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0DF" w:rsidRPr="00FA5BA9" w:rsidRDefault="00E310DF" w:rsidP="008064AF">
      <w:pPr>
        <w:pStyle w:val="CosActes"/>
        <w:spacing w:line="360" w:lineRule="auto"/>
        <w:ind w:firstLine="0"/>
        <w:rPr>
          <w:rFonts w:cs="Arial"/>
          <w:b/>
        </w:rPr>
      </w:pPr>
      <w:bookmarkStart w:id="0" w:name="_top"/>
      <w:bookmarkStart w:id="1" w:name="Inicio"/>
      <w:bookmarkEnd w:id="0"/>
      <w:bookmarkEnd w:id="1"/>
    </w:p>
    <w:p w:rsidR="00F0170A" w:rsidRPr="00FA5BA9" w:rsidRDefault="00F0170A" w:rsidP="008064AF">
      <w:pPr>
        <w:pStyle w:val="CosActes"/>
        <w:spacing w:line="360" w:lineRule="auto"/>
        <w:ind w:firstLine="0"/>
        <w:rPr>
          <w:rFonts w:cs="Arial"/>
          <w:b/>
        </w:rPr>
      </w:pPr>
    </w:p>
    <w:p w:rsidR="002B64B5" w:rsidRPr="00FA5BA9" w:rsidRDefault="00B20D82" w:rsidP="008064AF">
      <w:pPr>
        <w:pStyle w:val="CosActes"/>
        <w:spacing w:line="360" w:lineRule="auto"/>
        <w:ind w:firstLine="0"/>
        <w:rPr>
          <w:rFonts w:cs="Arial"/>
          <w:b/>
        </w:rPr>
      </w:pPr>
      <w:r w:rsidRPr="00FA5BA9">
        <w:rPr>
          <w:rFonts w:cs="Arial"/>
          <w:b/>
        </w:rPr>
        <w:t>ACTA DE LA SESSIÓ ORDINÀRIA DEL PLE DE L'AJUNTAMENT DE SANT PERE DE RIBES, CELEBRADA EL DIA 26 DE MAIG DE 2026.</w:t>
      </w:r>
    </w:p>
    <w:p w:rsidR="00335C5C" w:rsidRPr="00FA5BA9" w:rsidRDefault="00335C5C" w:rsidP="008064AF">
      <w:pPr>
        <w:spacing w:line="360" w:lineRule="auto"/>
        <w:rPr>
          <w:sz w:val="20"/>
          <w:szCs w:val="20"/>
          <w:lang w:val="ca-ES"/>
        </w:rPr>
      </w:pPr>
    </w:p>
    <w:p w:rsidR="00DA1042" w:rsidRPr="00FA5BA9" w:rsidRDefault="00DA1042" w:rsidP="008064AF">
      <w:pPr>
        <w:spacing w:line="360" w:lineRule="auto"/>
        <w:rPr>
          <w:sz w:val="20"/>
          <w:szCs w:val="20"/>
          <w:lang w:val="ca-ES" w:eastAsia="es-ES"/>
        </w:rPr>
      </w:pPr>
    </w:p>
    <w:p w:rsidR="00DA1042" w:rsidRPr="00FA5BA9" w:rsidRDefault="00FA5D65" w:rsidP="008064AF">
      <w:pPr>
        <w:pStyle w:val="CosActes"/>
        <w:spacing w:after="0" w:line="360" w:lineRule="auto"/>
        <w:ind w:firstLine="0"/>
        <w:rPr>
          <w:rFonts w:cs="Arial"/>
        </w:rPr>
      </w:pPr>
      <w:r w:rsidRPr="00FA5BA9">
        <w:rPr>
          <w:rFonts w:cs="Arial"/>
        </w:rPr>
        <w:t>A  Sant Pere de Ribes, el dia 26 de maig de 2026, quan són les divuit i trenta</w:t>
      </w:r>
      <w:r w:rsidR="00B20D82" w:rsidRPr="00FA5BA9">
        <w:rPr>
          <w:rFonts w:cs="Arial"/>
        </w:rPr>
        <w:t xml:space="preserve"> hores</w:t>
      </w:r>
      <w:r w:rsidRPr="00FA5BA9">
        <w:rPr>
          <w:rFonts w:cs="Arial"/>
        </w:rPr>
        <w:t>, es reuniren els regidors que a continuació s’esmenten</w:t>
      </w:r>
      <w:r w:rsidRPr="00FA5BA9">
        <w:rPr>
          <w:rFonts w:cs="Arial"/>
          <w:color w:val="FF0000"/>
        </w:rPr>
        <w:t xml:space="preserve"> </w:t>
      </w:r>
      <w:r w:rsidR="00024127" w:rsidRPr="00FA5BA9">
        <w:rPr>
          <w:rFonts w:cs="Arial"/>
        </w:rPr>
        <w:t>a</w:t>
      </w:r>
      <w:r w:rsidR="00B20D82" w:rsidRPr="00FA5BA9">
        <w:rPr>
          <w:rFonts w:cs="Arial"/>
        </w:rPr>
        <w:t>l</w:t>
      </w:r>
      <w:r w:rsidR="00024127" w:rsidRPr="00FA5BA9">
        <w:rPr>
          <w:rFonts w:cs="Arial"/>
        </w:rPr>
        <w:t xml:space="preserve"> </w:t>
      </w:r>
      <w:r w:rsidR="00811875" w:rsidRPr="00FA5BA9">
        <w:rPr>
          <w:rFonts w:cs="Arial"/>
        </w:rPr>
        <w:t>Sal</w:t>
      </w:r>
      <w:r w:rsidR="00B20D82" w:rsidRPr="00FA5BA9">
        <w:rPr>
          <w:rFonts w:cs="Arial"/>
        </w:rPr>
        <w:t>ó</w:t>
      </w:r>
      <w:r w:rsidR="00811875" w:rsidRPr="00FA5BA9">
        <w:rPr>
          <w:rFonts w:cs="Arial"/>
        </w:rPr>
        <w:t xml:space="preserve"> de sessions de la Vinya d'En Petaca</w:t>
      </w:r>
      <w:r w:rsidRPr="00FA5BA9">
        <w:rPr>
          <w:rFonts w:cs="Arial"/>
          <w:b/>
        </w:rPr>
        <w:t>,</w:t>
      </w:r>
      <w:r w:rsidR="00811875" w:rsidRPr="00FA5BA9">
        <w:rPr>
          <w:rFonts w:cs="Arial"/>
          <w:b/>
        </w:rPr>
        <w:t xml:space="preserve"> </w:t>
      </w:r>
      <w:r w:rsidRPr="00FA5BA9">
        <w:rPr>
          <w:rFonts w:cs="Arial"/>
        </w:rPr>
        <w:t xml:space="preserve"> sota la presidència de l’alcaldessa-presidenta, Ana Maria Herrera Bordallo, a l’objecte de dur a terme la sessió ordinària del Ple de la Corporació, a la qual prèviament han estat tots convocats i assistits per mi, el sotasignant, secretari general accidental, el que ho és de l’Ajuntament, Santiago Blanco Serrano.</w:t>
      </w:r>
    </w:p>
    <w:p w:rsidR="00101C92" w:rsidRPr="00FA5BA9" w:rsidRDefault="00101C92" w:rsidP="008064AF">
      <w:pPr>
        <w:pStyle w:val="CosActes"/>
        <w:spacing w:after="0" w:line="360" w:lineRule="auto"/>
        <w:ind w:firstLine="0"/>
        <w:rPr>
          <w:rFonts w:cs="Arial"/>
        </w:rPr>
      </w:pPr>
    </w:p>
    <w:p w:rsidR="00101C92" w:rsidRPr="00FA5BA9" w:rsidRDefault="00101C92" w:rsidP="008064AF">
      <w:pPr>
        <w:pStyle w:val="CosActes"/>
        <w:spacing w:after="0" w:line="360" w:lineRule="auto"/>
        <w:ind w:firstLine="0"/>
        <w:rPr>
          <w:rFonts w:cs="Arial"/>
        </w:rPr>
      </w:pPr>
    </w:p>
    <w:p w:rsidR="00650000" w:rsidRPr="00FA5BA9" w:rsidRDefault="00650000" w:rsidP="008064AF">
      <w:pPr>
        <w:pStyle w:val="CosActes"/>
        <w:spacing w:line="360" w:lineRule="auto"/>
        <w:rPr>
          <w:rFonts w:cs="Arial"/>
          <w:b/>
        </w:rPr>
      </w:pPr>
    </w:p>
    <w:p w:rsidR="00DA1042" w:rsidRPr="00FA5BA9" w:rsidRDefault="00FA5D65" w:rsidP="008064AF">
      <w:pPr>
        <w:pStyle w:val="BodyText31"/>
        <w:tabs>
          <w:tab w:val="clear" w:pos="0"/>
          <w:tab w:val="clear" w:pos="148"/>
          <w:tab w:val="clear" w:pos="295"/>
          <w:tab w:val="clear" w:pos="442"/>
          <w:tab w:val="clear" w:pos="589"/>
        </w:tabs>
        <w:suppressAutoHyphens w:val="0"/>
        <w:spacing w:line="360" w:lineRule="auto"/>
        <w:rPr>
          <w:rFonts w:cs="Arial"/>
          <w:bCs/>
          <w:spacing w:val="0"/>
          <w:sz w:val="20"/>
          <w:u w:val="single"/>
        </w:rPr>
      </w:pPr>
      <w:r w:rsidRPr="00FA5BA9">
        <w:rPr>
          <w:rFonts w:cs="Arial"/>
          <w:bCs/>
          <w:spacing w:val="0"/>
          <w:sz w:val="20"/>
          <w:u w:val="single"/>
        </w:rPr>
        <w:t>ASSISTEIXEN:</w:t>
      </w:r>
    </w:p>
    <w:p w:rsidR="00DA1042" w:rsidRPr="00FA5BA9" w:rsidRDefault="00DA1042" w:rsidP="008064AF">
      <w:pPr>
        <w:pStyle w:val="BodyText31"/>
        <w:tabs>
          <w:tab w:val="clear" w:pos="0"/>
          <w:tab w:val="clear" w:pos="148"/>
          <w:tab w:val="clear" w:pos="295"/>
          <w:tab w:val="clear" w:pos="442"/>
          <w:tab w:val="clear" w:pos="589"/>
        </w:tabs>
        <w:suppressAutoHyphens w:val="0"/>
        <w:spacing w:line="360" w:lineRule="auto"/>
        <w:rPr>
          <w:rFonts w:cs="Arial"/>
          <w:b w:val="0"/>
          <w:bCs/>
          <w:spacing w:val="0"/>
          <w:sz w:val="20"/>
        </w:rPr>
      </w:pPr>
    </w:p>
    <w:p w:rsidR="00DA1042" w:rsidRPr="00FA5BA9" w:rsidRDefault="00FA5D65" w:rsidP="008064AF">
      <w:pPr>
        <w:pStyle w:val="BodyText31"/>
        <w:tabs>
          <w:tab w:val="clear" w:pos="0"/>
          <w:tab w:val="clear" w:pos="148"/>
          <w:tab w:val="clear" w:pos="295"/>
          <w:tab w:val="clear" w:pos="442"/>
          <w:tab w:val="clear" w:pos="589"/>
        </w:tabs>
        <w:suppressAutoHyphens w:val="0"/>
        <w:spacing w:line="360" w:lineRule="auto"/>
        <w:rPr>
          <w:rFonts w:cs="Arial"/>
          <w:spacing w:val="0"/>
          <w:sz w:val="20"/>
        </w:rPr>
      </w:pPr>
      <w:r w:rsidRPr="00FA5BA9">
        <w:rPr>
          <w:rFonts w:cs="Arial"/>
          <w:bCs/>
          <w:spacing w:val="0"/>
          <w:sz w:val="20"/>
        </w:rPr>
        <w:t>L’Alcaldessa - Presidenta</w:t>
      </w:r>
    </w:p>
    <w:p w:rsidR="00DA1042" w:rsidRPr="00FA5BA9" w:rsidRDefault="00DA1042" w:rsidP="008064AF">
      <w:pPr>
        <w:pStyle w:val="BodyText31"/>
        <w:tabs>
          <w:tab w:val="clear" w:pos="0"/>
          <w:tab w:val="clear" w:pos="148"/>
          <w:tab w:val="clear" w:pos="295"/>
          <w:tab w:val="clear" w:pos="442"/>
          <w:tab w:val="clear" w:pos="589"/>
        </w:tabs>
        <w:suppressAutoHyphens w:val="0"/>
        <w:spacing w:line="360" w:lineRule="auto"/>
        <w:rPr>
          <w:rFonts w:cs="Arial"/>
          <w:b w:val="0"/>
          <w:spacing w:val="0"/>
          <w:sz w:val="20"/>
        </w:rPr>
      </w:pPr>
    </w:p>
    <w:p w:rsidR="00DA1042" w:rsidRPr="00FA5BA9" w:rsidRDefault="00FA5D65" w:rsidP="008064AF">
      <w:pPr>
        <w:pStyle w:val="BodyText31"/>
        <w:tabs>
          <w:tab w:val="clear" w:pos="0"/>
          <w:tab w:val="clear" w:pos="148"/>
          <w:tab w:val="clear" w:pos="295"/>
          <w:tab w:val="clear" w:pos="442"/>
          <w:tab w:val="clear" w:pos="589"/>
        </w:tabs>
        <w:suppressAutoHyphens w:val="0"/>
        <w:spacing w:line="360" w:lineRule="auto"/>
        <w:rPr>
          <w:rFonts w:cs="Arial"/>
          <w:b w:val="0"/>
          <w:sz w:val="20"/>
        </w:rPr>
      </w:pPr>
      <w:r w:rsidRPr="00FA5BA9">
        <w:rPr>
          <w:rFonts w:cs="Arial"/>
          <w:b w:val="0"/>
          <w:sz w:val="20"/>
        </w:rPr>
        <w:tab/>
        <w:t>Ana Maria Herrera Bordallo,</w:t>
      </w:r>
    </w:p>
    <w:p w:rsidR="00DA1042" w:rsidRPr="00FA5BA9" w:rsidRDefault="00DA1042" w:rsidP="008064AF">
      <w:pPr>
        <w:pStyle w:val="BodyText31"/>
        <w:tabs>
          <w:tab w:val="clear" w:pos="0"/>
          <w:tab w:val="clear" w:pos="148"/>
          <w:tab w:val="clear" w:pos="295"/>
          <w:tab w:val="clear" w:pos="442"/>
          <w:tab w:val="clear" w:pos="589"/>
        </w:tabs>
        <w:suppressAutoHyphens w:val="0"/>
        <w:spacing w:line="360" w:lineRule="auto"/>
        <w:rPr>
          <w:rFonts w:cs="Arial"/>
          <w:b w:val="0"/>
          <w:sz w:val="20"/>
        </w:rPr>
      </w:pPr>
    </w:p>
    <w:p w:rsidR="00DA1042" w:rsidRPr="00FA5BA9" w:rsidRDefault="00FA5D65" w:rsidP="008064AF">
      <w:pPr>
        <w:pStyle w:val="CosActes"/>
        <w:spacing w:line="360" w:lineRule="auto"/>
        <w:ind w:firstLine="0"/>
        <w:rPr>
          <w:rFonts w:cs="Arial"/>
          <w:b/>
        </w:rPr>
      </w:pPr>
      <w:r w:rsidRPr="00FA5BA9">
        <w:rPr>
          <w:rFonts w:cs="Arial"/>
          <w:b/>
        </w:rPr>
        <w:t>Regidors/es</w:t>
      </w:r>
    </w:p>
    <w:tbl>
      <w:tblPr>
        <w:tblW w:w="0" w:type="auto"/>
        <w:tblInd w:w="567" w:type="dxa"/>
        <w:tblCellMar>
          <w:left w:w="70" w:type="dxa"/>
          <w:right w:w="70" w:type="dxa"/>
        </w:tblCellMar>
        <w:tblLook w:val="0000" w:firstRow="0" w:lastRow="0" w:firstColumn="0" w:lastColumn="0" w:noHBand="0" w:noVBand="0"/>
      </w:tblPr>
      <w:tblGrid>
        <w:gridCol w:w="4154"/>
      </w:tblGrid>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Josep Barber</w:t>
            </w:r>
            <w:r w:rsidR="00B20D82" w:rsidRPr="00FA5BA9">
              <w:rPr>
                <w:sz w:val="20"/>
                <w:szCs w:val="20"/>
                <w:lang w:val="ca-ES"/>
              </w:rPr>
              <w:t>à</w:t>
            </w:r>
            <w:r w:rsidRPr="00FA5BA9">
              <w:rPr>
                <w:sz w:val="20"/>
                <w:szCs w:val="20"/>
                <w:lang w:val="ca-ES"/>
              </w:rPr>
              <w:t xml:space="preserve"> Johera</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Antonia Pulido Fern</w:t>
            </w:r>
            <w:r w:rsidR="00B20D82" w:rsidRPr="00FA5BA9">
              <w:rPr>
                <w:sz w:val="20"/>
                <w:szCs w:val="20"/>
                <w:lang w:val="ca-ES"/>
              </w:rPr>
              <w:t>á</w:t>
            </w:r>
            <w:r w:rsidRPr="00FA5BA9">
              <w:rPr>
                <w:sz w:val="20"/>
                <w:szCs w:val="20"/>
                <w:lang w:val="ca-ES"/>
              </w:rPr>
              <w:t>ndez</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Francisco Jose Perona Jim</w:t>
            </w:r>
            <w:r w:rsidR="00B20D82" w:rsidRPr="00FA5BA9">
              <w:rPr>
                <w:sz w:val="20"/>
                <w:szCs w:val="20"/>
                <w:lang w:val="ca-ES"/>
              </w:rPr>
              <w:t>é</w:t>
            </w:r>
            <w:r w:rsidRPr="00FA5BA9">
              <w:rPr>
                <w:sz w:val="20"/>
                <w:szCs w:val="20"/>
                <w:lang w:val="ca-ES"/>
              </w:rPr>
              <w:t>nez</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Francisca Carrasquilla Cuadrado</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Juan Garcia Garcia</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David Navarro Miller</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Alfonso Moral Merch</w:t>
            </w:r>
            <w:r w:rsidR="00B20D82" w:rsidRPr="00FA5BA9">
              <w:rPr>
                <w:sz w:val="20"/>
                <w:szCs w:val="20"/>
                <w:lang w:val="ca-ES"/>
              </w:rPr>
              <w:t>á</w:t>
            </w:r>
            <w:r w:rsidRPr="00FA5BA9">
              <w:rPr>
                <w:sz w:val="20"/>
                <w:szCs w:val="20"/>
                <w:lang w:val="ca-ES"/>
              </w:rPr>
              <w:t>n</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Maria Leonor Olmos Mar</w:t>
            </w:r>
            <w:r w:rsidR="00B20D82" w:rsidRPr="00FA5BA9">
              <w:rPr>
                <w:sz w:val="20"/>
                <w:szCs w:val="20"/>
                <w:lang w:val="ca-ES"/>
              </w:rPr>
              <w:t>í</w:t>
            </w:r>
            <w:r w:rsidRPr="00FA5BA9">
              <w:rPr>
                <w:sz w:val="20"/>
                <w:szCs w:val="20"/>
                <w:lang w:val="ca-ES"/>
              </w:rPr>
              <w:t>n</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Sandra Shimazu Salvatierra</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Josep Moya Ib</w:t>
            </w:r>
            <w:r w:rsidR="00B20D82" w:rsidRPr="00FA5BA9">
              <w:rPr>
                <w:sz w:val="20"/>
                <w:szCs w:val="20"/>
                <w:lang w:val="ca-ES"/>
              </w:rPr>
              <w:t>á</w:t>
            </w:r>
            <w:r w:rsidRPr="00FA5BA9">
              <w:rPr>
                <w:sz w:val="20"/>
                <w:szCs w:val="20"/>
                <w:lang w:val="ca-ES"/>
              </w:rPr>
              <w:t>ñez</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Aishwarya C</w:t>
            </w:r>
            <w:r w:rsidR="00B20D82" w:rsidRPr="00FA5BA9">
              <w:rPr>
                <w:sz w:val="20"/>
                <w:szCs w:val="20"/>
                <w:lang w:val="ca-ES"/>
              </w:rPr>
              <w:t>ó</w:t>
            </w:r>
            <w:r w:rsidRPr="00FA5BA9">
              <w:rPr>
                <w:sz w:val="20"/>
                <w:szCs w:val="20"/>
                <w:lang w:val="ca-ES"/>
              </w:rPr>
              <w:t>rdoba Octavio</w:t>
            </w:r>
          </w:p>
          <w:p w:rsidR="00662024" w:rsidRPr="00FA5BA9" w:rsidRDefault="00662024" w:rsidP="008064AF">
            <w:pPr>
              <w:spacing w:line="360" w:lineRule="auto"/>
              <w:rPr>
                <w:sz w:val="20"/>
                <w:szCs w:val="20"/>
                <w:lang w:val="ca-ES"/>
              </w:rPr>
            </w:pPr>
            <w:r w:rsidRPr="00FA5BA9">
              <w:rPr>
                <w:sz w:val="20"/>
                <w:szCs w:val="20"/>
                <w:lang w:val="ca-ES"/>
              </w:rPr>
              <w:t>Jose Antonio Criado León</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Pau Garriga Gabald</w:t>
            </w:r>
            <w:r w:rsidR="00B20D82" w:rsidRPr="00FA5BA9">
              <w:rPr>
                <w:sz w:val="20"/>
                <w:szCs w:val="20"/>
                <w:lang w:val="ca-ES"/>
              </w:rPr>
              <w:t>à</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lastRenderedPageBreak/>
              <w:t>Oriol Mart</w:t>
            </w:r>
            <w:r w:rsidR="00B20D82" w:rsidRPr="00FA5BA9">
              <w:rPr>
                <w:sz w:val="20"/>
                <w:szCs w:val="20"/>
                <w:lang w:val="ca-ES"/>
              </w:rPr>
              <w:t>í</w:t>
            </w:r>
            <w:r w:rsidRPr="00FA5BA9">
              <w:rPr>
                <w:sz w:val="20"/>
                <w:szCs w:val="20"/>
                <w:lang w:val="ca-ES"/>
              </w:rPr>
              <w:t xml:space="preserve"> Colom</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Albert Bonet Huete</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Pilar Chaves Santiago</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Marta Garcia Juliachs</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Daniel Carabantes Segura</w:t>
            </w:r>
          </w:p>
        </w:tc>
      </w:tr>
      <w:tr w:rsidR="00E44B01" w:rsidRPr="00FA5BA9" w:rsidTr="00650000">
        <w:tc>
          <w:tcPr>
            <w:tcW w:w="4154" w:type="dxa"/>
          </w:tcPr>
          <w:p w:rsidR="00650000" w:rsidRPr="00FA5BA9" w:rsidRDefault="00FA5D65" w:rsidP="008064AF">
            <w:pPr>
              <w:spacing w:line="360" w:lineRule="auto"/>
              <w:rPr>
                <w:sz w:val="20"/>
                <w:szCs w:val="20"/>
                <w:lang w:val="ca-ES"/>
              </w:rPr>
            </w:pPr>
            <w:r w:rsidRPr="00FA5BA9">
              <w:rPr>
                <w:sz w:val="20"/>
                <w:szCs w:val="20"/>
                <w:lang w:val="ca-ES"/>
              </w:rPr>
              <w:t>Francisco Javier Mira Hern</w:t>
            </w:r>
            <w:r w:rsidR="00B20D82" w:rsidRPr="00FA5BA9">
              <w:rPr>
                <w:sz w:val="20"/>
                <w:szCs w:val="20"/>
                <w:lang w:val="ca-ES"/>
              </w:rPr>
              <w:t>á</w:t>
            </w:r>
            <w:r w:rsidRPr="00FA5BA9">
              <w:rPr>
                <w:sz w:val="20"/>
                <w:szCs w:val="20"/>
                <w:lang w:val="ca-ES"/>
              </w:rPr>
              <w:t>ndez</w:t>
            </w:r>
          </w:p>
        </w:tc>
      </w:tr>
      <w:tr w:rsidR="00E44B01" w:rsidRPr="00FA5BA9" w:rsidTr="00650000">
        <w:tc>
          <w:tcPr>
            <w:tcW w:w="4154" w:type="dxa"/>
          </w:tcPr>
          <w:p w:rsidR="00650000" w:rsidRPr="00FA5BA9" w:rsidRDefault="00650000" w:rsidP="008064AF">
            <w:pPr>
              <w:spacing w:line="360" w:lineRule="auto"/>
              <w:rPr>
                <w:sz w:val="20"/>
                <w:szCs w:val="20"/>
                <w:lang w:val="ca-ES"/>
              </w:rPr>
            </w:pPr>
          </w:p>
        </w:tc>
      </w:tr>
    </w:tbl>
    <w:p w:rsidR="00650000" w:rsidRPr="00FA5BA9" w:rsidRDefault="00650000" w:rsidP="008064AF">
      <w:pPr>
        <w:spacing w:line="360" w:lineRule="auto"/>
        <w:rPr>
          <w:sz w:val="20"/>
          <w:szCs w:val="20"/>
          <w:lang w:val="ca-ES"/>
        </w:rPr>
      </w:pPr>
    </w:p>
    <w:p w:rsidR="00650000" w:rsidRPr="00FA5BA9" w:rsidRDefault="00FA5D65" w:rsidP="008064AF">
      <w:pPr>
        <w:pStyle w:val="CosActes"/>
        <w:spacing w:line="360" w:lineRule="auto"/>
        <w:ind w:firstLine="0"/>
        <w:rPr>
          <w:rFonts w:cs="Arial"/>
          <w:b/>
        </w:rPr>
      </w:pPr>
      <w:r w:rsidRPr="00FA5BA9">
        <w:rPr>
          <w:rFonts w:cs="Arial"/>
          <w:b/>
        </w:rPr>
        <w:t>Excusats</w:t>
      </w:r>
    </w:p>
    <w:tbl>
      <w:tblPr>
        <w:tblW w:w="0" w:type="auto"/>
        <w:tblInd w:w="567" w:type="dxa"/>
        <w:tblCellMar>
          <w:left w:w="70" w:type="dxa"/>
          <w:right w:w="70" w:type="dxa"/>
        </w:tblCellMar>
        <w:tblLook w:val="0000" w:firstRow="0" w:lastRow="0" w:firstColumn="0" w:lastColumn="0" w:noHBand="0" w:noVBand="0"/>
      </w:tblPr>
      <w:tblGrid>
        <w:gridCol w:w="4128"/>
      </w:tblGrid>
      <w:tr w:rsidR="00E44B01" w:rsidRPr="00FA5BA9" w:rsidTr="00650000">
        <w:tc>
          <w:tcPr>
            <w:tcW w:w="4128" w:type="dxa"/>
          </w:tcPr>
          <w:p w:rsidR="00650000" w:rsidRPr="00FA5BA9" w:rsidRDefault="00FA5D65" w:rsidP="008064AF">
            <w:pPr>
              <w:spacing w:line="360" w:lineRule="auto"/>
              <w:rPr>
                <w:sz w:val="20"/>
                <w:szCs w:val="20"/>
                <w:lang w:val="ca-ES"/>
              </w:rPr>
            </w:pPr>
            <w:r w:rsidRPr="00FA5BA9">
              <w:rPr>
                <w:sz w:val="20"/>
                <w:szCs w:val="20"/>
                <w:lang w:val="ca-ES"/>
              </w:rPr>
              <w:t>Esther Rodr</w:t>
            </w:r>
            <w:r w:rsidR="00B20D82" w:rsidRPr="00FA5BA9">
              <w:rPr>
                <w:sz w:val="20"/>
                <w:szCs w:val="20"/>
                <w:lang w:val="ca-ES"/>
              </w:rPr>
              <w:t>í</w:t>
            </w:r>
            <w:r w:rsidRPr="00FA5BA9">
              <w:rPr>
                <w:sz w:val="20"/>
                <w:szCs w:val="20"/>
                <w:lang w:val="ca-ES"/>
              </w:rPr>
              <w:t>guez Maldonado</w:t>
            </w:r>
          </w:p>
        </w:tc>
      </w:tr>
    </w:tbl>
    <w:p w:rsidR="00650000" w:rsidRPr="00FA5BA9" w:rsidRDefault="00650000" w:rsidP="008064AF">
      <w:pPr>
        <w:tabs>
          <w:tab w:val="left" w:pos="3402"/>
        </w:tabs>
        <w:spacing w:line="360" w:lineRule="auto"/>
        <w:rPr>
          <w:sz w:val="20"/>
          <w:szCs w:val="20"/>
          <w:lang w:val="ca-ES"/>
        </w:rPr>
      </w:pPr>
    </w:p>
    <w:p w:rsidR="00650000" w:rsidRPr="00FA5BA9" w:rsidRDefault="00FA5D65" w:rsidP="008064AF">
      <w:pPr>
        <w:pStyle w:val="CosActes"/>
        <w:spacing w:after="0" w:line="360" w:lineRule="auto"/>
        <w:ind w:firstLine="0"/>
        <w:rPr>
          <w:rFonts w:cs="Arial"/>
          <w:b/>
        </w:rPr>
      </w:pPr>
      <w:r w:rsidRPr="00FA5BA9">
        <w:rPr>
          <w:rFonts w:cs="Arial"/>
          <w:b/>
        </w:rPr>
        <w:t>Secretaria</w:t>
      </w:r>
    </w:p>
    <w:p w:rsidR="00650000" w:rsidRPr="00FA5BA9" w:rsidRDefault="00650000" w:rsidP="008064AF">
      <w:pPr>
        <w:pStyle w:val="CosActes"/>
        <w:spacing w:after="0" w:line="360" w:lineRule="auto"/>
        <w:rPr>
          <w:rFonts w:cs="Arial"/>
          <w:b/>
        </w:rPr>
      </w:pPr>
    </w:p>
    <w:p w:rsidR="00650000" w:rsidRPr="00FA5BA9" w:rsidRDefault="00FA5D65" w:rsidP="008064AF">
      <w:pPr>
        <w:pStyle w:val="CosActes"/>
        <w:spacing w:after="0" w:line="360" w:lineRule="auto"/>
        <w:rPr>
          <w:rFonts w:cs="Arial"/>
        </w:rPr>
      </w:pPr>
      <w:r w:rsidRPr="00FA5BA9">
        <w:rPr>
          <w:rFonts w:cs="Arial"/>
        </w:rPr>
        <w:t>Santiago Blanco Serrano</w:t>
      </w:r>
    </w:p>
    <w:p w:rsidR="00650000" w:rsidRPr="00FA5BA9" w:rsidRDefault="00650000" w:rsidP="008064AF">
      <w:pPr>
        <w:pStyle w:val="CosActes"/>
        <w:spacing w:after="0" w:line="360" w:lineRule="auto"/>
        <w:rPr>
          <w:rFonts w:cs="Arial"/>
          <w:b/>
        </w:rPr>
      </w:pPr>
    </w:p>
    <w:p w:rsidR="00650000" w:rsidRPr="00FA5BA9" w:rsidRDefault="00FA5D65" w:rsidP="008064AF">
      <w:pPr>
        <w:pStyle w:val="CosActes"/>
        <w:spacing w:after="100" w:afterAutospacing="1" w:line="360" w:lineRule="auto"/>
        <w:ind w:firstLine="0"/>
        <w:rPr>
          <w:rFonts w:cs="Arial"/>
          <w:b/>
        </w:rPr>
      </w:pPr>
      <w:r w:rsidRPr="00FA5BA9">
        <w:rPr>
          <w:rFonts w:cs="Arial"/>
          <w:b/>
        </w:rPr>
        <w:t>Intervenció</w:t>
      </w:r>
    </w:p>
    <w:p w:rsidR="00650000" w:rsidRPr="00FA5BA9" w:rsidRDefault="00FA5D65" w:rsidP="008064AF">
      <w:pPr>
        <w:pStyle w:val="CosActes"/>
        <w:spacing w:after="0" w:line="360" w:lineRule="auto"/>
        <w:ind w:firstLine="0"/>
        <w:rPr>
          <w:rFonts w:cs="Arial"/>
        </w:rPr>
      </w:pPr>
      <w:r w:rsidRPr="00FA5BA9">
        <w:rPr>
          <w:rFonts w:cs="Arial"/>
        </w:rPr>
        <w:t xml:space="preserve">         Maria Del Rocio Muñoz Moreno</w:t>
      </w:r>
    </w:p>
    <w:p w:rsidR="00650000" w:rsidRPr="00FA5BA9" w:rsidRDefault="00FA5D65" w:rsidP="008064AF">
      <w:pPr>
        <w:pStyle w:val="CosActes"/>
        <w:spacing w:after="0" w:line="360" w:lineRule="auto"/>
        <w:ind w:firstLine="0"/>
        <w:rPr>
          <w:rFonts w:cs="Arial"/>
        </w:rPr>
      </w:pPr>
      <w:r w:rsidRPr="00FA5BA9">
        <w:rPr>
          <w:rFonts w:cs="Arial"/>
        </w:rPr>
        <w:tab/>
      </w:r>
    </w:p>
    <w:p w:rsidR="00650000" w:rsidRPr="00FA5BA9" w:rsidRDefault="00650000" w:rsidP="008064AF">
      <w:pPr>
        <w:pStyle w:val="Pargrafdellista"/>
        <w:spacing w:line="360" w:lineRule="auto"/>
        <w:ind w:left="0"/>
        <w:jc w:val="both"/>
        <w:rPr>
          <w:rFonts w:ascii="Arial" w:eastAsia="Times New Roman" w:hAnsi="Arial" w:cs="Arial"/>
          <w:b/>
          <w:color w:val="002060"/>
          <w:sz w:val="20"/>
          <w:szCs w:val="20"/>
          <w:u w:val="single"/>
          <w:lang w:eastAsia="es-ES"/>
        </w:rPr>
      </w:pPr>
    </w:p>
    <w:p w:rsidR="00335C5C" w:rsidRPr="00FA5BA9" w:rsidRDefault="00FA5D65" w:rsidP="008064AF">
      <w:pPr>
        <w:tabs>
          <w:tab w:val="left" w:pos="3402"/>
        </w:tabs>
        <w:spacing w:after="80" w:line="360" w:lineRule="auto"/>
        <w:rPr>
          <w:b/>
          <w:sz w:val="20"/>
          <w:szCs w:val="20"/>
          <w:u w:val="single"/>
          <w:lang w:val="ca-ES"/>
        </w:rPr>
      </w:pPr>
      <w:r w:rsidRPr="00FA5BA9">
        <w:rPr>
          <w:b/>
          <w:sz w:val="20"/>
          <w:szCs w:val="20"/>
          <w:u w:val="single"/>
          <w:lang w:val="ca-ES"/>
        </w:rPr>
        <w:t>ORDRE DEL DIA</w:t>
      </w:r>
      <w:r w:rsidR="00E66DB7" w:rsidRPr="00FA5BA9">
        <w:rPr>
          <w:b/>
          <w:sz w:val="20"/>
          <w:szCs w:val="20"/>
          <w:u w:val="single"/>
          <w:lang w:val="ca-ES"/>
        </w:rPr>
        <w:t>:</w:t>
      </w:r>
    </w:p>
    <w:p w:rsidR="00335C5C" w:rsidRPr="00FA5BA9" w:rsidRDefault="00335C5C" w:rsidP="008064AF">
      <w:pPr>
        <w:spacing w:line="360" w:lineRule="auto"/>
        <w:rPr>
          <w:sz w:val="20"/>
          <w:szCs w:val="20"/>
          <w:lang w:val="ca-ES"/>
        </w:rPr>
      </w:pPr>
    </w:p>
    <w:p w:rsidR="00DA1042" w:rsidRPr="00FA5BA9" w:rsidRDefault="00FA5BA9" w:rsidP="008064AF">
      <w:pPr>
        <w:widowControl/>
        <w:numPr>
          <w:ilvl w:val="0"/>
          <w:numId w:val="1"/>
        </w:numPr>
        <w:suppressAutoHyphens w:val="0"/>
        <w:spacing w:after="80" w:line="360" w:lineRule="auto"/>
        <w:rPr>
          <w:sz w:val="20"/>
          <w:szCs w:val="20"/>
          <w:lang w:val="ca-ES"/>
        </w:rPr>
      </w:pPr>
      <w:hyperlink w:anchor="_1._Aprovació_acta_1" w:history="1">
        <w:r w:rsidR="00FA5D65" w:rsidRPr="00FA5BA9">
          <w:rPr>
            <w:rStyle w:val="Enlla"/>
            <w:color w:val="auto"/>
            <w:sz w:val="20"/>
            <w:szCs w:val="20"/>
            <w:lang w:val="ca-ES"/>
          </w:rPr>
          <w:t>Aprovació actes:</w:t>
        </w:r>
      </w:hyperlink>
    </w:p>
    <w:p w:rsidR="00FA5D65" w:rsidRPr="00FA5BA9" w:rsidRDefault="00FA5D65" w:rsidP="008064AF">
      <w:pPr>
        <w:widowControl/>
        <w:suppressAutoHyphens w:val="0"/>
        <w:spacing w:after="80" w:line="360" w:lineRule="auto"/>
        <w:ind w:left="360"/>
        <w:rPr>
          <w:sz w:val="20"/>
          <w:szCs w:val="20"/>
          <w:lang w:val="ca-ES"/>
        </w:rPr>
      </w:pPr>
      <w:r w:rsidRPr="00FA5BA9">
        <w:rPr>
          <w:sz w:val="20"/>
          <w:szCs w:val="20"/>
          <w:lang w:val="ca-ES"/>
        </w:rPr>
        <w:t>1.1.</w:t>
      </w:r>
      <w:r w:rsidR="00E843BA" w:rsidRPr="00FA5BA9">
        <w:rPr>
          <w:sz w:val="20"/>
          <w:szCs w:val="20"/>
          <w:lang w:val="ca-ES"/>
        </w:rPr>
        <w:t xml:space="preserve"> Acta Ple estat del municipi 3/3/26</w:t>
      </w:r>
    </w:p>
    <w:p w:rsidR="00E843BA" w:rsidRPr="00FA5BA9" w:rsidRDefault="00E843BA" w:rsidP="008064AF">
      <w:pPr>
        <w:widowControl/>
        <w:suppressAutoHyphens w:val="0"/>
        <w:spacing w:after="80" w:line="360" w:lineRule="auto"/>
        <w:ind w:left="360"/>
        <w:rPr>
          <w:sz w:val="20"/>
          <w:szCs w:val="20"/>
          <w:lang w:val="ca-ES"/>
        </w:rPr>
      </w:pPr>
      <w:r w:rsidRPr="00FA5BA9">
        <w:rPr>
          <w:sz w:val="20"/>
          <w:szCs w:val="20"/>
          <w:lang w:val="ca-ES"/>
        </w:rPr>
        <w:t>1.2. Acta Ple ordinari 24/03/26</w:t>
      </w:r>
    </w:p>
    <w:p w:rsidR="00E843BA" w:rsidRPr="00FA5BA9" w:rsidRDefault="00E843BA" w:rsidP="008064AF">
      <w:pPr>
        <w:widowControl/>
        <w:suppressAutoHyphens w:val="0"/>
        <w:spacing w:after="80" w:line="360" w:lineRule="auto"/>
        <w:ind w:left="360"/>
        <w:rPr>
          <w:sz w:val="20"/>
          <w:szCs w:val="20"/>
          <w:lang w:val="ca-ES"/>
        </w:rPr>
      </w:pPr>
      <w:r w:rsidRPr="00FA5BA9">
        <w:rPr>
          <w:sz w:val="20"/>
          <w:szCs w:val="20"/>
          <w:lang w:val="ca-ES"/>
        </w:rPr>
        <w:t>1.3. Acta Ple extraordinari i urgent 26/03/26</w:t>
      </w:r>
    </w:p>
    <w:p w:rsidR="00E843BA" w:rsidRPr="00FA5BA9" w:rsidRDefault="00E843BA" w:rsidP="008064AF">
      <w:pPr>
        <w:widowControl/>
        <w:suppressAutoHyphens w:val="0"/>
        <w:spacing w:after="80" w:line="360" w:lineRule="auto"/>
        <w:ind w:left="360"/>
        <w:rPr>
          <w:sz w:val="20"/>
          <w:szCs w:val="20"/>
          <w:lang w:val="ca-ES"/>
        </w:rPr>
      </w:pPr>
      <w:r w:rsidRPr="00FA5BA9">
        <w:rPr>
          <w:sz w:val="20"/>
          <w:szCs w:val="20"/>
          <w:lang w:val="ca-ES"/>
        </w:rPr>
        <w:t>1.4. Ple ordinari 28/04/26</w:t>
      </w:r>
    </w:p>
    <w:p w:rsidR="00024127" w:rsidRPr="00FA5BA9" w:rsidRDefault="00024127" w:rsidP="008064AF">
      <w:pPr>
        <w:widowControl/>
        <w:suppressAutoHyphens w:val="0"/>
        <w:spacing w:after="80" w:line="360" w:lineRule="auto"/>
        <w:ind w:left="360"/>
        <w:rPr>
          <w:sz w:val="20"/>
          <w:szCs w:val="20"/>
          <w:lang w:val="ca-ES"/>
        </w:rPr>
      </w:pPr>
    </w:p>
    <w:tbl>
      <w:tblPr>
        <w:tblW w:w="5000" w:type="pct"/>
        <w:tblLook w:val="04A0" w:firstRow="1" w:lastRow="0" w:firstColumn="1" w:lastColumn="0" w:noHBand="0" w:noVBand="1"/>
      </w:tblPr>
      <w:tblGrid>
        <w:gridCol w:w="9070"/>
      </w:tblGrid>
      <w:tr w:rsidR="00E44B01" w:rsidRPr="00FA5BA9">
        <w:tc>
          <w:tcPr>
            <w:tcW w:w="0" w:type="auto"/>
          </w:tcPr>
          <w:p w:rsidR="00A53148" w:rsidRPr="00FA5BA9" w:rsidRDefault="00FA5D65" w:rsidP="008064AF">
            <w:pPr>
              <w:pStyle w:val="Normal1"/>
              <w:spacing w:line="360" w:lineRule="auto"/>
              <w:jc w:val="both"/>
              <w:rPr>
                <w:rFonts w:ascii="Arial" w:hAnsi="Arial" w:cs="Arial"/>
                <w:sz w:val="20"/>
                <w:szCs w:val="20"/>
                <w:lang w:val="ca-ES"/>
              </w:rPr>
            </w:pPr>
            <w:r w:rsidRPr="00FA5BA9">
              <w:rPr>
                <w:rFonts w:ascii="Arial" w:hAnsi="Arial" w:cs="Arial"/>
                <w:sz w:val="20"/>
                <w:szCs w:val="20"/>
                <w:lang w:val="ca-ES"/>
              </w:rPr>
              <w:t>2</w:t>
            </w:r>
            <w:r w:rsidRPr="00FA5BA9">
              <w:rPr>
                <w:rFonts w:ascii="Arial" w:eastAsia="Arial" w:hAnsi="Arial" w:cs="Arial"/>
                <w:sz w:val="20"/>
                <w:szCs w:val="20"/>
                <w:lang w:val="ca-ES"/>
              </w:rPr>
              <w:t>. Secretaria. Expedient: 01020105/2026/2 :</w:t>
            </w:r>
            <w:permStart w:id="1383152902" w:edGrp="everyone"/>
            <w:r w:rsidR="00F26C8A" w:rsidRPr="00FA5BA9">
              <w:rPr>
                <w:rFonts w:ascii="Arial" w:hAnsi="Arial" w:cs="Arial"/>
                <w:sz w:val="20"/>
                <w:szCs w:val="20"/>
                <w:lang w:val="ca-ES"/>
              </w:rPr>
              <w:t>Presa possessió regidor</w:t>
            </w:r>
          </w:p>
          <w:permEnd w:id="1383152902"/>
          <w:p w:rsidR="00A53148" w:rsidRPr="00FA5BA9" w:rsidRDefault="00A53148" w:rsidP="008064AF">
            <w:pPr>
              <w:pStyle w:val="Normal0158"/>
              <w:spacing w:after="0" w:line="360" w:lineRule="auto"/>
              <w:jc w:val="both"/>
              <w:rPr>
                <w:rFonts w:ascii="Arial" w:hAnsi="Arial" w:cs="Arial"/>
                <w:sz w:val="20"/>
                <w:szCs w:val="20"/>
                <w:lang w:val="ca-ES"/>
              </w:rPr>
            </w:pPr>
          </w:p>
        </w:tc>
      </w:tr>
      <w:tr w:rsidR="00E44B01" w:rsidRPr="00FA5BA9">
        <w:tc>
          <w:tcPr>
            <w:tcW w:w="0" w:type="auto"/>
          </w:tcPr>
          <w:p w:rsidR="00E843BA" w:rsidRPr="00FA5BA9" w:rsidRDefault="00E843BA" w:rsidP="008064AF">
            <w:pPr>
              <w:pStyle w:val="Normal0158"/>
              <w:spacing w:after="0" w:line="360" w:lineRule="auto"/>
              <w:jc w:val="both"/>
              <w:rPr>
                <w:rFonts w:ascii="Arial" w:hAnsi="Arial" w:cs="Arial"/>
                <w:sz w:val="20"/>
                <w:szCs w:val="20"/>
                <w:lang w:val="ca-ES"/>
              </w:rPr>
            </w:pPr>
            <w:r w:rsidRPr="00FA5BA9">
              <w:rPr>
                <w:rFonts w:ascii="Arial" w:hAnsi="Arial" w:cs="Arial"/>
                <w:sz w:val="20"/>
                <w:szCs w:val="20"/>
                <w:lang w:val="ca-ES"/>
              </w:rPr>
              <w:t>3.Donar compte:</w:t>
            </w:r>
          </w:p>
          <w:p w:rsidR="00E843BA" w:rsidRPr="00FA5BA9" w:rsidRDefault="00E843BA" w:rsidP="008064AF">
            <w:pPr>
              <w:pStyle w:val="Normal0158"/>
              <w:spacing w:after="0" w:line="360" w:lineRule="auto"/>
              <w:jc w:val="both"/>
              <w:rPr>
                <w:rFonts w:ascii="Arial" w:hAnsi="Arial" w:cs="Arial"/>
                <w:sz w:val="20"/>
                <w:szCs w:val="20"/>
                <w:lang w:val="ca-ES"/>
              </w:rPr>
            </w:pPr>
          </w:p>
          <w:p w:rsidR="00A53148" w:rsidRPr="00FA5BA9" w:rsidRDefault="00FA5D65" w:rsidP="008064AF">
            <w:pPr>
              <w:pStyle w:val="Normal0158"/>
              <w:spacing w:after="0" w:line="360" w:lineRule="auto"/>
              <w:jc w:val="both"/>
              <w:rPr>
                <w:rFonts w:ascii="Arial" w:hAnsi="Arial" w:cs="Arial"/>
                <w:sz w:val="20"/>
                <w:szCs w:val="20"/>
                <w:lang w:val="ca-ES"/>
              </w:rPr>
            </w:pPr>
            <w:r w:rsidRPr="00FA5BA9">
              <w:rPr>
                <w:rFonts w:ascii="Arial" w:hAnsi="Arial" w:cs="Arial"/>
                <w:sz w:val="20"/>
                <w:szCs w:val="20"/>
                <w:lang w:val="ca-ES"/>
              </w:rPr>
              <w:t>3</w:t>
            </w:r>
            <w:r w:rsidRPr="00FA5BA9">
              <w:rPr>
                <w:rFonts w:ascii="Arial" w:eastAsia="Arial" w:hAnsi="Arial" w:cs="Arial"/>
                <w:sz w:val="20"/>
                <w:szCs w:val="20"/>
                <w:lang w:val="ca-ES"/>
              </w:rPr>
              <w:t xml:space="preserve">. </w:t>
            </w:r>
            <w:r w:rsidR="00E843BA" w:rsidRPr="00FA5BA9">
              <w:rPr>
                <w:rFonts w:ascii="Arial" w:eastAsia="Arial" w:hAnsi="Arial" w:cs="Arial"/>
                <w:sz w:val="20"/>
                <w:szCs w:val="20"/>
                <w:lang w:val="ca-ES"/>
              </w:rPr>
              <w:t>1.</w:t>
            </w:r>
            <w:r w:rsidRPr="00FA5BA9">
              <w:rPr>
                <w:rFonts w:ascii="Arial" w:eastAsia="Arial" w:hAnsi="Arial" w:cs="Arial"/>
                <w:sz w:val="20"/>
                <w:szCs w:val="20"/>
                <w:lang w:val="ca-ES"/>
              </w:rPr>
              <w:t xml:space="preserve">Secretaria. Expedient: 01020108/2026/10: </w:t>
            </w:r>
            <w:permStart w:id="2028236336" w:edGrp="everyone"/>
            <w:r w:rsidR="00A009ED" w:rsidRPr="00FA5BA9">
              <w:rPr>
                <w:rFonts w:ascii="Arial" w:hAnsi="Arial" w:cs="Arial"/>
                <w:sz w:val="20"/>
                <w:szCs w:val="20"/>
                <w:lang w:val="ca-ES"/>
              </w:rPr>
              <w:t>Donar compte Decrets abril 2026</w:t>
            </w:r>
          </w:p>
          <w:permEnd w:id="2028236336"/>
          <w:p w:rsidR="00A53148" w:rsidRPr="00FA5BA9" w:rsidRDefault="00A53148" w:rsidP="008064AF">
            <w:pPr>
              <w:pStyle w:val="Normal001"/>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E843BA" w:rsidP="008064AF">
            <w:pPr>
              <w:pStyle w:val="Normal001"/>
              <w:spacing w:after="0" w:line="360" w:lineRule="auto"/>
              <w:jc w:val="both"/>
              <w:rPr>
                <w:rFonts w:ascii="Arial" w:hAnsi="Arial" w:cs="Arial"/>
                <w:sz w:val="20"/>
                <w:szCs w:val="20"/>
                <w:lang w:val="ca-ES"/>
              </w:rPr>
            </w:pPr>
            <w:r w:rsidRPr="00FA5BA9">
              <w:rPr>
                <w:rFonts w:ascii="Arial" w:hAnsi="Arial" w:cs="Arial"/>
                <w:sz w:val="20"/>
                <w:szCs w:val="20"/>
                <w:lang w:val="ca-ES"/>
              </w:rPr>
              <w:t>3.2</w:t>
            </w:r>
            <w:r w:rsidR="00FA5D65" w:rsidRPr="00FA5BA9">
              <w:rPr>
                <w:rFonts w:ascii="Arial" w:eastAsia="Arial" w:hAnsi="Arial" w:cs="Arial"/>
                <w:sz w:val="20"/>
                <w:szCs w:val="20"/>
                <w:lang w:val="ca-ES"/>
              </w:rPr>
              <w:t xml:space="preserve">. Rendes i Serveis Econòmics. Expedient: 02020206/2026/1 : </w:t>
            </w:r>
            <w:permStart w:id="344987189" w:edGrp="everyone"/>
            <w:r w:rsidR="007810E8" w:rsidRPr="00FA5BA9">
              <w:rPr>
                <w:rFonts w:ascii="Arial" w:eastAsia="Times New Roman" w:hAnsi="Arial" w:cs="Arial"/>
                <w:bCs/>
                <w:sz w:val="20"/>
                <w:szCs w:val="20"/>
                <w:lang w:val="ca-ES" w:eastAsia="es-ES"/>
              </w:rPr>
              <w:t>Donar compte de l’aprovació de la liquidació pressupostària de l’exercici 2025</w:t>
            </w:r>
          </w:p>
          <w:permEnd w:id="344987189"/>
          <w:p w:rsidR="00A53148" w:rsidRPr="00FA5BA9" w:rsidRDefault="00A53148" w:rsidP="008064AF">
            <w:pPr>
              <w:pStyle w:val="Normal010a"/>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E843BA" w:rsidP="008064AF">
            <w:pPr>
              <w:pStyle w:val="Normal010a"/>
              <w:spacing w:after="0" w:line="360" w:lineRule="auto"/>
              <w:jc w:val="both"/>
              <w:rPr>
                <w:rFonts w:ascii="Arial" w:hAnsi="Arial" w:cs="Arial"/>
                <w:sz w:val="20"/>
                <w:szCs w:val="20"/>
                <w:lang w:val="ca-ES"/>
              </w:rPr>
            </w:pPr>
            <w:r w:rsidRPr="00FA5BA9">
              <w:rPr>
                <w:rFonts w:ascii="Arial" w:hAnsi="Arial" w:cs="Arial"/>
                <w:sz w:val="20"/>
                <w:szCs w:val="20"/>
                <w:lang w:val="ca-ES"/>
              </w:rPr>
              <w:t>3.3</w:t>
            </w:r>
            <w:r w:rsidR="00FA5D65" w:rsidRPr="00FA5BA9">
              <w:rPr>
                <w:rFonts w:ascii="Arial" w:eastAsia="Arial" w:hAnsi="Arial" w:cs="Arial"/>
                <w:sz w:val="20"/>
                <w:szCs w:val="20"/>
                <w:lang w:val="ca-ES"/>
              </w:rPr>
              <w:t xml:space="preserve">. Hisenda. Expedient: 01020108/2026/8: </w:t>
            </w:r>
            <w:permStart w:id="507543254" w:edGrp="everyone"/>
            <w:r w:rsidR="00F64C42" w:rsidRPr="00FA5BA9">
              <w:rPr>
                <w:rFonts w:ascii="Arial" w:hAnsi="Arial" w:cs="Arial"/>
                <w:sz w:val="20"/>
                <w:szCs w:val="20"/>
                <w:lang w:val="ca-ES"/>
              </w:rPr>
              <w:t>Dació de compte al Ple de la Corporació de les trameses de la liquidació pressupostària exercici 2025 i de l'informe relatiu als compliments dels objectius de la Llei Orgànica 2/2021 de la liquidació pressupostària 2025 consolidada LOEPSF, complementari al ja emès el 30/03/2026.</w:t>
            </w:r>
          </w:p>
          <w:permEnd w:id="507543254"/>
          <w:p w:rsidR="00A53148" w:rsidRPr="00FA5BA9" w:rsidRDefault="00A53148" w:rsidP="008064AF">
            <w:pPr>
              <w:pStyle w:val="Normal02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E843BA" w:rsidP="008064AF">
            <w:pPr>
              <w:pStyle w:val="Normal0200"/>
              <w:spacing w:after="0" w:line="360" w:lineRule="auto"/>
              <w:jc w:val="both"/>
              <w:rPr>
                <w:rFonts w:ascii="Arial" w:hAnsi="Arial" w:cs="Arial"/>
                <w:sz w:val="20"/>
                <w:szCs w:val="20"/>
                <w:lang w:val="ca-ES"/>
              </w:rPr>
            </w:pPr>
            <w:r w:rsidRPr="00FA5BA9">
              <w:rPr>
                <w:rFonts w:ascii="Arial" w:hAnsi="Arial" w:cs="Arial"/>
                <w:sz w:val="20"/>
                <w:szCs w:val="20"/>
                <w:lang w:val="ca-ES"/>
              </w:rPr>
              <w:t>3.4</w:t>
            </w:r>
            <w:r w:rsidR="00FA5D65" w:rsidRPr="00FA5BA9">
              <w:rPr>
                <w:rFonts w:ascii="Arial" w:eastAsia="Arial" w:hAnsi="Arial" w:cs="Arial"/>
                <w:sz w:val="20"/>
                <w:szCs w:val="20"/>
                <w:lang w:val="ca-ES"/>
              </w:rPr>
              <w:t xml:space="preserve">. Hisenda. Expedient: 01020108/2026/12: </w:t>
            </w:r>
            <w:permStart w:id="1490496716" w:edGrp="everyone"/>
            <w:r w:rsidR="00A30012" w:rsidRPr="00FA5BA9">
              <w:rPr>
                <w:rFonts w:ascii="Arial" w:hAnsi="Arial" w:cs="Arial"/>
                <w:sz w:val="20"/>
                <w:szCs w:val="20"/>
                <w:lang w:val="ca-ES"/>
              </w:rPr>
              <w:t>Dació de compte de la tramesa corresponent a l’execució pressupostària al MINHAP del PRIMER TRIMESTRE DEL 2026</w:t>
            </w:r>
          </w:p>
          <w:permEnd w:id="1490496716"/>
          <w:p w:rsidR="00A53148" w:rsidRPr="00FA5BA9" w:rsidRDefault="00A53148" w:rsidP="008064AF">
            <w:pPr>
              <w:pStyle w:val="Normal03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E843BA" w:rsidP="008064AF">
            <w:pPr>
              <w:pStyle w:val="Normal0300"/>
              <w:spacing w:after="0" w:line="360" w:lineRule="auto"/>
              <w:jc w:val="both"/>
              <w:rPr>
                <w:rFonts w:ascii="Arial" w:hAnsi="Arial" w:cs="Arial"/>
                <w:sz w:val="20"/>
                <w:szCs w:val="20"/>
                <w:lang w:val="ca-ES"/>
              </w:rPr>
            </w:pPr>
            <w:r w:rsidRPr="00FA5BA9">
              <w:rPr>
                <w:rFonts w:ascii="Arial" w:hAnsi="Arial" w:cs="Arial"/>
                <w:sz w:val="20"/>
                <w:szCs w:val="20"/>
                <w:lang w:val="ca-ES"/>
              </w:rPr>
              <w:t>3.5</w:t>
            </w:r>
            <w:r w:rsidR="00FA5D65" w:rsidRPr="00FA5BA9">
              <w:rPr>
                <w:rFonts w:ascii="Arial" w:eastAsia="Arial" w:hAnsi="Arial" w:cs="Arial"/>
                <w:sz w:val="20"/>
                <w:szCs w:val="20"/>
                <w:lang w:val="ca-ES"/>
              </w:rPr>
              <w:t xml:space="preserve">. Hisenda. Expedient: 02020402/2026/6: </w:t>
            </w:r>
            <w:permStart w:id="364932724" w:edGrp="everyone"/>
            <w:r w:rsidR="00190D65" w:rsidRPr="00FA5BA9">
              <w:rPr>
                <w:rFonts w:ascii="Arial" w:hAnsi="Arial" w:cs="Arial"/>
                <w:sz w:val="20"/>
                <w:szCs w:val="20"/>
                <w:lang w:val="ca-ES"/>
              </w:rPr>
              <w:t>Dació de compte de la tramesa per la plataforma ISPA de la informació salarial d’efectius als serveis de les diferents administracions publiques dins l’anualitat 2026</w:t>
            </w:r>
          </w:p>
          <w:permEnd w:id="364932724"/>
          <w:p w:rsidR="00A53148" w:rsidRPr="00FA5BA9" w:rsidRDefault="00A53148" w:rsidP="008064AF">
            <w:pPr>
              <w:pStyle w:val="Normal04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E843BA" w:rsidP="008064AF">
            <w:pPr>
              <w:pStyle w:val="Normal0400"/>
              <w:spacing w:after="0" w:line="360" w:lineRule="auto"/>
              <w:jc w:val="both"/>
              <w:rPr>
                <w:rFonts w:ascii="Arial" w:hAnsi="Arial" w:cs="Arial"/>
                <w:sz w:val="20"/>
                <w:szCs w:val="20"/>
                <w:lang w:val="ca-ES"/>
              </w:rPr>
            </w:pPr>
            <w:r w:rsidRPr="00FA5BA9">
              <w:rPr>
                <w:rFonts w:ascii="Arial" w:hAnsi="Arial" w:cs="Arial"/>
                <w:sz w:val="20"/>
                <w:szCs w:val="20"/>
                <w:lang w:val="ca-ES"/>
              </w:rPr>
              <w:t>3.6</w:t>
            </w:r>
            <w:r w:rsidR="00FA5D65" w:rsidRPr="00FA5BA9">
              <w:rPr>
                <w:rFonts w:ascii="Arial" w:eastAsia="Arial" w:hAnsi="Arial" w:cs="Arial"/>
                <w:sz w:val="20"/>
                <w:szCs w:val="20"/>
                <w:lang w:val="ca-ES"/>
              </w:rPr>
              <w:t xml:space="preserve">. Hisenda. Expedient: 01020108/2026/11: </w:t>
            </w:r>
            <w:permStart w:id="188748700" w:edGrp="everyone"/>
            <w:r w:rsidR="0051717B" w:rsidRPr="00FA5BA9">
              <w:rPr>
                <w:rFonts w:ascii="Arial" w:hAnsi="Arial" w:cs="Arial"/>
                <w:sz w:val="20"/>
                <w:szCs w:val="20"/>
                <w:lang w:val="ca-ES"/>
              </w:rPr>
              <w:t>Dació de compte de l’informe de la Tresoreria municipal número 035/2026 de data 28 d’abril de 2026, relatiu al periode mitjà pagament i morositat, així com les trameses realitzades mitjançant plataforma MINHAP, des de la Intervenció municipal, 1r TRIMESTRE 2026</w:t>
            </w:r>
          </w:p>
          <w:permEnd w:id="188748700"/>
          <w:p w:rsidR="00A53148" w:rsidRPr="00FA5BA9" w:rsidRDefault="00A53148" w:rsidP="008064AF">
            <w:pPr>
              <w:pStyle w:val="Normal05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500"/>
              <w:spacing w:after="0" w:line="360" w:lineRule="auto"/>
              <w:jc w:val="both"/>
              <w:rPr>
                <w:rFonts w:ascii="Arial" w:hAnsi="Arial" w:cs="Arial"/>
                <w:sz w:val="20"/>
                <w:szCs w:val="20"/>
                <w:lang w:val="ca-ES"/>
              </w:rPr>
            </w:pPr>
            <w:r w:rsidRPr="00FA5BA9">
              <w:rPr>
                <w:rFonts w:ascii="Arial" w:hAnsi="Arial" w:cs="Arial"/>
                <w:sz w:val="20"/>
                <w:szCs w:val="20"/>
                <w:lang w:val="ca-ES"/>
              </w:rPr>
              <w:t>3.7</w:t>
            </w:r>
            <w:r w:rsidR="00FA5D65" w:rsidRPr="00FA5BA9">
              <w:rPr>
                <w:rFonts w:ascii="Arial" w:eastAsia="Arial" w:hAnsi="Arial" w:cs="Arial"/>
                <w:sz w:val="20"/>
                <w:szCs w:val="20"/>
                <w:lang w:val="ca-ES"/>
              </w:rPr>
              <w:t xml:space="preserve">. Hisenda. Expedient: 020206/2026/9: </w:t>
            </w:r>
            <w:permStart w:id="1813075652" w:edGrp="everyone"/>
            <w:r w:rsidR="00827C10" w:rsidRPr="00FA5BA9">
              <w:rPr>
                <w:rFonts w:ascii="Arial" w:hAnsi="Arial" w:cs="Arial"/>
                <w:sz w:val="20"/>
                <w:szCs w:val="20"/>
                <w:lang w:val="ca-ES"/>
              </w:rPr>
              <w:t>Informe resum de Control Intern exercici 2025</w:t>
            </w:r>
          </w:p>
          <w:permEnd w:id="1813075652"/>
          <w:p w:rsidR="00A53148" w:rsidRPr="00FA5BA9" w:rsidRDefault="00A53148" w:rsidP="008064AF">
            <w:pPr>
              <w:pStyle w:val="Normal0600"/>
              <w:spacing w:after="0" w:line="360" w:lineRule="auto"/>
              <w:jc w:val="both"/>
              <w:rPr>
                <w:rFonts w:ascii="Arial" w:hAnsi="Arial" w:cs="Arial"/>
                <w:sz w:val="20"/>
                <w:szCs w:val="20"/>
                <w:lang w:val="ca-ES"/>
              </w:rPr>
            </w:pPr>
          </w:p>
        </w:tc>
      </w:tr>
      <w:tr w:rsidR="00E44B01" w:rsidRPr="00FA5BA9">
        <w:tc>
          <w:tcPr>
            <w:tcW w:w="0" w:type="auto"/>
          </w:tcPr>
          <w:p w:rsidR="00FD15E1" w:rsidRPr="00FA5BA9" w:rsidRDefault="00FD15E1" w:rsidP="008064AF">
            <w:pPr>
              <w:pStyle w:val="Normal0600"/>
              <w:spacing w:after="0" w:line="360" w:lineRule="auto"/>
              <w:jc w:val="both"/>
              <w:rPr>
                <w:rFonts w:ascii="Arial" w:hAnsi="Arial" w:cs="Arial"/>
                <w:sz w:val="20"/>
                <w:szCs w:val="20"/>
                <w:lang w:val="ca-ES"/>
              </w:rPr>
            </w:pPr>
          </w:p>
          <w:p w:rsidR="00A53148" w:rsidRPr="00FA5BA9" w:rsidRDefault="00FD15E1" w:rsidP="008064AF">
            <w:pPr>
              <w:pStyle w:val="Normal0600"/>
              <w:spacing w:after="0" w:line="360" w:lineRule="auto"/>
              <w:jc w:val="both"/>
              <w:rPr>
                <w:rFonts w:ascii="Arial" w:hAnsi="Arial" w:cs="Arial"/>
                <w:sz w:val="20"/>
                <w:szCs w:val="20"/>
                <w:lang w:val="ca-ES"/>
              </w:rPr>
            </w:pPr>
            <w:r w:rsidRPr="00FA5BA9">
              <w:rPr>
                <w:rFonts w:ascii="Arial" w:hAnsi="Arial" w:cs="Arial"/>
                <w:sz w:val="20"/>
                <w:szCs w:val="20"/>
                <w:lang w:val="ca-ES"/>
              </w:rPr>
              <w:t>4</w:t>
            </w:r>
            <w:r w:rsidR="00FA5D65" w:rsidRPr="00FA5BA9">
              <w:rPr>
                <w:rFonts w:ascii="Arial" w:eastAsia="Arial" w:hAnsi="Arial" w:cs="Arial"/>
                <w:sz w:val="20"/>
                <w:szCs w:val="20"/>
                <w:lang w:val="ca-ES"/>
              </w:rPr>
              <w:t xml:space="preserve">. Governació. Expedient: 02020118/2026/7 : </w:t>
            </w:r>
            <w:permStart w:id="150079998" w:edGrp="everyone"/>
            <w:r w:rsidR="00FA5D65" w:rsidRPr="00FA5BA9">
              <w:rPr>
                <w:rFonts w:ascii="Arial" w:hAnsi="Arial" w:cs="Arial"/>
                <w:bCs/>
                <w:sz w:val="20"/>
                <w:szCs w:val="20"/>
                <w:lang w:val="ca-ES"/>
              </w:rPr>
              <w:t>Aprovació de la despesa per extrajudicial de crèdit les factures i aprovar la disposició i obligació.</w:t>
            </w:r>
          </w:p>
          <w:permEnd w:id="150079998"/>
          <w:p w:rsidR="00A53148" w:rsidRPr="00FA5BA9" w:rsidRDefault="00A53148" w:rsidP="008064AF">
            <w:pPr>
              <w:pStyle w:val="Normal07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700"/>
              <w:spacing w:after="0" w:line="360" w:lineRule="auto"/>
              <w:jc w:val="both"/>
              <w:rPr>
                <w:rFonts w:ascii="Arial" w:hAnsi="Arial" w:cs="Arial"/>
                <w:sz w:val="20"/>
                <w:szCs w:val="20"/>
                <w:lang w:val="ca-ES"/>
              </w:rPr>
            </w:pPr>
            <w:r w:rsidRPr="00FA5BA9">
              <w:rPr>
                <w:rFonts w:ascii="Arial" w:hAnsi="Arial" w:cs="Arial"/>
                <w:sz w:val="20"/>
                <w:szCs w:val="20"/>
                <w:lang w:val="ca-ES"/>
              </w:rPr>
              <w:t>5</w:t>
            </w:r>
            <w:r w:rsidR="00FA5D65" w:rsidRPr="00FA5BA9">
              <w:rPr>
                <w:rFonts w:ascii="Arial" w:eastAsia="Arial" w:hAnsi="Arial" w:cs="Arial"/>
                <w:sz w:val="20"/>
                <w:szCs w:val="20"/>
                <w:lang w:val="ca-ES"/>
              </w:rPr>
              <w:t>. Governa</w:t>
            </w:r>
            <w:r w:rsidRPr="00FA5BA9">
              <w:rPr>
                <w:rFonts w:ascii="Arial" w:eastAsia="Arial" w:hAnsi="Arial" w:cs="Arial"/>
                <w:sz w:val="20"/>
                <w:szCs w:val="20"/>
                <w:lang w:val="ca-ES"/>
              </w:rPr>
              <w:t>ció. Expedient: 02020118/2026/6</w:t>
            </w:r>
            <w:r w:rsidR="00FA5D65" w:rsidRPr="00FA5BA9">
              <w:rPr>
                <w:rFonts w:ascii="Arial" w:eastAsia="Arial" w:hAnsi="Arial" w:cs="Arial"/>
                <w:sz w:val="20"/>
                <w:szCs w:val="20"/>
                <w:lang w:val="ca-ES"/>
              </w:rPr>
              <w:t xml:space="preserve">: </w:t>
            </w:r>
            <w:permStart w:id="2016628660" w:edGrp="everyone"/>
            <w:r w:rsidR="00FA5D65" w:rsidRPr="00FA5BA9">
              <w:rPr>
                <w:rFonts w:ascii="Arial" w:hAnsi="Arial" w:cs="Arial"/>
                <w:bCs/>
                <w:sz w:val="20"/>
                <w:szCs w:val="20"/>
                <w:lang w:val="ca-ES"/>
              </w:rPr>
              <w:t>Aprovar de la despesa per extrajudicial de crèdit les factures i aprovar la autorització, disposició i obligació.</w:t>
            </w:r>
          </w:p>
          <w:permEnd w:id="2016628660"/>
          <w:p w:rsidR="00A53148" w:rsidRPr="00FA5BA9" w:rsidRDefault="00A53148" w:rsidP="008064AF">
            <w:pPr>
              <w:pStyle w:val="Normal08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800"/>
              <w:spacing w:after="0" w:line="360" w:lineRule="auto"/>
              <w:jc w:val="both"/>
              <w:rPr>
                <w:rFonts w:ascii="Arial" w:hAnsi="Arial" w:cs="Arial"/>
                <w:sz w:val="20"/>
                <w:szCs w:val="20"/>
                <w:lang w:val="ca-ES"/>
              </w:rPr>
            </w:pPr>
            <w:r w:rsidRPr="00FA5BA9">
              <w:rPr>
                <w:rFonts w:ascii="Arial" w:hAnsi="Arial" w:cs="Arial"/>
                <w:sz w:val="20"/>
                <w:szCs w:val="20"/>
                <w:lang w:val="ca-ES"/>
              </w:rPr>
              <w:t>6</w:t>
            </w:r>
            <w:r w:rsidR="00FA5D65" w:rsidRPr="00FA5BA9">
              <w:rPr>
                <w:rFonts w:ascii="Arial" w:eastAsia="Arial" w:hAnsi="Arial" w:cs="Arial"/>
                <w:sz w:val="20"/>
                <w:szCs w:val="20"/>
                <w:lang w:val="ca-ES"/>
              </w:rPr>
              <w:t xml:space="preserve">. Alcaldia - Presidència. Expedient: 010902/2026/10 : </w:t>
            </w:r>
            <w:permStart w:id="679443878" w:edGrp="everyone"/>
            <w:r w:rsidR="008A6F34" w:rsidRPr="00FA5BA9">
              <w:rPr>
                <w:rFonts w:ascii="Arial" w:hAnsi="Arial" w:cs="Arial"/>
                <w:sz w:val="20"/>
                <w:szCs w:val="20"/>
                <w:lang w:val="ca-ES"/>
              </w:rPr>
              <w:t>Aprovació Normes Reguladores i Calendari Pressupostos Participatius 2026</w:t>
            </w:r>
          </w:p>
          <w:permEnd w:id="679443878"/>
          <w:p w:rsidR="00A53148" w:rsidRPr="00FA5BA9" w:rsidRDefault="00A53148" w:rsidP="008064AF">
            <w:pPr>
              <w:pStyle w:val="Normal09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900"/>
              <w:spacing w:after="0" w:line="360" w:lineRule="auto"/>
              <w:jc w:val="both"/>
              <w:rPr>
                <w:rFonts w:ascii="Arial" w:hAnsi="Arial" w:cs="Arial"/>
                <w:sz w:val="20"/>
                <w:szCs w:val="20"/>
                <w:lang w:val="ca-ES"/>
              </w:rPr>
            </w:pPr>
            <w:r w:rsidRPr="00FA5BA9">
              <w:rPr>
                <w:rFonts w:ascii="Arial" w:hAnsi="Arial" w:cs="Arial"/>
                <w:sz w:val="20"/>
                <w:szCs w:val="20"/>
                <w:lang w:val="ca-ES"/>
              </w:rPr>
              <w:t>7</w:t>
            </w:r>
            <w:r w:rsidR="00FA5D65" w:rsidRPr="00FA5BA9">
              <w:rPr>
                <w:rFonts w:ascii="Arial" w:eastAsia="Arial" w:hAnsi="Arial" w:cs="Arial"/>
                <w:sz w:val="20"/>
                <w:szCs w:val="20"/>
                <w:lang w:val="ca-ES"/>
              </w:rPr>
              <w:t xml:space="preserve">. Territori. Expedient: 02020118/2026/26 : </w:t>
            </w:r>
            <w:permStart w:id="333068658" w:edGrp="everyone"/>
            <w:r w:rsidR="00D55386" w:rsidRPr="00FA5BA9">
              <w:rPr>
                <w:rFonts w:ascii="Arial" w:hAnsi="Arial" w:cs="Arial"/>
                <w:sz w:val="20"/>
                <w:szCs w:val="20"/>
                <w:lang w:val="ca-ES"/>
              </w:rPr>
              <w:t>Aprovar l’autorització, disposició i el reconeixement de l’obligació, per extrajudicial de crèdit de la liquidació d’esporga dels mesos de novembre i desembre de 2025.</w:t>
            </w:r>
          </w:p>
          <w:permEnd w:id="333068658"/>
          <w:p w:rsidR="00A53148" w:rsidRPr="00FA5BA9" w:rsidRDefault="00A53148" w:rsidP="008064AF">
            <w:pPr>
              <w:pStyle w:val="Normal010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1000"/>
              <w:spacing w:after="0" w:line="360" w:lineRule="auto"/>
              <w:jc w:val="both"/>
              <w:rPr>
                <w:rFonts w:ascii="Arial" w:hAnsi="Arial" w:cs="Arial"/>
                <w:sz w:val="20"/>
                <w:szCs w:val="20"/>
                <w:lang w:val="ca-ES"/>
              </w:rPr>
            </w:pPr>
            <w:r w:rsidRPr="00FA5BA9">
              <w:rPr>
                <w:rFonts w:ascii="Arial" w:hAnsi="Arial" w:cs="Arial"/>
                <w:sz w:val="20"/>
                <w:szCs w:val="20"/>
                <w:lang w:val="ca-ES"/>
              </w:rPr>
              <w:t>8</w:t>
            </w:r>
            <w:r w:rsidR="00FA5D65" w:rsidRPr="00FA5BA9">
              <w:rPr>
                <w:rFonts w:ascii="Arial" w:eastAsia="Arial" w:hAnsi="Arial" w:cs="Arial"/>
                <w:sz w:val="20"/>
                <w:szCs w:val="20"/>
                <w:lang w:val="ca-ES"/>
              </w:rPr>
              <w:t xml:space="preserve">. Territori. Expedient: 02020118/2026/16 : </w:t>
            </w:r>
            <w:permStart w:id="338183656" w:edGrp="everyone"/>
            <w:r w:rsidR="004346A0" w:rsidRPr="00FA5BA9">
              <w:rPr>
                <w:rFonts w:ascii="Arial" w:hAnsi="Arial" w:cs="Arial"/>
                <w:sz w:val="20"/>
                <w:szCs w:val="20"/>
                <w:lang w:val="ca-ES"/>
              </w:rPr>
              <w:t>Aprovar l’autorització, disposició i el reconeixement de l’obligació, per extrajudicial de crèdit de l'obligació de les factures 12024004278 i 12024004283, emeses per CATALANA DE SEGURETAT I COMUNICACIONS, S.L.</w:t>
            </w:r>
          </w:p>
          <w:permEnd w:id="338183656"/>
          <w:p w:rsidR="00A53148" w:rsidRPr="00FA5BA9" w:rsidRDefault="00A53148" w:rsidP="008064AF">
            <w:pPr>
              <w:pStyle w:val="Normal011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1100"/>
              <w:spacing w:after="0" w:line="360" w:lineRule="auto"/>
              <w:jc w:val="both"/>
              <w:rPr>
                <w:rFonts w:ascii="Arial" w:hAnsi="Arial" w:cs="Arial"/>
                <w:sz w:val="20"/>
                <w:szCs w:val="20"/>
                <w:lang w:val="ca-ES"/>
              </w:rPr>
            </w:pPr>
            <w:r w:rsidRPr="00FA5BA9">
              <w:rPr>
                <w:rFonts w:ascii="Arial" w:hAnsi="Arial" w:cs="Arial"/>
                <w:sz w:val="20"/>
                <w:szCs w:val="20"/>
                <w:lang w:val="ca-ES"/>
              </w:rPr>
              <w:t>9</w:t>
            </w:r>
            <w:r w:rsidR="00FA5D65" w:rsidRPr="00FA5BA9">
              <w:rPr>
                <w:rFonts w:ascii="Arial" w:eastAsia="Arial" w:hAnsi="Arial" w:cs="Arial"/>
                <w:sz w:val="20"/>
                <w:szCs w:val="20"/>
                <w:lang w:val="ca-ES"/>
              </w:rPr>
              <w:t xml:space="preserve">. Territori. Expedient: 02020118/2025/210 : </w:t>
            </w:r>
            <w:permStart w:id="1277063781" w:edGrp="everyone"/>
            <w:r w:rsidR="0071101A" w:rsidRPr="00FA5BA9">
              <w:rPr>
                <w:rFonts w:ascii="Arial" w:hAnsi="Arial" w:cs="Arial"/>
                <w:sz w:val="20"/>
                <w:szCs w:val="20"/>
                <w:lang w:val="ca-ES"/>
              </w:rPr>
              <w:t>Aprovar l’autorització, disposició i el reconeixement de l’obligació, per extrajudicial de crèdit de l'obligació de les factures 12024003396 12024003386 12024003389 12024003394 12024003387 12024003606 12024003611 12024003619 i 12024003618, emeses per CATALANA DE SEGURETAT I COMUNICACIONS, S.L.</w:t>
            </w:r>
          </w:p>
          <w:permEnd w:id="1277063781"/>
          <w:p w:rsidR="00A53148" w:rsidRPr="00FA5BA9" w:rsidRDefault="00A53148" w:rsidP="008064AF">
            <w:pPr>
              <w:pStyle w:val="Normal012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A5D65" w:rsidP="008064AF">
            <w:pPr>
              <w:pStyle w:val="Normal01200"/>
              <w:spacing w:after="0" w:line="360" w:lineRule="auto"/>
              <w:jc w:val="both"/>
              <w:rPr>
                <w:rFonts w:ascii="Arial" w:hAnsi="Arial" w:cs="Arial"/>
                <w:sz w:val="20"/>
                <w:szCs w:val="20"/>
                <w:lang w:val="ca-ES"/>
              </w:rPr>
            </w:pPr>
            <w:r w:rsidRPr="00FA5BA9">
              <w:rPr>
                <w:rFonts w:ascii="Arial" w:hAnsi="Arial" w:cs="Arial"/>
                <w:sz w:val="20"/>
                <w:szCs w:val="20"/>
                <w:lang w:val="ca-ES"/>
              </w:rPr>
              <w:t>1</w:t>
            </w:r>
            <w:r w:rsidR="00FD15E1" w:rsidRPr="00FA5BA9">
              <w:rPr>
                <w:rFonts w:ascii="Arial" w:hAnsi="Arial" w:cs="Arial"/>
                <w:sz w:val="20"/>
                <w:szCs w:val="20"/>
                <w:lang w:val="ca-ES"/>
              </w:rPr>
              <w:t>0</w:t>
            </w:r>
            <w:r w:rsidRPr="00FA5BA9">
              <w:rPr>
                <w:rFonts w:ascii="Arial" w:eastAsia="Arial" w:hAnsi="Arial" w:cs="Arial"/>
                <w:sz w:val="20"/>
                <w:szCs w:val="20"/>
                <w:lang w:val="ca-ES"/>
              </w:rPr>
              <w:t xml:space="preserve">. Territori. Expedient: 02020118/2025/208 : </w:t>
            </w:r>
            <w:permStart w:id="324561567" w:edGrp="everyone"/>
            <w:r w:rsidR="006622A5" w:rsidRPr="00FA5BA9">
              <w:rPr>
                <w:rFonts w:ascii="Arial" w:hAnsi="Arial" w:cs="Arial"/>
                <w:sz w:val="20"/>
                <w:szCs w:val="20"/>
                <w:lang w:val="ca-ES"/>
              </w:rPr>
              <w:t>Aprovar l’autorització, disposició i el reconeixement de l’obligació, per extrajudicial de crèdit de l'obligació de les factures 12024003178 12024003182 12024003505 12024003508 i 12024003509, emeses per ENDESA ENERGIA, SAU.</w:t>
            </w:r>
          </w:p>
          <w:permEnd w:id="324561567"/>
          <w:p w:rsidR="00A53148" w:rsidRPr="00FA5BA9" w:rsidRDefault="00A53148" w:rsidP="008064AF">
            <w:pPr>
              <w:pStyle w:val="Normal013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A5D65" w:rsidP="008064AF">
            <w:pPr>
              <w:pStyle w:val="Normal01300"/>
              <w:spacing w:after="0" w:line="360" w:lineRule="auto"/>
              <w:jc w:val="both"/>
              <w:rPr>
                <w:rFonts w:ascii="Arial" w:hAnsi="Arial" w:cs="Arial"/>
                <w:sz w:val="20"/>
                <w:szCs w:val="20"/>
                <w:lang w:val="ca-ES"/>
              </w:rPr>
            </w:pPr>
            <w:r w:rsidRPr="00FA5BA9">
              <w:rPr>
                <w:rFonts w:ascii="Arial" w:hAnsi="Arial" w:cs="Arial"/>
                <w:sz w:val="20"/>
                <w:szCs w:val="20"/>
                <w:lang w:val="ca-ES"/>
              </w:rPr>
              <w:t>1</w:t>
            </w:r>
            <w:r w:rsidR="00FD15E1" w:rsidRPr="00FA5BA9">
              <w:rPr>
                <w:rFonts w:ascii="Arial" w:hAnsi="Arial" w:cs="Arial"/>
                <w:sz w:val="20"/>
                <w:szCs w:val="20"/>
                <w:lang w:val="ca-ES"/>
              </w:rPr>
              <w:t>1</w:t>
            </w:r>
            <w:r w:rsidRPr="00FA5BA9">
              <w:rPr>
                <w:rFonts w:ascii="Arial" w:eastAsia="Arial" w:hAnsi="Arial" w:cs="Arial"/>
                <w:sz w:val="20"/>
                <w:szCs w:val="20"/>
                <w:lang w:val="ca-ES"/>
              </w:rPr>
              <w:t xml:space="preserve">. Territori. Expedient: 02020118/2025/69 : </w:t>
            </w:r>
            <w:permStart w:id="660098647" w:edGrp="everyone"/>
            <w:r w:rsidR="009D589C" w:rsidRPr="00FA5BA9">
              <w:rPr>
                <w:rFonts w:ascii="Arial" w:hAnsi="Arial" w:cs="Arial"/>
                <w:sz w:val="20"/>
                <w:szCs w:val="20"/>
                <w:lang w:val="ca-ES"/>
              </w:rPr>
              <w:t>Aprovar l’autorització, disposició i el reconeixement de l’obligació, per extrajudicial de crèdit, de l'obligació de les factures: 12024005397 12024005398 i 12024005399, emeses al 2024 per ENDESA ENERGIA, SAU.</w:t>
            </w:r>
          </w:p>
          <w:permEnd w:id="660098647"/>
          <w:p w:rsidR="00A53148" w:rsidRPr="00FA5BA9" w:rsidRDefault="00A53148" w:rsidP="008064AF">
            <w:pPr>
              <w:pStyle w:val="Normal014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A5D65" w:rsidP="008064AF">
            <w:pPr>
              <w:pStyle w:val="Normal01400"/>
              <w:spacing w:after="0" w:line="360" w:lineRule="auto"/>
              <w:jc w:val="both"/>
              <w:rPr>
                <w:rFonts w:ascii="Arial" w:hAnsi="Arial" w:cs="Arial"/>
                <w:sz w:val="20"/>
                <w:szCs w:val="20"/>
                <w:lang w:val="ca-ES"/>
              </w:rPr>
            </w:pPr>
            <w:r w:rsidRPr="00FA5BA9">
              <w:rPr>
                <w:rFonts w:ascii="Arial" w:hAnsi="Arial" w:cs="Arial"/>
                <w:sz w:val="20"/>
                <w:szCs w:val="20"/>
                <w:lang w:val="ca-ES"/>
              </w:rPr>
              <w:t>1</w:t>
            </w:r>
            <w:r w:rsidR="00FD15E1" w:rsidRPr="00FA5BA9">
              <w:rPr>
                <w:rFonts w:ascii="Arial" w:hAnsi="Arial" w:cs="Arial"/>
                <w:sz w:val="20"/>
                <w:szCs w:val="20"/>
                <w:lang w:val="ca-ES"/>
              </w:rPr>
              <w:t>2</w:t>
            </w:r>
            <w:r w:rsidRPr="00FA5BA9">
              <w:rPr>
                <w:rFonts w:ascii="Arial" w:eastAsia="Arial" w:hAnsi="Arial" w:cs="Arial"/>
                <w:sz w:val="20"/>
                <w:szCs w:val="20"/>
                <w:lang w:val="ca-ES"/>
              </w:rPr>
              <w:t xml:space="preserve">. Territori. Expedient: 01040603/2026/12 : </w:t>
            </w:r>
            <w:permStart w:id="1866602499" w:edGrp="everyone"/>
            <w:r w:rsidR="00620F0C" w:rsidRPr="00FA5BA9">
              <w:rPr>
                <w:rFonts w:ascii="Arial" w:hAnsi="Arial" w:cs="Arial"/>
                <w:sz w:val="20"/>
                <w:szCs w:val="20"/>
                <w:lang w:val="ca-ES"/>
              </w:rPr>
              <w:t>Adhesió a la primera pròrroga del contracte 2023.04.A02 de l’acord marc de subministrament d’energia elèctrica amb destinació a les entitats locals de Catalunya (exp. 2023.04). LOT-2</w:t>
            </w:r>
          </w:p>
          <w:permEnd w:id="1866602499"/>
          <w:p w:rsidR="00A53148" w:rsidRPr="00FA5BA9" w:rsidRDefault="00A53148" w:rsidP="008064AF">
            <w:pPr>
              <w:pStyle w:val="Normal01500"/>
              <w:spacing w:after="0" w:line="360" w:lineRule="auto"/>
              <w:jc w:val="both"/>
              <w:rPr>
                <w:rFonts w:ascii="Arial" w:hAnsi="Arial" w:cs="Arial"/>
                <w:sz w:val="20"/>
                <w:szCs w:val="20"/>
                <w:lang w:val="ca-ES"/>
              </w:rPr>
            </w:pPr>
          </w:p>
        </w:tc>
      </w:tr>
      <w:tr w:rsidR="00E44B01" w:rsidRPr="00FA5BA9">
        <w:tc>
          <w:tcPr>
            <w:tcW w:w="0" w:type="auto"/>
          </w:tcPr>
          <w:p w:rsidR="0087099B" w:rsidRPr="00FA5BA9" w:rsidRDefault="00FA5D65" w:rsidP="008064AF">
            <w:pPr>
              <w:pStyle w:val="Normal01500"/>
              <w:spacing w:after="0" w:line="360" w:lineRule="auto"/>
              <w:jc w:val="both"/>
              <w:rPr>
                <w:rFonts w:ascii="Arial" w:hAnsi="Arial" w:cs="Arial"/>
                <w:sz w:val="20"/>
                <w:szCs w:val="20"/>
                <w:lang w:val="ca-ES"/>
              </w:rPr>
            </w:pPr>
            <w:r w:rsidRPr="00FA5BA9">
              <w:rPr>
                <w:rFonts w:ascii="Arial" w:hAnsi="Arial" w:cs="Arial"/>
                <w:sz w:val="20"/>
                <w:szCs w:val="20"/>
                <w:lang w:val="ca-ES"/>
              </w:rPr>
              <w:t>1</w:t>
            </w:r>
            <w:r w:rsidR="00FD15E1" w:rsidRPr="00FA5BA9">
              <w:rPr>
                <w:rFonts w:ascii="Arial" w:hAnsi="Arial" w:cs="Arial"/>
                <w:sz w:val="20"/>
                <w:szCs w:val="20"/>
                <w:lang w:val="ca-ES"/>
              </w:rPr>
              <w:t>3</w:t>
            </w:r>
            <w:r w:rsidRPr="00FA5BA9">
              <w:rPr>
                <w:rFonts w:ascii="Arial" w:eastAsia="Arial" w:hAnsi="Arial" w:cs="Arial"/>
                <w:sz w:val="20"/>
                <w:szCs w:val="20"/>
                <w:lang w:val="ca-ES"/>
              </w:rPr>
              <w:t xml:space="preserve">. Territori. Expedient: 020207/2024/35 : </w:t>
            </w:r>
            <w:permStart w:id="2046431585" w:edGrp="everyone"/>
            <w:r w:rsidRPr="00FA5BA9">
              <w:rPr>
                <w:rFonts w:ascii="Arial" w:hAnsi="Arial" w:cs="Arial"/>
                <w:sz w:val="20"/>
                <w:szCs w:val="20"/>
                <w:lang w:val="ca-ES"/>
              </w:rPr>
              <w:t xml:space="preserve">Convalidar l’omissió de la funció interventora referent a l’aprovació de les factures emeses per Catalana de Seguretat i Comunicacions corresponents a manteniment d’instal·lacions en els edificis municipals </w:t>
            </w:r>
            <w:r w:rsidR="0044497E" w:rsidRPr="00FA5BA9">
              <w:rPr>
                <w:rFonts w:ascii="Arial" w:hAnsi="Arial" w:cs="Arial"/>
                <w:sz w:val="20"/>
                <w:szCs w:val="20"/>
                <w:lang w:val="ca-ES"/>
              </w:rPr>
              <w:t>i continuar amb el procediment i amb la resta d’actuacions que, si s’escau, procedeixin per tal que es pugui aprovar el reconeixement de les obligacions corresponents.</w:t>
            </w:r>
          </w:p>
          <w:permEnd w:id="2046431585"/>
          <w:p w:rsidR="00A53148" w:rsidRPr="00FA5BA9" w:rsidRDefault="00A53148" w:rsidP="008064AF">
            <w:pPr>
              <w:pStyle w:val="Normal016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160"/>
              <w:spacing w:after="0" w:line="360" w:lineRule="auto"/>
              <w:jc w:val="both"/>
              <w:rPr>
                <w:rFonts w:ascii="Arial" w:hAnsi="Arial" w:cs="Arial"/>
                <w:sz w:val="20"/>
                <w:szCs w:val="20"/>
                <w:lang w:val="ca-ES"/>
              </w:rPr>
            </w:pPr>
            <w:r w:rsidRPr="00FA5BA9">
              <w:rPr>
                <w:rFonts w:ascii="Arial" w:hAnsi="Arial" w:cs="Arial"/>
                <w:sz w:val="20"/>
                <w:szCs w:val="20"/>
                <w:lang w:val="ca-ES"/>
              </w:rPr>
              <w:t>14</w:t>
            </w:r>
            <w:r w:rsidR="00FA5D65" w:rsidRPr="00FA5BA9">
              <w:rPr>
                <w:rFonts w:ascii="Arial" w:eastAsia="Arial" w:hAnsi="Arial" w:cs="Arial"/>
                <w:sz w:val="20"/>
                <w:szCs w:val="20"/>
                <w:lang w:val="ca-ES"/>
              </w:rPr>
              <w:t xml:space="preserve">. Territori. Expedient: 010303/2025/56: </w:t>
            </w:r>
            <w:permStart w:id="403656055" w:edGrp="everyone"/>
            <w:r w:rsidR="00CC34F6" w:rsidRPr="00FA5BA9">
              <w:rPr>
                <w:rFonts w:ascii="Arial" w:hAnsi="Arial" w:cs="Arial"/>
                <w:sz w:val="20"/>
                <w:szCs w:val="20"/>
                <w:lang w:val="ca-ES"/>
              </w:rPr>
              <w:t>Modificar aplicacions pressupostàries del conveni per l’encomana de gestió, amb el C</w:t>
            </w:r>
            <w:r w:rsidR="001B125E" w:rsidRPr="00FA5BA9">
              <w:rPr>
                <w:rFonts w:ascii="Arial" w:hAnsi="Arial" w:cs="Arial"/>
                <w:sz w:val="20"/>
                <w:szCs w:val="20"/>
                <w:lang w:val="ca-ES"/>
              </w:rPr>
              <w:t>onsell Comarcal del Garraf</w:t>
            </w:r>
            <w:r w:rsidR="00CC34F6" w:rsidRPr="00FA5BA9">
              <w:rPr>
                <w:rFonts w:ascii="Arial" w:hAnsi="Arial" w:cs="Arial"/>
                <w:sz w:val="20"/>
                <w:szCs w:val="20"/>
                <w:lang w:val="ca-ES"/>
              </w:rPr>
              <w:t>, per als serveis d’OLH i Borsa de Mediació 2025-2027.</w:t>
            </w:r>
          </w:p>
          <w:permEnd w:id="403656055"/>
          <w:p w:rsidR="00A53148" w:rsidRPr="00FA5BA9" w:rsidRDefault="00A53148" w:rsidP="008064AF">
            <w:pPr>
              <w:pStyle w:val="Normal017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170"/>
              <w:spacing w:after="0" w:line="360" w:lineRule="auto"/>
              <w:jc w:val="both"/>
              <w:rPr>
                <w:rFonts w:ascii="Arial" w:hAnsi="Arial" w:cs="Arial"/>
                <w:sz w:val="20"/>
                <w:szCs w:val="20"/>
                <w:lang w:val="ca-ES"/>
              </w:rPr>
            </w:pPr>
            <w:r w:rsidRPr="00FA5BA9">
              <w:rPr>
                <w:rFonts w:ascii="Arial" w:hAnsi="Arial" w:cs="Arial"/>
                <w:sz w:val="20"/>
                <w:szCs w:val="20"/>
                <w:lang w:val="ca-ES"/>
              </w:rPr>
              <w:t>15</w:t>
            </w:r>
            <w:r w:rsidR="00FA5D65" w:rsidRPr="00FA5BA9">
              <w:rPr>
                <w:rFonts w:ascii="Arial" w:eastAsia="Arial" w:hAnsi="Arial" w:cs="Arial"/>
                <w:sz w:val="20"/>
                <w:szCs w:val="20"/>
                <w:lang w:val="ca-ES"/>
              </w:rPr>
              <w:t xml:space="preserve">. Territori. Expedient: 010303/2026/3 : </w:t>
            </w:r>
            <w:permStart w:id="1992043825" w:edGrp="everyone"/>
            <w:r w:rsidR="008F5FE0" w:rsidRPr="00FA5BA9">
              <w:rPr>
                <w:rFonts w:ascii="Arial" w:hAnsi="Arial" w:cs="Arial"/>
                <w:sz w:val="20"/>
                <w:szCs w:val="20"/>
                <w:lang w:val="ca-ES"/>
              </w:rPr>
              <w:t>Aprovar el conveni de col·laboració amb Fundació Hàbitat 3 (Any 2026).</w:t>
            </w:r>
          </w:p>
          <w:permEnd w:id="1992043825"/>
          <w:p w:rsidR="00A53148" w:rsidRPr="00FA5BA9" w:rsidRDefault="00A53148" w:rsidP="008064AF">
            <w:pPr>
              <w:pStyle w:val="Normal018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180"/>
              <w:spacing w:after="0" w:line="360" w:lineRule="auto"/>
              <w:jc w:val="both"/>
              <w:rPr>
                <w:rFonts w:ascii="Arial" w:hAnsi="Arial" w:cs="Arial"/>
                <w:sz w:val="20"/>
                <w:szCs w:val="20"/>
                <w:lang w:val="ca-ES"/>
              </w:rPr>
            </w:pPr>
            <w:r w:rsidRPr="00FA5BA9">
              <w:rPr>
                <w:rFonts w:ascii="Arial" w:hAnsi="Arial" w:cs="Arial"/>
                <w:sz w:val="20"/>
                <w:szCs w:val="20"/>
                <w:lang w:val="ca-ES"/>
              </w:rPr>
              <w:t>16</w:t>
            </w:r>
            <w:r w:rsidR="00FA5D65" w:rsidRPr="00FA5BA9">
              <w:rPr>
                <w:rFonts w:ascii="Arial" w:eastAsia="Arial" w:hAnsi="Arial" w:cs="Arial"/>
                <w:sz w:val="20"/>
                <w:szCs w:val="20"/>
                <w:lang w:val="ca-ES"/>
              </w:rPr>
              <w:t xml:space="preserve">. Territori. Expedient: 02020118/2025/261 : </w:t>
            </w:r>
            <w:permStart w:id="1556172510" w:edGrp="everyone"/>
            <w:r w:rsidR="00401D3B" w:rsidRPr="00FA5BA9">
              <w:rPr>
                <w:rFonts w:ascii="Arial" w:hAnsi="Arial" w:cs="Arial"/>
                <w:sz w:val="20"/>
                <w:szCs w:val="20"/>
                <w:lang w:val="ca-ES"/>
              </w:rPr>
              <w:t>Aprovar la validació de la despesa a efectes econòmics i l’autorització, disposició i el reconeixement de l’obligació, per extrajudicial de crèdit, de la factura amb codi 12024003365 emesa per ENDESA ENERGIA SAU.</w:t>
            </w:r>
          </w:p>
          <w:permEnd w:id="1556172510"/>
          <w:p w:rsidR="00A53148" w:rsidRPr="00FA5BA9" w:rsidRDefault="00A53148" w:rsidP="008064AF">
            <w:pPr>
              <w:pStyle w:val="Normal019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190"/>
              <w:spacing w:after="0" w:line="360" w:lineRule="auto"/>
              <w:jc w:val="both"/>
              <w:rPr>
                <w:rFonts w:ascii="Arial" w:hAnsi="Arial" w:cs="Arial"/>
                <w:sz w:val="20"/>
                <w:szCs w:val="20"/>
                <w:lang w:val="ca-ES"/>
              </w:rPr>
            </w:pPr>
            <w:r w:rsidRPr="00FA5BA9">
              <w:rPr>
                <w:rFonts w:ascii="Arial" w:hAnsi="Arial" w:cs="Arial"/>
                <w:sz w:val="20"/>
                <w:szCs w:val="20"/>
                <w:lang w:val="ca-ES"/>
              </w:rPr>
              <w:t>17</w:t>
            </w:r>
            <w:r w:rsidR="00FA5D65" w:rsidRPr="00FA5BA9">
              <w:rPr>
                <w:rFonts w:ascii="Arial" w:eastAsia="Arial" w:hAnsi="Arial" w:cs="Arial"/>
                <w:sz w:val="20"/>
                <w:szCs w:val="20"/>
                <w:lang w:val="ca-ES"/>
              </w:rPr>
              <w:t xml:space="preserve">. Territori. Expedient: 02020118/2026/12: </w:t>
            </w:r>
            <w:permStart w:id="1784290911" w:edGrp="everyone"/>
            <w:r w:rsidR="00C820DB" w:rsidRPr="00FA5BA9">
              <w:rPr>
                <w:rFonts w:ascii="Arial" w:hAnsi="Arial" w:cs="Arial"/>
                <w:sz w:val="20"/>
                <w:szCs w:val="20"/>
                <w:lang w:val="ca-ES"/>
              </w:rPr>
              <w:t>Aprovar la validació de la despesa a efectes econòmics i aprovar l'autorització, disposició i el reconeixement de l'obligació per extrajudicial de crèdit de la factura 12026000100 emesa per ENDESA ENERGIA, SAU.</w:t>
            </w:r>
          </w:p>
          <w:permEnd w:id="1784290911"/>
          <w:p w:rsidR="00A53148" w:rsidRPr="00FA5BA9" w:rsidRDefault="00A53148" w:rsidP="008064AF">
            <w:pPr>
              <w:pStyle w:val="Normal02000"/>
              <w:spacing w:after="0" w:line="360" w:lineRule="auto"/>
              <w:jc w:val="both"/>
              <w:rPr>
                <w:rFonts w:ascii="Arial" w:hAnsi="Arial" w:cs="Arial"/>
                <w:sz w:val="20"/>
                <w:szCs w:val="20"/>
                <w:lang w:val="ca-ES"/>
              </w:rPr>
            </w:pPr>
          </w:p>
        </w:tc>
      </w:tr>
      <w:tr w:rsidR="00E44B01" w:rsidRPr="00FA5BA9">
        <w:tc>
          <w:tcPr>
            <w:tcW w:w="0" w:type="auto"/>
          </w:tcPr>
          <w:p w:rsidR="00E025D6" w:rsidRPr="00FA5BA9" w:rsidRDefault="00FD15E1" w:rsidP="008064AF">
            <w:pPr>
              <w:pStyle w:val="Normal02000"/>
              <w:spacing w:after="0" w:line="360" w:lineRule="auto"/>
              <w:jc w:val="both"/>
              <w:rPr>
                <w:rFonts w:ascii="Arial" w:hAnsi="Arial" w:cs="Arial"/>
                <w:sz w:val="20"/>
                <w:szCs w:val="20"/>
                <w:lang w:val="ca-ES"/>
              </w:rPr>
            </w:pPr>
            <w:r w:rsidRPr="00FA5BA9">
              <w:rPr>
                <w:rFonts w:ascii="Arial" w:hAnsi="Arial" w:cs="Arial"/>
                <w:sz w:val="20"/>
                <w:szCs w:val="20"/>
                <w:lang w:val="ca-ES"/>
              </w:rPr>
              <w:t>18</w:t>
            </w:r>
            <w:r w:rsidR="00FA5D65" w:rsidRPr="00FA5BA9">
              <w:rPr>
                <w:rFonts w:ascii="Arial" w:eastAsia="Arial" w:hAnsi="Arial" w:cs="Arial"/>
                <w:sz w:val="20"/>
                <w:szCs w:val="20"/>
                <w:lang w:val="ca-ES"/>
              </w:rPr>
              <w:t xml:space="preserve">. Territori. Expedient: 020207/2026/8: </w:t>
            </w:r>
            <w:permStart w:id="116539305" w:edGrp="everyone"/>
            <w:r w:rsidR="00FA5D65" w:rsidRPr="00FA5BA9">
              <w:rPr>
                <w:rFonts w:ascii="Arial" w:hAnsi="Arial" w:cs="Arial"/>
                <w:sz w:val="20"/>
                <w:szCs w:val="20"/>
                <w:lang w:val="ca-ES" w:eastAsia="ca-ES"/>
              </w:rPr>
              <w:t xml:space="preserve">Convalidar l’omissió de la funció interventora referent a l’aprovació de les factures emeses per Factor Energia corresponents a l’àrea d’Habitatge </w:t>
            </w:r>
            <w:r w:rsidR="001837D1" w:rsidRPr="00FA5BA9">
              <w:rPr>
                <w:rFonts w:ascii="Arial" w:hAnsi="Arial" w:cs="Arial"/>
                <w:sz w:val="20"/>
                <w:szCs w:val="20"/>
                <w:lang w:val="ca-ES" w:eastAsia="ca-ES"/>
              </w:rPr>
              <w:t xml:space="preserve">i </w:t>
            </w:r>
            <w:r w:rsidR="00FA5D65" w:rsidRPr="00FA5BA9">
              <w:rPr>
                <w:rFonts w:ascii="Arial" w:hAnsi="Arial" w:cs="Arial"/>
                <w:sz w:val="20"/>
                <w:szCs w:val="20"/>
                <w:lang w:val="ca-ES" w:eastAsia="ca-ES"/>
              </w:rPr>
              <w:t xml:space="preserve">continuar amb el procediment i amb la resta d’actuacions que, si s’escau, procedeixin per tal que es puguin aprovar el reconeixement de les obligacions corresponents </w:t>
            </w:r>
          </w:p>
          <w:permEnd w:id="116539305"/>
          <w:p w:rsidR="00A53148" w:rsidRPr="00FA5BA9" w:rsidRDefault="00A53148" w:rsidP="008064AF">
            <w:pPr>
              <w:pStyle w:val="Normal021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D15E1" w:rsidP="008064AF">
            <w:pPr>
              <w:pStyle w:val="Normal0210"/>
              <w:spacing w:after="0" w:line="360" w:lineRule="auto"/>
              <w:jc w:val="both"/>
              <w:rPr>
                <w:rFonts w:ascii="Arial" w:hAnsi="Arial" w:cs="Arial"/>
                <w:sz w:val="20"/>
                <w:szCs w:val="20"/>
                <w:lang w:val="ca-ES"/>
              </w:rPr>
            </w:pPr>
            <w:r w:rsidRPr="00FA5BA9">
              <w:rPr>
                <w:rFonts w:ascii="Arial" w:hAnsi="Arial" w:cs="Arial"/>
                <w:sz w:val="20"/>
                <w:szCs w:val="20"/>
                <w:lang w:val="ca-ES"/>
              </w:rPr>
              <w:t>19</w:t>
            </w:r>
            <w:r w:rsidR="00FA5D65" w:rsidRPr="00FA5BA9">
              <w:rPr>
                <w:rFonts w:ascii="Arial" w:eastAsia="Arial" w:hAnsi="Arial" w:cs="Arial"/>
                <w:sz w:val="20"/>
                <w:szCs w:val="20"/>
                <w:lang w:val="ca-ES"/>
              </w:rPr>
              <w:t xml:space="preserve">. Cultura. Expedient: 02020118/2025/150: </w:t>
            </w:r>
            <w:permStart w:id="2123698089" w:edGrp="everyone"/>
            <w:r w:rsidR="00331511" w:rsidRPr="00FA5BA9">
              <w:rPr>
                <w:rFonts w:ascii="Arial" w:hAnsi="Arial" w:cs="Arial"/>
                <w:sz w:val="20"/>
                <w:szCs w:val="20"/>
                <w:lang w:val="ca-ES"/>
              </w:rPr>
              <w:t>Aprovació expedient extrajudicial de crèdit del Procediment abreujat 597/2022-A del Jutjat Contenciós Administratiu núm. 1 de Barcelona sobre l’execució forçosa, requeriment d’import i costes de la sentència entre UTE TEATRE i l’Ajuntament de Sant Pere de Ribes.</w:t>
            </w:r>
          </w:p>
          <w:permEnd w:id="2123698089"/>
          <w:p w:rsidR="00FD15E1" w:rsidRPr="00FA5BA9" w:rsidRDefault="00FD15E1" w:rsidP="008064AF">
            <w:pPr>
              <w:pStyle w:val="Normal0210"/>
              <w:spacing w:after="0" w:line="360" w:lineRule="auto"/>
              <w:jc w:val="both"/>
              <w:rPr>
                <w:rFonts w:ascii="Arial" w:hAnsi="Arial" w:cs="Arial"/>
                <w:sz w:val="20"/>
                <w:szCs w:val="20"/>
                <w:lang w:val="ca-ES"/>
              </w:rPr>
            </w:pPr>
          </w:p>
        </w:tc>
      </w:tr>
      <w:tr w:rsidR="00E44B01" w:rsidRPr="00FA5BA9">
        <w:tc>
          <w:tcPr>
            <w:tcW w:w="0" w:type="auto"/>
          </w:tcPr>
          <w:p w:rsidR="00264116" w:rsidRPr="00FA5BA9" w:rsidRDefault="00FA5D65" w:rsidP="008064AF">
            <w:pPr>
              <w:pStyle w:val="Normal0220"/>
              <w:spacing w:after="0" w:line="360" w:lineRule="auto"/>
              <w:jc w:val="both"/>
              <w:rPr>
                <w:rFonts w:ascii="Arial" w:hAnsi="Arial" w:cs="Arial"/>
                <w:sz w:val="20"/>
                <w:szCs w:val="20"/>
                <w:lang w:val="ca-ES"/>
              </w:rPr>
            </w:pPr>
            <w:r w:rsidRPr="00FA5BA9">
              <w:rPr>
                <w:rFonts w:ascii="Arial" w:hAnsi="Arial" w:cs="Arial"/>
                <w:sz w:val="20"/>
                <w:szCs w:val="20"/>
                <w:lang w:val="ca-ES"/>
              </w:rPr>
              <w:t>2</w:t>
            </w:r>
            <w:r w:rsidR="00FD15E1" w:rsidRPr="00FA5BA9">
              <w:rPr>
                <w:rFonts w:ascii="Arial" w:hAnsi="Arial" w:cs="Arial"/>
                <w:sz w:val="20"/>
                <w:szCs w:val="20"/>
                <w:lang w:val="ca-ES"/>
              </w:rPr>
              <w:t>0</w:t>
            </w:r>
            <w:r w:rsidRPr="00FA5BA9">
              <w:rPr>
                <w:rFonts w:ascii="Arial" w:eastAsia="Arial" w:hAnsi="Arial" w:cs="Arial"/>
                <w:sz w:val="20"/>
                <w:szCs w:val="20"/>
                <w:lang w:val="ca-ES"/>
              </w:rPr>
              <w:t>. Serveis Socials. Expedient: 02020118/2026/29:</w:t>
            </w:r>
            <w:r w:rsidR="00FD15E1" w:rsidRPr="00FA5BA9">
              <w:rPr>
                <w:rFonts w:ascii="Arial" w:eastAsia="Arial" w:hAnsi="Arial" w:cs="Arial"/>
                <w:sz w:val="20"/>
                <w:szCs w:val="20"/>
                <w:lang w:val="ca-ES"/>
              </w:rPr>
              <w:t xml:space="preserve"> </w:t>
            </w:r>
            <w:r w:rsidRPr="00FA5BA9">
              <w:rPr>
                <w:rFonts w:ascii="Arial" w:eastAsia="Arial" w:hAnsi="Arial" w:cs="Arial"/>
                <w:sz w:val="20"/>
                <w:szCs w:val="20"/>
                <w:lang w:val="ca-ES"/>
              </w:rPr>
              <w:t xml:space="preserve"> </w:t>
            </w:r>
            <w:permStart w:id="506490454" w:edGrp="everyone"/>
            <w:r w:rsidRPr="00FA5BA9">
              <w:rPr>
                <w:rFonts w:ascii="Arial" w:hAnsi="Arial" w:cs="Arial"/>
                <w:sz w:val="20"/>
                <w:szCs w:val="20"/>
                <w:lang w:val="ca-ES"/>
              </w:rPr>
              <w:t>Aprovar l’ADO de la despesa per extrajudicial de crèdit de la factura dels serveis de manteniment d’elevadors als edificis i equipaments municipals del departament de Serveis Socials.</w:t>
            </w:r>
          </w:p>
          <w:permEnd w:id="506490454"/>
          <w:p w:rsidR="00A53148" w:rsidRPr="00FA5BA9" w:rsidRDefault="00A53148" w:rsidP="008064AF">
            <w:pPr>
              <w:pStyle w:val="Normal023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FA5D65" w:rsidP="008064AF">
            <w:pPr>
              <w:pStyle w:val="Normal0230"/>
              <w:spacing w:after="0" w:line="360" w:lineRule="auto"/>
              <w:jc w:val="both"/>
              <w:rPr>
                <w:rFonts w:ascii="Arial" w:hAnsi="Arial" w:cs="Arial"/>
                <w:sz w:val="20"/>
                <w:szCs w:val="20"/>
                <w:lang w:val="ca-ES"/>
              </w:rPr>
            </w:pPr>
            <w:r w:rsidRPr="00FA5BA9">
              <w:rPr>
                <w:rFonts w:ascii="Arial" w:hAnsi="Arial" w:cs="Arial"/>
                <w:sz w:val="20"/>
                <w:szCs w:val="20"/>
                <w:lang w:val="ca-ES"/>
              </w:rPr>
              <w:t>2</w:t>
            </w:r>
            <w:r w:rsidR="00FD15E1" w:rsidRPr="00FA5BA9">
              <w:rPr>
                <w:rFonts w:ascii="Arial" w:hAnsi="Arial" w:cs="Arial"/>
                <w:sz w:val="20"/>
                <w:szCs w:val="20"/>
                <w:lang w:val="ca-ES"/>
              </w:rPr>
              <w:t>1</w:t>
            </w:r>
            <w:r w:rsidRPr="00FA5BA9">
              <w:rPr>
                <w:rFonts w:ascii="Arial" w:eastAsia="Arial" w:hAnsi="Arial" w:cs="Arial"/>
                <w:sz w:val="20"/>
                <w:szCs w:val="20"/>
                <w:lang w:val="ca-ES"/>
              </w:rPr>
              <w:t xml:space="preserve">. Territori. Expedient: 02020118/2026/4: </w:t>
            </w:r>
            <w:permStart w:id="1713853104" w:edGrp="everyone"/>
            <w:r w:rsidR="005257D5" w:rsidRPr="00FA5BA9">
              <w:rPr>
                <w:rFonts w:ascii="Arial" w:hAnsi="Arial" w:cs="Arial"/>
                <w:sz w:val="20"/>
                <w:szCs w:val="20"/>
                <w:lang w:val="ca-ES"/>
              </w:rPr>
              <w:t>Aprovar l’autorització, disposició i el reconeixement de l’obligació, per extrajudicial de crèdit, de la factura 12025003445 emesa per Alicia Pascasio Gonzalo.</w:t>
            </w:r>
          </w:p>
          <w:permEnd w:id="1713853104"/>
          <w:p w:rsidR="00A53148" w:rsidRPr="00FA5BA9" w:rsidRDefault="00A53148" w:rsidP="008064AF">
            <w:pPr>
              <w:pStyle w:val="Normal0240"/>
              <w:spacing w:after="0" w:line="360" w:lineRule="auto"/>
              <w:jc w:val="both"/>
              <w:rPr>
                <w:rFonts w:ascii="Arial" w:hAnsi="Arial" w:cs="Arial"/>
                <w:sz w:val="20"/>
                <w:szCs w:val="20"/>
                <w:lang w:val="ca-ES"/>
              </w:rPr>
            </w:pPr>
          </w:p>
        </w:tc>
      </w:tr>
      <w:tr w:rsidR="00E44B01" w:rsidRPr="00FA5BA9">
        <w:tc>
          <w:tcPr>
            <w:tcW w:w="0" w:type="auto"/>
          </w:tcPr>
          <w:p w:rsidR="00C150F7" w:rsidRPr="00FA5BA9" w:rsidRDefault="00C150F7" w:rsidP="008064AF">
            <w:pPr>
              <w:pStyle w:val="Normal0240"/>
              <w:spacing w:after="0" w:line="360" w:lineRule="auto"/>
              <w:jc w:val="both"/>
              <w:rPr>
                <w:rFonts w:ascii="Arial" w:hAnsi="Arial" w:cs="Arial"/>
                <w:sz w:val="20"/>
                <w:szCs w:val="20"/>
                <w:lang w:val="ca-ES"/>
              </w:rPr>
            </w:pPr>
            <w:r w:rsidRPr="00FA5BA9">
              <w:rPr>
                <w:rFonts w:ascii="Arial" w:hAnsi="Arial" w:cs="Arial"/>
                <w:sz w:val="20"/>
                <w:szCs w:val="20"/>
                <w:lang w:val="ca-ES"/>
              </w:rPr>
              <w:t>22.Mocions:</w:t>
            </w:r>
          </w:p>
          <w:p w:rsidR="00C150F7" w:rsidRPr="00FA5BA9" w:rsidRDefault="00C150F7" w:rsidP="008064AF">
            <w:pPr>
              <w:pStyle w:val="Normal0240"/>
              <w:spacing w:after="0" w:line="360" w:lineRule="auto"/>
              <w:jc w:val="both"/>
              <w:rPr>
                <w:rFonts w:ascii="Arial" w:hAnsi="Arial" w:cs="Arial"/>
                <w:sz w:val="20"/>
                <w:szCs w:val="20"/>
                <w:lang w:val="ca-ES"/>
              </w:rPr>
            </w:pPr>
          </w:p>
          <w:p w:rsidR="00C150F7" w:rsidRPr="00FA5BA9" w:rsidRDefault="00C150F7" w:rsidP="008064AF">
            <w:pPr>
              <w:pStyle w:val="Normal0240"/>
              <w:spacing w:after="0" w:line="360" w:lineRule="auto"/>
              <w:jc w:val="both"/>
              <w:rPr>
                <w:rFonts w:ascii="Arial" w:hAnsi="Arial" w:cs="Arial"/>
                <w:sz w:val="20"/>
                <w:szCs w:val="20"/>
                <w:lang w:val="ca-ES"/>
              </w:rPr>
            </w:pPr>
            <w:r w:rsidRPr="00FA5BA9">
              <w:rPr>
                <w:rFonts w:ascii="Arial" w:hAnsi="Arial" w:cs="Arial"/>
                <w:sz w:val="20"/>
                <w:szCs w:val="20"/>
                <w:lang w:val="ca-ES"/>
              </w:rPr>
              <w:t>22.1. Moció que presenta el grup municipal JUNTS-VIA per retornar l’organització de la Rua Summer a l’entitat Roquetesfest. Exp. 01020106/2026/15</w:t>
            </w:r>
          </w:p>
          <w:p w:rsidR="00C150F7" w:rsidRPr="00FA5BA9" w:rsidRDefault="00C150F7" w:rsidP="008064AF">
            <w:pPr>
              <w:pStyle w:val="Normal0240"/>
              <w:spacing w:after="0" w:line="360" w:lineRule="auto"/>
              <w:jc w:val="both"/>
              <w:rPr>
                <w:rFonts w:ascii="Arial" w:hAnsi="Arial" w:cs="Arial"/>
                <w:sz w:val="20"/>
                <w:szCs w:val="20"/>
                <w:lang w:val="ca-ES"/>
              </w:rPr>
            </w:pPr>
          </w:p>
          <w:p w:rsidR="00C150F7" w:rsidRPr="00FA5BA9" w:rsidRDefault="00C150F7" w:rsidP="008064AF">
            <w:pPr>
              <w:pStyle w:val="Normal0240"/>
              <w:spacing w:after="0" w:line="360" w:lineRule="auto"/>
              <w:jc w:val="both"/>
              <w:rPr>
                <w:rFonts w:ascii="Arial" w:hAnsi="Arial" w:cs="Arial"/>
                <w:sz w:val="20"/>
                <w:szCs w:val="20"/>
                <w:lang w:val="ca-ES"/>
              </w:rPr>
            </w:pPr>
            <w:r w:rsidRPr="00FA5BA9">
              <w:rPr>
                <w:rFonts w:ascii="Arial" w:hAnsi="Arial" w:cs="Arial"/>
                <w:sz w:val="20"/>
                <w:szCs w:val="20"/>
                <w:lang w:val="ca-ES"/>
              </w:rPr>
              <w:t>22.2. Moció del grup municipal de UM9-CUP-CONSTRUÏM per la memoria justa, crítica i descolonitzadora i contra l’exaltació dels indians i el colonialisme al nostre municip. Exp. 01020106/2026/17</w:t>
            </w:r>
          </w:p>
          <w:p w:rsidR="00C150F7" w:rsidRPr="00FA5BA9" w:rsidRDefault="00C150F7" w:rsidP="008064AF">
            <w:pPr>
              <w:pStyle w:val="Normal0240"/>
              <w:spacing w:after="0" w:line="360" w:lineRule="auto"/>
              <w:jc w:val="both"/>
              <w:rPr>
                <w:rFonts w:ascii="Arial" w:hAnsi="Arial" w:cs="Arial"/>
                <w:sz w:val="20"/>
                <w:szCs w:val="20"/>
                <w:lang w:val="ca-ES"/>
              </w:rPr>
            </w:pPr>
          </w:p>
          <w:p w:rsidR="00C150F7" w:rsidRPr="00FA5BA9" w:rsidRDefault="00C150F7" w:rsidP="008064AF">
            <w:pPr>
              <w:pStyle w:val="Normal0240"/>
              <w:spacing w:after="0" w:line="360" w:lineRule="auto"/>
              <w:jc w:val="both"/>
              <w:rPr>
                <w:rFonts w:ascii="Arial" w:hAnsi="Arial" w:cs="Arial"/>
                <w:sz w:val="20"/>
                <w:szCs w:val="20"/>
                <w:lang w:val="ca-ES"/>
              </w:rPr>
            </w:pPr>
            <w:r w:rsidRPr="00FA5BA9">
              <w:rPr>
                <w:rFonts w:ascii="Arial" w:hAnsi="Arial" w:cs="Arial"/>
                <w:sz w:val="20"/>
                <w:szCs w:val="20"/>
                <w:lang w:val="ca-ES"/>
              </w:rPr>
              <w:t>23. Respostes Plens anteriors.</w:t>
            </w:r>
          </w:p>
          <w:p w:rsidR="00C150F7" w:rsidRPr="00FA5BA9" w:rsidRDefault="00C150F7" w:rsidP="008064AF">
            <w:pPr>
              <w:pStyle w:val="Normal0240"/>
              <w:spacing w:after="0" w:line="360" w:lineRule="auto"/>
              <w:jc w:val="both"/>
              <w:rPr>
                <w:rFonts w:ascii="Arial" w:hAnsi="Arial" w:cs="Arial"/>
                <w:sz w:val="20"/>
                <w:szCs w:val="20"/>
                <w:lang w:val="ca-ES"/>
              </w:rPr>
            </w:pPr>
            <w:r w:rsidRPr="00FA5BA9">
              <w:rPr>
                <w:rFonts w:ascii="Arial" w:hAnsi="Arial" w:cs="Arial"/>
                <w:sz w:val="20"/>
                <w:szCs w:val="20"/>
                <w:lang w:val="ca-ES"/>
              </w:rPr>
              <w:t>24. Precs i preguntes.</w:t>
            </w:r>
          </w:p>
          <w:p w:rsidR="00C150F7" w:rsidRPr="00FA5BA9" w:rsidRDefault="00C150F7" w:rsidP="008064AF">
            <w:pPr>
              <w:pStyle w:val="Normal0240"/>
              <w:spacing w:after="0" w:line="360" w:lineRule="auto"/>
              <w:jc w:val="both"/>
              <w:rPr>
                <w:rFonts w:ascii="Arial" w:hAnsi="Arial" w:cs="Arial"/>
                <w:sz w:val="20"/>
                <w:szCs w:val="20"/>
                <w:lang w:val="ca-ES"/>
              </w:rPr>
            </w:pPr>
          </w:p>
          <w:p w:rsidR="00C150F7" w:rsidRPr="00FA5BA9" w:rsidRDefault="00027B5E" w:rsidP="008064AF">
            <w:pPr>
              <w:pStyle w:val="Normal0240"/>
              <w:spacing w:after="0" w:line="360" w:lineRule="auto"/>
              <w:jc w:val="both"/>
              <w:rPr>
                <w:rFonts w:ascii="Arial" w:hAnsi="Arial" w:cs="Arial"/>
                <w:b/>
                <w:sz w:val="20"/>
                <w:szCs w:val="20"/>
                <w:lang w:val="ca-ES"/>
              </w:rPr>
            </w:pPr>
            <w:r w:rsidRPr="00FA5BA9">
              <w:rPr>
                <w:rFonts w:ascii="Arial" w:hAnsi="Arial" w:cs="Arial"/>
                <w:b/>
                <w:sz w:val="20"/>
                <w:szCs w:val="20"/>
                <w:lang w:val="ca-ES"/>
              </w:rPr>
              <w:t>URGÈNCIES</w:t>
            </w:r>
          </w:p>
          <w:p w:rsidR="00C150F7" w:rsidRPr="00FA5BA9" w:rsidRDefault="00C150F7" w:rsidP="008064AF">
            <w:pPr>
              <w:pStyle w:val="Normal0240"/>
              <w:spacing w:after="0" w:line="360" w:lineRule="auto"/>
              <w:jc w:val="both"/>
              <w:rPr>
                <w:rFonts w:ascii="Arial" w:hAnsi="Arial" w:cs="Arial"/>
                <w:sz w:val="20"/>
                <w:szCs w:val="20"/>
                <w:lang w:val="ca-ES"/>
              </w:rPr>
            </w:pPr>
          </w:p>
          <w:p w:rsidR="00A53148" w:rsidRPr="00FA5BA9" w:rsidRDefault="008064AF" w:rsidP="008064AF">
            <w:pPr>
              <w:pStyle w:val="Normal0240"/>
              <w:spacing w:after="0" w:line="360" w:lineRule="auto"/>
              <w:jc w:val="both"/>
              <w:rPr>
                <w:rFonts w:ascii="Arial" w:hAnsi="Arial" w:cs="Arial"/>
                <w:sz w:val="20"/>
                <w:szCs w:val="20"/>
                <w:lang w:val="ca-ES"/>
              </w:rPr>
            </w:pPr>
            <w:r w:rsidRPr="00FA5BA9">
              <w:rPr>
                <w:rFonts w:ascii="Arial" w:hAnsi="Arial" w:cs="Arial"/>
                <w:sz w:val="20"/>
                <w:szCs w:val="20"/>
                <w:lang w:val="ca-ES"/>
              </w:rPr>
              <w:t>URGÈNCIA 1</w:t>
            </w:r>
            <w:r w:rsidR="00FA5D65" w:rsidRPr="00FA5BA9">
              <w:rPr>
                <w:rFonts w:ascii="Arial" w:eastAsia="Arial" w:hAnsi="Arial" w:cs="Arial"/>
                <w:sz w:val="20"/>
                <w:szCs w:val="20"/>
                <w:lang w:val="ca-ES"/>
              </w:rPr>
              <w:t xml:space="preserve">. Secretaria. Expedient: 02020118/2026/18 : </w:t>
            </w:r>
            <w:permStart w:id="415641813" w:edGrp="everyone"/>
            <w:r w:rsidR="00997A5F" w:rsidRPr="00FA5BA9">
              <w:rPr>
                <w:rFonts w:ascii="Arial" w:hAnsi="Arial" w:cs="Arial"/>
                <w:sz w:val="20"/>
                <w:szCs w:val="20"/>
                <w:lang w:val="ca-ES"/>
              </w:rPr>
              <w:t>Aprovar l’autorització, disposició i el reconeixement de l’obligació per extrajudicial de crèdit, de l’obligació de la factura REB- 1001902379C emesa en data 12 de febrer de 2025 per Ferrer i Ojeda Asociados, Correduria de Seguros, SL,.</w:t>
            </w:r>
          </w:p>
          <w:permEnd w:id="415641813"/>
          <w:p w:rsidR="00A53148" w:rsidRPr="00FA5BA9" w:rsidRDefault="00A53148" w:rsidP="008064AF">
            <w:pPr>
              <w:pStyle w:val="Normal025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250"/>
              <w:spacing w:after="0" w:line="360" w:lineRule="auto"/>
              <w:jc w:val="both"/>
              <w:rPr>
                <w:rFonts w:ascii="Arial" w:hAnsi="Arial" w:cs="Arial"/>
                <w:sz w:val="20"/>
                <w:szCs w:val="20"/>
                <w:lang w:val="ca-ES"/>
              </w:rPr>
            </w:pPr>
            <w:r w:rsidRPr="00FA5BA9">
              <w:rPr>
                <w:rFonts w:ascii="Arial" w:hAnsi="Arial" w:cs="Arial"/>
                <w:sz w:val="20"/>
                <w:szCs w:val="20"/>
                <w:lang w:val="ca-ES"/>
              </w:rPr>
              <w:t>URGÈNCIA 2</w:t>
            </w:r>
            <w:r w:rsidR="00FA5D65" w:rsidRPr="00FA5BA9">
              <w:rPr>
                <w:rFonts w:ascii="Arial" w:eastAsia="Arial" w:hAnsi="Arial" w:cs="Arial"/>
                <w:sz w:val="20"/>
                <w:szCs w:val="20"/>
                <w:lang w:val="ca-ES"/>
              </w:rPr>
              <w:t xml:space="preserve">. Secretaria. Expedient: 02020118/2026/8 : </w:t>
            </w:r>
            <w:permStart w:id="593767297" w:edGrp="everyone"/>
            <w:r w:rsidR="00806A49" w:rsidRPr="00FA5BA9">
              <w:rPr>
                <w:rFonts w:ascii="Arial" w:hAnsi="Arial" w:cs="Arial"/>
                <w:sz w:val="20"/>
                <w:szCs w:val="20"/>
                <w:lang w:val="ca-ES"/>
              </w:rPr>
              <w:t>Aprovar l’autorització, disposició i obligació de la despesa per extrajudicial de crèdit, de l’obligació de la factura 12025002008 de l’Àrea de Secretaria.</w:t>
            </w:r>
          </w:p>
          <w:permEnd w:id="593767297"/>
          <w:p w:rsidR="00A53148" w:rsidRPr="00FA5BA9" w:rsidRDefault="00A53148" w:rsidP="008064AF">
            <w:pPr>
              <w:pStyle w:val="Normal026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260"/>
              <w:spacing w:after="0" w:line="360" w:lineRule="auto"/>
              <w:jc w:val="both"/>
              <w:rPr>
                <w:rFonts w:ascii="Arial" w:eastAsia="Arial" w:hAnsi="Arial" w:cs="Arial"/>
                <w:color w:val="000000"/>
                <w:sz w:val="20"/>
                <w:szCs w:val="20"/>
                <w:lang w:val="ca-ES" w:eastAsia="ca-ES"/>
              </w:rPr>
            </w:pPr>
            <w:r w:rsidRPr="00FA5BA9">
              <w:rPr>
                <w:rFonts w:ascii="Arial" w:hAnsi="Arial" w:cs="Arial"/>
                <w:sz w:val="20"/>
                <w:szCs w:val="20"/>
                <w:lang w:val="ca-ES"/>
              </w:rPr>
              <w:t>URGÈNCIA 3</w:t>
            </w:r>
            <w:r w:rsidR="00FA5D65" w:rsidRPr="00FA5BA9">
              <w:rPr>
                <w:rFonts w:ascii="Arial" w:eastAsia="Arial" w:hAnsi="Arial" w:cs="Arial"/>
                <w:sz w:val="20"/>
                <w:szCs w:val="20"/>
                <w:lang w:val="ca-ES"/>
              </w:rPr>
              <w:t xml:space="preserve">. Alcaldia - Presidència. Expedient: 02020118/2026/33 : </w:t>
            </w:r>
            <w:permStart w:id="1221487858" w:edGrp="everyone"/>
            <w:r w:rsidR="00F21DA0" w:rsidRPr="00FA5BA9">
              <w:rPr>
                <w:rFonts w:ascii="Arial" w:eastAsia="Arial" w:hAnsi="Arial" w:cs="Arial"/>
                <w:color w:val="000000"/>
                <w:sz w:val="20"/>
                <w:szCs w:val="20"/>
                <w:lang w:val="ca-ES" w:eastAsia="ca-ES"/>
              </w:rPr>
              <w:t>Reconeixement extrajudicial de crèdit per l'aprovació de l'autorització, disposició i obligació reconeguda de les factures de 2025 del servei de mediació, Mediación y Convivencia SL</w:t>
            </w:r>
          </w:p>
          <w:permEnd w:id="1221487858"/>
          <w:p w:rsidR="00A53148" w:rsidRPr="00FA5BA9" w:rsidRDefault="00A53148" w:rsidP="008064AF">
            <w:pPr>
              <w:pStyle w:val="Normal027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270"/>
              <w:spacing w:after="0" w:line="360" w:lineRule="auto"/>
              <w:jc w:val="both"/>
              <w:rPr>
                <w:rFonts w:ascii="Arial" w:hAnsi="Arial" w:cs="Arial"/>
                <w:sz w:val="20"/>
                <w:szCs w:val="20"/>
                <w:lang w:val="ca-ES"/>
              </w:rPr>
            </w:pPr>
            <w:r w:rsidRPr="00FA5BA9">
              <w:rPr>
                <w:rFonts w:ascii="Arial" w:hAnsi="Arial" w:cs="Arial"/>
                <w:sz w:val="20"/>
                <w:szCs w:val="20"/>
                <w:lang w:val="ca-ES"/>
              </w:rPr>
              <w:t>URGÈNCIA 4</w:t>
            </w:r>
            <w:r w:rsidR="00FA5D65" w:rsidRPr="00FA5BA9">
              <w:rPr>
                <w:rFonts w:ascii="Arial" w:eastAsia="Arial" w:hAnsi="Arial" w:cs="Arial"/>
                <w:sz w:val="20"/>
                <w:szCs w:val="20"/>
                <w:lang w:val="ca-ES"/>
              </w:rPr>
              <w:t xml:space="preserve">. Educació. Expedient: 02020118/2025/250 : </w:t>
            </w:r>
            <w:permStart w:id="1346590487" w:edGrp="everyone"/>
            <w:r w:rsidR="003C798C" w:rsidRPr="00FA5BA9">
              <w:rPr>
                <w:rFonts w:ascii="Arial" w:hAnsi="Arial" w:cs="Arial"/>
                <w:sz w:val="20"/>
                <w:szCs w:val="20"/>
                <w:lang w:val="ca-ES" w:eastAsia="es-ES"/>
              </w:rPr>
              <w:t>Convalidació de l’omissió de la funció interventora de l’exp.020207/2024/11 i continuar amb la tramitació d’aprovació de l’autorització, disposició i el reconeixement de l’obligació per extrajudicial de crèdit de la factura de l’any 2024 pel consum elèctric dels edificis del departament d’Educació (exp 02020118/2025/250)</w:t>
            </w:r>
          </w:p>
          <w:permEnd w:id="1346590487"/>
          <w:p w:rsidR="00A53148" w:rsidRPr="00FA5BA9" w:rsidRDefault="00A53148" w:rsidP="008064AF">
            <w:pPr>
              <w:pStyle w:val="Normal028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280"/>
              <w:spacing w:after="0" w:line="360" w:lineRule="auto"/>
              <w:jc w:val="both"/>
              <w:rPr>
                <w:rFonts w:ascii="Arial" w:hAnsi="Arial" w:cs="Arial"/>
                <w:sz w:val="20"/>
                <w:szCs w:val="20"/>
                <w:lang w:val="ca-ES"/>
              </w:rPr>
            </w:pPr>
            <w:r w:rsidRPr="00FA5BA9">
              <w:rPr>
                <w:rFonts w:ascii="Arial" w:hAnsi="Arial" w:cs="Arial"/>
                <w:sz w:val="20"/>
                <w:szCs w:val="20"/>
                <w:lang w:val="ca-ES"/>
              </w:rPr>
              <w:t>URGÈNCIA 5</w:t>
            </w:r>
            <w:r w:rsidR="00FA5D65" w:rsidRPr="00FA5BA9">
              <w:rPr>
                <w:rFonts w:ascii="Arial" w:eastAsia="Arial" w:hAnsi="Arial" w:cs="Arial"/>
                <w:sz w:val="20"/>
                <w:szCs w:val="20"/>
                <w:lang w:val="ca-ES"/>
              </w:rPr>
              <w:t xml:space="preserve">. Territori. Expedient: 02020118/2026/10 : </w:t>
            </w:r>
            <w:permStart w:id="642934234" w:edGrp="everyone"/>
            <w:r w:rsidR="001922AC" w:rsidRPr="00FA5BA9">
              <w:rPr>
                <w:rFonts w:ascii="Arial" w:hAnsi="Arial" w:cs="Arial"/>
                <w:sz w:val="20"/>
                <w:szCs w:val="20"/>
                <w:lang w:val="ca-ES"/>
              </w:rPr>
              <w:t>Aprovar l’autorització, disposició i el reconeixement de l’obligació, per extrajudicial de crèdit, de despeses 2025, de les quotes de la comunitat de propietari del carrer Eduard Maristany núm. 14 (Jutjat de Pau).</w:t>
            </w:r>
          </w:p>
          <w:permEnd w:id="642934234"/>
          <w:p w:rsidR="00A53148" w:rsidRPr="00FA5BA9" w:rsidRDefault="00A53148" w:rsidP="008064AF">
            <w:pPr>
              <w:pStyle w:val="Normal029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290"/>
              <w:spacing w:after="0" w:line="360" w:lineRule="auto"/>
              <w:jc w:val="both"/>
              <w:rPr>
                <w:rFonts w:ascii="Arial" w:hAnsi="Arial" w:cs="Arial"/>
                <w:sz w:val="20"/>
                <w:szCs w:val="20"/>
                <w:lang w:val="ca-ES"/>
              </w:rPr>
            </w:pPr>
            <w:r w:rsidRPr="00FA5BA9">
              <w:rPr>
                <w:rFonts w:ascii="Arial" w:hAnsi="Arial" w:cs="Arial"/>
                <w:sz w:val="20"/>
                <w:szCs w:val="20"/>
                <w:lang w:val="ca-ES"/>
              </w:rPr>
              <w:t>URGÈNCIA 6</w:t>
            </w:r>
            <w:r w:rsidR="00FA5D65" w:rsidRPr="00FA5BA9">
              <w:rPr>
                <w:rFonts w:ascii="Arial" w:eastAsia="Arial" w:hAnsi="Arial" w:cs="Arial"/>
                <w:sz w:val="20"/>
                <w:szCs w:val="20"/>
                <w:lang w:val="ca-ES"/>
              </w:rPr>
              <w:t xml:space="preserve">. Territori. Expedient: 02020118/2026/3 : </w:t>
            </w:r>
            <w:permStart w:id="1163287296" w:edGrp="everyone"/>
            <w:r w:rsidR="00334F87" w:rsidRPr="00FA5BA9">
              <w:rPr>
                <w:rFonts w:ascii="Arial" w:hAnsi="Arial" w:cs="Arial"/>
                <w:sz w:val="20"/>
                <w:szCs w:val="20"/>
                <w:lang w:val="ca-ES"/>
              </w:rPr>
              <w:t>Aprovar l’autorització, disposició i el reconeixement de l’obligació, per extrajudicial de crèdit, de les factures emeses per ENDESA ENERGIA SAU - Edificis municipals i Enllumenat públic.</w:t>
            </w:r>
          </w:p>
          <w:permEnd w:id="1163287296"/>
          <w:p w:rsidR="00A53148" w:rsidRPr="00FA5BA9" w:rsidRDefault="00A53148" w:rsidP="008064AF">
            <w:pPr>
              <w:pStyle w:val="Normal030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000"/>
              <w:spacing w:after="0" w:line="360" w:lineRule="auto"/>
              <w:jc w:val="both"/>
              <w:rPr>
                <w:rFonts w:ascii="Arial" w:hAnsi="Arial" w:cs="Arial"/>
                <w:sz w:val="20"/>
                <w:szCs w:val="20"/>
                <w:lang w:val="ca-ES"/>
              </w:rPr>
            </w:pPr>
            <w:r w:rsidRPr="00FA5BA9">
              <w:rPr>
                <w:rFonts w:ascii="Arial" w:hAnsi="Arial" w:cs="Arial"/>
                <w:sz w:val="20"/>
                <w:szCs w:val="20"/>
                <w:lang w:val="ca-ES"/>
              </w:rPr>
              <w:t>URGÈNCIA 7</w:t>
            </w:r>
            <w:r w:rsidR="00FA5D65" w:rsidRPr="00FA5BA9">
              <w:rPr>
                <w:rFonts w:ascii="Arial" w:eastAsia="Arial" w:hAnsi="Arial" w:cs="Arial"/>
                <w:sz w:val="20"/>
                <w:szCs w:val="20"/>
                <w:lang w:val="ca-ES"/>
              </w:rPr>
              <w:t xml:space="preserve">. Educació. Expedient: 02020118/2025/249 : </w:t>
            </w:r>
            <w:permStart w:id="1238058507" w:edGrp="everyone"/>
            <w:r w:rsidR="000D73C3" w:rsidRPr="00FA5BA9">
              <w:rPr>
                <w:rFonts w:ascii="Arial" w:hAnsi="Arial" w:cs="Arial"/>
                <w:sz w:val="20"/>
                <w:szCs w:val="20"/>
                <w:lang w:val="ca-ES"/>
              </w:rPr>
              <w:t>Convalidació de l’omissió de la funció interventora de l’expedient 020207/2025/124 i continuar amb la tramitació d’aprovació de l’autorització, disposició i reconeixement de l’obligació per expedient extrajudicial de crèdit de les factures de l’any 2025 pel subministrament elèctric del departament d’Educació (Exp. 02020118/2025/249)</w:t>
            </w:r>
          </w:p>
          <w:permEnd w:id="1238058507"/>
          <w:p w:rsidR="00A53148" w:rsidRPr="00FA5BA9" w:rsidRDefault="00A53148" w:rsidP="008064AF">
            <w:pPr>
              <w:pStyle w:val="Normal031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10"/>
              <w:spacing w:after="0" w:line="360" w:lineRule="auto"/>
              <w:jc w:val="both"/>
              <w:rPr>
                <w:rFonts w:ascii="Arial" w:hAnsi="Arial" w:cs="Arial"/>
                <w:sz w:val="20"/>
                <w:szCs w:val="20"/>
                <w:lang w:val="ca-ES"/>
              </w:rPr>
            </w:pPr>
            <w:r w:rsidRPr="00FA5BA9">
              <w:rPr>
                <w:rFonts w:ascii="Arial" w:hAnsi="Arial" w:cs="Arial"/>
                <w:sz w:val="20"/>
                <w:szCs w:val="20"/>
                <w:lang w:val="ca-ES"/>
              </w:rPr>
              <w:t>URGÈNCIA 8</w:t>
            </w:r>
            <w:r w:rsidR="00FA5D65" w:rsidRPr="00FA5BA9">
              <w:rPr>
                <w:rFonts w:ascii="Arial" w:eastAsia="Arial" w:hAnsi="Arial" w:cs="Arial"/>
                <w:sz w:val="20"/>
                <w:szCs w:val="20"/>
                <w:lang w:val="ca-ES"/>
              </w:rPr>
              <w:t xml:space="preserve">. Educació. Expedient: 02020118/2025/245 : </w:t>
            </w:r>
            <w:permStart w:id="521675561" w:edGrp="everyone"/>
            <w:r w:rsidR="006163B4" w:rsidRPr="00FA5BA9">
              <w:rPr>
                <w:rFonts w:ascii="Arial" w:hAnsi="Arial" w:cs="Arial"/>
                <w:sz w:val="20"/>
                <w:szCs w:val="20"/>
                <w:lang w:val="ca-ES"/>
              </w:rPr>
              <w:t>Aprovació de l’autorització, disposició i reconeixement de l’obligació per extrajudicial de crèdit de la factura pel servei de manteniment preventiu a l’any 2023 dels edificis del departament d’Educació</w:t>
            </w:r>
          </w:p>
          <w:permEnd w:id="521675561"/>
          <w:p w:rsidR="00A53148" w:rsidRPr="00FA5BA9" w:rsidRDefault="00A53148" w:rsidP="008064AF">
            <w:pPr>
              <w:pStyle w:val="Normal032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20"/>
              <w:spacing w:after="0" w:line="360" w:lineRule="auto"/>
              <w:jc w:val="both"/>
              <w:rPr>
                <w:rFonts w:ascii="Arial" w:hAnsi="Arial" w:cs="Arial"/>
                <w:sz w:val="20"/>
                <w:szCs w:val="20"/>
                <w:lang w:val="ca-ES"/>
              </w:rPr>
            </w:pPr>
            <w:r w:rsidRPr="00FA5BA9">
              <w:rPr>
                <w:rFonts w:ascii="Arial" w:hAnsi="Arial" w:cs="Arial"/>
                <w:sz w:val="20"/>
                <w:szCs w:val="20"/>
                <w:lang w:val="ca-ES"/>
              </w:rPr>
              <w:t>URGÈNCIA 9</w:t>
            </w:r>
            <w:r w:rsidR="00FA5D65" w:rsidRPr="00FA5BA9">
              <w:rPr>
                <w:rFonts w:ascii="Arial" w:eastAsia="Arial" w:hAnsi="Arial" w:cs="Arial"/>
                <w:sz w:val="20"/>
                <w:szCs w:val="20"/>
                <w:lang w:val="ca-ES"/>
              </w:rPr>
              <w:t xml:space="preserve">. Territori. Expedient: 02020118/2026/9 : </w:t>
            </w:r>
            <w:permStart w:id="887431694" w:edGrp="everyone"/>
            <w:r w:rsidR="00FB6194" w:rsidRPr="00FA5BA9">
              <w:rPr>
                <w:rFonts w:ascii="Arial" w:hAnsi="Arial" w:cs="Arial"/>
                <w:sz w:val="20"/>
                <w:szCs w:val="20"/>
                <w:lang w:val="ca-ES"/>
              </w:rPr>
              <w:t>Aprovar l’autorització, disposició i el reconeixement de l’obligació, per extrajudicial de crèdit, de despeses 2024 i 2025 del departament de Patrimoni per les següents Comunitats: Grallers 6, Eduard Maristany, Locals i pis de la Vinya d’en Petaca i aparcament de Grallers i Santa Eulàlia.</w:t>
            </w:r>
          </w:p>
          <w:permEnd w:id="887431694"/>
          <w:p w:rsidR="00A53148" w:rsidRPr="00FA5BA9" w:rsidRDefault="00A53148" w:rsidP="008064AF">
            <w:pPr>
              <w:pStyle w:val="Normal033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30"/>
              <w:spacing w:after="0" w:line="360" w:lineRule="auto"/>
              <w:jc w:val="both"/>
              <w:rPr>
                <w:rFonts w:ascii="Arial" w:hAnsi="Arial" w:cs="Arial"/>
                <w:sz w:val="20"/>
                <w:szCs w:val="20"/>
                <w:lang w:val="ca-ES"/>
              </w:rPr>
            </w:pPr>
            <w:r w:rsidRPr="00FA5BA9">
              <w:rPr>
                <w:rFonts w:ascii="Arial" w:hAnsi="Arial" w:cs="Arial"/>
                <w:sz w:val="20"/>
                <w:szCs w:val="20"/>
                <w:lang w:val="ca-ES"/>
              </w:rPr>
              <w:t>URGÈNCIA 10</w:t>
            </w:r>
            <w:r w:rsidR="00FA5D65" w:rsidRPr="00FA5BA9">
              <w:rPr>
                <w:rFonts w:ascii="Arial" w:eastAsia="Arial" w:hAnsi="Arial" w:cs="Arial"/>
                <w:sz w:val="20"/>
                <w:szCs w:val="20"/>
                <w:lang w:val="ca-ES"/>
              </w:rPr>
              <w:t xml:space="preserve">. Igualtat de Gènere, Feminismes i LGTBI. Expedient: 02020118/2025/267 : </w:t>
            </w:r>
            <w:permStart w:id="462685337" w:edGrp="everyone"/>
            <w:r w:rsidR="00877EEF" w:rsidRPr="00FA5BA9">
              <w:rPr>
                <w:rFonts w:ascii="Arial" w:hAnsi="Arial" w:cs="Arial"/>
                <w:sz w:val="20"/>
                <w:szCs w:val="20"/>
                <w:lang w:val="ca-ES"/>
              </w:rPr>
              <w:t xml:space="preserve">Convalidació de l’Omissió de la Funció </w:t>
            </w:r>
            <w:r w:rsidR="00537DF8" w:rsidRPr="00FA5BA9">
              <w:rPr>
                <w:rFonts w:ascii="Arial" w:hAnsi="Arial" w:cs="Arial"/>
                <w:sz w:val="20"/>
                <w:szCs w:val="20"/>
                <w:lang w:val="ca-ES"/>
              </w:rPr>
              <w:t>Interventora</w:t>
            </w:r>
            <w:r w:rsidR="00877EEF" w:rsidRPr="00FA5BA9">
              <w:rPr>
                <w:rFonts w:ascii="Arial" w:hAnsi="Arial" w:cs="Arial"/>
                <w:sz w:val="20"/>
                <w:szCs w:val="20"/>
                <w:lang w:val="ca-ES"/>
              </w:rPr>
              <w:t xml:space="preserve"> de l’expedient 020207/2025/17 i continuar amb la tramitació, d’aprovació de l’autorització, disposició i el reconeixement de l’obligació per expedient extrajudicial de </w:t>
            </w:r>
            <w:r w:rsidR="00537DF8" w:rsidRPr="00FA5BA9">
              <w:rPr>
                <w:rFonts w:ascii="Arial" w:hAnsi="Arial" w:cs="Arial"/>
                <w:sz w:val="20"/>
                <w:szCs w:val="20"/>
                <w:lang w:val="ca-ES"/>
              </w:rPr>
              <w:t>crèdit</w:t>
            </w:r>
            <w:r w:rsidR="00877EEF" w:rsidRPr="00FA5BA9">
              <w:rPr>
                <w:rFonts w:ascii="Arial" w:hAnsi="Arial" w:cs="Arial"/>
                <w:sz w:val="20"/>
                <w:szCs w:val="20"/>
                <w:lang w:val="ca-ES"/>
              </w:rPr>
              <w:t xml:space="preserve"> de la factura de l’any 2025</w:t>
            </w:r>
            <w:r w:rsidR="00537DF8" w:rsidRPr="00FA5BA9">
              <w:rPr>
                <w:rFonts w:ascii="Arial" w:hAnsi="Arial" w:cs="Arial"/>
                <w:sz w:val="20"/>
                <w:szCs w:val="20"/>
                <w:lang w:val="ca-ES"/>
              </w:rPr>
              <w:t xml:space="preserve"> pel servei de manteniment de l’ascensor de l’edifici de Can Salvador Miret del Departament d’Igualtat i Feminismes (Exp. 02020118/2025/267)</w:t>
            </w:r>
          </w:p>
          <w:permEnd w:id="462685337"/>
          <w:p w:rsidR="00A53148" w:rsidRPr="00FA5BA9" w:rsidRDefault="00A53148" w:rsidP="008064AF">
            <w:pPr>
              <w:pStyle w:val="Normal034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40"/>
              <w:spacing w:after="0" w:line="360" w:lineRule="auto"/>
              <w:jc w:val="both"/>
              <w:rPr>
                <w:rFonts w:ascii="Arial" w:hAnsi="Arial" w:cs="Arial"/>
                <w:sz w:val="20"/>
                <w:szCs w:val="20"/>
                <w:lang w:val="ca-ES"/>
              </w:rPr>
            </w:pPr>
            <w:r w:rsidRPr="00FA5BA9">
              <w:rPr>
                <w:rFonts w:ascii="Arial" w:hAnsi="Arial" w:cs="Arial"/>
                <w:sz w:val="20"/>
                <w:szCs w:val="20"/>
                <w:lang w:val="ca-ES"/>
              </w:rPr>
              <w:t>URGÈNCIA 11</w:t>
            </w:r>
            <w:r w:rsidR="00FA5D65" w:rsidRPr="00FA5BA9">
              <w:rPr>
                <w:rFonts w:ascii="Arial" w:eastAsia="Arial" w:hAnsi="Arial" w:cs="Arial"/>
                <w:sz w:val="20"/>
                <w:szCs w:val="20"/>
                <w:lang w:val="ca-ES"/>
              </w:rPr>
              <w:t xml:space="preserve">. Esports. Expedient: 02020118/2026/19 : </w:t>
            </w:r>
            <w:permStart w:id="1247621855" w:edGrp="everyone"/>
            <w:r w:rsidR="004A1FA6" w:rsidRPr="00FA5BA9">
              <w:rPr>
                <w:rFonts w:ascii="Arial" w:hAnsi="Arial" w:cs="Arial"/>
                <w:sz w:val="20"/>
                <w:szCs w:val="20"/>
                <w:lang w:val="ca-ES"/>
              </w:rPr>
              <w:t>Convalidació de l’omissió de la funció interventora dels expedients 020207/2025/132 i 020207/2025/137 i continuar amb la tramitació d’aprovació de l’autorització, disposició i el reconeixement de l’obligació, per extrajudicial de crèdit, de factures de l’any 2025 pels consums elèctrics i els accessos a les piscines exteriors de Ribes i les Roquetes per la onada de calor del departament d’Esports (02020118/2026/19)</w:t>
            </w:r>
          </w:p>
          <w:permEnd w:id="1247621855"/>
          <w:p w:rsidR="00A53148" w:rsidRPr="00FA5BA9" w:rsidRDefault="00A53148" w:rsidP="008064AF">
            <w:pPr>
              <w:pStyle w:val="Normal035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50"/>
              <w:spacing w:after="0" w:line="360" w:lineRule="auto"/>
              <w:jc w:val="both"/>
              <w:rPr>
                <w:rFonts w:ascii="Arial" w:hAnsi="Arial" w:cs="Arial"/>
                <w:sz w:val="20"/>
                <w:szCs w:val="20"/>
                <w:lang w:val="ca-ES"/>
              </w:rPr>
            </w:pPr>
            <w:r w:rsidRPr="00FA5BA9">
              <w:rPr>
                <w:rFonts w:ascii="Arial" w:hAnsi="Arial" w:cs="Arial"/>
                <w:sz w:val="20"/>
                <w:szCs w:val="20"/>
                <w:lang w:val="ca-ES"/>
              </w:rPr>
              <w:t>URGÈNCIA 12</w:t>
            </w:r>
            <w:r w:rsidR="00FA5D65" w:rsidRPr="00FA5BA9">
              <w:rPr>
                <w:rFonts w:ascii="Arial" w:eastAsia="Arial" w:hAnsi="Arial" w:cs="Arial"/>
                <w:sz w:val="20"/>
                <w:szCs w:val="20"/>
                <w:lang w:val="ca-ES"/>
              </w:rPr>
              <w:t xml:space="preserve">. Educació. Expedient: 02020118/2026/28 : </w:t>
            </w:r>
            <w:permStart w:id="1193676989" w:edGrp="everyone"/>
            <w:r w:rsidR="006B23D8" w:rsidRPr="00FA5BA9">
              <w:rPr>
                <w:rFonts w:ascii="Arial" w:hAnsi="Arial" w:cs="Arial"/>
                <w:sz w:val="20"/>
                <w:szCs w:val="20"/>
                <w:lang w:val="ca-ES" w:eastAsia="es-ES"/>
              </w:rPr>
              <w:t>Convalidació de l’omissió de la funció interventora de l’exp.020207/2026/136 i continuar amb la tramitació d’aprovació de l’autorització, disposició i el reconeixement de l’obligació per extrajudicial de crèdit de factures de l’any 2025 pels treballs preventius PCI i SEG de manteniment a les instal·lacions educatives municipals del departament d’Educació (exp. 02020118/2026/28)</w:t>
            </w:r>
          </w:p>
          <w:permEnd w:id="1193676989"/>
          <w:p w:rsidR="00A53148" w:rsidRPr="00FA5BA9" w:rsidRDefault="00A53148" w:rsidP="008064AF">
            <w:pPr>
              <w:pStyle w:val="Normal036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60"/>
              <w:spacing w:after="0" w:line="360" w:lineRule="auto"/>
              <w:jc w:val="both"/>
              <w:rPr>
                <w:rFonts w:ascii="Arial" w:hAnsi="Arial" w:cs="Arial"/>
                <w:sz w:val="20"/>
                <w:szCs w:val="20"/>
                <w:lang w:val="ca-ES"/>
              </w:rPr>
            </w:pPr>
            <w:r w:rsidRPr="00FA5BA9">
              <w:rPr>
                <w:rFonts w:ascii="Arial" w:hAnsi="Arial" w:cs="Arial"/>
                <w:sz w:val="20"/>
                <w:szCs w:val="20"/>
                <w:lang w:val="ca-ES"/>
              </w:rPr>
              <w:t>URGÈNCIA 13</w:t>
            </w:r>
            <w:r w:rsidR="00FA5D65" w:rsidRPr="00FA5BA9">
              <w:rPr>
                <w:rFonts w:ascii="Arial" w:eastAsia="Arial" w:hAnsi="Arial" w:cs="Arial"/>
                <w:sz w:val="20"/>
                <w:szCs w:val="20"/>
                <w:lang w:val="ca-ES"/>
              </w:rPr>
              <w:t xml:space="preserve">. Recursos Humans. Expedient: 01060102/2026/1 : </w:t>
            </w:r>
            <w:permStart w:id="1775911095" w:edGrp="everyone"/>
            <w:r w:rsidR="00A37C8C" w:rsidRPr="00FA5BA9">
              <w:rPr>
                <w:rFonts w:ascii="Arial" w:hAnsi="Arial" w:cs="Arial"/>
                <w:sz w:val="20"/>
                <w:szCs w:val="20"/>
                <w:lang w:val="ca-ES"/>
              </w:rPr>
              <w:t>Aprovació definitiva plantilla i RLT març 2026.</w:t>
            </w:r>
          </w:p>
          <w:permEnd w:id="1775911095"/>
          <w:p w:rsidR="00A53148" w:rsidRPr="00FA5BA9" w:rsidRDefault="00A53148" w:rsidP="008064AF">
            <w:pPr>
              <w:pStyle w:val="Normal037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70"/>
              <w:spacing w:after="0" w:line="360" w:lineRule="auto"/>
              <w:jc w:val="both"/>
              <w:rPr>
                <w:rFonts w:ascii="Arial" w:hAnsi="Arial" w:cs="Arial"/>
                <w:sz w:val="20"/>
                <w:szCs w:val="20"/>
                <w:lang w:val="ca-ES"/>
              </w:rPr>
            </w:pPr>
            <w:r w:rsidRPr="00FA5BA9">
              <w:rPr>
                <w:rFonts w:ascii="Arial" w:hAnsi="Arial" w:cs="Arial"/>
                <w:sz w:val="20"/>
                <w:szCs w:val="20"/>
                <w:lang w:val="ca-ES"/>
              </w:rPr>
              <w:t>URGÈNCIA 14</w:t>
            </w:r>
            <w:r w:rsidR="00FA5D65" w:rsidRPr="00FA5BA9">
              <w:rPr>
                <w:rFonts w:ascii="Arial" w:eastAsia="Arial" w:hAnsi="Arial" w:cs="Arial"/>
                <w:sz w:val="20"/>
                <w:szCs w:val="20"/>
                <w:lang w:val="ca-ES"/>
              </w:rPr>
              <w:t xml:space="preserve">. Secretaria. Expedient: 02020118/2025/241 : </w:t>
            </w:r>
            <w:permStart w:id="1952129342" w:edGrp="everyone"/>
            <w:r w:rsidR="00454943" w:rsidRPr="00FA5BA9">
              <w:rPr>
                <w:rFonts w:ascii="Arial" w:hAnsi="Arial" w:cs="Arial"/>
                <w:sz w:val="20"/>
                <w:szCs w:val="20"/>
                <w:lang w:val="ca-ES"/>
              </w:rPr>
              <w:t>Aprovar l’autorització, disposició i obligació de la despesa per extrajudicial de crèdit, de l’obligació de les factures 12024005311 i 12024005417 de l’Àrea de Secretaria.</w:t>
            </w:r>
          </w:p>
          <w:permEnd w:id="1952129342"/>
          <w:p w:rsidR="00A53148" w:rsidRPr="00FA5BA9" w:rsidRDefault="00A53148" w:rsidP="008064AF">
            <w:pPr>
              <w:pStyle w:val="Normal038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80"/>
              <w:spacing w:after="0" w:line="360" w:lineRule="auto"/>
              <w:jc w:val="both"/>
              <w:rPr>
                <w:rFonts w:ascii="Arial" w:hAnsi="Arial" w:cs="Arial"/>
                <w:sz w:val="20"/>
                <w:szCs w:val="20"/>
                <w:lang w:val="ca-ES"/>
              </w:rPr>
            </w:pPr>
            <w:r w:rsidRPr="00FA5BA9">
              <w:rPr>
                <w:rFonts w:ascii="Arial" w:hAnsi="Arial" w:cs="Arial"/>
                <w:sz w:val="20"/>
                <w:szCs w:val="20"/>
                <w:lang w:val="ca-ES"/>
              </w:rPr>
              <w:t>URGÈNCIA 15</w:t>
            </w:r>
            <w:r w:rsidR="00FA5D65" w:rsidRPr="00FA5BA9">
              <w:rPr>
                <w:rFonts w:ascii="Arial" w:eastAsia="Arial" w:hAnsi="Arial" w:cs="Arial"/>
                <w:sz w:val="20"/>
                <w:szCs w:val="20"/>
                <w:lang w:val="ca-ES"/>
              </w:rPr>
              <w:t xml:space="preserve">. Secretaria. Expedient: 02020118/2025/253 : </w:t>
            </w:r>
            <w:permStart w:id="124851974" w:edGrp="everyone"/>
            <w:r w:rsidR="00015897" w:rsidRPr="00FA5BA9">
              <w:rPr>
                <w:rFonts w:ascii="Arial" w:hAnsi="Arial" w:cs="Arial"/>
                <w:sz w:val="20"/>
                <w:szCs w:val="20"/>
                <w:lang w:val="ca-ES"/>
              </w:rPr>
              <w:t>Aprovar l’autorització, disposició i obligació de la despesa per extrajudicial de crèdit, de l’obligació de les factures 12024005229 i 12024005230 de l’Àrea de Secretaria.</w:t>
            </w:r>
          </w:p>
          <w:permEnd w:id="124851974"/>
          <w:p w:rsidR="00A53148" w:rsidRPr="00FA5BA9" w:rsidRDefault="00A53148" w:rsidP="008064AF">
            <w:pPr>
              <w:pStyle w:val="Normal039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390"/>
              <w:spacing w:after="0" w:line="360" w:lineRule="auto"/>
              <w:jc w:val="both"/>
              <w:rPr>
                <w:rFonts w:ascii="Arial" w:hAnsi="Arial" w:cs="Arial"/>
                <w:sz w:val="20"/>
                <w:szCs w:val="20"/>
                <w:lang w:val="ca-ES"/>
              </w:rPr>
            </w:pPr>
            <w:r w:rsidRPr="00FA5BA9">
              <w:rPr>
                <w:rFonts w:ascii="Arial" w:hAnsi="Arial" w:cs="Arial"/>
                <w:sz w:val="20"/>
                <w:szCs w:val="20"/>
                <w:lang w:val="ca-ES"/>
              </w:rPr>
              <w:t>URGÈNCIA 16</w:t>
            </w:r>
            <w:r w:rsidR="00FA5D65" w:rsidRPr="00FA5BA9">
              <w:rPr>
                <w:rFonts w:ascii="Arial" w:eastAsia="Arial" w:hAnsi="Arial" w:cs="Arial"/>
                <w:sz w:val="20"/>
                <w:szCs w:val="20"/>
                <w:lang w:val="ca-ES"/>
              </w:rPr>
              <w:t xml:space="preserve">. Igualtat de Gènere, Feminismes i LGTBI. Expedient: 02020118/2025/262 : </w:t>
            </w:r>
            <w:permStart w:id="2026969195" w:edGrp="everyone"/>
            <w:r w:rsidR="00E8677E" w:rsidRPr="00FA5BA9">
              <w:rPr>
                <w:rFonts w:ascii="Arial" w:hAnsi="Arial" w:cs="Arial"/>
                <w:sz w:val="20"/>
                <w:szCs w:val="20"/>
                <w:lang w:val="ca-ES" w:eastAsia="es-ES"/>
              </w:rPr>
              <w:t>Aprovació de l’autorització, disposició i reconeixement de l’obligació per extrajudicial de crèdit de la factura de l’any 2024 pel servei de material pirotècnic del departament d’Igualtat, Feminismes i LGBTIQ+</w:t>
            </w:r>
          </w:p>
          <w:permEnd w:id="2026969195"/>
          <w:p w:rsidR="00A53148" w:rsidRPr="00FA5BA9" w:rsidRDefault="00A53148" w:rsidP="008064AF">
            <w:pPr>
              <w:pStyle w:val="Normal040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4000"/>
              <w:spacing w:after="0" w:line="360" w:lineRule="auto"/>
              <w:jc w:val="both"/>
              <w:rPr>
                <w:rFonts w:ascii="Arial" w:hAnsi="Arial" w:cs="Arial"/>
                <w:sz w:val="20"/>
                <w:szCs w:val="20"/>
                <w:lang w:val="ca-ES"/>
              </w:rPr>
            </w:pPr>
            <w:r w:rsidRPr="00FA5BA9">
              <w:rPr>
                <w:rFonts w:ascii="Arial" w:hAnsi="Arial" w:cs="Arial"/>
                <w:sz w:val="20"/>
                <w:szCs w:val="20"/>
                <w:lang w:val="ca-ES"/>
              </w:rPr>
              <w:t>URGÈNCIA 17</w:t>
            </w:r>
            <w:r w:rsidR="00FA5D65" w:rsidRPr="00FA5BA9">
              <w:rPr>
                <w:rFonts w:ascii="Arial" w:eastAsia="Arial" w:hAnsi="Arial" w:cs="Arial"/>
                <w:sz w:val="20"/>
                <w:szCs w:val="20"/>
                <w:lang w:val="ca-ES"/>
              </w:rPr>
              <w:t xml:space="preserve">. Esports. Expedient: 02020118/2025/116 : </w:t>
            </w:r>
            <w:permStart w:id="25250483" w:edGrp="everyone"/>
            <w:r w:rsidR="00E47C7F" w:rsidRPr="00FA5BA9">
              <w:rPr>
                <w:rFonts w:ascii="Arial" w:hAnsi="Arial" w:cs="Arial"/>
                <w:sz w:val="20"/>
                <w:szCs w:val="20"/>
                <w:lang w:val="ca-ES"/>
              </w:rPr>
              <w:t>Convalidació de l’omissió de la funció interventora de l’expedient 020207/2025/73 i continuar amb la tramitació d’aprovació de l’autorització, disposició i el reconeixement de l’obligació, per extrajudicial de crèdit, de les factures de l’any 2024 pel subministrament de gas natural i energia elèctrica del departament d’Esports (02020118/2025/116)</w:t>
            </w:r>
          </w:p>
          <w:permEnd w:id="25250483"/>
          <w:p w:rsidR="00A53148" w:rsidRPr="00FA5BA9" w:rsidRDefault="00A53148" w:rsidP="008064AF">
            <w:pPr>
              <w:pStyle w:val="Normal041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410"/>
              <w:spacing w:after="0" w:line="360" w:lineRule="auto"/>
              <w:jc w:val="both"/>
              <w:rPr>
                <w:rFonts w:ascii="Arial" w:hAnsi="Arial" w:cs="Arial"/>
                <w:sz w:val="20"/>
                <w:szCs w:val="20"/>
                <w:lang w:val="ca-ES"/>
              </w:rPr>
            </w:pPr>
            <w:r w:rsidRPr="00FA5BA9">
              <w:rPr>
                <w:rFonts w:ascii="Arial" w:hAnsi="Arial" w:cs="Arial"/>
                <w:sz w:val="20"/>
                <w:szCs w:val="20"/>
                <w:lang w:val="ca-ES"/>
              </w:rPr>
              <w:t>URGÈNCIA 18</w:t>
            </w:r>
            <w:r w:rsidR="00FA5D65" w:rsidRPr="00FA5BA9">
              <w:rPr>
                <w:rFonts w:ascii="Arial" w:eastAsia="Arial" w:hAnsi="Arial" w:cs="Arial"/>
                <w:sz w:val="20"/>
                <w:szCs w:val="20"/>
                <w:lang w:val="ca-ES"/>
              </w:rPr>
              <w:t xml:space="preserve">. Atenció i Participació Ciutadana. Expedient: 02020118/2026/35 : </w:t>
            </w:r>
            <w:permStart w:id="806906034" w:edGrp="everyone"/>
            <w:r w:rsidR="00806A0D" w:rsidRPr="00FA5BA9">
              <w:rPr>
                <w:rFonts w:ascii="Arial" w:hAnsi="Arial" w:cs="Arial"/>
                <w:sz w:val="20"/>
                <w:szCs w:val="20"/>
                <w:lang w:val="ca-ES"/>
              </w:rPr>
              <w:t>Aprovació de la despesa extrajudicial de crèdit per pagament factura pendent 2025</w:t>
            </w:r>
          </w:p>
          <w:permEnd w:id="806906034"/>
          <w:p w:rsidR="00A53148" w:rsidRPr="00FA5BA9" w:rsidRDefault="00A53148" w:rsidP="008064AF">
            <w:pPr>
              <w:pStyle w:val="Normal042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420"/>
              <w:spacing w:after="0" w:line="360" w:lineRule="auto"/>
              <w:jc w:val="both"/>
              <w:rPr>
                <w:rFonts w:ascii="Arial" w:hAnsi="Arial" w:cs="Arial"/>
                <w:sz w:val="20"/>
                <w:szCs w:val="20"/>
                <w:lang w:val="ca-ES"/>
              </w:rPr>
            </w:pPr>
            <w:r w:rsidRPr="00FA5BA9">
              <w:rPr>
                <w:rFonts w:ascii="Arial" w:hAnsi="Arial" w:cs="Arial"/>
                <w:sz w:val="20"/>
                <w:szCs w:val="20"/>
                <w:lang w:val="ca-ES"/>
              </w:rPr>
              <w:t>URGÈNCIA 19</w:t>
            </w:r>
            <w:r w:rsidR="00FA5D65" w:rsidRPr="00FA5BA9">
              <w:rPr>
                <w:rFonts w:ascii="Arial" w:eastAsia="Arial" w:hAnsi="Arial" w:cs="Arial"/>
                <w:sz w:val="20"/>
                <w:szCs w:val="20"/>
                <w:lang w:val="ca-ES"/>
              </w:rPr>
              <w:t xml:space="preserve">. Governació. Expedient: 02020118/2026/36 : </w:t>
            </w:r>
            <w:permStart w:id="1893026359" w:edGrp="everyone"/>
            <w:r w:rsidR="00FA5D65" w:rsidRPr="00FA5BA9">
              <w:rPr>
                <w:rFonts w:ascii="Arial" w:hAnsi="Arial" w:cs="Arial"/>
                <w:bCs/>
                <w:sz w:val="20"/>
                <w:szCs w:val="20"/>
                <w:lang w:val="ca-ES"/>
              </w:rPr>
              <w:t>Aprovar la despesa per extrajudicial de crèdit la factura 12025004621 i aprovar la disposició i obligació.</w:t>
            </w:r>
          </w:p>
          <w:permEnd w:id="1893026359"/>
          <w:p w:rsidR="00A53148" w:rsidRPr="00FA5BA9" w:rsidRDefault="00A53148" w:rsidP="008064AF">
            <w:pPr>
              <w:pStyle w:val="Normal043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430"/>
              <w:spacing w:after="0" w:line="360" w:lineRule="auto"/>
              <w:jc w:val="both"/>
              <w:rPr>
                <w:rFonts w:ascii="Arial" w:hAnsi="Arial" w:cs="Arial"/>
                <w:sz w:val="20"/>
                <w:szCs w:val="20"/>
                <w:lang w:val="ca-ES"/>
              </w:rPr>
            </w:pPr>
            <w:r w:rsidRPr="00FA5BA9">
              <w:rPr>
                <w:rFonts w:ascii="Arial" w:hAnsi="Arial" w:cs="Arial"/>
                <w:sz w:val="20"/>
                <w:szCs w:val="20"/>
                <w:lang w:val="ca-ES"/>
              </w:rPr>
              <w:t>URGÈNCIA 20</w:t>
            </w:r>
            <w:r w:rsidR="00FA5D65" w:rsidRPr="00FA5BA9">
              <w:rPr>
                <w:rFonts w:ascii="Arial" w:eastAsia="Arial" w:hAnsi="Arial" w:cs="Arial"/>
                <w:sz w:val="20"/>
                <w:szCs w:val="20"/>
                <w:lang w:val="ca-ES"/>
              </w:rPr>
              <w:t xml:space="preserve">. Tinença responsable i Benestar animal . Expedient: 02020118/2026/31 : </w:t>
            </w:r>
            <w:permStart w:id="29259646" w:edGrp="everyone"/>
            <w:r w:rsidR="00385DA4" w:rsidRPr="00FA5BA9">
              <w:rPr>
                <w:rFonts w:ascii="Arial" w:hAnsi="Arial" w:cs="Arial"/>
                <w:sz w:val="20"/>
                <w:szCs w:val="20"/>
                <w:lang w:val="ca-ES"/>
              </w:rPr>
              <w:t>Aprovar l’ADO de la despesa per extrajudicial de crèdit de</w:t>
            </w:r>
            <w:r w:rsidR="00385DA4" w:rsidRPr="00FA5BA9">
              <w:rPr>
                <w:rFonts w:ascii="Arial" w:hAnsi="Arial" w:cs="Arial"/>
                <w:spacing w:val="-3"/>
                <w:sz w:val="20"/>
                <w:szCs w:val="20"/>
                <w:lang w:val="ca-ES"/>
              </w:rPr>
              <w:t xml:space="preserve"> </w:t>
            </w:r>
            <w:r w:rsidR="00385DA4" w:rsidRPr="00FA5BA9">
              <w:rPr>
                <w:rFonts w:ascii="Arial" w:hAnsi="Arial" w:cs="Arial"/>
                <w:sz w:val="20"/>
                <w:szCs w:val="20"/>
                <w:lang w:val="ca-ES"/>
              </w:rPr>
              <w:t>la</w:t>
            </w:r>
            <w:r w:rsidR="00385DA4" w:rsidRPr="00FA5BA9">
              <w:rPr>
                <w:rFonts w:ascii="Arial" w:hAnsi="Arial" w:cs="Arial"/>
                <w:spacing w:val="-3"/>
                <w:sz w:val="20"/>
                <w:szCs w:val="20"/>
                <w:lang w:val="ca-ES"/>
              </w:rPr>
              <w:t xml:space="preserve"> </w:t>
            </w:r>
            <w:r w:rsidR="00385DA4" w:rsidRPr="00FA5BA9">
              <w:rPr>
                <w:rFonts w:ascii="Arial" w:hAnsi="Arial" w:cs="Arial"/>
                <w:sz w:val="20"/>
                <w:szCs w:val="20"/>
                <w:lang w:val="ca-ES"/>
              </w:rPr>
              <w:t>relació</w:t>
            </w:r>
            <w:r w:rsidR="00385DA4" w:rsidRPr="00FA5BA9">
              <w:rPr>
                <w:rFonts w:ascii="Arial" w:hAnsi="Arial" w:cs="Arial"/>
                <w:spacing w:val="-3"/>
                <w:sz w:val="20"/>
                <w:szCs w:val="20"/>
                <w:lang w:val="ca-ES"/>
              </w:rPr>
              <w:t xml:space="preserve"> </w:t>
            </w:r>
            <w:r w:rsidR="00385DA4" w:rsidRPr="00FA5BA9">
              <w:rPr>
                <w:rFonts w:ascii="Arial" w:hAnsi="Arial" w:cs="Arial"/>
                <w:sz w:val="20"/>
                <w:szCs w:val="20"/>
                <w:lang w:val="ca-ES"/>
              </w:rPr>
              <w:t>de</w:t>
            </w:r>
            <w:r w:rsidR="00385DA4" w:rsidRPr="00FA5BA9">
              <w:rPr>
                <w:rFonts w:ascii="Arial" w:hAnsi="Arial" w:cs="Arial"/>
                <w:spacing w:val="-3"/>
                <w:sz w:val="20"/>
                <w:szCs w:val="20"/>
                <w:lang w:val="ca-ES"/>
              </w:rPr>
              <w:t xml:space="preserve"> </w:t>
            </w:r>
            <w:r w:rsidR="00385DA4" w:rsidRPr="00FA5BA9">
              <w:rPr>
                <w:rFonts w:ascii="Arial" w:hAnsi="Arial" w:cs="Arial"/>
                <w:sz w:val="20"/>
                <w:szCs w:val="20"/>
                <w:lang w:val="ca-ES"/>
              </w:rPr>
              <w:t>factures de les actuacions en colònies de gats per la Mancomunitat Penedès-Garraf.</w:t>
            </w:r>
          </w:p>
          <w:permEnd w:id="29259646"/>
          <w:p w:rsidR="00A53148" w:rsidRPr="00FA5BA9" w:rsidRDefault="00A53148" w:rsidP="008064AF">
            <w:pPr>
              <w:pStyle w:val="Normal044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440"/>
              <w:spacing w:after="0" w:line="360" w:lineRule="auto"/>
              <w:jc w:val="both"/>
              <w:rPr>
                <w:rFonts w:ascii="Arial" w:hAnsi="Arial" w:cs="Arial"/>
                <w:sz w:val="20"/>
                <w:szCs w:val="20"/>
                <w:lang w:val="ca-ES"/>
              </w:rPr>
            </w:pPr>
            <w:r w:rsidRPr="00FA5BA9">
              <w:rPr>
                <w:rFonts w:ascii="Arial" w:hAnsi="Arial" w:cs="Arial"/>
                <w:sz w:val="20"/>
                <w:szCs w:val="20"/>
                <w:lang w:val="ca-ES"/>
              </w:rPr>
              <w:t>URGÈNCIA 21</w:t>
            </w:r>
            <w:r w:rsidR="00FA5D65" w:rsidRPr="00FA5BA9">
              <w:rPr>
                <w:rFonts w:ascii="Arial" w:eastAsia="Arial" w:hAnsi="Arial" w:cs="Arial"/>
                <w:sz w:val="20"/>
                <w:szCs w:val="20"/>
                <w:lang w:val="ca-ES"/>
              </w:rPr>
              <w:t xml:space="preserve">. Cultura. Expedient: 02020118/2026/27 : </w:t>
            </w:r>
            <w:permStart w:id="2052851828" w:edGrp="everyone"/>
            <w:r w:rsidR="001D1B56" w:rsidRPr="00FA5BA9">
              <w:rPr>
                <w:rFonts w:ascii="Arial" w:hAnsi="Arial" w:cs="Arial"/>
                <w:sz w:val="20"/>
                <w:szCs w:val="20"/>
                <w:lang w:val="ca-ES" w:eastAsia="es-ES"/>
              </w:rPr>
              <w:t>Aprovació de l’autorització, disposició i reconeixement de l’obligació per extrajudicial de crèdit de les quotes i derrames de la Comunitat de propietaris del Passeig Lluís companys, 96, corresponents a l'emplaçament de la Biblioteca Manuel de Pedrolo de Ribes, novembre i desembre 2025 del servei de Cultura</w:t>
            </w:r>
          </w:p>
          <w:permEnd w:id="2052851828"/>
          <w:p w:rsidR="00A53148" w:rsidRPr="00FA5BA9" w:rsidRDefault="00A53148" w:rsidP="008064AF">
            <w:pPr>
              <w:pStyle w:val="Normal045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450"/>
              <w:spacing w:after="0" w:line="360" w:lineRule="auto"/>
              <w:jc w:val="both"/>
              <w:rPr>
                <w:rFonts w:ascii="Arial" w:hAnsi="Arial" w:cs="Arial"/>
                <w:sz w:val="20"/>
                <w:szCs w:val="20"/>
                <w:lang w:val="ca-ES"/>
              </w:rPr>
            </w:pPr>
            <w:r w:rsidRPr="00FA5BA9">
              <w:rPr>
                <w:rFonts w:ascii="Arial" w:hAnsi="Arial" w:cs="Arial"/>
                <w:sz w:val="20"/>
                <w:szCs w:val="20"/>
                <w:lang w:val="ca-ES"/>
              </w:rPr>
              <w:t>URGÈNCIA 22</w:t>
            </w:r>
            <w:r w:rsidR="00FA5D65" w:rsidRPr="00FA5BA9">
              <w:rPr>
                <w:rFonts w:ascii="Arial" w:eastAsia="Arial" w:hAnsi="Arial" w:cs="Arial"/>
                <w:sz w:val="20"/>
                <w:szCs w:val="20"/>
                <w:lang w:val="ca-ES"/>
              </w:rPr>
              <w:t xml:space="preserve">. Cultura. Expedient: 02020118/2025/127 : </w:t>
            </w:r>
            <w:permStart w:id="1958895575" w:edGrp="everyone"/>
            <w:r w:rsidR="00FA2BD3" w:rsidRPr="00FA5BA9">
              <w:rPr>
                <w:rFonts w:ascii="Arial" w:hAnsi="Arial" w:cs="Arial"/>
                <w:sz w:val="20"/>
                <w:szCs w:val="20"/>
                <w:lang w:val="ca-ES"/>
              </w:rPr>
              <w:t>Aprovació per extrajudicial de crèdit el compliment i interessos de costes de la sentencia 72/2024 en front el judici verbal al Jutjat de Primera Instància i Instrucció núm. 6 de Vilanova i la Geltrú del departament de Cultura</w:t>
            </w:r>
          </w:p>
          <w:permEnd w:id="1958895575"/>
          <w:p w:rsidR="00A53148" w:rsidRPr="00FA5BA9" w:rsidRDefault="00A53148" w:rsidP="008064AF">
            <w:pPr>
              <w:pStyle w:val="Normal046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8064AF" w:rsidP="008064AF">
            <w:pPr>
              <w:pStyle w:val="Normal0460"/>
              <w:spacing w:after="0" w:line="360" w:lineRule="auto"/>
              <w:jc w:val="both"/>
              <w:rPr>
                <w:rFonts w:ascii="Arial" w:hAnsi="Arial" w:cs="Arial"/>
                <w:sz w:val="20"/>
                <w:szCs w:val="20"/>
                <w:lang w:val="ca-ES"/>
              </w:rPr>
            </w:pPr>
            <w:r w:rsidRPr="00FA5BA9">
              <w:rPr>
                <w:rFonts w:ascii="Arial" w:hAnsi="Arial" w:cs="Arial"/>
                <w:sz w:val="20"/>
                <w:szCs w:val="20"/>
                <w:lang w:val="ca-ES"/>
              </w:rPr>
              <w:t>URGÈNCIA 23</w:t>
            </w:r>
            <w:r w:rsidR="00FA5D65" w:rsidRPr="00FA5BA9">
              <w:rPr>
                <w:rFonts w:ascii="Arial" w:eastAsia="Arial" w:hAnsi="Arial" w:cs="Arial"/>
                <w:sz w:val="20"/>
                <w:szCs w:val="20"/>
                <w:lang w:val="ca-ES"/>
              </w:rPr>
              <w:t xml:space="preserve">. Cultura. Expedient: 02020118/2026/38 : </w:t>
            </w:r>
            <w:permStart w:id="1233521048" w:edGrp="everyone"/>
            <w:r w:rsidR="0099075A" w:rsidRPr="00FA5BA9">
              <w:rPr>
                <w:rFonts w:ascii="Arial" w:hAnsi="Arial" w:cs="Arial"/>
                <w:sz w:val="20"/>
                <w:szCs w:val="20"/>
                <w:lang w:val="ca-ES"/>
              </w:rPr>
              <w:t xml:space="preserve">Aprovació de l’autorització, disposició i reconeixement de l’obligació per extrajudicial de crèdit </w:t>
            </w:r>
            <w:r w:rsidR="0099075A" w:rsidRPr="00FA5BA9">
              <w:rPr>
                <w:rFonts w:ascii="Arial" w:hAnsi="Arial" w:cs="Arial"/>
                <w:sz w:val="20"/>
                <w:szCs w:val="20"/>
                <w:lang w:val="ca-ES" w:eastAsia="es-ES"/>
              </w:rPr>
              <w:t>de la factur</w:t>
            </w:r>
            <w:r w:rsidR="00973145" w:rsidRPr="00FA5BA9">
              <w:rPr>
                <w:rFonts w:ascii="Arial" w:hAnsi="Arial" w:cs="Arial"/>
                <w:sz w:val="20"/>
                <w:szCs w:val="20"/>
                <w:lang w:val="ca-ES" w:eastAsia="es-ES"/>
              </w:rPr>
              <w:t>a per les tasques de reimpressió</w:t>
            </w:r>
            <w:r w:rsidR="0099075A" w:rsidRPr="00FA5BA9">
              <w:rPr>
                <w:rFonts w:ascii="Arial" w:hAnsi="Arial" w:cs="Arial"/>
                <w:sz w:val="20"/>
                <w:szCs w:val="20"/>
                <w:lang w:val="ca-ES" w:eastAsia="es-ES"/>
              </w:rPr>
              <w:t xml:space="preserve"> </w:t>
            </w:r>
            <w:r w:rsidR="00973145" w:rsidRPr="00FA5BA9">
              <w:rPr>
                <w:rFonts w:ascii="Arial" w:hAnsi="Arial" w:cs="Arial"/>
                <w:sz w:val="20"/>
                <w:szCs w:val="20"/>
                <w:lang w:val="ca-ES" w:eastAsia="es-ES"/>
              </w:rPr>
              <w:t xml:space="preserve">urgent </w:t>
            </w:r>
            <w:r w:rsidR="0099075A" w:rsidRPr="00FA5BA9">
              <w:rPr>
                <w:rFonts w:ascii="Arial" w:hAnsi="Arial" w:cs="Arial"/>
                <w:sz w:val="20"/>
                <w:szCs w:val="20"/>
                <w:lang w:val="ca-ES" w:eastAsia="es-ES"/>
              </w:rPr>
              <w:t>del programa de la Festa Major Sant Pau 2026 del departament de Cultura</w:t>
            </w:r>
          </w:p>
          <w:permEnd w:id="1233521048"/>
          <w:p w:rsidR="00A53148" w:rsidRPr="00FA5BA9" w:rsidRDefault="00A53148" w:rsidP="008064AF">
            <w:pPr>
              <w:pStyle w:val="Normal047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027B5E" w:rsidP="00027B5E">
            <w:pPr>
              <w:pStyle w:val="Normal0470"/>
              <w:spacing w:after="0" w:line="360" w:lineRule="auto"/>
              <w:jc w:val="both"/>
              <w:rPr>
                <w:rFonts w:ascii="Arial" w:hAnsi="Arial" w:cs="Arial"/>
                <w:sz w:val="20"/>
                <w:szCs w:val="20"/>
                <w:lang w:val="ca-ES"/>
              </w:rPr>
            </w:pPr>
            <w:r w:rsidRPr="00FA5BA9">
              <w:rPr>
                <w:rFonts w:ascii="Arial" w:hAnsi="Arial" w:cs="Arial"/>
                <w:sz w:val="20"/>
                <w:szCs w:val="20"/>
                <w:lang w:val="ca-ES"/>
              </w:rPr>
              <w:t>URGÈNCIA 24</w:t>
            </w:r>
            <w:r w:rsidR="00FA5D65" w:rsidRPr="00FA5BA9">
              <w:rPr>
                <w:rFonts w:ascii="Arial" w:eastAsia="Arial" w:hAnsi="Arial" w:cs="Arial"/>
                <w:sz w:val="20"/>
                <w:szCs w:val="20"/>
                <w:lang w:val="ca-ES"/>
              </w:rPr>
              <w:t xml:space="preserve">. Territori. Expedient: 02020118/2024/9 : </w:t>
            </w:r>
            <w:permStart w:id="199053557" w:edGrp="everyone"/>
            <w:r w:rsidR="00D475C4" w:rsidRPr="00FA5BA9">
              <w:rPr>
                <w:rFonts w:ascii="Arial" w:hAnsi="Arial" w:cs="Arial"/>
                <w:sz w:val="20"/>
                <w:szCs w:val="20"/>
                <w:lang w:val="ca-ES"/>
              </w:rPr>
              <w:t>Aprovar l'autorització, disposició i el reconeixement de l'obligació, per extrajudicial de crèdit, de l'obligació del recàrrec de les liquidacions 2933935-125805 (265,50€) segons RE 2023006413, en concepte de IBI 2023, i de l'obligació del recàrrec de les liquidacions 03621727 - 0000000237 (613,87€) 03621727 - 0000000238 (371,44€)</w:t>
            </w:r>
            <w:r w:rsidR="00D475C4" w:rsidRPr="00FA5BA9">
              <w:rPr>
                <w:rFonts w:ascii="Arial" w:hAnsi="Arial" w:cs="Arial"/>
                <w:spacing w:val="40"/>
                <w:sz w:val="20"/>
                <w:szCs w:val="20"/>
                <w:lang w:val="ca-ES"/>
              </w:rPr>
              <w:t xml:space="preserve"> </w:t>
            </w:r>
            <w:r w:rsidR="00D475C4" w:rsidRPr="00FA5BA9">
              <w:rPr>
                <w:rFonts w:ascii="Arial" w:hAnsi="Arial" w:cs="Arial"/>
                <w:sz w:val="20"/>
                <w:szCs w:val="20"/>
                <w:lang w:val="ca-ES"/>
              </w:rPr>
              <w:t>segons RE 2025007518, en concepte de IBI 2025, a favor de l'oficina de l'organisme de gestió tributaria de la Diputació de Barcelona.</w:t>
            </w:r>
          </w:p>
          <w:permEnd w:id="199053557"/>
          <w:p w:rsidR="00A53148" w:rsidRPr="00FA5BA9" w:rsidRDefault="00A53148" w:rsidP="008064AF">
            <w:pPr>
              <w:pStyle w:val="Normal048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027B5E" w:rsidP="00027B5E">
            <w:pPr>
              <w:pStyle w:val="Normal0480"/>
              <w:spacing w:after="0" w:line="360" w:lineRule="auto"/>
              <w:jc w:val="both"/>
              <w:rPr>
                <w:rFonts w:ascii="Arial" w:hAnsi="Arial" w:cs="Arial"/>
                <w:sz w:val="20"/>
                <w:szCs w:val="20"/>
                <w:lang w:val="ca-ES"/>
              </w:rPr>
            </w:pPr>
            <w:r w:rsidRPr="00FA5BA9">
              <w:rPr>
                <w:rFonts w:ascii="Arial" w:hAnsi="Arial" w:cs="Arial"/>
                <w:sz w:val="20"/>
                <w:szCs w:val="20"/>
                <w:lang w:val="ca-ES"/>
              </w:rPr>
              <w:t>URGÈNCIA 25</w:t>
            </w:r>
            <w:r w:rsidR="00FA5D65" w:rsidRPr="00FA5BA9">
              <w:rPr>
                <w:rFonts w:ascii="Arial" w:eastAsia="Arial" w:hAnsi="Arial" w:cs="Arial"/>
                <w:sz w:val="20"/>
                <w:szCs w:val="20"/>
                <w:lang w:val="ca-ES"/>
              </w:rPr>
              <w:t xml:space="preserve">. Territori. Expedient: 010303/2026/20 : </w:t>
            </w:r>
            <w:permStart w:id="2008171623" w:edGrp="everyone"/>
            <w:r w:rsidR="007D2DD9" w:rsidRPr="00FA5BA9">
              <w:rPr>
                <w:rFonts w:ascii="Arial" w:hAnsi="Arial" w:cs="Arial"/>
                <w:sz w:val="20"/>
                <w:szCs w:val="20"/>
                <w:lang w:val="ca-ES"/>
              </w:rPr>
              <w:t>Aprovació del Conveni entre l’ajuntament Sant Pere de Ribes i l’Agrupació de defensa forestal de SPR (ADF307) per a la realització de tasques de prevenció d’incendis per a l’any 2026.</w:t>
            </w:r>
          </w:p>
          <w:permEnd w:id="2008171623"/>
          <w:p w:rsidR="00A53148" w:rsidRPr="00FA5BA9" w:rsidRDefault="00A53148" w:rsidP="008064AF">
            <w:pPr>
              <w:pStyle w:val="Normal049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A53148" w:rsidP="008064AF">
            <w:pPr>
              <w:pStyle w:val="Normal05000"/>
              <w:spacing w:after="0" w:line="360" w:lineRule="auto"/>
              <w:jc w:val="both"/>
              <w:rPr>
                <w:rFonts w:ascii="Arial" w:hAnsi="Arial" w:cs="Arial"/>
                <w:sz w:val="20"/>
                <w:szCs w:val="20"/>
                <w:lang w:val="ca-ES"/>
              </w:rPr>
            </w:pPr>
          </w:p>
        </w:tc>
      </w:tr>
      <w:tr w:rsidR="00E44B01" w:rsidRPr="00FA5BA9">
        <w:tc>
          <w:tcPr>
            <w:tcW w:w="0" w:type="auto"/>
          </w:tcPr>
          <w:p w:rsidR="00A53148" w:rsidRPr="00FA5BA9" w:rsidRDefault="00A53148" w:rsidP="008064AF">
            <w:pPr>
              <w:pStyle w:val="Normal0510"/>
              <w:spacing w:after="0" w:line="360" w:lineRule="auto"/>
              <w:jc w:val="both"/>
              <w:rPr>
                <w:rFonts w:ascii="Arial" w:hAnsi="Arial" w:cs="Arial"/>
                <w:sz w:val="20"/>
                <w:szCs w:val="20"/>
                <w:lang w:val="ca-ES"/>
              </w:rPr>
            </w:pPr>
          </w:p>
        </w:tc>
      </w:tr>
    </w:tbl>
    <w:p w:rsidR="00027B5E" w:rsidRPr="00FA5BA9" w:rsidRDefault="00027B5E" w:rsidP="008064AF">
      <w:pPr>
        <w:spacing w:line="360" w:lineRule="auto"/>
        <w:rPr>
          <w:b/>
          <w:sz w:val="20"/>
          <w:szCs w:val="20"/>
          <w:lang w:val="ca-ES"/>
        </w:rPr>
      </w:pPr>
    </w:p>
    <w:p w:rsidR="00DA1042" w:rsidRPr="00FA5BA9" w:rsidRDefault="00DA1042" w:rsidP="008064AF">
      <w:pPr>
        <w:spacing w:line="360" w:lineRule="auto"/>
        <w:rPr>
          <w:b/>
          <w:sz w:val="20"/>
          <w:szCs w:val="20"/>
          <w:lang w:val="ca-ES"/>
        </w:rPr>
      </w:pPr>
    </w:p>
    <w:p w:rsidR="00335C5C" w:rsidRPr="00FA5BA9" w:rsidRDefault="00335C5C" w:rsidP="008064AF">
      <w:pPr>
        <w:spacing w:line="360" w:lineRule="auto"/>
        <w:rPr>
          <w:b/>
          <w:sz w:val="20"/>
          <w:szCs w:val="20"/>
          <w:lang w:val="ca-ES"/>
        </w:rPr>
      </w:pPr>
    </w:p>
    <w:p w:rsidR="00DA1042" w:rsidRPr="00FA5BA9" w:rsidRDefault="00FA5D65" w:rsidP="008064AF">
      <w:pPr>
        <w:pStyle w:val="Textindependent2"/>
        <w:spacing w:line="360" w:lineRule="auto"/>
        <w:rPr>
          <w:sz w:val="20"/>
          <w:szCs w:val="20"/>
          <w:lang w:val="ca-ES"/>
        </w:rPr>
      </w:pPr>
      <w:r w:rsidRPr="00FA5BA9">
        <w:rPr>
          <w:sz w:val="20"/>
          <w:szCs w:val="20"/>
          <w:lang w:val="ca-ES"/>
        </w:rPr>
        <w:t>I seguidament es passa a tractar els punts de l’ordre del dia:</w:t>
      </w:r>
    </w:p>
    <w:p w:rsidR="00335C5C" w:rsidRPr="00FA5BA9" w:rsidRDefault="00335C5C" w:rsidP="008064AF">
      <w:pPr>
        <w:tabs>
          <w:tab w:val="left" w:pos="3402"/>
        </w:tabs>
        <w:spacing w:line="360" w:lineRule="auto"/>
        <w:rPr>
          <w:b/>
          <w:sz w:val="20"/>
          <w:szCs w:val="20"/>
          <w:lang w:val="ca-ES"/>
        </w:rPr>
      </w:pPr>
    </w:p>
    <w:p w:rsidR="00D71B82" w:rsidRPr="00FA5BA9" w:rsidRDefault="00D71B82" w:rsidP="008064AF">
      <w:pPr>
        <w:tabs>
          <w:tab w:val="left" w:pos="3402"/>
        </w:tabs>
        <w:spacing w:line="360" w:lineRule="auto"/>
        <w:rPr>
          <w:b/>
          <w:sz w:val="20"/>
          <w:szCs w:val="20"/>
          <w:lang w:val="ca-ES"/>
        </w:rPr>
      </w:pPr>
    </w:p>
    <w:p w:rsidR="00D71B82" w:rsidRPr="00FA5BA9" w:rsidRDefault="00D71B82" w:rsidP="008064AF">
      <w:pPr>
        <w:tabs>
          <w:tab w:val="left" w:pos="3402"/>
        </w:tabs>
        <w:spacing w:line="360" w:lineRule="auto"/>
        <w:rPr>
          <w:b/>
          <w:sz w:val="20"/>
          <w:szCs w:val="20"/>
          <w:lang w:val="ca-ES"/>
        </w:rPr>
      </w:pPr>
    </w:p>
    <w:p w:rsidR="00D71B82" w:rsidRPr="00FA5BA9" w:rsidRDefault="00D71B82" w:rsidP="006279E1">
      <w:pPr>
        <w:pStyle w:val="Pargrafdellista"/>
        <w:numPr>
          <w:ilvl w:val="0"/>
          <w:numId w:val="16"/>
        </w:numPr>
        <w:spacing w:after="80" w:line="360" w:lineRule="auto"/>
        <w:ind w:left="360"/>
        <w:rPr>
          <w:rFonts w:ascii="Arial" w:eastAsia="Times New Roman" w:hAnsi="Arial" w:cs="Arial"/>
          <w:b/>
          <w:color w:val="002060"/>
          <w:kern w:val="2"/>
          <w:sz w:val="20"/>
          <w:szCs w:val="20"/>
          <w:u w:val="single"/>
          <w:lang w:eastAsia="zh-CN"/>
        </w:rPr>
      </w:pPr>
      <w:r w:rsidRPr="00FA5BA9">
        <w:rPr>
          <w:rFonts w:ascii="Arial" w:eastAsia="Times New Roman" w:hAnsi="Arial" w:cs="Arial"/>
          <w:b/>
          <w:color w:val="002060"/>
          <w:kern w:val="2"/>
          <w:sz w:val="20"/>
          <w:szCs w:val="20"/>
          <w:u w:val="single"/>
          <w:lang w:eastAsia="zh-CN"/>
        </w:rPr>
        <w:t>Aprovació actes:</w:t>
      </w:r>
    </w:p>
    <w:p w:rsidR="00D71B82" w:rsidRPr="00FA5BA9" w:rsidRDefault="00D71B82" w:rsidP="006279E1">
      <w:pPr>
        <w:pStyle w:val="Pargrafdellista"/>
        <w:numPr>
          <w:ilvl w:val="1"/>
          <w:numId w:val="16"/>
        </w:numPr>
        <w:spacing w:after="80" w:line="360" w:lineRule="auto"/>
        <w:ind w:left="384"/>
        <w:rPr>
          <w:rFonts w:ascii="Arial" w:eastAsia="Times New Roman" w:hAnsi="Arial" w:cs="Arial"/>
          <w:b/>
          <w:color w:val="002060"/>
          <w:kern w:val="2"/>
          <w:sz w:val="20"/>
          <w:szCs w:val="20"/>
          <w:u w:val="single"/>
          <w:lang w:eastAsia="zh-CN"/>
        </w:rPr>
      </w:pPr>
      <w:r w:rsidRPr="00FA5BA9">
        <w:rPr>
          <w:rFonts w:ascii="Arial" w:eastAsia="Times New Roman" w:hAnsi="Arial" w:cs="Arial"/>
          <w:b/>
          <w:color w:val="002060"/>
          <w:kern w:val="2"/>
          <w:sz w:val="20"/>
          <w:szCs w:val="20"/>
          <w:u w:val="single"/>
          <w:lang w:eastAsia="zh-CN"/>
        </w:rPr>
        <w:t>Acta Ple estat del municipi 3/3/26</w:t>
      </w:r>
    </w:p>
    <w:p w:rsidR="00D71B82" w:rsidRPr="00FA5BA9" w:rsidRDefault="00D71B82" w:rsidP="006279E1">
      <w:pPr>
        <w:pStyle w:val="Pargrafdellista"/>
        <w:spacing w:after="80" w:line="360" w:lineRule="auto"/>
        <w:ind w:left="0"/>
        <w:jc w:val="both"/>
        <w:rPr>
          <w:rFonts w:ascii="Arial" w:hAnsi="Arial" w:cs="Arial"/>
          <w:sz w:val="20"/>
          <w:szCs w:val="20"/>
        </w:rPr>
      </w:pPr>
      <w:r w:rsidRPr="00FA5BA9">
        <w:rPr>
          <w:rFonts w:ascii="Arial" w:hAnsi="Arial" w:cs="Arial"/>
          <w:sz w:val="20"/>
          <w:szCs w:val="20"/>
        </w:rPr>
        <w:t xml:space="preserve">El Ple de la Corporació acorda per unanimitat dels seus dinou membres present, aprovar l’acta del Ple </w:t>
      </w:r>
      <w:r w:rsidR="006279E1" w:rsidRPr="00FA5BA9">
        <w:rPr>
          <w:rFonts w:ascii="Arial" w:hAnsi="Arial" w:cs="Arial"/>
          <w:sz w:val="20"/>
          <w:szCs w:val="20"/>
        </w:rPr>
        <w:t xml:space="preserve">de l’estat del municipi </w:t>
      </w:r>
      <w:r w:rsidRPr="00FA5BA9">
        <w:rPr>
          <w:rFonts w:ascii="Arial" w:hAnsi="Arial" w:cs="Arial"/>
          <w:sz w:val="20"/>
          <w:szCs w:val="20"/>
        </w:rPr>
        <w:t>del dia 3/03/2026 sense cap esmena.</w:t>
      </w:r>
    </w:p>
    <w:p w:rsidR="00D71B82" w:rsidRPr="00FA5BA9" w:rsidRDefault="00D71B82" w:rsidP="006279E1">
      <w:pPr>
        <w:pStyle w:val="Pargrafdellista"/>
        <w:spacing w:after="80" w:line="360" w:lineRule="auto"/>
        <w:ind w:left="384"/>
        <w:rPr>
          <w:rFonts w:ascii="Arial" w:hAnsi="Arial" w:cs="Arial"/>
          <w:b/>
          <w:color w:val="002060"/>
          <w:sz w:val="20"/>
          <w:szCs w:val="20"/>
          <w:u w:val="single"/>
        </w:rPr>
      </w:pPr>
    </w:p>
    <w:p w:rsidR="00D71B82" w:rsidRPr="00FA5BA9" w:rsidRDefault="00D71B82" w:rsidP="006279E1">
      <w:pPr>
        <w:pStyle w:val="Pargrafdellista"/>
        <w:numPr>
          <w:ilvl w:val="1"/>
          <w:numId w:val="16"/>
        </w:numPr>
        <w:spacing w:after="80" w:line="360" w:lineRule="auto"/>
        <w:ind w:left="384"/>
        <w:rPr>
          <w:rFonts w:ascii="Arial" w:eastAsia="Times New Roman" w:hAnsi="Arial" w:cs="Arial"/>
          <w:b/>
          <w:color w:val="002060"/>
          <w:kern w:val="2"/>
          <w:sz w:val="20"/>
          <w:szCs w:val="20"/>
          <w:u w:val="single"/>
          <w:lang w:eastAsia="zh-CN"/>
        </w:rPr>
      </w:pPr>
      <w:r w:rsidRPr="00FA5BA9">
        <w:rPr>
          <w:rFonts w:ascii="Arial" w:eastAsia="Times New Roman" w:hAnsi="Arial" w:cs="Arial"/>
          <w:b/>
          <w:color w:val="002060"/>
          <w:kern w:val="2"/>
          <w:sz w:val="20"/>
          <w:szCs w:val="20"/>
          <w:u w:val="single"/>
          <w:lang w:eastAsia="zh-CN"/>
        </w:rPr>
        <w:t>Acta Ple ordinari 24/03/26</w:t>
      </w:r>
    </w:p>
    <w:p w:rsidR="00D71B82" w:rsidRPr="00FA5BA9" w:rsidRDefault="00D71B82" w:rsidP="006279E1">
      <w:pPr>
        <w:pStyle w:val="Pargrafdellista"/>
        <w:spacing w:after="80" w:line="360" w:lineRule="auto"/>
        <w:ind w:left="0"/>
        <w:jc w:val="both"/>
        <w:rPr>
          <w:rFonts w:ascii="Arial" w:hAnsi="Arial" w:cs="Arial"/>
          <w:sz w:val="20"/>
          <w:szCs w:val="20"/>
        </w:rPr>
      </w:pPr>
      <w:r w:rsidRPr="00FA5BA9">
        <w:rPr>
          <w:rFonts w:ascii="Arial" w:hAnsi="Arial" w:cs="Arial"/>
          <w:sz w:val="20"/>
          <w:szCs w:val="20"/>
        </w:rPr>
        <w:t>El Ple de la Corporació acorda per unanimitat dels seus dinou membres present, aprovar l’acta del Ple ordinari del dia 24/03/2026 sense cap esmena.</w:t>
      </w:r>
    </w:p>
    <w:p w:rsidR="00D71B82" w:rsidRPr="00FA5BA9" w:rsidRDefault="00D71B82" w:rsidP="006279E1">
      <w:pPr>
        <w:pStyle w:val="Pargrafdellista"/>
        <w:ind w:left="360"/>
        <w:rPr>
          <w:rFonts w:ascii="Arial" w:hAnsi="Arial" w:cs="Arial"/>
          <w:b/>
          <w:color w:val="002060"/>
          <w:sz w:val="20"/>
          <w:szCs w:val="20"/>
          <w:u w:val="single"/>
        </w:rPr>
      </w:pPr>
    </w:p>
    <w:p w:rsidR="00D71B82" w:rsidRPr="00FA5BA9" w:rsidRDefault="00D71B82" w:rsidP="006279E1">
      <w:pPr>
        <w:pStyle w:val="Pargrafdellista"/>
        <w:numPr>
          <w:ilvl w:val="1"/>
          <w:numId w:val="16"/>
        </w:numPr>
        <w:spacing w:after="80" w:line="360" w:lineRule="auto"/>
        <w:ind w:left="384"/>
        <w:rPr>
          <w:rFonts w:ascii="Arial" w:eastAsia="Times New Roman" w:hAnsi="Arial" w:cs="Arial"/>
          <w:b/>
          <w:color w:val="002060"/>
          <w:kern w:val="2"/>
          <w:sz w:val="20"/>
          <w:szCs w:val="20"/>
          <w:u w:val="single"/>
          <w:lang w:eastAsia="zh-CN"/>
        </w:rPr>
      </w:pPr>
      <w:r w:rsidRPr="00FA5BA9">
        <w:rPr>
          <w:rFonts w:ascii="Arial" w:eastAsia="Times New Roman" w:hAnsi="Arial" w:cs="Arial"/>
          <w:b/>
          <w:color w:val="002060"/>
          <w:kern w:val="2"/>
          <w:sz w:val="20"/>
          <w:szCs w:val="20"/>
          <w:u w:val="single"/>
          <w:lang w:eastAsia="zh-CN"/>
        </w:rPr>
        <w:t>Acta Ple extraordinari i urgent 26/03/26</w:t>
      </w:r>
    </w:p>
    <w:p w:rsidR="00D71B82" w:rsidRPr="00FA5BA9" w:rsidRDefault="00D71B82" w:rsidP="006279E1">
      <w:pPr>
        <w:pStyle w:val="Pargrafdellista"/>
        <w:spacing w:after="80" w:line="360" w:lineRule="auto"/>
        <w:ind w:left="0"/>
        <w:jc w:val="both"/>
        <w:rPr>
          <w:rFonts w:ascii="Arial" w:hAnsi="Arial" w:cs="Arial"/>
          <w:sz w:val="20"/>
          <w:szCs w:val="20"/>
        </w:rPr>
      </w:pPr>
      <w:r w:rsidRPr="00FA5BA9">
        <w:rPr>
          <w:rFonts w:ascii="Arial" w:hAnsi="Arial" w:cs="Arial"/>
          <w:sz w:val="20"/>
          <w:szCs w:val="20"/>
        </w:rPr>
        <w:t xml:space="preserve">El Ple de la Corporació acorda per unanimitat dels seus dinou membres present, aprovar l’acta del Ple </w:t>
      </w:r>
      <w:r w:rsidR="006279E1" w:rsidRPr="00FA5BA9">
        <w:rPr>
          <w:rFonts w:ascii="Arial" w:hAnsi="Arial" w:cs="Arial"/>
          <w:sz w:val="20"/>
          <w:szCs w:val="20"/>
        </w:rPr>
        <w:t>extraordinari i urgent</w:t>
      </w:r>
      <w:r w:rsidRPr="00FA5BA9">
        <w:rPr>
          <w:rFonts w:ascii="Arial" w:hAnsi="Arial" w:cs="Arial"/>
          <w:sz w:val="20"/>
          <w:szCs w:val="20"/>
        </w:rPr>
        <w:t xml:space="preserve"> del dia 26/03/2026 sense cap esmena.</w:t>
      </w:r>
    </w:p>
    <w:p w:rsidR="00D71B82" w:rsidRPr="00FA5BA9" w:rsidRDefault="00D71B82" w:rsidP="00D71B82">
      <w:pPr>
        <w:pStyle w:val="Pargrafdellista"/>
        <w:spacing w:after="80" w:line="360" w:lineRule="auto"/>
        <w:ind w:left="744"/>
        <w:rPr>
          <w:rFonts w:ascii="Arial" w:hAnsi="Arial" w:cs="Arial"/>
          <w:b/>
          <w:color w:val="002060"/>
          <w:sz w:val="20"/>
          <w:szCs w:val="20"/>
          <w:u w:val="single"/>
        </w:rPr>
      </w:pPr>
    </w:p>
    <w:p w:rsidR="00D71B82" w:rsidRPr="00FA5BA9" w:rsidRDefault="00D71B82" w:rsidP="006279E1">
      <w:pPr>
        <w:widowControl/>
        <w:suppressAutoHyphens w:val="0"/>
        <w:spacing w:after="80" w:line="360" w:lineRule="auto"/>
        <w:rPr>
          <w:b/>
          <w:color w:val="002060"/>
          <w:sz w:val="20"/>
          <w:szCs w:val="20"/>
          <w:u w:val="single"/>
          <w:lang w:val="ca-ES"/>
        </w:rPr>
      </w:pPr>
      <w:r w:rsidRPr="00FA5BA9">
        <w:rPr>
          <w:b/>
          <w:color w:val="002060"/>
          <w:sz w:val="20"/>
          <w:szCs w:val="20"/>
          <w:u w:val="single"/>
          <w:lang w:val="ca-ES"/>
        </w:rPr>
        <w:t>1.4. Acta Ple ordinari 28/04/26</w:t>
      </w:r>
    </w:p>
    <w:p w:rsidR="006279E1" w:rsidRPr="00FA5BA9" w:rsidRDefault="006279E1" w:rsidP="006279E1">
      <w:pPr>
        <w:pStyle w:val="Pargrafdellista"/>
        <w:spacing w:after="80" w:line="360" w:lineRule="auto"/>
        <w:ind w:left="0"/>
        <w:jc w:val="both"/>
        <w:rPr>
          <w:rFonts w:ascii="Arial" w:hAnsi="Arial" w:cs="Arial"/>
          <w:sz w:val="20"/>
          <w:szCs w:val="20"/>
        </w:rPr>
      </w:pPr>
      <w:r w:rsidRPr="00FA5BA9">
        <w:rPr>
          <w:rFonts w:ascii="Arial" w:hAnsi="Arial" w:cs="Arial"/>
          <w:sz w:val="20"/>
          <w:szCs w:val="20"/>
        </w:rPr>
        <w:t>El Ple de la Corporació acorda per unanimitat dels seus dinou membres present, aprovar l’acta del Ple ordinari del dia 28/04/2026 sense cap esmena.</w:t>
      </w:r>
    </w:p>
    <w:p w:rsidR="00DA1042" w:rsidRPr="00FA5BA9" w:rsidRDefault="00DA1042" w:rsidP="008064AF">
      <w:pPr>
        <w:tabs>
          <w:tab w:val="left" w:pos="3402"/>
        </w:tabs>
        <w:spacing w:line="360" w:lineRule="auto"/>
        <w:rPr>
          <w:rFonts w:eastAsia="Calibri"/>
          <w:b/>
          <w:bCs/>
          <w:sz w:val="20"/>
          <w:szCs w:val="20"/>
          <w:lang w:val="ca-ES"/>
        </w:rPr>
      </w:pPr>
    </w:p>
    <w:p w:rsidR="00E66DB7" w:rsidRPr="00FA5BA9" w:rsidRDefault="00FA5D65" w:rsidP="008064AF">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p>
    <w:p w:rsidR="00A53148" w:rsidRPr="00FA5BA9" w:rsidRDefault="00FA5D65" w:rsidP="006279E1">
      <w:pPr>
        <w:widowControl/>
        <w:suppressAutoHyphens w:val="0"/>
        <w:spacing w:after="80" w:line="360" w:lineRule="auto"/>
        <w:rPr>
          <w:b/>
          <w:color w:val="002060"/>
          <w:sz w:val="20"/>
          <w:szCs w:val="20"/>
          <w:u w:val="single"/>
          <w:lang w:val="ca-ES"/>
        </w:rPr>
      </w:pPr>
      <w:r w:rsidRPr="00FA5BA9">
        <w:rPr>
          <w:b/>
          <w:color w:val="002060"/>
          <w:sz w:val="20"/>
          <w:szCs w:val="20"/>
          <w:u w:val="single"/>
          <w:lang w:val="ca-ES"/>
        </w:rPr>
        <w:t xml:space="preserve">2. Secretaria Expedient: 01020105/2026/2 : </w:t>
      </w:r>
      <w:permStart w:id="319178823" w:edGrp="everyone"/>
      <w:r w:rsidR="00F26C8A" w:rsidRPr="00FA5BA9">
        <w:rPr>
          <w:b/>
          <w:color w:val="002060"/>
          <w:sz w:val="20"/>
          <w:szCs w:val="20"/>
          <w:u w:val="single"/>
          <w:lang w:val="ca-ES"/>
        </w:rPr>
        <w:t>Presa possessió regidor</w:t>
      </w:r>
    </w:p>
    <w:permEnd w:id="319178823"/>
    <w:p w:rsidR="00A53148" w:rsidRPr="00FA5BA9" w:rsidRDefault="00A53148" w:rsidP="008064AF">
      <w:pPr>
        <w:pStyle w:val="Normal00"/>
        <w:spacing w:after="0" w:line="360" w:lineRule="auto"/>
        <w:jc w:val="both"/>
        <w:rPr>
          <w:rFonts w:ascii="Arial" w:hAnsi="Arial" w:cs="Arial"/>
          <w:sz w:val="20"/>
          <w:szCs w:val="20"/>
          <w:lang w:val="ca-ES"/>
        </w:rPr>
      </w:pPr>
    </w:p>
    <w:p w:rsidR="00623B36" w:rsidRPr="00FA5BA9" w:rsidRDefault="00FA5D65" w:rsidP="008064AF">
      <w:pPr>
        <w:pStyle w:val="Normal000"/>
        <w:spacing w:line="360" w:lineRule="auto"/>
        <w:rPr>
          <w:sz w:val="20"/>
          <w:szCs w:val="20"/>
        </w:rPr>
      </w:pPr>
      <w:bookmarkStart w:id="2" w:name="_GoBack_0"/>
      <w:permStart w:id="395931879" w:edGrp="everyone"/>
      <w:r w:rsidRPr="00FA5BA9">
        <w:rPr>
          <w:sz w:val="20"/>
          <w:szCs w:val="20"/>
        </w:rPr>
        <w:t>Atès que en data 12 de maig de 2026, registre d’entrada núm. 2026008782, ha arribat escrit de la Junta El</w:t>
      </w:r>
      <w:r w:rsidR="0078747F" w:rsidRPr="00FA5BA9">
        <w:rPr>
          <w:sz w:val="20"/>
          <w:szCs w:val="20"/>
        </w:rPr>
        <w:t>ectoral Central, pel qual s’atorga</w:t>
      </w:r>
      <w:r w:rsidRPr="00FA5BA9">
        <w:rPr>
          <w:sz w:val="20"/>
          <w:szCs w:val="20"/>
        </w:rPr>
        <w:t xml:space="preserve"> la credencial de regidor al Sr. JOSÉ ANTONIO CRIADO LEÓN, que substitueix per renúncia a la Sra. ARACELI BAU ALEGRIA.</w:t>
      </w:r>
    </w:p>
    <w:p w:rsidR="005E1A34" w:rsidRPr="00FA5BA9" w:rsidRDefault="005E1A34" w:rsidP="008064AF">
      <w:pPr>
        <w:pStyle w:val="Normal000"/>
        <w:spacing w:line="360" w:lineRule="auto"/>
        <w:rPr>
          <w:sz w:val="20"/>
          <w:szCs w:val="20"/>
        </w:rPr>
      </w:pPr>
    </w:p>
    <w:p w:rsidR="005E1A34" w:rsidRPr="00FA5BA9" w:rsidRDefault="00FA5D65" w:rsidP="008064AF">
      <w:pPr>
        <w:pStyle w:val="Normal000"/>
        <w:spacing w:line="360" w:lineRule="auto"/>
        <w:rPr>
          <w:sz w:val="20"/>
          <w:szCs w:val="20"/>
        </w:rPr>
      </w:pPr>
      <w:r w:rsidRPr="00FA5BA9">
        <w:rPr>
          <w:sz w:val="20"/>
          <w:szCs w:val="20"/>
        </w:rPr>
        <w:t>Atès que el Secretari general accidental de la Corporació manifesta que s’han complert tots els requisits previs</w:t>
      </w:r>
      <w:r w:rsidR="006349E1" w:rsidRPr="00FA5BA9">
        <w:rPr>
          <w:sz w:val="20"/>
          <w:szCs w:val="20"/>
        </w:rPr>
        <w:t>tos</w:t>
      </w:r>
      <w:r w:rsidRPr="00FA5BA9">
        <w:rPr>
          <w:sz w:val="20"/>
          <w:szCs w:val="20"/>
        </w:rPr>
        <w:t xml:space="preserve"> i anteriors a aquest acte i fa lectura de l’article 108.8 del Règim Electoral, aprovat mitjançant Llei Orgànica 5/1985, de 19</w:t>
      </w:r>
      <w:r w:rsidR="00803D92" w:rsidRPr="00FA5BA9">
        <w:rPr>
          <w:sz w:val="20"/>
          <w:szCs w:val="20"/>
        </w:rPr>
        <w:t xml:space="preserve"> </w:t>
      </w:r>
      <w:r w:rsidRPr="00FA5BA9">
        <w:rPr>
          <w:sz w:val="20"/>
          <w:szCs w:val="20"/>
        </w:rPr>
        <w:t>de juny</w:t>
      </w:r>
    </w:p>
    <w:p w:rsidR="00623B36" w:rsidRPr="00FA5BA9" w:rsidRDefault="00623B36" w:rsidP="008064AF">
      <w:pPr>
        <w:pStyle w:val="Normal000"/>
        <w:spacing w:line="360" w:lineRule="auto"/>
        <w:rPr>
          <w:sz w:val="20"/>
          <w:szCs w:val="20"/>
        </w:rPr>
      </w:pPr>
    </w:p>
    <w:p w:rsidR="00603B15" w:rsidRPr="00FA5BA9" w:rsidRDefault="00623B36" w:rsidP="008064AF">
      <w:pPr>
        <w:pStyle w:val="Normal000"/>
        <w:spacing w:line="360" w:lineRule="auto"/>
        <w:rPr>
          <w:sz w:val="20"/>
          <w:szCs w:val="20"/>
        </w:rPr>
      </w:pPr>
      <w:r w:rsidRPr="00FA5BA9">
        <w:rPr>
          <w:sz w:val="20"/>
          <w:szCs w:val="20"/>
        </w:rPr>
        <w:t>En aquest acte pren possessió del seu càrrec el Sr. JOSE</w:t>
      </w:r>
      <w:r w:rsidR="005E1A34" w:rsidRPr="00FA5BA9">
        <w:rPr>
          <w:sz w:val="20"/>
          <w:szCs w:val="20"/>
        </w:rPr>
        <w:t xml:space="preserve"> </w:t>
      </w:r>
      <w:r w:rsidRPr="00FA5BA9">
        <w:rPr>
          <w:sz w:val="20"/>
          <w:szCs w:val="20"/>
        </w:rPr>
        <w:t>ANTONIO CRIADO LEÓN, amb la formula legal corresponent.</w:t>
      </w:r>
    </w:p>
    <w:bookmarkEnd w:id="2"/>
    <w:permEnd w:id="395931879"/>
    <w:p w:rsidR="005607A7" w:rsidRPr="00FA5BA9" w:rsidRDefault="002438DB" w:rsidP="008064AF">
      <w:pPr>
        <w:pStyle w:val="Normal000"/>
        <w:spacing w:line="360" w:lineRule="auto"/>
        <w:rPr>
          <w:sz w:val="20"/>
          <w:szCs w:val="20"/>
        </w:rPr>
      </w:pPr>
      <w:r w:rsidRPr="00FA5BA9">
        <w:rPr>
          <w:sz w:val="20"/>
          <w:szCs w:val="20"/>
        </w:rPr>
        <w:t xml:space="preserve"> </w:t>
      </w:r>
    </w:p>
    <w:p w:rsidR="005607A7" w:rsidRPr="00FA5BA9" w:rsidRDefault="005607A7" w:rsidP="008064AF">
      <w:pPr>
        <w:pStyle w:val="Normal000"/>
        <w:spacing w:line="360" w:lineRule="auto"/>
        <w:rPr>
          <w:sz w:val="20"/>
          <w:szCs w:val="20"/>
        </w:rPr>
      </w:pPr>
    </w:p>
    <w:p w:rsidR="00222493" w:rsidRPr="00FA5BA9" w:rsidRDefault="006279E1" w:rsidP="008064AF">
      <w:pPr>
        <w:pStyle w:val="Normal01"/>
        <w:spacing w:line="360" w:lineRule="auto"/>
        <w:rPr>
          <w:sz w:val="20"/>
          <w:szCs w:val="20"/>
          <w:lang w:val="ca-ES"/>
        </w:rPr>
      </w:pPr>
      <w:r w:rsidRPr="00FA5BA9">
        <w:rPr>
          <w:rFonts w:eastAsiaTheme="minorHAnsi"/>
          <w:kern w:val="0"/>
          <w:sz w:val="20"/>
          <w:szCs w:val="20"/>
          <w:lang w:val="ca-ES" w:eastAsia="en-US"/>
        </w:rPr>
        <w:t>El Ple de la Corporació es dóna per assabentat i dóna la benvinguda al nou regidor.</w:t>
      </w:r>
      <w:r w:rsidR="00E717D2" w:rsidRPr="00FA5BA9">
        <w:rPr>
          <w:sz w:val="20"/>
          <w:szCs w:val="20"/>
          <w:lang w:val="ca-ES"/>
        </w:rPr>
        <w:t xml:space="preserve"> </w:t>
      </w:r>
      <w:r w:rsidR="00B015FE" w:rsidRPr="00FA5BA9">
        <w:rPr>
          <w:sz w:val="20"/>
          <w:szCs w:val="20"/>
          <w:lang w:val="ca-ES"/>
        </w:rPr>
        <w:t xml:space="preserve"> </w:t>
      </w:r>
      <w:r w:rsidR="00E717D2" w:rsidRPr="00FA5BA9">
        <w:rPr>
          <w:sz w:val="20"/>
          <w:szCs w:val="20"/>
          <w:lang w:val="ca-ES"/>
        </w:rPr>
        <w:t xml:space="preserve"> </w:t>
      </w:r>
    </w:p>
    <w:p w:rsidR="00976C48" w:rsidRPr="00FA5BA9" w:rsidRDefault="00976C48" w:rsidP="00976C48">
      <w:pPr>
        <w:pStyle w:val="Normal01"/>
        <w:spacing w:line="360" w:lineRule="auto"/>
        <w:rPr>
          <w:sz w:val="20"/>
          <w:szCs w:val="20"/>
          <w:lang w:val="ca-ES"/>
        </w:rPr>
      </w:pPr>
    </w:p>
    <w:p w:rsidR="00976C48" w:rsidRPr="00FA5BA9" w:rsidRDefault="00976C48" w:rsidP="00976C48">
      <w:pPr>
        <w:pStyle w:val="Normal01"/>
        <w:spacing w:line="360" w:lineRule="auto"/>
        <w:ind w:left="360"/>
        <w:rPr>
          <w:b/>
          <w:color w:val="002060"/>
          <w:sz w:val="20"/>
          <w:szCs w:val="20"/>
          <w:u w:val="single"/>
          <w:lang w:val="ca-ES"/>
        </w:rPr>
      </w:pPr>
      <w:r w:rsidRPr="00FA5BA9">
        <w:rPr>
          <w:b/>
          <w:color w:val="002060"/>
          <w:sz w:val="20"/>
          <w:szCs w:val="20"/>
          <w:u w:val="single"/>
          <w:lang w:val="ca-ES"/>
        </w:rPr>
        <w:t>3. Donar compte:</w:t>
      </w:r>
    </w:p>
    <w:p w:rsidR="00A53148" w:rsidRPr="00FA5BA9" w:rsidRDefault="00FA5D65" w:rsidP="00976C48">
      <w:pPr>
        <w:pStyle w:val="Normal01"/>
        <w:spacing w:line="360" w:lineRule="auto"/>
        <w:ind w:left="360"/>
        <w:rPr>
          <w:b/>
          <w:sz w:val="20"/>
          <w:szCs w:val="20"/>
          <w:u w:val="single"/>
          <w:lang w:val="ca-ES"/>
        </w:rPr>
      </w:pPr>
      <w:r w:rsidRPr="00FA5BA9">
        <w:rPr>
          <w:sz w:val="20"/>
          <w:szCs w:val="20"/>
          <w:lang w:val="ca-ES"/>
        </w:rPr>
        <w:br/>
      </w:r>
      <w:r w:rsidR="00976C48" w:rsidRPr="00FA5BA9">
        <w:rPr>
          <w:rFonts w:eastAsia="Arial"/>
          <w:b/>
          <w:color w:val="002060"/>
          <w:sz w:val="20"/>
          <w:szCs w:val="20"/>
          <w:u w:val="single"/>
          <w:lang w:val="ca-ES"/>
        </w:rPr>
        <w:t>3.1</w:t>
      </w:r>
      <w:r w:rsidRPr="00FA5BA9">
        <w:rPr>
          <w:rFonts w:eastAsia="Arial"/>
          <w:b/>
          <w:color w:val="002060"/>
          <w:sz w:val="20"/>
          <w:szCs w:val="20"/>
          <w:u w:val="single"/>
          <w:lang w:val="ca-ES"/>
        </w:rPr>
        <w:t xml:space="preserve">. Secretaria Expedient: 01020108/2026/10 : </w:t>
      </w:r>
      <w:permStart w:id="872772643" w:edGrp="everyone"/>
      <w:r w:rsidR="00A009ED" w:rsidRPr="00FA5BA9">
        <w:rPr>
          <w:b/>
          <w:color w:val="002060"/>
          <w:sz w:val="20"/>
          <w:szCs w:val="20"/>
          <w:u w:val="single"/>
          <w:lang w:val="ca-ES"/>
        </w:rPr>
        <w:t>Donar compte Decrets abril 2026</w:t>
      </w:r>
    </w:p>
    <w:permEnd w:id="872772643"/>
    <w:p w:rsidR="00A53148" w:rsidRPr="00FA5BA9" w:rsidRDefault="00A53148" w:rsidP="008064AF">
      <w:pPr>
        <w:pStyle w:val="Normal02"/>
        <w:spacing w:after="0" w:line="360" w:lineRule="auto"/>
        <w:jc w:val="both"/>
        <w:rPr>
          <w:rFonts w:ascii="Arial" w:hAnsi="Arial" w:cs="Arial"/>
          <w:sz w:val="20"/>
          <w:szCs w:val="20"/>
          <w:lang w:val="ca-ES"/>
        </w:rPr>
      </w:pPr>
    </w:p>
    <w:tbl>
      <w:tblPr>
        <w:tblW w:w="9709"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36"/>
        <w:gridCol w:w="970"/>
        <w:gridCol w:w="2016"/>
        <w:gridCol w:w="2057"/>
        <w:gridCol w:w="3330"/>
      </w:tblGrid>
      <w:tr w:rsidR="00E44B01" w:rsidRPr="00FA5BA9" w:rsidTr="009503FB">
        <w:trPr>
          <w:gridAfter w:val="2"/>
          <w:wAfter w:w="5387" w:type="dxa"/>
          <w:trHeight w:val="540"/>
        </w:trPr>
        <w:tc>
          <w:tcPr>
            <w:tcW w:w="1336" w:type="dxa"/>
            <w:shd w:val="clear" w:color="auto" w:fill="auto"/>
            <w:noWrap/>
            <w:hideMark/>
          </w:tcPr>
          <w:p w:rsidR="009503FB" w:rsidRPr="00FA5BA9" w:rsidRDefault="00EB20E2" w:rsidP="008064AF">
            <w:pPr>
              <w:pStyle w:val="Normal03"/>
              <w:spacing w:line="360" w:lineRule="auto"/>
              <w:jc w:val="center"/>
              <w:rPr>
                <w:b/>
                <w:bCs/>
                <w:sz w:val="20"/>
                <w:szCs w:val="20"/>
                <w:lang w:eastAsia="ca-ES"/>
              </w:rPr>
            </w:pPr>
            <w:permStart w:id="1708746941" w:edGrp="everyone"/>
            <w:r w:rsidRPr="00FA5BA9">
              <w:rPr>
                <w:sz w:val="20"/>
                <w:szCs w:val="20"/>
              </w:rPr>
              <w:t xml:space="preserve"> </w:t>
            </w:r>
            <w:r w:rsidR="00FA5D65" w:rsidRPr="00FA5BA9">
              <w:rPr>
                <w:b/>
                <w:bCs/>
                <w:sz w:val="20"/>
                <w:szCs w:val="20"/>
                <w:lang w:eastAsia="ca-ES"/>
              </w:rPr>
              <w:t>Decrets abril 2026</w:t>
            </w:r>
          </w:p>
        </w:tc>
        <w:tc>
          <w:tcPr>
            <w:tcW w:w="970" w:type="dxa"/>
            <w:shd w:val="clear" w:color="auto" w:fill="auto"/>
            <w:noWrap/>
            <w:vAlign w:val="bottom"/>
            <w:hideMark/>
          </w:tcPr>
          <w:p w:rsidR="009503FB" w:rsidRPr="00FA5BA9" w:rsidRDefault="009503FB" w:rsidP="008064AF">
            <w:pPr>
              <w:pStyle w:val="Normal03"/>
              <w:spacing w:line="360" w:lineRule="auto"/>
              <w:jc w:val="center"/>
              <w:rPr>
                <w:b/>
                <w:bCs/>
                <w:sz w:val="20"/>
                <w:szCs w:val="20"/>
                <w:lang w:eastAsia="ca-ES"/>
              </w:rPr>
            </w:pPr>
          </w:p>
        </w:tc>
        <w:tc>
          <w:tcPr>
            <w:tcW w:w="2016" w:type="dxa"/>
            <w:tcBorders>
              <w:right w:val="single" w:sz="4" w:space="0" w:color="auto"/>
            </w:tcBorders>
            <w:shd w:val="clear" w:color="auto" w:fill="auto"/>
            <w:noWrap/>
            <w:vAlign w:val="bottom"/>
            <w:hideMark/>
          </w:tcPr>
          <w:p w:rsidR="009503FB" w:rsidRPr="00FA5BA9" w:rsidRDefault="009503FB" w:rsidP="008064AF">
            <w:pPr>
              <w:pStyle w:val="Normal03"/>
              <w:spacing w:line="360" w:lineRule="auto"/>
              <w:jc w:val="center"/>
              <w:rPr>
                <w:sz w:val="20"/>
                <w:szCs w:val="20"/>
                <w:lang w:eastAsia="ca-ES"/>
              </w:rPr>
            </w:pPr>
          </w:p>
        </w:tc>
      </w:tr>
      <w:tr w:rsidR="00E44B01" w:rsidRPr="00FA5BA9" w:rsidTr="009503FB">
        <w:trPr>
          <w:trHeight w:val="399"/>
        </w:trPr>
        <w:tc>
          <w:tcPr>
            <w:tcW w:w="1336" w:type="dxa"/>
            <w:shd w:val="clear" w:color="auto" w:fill="auto"/>
            <w:noWrap/>
            <w:hideMark/>
          </w:tcPr>
          <w:p w:rsidR="009503FB" w:rsidRPr="00FA5BA9" w:rsidRDefault="00FA5D65" w:rsidP="008064AF">
            <w:pPr>
              <w:pStyle w:val="Normal03"/>
              <w:spacing w:line="360" w:lineRule="auto"/>
              <w:jc w:val="center"/>
              <w:rPr>
                <w:b/>
                <w:bCs/>
                <w:sz w:val="20"/>
                <w:szCs w:val="20"/>
                <w:lang w:eastAsia="ca-ES"/>
              </w:rPr>
            </w:pPr>
            <w:r w:rsidRPr="00FA5BA9">
              <w:rPr>
                <w:b/>
                <w:bCs/>
                <w:sz w:val="20"/>
                <w:szCs w:val="20"/>
                <w:lang w:eastAsia="ca-ES"/>
              </w:rPr>
              <w:t>Núm. Decret</w:t>
            </w:r>
          </w:p>
        </w:tc>
        <w:tc>
          <w:tcPr>
            <w:tcW w:w="970" w:type="dxa"/>
            <w:shd w:val="clear" w:color="auto" w:fill="auto"/>
            <w:noWrap/>
            <w:hideMark/>
          </w:tcPr>
          <w:p w:rsidR="009503FB" w:rsidRPr="00FA5BA9" w:rsidRDefault="00FA5D65" w:rsidP="008064AF">
            <w:pPr>
              <w:pStyle w:val="Normal03"/>
              <w:spacing w:line="360" w:lineRule="auto"/>
              <w:jc w:val="center"/>
              <w:rPr>
                <w:b/>
                <w:bCs/>
                <w:sz w:val="20"/>
                <w:szCs w:val="20"/>
                <w:lang w:eastAsia="ca-ES"/>
              </w:rPr>
            </w:pPr>
            <w:r w:rsidRPr="00FA5BA9">
              <w:rPr>
                <w:b/>
                <w:bCs/>
                <w:sz w:val="20"/>
                <w:szCs w:val="20"/>
                <w:lang w:eastAsia="ca-ES"/>
              </w:rPr>
              <w:t>Data Decret</w:t>
            </w:r>
          </w:p>
        </w:tc>
        <w:tc>
          <w:tcPr>
            <w:tcW w:w="2016" w:type="dxa"/>
            <w:shd w:val="clear" w:color="auto" w:fill="auto"/>
            <w:noWrap/>
            <w:hideMark/>
          </w:tcPr>
          <w:p w:rsidR="009503FB" w:rsidRPr="00FA5BA9" w:rsidRDefault="00FA5D65" w:rsidP="008064AF">
            <w:pPr>
              <w:pStyle w:val="Normal03"/>
              <w:spacing w:line="360" w:lineRule="auto"/>
              <w:jc w:val="center"/>
              <w:rPr>
                <w:b/>
                <w:bCs/>
                <w:sz w:val="20"/>
                <w:szCs w:val="20"/>
                <w:lang w:eastAsia="ca-ES"/>
              </w:rPr>
            </w:pPr>
            <w:r w:rsidRPr="00FA5BA9">
              <w:rPr>
                <w:b/>
                <w:bCs/>
                <w:sz w:val="20"/>
                <w:szCs w:val="20"/>
                <w:lang w:eastAsia="ca-ES"/>
              </w:rPr>
              <w:t>Departament</w:t>
            </w:r>
          </w:p>
        </w:tc>
        <w:tc>
          <w:tcPr>
            <w:tcW w:w="2057" w:type="dxa"/>
            <w:shd w:val="clear" w:color="auto" w:fill="auto"/>
            <w:noWrap/>
            <w:hideMark/>
          </w:tcPr>
          <w:p w:rsidR="009503FB" w:rsidRPr="00FA5BA9" w:rsidRDefault="00FA5D65" w:rsidP="008064AF">
            <w:pPr>
              <w:pStyle w:val="Normal03"/>
              <w:spacing w:line="360" w:lineRule="auto"/>
              <w:jc w:val="center"/>
              <w:rPr>
                <w:b/>
                <w:bCs/>
                <w:sz w:val="20"/>
                <w:szCs w:val="20"/>
                <w:lang w:eastAsia="ca-ES"/>
              </w:rPr>
            </w:pPr>
            <w:r w:rsidRPr="00FA5BA9">
              <w:rPr>
                <w:b/>
                <w:bCs/>
                <w:sz w:val="20"/>
                <w:szCs w:val="20"/>
                <w:lang w:eastAsia="ca-ES"/>
              </w:rPr>
              <w:t>Núm. Expedient</w:t>
            </w:r>
          </w:p>
        </w:tc>
        <w:tc>
          <w:tcPr>
            <w:tcW w:w="3330" w:type="dxa"/>
            <w:tcBorders>
              <w:right w:val="single" w:sz="4" w:space="0" w:color="auto"/>
            </w:tcBorders>
            <w:shd w:val="clear" w:color="auto" w:fill="auto"/>
            <w:noWrap/>
            <w:hideMark/>
          </w:tcPr>
          <w:p w:rsidR="009503FB" w:rsidRPr="00FA5BA9" w:rsidRDefault="00FA5D65" w:rsidP="008064AF">
            <w:pPr>
              <w:pStyle w:val="Normal03"/>
              <w:spacing w:line="360" w:lineRule="auto"/>
              <w:jc w:val="center"/>
              <w:rPr>
                <w:b/>
                <w:bCs/>
                <w:sz w:val="20"/>
                <w:szCs w:val="20"/>
                <w:lang w:eastAsia="ca-ES"/>
              </w:rPr>
            </w:pPr>
            <w:r w:rsidRPr="00FA5BA9">
              <w:rPr>
                <w:b/>
                <w:bCs/>
                <w:sz w:val="20"/>
                <w:szCs w:val="20"/>
                <w:lang w:eastAsia="ca-ES"/>
              </w:rPr>
              <w:t>Descripció</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2026000318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0202010503/2026/51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Anul·lació d’Autoritzacions i disposicions de despeses de personal de l’Ajuntament</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2026000319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07010214/2026/122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26015034</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07010209/2026/33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Infracció per embrutar la via pública. Acta A-OCCPL núm. 1207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07010209/2026/34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Infracció per molestar al veïnat. Acta A-OCCPL núm. 1206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07010209/2026/35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Infracció per embrutar la via pública. Acta A-OCCPL núm. 1239</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07010214/2026/73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25-11654</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07010214/2026/123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2500001639</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07010214/2026/124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2500001677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07010214/2026/125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25-12775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07010214/2026/126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2500001851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07010214/2026/127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25-12965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2026000329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07010214/2026/128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26015418</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Proposta de sanció. Relació ORGT 26015711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Relació ORGT 26015501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2500001921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07010209/2026/38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Infracció per ocupar la via pública amb taules i cadires sense autorització. Acta 514/2026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2500002063</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25-13535</w:t>
            </w:r>
          </w:p>
        </w:tc>
      </w:tr>
      <w:tr w:rsidR="00E44B01" w:rsidRPr="00FA5BA9" w:rsidTr="009503FB">
        <w:trPr>
          <w:trHeight w:val="1041"/>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25-13549</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expedients sancionadors. Relació PL260005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26016219</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2026000339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07010214/2026/129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Incoació per manca d'identificació. Relació ORGT 26015709</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Tresoreria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02020105/2026/19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Manaments de pagament JGL 24/03/26 Bestreta-encàrrec 68498,prestacions econòmiques socials'26 i DA:2026000298-299 25/03/26-encàrrec 68556-68557 Assistències regidors Gener i Febrer'26, DA:2025001600 30/12/25 embargament Sr. JMS, Quotes Sindicals i embargs nòmina Març'26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25-13612</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2500002223</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25-13708</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25-13756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07010209/2026/24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Infracció per orinar a la via pública. Acta A-OCCPL núm. 1236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07010209/2025/75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Expedient sancionador per documentació de gos. Requeriment I-1999/2025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2500001921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Tresoreria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02020105/2026/20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Manaments de pagament JGL 17, 24 i 31/03/2026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2026000349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Rendes i Serveis Econòmics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02020103/2026/4</w:t>
            </w:r>
          </w:p>
        </w:tc>
        <w:tc>
          <w:tcPr>
            <w:tcW w:w="3330" w:type="dxa"/>
            <w:shd w:val="clear" w:color="auto" w:fill="auto"/>
            <w:hideMark/>
          </w:tcPr>
          <w:p w:rsidR="009503FB" w:rsidRPr="00FA5BA9" w:rsidRDefault="00FA5D65" w:rsidP="00976C48">
            <w:pPr>
              <w:pStyle w:val="Normal03"/>
              <w:spacing w:line="360" w:lineRule="auto"/>
              <w:jc w:val="left"/>
              <w:rPr>
                <w:color w:val="000000"/>
                <w:sz w:val="20"/>
                <w:szCs w:val="20"/>
                <w:lang w:eastAsia="ca-ES"/>
              </w:rPr>
            </w:pPr>
            <w:r w:rsidRPr="00FA5BA9">
              <w:rPr>
                <w:color w:val="000000"/>
                <w:sz w:val="20"/>
                <w:szCs w:val="20"/>
                <w:lang w:eastAsia="ca-ES"/>
              </w:rPr>
              <w:t>Aprovació dels rebuts i drets reconeguts corresponents a les rendes d’arrendaments d’habitatges, trasters, pàrquings i locals de titularitat municipal del mes d’abril de l’exercici 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Rendes i Serveis Econòmics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02040404/2026/7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Aprovació del padró corresponent al preu públic per l’allotjament empresarial i lloguer de sales del mes d’abril de 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Rendes i Serveis Econòmics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02040404/2026/8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Aprovació del padró corresponent al preu públic pel servei d’atenció domiciliària del mes d’abril de l'exercici 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Proposta de sanció. Relació ORGT 26016780</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Incoació per manca d'identificació. Relació ORGT 26016781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26017146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26016517</w:t>
            </w:r>
          </w:p>
        </w:tc>
      </w:tr>
      <w:tr w:rsidR="00E44B01" w:rsidRPr="00FA5BA9" w:rsidTr="009503FB">
        <w:trPr>
          <w:trHeight w:val="1041"/>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Secretaria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010901/2025/3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Instància en representació de l’ Associació Ball de Diables de Ribes Colla Històrica, sol·licita inscripció al Registre Municipal d'entitats de Sant Pere de Ribes.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13/04/26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Secretaria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010901/2026/5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Instància Genèrica en representació de l'Associació CulturArt Creadores en Acció - sol·licita inscripció al Registre Municipal d'entitats de Sant Pere de Ribes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Secretaria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01030101/2026/15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Relatiu a l’execució de la resolució de la Direcció General d’Administració Local de la Generalitat de Catalunya de data 9 d’abril 2026, notificada a l’Ajuntament el 13 d’abril de 2026 per la qual es resol el recurs de reposició interposat contra la resolució de 29 de gener de 2026 i en la que s’acorda la imposició de dos sancions fermes de destitució del lloc de treball d’interventor derivada de la tramitació de l’expedient disciplinari al funcionari d’habilitació nacional interventor de l’Ajuntament de Sant Pere de Ribes. ANUL.LAT pel Decret 408 per defecte de forma</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2026000359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Secretaria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01030101/2026/15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Relatiu a l’execució de la resolució de la Direcció General d’Administració Local de la Generalitat de Catalunya de data 9 d’abril 2026, notificada a l’Ajuntament el 13 d’abril de 2026 per la qual es resol el recurs de reposició interposat contra la resolució de 29 de gener de 2026 i en la que s’acorda la imposició de dos sancions fermes de destitució del lloc de treball d’interventor derivada de la tramitació de l’expedient disciplinari al funcionari d’habilitació nacional interventor de l’Ajuntament de Sant Pere de Ribes.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Rendes i Serveis Econòmics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02030108/2026/5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Aprovació de l’autoliquidació de l’IVA corresponent al model 303 del 1r trimestre de l’exercici 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Secretaria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010901/2026/4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Instància Genèrica en representació de l'Associació Can Art les Roquetes - sol·licita inscripció al Registre Municipal d'entitats de Sant Pere de Ribes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Atenció i Participació Ciutadana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Papel</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Decrets ePob</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Atenció i Participació Ciutadana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Papel</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Decrets ePob</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15/04/26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Territori</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061001/2025/14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Habitatge en mal estat per manca total de manteniment  i que no reuneix els requisits mínims de salubritat</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15/04/26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01060402/2026/2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Adscripció provisional per canvi de departament, de Serveis Econòmics a Intervenció. Sra. A</w:t>
            </w:r>
            <w:r w:rsidR="00ED272E" w:rsidRPr="00FA5BA9">
              <w:rPr>
                <w:color w:val="000000"/>
                <w:sz w:val="20"/>
                <w:szCs w:val="20"/>
                <w:lang w:eastAsia="ca-ES"/>
              </w:rPr>
              <w:t>.</w:t>
            </w:r>
            <w:r w:rsidRPr="00FA5BA9">
              <w:rPr>
                <w:color w:val="000000"/>
                <w:sz w:val="20"/>
                <w:szCs w:val="20"/>
                <w:lang w:eastAsia="ca-ES"/>
              </w:rPr>
              <w:t xml:space="preserve"> B</w:t>
            </w:r>
            <w:r w:rsidR="00ED272E" w:rsidRPr="00FA5BA9">
              <w:rPr>
                <w:color w:val="000000"/>
                <w:sz w:val="20"/>
                <w:szCs w:val="20"/>
                <w:lang w:eastAsia="ca-ES"/>
              </w:rPr>
              <w:t>.</w:t>
            </w:r>
            <w:r w:rsidRPr="00FA5BA9">
              <w:rPr>
                <w:color w:val="000000"/>
                <w:sz w:val="20"/>
                <w:szCs w:val="20"/>
                <w:lang w:eastAsia="ca-ES"/>
              </w:rPr>
              <w:t xml:space="preserve"> R.</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15/04/26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Rendes i Serveis Econòmics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020404/2026/23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Aprovar la liquidació corresponent a la taxa per reserva de la via pública, a l'AV. Santíssima Trinitat del nº 40 al 73. I C.</w:t>
            </w:r>
            <w:r w:rsidR="00976C48" w:rsidRPr="00FA5BA9">
              <w:rPr>
                <w:color w:val="000000"/>
                <w:sz w:val="20"/>
                <w:szCs w:val="20"/>
                <w:lang w:eastAsia="ca-ES"/>
              </w:rPr>
              <w:t xml:space="preserve"> </w:t>
            </w:r>
            <w:r w:rsidRPr="00FA5BA9">
              <w:rPr>
                <w:color w:val="000000"/>
                <w:sz w:val="20"/>
                <w:szCs w:val="20"/>
                <w:lang w:eastAsia="ca-ES"/>
              </w:rPr>
              <w:t>Pujades de Vallpineda del nº 1 al 3.</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16/04/26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Secretaria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01030101/2026/16</w:t>
            </w:r>
          </w:p>
        </w:tc>
        <w:tc>
          <w:tcPr>
            <w:tcW w:w="3330" w:type="dxa"/>
            <w:shd w:val="clear" w:color="auto" w:fill="auto"/>
            <w:hideMark/>
          </w:tcPr>
          <w:p w:rsidR="009503FB" w:rsidRPr="00FA5BA9" w:rsidRDefault="00FA5D65" w:rsidP="00976C48">
            <w:pPr>
              <w:pStyle w:val="Normal03"/>
              <w:spacing w:line="360" w:lineRule="auto"/>
              <w:rPr>
                <w:color w:val="000000"/>
                <w:sz w:val="20"/>
                <w:szCs w:val="20"/>
                <w:lang w:eastAsia="ca-ES"/>
              </w:rPr>
            </w:pPr>
            <w:r w:rsidRPr="00FA5BA9">
              <w:rPr>
                <w:color w:val="000000"/>
                <w:sz w:val="20"/>
                <w:szCs w:val="20"/>
                <w:lang w:eastAsia="ca-ES"/>
              </w:rPr>
              <w:t>Aprovació  de delegació interventora acctal de la Corporació a meses de contractació</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16/04/26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07010217/2026/6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Concessió de llicencies per a la instal·lació de casetes de venda de material pirotècnic en el municipi de Sant Pere de Ribes per l’any 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2026000369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16/04/26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Secretaria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01030101/2026/19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Relatiu al cessament del funcionari senyor C.G.L. en execució de la resolució de la DGAL de data 9 d’abril de 2026 que imposa a l’interventor d’aquest ajuntament dues sancions de destitució per faltes qualificades de greu</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16/04/26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Atenció i Participació Ciutadana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Papel</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Decrets ePob</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16/04/26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Rendes i Serveis Econòmics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02030108/2026/6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Aprovació de les autoliquidacions d’IRPF corresponent al model 111 de març’26, i del 1er trimestre 2026 corresponent al model 115.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17/04/26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01060404/2026/6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Contracte de personal laboral fix en la plaça de tècnic de cultura i l’adscripció  provisional al lloc de treball. J</w:t>
            </w:r>
            <w:r w:rsidR="003F7DCC" w:rsidRPr="00FA5BA9">
              <w:rPr>
                <w:color w:val="000000"/>
                <w:sz w:val="20"/>
                <w:szCs w:val="20"/>
                <w:lang w:eastAsia="ca-ES"/>
              </w:rPr>
              <w:t>.</w:t>
            </w:r>
            <w:r w:rsidRPr="00FA5BA9">
              <w:rPr>
                <w:color w:val="000000"/>
                <w:sz w:val="20"/>
                <w:szCs w:val="20"/>
                <w:lang w:eastAsia="ca-ES"/>
              </w:rPr>
              <w:t>P R. (01/05/2026)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26017577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Incoació per manca d'incoació. Relació ORGT 26017897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Proposta de sanció. Relació ORGT 26017898</w:t>
            </w:r>
          </w:p>
        </w:tc>
      </w:tr>
      <w:tr w:rsidR="00E44B01" w:rsidRPr="00FA5BA9" w:rsidTr="009503FB">
        <w:trPr>
          <w:trHeight w:val="1041"/>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07010209/2026/48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Expedient sancionador per infracció de la Llei 13/2014 d'accessibilitat. Acta I-628/2026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26018381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07010209/2025/43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Expedient sancionador per mossegada de gos. Requeriment de documentació</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2026000379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07010209/2025/53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Expedient sancionador per molestar al veïnat. Acta A-.OCCPL núm 1035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07010214/2026/61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25-11343</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07010214/2026/63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25-11456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07010214/2026/66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25-11567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07010214/2026/69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25-11605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07010214/2026/71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25-11634</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07010214/2026/65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25-11560</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07010214/2026/68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25-11577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07010214/2026/70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25-11620</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Sentència penal 1900000523</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2026000389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sentència penal 1900001269</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07010214/2026/64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2500001241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07010210/2026/7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Baixa i desballestament de vehicle d'abandonament a via pública. PL T-20260009 5449-KZM</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01060201/2026/6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Aprovació de les bases de la convocatòria d'una borsa de treball per poder seleccionar un/a arquitecte/a tècnic/a  per concurs-oposició de personal funcionari temporal.</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Tresoreria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02020105/2026/21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Manaments de pagament JGL 31/03/2026 i 07/04/20026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18/04/26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Tresoreria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02020105/2026/22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JGL 7/04/26 Encàrrec número 69070 1era . recàrrega targetes moneder i traspàs compte 36707 de Caixabank a l'acabat 00581.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07010214/2026/132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2500001921</w:t>
            </w:r>
          </w:p>
        </w:tc>
      </w:tr>
      <w:tr w:rsidR="00E44B01" w:rsidRPr="00FA5BA9" w:rsidTr="009503FB">
        <w:trPr>
          <w:trHeight w:val="1041"/>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Relació ORGT 26017650</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2500002303</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07010214/2026/149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Relació ORGT 26017649</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2026000399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25-13792</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2500002376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2500002456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2500002390</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07010214/2026/159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2500002480</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0202010503/2026/53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Anul·lació d’Autoritzacions i disposicions de despeses de personal de l’Ajuntament de Sant Pere de Ribes.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Atenció i Participació Ciutadana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Papel</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Decrets ePob</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21/04/26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07010214/2026/161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expedients sancionadors. Relació PL260006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21/04/26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07010214/2026/160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Resolució expedient sancionador 2500002481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21/04/26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Secretaria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01030101/2026/20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Anul·lació Decret 2026000358 de 14 d'abril de 2026 per defectes en el contingut</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2026000409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21/04/26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Alcaldia - Presidència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01030101/2026/22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Decret d’aprovació de la Instrucció relativa a les despeses meritades i factures emesa per Intervenció el 20 d'abril de 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07010214/2026/163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Incoació per manca d'identificació. Relació ORGT 26019075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07010214/2026/164</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Proposta de sanció. Relació ORGT 26019074</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01060201/2026/5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Aprovació de les bases de la convocatòria d'una borsa de treball per poder seleccionar un/a tècnic/a de diversitat i ciutadania, per concurs-oposició de personal laboral/funcionari temporal.</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Rendes i Serveis Econòmics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020404/2026/29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Aprovar la liquidació corresponent a la taxa per reserva de la via pública, al carrer Mossèn Anton Miret número 11, del dia 15 al 17 d'abril del 2026, des de les 8:00 a les 18:00 hores.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07010214/2026/162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26018768</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22/04/26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01060405/2026/10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 xml:space="preserve">Nomenament de durada determinada de caràcter administratiu per programa d’un auxiliar tècnic de turisme, </w:t>
            </w:r>
            <w:r w:rsidR="00ED272E" w:rsidRPr="00FA5BA9">
              <w:rPr>
                <w:color w:val="000000"/>
                <w:sz w:val="20"/>
                <w:szCs w:val="20"/>
                <w:lang w:eastAsia="ca-ES"/>
              </w:rPr>
              <w:t>A.A.M.</w:t>
            </w:r>
          </w:p>
        </w:tc>
      </w:tr>
      <w:tr w:rsidR="00E44B01" w:rsidRPr="00FA5BA9" w:rsidTr="009503FB">
        <w:trPr>
          <w:trHeight w:val="1041"/>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23/04/26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07010209/2026/16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Expedient sancionador per la infracció de la documentació d'un gos. Requeriment 76/2026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23/04/26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02030214/2026/1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Pagament de deute de la TGSS liquidacions complementàries desembre 2025: L03  endarreriments salarials amb efectes retroactius dels anys 2022,2024 i 2025.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23/04/26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02030209/2026/3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 xml:space="preserve">Assistències a regidors </w:t>
            </w:r>
            <w:r w:rsidR="00ED272E" w:rsidRPr="00FA5BA9">
              <w:rPr>
                <w:color w:val="000000"/>
                <w:sz w:val="20"/>
                <w:szCs w:val="20"/>
                <w:lang w:eastAsia="ca-ES"/>
              </w:rPr>
              <w:t xml:space="preserve">març </w:t>
            </w:r>
            <w:r w:rsidRPr="00FA5BA9">
              <w:rPr>
                <w:color w:val="000000"/>
                <w:sz w:val="20"/>
                <w:szCs w:val="20"/>
                <w:lang w:eastAsia="ca-ES"/>
              </w:rPr>
              <w:t>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2026000419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23/04/26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02030208/2025/32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 xml:space="preserve">Aprovació de les AD’S 2026 pendents de Capítol 1 Recursos Humans_triennis </w:t>
            </w:r>
            <w:r w:rsidR="00ED272E" w:rsidRPr="00FA5BA9">
              <w:rPr>
                <w:color w:val="000000"/>
                <w:sz w:val="20"/>
                <w:szCs w:val="20"/>
                <w:lang w:eastAsia="ca-ES"/>
              </w:rPr>
              <w:t>C.L.S.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23/04/26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01060404/2026/5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Jubilació parcial del tècnic de cultura Sr. Albert Ortiz Domènech i contracte de relleu com a tècnica de cultura de la Sra. Verónica Belda Martínez. (04/05/2026 - 31/01/2027)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23/04/26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07010205/2025/36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Baixa i desballestament de ciclomotor d'abandonament a dipòsit. PL C-202400040 C-6070-BBV</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23/04/26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07010210/2025/21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Baixa i desballestament de furgoneta d'abandonament a via pública. PL T-202400020 6748-FSP</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07010214/2026/165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26019624</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01060404/2026/7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Contractació laboral de durada determinada fins a cobertura de la plaça d’Educadora Social i l’adscripció  provisional al lloc de treball. M</w:t>
            </w:r>
            <w:r w:rsidR="003F7DCC" w:rsidRPr="00FA5BA9">
              <w:rPr>
                <w:color w:val="000000"/>
                <w:sz w:val="20"/>
                <w:szCs w:val="20"/>
                <w:lang w:eastAsia="ca-ES"/>
              </w:rPr>
              <w:t>.</w:t>
            </w:r>
            <w:r w:rsidRPr="00FA5BA9">
              <w:rPr>
                <w:color w:val="000000"/>
                <w:sz w:val="20"/>
                <w:szCs w:val="20"/>
                <w:lang w:eastAsia="ca-ES"/>
              </w:rPr>
              <w:t xml:space="preserve"> C</w:t>
            </w:r>
            <w:r w:rsidR="003F7DCC" w:rsidRPr="00FA5BA9">
              <w:rPr>
                <w:color w:val="000000"/>
                <w:sz w:val="20"/>
                <w:szCs w:val="20"/>
                <w:lang w:eastAsia="ca-ES"/>
              </w:rPr>
              <w:t>.</w:t>
            </w:r>
            <w:r w:rsidRPr="00FA5BA9">
              <w:rPr>
                <w:color w:val="000000"/>
                <w:sz w:val="20"/>
                <w:szCs w:val="20"/>
                <w:lang w:eastAsia="ca-ES"/>
              </w:rPr>
              <w:t xml:space="preserve"> P. (01/05/2026)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Territori</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01050207/2026/3</w:t>
            </w:r>
          </w:p>
        </w:tc>
        <w:tc>
          <w:tcPr>
            <w:tcW w:w="3330" w:type="dxa"/>
            <w:shd w:val="clear" w:color="auto" w:fill="auto"/>
            <w:hideMark/>
          </w:tcPr>
          <w:p w:rsidR="009503FB" w:rsidRPr="00FA5BA9" w:rsidRDefault="00ED272E" w:rsidP="008064AF">
            <w:pPr>
              <w:pStyle w:val="Normal03"/>
              <w:spacing w:line="360" w:lineRule="auto"/>
              <w:rPr>
                <w:color w:val="000000"/>
                <w:sz w:val="20"/>
                <w:szCs w:val="20"/>
                <w:lang w:eastAsia="ca-ES"/>
              </w:rPr>
            </w:pPr>
            <w:r w:rsidRPr="00FA5BA9">
              <w:rPr>
                <w:color w:val="000000"/>
                <w:sz w:val="20"/>
                <w:szCs w:val="20"/>
                <w:lang w:eastAsia="ca-ES"/>
              </w:rPr>
              <w:t xml:space="preserve">Diligència  d’ordenació  audiència part contrari  procediment </w:t>
            </w:r>
            <w:r w:rsidR="00FA5D65" w:rsidRPr="00FA5BA9">
              <w:rPr>
                <w:color w:val="000000"/>
                <w:sz w:val="20"/>
                <w:szCs w:val="20"/>
                <w:lang w:eastAsia="ca-ES"/>
              </w:rPr>
              <w:t xml:space="preserve">28/2026 -11 P.S. </w:t>
            </w:r>
            <w:r w:rsidRPr="00FA5BA9">
              <w:rPr>
                <w:color w:val="000000"/>
                <w:sz w:val="20"/>
                <w:szCs w:val="20"/>
                <w:lang w:eastAsia="ca-ES"/>
              </w:rPr>
              <w:t>mesures cautelars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Tresoreria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02020105/2026/23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Ordenacions de pagaments MIT'S  traspàs de C/C ***36707 de Caixabank, C/C***9527 de BBVA i C/C ***7271 Banc Santander a C/C 1006308 de B.</w:t>
            </w:r>
            <w:r w:rsidR="00976C48" w:rsidRPr="00FA5BA9">
              <w:rPr>
                <w:color w:val="000000"/>
                <w:sz w:val="20"/>
                <w:szCs w:val="20"/>
                <w:lang w:eastAsia="ca-ES"/>
              </w:rPr>
              <w:t xml:space="preserve"> </w:t>
            </w:r>
            <w:r w:rsidRPr="00FA5BA9">
              <w:rPr>
                <w:color w:val="000000"/>
                <w:sz w:val="20"/>
                <w:szCs w:val="20"/>
                <w:lang w:eastAsia="ca-ES"/>
              </w:rPr>
              <w:t>Sabadell.</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Atenció i Participació Ciutadana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Papel</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Decrets ePob</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Atenció i Participació Ciutadana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Papel</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Decrets ePob</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2026000429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Atenció i Participació Ciutadana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Papel</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Decrets ePob</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24/04/26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02030215/2026/5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 xml:space="preserve">SEGURETAT SOCIAL </w:t>
            </w:r>
            <w:r w:rsidR="00ED272E" w:rsidRPr="00FA5BA9">
              <w:rPr>
                <w:color w:val="000000"/>
                <w:sz w:val="20"/>
                <w:szCs w:val="20"/>
                <w:lang w:eastAsia="ca-ES"/>
              </w:rPr>
              <w:t>març</w:t>
            </w:r>
            <w:r w:rsidRPr="00FA5BA9">
              <w:rPr>
                <w:color w:val="000000"/>
                <w:sz w:val="20"/>
                <w:szCs w:val="20"/>
                <w:lang w:eastAsia="ca-ES"/>
              </w:rPr>
              <w:t xml:space="preserve"> 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27/04/26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02030201/2026/5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Nòmina d'</w:t>
            </w:r>
            <w:r w:rsidR="00ED272E" w:rsidRPr="00FA5BA9">
              <w:rPr>
                <w:color w:val="000000"/>
                <w:sz w:val="20"/>
                <w:szCs w:val="20"/>
                <w:lang w:eastAsia="ca-ES"/>
              </w:rPr>
              <w:t>abril</w:t>
            </w:r>
            <w:r w:rsidRPr="00FA5BA9">
              <w:rPr>
                <w:color w:val="000000"/>
                <w:sz w:val="20"/>
                <w:szCs w:val="20"/>
                <w:lang w:eastAsia="ca-ES"/>
              </w:rPr>
              <w:t xml:space="preserve"> 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27/04/26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Cultura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01030101/2026/21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Nomenament temporal dels representants de l’Ajuntament de Sant Pere de Ribes per a realitzar tràmits davant la Delegació de Govern dels actes amb ús de material pirotècnic.</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27/04/26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Tresoreria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02020105/2026/26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Manaments de pagament nòmina d'ABRIL 2026-Encàrrec 69840-RRHH-EXP. 02030201/2026/5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27/04/26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01060201/2026/7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Aprovació de les bases de la convocatòria de selecció de personal per crear una borsa de treball i poder seleccionar un/a tècnic/a mitjà/na de servei a les persones.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27/04/26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01060201/2026/11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Aprovació de la convocatòria de les bases per cobrir el lloc de treball d'interventor/a, de l'Ajuntament de Sant Pere de Ribes, mitjançant un nomenament provisional, una comissió de serveis o una acumulació.</w:t>
            </w:r>
          </w:p>
        </w:tc>
      </w:tr>
      <w:tr w:rsidR="00E44B01" w:rsidRPr="00FA5BA9" w:rsidTr="009503FB">
        <w:trPr>
          <w:trHeight w:val="1041"/>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27/04/26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Tresoreria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02020105/2026/24</w:t>
            </w:r>
          </w:p>
        </w:tc>
        <w:tc>
          <w:tcPr>
            <w:tcW w:w="3330" w:type="dxa"/>
            <w:shd w:val="clear" w:color="auto" w:fill="auto"/>
            <w:hideMark/>
          </w:tcPr>
          <w:p w:rsidR="009503FB" w:rsidRPr="00FA5BA9" w:rsidRDefault="00FA5D65" w:rsidP="00EB3E74">
            <w:pPr>
              <w:pStyle w:val="Normal03"/>
              <w:spacing w:line="360" w:lineRule="auto"/>
              <w:jc w:val="left"/>
              <w:rPr>
                <w:color w:val="000000"/>
                <w:sz w:val="20"/>
                <w:szCs w:val="20"/>
                <w:lang w:eastAsia="ca-ES"/>
              </w:rPr>
            </w:pPr>
            <w:r w:rsidRPr="00FA5BA9">
              <w:rPr>
                <w:color w:val="000000"/>
                <w:sz w:val="20"/>
                <w:szCs w:val="20"/>
                <w:lang w:eastAsia="ca-ES"/>
              </w:rPr>
              <w:t>Ordenació de pagament deute de la TGSS liquidacions complementàries desembre 2025: L03 endarreriments salarials amb efectes retroactius dels anys 2022, 2024 i 2025.-ENCÀRREC 69801-RRHH Exp.02030214/2026/1</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28/04/26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Tresoreria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02020105/2026/25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Ordenació de pagament SS Març 2026-ENCÀRREC 69818 RRHH EXP.02030215/2026/5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07010209/2026/22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Requeriment de documentació de gos</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2026000439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07010209/2026/26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Infracció per molestar al veïnat. ACta A-OCCPL núm. 1203</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01060405/2026/11</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Efectes econòmics derivats del Decret Alcaldia 2026000359 de 14 d’abril de 2026. Maria del Rocio Muñoz Moreno. (15/04/2026)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01060404/2026/5</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Jubilació parcial del tècnic de cultura Sr. A</w:t>
            </w:r>
            <w:r w:rsidR="003F7DCC" w:rsidRPr="00FA5BA9">
              <w:rPr>
                <w:color w:val="000000"/>
                <w:sz w:val="20"/>
                <w:szCs w:val="20"/>
                <w:lang w:eastAsia="ca-ES"/>
              </w:rPr>
              <w:t>.</w:t>
            </w:r>
            <w:r w:rsidRPr="00FA5BA9">
              <w:rPr>
                <w:color w:val="000000"/>
                <w:sz w:val="20"/>
                <w:szCs w:val="20"/>
                <w:lang w:eastAsia="ca-ES"/>
              </w:rPr>
              <w:t xml:space="preserve"> O</w:t>
            </w:r>
            <w:r w:rsidR="003F7DCC" w:rsidRPr="00FA5BA9">
              <w:rPr>
                <w:color w:val="000000"/>
                <w:sz w:val="20"/>
                <w:szCs w:val="20"/>
                <w:lang w:eastAsia="ca-ES"/>
              </w:rPr>
              <w:t>.</w:t>
            </w:r>
            <w:r w:rsidRPr="00FA5BA9">
              <w:rPr>
                <w:color w:val="000000"/>
                <w:sz w:val="20"/>
                <w:szCs w:val="20"/>
                <w:lang w:eastAsia="ca-ES"/>
              </w:rPr>
              <w:t xml:space="preserve"> D</w:t>
            </w:r>
            <w:r w:rsidR="003F7DCC" w:rsidRPr="00FA5BA9">
              <w:rPr>
                <w:color w:val="000000"/>
                <w:sz w:val="20"/>
                <w:szCs w:val="20"/>
                <w:lang w:eastAsia="ca-ES"/>
              </w:rPr>
              <w:t>.</w:t>
            </w:r>
            <w:r w:rsidRPr="00FA5BA9">
              <w:rPr>
                <w:color w:val="000000"/>
                <w:sz w:val="20"/>
                <w:szCs w:val="20"/>
                <w:lang w:eastAsia="ca-ES"/>
              </w:rPr>
              <w:t xml:space="preserve"> i contracte de relleu com a tècnica de cultura de la Sra. V</w:t>
            </w:r>
            <w:r w:rsidR="003F7DCC" w:rsidRPr="00FA5BA9">
              <w:rPr>
                <w:color w:val="000000"/>
                <w:sz w:val="20"/>
                <w:szCs w:val="20"/>
                <w:lang w:eastAsia="ca-ES"/>
              </w:rPr>
              <w:t>.</w:t>
            </w:r>
            <w:r w:rsidRPr="00FA5BA9">
              <w:rPr>
                <w:color w:val="000000"/>
                <w:sz w:val="20"/>
                <w:szCs w:val="20"/>
                <w:lang w:eastAsia="ca-ES"/>
              </w:rPr>
              <w:t>B</w:t>
            </w:r>
            <w:r w:rsidR="003F7DCC" w:rsidRPr="00FA5BA9">
              <w:rPr>
                <w:color w:val="000000"/>
                <w:sz w:val="20"/>
                <w:szCs w:val="20"/>
                <w:lang w:eastAsia="ca-ES"/>
              </w:rPr>
              <w:t>.</w:t>
            </w:r>
            <w:r w:rsidRPr="00FA5BA9">
              <w:rPr>
                <w:color w:val="000000"/>
                <w:sz w:val="20"/>
                <w:szCs w:val="20"/>
                <w:lang w:eastAsia="ca-ES"/>
              </w:rPr>
              <w:t>M</w:t>
            </w:r>
            <w:r w:rsidR="003F7DCC" w:rsidRPr="00FA5BA9">
              <w:rPr>
                <w:color w:val="000000"/>
                <w:sz w:val="20"/>
                <w:szCs w:val="20"/>
                <w:lang w:eastAsia="ca-ES"/>
              </w:rPr>
              <w:t>.</w:t>
            </w:r>
            <w:r w:rsidRPr="00FA5BA9">
              <w:rPr>
                <w:color w:val="000000"/>
                <w:sz w:val="20"/>
                <w:szCs w:val="20"/>
                <w:lang w:eastAsia="ca-ES"/>
              </w:rPr>
              <w:t xml:space="preserve"> (04/05/2026 - 31/01/2027)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01030101/2026/23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 TOMBS 2026 Vilanova i La Geltrú</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01060404/2026/8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Jubilació parcial de l’oficial de primera de jardineria José Justo Serrano i contracte de relleu com a oficial de primera de jardineria del Sr. F</w:t>
            </w:r>
            <w:r w:rsidR="003F7DCC" w:rsidRPr="00FA5BA9">
              <w:rPr>
                <w:color w:val="000000"/>
                <w:sz w:val="20"/>
                <w:szCs w:val="20"/>
                <w:lang w:eastAsia="ca-ES"/>
              </w:rPr>
              <w:t>.</w:t>
            </w:r>
            <w:r w:rsidRPr="00FA5BA9">
              <w:rPr>
                <w:color w:val="000000"/>
                <w:sz w:val="20"/>
                <w:szCs w:val="20"/>
                <w:lang w:eastAsia="ca-ES"/>
              </w:rPr>
              <w:t xml:space="preserve"> A</w:t>
            </w:r>
            <w:r w:rsidR="003F7DCC" w:rsidRPr="00FA5BA9">
              <w:rPr>
                <w:color w:val="000000"/>
                <w:sz w:val="20"/>
                <w:szCs w:val="20"/>
                <w:lang w:eastAsia="ca-ES"/>
              </w:rPr>
              <w:t>.</w:t>
            </w:r>
            <w:r w:rsidRPr="00FA5BA9">
              <w:rPr>
                <w:color w:val="000000"/>
                <w:sz w:val="20"/>
                <w:szCs w:val="20"/>
                <w:lang w:eastAsia="ca-ES"/>
              </w:rPr>
              <w:t xml:space="preserve"> R</w:t>
            </w:r>
            <w:r w:rsidR="003F7DCC" w:rsidRPr="00FA5BA9">
              <w:rPr>
                <w:color w:val="000000"/>
                <w:sz w:val="20"/>
                <w:szCs w:val="20"/>
                <w:lang w:eastAsia="ca-ES"/>
              </w:rPr>
              <w:t>.</w:t>
            </w:r>
            <w:r w:rsidRPr="00FA5BA9">
              <w:rPr>
                <w:color w:val="000000"/>
                <w:sz w:val="20"/>
                <w:szCs w:val="20"/>
                <w:lang w:eastAsia="ca-ES"/>
              </w:rPr>
              <w:t xml:space="preserve"> R. (04/05/2026 – 31/12/2026)                                                                                                                                                                           </w:t>
            </w:r>
            <w:r w:rsidRPr="00FA5BA9">
              <w:rPr>
                <w:color w:val="000000"/>
                <w:sz w:val="20"/>
                <w:szCs w:val="20"/>
                <w:lang w:eastAsia="ca-ES"/>
              </w:rPr>
              <w:br/>
              <w:t>Jubilació parcial de l’oficial de segona J</w:t>
            </w:r>
            <w:r w:rsidR="003F7DCC" w:rsidRPr="00FA5BA9">
              <w:rPr>
                <w:color w:val="000000"/>
                <w:sz w:val="20"/>
                <w:szCs w:val="20"/>
                <w:lang w:eastAsia="ca-ES"/>
              </w:rPr>
              <w:t>.</w:t>
            </w:r>
            <w:r w:rsidRPr="00FA5BA9">
              <w:rPr>
                <w:color w:val="000000"/>
                <w:sz w:val="20"/>
                <w:szCs w:val="20"/>
                <w:lang w:eastAsia="ca-ES"/>
              </w:rPr>
              <w:t>A</w:t>
            </w:r>
            <w:r w:rsidR="003F7DCC" w:rsidRPr="00FA5BA9">
              <w:rPr>
                <w:color w:val="000000"/>
                <w:sz w:val="20"/>
                <w:szCs w:val="20"/>
                <w:lang w:eastAsia="ca-ES"/>
              </w:rPr>
              <w:t>.</w:t>
            </w:r>
            <w:r w:rsidRPr="00FA5BA9">
              <w:rPr>
                <w:color w:val="000000"/>
                <w:sz w:val="20"/>
                <w:szCs w:val="20"/>
                <w:lang w:eastAsia="ca-ES"/>
              </w:rPr>
              <w:t xml:space="preserve"> F</w:t>
            </w:r>
            <w:r w:rsidR="003F7DCC" w:rsidRPr="00FA5BA9">
              <w:rPr>
                <w:color w:val="000000"/>
                <w:sz w:val="20"/>
                <w:szCs w:val="20"/>
                <w:lang w:eastAsia="ca-ES"/>
              </w:rPr>
              <w:t>.</w:t>
            </w:r>
            <w:r w:rsidRPr="00FA5BA9">
              <w:rPr>
                <w:color w:val="000000"/>
                <w:sz w:val="20"/>
                <w:szCs w:val="20"/>
                <w:lang w:eastAsia="ca-ES"/>
              </w:rPr>
              <w:t xml:space="preserve"> i contracte de relleu com a oficial de segona del Sr. M</w:t>
            </w:r>
            <w:r w:rsidR="003F7DCC" w:rsidRPr="00FA5BA9">
              <w:rPr>
                <w:color w:val="000000"/>
                <w:sz w:val="20"/>
                <w:szCs w:val="20"/>
                <w:lang w:eastAsia="ca-ES"/>
              </w:rPr>
              <w:t>.</w:t>
            </w:r>
            <w:r w:rsidRPr="00FA5BA9">
              <w:rPr>
                <w:color w:val="000000"/>
                <w:sz w:val="20"/>
                <w:szCs w:val="20"/>
                <w:lang w:eastAsia="ca-ES"/>
              </w:rPr>
              <w:t xml:space="preserve"> M</w:t>
            </w:r>
            <w:r w:rsidR="003F7DCC" w:rsidRPr="00FA5BA9">
              <w:rPr>
                <w:color w:val="000000"/>
                <w:sz w:val="20"/>
                <w:szCs w:val="20"/>
                <w:lang w:eastAsia="ca-ES"/>
              </w:rPr>
              <w:t>.</w:t>
            </w:r>
            <w:r w:rsidRPr="00FA5BA9">
              <w:rPr>
                <w:color w:val="000000"/>
                <w:sz w:val="20"/>
                <w:szCs w:val="20"/>
                <w:lang w:eastAsia="ca-ES"/>
              </w:rPr>
              <w:t xml:space="preserve"> M. (04/05/2026 – 31/12/2026)                                                                                                                                                                                                                                        Jubilació parcial de l’oficial de segona S</w:t>
            </w:r>
            <w:r w:rsidR="003F7DCC" w:rsidRPr="00FA5BA9">
              <w:rPr>
                <w:color w:val="000000"/>
                <w:sz w:val="20"/>
                <w:szCs w:val="20"/>
                <w:lang w:eastAsia="ca-ES"/>
              </w:rPr>
              <w:t>.</w:t>
            </w:r>
            <w:r w:rsidRPr="00FA5BA9">
              <w:rPr>
                <w:color w:val="000000"/>
                <w:sz w:val="20"/>
                <w:szCs w:val="20"/>
                <w:lang w:eastAsia="ca-ES"/>
              </w:rPr>
              <w:t xml:space="preserve"> M</w:t>
            </w:r>
            <w:r w:rsidR="003F7DCC" w:rsidRPr="00FA5BA9">
              <w:rPr>
                <w:color w:val="000000"/>
                <w:sz w:val="20"/>
                <w:szCs w:val="20"/>
                <w:lang w:eastAsia="ca-ES"/>
              </w:rPr>
              <w:t>.</w:t>
            </w:r>
            <w:r w:rsidRPr="00FA5BA9">
              <w:rPr>
                <w:color w:val="000000"/>
                <w:sz w:val="20"/>
                <w:szCs w:val="20"/>
                <w:lang w:eastAsia="ca-ES"/>
              </w:rPr>
              <w:t xml:space="preserve"> E</w:t>
            </w:r>
            <w:r w:rsidR="003F7DCC" w:rsidRPr="00FA5BA9">
              <w:rPr>
                <w:color w:val="000000"/>
                <w:sz w:val="20"/>
                <w:szCs w:val="20"/>
                <w:lang w:eastAsia="ca-ES"/>
              </w:rPr>
              <w:t>.</w:t>
            </w:r>
            <w:r w:rsidRPr="00FA5BA9">
              <w:rPr>
                <w:color w:val="000000"/>
                <w:sz w:val="20"/>
                <w:szCs w:val="20"/>
                <w:lang w:eastAsia="ca-ES"/>
              </w:rPr>
              <w:t xml:space="preserve"> i contracte de relleu com a oficial de segona del Sr. C</w:t>
            </w:r>
            <w:r w:rsidR="003F7DCC" w:rsidRPr="00FA5BA9">
              <w:rPr>
                <w:color w:val="000000"/>
                <w:sz w:val="20"/>
                <w:szCs w:val="20"/>
                <w:lang w:eastAsia="ca-ES"/>
              </w:rPr>
              <w:t>.</w:t>
            </w:r>
            <w:r w:rsidRPr="00FA5BA9">
              <w:rPr>
                <w:color w:val="000000"/>
                <w:sz w:val="20"/>
                <w:szCs w:val="20"/>
                <w:lang w:eastAsia="ca-ES"/>
              </w:rPr>
              <w:t>S</w:t>
            </w:r>
            <w:r w:rsidR="003F7DCC" w:rsidRPr="00FA5BA9">
              <w:rPr>
                <w:color w:val="000000"/>
                <w:sz w:val="20"/>
                <w:szCs w:val="20"/>
                <w:lang w:eastAsia="ca-ES"/>
              </w:rPr>
              <w:t>.</w:t>
            </w:r>
            <w:r w:rsidRPr="00FA5BA9">
              <w:rPr>
                <w:color w:val="000000"/>
                <w:sz w:val="20"/>
                <w:szCs w:val="20"/>
                <w:lang w:eastAsia="ca-ES"/>
              </w:rPr>
              <w:t>M. (04/05/2026 – 31/12/2026)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01060404/2026/9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Contracte de durada determinada per substitució fins la tornada de el/la titular d’un/a  Educadora Social. E</w:t>
            </w:r>
            <w:r w:rsidR="003F7DCC" w:rsidRPr="00FA5BA9">
              <w:rPr>
                <w:color w:val="000000"/>
                <w:sz w:val="20"/>
                <w:szCs w:val="20"/>
                <w:lang w:eastAsia="ca-ES"/>
              </w:rPr>
              <w:t>.</w:t>
            </w:r>
            <w:r w:rsidRPr="00FA5BA9">
              <w:rPr>
                <w:color w:val="000000"/>
                <w:sz w:val="20"/>
                <w:szCs w:val="20"/>
                <w:lang w:eastAsia="ca-ES"/>
              </w:rPr>
              <w:t xml:space="preserve"> R</w:t>
            </w:r>
            <w:r w:rsidR="003F7DCC" w:rsidRPr="00FA5BA9">
              <w:rPr>
                <w:color w:val="000000"/>
                <w:sz w:val="20"/>
                <w:szCs w:val="20"/>
                <w:lang w:eastAsia="ca-ES"/>
              </w:rPr>
              <w:t>.</w:t>
            </w:r>
            <w:r w:rsidRPr="00FA5BA9">
              <w:rPr>
                <w:color w:val="000000"/>
                <w:sz w:val="20"/>
                <w:szCs w:val="20"/>
                <w:lang w:eastAsia="ca-ES"/>
              </w:rPr>
              <w:t xml:space="preserve"> A</w:t>
            </w:r>
            <w:r w:rsidR="003F7DCC" w:rsidRPr="00FA5BA9">
              <w:rPr>
                <w:color w:val="000000"/>
                <w:sz w:val="20"/>
                <w:szCs w:val="20"/>
                <w:lang w:eastAsia="ca-ES"/>
              </w:rPr>
              <w:t>.</w:t>
            </w:r>
            <w:r w:rsidRPr="00FA5BA9">
              <w:rPr>
                <w:color w:val="000000"/>
                <w:sz w:val="20"/>
                <w:szCs w:val="20"/>
                <w:lang w:eastAsia="ca-ES"/>
              </w:rPr>
              <w:t xml:space="preserve"> (01/05/2026 - 31/12/2026)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01060405/2026/13</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Nomenament de durada de caràcter administratiu d’interinitat fins la cobertura definitiva de la plaça de tècnic mitjà de Recursos Humans, C</w:t>
            </w:r>
            <w:r w:rsidR="003F7DCC" w:rsidRPr="00FA5BA9">
              <w:rPr>
                <w:color w:val="000000"/>
                <w:sz w:val="20"/>
                <w:szCs w:val="20"/>
                <w:lang w:eastAsia="ca-ES"/>
              </w:rPr>
              <w:t>.</w:t>
            </w:r>
            <w:r w:rsidRPr="00FA5BA9">
              <w:rPr>
                <w:color w:val="000000"/>
                <w:sz w:val="20"/>
                <w:szCs w:val="20"/>
                <w:lang w:eastAsia="ca-ES"/>
              </w:rPr>
              <w:t xml:space="preserve"> F</w:t>
            </w:r>
            <w:r w:rsidR="003F7DCC" w:rsidRPr="00FA5BA9">
              <w:rPr>
                <w:color w:val="000000"/>
                <w:sz w:val="20"/>
                <w:szCs w:val="20"/>
                <w:lang w:eastAsia="ca-ES"/>
              </w:rPr>
              <w:t>.</w:t>
            </w:r>
            <w:r w:rsidRPr="00FA5BA9">
              <w:rPr>
                <w:color w:val="000000"/>
                <w:sz w:val="20"/>
                <w:szCs w:val="20"/>
                <w:lang w:eastAsia="ca-ES"/>
              </w:rPr>
              <w:t xml:space="preserve"> H</w:t>
            </w:r>
            <w:r w:rsidR="003F7DCC" w:rsidRPr="00FA5BA9">
              <w:rPr>
                <w:color w:val="000000"/>
                <w:sz w:val="20"/>
                <w:szCs w:val="20"/>
                <w:lang w:eastAsia="ca-ES"/>
              </w:rPr>
              <w:t>.</w:t>
            </w:r>
            <w:r w:rsidRPr="00FA5BA9">
              <w:rPr>
                <w:color w:val="000000"/>
                <w:sz w:val="20"/>
                <w:szCs w:val="20"/>
                <w:lang w:eastAsia="ca-ES"/>
              </w:rPr>
              <w:t>(11/05/2026)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2026000446</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29/04/26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01060405/2026/12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Nomenament de durada determinada de caràcter administratiu per programa de 2 administratius/ves. Y.R.C. i L.M.N. (04/05/2026-31/12/2027)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2026000447</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30/04/26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07010214/2026/166</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Acord incoació. Relació ORGT 26019983</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2026000448</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30/04/26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07010214/2026/167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Incoació per manca d'identificació. Relació ORGT 26020276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2026000449</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30/04/26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07010214/2026/168</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Proposta de sanció. Relació ORGT 26020277</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2026000450</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30/04/26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07010209/2026/40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Expedient sancionador per Infracció per embrutar la via pública. Acta A-OCCPL núm. 944</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2026000451</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30/04/26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Governació</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07010209/2026/42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Expedient sancionador per infracció d'embrutar la via pública. Acta A-OCCPL núm. 0945</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2026000452</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30/04/26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Recursos Humans</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01060404/2026/10</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Contractació en modalitat de Formació en alternança de 8 persones com a beneficiàries del programa Treball als Barris 2025. 8 oficials segona de Jardineria – Casa d’Oficis. (01/05/2026 - 31/10/2026)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2026000453</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30/04/26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Alcaldia - Presidència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02020501/2026/69</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Programa específic d’autonomia local 3.0, com a fons de prestació, en el marc del Pla de concertació Xarxa de Governs Locals 2024-2027_Codi 25/X/390126</w:t>
            </w:r>
          </w:p>
        </w:tc>
      </w:tr>
      <w:tr w:rsidR="00E44B01" w:rsidRPr="00FA5BA9" w:rsidTr="009503FB">
        <w:trPr>
          <w:trHeight w:val="759"/>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2026000454</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30/04/26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Alcaldia - Presidència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02020501/2026/72</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"Impuls i consolidació dels serveis de mediació ciutadana", en el marc de la convocatòria del Catàleg 2025 del Pla de concertació Xarxa de Governs Locals 2024-2027. Codi 25/Y/373998</w:t>
            </w:r>
          </w:p>
        </w:tc>
      </w:tr>
      <w:tr w:rsidR="00E44B01" w:rsidRPr="00FA5BA9" w:rsidTr="009503FB">
        <w:trPr>
          <w:trHeight w:val="720"/>
        </w:trPr>
        <w:tc>
          <w:tcPr>
            <w:tcW w:w="1336"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2026000455</w:t>
            </w:r>
          </w:p>
        </w:tc>
        <w:tc>
          <w:tcPr>
            <w:tcW w:w="970" w:type="dxa"/>
            <w:shd w:val="clear" w:color="auto" w:fill="auto"/>
            <w:noWrap/>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30/04/26</w:t>
            </w:r>
          </w:p>
        </w:tc>
        <w:tc>
          <w:tcPr>
            <w:tcW w:w="2016"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Tresoreria</w:t>
            </w:r>
          </w:p>
        </w:tc>
        <w:tc>
          <w:tcPr>
            <w:tcW w:w="2057"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02020105/2026/27</w:t>
            </w:r>
          </w:p>
        </w:tc>
        <w:tc>
          <w:tcPr>
            <w:tcW w:w="3330" w:type="dxa"/>
            <w:shd w:val="clear" w:color="auto" w:fill="auto"/>
            <w:hideMark/>
          </w:tcPr>
          <w:p w:rsidR="009503FB" w:rsidRPr="00FA5BA9" w:rsidRDefault="00FA5D65" w:rsidP="008064AF">
            <w:pPr>
              <w:pStyle w:val="Normal03"/>
              <w:spacing w:line="360" w:lineRule="auto"/>
              <w:rPr>
                <w:color w:val="000000"/>
                <w:sz w:val="20"/>
                <w:szCs w:val="20"/>
                <w:lang w:eastAsia="ca-ES"/>
              </w:rPr>
            </w:pPr>
            <w:r w:rsidRPr="00FA5BA9">
              <w:rPr>
                <w:color w:val="000000"/>
                <w:sz w:val="20"/>
                <w:szCs w:val="20"/>
                <w:lang w:eastAsia="ca-ES"/>
              </w:rPr>
              <w:t>Manaments de pagament Exp. 02020118/2026/20, impost emissions de diòxid de carboni 2024, del vehicle Fiat Ducato 14Q 1.9 TD amb matrícula 3084BBJ i Bestreta.</w:t>
            </w:r>
          </w:p>
        </w:tc>
      </w:tr>
    </w:tbl>
    <w:p w:rsidR="00EB20E2" w:rsidRPr="00FA5BA9" w:rsidRDefault="00EB20E2" w:rsidP="008064AF">
      <w:pPr>
        <w:pStyle w:val="Normal03"/>
        <w:spacing w:line="360" w:lineRule="auto"/>
        <w:rPr>
          <w:sz w:val="20"/>
          <w:szCs w:val="20"/>
        </w:rPr>
      </w:pPr>
      <w:r w:rsidRPr="00FA5BA9">
        <w:rPr>
          <w:sz w:val="20"/>
          <w:szCs w:val="20"/>
        </w:rPr>
        <w:t xml:space="preserve">        </w:t>
      </w:r>
    </w:p>
    <w:permEnd w:id="1708746941"/>
    <w:p w:rsidR="005607A7" w:rsidRPr="00FA5BA9" w:rsidRDefault="008F633B" w:rsidP="008064AF">
      <w:pPr>
        <w:pStyle w:val="Normal03"/>
        <w:spacing w:line="360" w:lineRule="auto"/>
        <w:rPr>
          <w:sz w:val="20"/>
          <w:szCs w:val="20"/>
        </w:rPr>
      </w:pPr>
      <w:r w:rsidRPr="00FA5BA9">
        <w:rPr>
          <w:sz w:val="20"/>
          <w:szCs w:val="20"/>
        </w:rPr>
        <w:t xml:space="preserve"> </w:t>
      </w:r>
    </w:p>
    <w:p w:rsidR="00976C48" w:rsidRPr="00FA5BA9" w:rsidRDefault="00976C48" w:rsidP="00976C48">
      <w:pPr>
        <w:pStyle w:val="Normal04"/>
        <w:spacing w:line="360" w:lineRule="auto"/>
        <w:rPr>
          <w:rFonts w:eastAsia="SimSun"/>
          <w:sz w:val="20"/>
          <w:szCs w:val="20"/>
          <w:lang w:val="ca-ES" w:bidi="hi-IN"/>
        </w:rPr>
      </w:pPr>
      <w:r w:rsidRPr="00FA5BA9">
        <w:rPr>
          <w:rFonts w:eastAsia="SimSun"/>
          <w:sz w:val="20"/>
          <w:szCs w:val="20"/>
          <w:lang w:val="ca-ES" w:bidi="hi-IN"/>
        </w:rPr>
        <w:t xml:space="preserve">El Ple de la Corporació es dóna per assabentat del seu contingut. </w:t>
      </w:r>
    </w:p>
    <w:p w:rsidR="005C2AE5" w:rsidRPr="00FA5BA9" w:rsidRDefault="005C2AE5" w:rsidP="005C2AE5">
      <w:pPr>
        <w:rPr>
          <w:sz w:val="20"/>
          <w:szCs w:val="20"/>
          <w:shd w:val="clear" w:color="auto" w:fill="FFFFFF"/>
        </w:rPr>
      </w:pPr>
    </w:p>
    <w:p w:rsidR="005C2AE5" w:rsidRPr="00FA5BA9" w:rsidRDefault="005C2AE5" w:rsidP="005C2AE5">
      <w:pPr>
        <w:rPr>
          <w:sz w:val="20"/>
          <w:szCs w:val="20"/>
          <w:shd w:val="clear" w:color="auto" w:fill="FFFFFF"/>
        </w:rPr>
      </w:pPr>
      <w:r w:rsidRPr="00FA5BA9">
        <w:rPr>
          <w:sz w:val="20"/>
          <w:szCs w:val="20"/>
          <w:shd w:val="clear" w:color="auto" w:fill="FFFFFF"/>
        </w:rPr>
        <w:t>El Sr. Oriol Martí (UM9-CUP-Construïm) demana información dels seguents Decrets:</w:t>
      </w:r>
    </w:p>
    <w:p w:rsidR="005C2AE5" w:rsidRPr="00FA5BA9" w:rsidRDefault="005C2AE5" w:rsidP="005C2AE5">
      <w:pPr>
        <w:rPr>
          <w:b/>
          <w:sz w:val="20"/>
          <w:szCs w:val="20"/>
          <w:shd w:val="clear" w:color="auto" w:fill="FFFFFF"/>
        </w:rPr>
      </w:pPr>
    </w:p>
    <w:p w:rsidR="005C2AE5" w:rsidRPr="00FA5BA9" w:rsidRDefault="005C2AE5" w:rsidP="005C2AE5">
      <w:pPr>
        <w:pStyle w:val="NormalWeb"/>
        <w:widowControl/>
        <w:numPr>
          <w:ilvl w:val="0"/>
          <w:numId w:val="17"/>
        </w:numPr>
        <w:suppressAutoHyphens/>
        <w:spacing w:before="0" w:after="0" w:line="240" w:lineRule="auto"/>
        <w:rPr>
          <w:rFonts w:ascii="Arial" w:hAnsi="Arial" w:cs="Arial"/>
          <w:sz w:val="20"/>
          <w:szCs w:val="20"/>
          <w:lang w:val="ca-ES"/>
        </w:rPr>
      </w:pPr>
      <w:r w:rsidRPr="00FA5BA9">
        <w:rPr>
          <w:rFonts w:ascii="Arial" w:hAnsi="Arial" w:cs="Arial"/>
          <w:sz w:val="20"/>
          <w:szCs w:val="20"/>
          <w:lang w:val="ca-ES"/>
        </w:rPr>
        <w:t xml:space="preserve">Hi ha tota una sèrie de decrets que veiem que estan relacionats amb la destitució de interventor, que són els decrets 358, 359, 369 i 408 i llavors respecte a aquests decrets que contenen, quins passos hi ha darrere aquests decrets i com està el procés de relleu definitiu d'Intervenció. </w:t>
      </w:r>
    </w:p>
    <w:p w:rsidR="005C2AE5" w:rsidRPr="00FA5BA9" w:rsidRDefault="005C2AE5" w:rsidP="005C2AE5">
      <w:pPr>
        <w:pStyle w:val="NormalWeb"/>
        <w:spacing w:before="0" w:after="0"/>
        <w:rPr>
          <w:rFonts w:ascii="Arial" w:hAnsi="Arial" w:cs="Arial"/>
          <w:sz w:val="20"/>
          <w:szCs w:val="20"/>
          <w:lang w:val="ca-ES"/>
        </w:rPr>
      </w:pPr>
    </w:p>
    <w:p w:rsidR="005C2AE5" w:rsidRPr="00FA5BA9" w:rsidRDefault="005C2AE5" w:rsidP="005C2AE5">
      <w:pPr>
        <w:pStyle w:val="NormalWeb"/>
        <w:widowControl/>
        <w:numPr>
          <w:ilvl w:val="0"/>
          <w:numId w:val="17"/>
        </w:numPr>
        <w:suppressAutoHyphens/>
        <w:spacing w:before="0" w:after="0" w:line="240" w:lineRule="auto"/>
        <w:rPr>
          <w:rFonts w:ascii="Arial" w:hAnsi="Arial" w:cs="Arial"/>
          <w:sz w:val="20"/>
          <w:szCs w:val="20"/>
          <w:lang w:val="ca-ES"/>
        </w:rPr>
      </w:pPr>
      <w:r w:rsidRPr="00FA5BA9">
        <w:rPr>
          <w:rFonts w:ascii="Arial" w:hAnsi="Arial" w:cs="Arial"/>
          <w:sz w:val="20"/>
          <w:szCs w:val="20"/>
          <w:lang w:val="ca-ES"/>
        </w:rPr>
        <w:t xml:space="preserve">I també ens agradaria saber en quin punt esta l’informe que l’Ajuntament es va comprometre a fer de quines són les conseqüències del conflicte amb la Intervenció. </w:t>
      </w:r>
    </w:p>
    <w:p w:rsidR="005C2AE5" w:rsidRPr="00FA5BA9" w:rsidRDefault="005C2AE5" w:rsidP="005C2AE5">
      <w:pPr>
        <w:pStyle w:val="NormalWeb"/>
        <w:spacing w:before="0" w:after="0"/>
        <w:ind w:left="360"/>
        <w:rPr>
          <w:rFonts w:ascii="Arial" w:hAnsi="Arial" w:cs="Arial"/>
          <w:color w:val="FF0000"/>
          <w:sz w:val="20"/>
          <w:szCs w:val="20"/>
          <w:lang w:val="ca-ES"/>
        </w:rPr>
      </w:pPr>
    </w:p>
    <w:p w:rsidR="00A53148" w:rsidRPr="00FA5BA9" w:rsidRDefault="00976C48" w:rsidP="00976C48">
      <w:pPr>
        <w:pStyle w:val="Normal03"/>
        <w:spacing w:line="360" w:lineRule="auto"/>
        <w:rPr>
          <w:b/>
          <w:sz w:val="20"/>
          <w:szCs w:val="20"/>
          <w:u w:val="single"/>
        </w:rPr>
      </w:pPr>
      <w:r w:rsidRPr="00FA5BA9">
        <w:rPr>
          <w:sz w:val="20"/>
          <w:szCs w:val="20"/>
        </w:rPr>
        <w:br/>
      </w:r>
      <w:r w:rsidRPr="00FA5BA9">
        <w:rPr>
          <w:b/>
          <w:color w:val="002060"/>
          <w:sz w:val="20"/>
          <w:szCs w:val="20"/>
          <w:u w:val="single"/>
        </w:rPr>
        <w:t>3</w:t>
      </w:r>
      <w:r w:rsidR="00FA5D65" w:rsidRPr="00FA5BA9">
        <w:rPr>
          <w:rFonts w:eastAsia="Arial"/>
          <w:b/>
          <w:color w:val="002060"/>
          <w:sz w:val="20"/>
          <w:szCs w:val="20"/>
          <w:u w:val="single"/>
        </w:rPr>
        <w:t>.</w:t>
      </w:r>
      <w:r w:rsidRPr="00FA5BA9">
        <w:rPr>
          <w:rFonts w:eastAsia="Arial"/>
          <w:b/>
          <w:color w:val="002060"/>
          <w:sz w:val="20"/>
          <w:szCs w:val="20"/>
          <w:u w:val="single"/>
        </w:rPr>
        <w:t>2.</w:t>
      </w:r>
      <w:r w:rsidR="00FA5D65" w:rsidRPr="00FA5BA9">
        <w:rPr>
          <w:rFonts w:eastAsia="Arial"/>
          <w:b/>
          <w:color w:val="002060"/>
          <w:sz w:val="20"/>
          <w:szCs w:val="20"/>
          <w:u w:val="single"/>
        </w:rPr>
        <w:t xml:space="preserve"> Rendes i Serveis Econòmics Expedient: 02020206/2026/1 : </w:t>
      </w:r>
      <w:permStart w:id="1068763788" w:edGrp="everyone"/>
      <w:r w:rsidR="007810E8" w:rsidRPr="00FA5BA9">
        <w:rPr>
          <w:rFonts w:eastAsia="Times New Roman"/>
          <w:b/>
          <w:bCs/>
          <w:color w:val="002060"/>
          <w:sz w:val="20"/>
          <w:szCs w:val="20"/>
          <w:u w:val="single"/>
          <w:lang w:eastAsia="es-ES"/>
        </w:rPr>
        <w:t>Donar compte de l’aprovació de la liquidació pressupostària de l’exercici 2025</w:t>
      </w:r>
    </w:p>
    <w:permEnd w:id="1068763788"/>
    <w:p w:rsidR="00A53148" w:rsidRPr="00FA5BA9" w:rsidRDefault="00A53148" w:rsidP="008064AF">
      <w:pPr>
        <w:pStyle w:val="Normal05"/>
        <w:spacing w:after="0" w:line="360" w:lineRule="auto"/>
        <w:jc w:val="both"/>
        <w:rPr>
          <w:rFonts w:ascii="Arial" w:hAnsi="Arial" w:cs="Arial"/>
          <w:sz w:val="20"/>
          <w:szCs w:val="20"/>
          <w:lang w:val="ca-ES"/>
        </w:rPr>
      </w:pPr>
    </w:p>
    <w:p w:rsidR="002D3E83" w:rsidRPr="00FA5BA9" w:rsidRDefault="00EB20E2" w:rsidP="00976C48">
      <w:pPr>
        <w:pStyle w:val="Normal06"/>
        <w:spacing w:line="360" w:lineRule="auto"/>
        <w:rPr>
          <w:rFonts w:eastAsia="Times New Roman"/>
          <w:bCs/>
          <w:kern w:val="0"/>
          <w:sz w:val="20"/>
          <w:szCs w:val="20"/>
          <w:lang w:eastAsia="es-ES"/>
        </w:rPr>
      </w:pPr>
      <w:permStart w:id="491526345" w:edGrp="everyone"/>
      <w:r w:rsidRPr="00FA5BA9">
        <w:rPr>
          <w:sz w:val="20"/>
          <w:szCs w:val="20"/>
        </w:rPr>
        <w:t xml:space="preserve">   </w:t>
      </w:r>
      <w:r w:rsidR="00FA5D65" w:rsidRPr="00FA5BA9">
        <w:rPr>
          <w:rFonts w:eastAsia="Times New Roman"/>
          <w:bCs/>
          <w:kern w:val="0"/>
          <w:sz w:val="20"/>
          <w:szCs w:val="20"/>
          <w:lang w:eastAsia="es-ES"/>
        </w:rPr>
        <w:t>D’acord amb el que estableix l’article 193.4 del Text de la Llei reguladora de les Hisendes Locals, “de la liquidació de cadascun dels pressupostos que integren el pressupost general i dels estats financers de les societats mercantils dependents de l’entitat, una vegada realitzada la seva aprovació, es donarà compte al Ple en la primera sessió que celebri”.</w:t>
      </w:r>
    </w:p>
    <w:p w:rsidR="002D3E83" w:rsidRPr="00FA5BA9" w:rsidRDefault="002D3E83" w:rsidP="008064AF">
      <w:pPr>
        <w:pStyle w:val="Normal06"/>
        <w:widowControl/>
        <w:suppressAutoHyphens w:val="0"/>
        <w:spacing w:line="360" w:lineRule="auto"/>
        <w:rPr>
          <w:rFonts w:eastAsia="Times New Roman"/>
          <w:bCs/>
          <w:kern w:val="0"/>
          <w:sz w:val="20"/>
          <w:szCs w:val="20"/>
          <w:lang w:eastAsia="es-ES"/>
        </w:rPr>
      </w:pPr>
    </w:p>
    <w:p w:rsidR="002D3E83" w:rsidRPr="00FA5BA9" w:rsidRDefault="00FA5D65" w:rsidP="008064AF">
      <w:pPr>
        <w:pStyle w:val="Normal06"/>
        <w:widowControl/>
        <w:suppressAutoHyphens w:val="0"/>
        <w:spacing w:line="360" w:lineRule="auto"/>
        <w:rPr>
          <w:rFonts w:eastAsia="Times New Roman"/>
          <w:bCs/>
          <w:kern w:val="0"/>
          <w:sz w:val="20"/>
          <w:szCs w:val="20"/>
          <w:lang w:eastAsia="es-ES"/>
        </w:rPr>
      </w:pPr>
      <w:r w:rsidRPr="00FA5BA9">
        <w:rPr>
          <w:rFonts w:eastAsia="Times New Roman"/>
          <w:bCs/>
          <w:kern w:val="0"/>
          <w:sz w:val="20"/>
          <w:szCs w:val="20"/>
          <w:lang w:eastAsia="es-ES"/>
        </w:rPr>
        <w:t>Així mateix l’article 90.2 del Reial Decret 500/1990, fixa que “de la liquidació de cadascun dels pressupostos citats (entitat local i organismes autònoms dependents), una vegada efectuada la seva aprovació, es donarà compte al Ple en la primera sessió que celebri”.</w:t>
      </w:r>
    </w:p>
    <w:p w:rsidR="002D3E83" w:rsidRPr="00FA5BA9" w:rsidRDefault="002D3E83" w:rsidP="008064AF">
      <w:pPr>
        <w:pStyle w:val="Normal06"/>
        <w:widowControl/>
        <w:suppressAutoHyphens w:val="0"/>
        <w:spacing w:line="360" w:lineRule="auto"/>
        <w:rPr>
          <w:rFonts w:eastAsia="Times New Roman"/>
          <w:bCs/>
          <w:kern w:val="0"/>
          <w:sz w:val="20"/>
          <w:szCs w:val="20"/>
          <w:lang w:eastAsia="es-ES"/>
        </w:rPr>
      </w:pPr>
    </w:p>
    <w:p w:rsidR="00EB20E2" w:rsidRPr="00FA5BA9" w:rsidRDefault="00FA5D65" w:rsidP="00976C48">
      <w:pPr>
        <w:pStyle w:val="Normal06"/>
        <w:widowControl/>
        <w:suppressAutoHyphens w:val="0"/>
        <w:spacing w:line="360" w:lineRule="auto"/>
        <w:rPr>
          <w:sz w:val="20"/>
          <w:szCs w:val="20"/>
        </w:rPr>
      </w:pPr>
      <w:r w:rsidRPr="00FA5BA9">
        <w:rPr>
          <w:rFonts w:eastAsia="Times New Roman"/>
          <w:bCs/>
          <w:kern w:val="0"/>
          <w:sz w:val="20"/>
          <w:szCs w:val="20"/>
          <w:lang w:eastAsia="es-ES"/>
        </w:rPr>
        <w:t xml:space="preserve">A data 31 de març de 2026, mitjançant el Decret d’Alcaldia número 2026000317 i expedient número 02020206/2026/1, va quedar aprovada la liquidació del pressupost general de l’Ajuntament de Sant Pere de Ribes de l’exercici 2025. </w:t>
      </w:r>
    </w:p>
    <w:permEnd w:id="491526345"/>
    <w:p w:rsidR="005607A7" w:rsidRPr="00FA5BA9" w:rsidRDefault="00503441" w:rsidP="008064AF">
      <w:pPr>
        <w:pStyle w:val="Normal06"/>
        <w:spacing w:line="360" w:lineRule="auto"/>
        <w:rPr>
          <w:sz w:val="20"/>
          <w:szCs w:val="20"/>
        </w:rPr>
      </w:pPr>
      <w:r w:rsidRPr="00FA5BA9">
        <w:rPr>
          <w:sz w:val="20"/>
          <w:szCs w:val="20"/>
        </w:rPr>
        <w:t xml:space="preserve"> </w:t>
      </w:r>
    </w:p>
    <w:p w:rsidR="00976C48" w:rsidRPr="00FA5BA9" w:rsidRDefault="00976C48" w:rsidP="00976C48">
      <w:pPr>
        <w:pStyle w:val="Normal07"/>
        <w:spacing w:line="360" w:lineRule="auto"/>
        <w:rPr>
          <w:sz w:val="20"/>
          <w:szCs w:val="20"/>
          <w:lang w:val="ca-ES"/>
        </w:rPr>
      </w:pPr>
      <w:r w:rsidRPr="00FA5BA9">
        <w:rPr>
          <w:rFonts w:eastAsia="SimSun"/>
          <w:sz w:val="20"/>
          <w:szCs w:val="20"/>
          <w:lang w:val="ca-ES" w:bidi="hi-IN"/>
        </w:rPr>
        <w:t xml:space="preserve">El Ple de la Corporació es dóna per assabentat del seu contingut. </w:t>
      </w:r>
    </w:p>
    <w:p w:rsidR="005607A7" w:rsidRPr="00FA5BA9" w:rsidRDefault="005607A7" w:rsidP="008064AF">
      <w:pPr>
        <w:pStyle w:val="Normal06"/>
        <w:spacing w:line="360" w:lineRule="auto"/>
        <w:rPr>
          <w:sz w:val="20"/>
          <w:szCs w:val="20"/>
        </w:rPr>
      </w:pPr>
    </w:p>
    <w:p w:rsidR="00A53148" w:rsidRPr="00FA5BA9" w:rsidRDefault="00FA5D65" w:rsidP="00976C48">
      <w:pPr>
        <w:pStyle w:val="Normal06"/>
        <w:spacing w:line="360" w:lineRule="auto"/>
        <w:rPr>
          <w:b/>
          <w:color w:val="002060"/>
          <w:sz w:val="20"/>
          <w:szCs w:val="20"/>
          <w:u w:val="single"/>
        </w:rPr>
      </w:pPr>
      <w:r w:rsidRPr="00FA5BA9">
        <w:rPr>
          <w:sz w:val="20"/>
          <w:szCs w:val="20"/>
        </w:rPr>
        <w:br/>
      </w:r>
      <w:r w:rsidR="00976C48" w:rsidRPr="00FA5BA9">
        <w:rPr>
          <w:b/>
          <w:color w:val="002060"/>
          <w:sz w:val="20"/>
          <w:szCs w:val="20"/>
          <w:u w:val="single"/>
        </w:rPr>
        <w:t>3.3</w:t>
      </w:r>
      <w:r w:rsidRPr="00FA5BA9">
        <w:rPr>
          <w:rFonts w:eastAsia="Arial"/>
          <w:b/>
          <w:color w:val="002060"/>
          <w:sz w:val="20"/>
          <w:szCs w:val="20"/>
          <w:u w:val="single"/>
        </w:rPr>
        <w:t xml:space="preserve">. Hisenda Expedient: 01020108/2026/8 : </w:t>
      </w:r>
      <w:permStart w:id="77410503" w:edGrp="everyone"/>
      <w:r w:rsidR="00F64C42" w:rsidRPr="00FA5BA9">
        <w:rPr>
          <w:b/>
          <w:color w:val="002060"/>
          <w:sz w:val="20"/>
          <w:szCs w:val="20"/>
          <w:u w:val="single"/>
        </w:rPr>
        <w:t>Dació de compte al Ple de la Corporació de les trameses de la liquidació pressupostària exercici 2025 i de l'informe relatiu als compliments dels objectius de la Llei Orgànica 2/2021 de la liquidació pressupostària 2025 consolidada LOEPSF, complementari al ja emès el 30/03/2026.</w:t>
      </w:r>
    </w:p>
    <w:permEnd w:id="77410503"/>
    <w:p w:rsidR="00A53148" w:rsidRPr="00FA5BA9" w:rsidRDefault="00A53148" w:rsidP="008064AF">
      <w:pPr>
        <w:pStyle w:val="Normal08"/>
        <w:spacing w:after="0" w:line="360" w:lineRule="auto"/>
        <w:jc w:val="both"/>
        <w:rPr>
          <w:rFonts w:ascii="Arial" w:hAnsi="Arial" w:cs="Arial"/>
          <w:sz w:val="20"/>
          <w:szCs w:val="20"/>
          <w:lang w:val="ca-ES"/>
        </w:rPr>
      </w:pPr>
    </w:p>
    <w:p w:rsidR="000C5D5C" w:rsidRPr="00FA5BA9" w:rsidRDefault="00FA5D65" w:rsidP="008064AF">
      <w:pPr>
        <w:pStyle w:val="Normal09"/>
        <w:widowControl/>
        <w:suppressAutoHyphens w:val="0"/>
        <w:spacing w:after="160" w:line="360" w:lineRule="auto"/>
        <w:jc w:val="left"/>
        <w:rPr>
          <w:kern w:val="0"/>
          <w:sz w:val="20"/>
          <w:szCs w:val="20"/>
          <w:lang w:val="ca-ES" w:eastAsia="en-US"/>
        </w:rPr>
      </w:pPr>
      <w:permStart w:id="1520509035" w:edGrp="everyone"/>
      <w:r w:rsidRPr="00FA5BA9">
        <w:rPr>
          <w:kern w:val="0"/>
          <w:sz w:val="20"/>
          <w:szCs w:val="20"/>
          <w:lang w:val="ca-ES" w:eastAsia="en-US"/>
        </w:rPr>
        <w:t>Francisco José Perona Jiménez, regidor de Serveis Interns, presento davant del Ple de la Corporació, la següent dació de compte:</w:t>
      </w: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La liquidació pressupostària de l’Ajuntament de Sant Pere de Ribes de l’exercici 2025 va aprovar-se per decret de l’Alcaldia número 2026000317 en data 31 de març de 2026, dins l’expedient electrònic de gestió 02020206/2026/1, sent l’àrea gestora responsable Serveis Econòmics.</w:t>
      </w: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En el seu apartat 4t resolutiu, es descriu el següent:</w:t>
      </w:r>
    </w:p>
    <w:p w:rsidR="000C5D5C" w:rsidRPr="00FA5BA9" w:rsidRDefault="00FA5D65" w:rsidP="008064AF">
      <w:pPr>
        <w:pStyle w:val="Normal09"/>
        <w:widowControl/>
        <w:suppressAutoHyphens w:val="0"/>
        <w:spacing w:after="160" w:line="360" w:lineRule="auto"/>
        <w:rPr>
          <w:i/>
          <w:kern w:val="0"/>
          <w:sz w:val="20"/>
          <w:szCs w:val="20"/>
          <w:lang w:val="ca-ES" w:eastAsia="en-US"/>
        </w:rPr>
      </w:pPr>
      <w:r w:rsidRPr="00FA5BA9">
        <w:rPr>
          <w:i/>
          <w:kern w:val="0"/>
          <w:sz w:val="20"/>
          <w:szCs w:val="20"/>
          <w:lang w:val="ca-ES" w:eastAsia="en-US"/>
        </w:rPr>
        <w:t>“QUART.- Remetre còpia de la liquidació del pressupost de l’exercici 2025 de l’Ajuntament de Sant Pere de Ribes al Departament de la Vicepresidència i d’Economia i Hisenda de la Generalitat de Catalunya i a la Delegació d’Hisenda de Barcelona”</w:t>
      </w: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 xml:space="preserve">En aquest expedient, un dels informes inclosos, d’entre d’altres, és </w:t>
      </w:r>
      <w:r w:rsidRPr="00FA5BA9">
        <w:rPr>
          <w:b/>
          <w:kern w:val="0"/>
          <w:sz w:val="20"/>
          <w:szCs w:val="20"/>
          <w:lang w:val="ca-ES" w:eastAsia="en-US"/>
        </w:rPr>
        <w:t>l’informe d’avaluació de l’estabilitat pressupostària, la sostenibilitat financera i la regla de despesa, elaborat per la Intervenció General amb caràcter independent, en compliment d’allò que disposa l’article 16.2 del Reglament de desplegament de la Llei General d’Estabilitat Pressupostària en la seva aplicació a les entitats locals, aprovat pel Reial Decret 1463/2007, de 2 de novembre</w:t>
      </w:r>
      <w:r w:rsidRPr="00FA5BA9">
        <w:rPr>
          <w:kern w:val="0"/>
          <w:sz w:val="20"/>
          <w:szCs w:val="20"/>
          <w:lang w:val="ca-ES" w:eastAsia="en-US"/>
        </w:rPr>
        <w:t>, emès el 30 de març de 2026 per la intervenció general i, del qual, el Ple de la Corporació del 28 d’abril de 2026, n’ha pres raó del mateix mitjançant expedient electrònic de gestió 01020108/2026/8, sent l’àrea gestora, la Intervenció municipal.</w:t>
      </w: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S’esmenta en dit informe que s’emetrà un informe complementari consolidat, atès que la Fundació Inform, a la data d’emissió de l’informe, encara no ha presentat davant d’aquest Ajuntament la seva liquidació pressupostària.</w:t>
      </w: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El 14 d’abril de 2026 i, número de registre general d’entrada de documents 2026007306, la Fundació Inform presenta davant d’aquest Ajuntament la seva liquidació pressupostària de l’exercici 2025; documents que s’inclouen en l’expedient de la Liquidació Pressupostària del 2025 (02020206/2026/1).</w:t>
      </w: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Amb les dades presentades i de conformitat amb la resolució 4a del decret d’aprovació de data 31 de març d’enguany, es procedeix a realitzar les trameses de forma consolidada de la liquidació pressupostària 2025 (Ajuntament de Sant Pere de Ribes + Fundació Inform), dels estats a data 31 de desembre de 2025, des de la Intervenció accidental i, que son les següents:</w:t>
      </w: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Mitjançant la plataforma del Ministeri d’Hisenda (MINHAP), en data 27 d’abril de 2026, i el següent justificant:</w:t>
      </w:r>
    </w:p>
    <w:p w:rsidR="000C5D5C" w:rsidRPr="00FA5BA9" w:rsidRDefault="00FA5BA9" w:rsidP="008064AF">
      <w:pPr>
        <w:pStyle w:val="Normal09"/>
        <w:spacing w:line="360" w:lineRule="auto"/>
        <w:rPr>
          <w:rStyle w:val="Hipervnculo"/>
          <w:sz w:val="20"/>
          <w:szCs w:val="20"/>
          <w:lang w:val="ca-ES"/>
        </w:rPr>
      </w:pPr>
      <w:hyperlink r:id="rId8" w:history="1">
        <w:r w:rsidR="00FA5D65" w:rsidRPr="00FA5BA9">
          <w:rPr>
            <w:rStyle w:val="Hipervnculo"/>
            <w:sz w:val="20"/>
            <w:szCs w:val="20"/>
            <w:lang w:val="ca-ES"/>
          </w:rPr>
          <w:t>2026 04 27 JUSTIFICANT TRAMESA MINHAP LIQUIDACIÓ PRESSUPOSTÀRIA 2025</w:t>
        </w:r>
      </w:hyperlink>
    </w:p>
    <w:p w:rsidR="000C5D5C" w:rsidRPr="00FA5BA9" w:rsidRDefault="000C5D5C" w:rsidP="008064AF">
      <w:pPr>
        <w:pStyle w:val="Normal09"/>
        <w:spacing w:line="360" w:lineRule="auto"/>
        <w:rPr>
          <w:color w:val="0563C1"/>
          <w:sz w:val="20"/>
          <w:szCs w:val="20"/>
          <w:u w:val="single"/>
          <w:lang w:val="ca-ES"/>
        </w:rPr>
      </w:pP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Mitjançant la plataforma EACAT a la Direcció general d’administració local, del Departament de Presidència de la Generalitat de Catalunya, en data 29 d’abril de 2026, sent aquests els documents del justificant de la tramesa:</w:t>
      </w:r>
    </w:p>
    <w:tbl>
      <w:tblPr>
        <w:tblW w:w="0" w:type="auto"/>
        <w:tblLook w:val="04A0" w:firstRow="1" w:lastRow="0" w:firstColumn="1" w:lastColumn="0" w:noHBand="0" w:noVBand="1"/>
      </w:tblPr>
      <w:tblGrid>
        <w:gridCol w:w="9070"/>
      </w:tblGrid>
      <w:tr w:rsidR="00E44B01" w:rsidRPr="00FA5BA9" w:rsidTr="000C5D5C">
        <w:tc>
          <w:tcPr>
            <w:tcW w:w="9120" w:type="dxa"/>
            <w:shd w:val="clear" w:color="auto" w:fill="auto"/>
          </w:tcPr>
          <w:p w:rsidR="000C5D5C" w:rsidRPr="00FA5BA9" w:rsidRDefault="00FA5BA9" w:rsidP="008064AF">
            <w:pPr>
              <w:pStyle w:val="Normal09"/>
              <w:spacing w:line="360" w:lineRule="auto"/>
              <w:rPr>
                <w:rStyle w:val="Hipervnculo"/>
                <w:sz w:val="20"/>
                <w:szCs w:val="20"/>
                <w:lang w:val="ca-ES"/>
              </w:rPr>
            </w:pPr>
            <w:hyperlink r:id="rId9" w:history="1">
              <w:r w:rsidR="00FA5D65" w:rsidRPr="00FA5BA9">
                <w:rPr>
                  <w:rStyle w:val="Hipervnculo"/>
                  <w:sz w:val="20"/>
                  <w:szCs w:val="20"/>
                  <w:lang w:val="ca-ES"/>
                </w:rPr>
                <w:t>2026 04 29 LGS2026006461_DOC ADJUNT_fitxerUnic_tipgah-0823100000-2025-L_0.pdf</w:t>
              </w:r>
            </w:hyperlink>
          </w:p>
        </w:tc>
      </w:tr>
      <w:tr w:rsidR="00E44B01" w:rsidRPr="00FA5BA9" w:rsidTr="000C5D5C">
        <w:tc>
          <w:tcPr>
            <w:tcW w:w="9120" w:type="dxa"/>
            <w:shd w:val="clear" w:color="auto" w:fill="auto"/>
          </w:tcPr>
          <w:p w:rsidR="000C5D5C" w:rsidRPr="00FA5BA9" w:rsidRDefault="00FA5BA9" w:rsidP="008064AF">
            <w:pPr>
              <w:pStyle w:val="Normal09"/>
              <w:spacing w:line="360" w:lineRule="auto"/>
              <w:rPr>
                <w:rStyle w:val="Hipervnculo"/>
                <w:sz w:val="20"/>
                <w:szCs w:val="20"/>
                <w:lang w:val="ca-ES"/>
              </w:rPr>
            </w:pPr>
            <w:hyperlink r:id="rId10" w:history="1">
              <w:r w:rsidR="00FA5D65" w:rsidRPr="00FA5BA9">
                <w:rPr>
                  <w:rStyle w:val="Hipervnculo"/>
                  <w:sz w:val="20"/>
                  <w:szCs w:val="20"/>
                  <w:lang w:val="ca-ES"/>
                </w:rPr>
                <w:t>2026 04 29 LGS2026006461_OFICI TRAMESA EACAT.pdf</w:t>
              </w:r>
            </w:hyperlink>
          </w:p>
        </w:tc>
      </w:tr>
      <w:tr w:rsidR="00E44B01" w:rsidRPr="00FA5BA9" w:rsidTr="000C5D5C">
        <w:tc>
          <w:tcPr>
            <w:tcW w:w="9120" w:type="dxa"/>
            <w:shd w:val="clear" w:color="auto" w:fill="auto"/>
          </w:tcPr>
          <w:p w:rsidR="000C5D5C" w:rsidRPr="00FA5BA9" w:rsidRDefault="00FA5BA9" w:rsidP="008064AF">
            <w:pPr>
              <w:pStyle w:val="Normal09"/>
              <w:spacing w:line="360" w:lineRule="auto"/>
              <w:rPr>
                <w:rStyle w:val="Hipervnculo"/>
                <w:sz w:val="20"/>
                <w:szCs w:val="20"/>
                <w:lang w:val="ca-ES"/>
              </w:rPr>
            </w:pPr>
            <w:hyperlink r:id="rId11" w:history="1">
              <w:r w:rsidR="00FA5D65" w:rsidRPr="00FA5BA9">
                <w:rPr>
                  <w:rStyle w:val="Hipervnculo"/>
                  <w:sz w:val="20"/>
                  <w:szCs w:val="20"/>
                  <w:lang w:val="ca-ES"/>
                </w:rPr>
                <w:t>2026 04 29 LGS2026006461_REBUT OFICI TRAMESA EACAT.pdf</w:t>
              </w:r>
            </w:hyperlink>
          </w:p>
        </w:tc>
      </w:tr>
    </w:tbl>
    <w:p w:rsidR="000C5D5C" w:rsidRPr="00FA5BA9" w:rsidRDefault="000C5D5C" w:rsidP="008064AF">
      <w:pPr>
        <w:pStyle w:val="Normal09"/>
        <w:widowControl/>
        <w:suppressAutoHyphens w:val="0"/>
        <w:spacing w:after="160" w:line="360" w:lineRule="auto"/>
        <w:rPr>
          <w:kern w:val="0"/>
          <w:sz w:val="20"/>
          <w:szCs w:val="20"/>
          <w:highlight w:val="yellow"/>
          <w:lang w:val="ca-ES" w:eastAsia="en-US"/>
        </w:rPr>
      </w:pP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Així mateix, i donant compliment a l’esmentat en el darrer paràgraf de l’apartat B)2.- de l’informe de compliment de la LOEPSF, en data xxx de maig de 2026, des de la Intervenció accidental s’emet aquest informe complementari, el qual podeu consultar en el següent enllaç:</w:t>
      </w:r>
    </w:p>
    <w:tbl>
      <w:tblPr>
        <w:tblW w:w="5000" w:type="pct"/>
        <w:tblLook w:val="04A0" w:firstRow="1" w:lastRow="0" w:firstColumn="1" w:lastColumn="0" w:noHBand="0" w:noVBand="1"/>
      </w:tblPr>
      <w:tblGrid>
        <w:gridCol w:w="9070"/>
      </w:tblGrid>
      <w:tr w:rsidR="00E44B01" w:rsidRPr="00FA5BA9" w:rsidTr="000C5D5C">
        <w:tc>
          <w:tcPr>
            <w:tcW w:w="5000" w:type="pct"/>
            <w:shd w:val="clear" w:color="auto" w:fill="auto"/>
          </w:tcPr>
          <w:p w:rsidR="000C5D5C" w:rsidRPr="00FA5BA9" w:rsidRDefault="00FA5BA9" w:rsidP="008064AF">
            <w:pPr>
              <w:pStyle w:val="Normal09"/>
              <w:spacing w:line="360" w:lineRule="auto"/>
              <w:rPr>
                <w:rStyle w:val="Hipervnculo"/>
                <w:sz w:val="20"/>
                <w:szCs w:val="20"/>
                <w:lang w:val="ca-ES"/>
              </w:rPr>
            </w:pPr>
            <w:hyperlink r:id="rId12" w:history="1">
              <w:r w:rsidR="00FA5D65" w:rsidRPr="00FA5BA9">
                <w:rPr>
                  <w:rStyle w:val="Hipervnculo"/>
                  <w:sz w:val="20"/>
                  <w:szCs w:val="20"/>
                  <w:lang w:val="ca-ES"/>
                </w:rPr>
                <w:t>2026 05 11 Informe CFP corresponent al compliment dels objectius de la Llei Orgànica 2/2012 de la Liquidació Pressupostària 2025, en termes consolidats (INF COMPLEMENTARI A L’EMÈS EL 31/03/2026)</w:t>
              </w:r>
            </w:hyperlink>
          </w:p>
        </w:tc>
      </w:tr>
    </w:tbl>
    <w:p w:rsidR="000C5D5C" w:rsidRPr="00FA5BA9" w:rsidRDefault="000C5D5C" w:rsidP="008064AF">
      <w:pPr>
        <w:pStyle w:val="Normal09"/>
        <w:widowControl/>
        <w:suppressAutoHyphens w:val="0"/>
        <w:spacing w:after="160" w:line="360" w:lineRule="auto"/>
        <w:rPr>
          <w:kern w:val="0"/>
          <w:sz w:val="20"/>
          <w:szCs w:val="20"/>
          <w:lang w:val="ca-ES" w:eastAsia="en-US"/>
        </w:rPr>
      </w:pPr>
    </w:p>
    <w:p w:rsidR="000C5D5C" w:rsidRPr="00FA5BA9" w:rsidRDefault="00FA5D65" w:rsidP="008064AF">
      <w:pPr>
        <w:pStyle w:val="Normal09"/>
        <w:widowControl/>
        <w:suppressAutoHyphens w:val="0"/>
        <w:spacing w:after="160" w:line="360" w:lineRule="auto"/>
        <w:rPr>
          <w:kern w:val="0"/>
          <w:sz w:val="20"/>
          <w:szCs w:val="20"/>
          <w:lang w:val="ca-ES" w:eastAsia="en-US"/>
        </w:rPr>
      </w:pPr>
      <w:r w:rsidRPr="00FA5BA9">
        <w:rPr>
          <w:kern w:val="0"/>
          <w:sz w:val="20"/>
          <w:szCs w:val="20"/>
          <w:lang w:val="ca-ES" w:eastAsia="en-US"/>
        </w:rPr>
        <w:t>Realitzades totes les gestions relatives a la Liquidació pressupostària consolidada de l’exercici 2025, dono compte al Ple de la Corporació de les dues trameses realitzades i esmentades en els paràgrafs anteriors,  així com de l’informe complementari consolidat realitzat en data 11 de maig de 2026, per la Intervenció accidental.</w:t>
      </w:r>
    </w:p>
    <w:p w:rsidR="00EB20E2" w:rsidRPr="00FA5BA9" w:rsidRDefault="000C5D5C" w:rsidP="008064AF">
      <w:pPr>
        <w:pStyle w:val="Normal09"/>
        <w:widowControl/>
        <w:suppressAutoHyphens w:val="0"/>
        <w:spacing w:after="160" w:line="360" w:lineRule="auto"/>
        <w:rPr>
          <w:sz w:val="20"/>
          <w:szCs w:val="20"/>
          <w:lang w:val="ca-ES"/>
        </w:rPr>
      </w:pPr>
      <w:r w:rsidRPr="00FA5BA9">
        <w:rPr>
          <w:kern w:val="0"/>
          <w:sz w:val="20"/>
          <w:szCs w:val="20"/>
          <w:lang w:val="ca-ES" w:eastAsia="en-US"/>
        </w:rPr>
        <w:t>Faig constar que un cop realitzat aquest acte es procedirà a la publicació del mateix en l’e-tauler i web municipals.</w:t>
      </w:r>
    </w:p>
    <w:permEnd w:id="1520509035"/>
    <w:p w:rsidR="00976C48" w:rsidRPr="00FA5BA9" w:rsidRDefault="00976C48" w:rsidP="00976C48">
      <w:pPr>
        <w:pStyle w:val="Normal010"/>
        <w:spacing w:line="360" w:lineRule="auto"/>
        <w:rPr>
          <w:sz w:val="20"/>
          <w:szCs w:val="20"/>
          <w:lang w:val="ca-ES"/>
        </w:rPr>
      </w:pPr>
      <w:r w:rsidRPr="00FA5BA9">
        <w:rPr>
          <w:rFonts w:eastAsia="SimSun"/>
          <w:sz w:val="20"/>
          <w:szCs w:val="20"/>
          <w:lang w:val="ca-ES" w:bidi="hi-IN"/>
        </w:rPr>
        <w:t xml:space="preserve">El Ple de la Corporació es dóna per assabentat del seu contingut. </w:t>
      </w:r>
    </w:p>
    <w:p w:rsidR="005607A7" w:rsidRPr="00FA5BA9" w:rsidRDefault="005607A7" w:rsidP="008064AF">
      <w:pPr>
        <w:pStyle w:val="Normal09"/>
        <w:spacing w:line="360" w:lineRule="auto"/>
        <w:rPr>
          <w:sz w:val="20"/>
          <w:szCs w:val="20"/>
          <w:lang w:val="ca-ES"/>
        </w:rPr>
      </w:pPr>
    </w:p>
    <w:p w:rsidR="00A53148" w:rsidRPr="00FA5BA9" w:rsidRDefault="00FA5D65" w:rsidP="00976C48">
      <w:pPr>
        <w:pStyle w:val="Normal09"/>
        <w:spacing w:line="360" w:lineRule="auto"/>
        <w:rPr>
          <w:b/>
          <w:sz w:val="20"/>
          <w:szCs w:val="20"/>
          <w:u w:val="single"/>
          <w:lang w:val="ca-ES"/>
        </w:rPr>
      </w:pPr>
      <w:r w:rsidRPr="00FA5BA9">
        <w:rPr>
          <w:sz w:val="20"/>
          <w:szCs w:val="20"/>
          <w:lang w:val="ca-ES"/>
        </w:rPr>
        <w:br/>
      </w:r>
      <w:r w:rsidR="00976C48" w:rsidRPr="00FA5BA9">
        <w:rPr>
          <w:b/>
          <w:color w:val="002060"/>
          <w:sz w:val="20"/>
          <w:szCs w:val="20"/>
          <w:u w:val="single"/>
          <w:lang w:val="ca-ES"/>
        </w:rPr>
        <w:t>3.4</w:t>
      </w:r>
      <w:r w:rsidRPr="00FA5BA9">
        <w:rPr>
          <w:rFonts w:eastAsia="Arial"/>
          <w:b/>
          <w:color w:val="002060"/>
          <w:sz w:val="20"/>
          <w:szCs w:val="20"/>
          <w:u w:val="single"/>
          <w:lang w:val="ca-ES"/>
        </w:rPr>
        <w:t xml:space="preserve">. Hisenda Expedient: 01020108/2026/12 : </w:t>
      </w:r>
      <w:permStart w:id="1563369649" w:edGrp="everyone"/>
      <w:r w:rsidR="00A30012" w:rsidRPr="00FA5BA9">
        <w:rPr>
          <w:b/>
          <w:color w:val="002060"/>
          <w:sz w:val="20"/>
          <w:szCs w:val="20"/>
          <w:u w:val="single"/>
          <w:lang w:val="ca-ES"/>
        </w:rPr>
        <w:t>Dació de compte de la tramesa corresponent a l’execució pressupostària al MINHAP del PRIMER TRIMESTRE DEL 2026</w:t>
      </w:r>
    </w:p>
    <w:permEnd w:id="1563369649"/>
    <w:p w:rsidR="00A53148" w:rsidRPr="00FA5BA9" w:rsidRDefault="00A53148" w:rsidP="008064AF">
      <w:pPr>
        <w:pStyle w:val="Normal011"/>
        <w:spacing w:after="0" w:line="360" w:lineRule="auto"/>
        <w:jc w:val="both"/>
        <w:rPr>
          <w:rFonts w:ascii="Arial" w:hAnsi="Arial" w:cs="Arial"/>
          <w:sz w:val="20"/>
          <w:szCs w:val="20"/>
          <w:lang w:val="ca-ES"/>
        </w:rPr>
      </w:pPr>
    </w:p>
    <w:p w:rsidR="00D4000B" w:rsidRPr="00FA5BA9" w:rsidRDefault="00FA5D65" w:rsidP="008064AF">
      <w:pPr>
        <w:pStyle w:val="Normal012"/>
        <w:spacing w:line="360" w:lineRule="auto"/>
        <w:rPr>
          <w:sz w:val="20"/>
          <w:szCs w:val="20"/>
          <w:lang w:val="ca-ES"/>
        </w:rPr>
      </w:pPr>
      <w:permStart w:id="50928954" w:edGrp="everyone"/>
      <w:r w:rsidRPr="00FA5BA9">
        <w:rPr>
          <w:sz w:val="20"/>
          <w:szCs w:val="20"/>
          <w:lang w:val="ca-ES"/>
        </w:rPr>
        <w:t>Francisco José Perona Jiménez, regidor de Serveis Interns, presento davant del Ple de la Corporació, la següent dació de compte:</w:t>
      </w:r>
    </w:p>
    <w:p w:rsidR="00603B15" w:rsidRPr="00FA5BA9" w:rsidRDefault="00603B15" w:rsidP="008064AF">
      <w:pPr>
        <w:pStyle w:val="Normal012"/>
        <w:spacing w:line="360" w:lineRule="auto"/>
        <w:rPr>
          <w:sz w:val="20"/>
          <w:szCs w:val="20"/>
          <w:lang w:val="ca-ES"/>
        </w:rPr>
      </w:pPr>
    </w:p>
    <w:p w:rsidR="00D4000B" w:rsidRPr="00FA5BA9" w:rsidRDefault="00FA5D65" w:rsidP="008064AF">
      <w:pPr>
        <w:pStyle w:val="Normal012"/>
        <w:spacing w:line="360" w:lineRule="auto"/>
        <w:rPr>
          <w:sz w:val="20"/>
          <w:szCs w:val="20"/>
          <w:lang w:val="ca-ES"/>
        </w:rPr>
      </w:pPr>
      <w:r w:rsidRPr="00FA5BA9">
        <w:rPr>
          <w:sz w:val="20"/>
          <w:szCs w:val="20"/>
          <w:lang w:val="ca-ES"/>
        </w:rPr>
        <w:t>L'Ordre HAP/2105/2012, d'1 d'octubre, per la qual es desenvolupen les obligacions de subministrament d'informació previstes a la Llei Orgànica 2/2012, d'Estabilitat Pressupostària i Sostenibilitat Financera (LOEPSF), estableix l'obligació de remetre trimestralment al Ministeri d'Hisenda les dades de l'execució pressupostària de les entitats locals.</w:t>
      </w:r>
    </w:p>
    <w:p w:rsidR="005E1CD9" w:rsidRPr="00FA5BA9" w:rsidRDefault="005E1CD9" w:rsidP="008064AF">
      <w:pPr>
        <w:pStyle w:val="Normal012"/>
        <w:spacing w:line="360" w:lineRule="auto"/>
        <w:rPr>
          <w:sz w:val="20"/>
          <w:szCs w:val="20"/>
          <w:lang w:val="ca-ES"/>
        </w:rPr>
      </w:pPr>
    </w:p>
    <w:p w:rsidR="005E1CD9" w:rsidRPr="00FA5BA9" w:rsidRDefault="00FA5D65" w:rsidP="008064AF">
      <w:pPr>
        <w:pStyle w:val="Normal012"/>
        <w:spacing w:line="360" w:lineRule="auto"/>
        <w:rPr>
          <w:sz w:val="20"/>
          <w:szCs w:val="20"/>
          <w:lang w:val="ca-ES"/>
        </w:rPr>
      </w:pPr>
      <w:r w:rsidRPr="00FA5BA9">
        <w:rPr>
          <w:sz w:val="20"/>
          <w:szCs w:val="20"/>
          <w:lang w:val="ca-ES"/>
        </w:rPr>
        <w:t xml:space="preserve">Des de la Intervenció d'aquest Ajuntament s'ha efectuat la tramesa telemàtica, mitjançant l'aplicació del Ministeri (oficina virtual </w:t>
      </w:r>
      <w:r w:rsidRPr="00FA5BA9">
        <w:rPr>
          <w:rStyle w:val="t286pc"/>
          <w:sz w:val="20"/>
          <w:szCs w:val="20"/>
          <w:lang w:val="ca-ES"/>
        </w:rPr>
        <w:t>Oficina Virtual de Coordinación Financera con las Entidades Locales</w:t>
      </w:r>
      <w:r w:rsidRPr="00FA5BA9">
        <w:rPr>
          <w:sz w:val="20"/>
          <w:szCs w:val="20"/>
          <w:lang w:val="ca-ES"/>
        </w:rPr>
        <w:t xml:space="preserve">), de la informació corresponent al </w:t>
      </w:r>
      <w:r w:rsidRPr="00FA5BA9">
        <w:rPr>
          <w:rStyle w:val="Textennegreta"/>
          <w:sz w:val="20"/>
          <w:szCs w:val="20"/>
          <w:lang w:val="ca-ES"/>
        </w:rPr>
        <w:t>Primer Trimestre de l'exercici 2026</w:t>
      </w:r>
      <w:r w:rsidRPr="00FA5BA9">
        <w:rPr>
          <w:sz w:val="20"/>
          <w:szCs w:val="20"/>
          <w:lang w:val="ca-ES"/>
        </w:rPr>
        <w:t>.</w:t>
      </w:r>
    </w:p>
    <w:p w:rsidR="005E1CD9" w:rsidRPr="00FA5BA9" w:rsidRDefault="005E1CD9" w:rsidP="008064AF">
      <w:pPr>
        <w:pStyle w:val="Normal012"/>
        <w:spacing w:line="360" w:lineRule="auto"/>
        <w:rPr>
          <w:sz w:val="20"/>
          <w:szCs w:val="20"/>
          <w:lang w:val="ca-ES"/>
        </w:rPr>
      </w:pPr>
    </w:p>
    <w:p w:rsidR="005E1CD9" w:rsidRPr="00FA5BA9" w:rsidRDefault="00FA5D65" w:rsidP="008064AF">
      <w:pPr>
        <w:pStyle w:val="Normal012"/>
        <w:spacing w:line="360" w:lineRule="auto"/>
        <w:rPr>
          <w:sz w:val="20"/>
          <w:szCs w:val="20"/>
          <w:lang w:val="ca-ES"/>
        </w:rPr>
      </w:pPr>
      <w:r w:rsidRPr="00FA5BA9">
        <w:rPr>
          <w:sz w:val="20"/>
          <w:szCs w:val="20"/>
          <w:lang w:val="ca-ES"/>
        </w:rPr>
        <w:t>Visualitzeu aquí el justificant de la tramesa realitzada el passat 29 d’abril de 2026:</w:t>
      </w:r>
    </w:p>
    <w:p w:rsidR="005E1CD9" w:rsidRPr="00FA5BA9" w:rsidRDefault="005E1CD9" w:rsidP="008064AF">
      <w:pPr>
        <w:pStyle w:val="Normal012"/>
        <w:spacing w:line="360" w:lineRule="auto"/>
        <w:rPr>
          <w:sz w:val="20"/>
          <w:szCs w:val="20"/>
          <w:lang w:val="ca-ES"/>
        </w:rPr>
      </w:pPr>
    </w:p>
    <w:tbl>
      <w:tblPr>
        <w:tblW w:w="0" w:type="auto"/>
        <w:tblLook w:val="04A0" w:firstRow="1" w:lastRow="0" w:firstColumn="1" w:lastColumn="0" w:noHBand="0" w:noVBand="1"/>
      </w:tblPr>
      <w:tblGrid>
        <w:gridCol w:w="6991"/>
      </w:tblGrid>
      <w:tr w:rsidR="00E44B01" w:rsidRPr="00FA5BA9" w:rsidTr="005E1CD9">
        <w:tc>
          <w:tcPr>
            <w:tcW w:w="6991" w:type="dxa"/>
            <w:shd w:val="clear" w:color="auto" w:fill="auto"/>
          </w:tcPr>
          <w:p w:rsidR="005E1CD9" w:rsidRPr="00FA5BA9" w:rsidRDefault="00FA5BA9" w:rsidP="008064AF">
            <w:pPr>
              <w:pStyle w:val="Normal012"/>
              <w:spacing w:line="360" w:lineRule="auto"/>
              <w:rPr>
                <w:rStyle w:val="Hipervnculo0"/>
                <w:sz w:val="20"/>
                <w:szCs w:val="20"/>
                <w:lang w:val="ca-ES"/>
              </w:rPr>
            </w:pPr>
            <w:hyperlink r:id="rId13" w:history="1">
              <w:r w:rsidR="00FA5D65" w:rsidRPr="00FA5BA9">
                <w:rPr>
                  <w:rStyle w:val="Hipervnculo0"/>
                  <w:sz w:val="20"/>
                  <w:szCs w:val="20"/>
                  <w:lang w:val="ca-ES"/>
                </w:rPr>
                <w:t>2026 04 30 Justificant de la Tramesa del 1R TRIMESTRE DEL 2026</w:t>
              </w:r>
            </w:hyperlink>
          </w:p>
        </w:tc>
      </w:tr>
    </w:tbl>
    <w:p w:rsidR="005E1CD9" w:rsidRPr="00FA5BA9" w:rsidRDefault="005E1CD9" w:rsidP="008064AF">
      <w:pPr>
        <w:pStyle w:val="Normal012"/>
        <w:spacing w:line="360" w:lineRule="auto"/>
        <w:rPr>
          <w:sz w:val="20"/>
          <w:szCs w:val="20"/>
          <w:lang w:val="ca-ES"/>
        </w:rPr>
      </w:pPr>
    </w:p>
    <w:p w:rsidR="005E1CD9" w:rsidRPr="00FA5BA9" w:rsidRDefault="00FA5D65" w:rsidP="008064AF">
      <w:pPr>
        <w:pStyle w:val="Normal012"/>
        <w:spacing w:line="360" w:lineRule="auto"/>
        <w:rPr>
          <w:sz w:val="20"/>
          <w:szCs w:val="20"/>
          <w:lang w:val="ca-ES"/>
        </w:rPr>
      </w:pPr>
      <w:r w:rsidRPr="00FA5BA9">
        <w:rPr>
          <w:sz w:val="20"/>
          <w:szCs w:val="20"/>
          <w:lang w:val="ca-ES"/>
        </w:rPr>
        <w:t>De conformitat amb:</w:t>
      </w:r>
    </w:p>
    <w:p w:rsidR="005E1CD9" w:rsidRPr="00FA5BA9" w:rsidRDefault="005E1CD9" w:rsidP="008064AF">
      <w:pPr>
        <w:pStyle w:val="Normal012"/>
        <w:spacing w:line="360" w:lineRule="auto"/>
        <w:rPr>
          <w:sz w:val="20"/>
          <w:szCs w:val="20"/>
          <w:lang w:val="ca-ES"/>
        </w:rPr>
      </w:pPr>
    </w:p>
    <w:p w:rsidR="005E1CD9" w:rsidRPr="00FA5BA9" w:rsidRDefault="00FA5D65" w:rsidP="008064AF">
      <w:pPr>
        <w:pStyle w:val="Normal012"/>
        <w:widowControl/>
        <w:numPr>
          <w:ilvl w:val="0"/>
          <w:numId w:val="3"/>
        </w:numPr>
        <w:suppressAutoHyphens w:val="0"/>
        <w:spacing w:line="360" w:lineRule="auto"/>
        <w:rPr>
          <w:rFonts w:eastAsia="Times New Roman"/>
          <w:kern w:val="0"/>
          <w:sz w:val="20"/>
          <w:szCs w:val="20"/>
          <w:lang w:val="ca-ES" w:eastAsia="es-ES"/>
        </w:rPr>
      </w:pPr>
      <w:r w:rsidRPr="00FA5BA9">
        <w:rPr>
          <w:rFonts w:eastAsia="Times New Roman"/>
          <w:bCs/>
          <w:kern w:val="0"/>
          <w:sz w:val="20"/>
          <w:szCs w:val="20"/>
          <w:lang w:val="ca-ES" w:eastAsia="es-ES"/>
        </w:rPr>
        <w:t>L’Article 22.2 de la Llei 7/1985, de 2 d'abril</w:t>
      </w:r>
      <w:r w:rsidRPr="00FA5BA9">
        <w:rPr>
          <w:rFonts w:eastAsia="Times New Roman"/>
          <w:kern w:val="0"/>
          <w:sz w:val="20"/>
          <w:szCs w:val="20"/>
          <w:lang w:val="ca-ES" w:eastAsia="es-ES"/>
        </w:rPr>
        <w:t>, Reguladora de les Bases del Règim Local (LRBRL).</w:t>
      </w:r>
    </w:p>
    <w:p w:rsidR="005E1CD9" w:rsidRPr="00FA5BA9" w:rsidRDefault="00FA5D65" w:rsidP="008064AF">
      <w:pPr>
        <w:pStyle w:val="Normal012"/>
        <w:widowControl/>
        <w:numPr>
          <w:ilvl w:val="0"/>
          <w:numId w:val="3"/>
        </w:numPr>
        <w:suppressAutoHyphens w:val="0"/>
        <w:spacing w:line="360" w:lineRule="auto"/>
        <w:rPr>
          <w:rFonts w:eastAsia="Times New Roman"/>
          <w:kern w:val="0"/>
          <w:sz w:val="20"/>
          <w:szCs w:val="20"/>
          <w:lang w:val="ca-ES" w:eastAsia="es-ES"/>
        </w:rPr>
      </w:pPr>
      <w:r w:rsidRPr="00FA5BA9">
        <w:rPr>
          <w:rFonts w:eastAsia="Times New Roman"/>
          <w:bCs/>
          <w:kern w:val="0"/>
          <w:sz w:val="20"/>
          <w:szCs w:val="20"/>
          <w:lang w:val="ca-ES" w:eastAsia="es-ES"/>
        </w:rPr>
        <w:t>L’Article 46.2.e) de la LRBRL</w:t>
      </w:r>
      <w:r w:rsidRPr="00FA5BA9">
        <w:rPr>
          <w:rFonts w:eastAsia="Times New Roman"/>
          <w:kern w:val="0"/>
          <w:sz w:val="20"/>
          <w:szCs w:val="20"/>
          <w:lang w:val="ca-ES" w:eastAsia="es-ES"/>
        </w:rPr>
        <w:t xml:space="preserve"> i </w:t>
      </w:r>
      <w:r w:rsidRPr="00FA5BA9">
        <w:rPr>
          <w:rFonts w:eastAsia="Times New Roman"/>
          <w:bCs/>
          <w:kern w:val="0"/>
          <w:sz w:val="20"/>
          <w:szCs w:val="20"/>
          <w:lang w:val="ca-ES" w:eastAsia="es-ES"/>
        </w:rPr>
        <w:t>article 104 del Reglament d'Organització, Funcionament i Règim Jurídic de les Entitats Locals (ROF)</w:t>
      </w:r>
      <w:r w:rsidRPr="00FA5BA9">
        <w:rPr>
          <w:rFonts w:eastAsia="Times New Roman"/>
          <w:kern w:val="0"/>
          <w:sz w:val="20"/>
          <w:szCs w:val="20"/>
          <w:lang w:val="ca-ES" w:eastAsia="es-ES"/>
        </w:rPr>
        <w:t>, en virtut dels quals el Ple ha de conèixer els informes i actuacions de control que s'emetin preceptivament.</w:t>
      </w:r>
    </w:p>
    <w:p w:rsidR="005E1CD9" w:rsidRPr="00FA5BA9" w:rsidRDefault="00FA5D65" w:rsidP="008064AF">
      <w:pPr>
        <w:pStyle w:val="Normal012"/>
        <w:numPr>
          <w:ilvl w:val="0"/>
          <w:numId w:val="3"/>
        </w:numPr>
        <w:spacing w:line="360" w:lineRule="auto"/>
        <w:rPr>
          <w:sz w:val="20"/>
          <w:szCs w:val="20"/>
          <w:lang w:val="ca-ES"/>
        </w:rPr>
      </w:pPr>
      <w:r w:rsidRPr="00FA5BA9">
        <w:rPr>
          <w:rFonts w:eastAsia="Times New Roman"/>
          <w:bCs/>
          <w:kern w:val="0"/>
          <w:sz w:val="20"/>
          <w:szCs w:val="20"/>
          <w:lang w:val="ca-ES" w:eastAsia="es-ES"/>
        </w:rPr>
        <w:t>L’Article 16 de l'Ordre HAP/2105/2012</w:t>
      </w:r>
      <w:r w:rsidRPr="00FA5BA9">
        <w:rPr>
          <w:rFonts w:eastAsia="Times New Roman"/>
          <w:kern w:val="0"/>
          <w:sz w:val="20"/>
          <w:szCs w:val="20"/>
          <w:lang w:val="ca-ES" w:eastAsia="es-ES"/>
        </w:rPr>
        <w:t>, que determina que es donarà compte al Ple de la corporació local de la informació remesa trimestralment al Ministeri.</w:t>
      </w:r>
    </w:p>
    <w:p w:rsidR="005E1CD9" w:rsidRPr="00FA5BA9" w:rsidRDefault="005E1CD9" w:rsidP="008064AF">
      <w:pPr>
        <w:pStyle w:val="Normal012"/>
        <w:spacing w:line="360" w:lineRule="auto"/>
        <w:rPr>
          <w:sz w:val="20"/>
          <w:szCs w:val="20"/>
          <w:lang w:val="ca-ES"/>
        </w:rPr>
      </w:pPr>
    </w:p>
    <w:p w:rsidR="00EB20E2" w:rsidRPr="00FA5BA9" w:rsidRDefault="005E1CD9" w:rsidP="008064AF">
      <w:pPr>
        <w:pStyle w:val="Normal012"/>
        <w:spacing w:line="360" w:lineRule="auto"/>
        <w:rPr>
          <w:sz w:val="20"/>
          <w:szCs w:val="20"/>
          <w:lang w:val="ca-ES"/>
        </w:rPr>
      </w:pPr>
      <w:r w:rsidRPr="00FA5BA9">
        <w:rPr>
          <w:sz w:val="20"/>
          <w:szCs w:val="20"/>
          <w:lang w:val="ca-ES"/>
        </w:rPr>
        <w:t>Dono compte al Ple de la Corporació d’aquesta tramesa, fent constar que un cop realitzat aquest acte es procedirà a la publicació del mateix en l’E-tauler i web municipals.</w:t>
      </w:r>
    </w:p>
    <w:permEnd w:id="50928954"/>
    <w:p w:rsidR="005607A7" w:rsidRPr="00FA5BA9" w:rsidRDefault="00295C6E" w:rsidP="008064AF">
      <w:pPr>
        <w:pStyle w:val="Normal012"/>
        <w:spacing w:line="360" w:lineRule="auto"/>
        <w:rPr>
          <w:sz w:val="20"/>
          <w:szCs w:val="20"/>
          <w:lang w:val="ca-ES"/>
        </w:rPr>
      </w:pPr>
      <w:r w:rsidRPr="00FA5BA9">
        <w:rPr>
          <w:sz w:val="20"/>
          <w:szCs w:val="20"/>
          <w:lang w:val="ca-ES"/>
        </w:rPr>
        <w:t xml:space="preserve"> </w:t>
      </w:r>
    </w:p>
    <w:p w:rsidR="00F651F8" w:rsidRPr="00FA5BA9" w:rsidRDefault="00F651F8" w:rsidP="00F651F8">
      <w:pPr>
        <w:pStyle w:val="Normal013"/>
        <w:spacing w:line="360" w:lineRule="auto"/>
        <w:rPr>
          <w:sz w:val="20"/>
          <w:szCs w:val="20"/>
          <w:lang w:val="ca-ES"/>
        </w:rPr>
      </w:pPr>
      <w:r w:rsidRPr="00FA5BA9">
        <w:rPr>
          <w:rFonts w:eastAsia="SimSun"/>
          <w:sz w:val="20"/>
          <w:szCs w:val="20"/>
          <w:lang w:val="ca-ES" w:bidi="hi-IN"/>
        </w:rPr>
        <w:t xml:space="preserve">El Ple de la Corporació es dóna per assabentat del seu contingut. </w:t>
      </w:r>
    </w:p>
    <w:p w:rsidR="005607A7" w:rsidRPr="00FA5BA9" w:rsidRDefault="005607A7" w:rsidP="008064AF">
      <w:pPr>
        <w:pStyle w:val="Normal012"/>
        <w:spacing w:line="360" w:lineRule="auto"/>
        <w:rPr>
          <w:sz w:val="20"/>
          <w:szCs w:val="20"/>
          <w:lang w:val="ca-ES"/>
        </w:rPr>
      </w:pPr>
    </w:p>
    <w:p w:rsidR="00A53148" w:rsidRPr="00FA5BA9" w:rsidRDefault="00FA5D65" w:rsidP="00F651F8">
      <w:pPr>
        <w:pStyle w:val="Normal012"/>
        <w:spacing w:line="360" w:lineRule="auto"/>
        <w:rPr>
          <w:b/>
          <w:color w:val="002060"/>
          <w:sz w:val="20"/>
          <w:szCs w:val="20"/>
          <w:u w:val="single"/>
          <w:lang w:val="ca-ES"/>
        </w:rPr>
      </w:pPr>
      <w:r w:rsidRPr="00FA5BA9">
        <w:rPr>
          <w:sz w:val="20"/>
          <w:szCs w:val="20"/>
          <w:lang w:val="ca-ES"/>
        </w:rPr>
        <w:br/>
      </w:r>
      <w:r w:rsidR="00F651F8" w:rsidRPr="00FA5BA9">
        <w:rPr>
          <w:b/>
          <w:color w:val="002060"/>
          <w:sz w:val="20"/>
          <w:szCs w:val="20"/>
          <w:u w:val="single"/>
          <w:lang w:val="ca-ES"/>
        </w:rPr>
        <w:t>3.5</w:t>
      </w:r>
      <w:r w:rsidRPr="00FA5BA9">
        <w:rPr>
          <w:rFonts w:eastAsia="Arial"/>
          <w:b/>
          <w:color w:val="002060"/>
          <w:sz w:val="20"/>
          <w:szCs w:val="20"/>
          <w:u w:val="single"/>
          <w:lang w:val="ca-ES"/>
        </w:rPr>
        <w:t xml:space="preserve">. Hisenda Expedient: 02020402/2026/6 : </w:t>
      </w:r>
      <w:permStart w:id="1418996720" w:edGrp="everyone"/>
      <w:r w:rsidR="00190D65" w:rsidRPr="00FA5BA9">
        <w:rPr>
          <w:b/>
          <w:color w:val="002060"/>
          <w:sz w:val="20"/>
          <w:szCs w:val="20"/>
          <w:u w:val="single"/>
          <w:lang w:val="ca-ES"/>
        </w:rPr>
        <w:t>Dació de compte de la tramesa per la plataforma ISPA de la informació salarial d’efectius als serveis de les diferents administracions publiques dins l’anualitat 2026</w:t>
      </w:r>
    </w:p>
    <w:permEnd w:id="1418996720"/>
    <w:p w:rsidR="00A53148" w:rsidRPr="00FA5BA9" w:rsidRDefault="00A53148" w:rsidP="008064AF">
      <w:pPr>
        <w:pStyle w:val="Normal014"/>
        <w:spacing w:after="0" w:line="360" w:lineRule="auto"/>
        <w:jc w:val="both"/>
        <w:rPr>
          <w:rFonts w:ascii="Arial" w:hAnsi="Arial" w:cs="Arial"/>
          <w:sz w:val="20"/>
          <w:szCs w:val="20"/>
          <w:lang w:val="ca-ES"/>
        </w:rPr>
      </w:pPr>
    </w:p>
    <w:p w:rsidR="005B4EA0" w:rsidRPr="00FA5BA9" w:rsidRDefault="00FA5D65" w:rsidP="008064AF">
      <w:pPr>
        <w:pStyle w:val="Normal015"/>
        <w:spacing w:line="360" w:lineRule="auto"/>
        <w:rPr>
          <w:sz w:val="20"/>
          <w:szCs w:val="20"/>
          <w:lang w:val="ca-ES"/>
        </w:rPr>
      </w:pPr>
      <w:permStart w:id="167476045" w:edGrp="everyone"/>
      <w:r w:rsidRPr="00FA5BA9">
        <w:rPr>
          <w:sz w:val="20"/>
          <w:szCs w:val="20"/>
          <w:lang w:val="ca-ES"/>
        </w:rPr>
        <w:t>Francisco José Perona Jiménez, regidor de Serveis Interns, presento davant del Ple de la Corporació, la següent dació de compte:</w:t>
      </w:r>
    </w:p>
    <w:p w:rsidR="005B4EA0" w:rsidRPr="00FA5BA9" w:rsidRDefault="005B4EA0" w:rsidP="008064AF">
      <w:pPr>
        <w:pStyle w:val="Normal015"/>
        <w:spacing w:line="360" w:lineRule="auto"/>
        <w:rPr>
          <w:sz w:val="20"/>
          <w:szCs w:val="20"/>
          <w:lang w:val="ca-ES"/>
        </w:rPr>
      </w:pPr>
    </w:p>
    <w:p w:rsidR="005B4EA0" w:rsidRPr="00FA5BA9" w:rsidRDefault="00FA5D65" w:rsidP="008064AF">
      <w:pPr>
        <w:pStyle w:val="Normal015"/>
        <w:spacing w:line="360" w:lineRule="auto"/>
        <w:rPr>
          <w:sz w:val="20"/>
          <w:szCs w:val="20"/>
          <w:lang w:val="ca-ES"/>
        </w:rPr>
      </w:pPr>
      <w:r w:rsidRPr="00FA5BA9">
        <w:rPr>
          <w:sz w:val="20"/>
          <w:szCs w:val="20"/>
          <w:lang w:val="ca-ES"/>
        </w:rPr>
        <w:t>El Sistema d'Informació Salarial de Llocs de l'Administració (Sistema ISPA) facilita la recopilació de la informació salarial d'efectius al servei de les diferents administracions públiques. Aquest estudi té caràcter anual i és realitzat per la Direcció General de la Funció Pública per tal de garantir l'estabilitat pressupostària i de foment de la competitivitat, pel que fa a la tramesa per part de diferents AAPP d'informació sobre retribucions i efectius .</w:t>
      </w:r>
    </w:p>
    <w:p w:rsidR="005B4EA0" w:rsidRPr="00FA5BA9" w:rsidRDefault="005B4EA0" w:rsidP="008064AF">
      <w:pPr>
        <w:pStyle w:val="Normal015"/>
        <w:spacing w:line="360" w:lineRule="auto"/>
        <w:rPr>
          <w:sz w:val="20"/>
          <w:szCs w:val="20"/>
          <w:lang w:val="ca-ES"/>
        </w:rPr>
      </w:pPr>
    </w:p>
    <w:p w:rsidR="005B4EA0" w:rsidRPr="00FA5BA9" w:rsidRDefault="00FA5D65" w:rsidP="008064AF">
      <w:pPr>
        <w:pStyle w:val="Normal015"/>
        <w:spacing w:line="360" w:lineRule="auto"/>
        <w:rPr>
          <w:sz w:val="20"/>
          <w:szCs w:val="20"/>
          <w:lang w:val="ca-ES"/>
        </w:rPr>
      </w:pPr>
      <w:r w:rsidRPr="00FA5BA9">
        <w:rPr>
          <w:sz w:val="20"/>
          <w:szCs w:val="20"/>
          <w:lang w:val="ca-ES"/>
        </w:rPr>
        <w:t>L'objectiu d'aquest document és descriure el funcionament general del Sistema ISPA tant en la forma d'introducció de la informació com en la manera de fer les consultes de caràcter tècnic normatiu, donant així compliment a la petició d'informació retributiva establerta a l'article 7.4 de l'Ordre HAP/2105/2012 (text modificat per l'Ordre HAP/2082/2014), que desenvolupa la disposició addicional tercera del Reial decret llei 20/2012, de 13 de juny, de mesures per garantir l'estabilitat pressupostària i de foment de la competitivitat, pel que fa a la tramesa per part de diferents AAPP d'informació sobre retribucions i efectius.</w:t>
      </w:r>
    </w:p>
    <w:p w:rsidR="005B4EA0" w:rsidRPr="00FA5BA9" w:rsidRDefault="005B4EA0" w:rsidP="008064AF">
      <w:pPr>
        <w:pStyle w:val="Normal015"/>
        <w:spacing w:line="360" w:lineRule="auto"/>
        <w:rPr>
          <w:sz w:val="20"/>
          <w:szCs w:val="20"/>
          <w:lang w:val="ca-ES"/>
        </w:rPr>
      </w:pPr>
    </w:p>
    <w:p w:rsidR="005B4EA0" w:rsidRPr="00FA5BA9" w:rsidRDefault="00FA5D65" w:rsidP="008064AF">
      <w:pPr>
        <w:pStyle w:val="Normal015"/>
        <w:spacing w:line="360" w:lineRule="auto"/>
        <w:rPr>
          <w:sz w:val="20"/>
          <w:szCs w:val="20"/>
          <w:lang w:val="ca-ES"/>
        </w:rPr>
      </w:pPr>
      <w:r w:rsidRPr="00FA5BA9">
        <w:rPr>
          <w:sz w:val="20"/>
          <w:szCs w:val="20"/>
          <w:lang w:val="ca-ES"/>
        </w:rPr>
        <w:t xml:space="preserve">Els formularis han estat emplenats de conformitat amb les instruccions donades pel propi Organisme, no consignant les quantitats efectivament pagades el 2025 sinó les retribucions assignades als llocs de treball, </w:t>
      </w:r>
      <w:r w:rsidR="008D14BF" w:rsidRPr="00FA5BA9">
        <w:rPr>
          <w:sz w:val="20"/>
          <w:szCs w:val="20"/>
          <w:lang w:val="ca-ES"/>
        </w:rPr>
        <w:t>vigents a 31 de desembre, amb els increments addicionals autoritzats i degudament anualitzades, incloent-hi els increments aprovats durant aquest exercici amb efectes retroactius el 2025.</w:t>
      </w:r>
    </w:p>
    <w:p w:rsidR="008D14BF" w:rsidRPr="00FA5BA9" w:rsidRDefault="008D14BF" w:rsidP="008064AF">
      <w:pPr>
        <w:pStyle w:val="Normal015"/>
        <w:spacing w:line="360" w:lineRule="auto"/>
        <w:rPr>
          <w:sz w:val="20"/>
          <w:szCs w:val="20"/>
          <w:lang w:val="ca-ES"/>
        </w:rPr>
      </w:pPr>
    </w:p>
    <w:p w:rsidR="005B4EA0" w:rsidRPr="00FA5BA9" w:rsidRDefault="00FA5D65" w:rsidP="008064AF">
      <w:pPr>
        <w:pStyle w:val="Normal015"/>
        <w:spacing w:line="360" w:lineRule="auto"/>
        <w:rPr>
          <w:sz w:val="20"/>
          <w:szCs w:val="20"/>
          <w:lang w:val="ca-ES"/>
        </w:rPr>
      </w:pPr>
      <w:r w:rsidRPr="00FA5BA9">
        <w:rPr>
          <w:sz w:val="20"/>
          <w:szCs w:val="20"/>
          <w:lang w:val="ca-ES"/>
        </w:rPr>
        <w:t xml:space="preserve">Amb tots aquests aspectes considerats, l’àrea gestora de Recursos Humans ha procedit a emplenar els formularis dins la plataforma esmentada abans del 30 d'abril de 2026, termini fixat per l’organisme com a data límit per a donar trasllat de les dades esmentades.  </w:t>
      </w:r>
      <w:r w:rsidRPr="00FA5BA9">
        <w:rPr>
          <w:b/>
          <w:sz w:val="20"/>
          <w:szCs w:val="20"/>
          <w:lang w:val="ca-ES"/>
        </w:rPr>
        <w:t>Aquesta tramesa s’ha realitzat el 29 d’abril</w:t>
      </w:r>
      <w:r w:rsidRPr="00FA5BA9">
        <w:rPr>
          <w:sz w:val="20"/>
          <w:szCs w:val="20"/>
          <w:lang w:val="ca-ES"/>
        </w:rPr>
        <w:t>, dins termini, tal i com es justifica amb la impressió de pantalla inclosa a l’expedient i, que es pot consultar clicant en l’enllaç a continuació, ja que no hi ha justificant de descarrega disponible a l’aplicació:</w:t>
      </w:r>
    </w:p>
    <w:p w:rsidR="005B4EA0" w:rsidRPr="00FA5BA9" w:rsidRDefault="005B4EA0" w:rsidP="008064AF">
      <w:pPr>
        <w:pStyle w:val="Normal015"/>
        <w:spacing w:line="360" w:lineRule="auto"/>
        <w:rPr>
          <w:sz w:val="20"/>
          <w:szCs w:val="20"/>
          <w:lang w:val="ca-ES"/>
        </w:rPr>
      </w:pPr>
    </w:p>
    <w:tbl>
      <w:tblPr>
        <w:tblW w:w="5000" w:type="pct"/>
        <w:tblLook w:val="04A0" w:firstRow="1" w:lastRow="0" w:firstColumn="1" w:lastColumn="0" w:noHBand="0" w:noVBand="1"/>
      </w:tblPr>
      <w:tblGrid>
        <w:gridCol w:w="9070"/>
      </w:tblGrid>
      <w:tr w:rsidR="00E44B01" w:rsidRPr="00FA5BA9" w:rsidTr="008C6BEB">
        <w:tc>
          <w:tcPr>
            <w:tcW w:w="5000" w:type="pct"/>
            <w:shd w:val="clear" w:color="auto" w:fill="auto"/>
          </w:tcPr>
          <w:p w:rsidR="005B4EA0" w:rsidRPr="00FA5BA9" w:rsidRDefault="00FA5BA9" w:rsidP="008064AF">
            <w:pPr>
              <w:pStyle w:val="Normal015"/>
              <w:widowControl/>
              <w:suppressAutoHyphens w:val="0"/>
              <w:spacing w:line="360" w:lineRule="auto"/>
              <w:rPr>
                <w:rFonts w:eastAsia="Times New Roman"/>
                <w:color w:val="0000FF"/>
                <w:kern w:val="0"/>
                <w:sz w:val="20"/>
                <w:szCs w:val="20"/>
                <w:u w:val="single"/>
                <w:lang w:val="ca-ES" w:eastAsia="es-ES"/>
              </w:rPr>
            </w:pPr>
            <w:hyperlink r:id="rId14" w:history="1">
              <w:r w:rsidR="00FA5D65" w:rsidRPr="00FA5BA9">
                <w:rPr>
                  <w:rFonts w:eastAsia="Times New Roman"/>
                  <w:color w:val="0000FF"/>
                  <w:kern w:val="0"/>
                  <w:sz w:val="20"/>
                  <w:szCs w:val="20"/>
                  <w:u w:val="single"/>
                  <w:lang w:val="ca-ES" w:eastAsia="es-ES"/>
                </w:rPr>
                <w:t>2026 04 29 impressió de pantalla del JUSTIFICANT DE LA TRAMESA ISPA 2026 per Recursos Humans</w:t>
              </w:r>
            </w:hyperlink>
          </w:p>
        </w:tc>
      </w:tr>
    </w:tbl>
    <w:p w:rsidR="005B4EA0" w:rsidRPr="00FA5BA9" w:rsidRDefault="005B4EA0" w:rsidP="008064AF">
      <w:pPr>
        <w:pStyle w:val="Normal015"/>
        <w:spacing w:line="360" w:lineRule="auto"/>
        <w:rPr>
          <w:sz w:val="20"/>
          <w:szCs w:val="20"/>
          <w:lang w:val="ca-ES"/>
        </w:rPr>
      </w:pPr>
    </w:p>
    <w:p w:rsidR="005B4EA0" w:rsidRPr="00FA5BA9" w:rsidRDefault="00FA5D65" w:rsidP="008064AF">
      <w:pPr>
        <w:pStyle w:val="Normal015"/>
        <w:spacing w:line="360" w:lineRule="auto"/>
        <w:rPr>
          <w:sz w:val="20"/>
          <w:szCs w:val="20"/>
          <w:lang w:val="ca-ES"/>
        </w:rPr>
      </w:pPr>
      <w:r w:rsidRPr="00FA5BA9">
        <w:rPr>
          <w:sz w:val="20"/>
          <w:szCs w:val="20"/>
          <w:lang w:val="ca-ES"/>
        </w:rPr>
        <w:t xml:space="preserve">Les dades requerides es divideixen en els cinc documents que es relacionen, els quals estan vinculats en el present expedient per a la seva consulta, podeu consultar-los individualment per l’enllaç directe aplicat: </w:t>
      </w:r>
    </w:p>
    <w:p w:rsidR="005B4EA0" w:rsidRPr="00FA5BA9" w:rsidRDefault="005B4EA0" w:rsidP="008064AF">
      <w:pPr>
        <w:pStyle w:val="Normal015"/>
        <w:spacing w:line="360" w:lineRule="auto"/>
        <w:rPr>
          <w:sz w:val="20"/>
          <w:szCs w:val="20"/>
          <w:lang w:val="ca-ES"/>
        </w:rPr>
      </w:pPr>
    </w:p>
    <w:tbl>
      <w:tblPr>
        <w:tblW w:w="5000" w:type="pct"/>
        <w:tblLook w:val="04A0" w:firstRow="1" w:lastRow="0" w:firstColumn="1" w:lastColumn="0" w:noHBand="0" w:noVBand="1"/>
      </w:tblPr>
      <w:tblGrid>
        <w:gridCol w:w="9070"/>
      </w:tblGrid>
      <w:tr w:rsidR="00E44B01" w:rsidRPr="00FA5BA9" w:rsidTr="00D17881">
        <w:tc>
          <w:tcPr>
            <w:tcW w:w="5000" w:type="pct"/>
            <w:shd w:val="clear" w:color="auto" w:fill="auto"/>
          </w:tcPr>
          <w:p w:rsidR="005B4EA0" w:rsidRPr="00FA5BA9" w:rsidRDefault="00FA5BA9" w:rsidP="008064AF">
            <w:pPr>
              <w:pStyle w:val="Normal015"/>
              <w:widowControl/>
              <w:suppressAutoHyphens w:val="0"/>
              <w:spacing w:line="360" w:lineRule="auto"/>
              <w:jc w:val="left"/>
              <w:rPr>
                <w:rFonts w:eastAsia="Times New Roman"/>
                <w:color w:val="0000FF"/>
                <w:kern w:val="0"/>
                <w:sz w:val="20"/>
                <w:szCs w:val="20"/>
                <w:u w:val="single"/>
                <w:lang w:val="ca-ES" w:eastAsia="es-ES"/>
              </w:rPr>
            </w:pPr>
            <w:hyperlink r:id="rId15" w:history="1">
              <w:r w:rsidR="00FA5D65" w:rsidRPr="00FA5BA9">
                <w:rPr>
                  <w:rFonts w:eastAsia="Times New Roman"/>
                  <w:color w:val="0000FF"/>
                  <w:kern w:val="0"/>
                  <w:sz w:val="20"/>
                  <w:szCs w:val="20"/>
                  <w:u w:val="single"/>
                  <w:lang w:val="ca-ES" w:eastAsia="es-ES"/>
                </w:rPr>
                <w:t>F1-5_2026 – Funcionari General (2026)</w:t>
              </w:r>
            </w:hyperlink>
          </w:p>
        </w:tc>
      </w:tr>
      <w:tr w:rsidR="00E44B01" w:rsidRPr="00FA5BA9" w:rsidTr="00D17881">
        <w:tc>
          <w:tcPr>
            <w:tcW w:w="5000" w:type="pct"/>
            <w:shd w:val="clear" w:color="auto" w:fill="auto"/>
          </w:tcPr>
          <w:p w:rsidR="005B4EA0" w:rsidRPr="00FA5BA9" w:rsidRDefault="00FA5BA9" w:rsidP="008064AF">
            <w:pPr>
              <w:pStyle w:val="Normal015"/>
              <w:widowControl/>
              <w:suppressAutoHyphens w:val="0"/>
              <w:spacing w:line="360" w:lineRule="auto"/>
              <w:jc w:val="left"/>
              <w:rPr>
                <w:rFonts w:eastAsia="Times New Roman"/>
                <w:color w:val="0000FF"/>
                <w:kern w:val="0"/>
                <w:sz w:val="20"/>
                <w:szCs w:val="20"/>
                <w:u w:val="single"/>
                <w:lang w:val="ca-ES" w:eastAsia="es-ES"/>
              </w:rPr>
            </w:pPr>
            <w:hyperlink r:id="rId16" w:history="1">
              <w:r w:rsidR="00FA5D65" w:rsidRPr="00FA5BA9">
                <w:rPr>
                  <w:rFonts w:eastAsia="Times New Roman"/>
                  <w:color w:val="0000FF"/>
                  <w:kern w:val="0"/>
                  <w:sz w:val="20"/>
                  <w:szCs w:val="20"/>
                  <w:u w:val="single"/>
                  <w:lang w:val="ca-ES" w:eastAsia="es-ES"/>
                </w:rPr>
                <w:t>F6-5_2026 – Policia Local i extinció d’incendis (2026)</w:t>
              </w:r>
            </w:hyperlink>
          </w:p>
        </w:tc>
      </w:tr>
      <w:tr w:rsidR="00E44B01" w:rsidRPr="00FA5BA9" w:rsidTr="00D17881">
        <w:tc>
          <w:tcPr>
            <w:tcW w:w="5000" w:type="pct"/>
            <w:shd w:val="clear" w:color="auto" w:fill="auto"/>
          </w:tcPr>
          <w:p w:rsidR="005B4EA0" w:rsidRPr="00FA5BA9" w:rsidRDefault="00FA5BA9" w:rsidP="008064AF">
            <w:pPr>
              <w:pStyle w:val="Normal015"/>
              <w:widowControl/>
              <w:suppressAutoHyphens w:val="0"/>
              <w:spacing w:line="360" w:lineRule="auto"/>
              <w:jc w:val="left"/>
              <w:rPr>
                <w:rFonts w:eastAsia="Times New Roman"/>
                <w:color w:val="0000FF"/>
                <w:kern w:val="0"/>
                <w:sz w:val="20"/>
                <w:szCs w:val="20"/>
                <w:u w:val="single"/>
                <w:lang w:val="ca-ES" w:eastAsia="es-ES"/>
              </w:rPr>
            </w:pPr>
            <w:hyperlink r:id="rId17" w:history="1">
              <w:r w:rsidR="00FA5D65" w:rsidRPr="00FA5BA9">
                <w:rPr>
                  <w:rFonts w:eastAsia="Times New Roman"/>
                  <w:color w:val="0000FF"/>
                  <w:kern w:val="0"/>
                  <w:sz w:val="20"/>
                  <w:szCs w:val="20"/>
                  <w:u w:val="single"/>
                  <w:lang w:val="ca-ES" w:eastAsia="es-ES"/>
                </w:rPr>
                <w:t>F7-5_2026 – General de personal laboral de conveni i assimilat (2026)</w:t>
              </w:r>
            </w:hyperlink>
          </w:p>
        </w:tc>
      </w:tr>
      <w:tr w:rsidR="00E44B01" w:rsidRPr="00FA5BA9" w:rsidTr="00D17881">
        <w:tc>
          <w:tcPr>
            <w:tcW w:w="5000" w:type="pct"/>
            <w:shd w:val="clear" w:color="auto" w:fill="auto"/>
          </w:tcPr>
          <w:p w:rsidR="005B4EA0" w:rsidRPr="00FA5BA9" w:rsidRDefault="00FA5BA9" w:rsidP="008064AF">
            <w:pPr>
              <w:pStyle w:val="Normal015"/>
              <w:widowControl/>
              <w:suppressAutoHyphens w:val="0"/>
              <w:spacing w:line="360" w:lineRule="auto"/>
              <w:jc w:val="left"/>
              <w:rPr>
                <w:rFonts w:eastAsia="Times New Roman"/>
                <w:color w:val="0000FF"/>
                <w:kern w:val="0"/>
                <w:sz w:val="20"/>
                <w:szCs w:val="20"/>
                <w:u w:val="single"/>
                <w:lang w:val="ca-ES" w:eastAsia="es-ES"/>
              </w:rPr>
            </w:pPr>
            <w:hyperlink r:id="rId18" w:history="1">
              <w:r w:rsidR="00FA5D65" w:rsidRPr="00FA5BA9">
                <w:rPr>
                  <w:rFonts w:eastAsia="Times New Roman"/>
                  <w:color w:val="0000FF"/>
                  <w:kern w:val="0"/>
                  <w:sz w:val="20"/>
                  <w:szCs w:val="20"/>
                  <w:u w:val="single"/>
                  <w:lang w:val="ca-ES" w:eastAsia="es-ES"/>
                </w:rPr>
                <w:t>F14_2026 – Alcaldes i Regidors (2026)</w:t>
              </w:r>
            </w:hyperlink>
          </w:p>
        </w:tc>
      </w:tr>
      <w:tr w:rsidR="00E44B01" w:rsidRPr="00FA5BA9" w:rsidTr="00D17881">
        <w:tc>
          <w:tcPr>
            <w:tcW w:w="5000" w:type="pct"/>
            <w:shd w:val="clear" w:color="auto" w:fill="auto"/>
          </w:tcPr>
          <w:p w:rsidR="005B4EA0" w:rsidRPr="00FA5BA9" w:rsidRDefault="00FA5BA9" w:rsidP="008064AF">
            <w:pPr>
              <w:pStyle w:val="Normal015"/>
              <w:widowControl/>
              <w:suppressAutoHyphens w:val="0"/>
              <w:spacing w:line="360" w:lineRule="auto"/>
              <w:jc w:val="left"/>
              <w:rPr>
                <w:rFonts w:eastAsia="Times New Roman"/>
                <w:color w:val="0000FF"/>
                <w:kern w:val="0"/>
                <w:sz w:val="20"/>
                <w:szCs w:val="20"/>
                <w:u w:val="single"/>
                <w:lang w:val="ca-ES" w:eastAsia="es-ES"/>
              </w:rPr>
            </w:pPr>
            <w:hyperlink r:id="rId19" w:history="1">
              <w:r w:rsidR="00FA5D65" w:rsidRPr="00FA5BA9">
                <w:rPr>
                  <w:rFonts w:eastAsia="Times New Roman"/>
                  <w:color w:val="0000FF"/>
                  <w:kern w:val="0"/>
                  <w:sz w:val="20"/>
                  <w:szCs w:val="20"/>
                  <w:u w:val="single"/>
                  <w:lang w:val="ca-ES" w:eastAsia="es-ES"/>
                </w:rPr>
                <w:t>P1-5_2026 – Productivitat Ajuntaments (2026)</w:t>
              </w:r>
            </w:hyperlink>
          </w:p>
        </w:tc>
      </w:tr>
    </w:tbl>
    <w:p w:rsidR="005B4EA0" w:rsidRPr="00FA5BA9" w:rsidRDefault="005B4EA0" w:rsidP="008064AF">
      <w:pPr>
        <w:pStyle w:val="Normal015"/>
        <w:spacing w:line="360" w:lineRule="auto"/>
        <w:rPr>
          <w:sz w:val="20"/>
          <w:szCs w:val="20"/>
          <w:lang w:val="ca-ES"/>
        </w:rPr>
      </w:pPr>
    </w:p>
    <w:p w:rsidR="005B4EA0" w:rsidRPr="00FA5BA9" w:rsidRDefault="00FA5D65" w:rsidP="008064AF">
      <w:pPr>
        <w:pStyle w:val="Normal015"/>
        <w:spacing w:line="360" w:lineRule="auto"/>
        <w:rPr>
          <w:sz w:val="20"/>
          <w:szCs w:val="20"/>
          <w:lang w:val="ca-ES"/>
        </w:rPr>
      </w:pPr>
      <w:r w:rsidRPr="00FA5BA9">
        <w:rPr>
          <w:sz w:val="20"/>
          <w:szCs w:val="20"/>
          <w:lang w:val="ca-ES"/>
        </w:rPr>
        <w:t>La qual cosa dono compte al Ple de la Corporació, fent constar que un cop realitzat aquest acte es procedirà a la publicació del mateix en l’E-tauler i web municipals.</w:t>
      </w:r>
    </w:p>
    <w:permEnd w:id="167476045"/>
    <w:p w:rsidR="005607A7" w:rsidRPr="00FA5BA9" w:rsidRDefault="008C6BEB" w:rsidP="008064AF">
      <w:pPr>
        <w:pStyle w:val="Normal015"/>
        <w:spacing w:line="360" w:lineRule="auto"/>
        <w:rPr>
          <w:sz w:val="20"/>
          <w:szCs w:val="20"/>
          <w:lang w:val="ca-ES"/>
        </w:rPr>
      </w:pPr>
      <w:r w:rsidRPr="00FA5BA9">
        <w:rPr>
          <w:sz w:val="20"/>
          <w:szCs w:val="20"/>
          <w:lang w:val="ca-ES"/>
        </w:rPr>
        <w:t xml:space="preserve"> </w:t>
      </w:r>
    </w:p>
    <w:p w:rsidR="00F651F8" w:rsidRPr="00FA5BA9" w:rsidRDefault="00F651F8" w:rsidP="00F651F8">
      <w:pPr>
        <w:pStyle w:val="Normal016"/>
        <w:spacing w:line="360" w:lineRule="auto"/>
        <w:rPr>
          <w:sz w:val="20"/>
          <w:szCs w:val="20"/>
          <w:lang w:val="ca-ES"/>
        </w:rPr>
      </w:pPr>
      <w:r w:rsidRPr="00FA5BA9">
        <w:rPr>
          <w:rFonts w:eastAsia="SimSun"/>
          <w:sz w:val="20"/>
          <w:szCs w:val="20"/>
          <w:lang w:val="ca-ES" w:bidi="hi-IN"/>
        </w:rPr>
        <w:t xml:space="preserve">El Ple de la Corporació es dóna per assabentat del seu contingut. </w:t>
      </w:r>
    </w:p>
    <w:p w:rsidR="005607A7" w:rsidRPr="00FA5BA9" w:rsidRDefault="005607A7" w:rsidP="008064AF">
      <w:pPr>
        <w:pStyle w:val="Normal015"/>
        <w:spacing w:line="360" w:lineRule="auto"/>
        <w:rPr>
          <w:sz w:val="20"/>
          <w:szCs w:val="20"/>
          <w:lang w:val="ca-ES"/>
        </w:rPr>
      </w:pPr>
    </w:p>
    <w:p w:rsidR="00A53148" w:rsidRPr="00FA5BA9" w:rsidRDefault="00FA5D65" w:rsidP="00F651F8">
      <w:pPr>
        <w:pStyle w:val="Normal015"/>
        <w:spacing w:line="360" w:lineRule="auto"/>
        <w:rPr>
          <w:b/>
          <w:color w:val="002060"/>
          <w:sz w:val="20"/>
          <w:szCs w:val="20"/>
          <w:u w:val="single"/>
          <w:lang w:val="ca-ES"/>
        </w:rPr>
      </w:pPr>
      <w:r w:rsidRPr="00FA5BA9">
        <w:rPr>
          <w:sz w:val="20"/>
          <w:szCs w:val="20"/>
          <w:lang w:val="ca-ES"/>
        </w:rPr>
        <w:br/>
      </w:r>
      <w:r w:rsidR="00F651F8" w:rsidRPr="00FA5BA9">
        <w:rPr>
          <w:b/>
          <w:color w:val="002060"/>
          <w:sz w:val="20"/>
          <w:szCs w:val="20"/>
          <w:u w:val="single"/>
          <w:lang w:val="ca-ES"/>
        </w:rPr>
        <w:t>3.6.</w:t>
      </w:r>
      <w:r w:rsidRPr="00FA5BA9">
        <w:rPr>
          <w:rFonts w:eastAsia="Arial"/>
          <w:b/>
          <w:color w:val="002060"/>
          <w:sz w:val="20"/>
          <w:szCs w:val="20"/>
          <w:u w:val="single"/>
          <w:lang w:val="ca-ES"/>
        </w:rPr>
        <w:t xml:space="preserve"> Hisenda Expedient: 01020108/2026/11 : </w:t>
      </w:r>
      <w:permStart w:id="1325600540" w:edGrp="everyone"/>
      <w:r w:rsidR="0051717B" w:rsidRPr="00FA5BA9">
        <w:rPr>
          <w:b/>
          <w:color w:val="002060"/>
          <w:sz w:val="20"/>
          <w:szCs w:val="20"/>
          <w:u w:val="single"/>
          <w:lang w:val="ca-ES"/>
        </w:rPr>
        <w:t>Dació de compte de l’informe de la Tresoreria municipal número 035/2026 de data 28 d’abril de 2026, relatiu al periode mitjà pagament i morositat, així com les trameses realitzades mitjançant plataforma MINHAP, des de la Intervenció municipal, 1r TRIMESTRE 2026</w:t>
      </w:r>
    </w:p>
    <w:permEnd w:id="1325600540"/>
    <w:p w:rsidR="00A53148" w:rsidRPr="00FA5BA9" w:rsidRDefault="00A53148" w:rsidP="008064AF">
      <w:pPr>
        <w:pStyle w:val="Normal017"/>
        <w:spacing w:after="0" w:line="360" w:lineRule="auto"/>
        <w:jc w:val="both"/>
        <w:rPr>
          <w:rFonts w:ascii="Arial" w:hAnsi="Arial" w:cs="Arial"/>
          <w:sz w:val="20"/>
          <w:szCs w:val="20"/>
          <w:lang w:val="ca-ES"/>
        </w:rPr>
      </w:pPr>
    </w:p>
    <w:p w:rsidR="001A0A48" w:rsidRPr="00FA5BA9" w:rsidRDefault="00FA5D65" w:rsidP="008064AF">
      <w:pPr>
        <w:pStyle w:val="Normal018"/>
        <w:spacing w:line="360" w:lineRule="auto"/>
        <w:rPr>
          <w:sz w:val="20"/>
          <w:szCs w:val="20"/>
          <w:lang w:val="ca-ES"/>
        </w:rPr>
      </w:pPr>
      <w:permStart w:id="1363044037" w:edGrp="everyone"/>
      <w:r w:rsidRPr="00FA5BA9">
        <w:rPr>
          <w:sz w:val="20"/>
          <w:szCs w:val="20"/>
          <w:lang w:val="ca-ES"/>
        </w:rPr>
        <w:t>Francisco José Perona Jiménez, regidor de Serveis Interns, presento davant del Ple de la Corporació, la següent dació de compte:</w:t>
      </w:r>
    </w:p>
    <w:p w:rsidR="00603B15" w:rsidRPr="00FA5BA9" w:rsidRDefault="00603B15" w:rsidP="008064AF">
      <w:pPr>
        <w:pStyle w:val="Normal018"/>
        <w:spacing w:line="360" w:lineRule="auto"/>
        <w:rPr>
          <w:sz w:val="20"/>
          <w:szCs w:val="20"/>
          <w:lang w:val="ca-ES"/>
        </w:rPr>
      </w:pPr>
    </w:p>
    <w:p w:rsidR="001A0A48" w:rsidRPr="00FA5BA9" w:rsidRDefault="00FA5D65" w:rsidP="008064AF">
      <w:pPr>
        <w:pStyle w:val="Normal018"/>
        <w:spacing w:line="360" w:lineRule="auto"/>
        <w:rPr>
          <w:sz w:val="20"/>
          <w:szCs w:val="20"/>
          <w:lang w:val="ca-ES"/>
        </w:rPr>
      </w:pPr>
      <w:r w:rsidRPr="00FA5BA9">
        <w:rPr>
          <w:sz w:val="20"/>
          <w:szCs w:val="20"/>
          <w:lang w:val="ca-ES"/>
        </w:rPr>
        <w:t>El 28 d’abril de 2026, la Tresorera accidental per resolució DA 2026000283, de data 20 de març, ha emès l’informe número 035/2026 sobre el compliment de la Llei de morositat i del període de mitjà de pagament corresponent al primer trimestre de 2026, el qual es transcriu, literalment, a continuació:</w:t>
      </w:r>
    </w:p>
    <w:p w:rsidR="001A0A48" w:rsidRPr="00FA5BA9" w:rsidRDefault="001A0A48" w:rsidP="008064AF">
      <w:pPr>
        <w:pStyle w:val="Normal018"/>
        <w:spacing w:line="360" w:lineRule="auto"/>
        <w:rPr>
          <w:sz w:val="20"/>
          <w:szCs w:val="20"/>
          <w:lang w:val="ca-ES"/>
        </w:rPr>
      </w:pPr>
    </w:p>
    <w:p w:rsidR="001A0A48" w:rsidRPr="00FA5BA9" w:rsidRDefault="00FA5D65" w:rsidP="008064AF">
      <w:pPr>
        <w:pStyle w:val="Normal018"/>
        <w:spacing w:line="360" w:lineRule="auto"/>
        <w:rPr>
          <w:rFonts w:eastAsia="Times New Roman"/>
          <w:b/>
          <w:bCs/>
          <w:i/>
          <w:color w:val="000000"/>
          <w:kern w:val="0"/>
          <w:sz w:val="20"/>
          <w:szCs w:val="20"/>
          <w:lang w:val="ca-ES" w:eastAsia="es-ES"/>
        </w:rPr>
      </w:pPr>
      <w:r w:rsidRPr="00FA5BA9">
        <w:rPr>
          <w:b/>
          <w:i/>
          <w:sz w:val="20"/>
          <w:szCs w:val="20"/>
          <w:lang w:val="ca-ES"/>
        </w:rPr>
        <w:t>&lt;&lt;</w:t>
      </w:r>
      <w:r w:rsidRPr="00FA5BA9">
        <w:rPr>
          <w:rFonts w:eastAsia="Times New Roman"/>
          <w:b/>
          <w:bCs/>
          <w:i/>
          <w:color w:val="000000"/>
          <w:kern w:val="0"/>
          <w:sz w:val="20"/>
          <w:szCs w:val="20"/>
          <w:lang w:val="ca-ES" w:eastAsia="es-ES"/>
        </w:rPr>
        <w:t>INFORME DE TRESORERIA NÚM. 035/2026</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b/>
          <w:bCs/>
          <w:i/>
          <w:color w:val="000000"/>
          <w:kern w:val="0"/>
          <w:sz w:val="20"/>
          <w:szCs w:val="20"/>
          <w:lang w:val="ca-ES" w:eastAsia="es-ES"/>
        </w:rPr>
        <w:t xml:space="preserve">ASSUMPTE: </w:t>
      </w:r>
      <w:r w:rsidRPr="00FA5BA9">
        <w:rPr>
          <w:rFonts w:eastAsia="Times New Roman"/>
          <w:i/>
          <w:color w:val="000000"/>
          <w:kern w:val="0"/>
          <w:sz w:val="20"/>
          <w:szCs w:val="20"/>
          <w:lang w:val="ca-ES" w:eastAsia="es-ES"/>
        </w:rPr>
        <w:t>INFORME sobre el compliment de la LLEI DE MOROSITAT i del PERÍODE MIG DE PAGAMENT corresponent al primer trimestre de 2026.</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r w:rsidRPr="00FA5BA9">
        <w:rPr>
          <w:rFonts w:eastAsia="Times New Roman"/>
          <w:b/>
          <w:bCs/>
          <w:i/>
          <w:color w:val="000000"/>
          <w:kern w:val="0"/>
          <w:sz w:val="20"/>
          <w:szCs w:val="20"/>
          <w:lang w:val="ca-ES" w:eastAsia="es-ES"/>
        </w:rPr>
        <w:t>LEGISLACIÓ APLICABLE.</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p>
    <w:p w:rsidR="001A0A48" w:rsidRPr="00FA5BA9" w:rsidRDefault="00FA5D65" w:rsidP="008064AF">
      <w:pPr>
        <w:pStyle w:val="Normal018"/>
        <w:widowControl/>
        <w:numPr>
          <w:ilvl w:val="0"/>
          <w:numId w:val="4"/>
        </w:numPr>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xml:space="preserve">Llei 15/2010, de 5 de juliol, de modificació de la Llei 3/2004, de 29 de desembre, per la que s’estableixen mesures de lluita contra la morositat en les operacions comercials. </w:t>
      </w:r>
    </w:p>
    <w:p w:rsidR="001A0A48" w:rsidRPr="00FA5BA9" w:rsidRDefault="00FA5D65" w:rsidP="008064AF">
      <w:pPr>
        <w:pStyle w:val="Normal018"/>
        <w:widowControl/>
        <w:numPr>
          <w:ilvl w:val="0"/>
          <w:numId w:val="4"/>
        </w:numPr>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Llei 11/2013, de 26 de juliol, de mesures de suport a l’emprenedor i d’estímul al creixement i a la creació de treball.</w:t>
      </w:r>
    </w:p>
    <w:p w:rsidR="001A0A48" w:rsidRPr="00FA5BA9" w:rsidRDefault="00FA5D65" w:rsidP="008064AF">
      <w:pPr>
        <w:pStyle w:val="Normal018"/>
        <w:widowControl/>
        <w:numPr>
          <w:ilvl w:val="0"/>
          <w:numId w:val="4"/>
        </w:numPr>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Llei 25/2013, de 27 de desembre, d’impuls de la factura electrònica i creació del registre comptable de les factures del Sector Públic.</w:t>
      </w:r>
    </w:p>
    <w:p w:rsidR="001A0A48" w:rsidRPr="00FA5BA9" w:rsidRDefault="00FA5D65" w:rsidP="008064AF">
      <w:pPr>
        <w:pStyle w:val="Normal018"/>
        <w:widowControl/>
        <w:numPr>
          <w:ilvl w:val="0"/>
          <w:numId w:val="4"/>
        </w:numPr>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xml:space="preserve">Reial Decret 635/2014, de 25 de juliol, pel que es desenvolupa la metodologia de càlcul del període mig de pagament a proveïdors de les Administracions Públiques i les condicions i el procediment de retenció de recursos dels règims de finançament, previstos a la Llei Orgànica 2/2012, de 27 d’abril, d’Estabilitat Pressupostària i Sostenibilitat Financera. </w:t>
      </w:r>
    </w:p>
    <w:p w:rsidR="001A0A48" w:rsidRPr="00FA5BA9" w:rsidRDefault="00FA5D65" w:rsidP="008064AF">
      <w:pPr>
        <w:pStyle w:val="Normal018"/>
        <w:widowControl/>
        <w:numPr>
          <w:ilvl w:val="0"/>
          <w:numId w:val="4"/>
        </w:numPr>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Reial Decret 1040/2017, de 22 de desembre, pel que es modifica l’anterior reial decret, per la que es desenvolupa la metodologia de càlcul del període mig de pagament.</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r w:rsidRPr="00FA5BA9">
        <w:rPr>
          <w:rFonts w:eastAsia="Times New Roman"/>
          <w:b/>
          <w:bCs/>
          <w:i/>
          <w:color w:val="000000"/>
          <w:kern w:val="0"/>
          <w:sz w:val="20"/>
          <w:szCs w:val="20"/>
          <w:lang w:val="ca-ES" w:eastAsia="es-ES"/>
        </w:rPr>
        <w:t>S’INFORMA:</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r w:rsidRPr="00FA5BA9">
        <w:rPr>
          <w:rFonts w:eastAsia="Times New Roman"/>
          <w:b/>
          <w:bCs/>
          <w:i/>
          <w:color w:val="000000"/>
          <w:kern w:val="0"/>
          <w:sz w:val="20"/>
          <w:szCs w:val="20"/>
          <w:lang w:val="ca-ES" w:eastAsia="es-ES"/>
        </w:rPr>
        <w:t>PRIMER: De l’Informe de Morositat.</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D’acord amb el que s’estableix a l’article 4.3 de la llei 15/2010, els Tresorers de les Corporacions Locals, elaboraran trimestralment un informe sobre el compliment dels terminis previstos en la llei per al pagament de les obligacions de cada Entitat Local, que inclourà necessàriament el número i la quantitat global de les obligacions pendents en les que s’està incomplint el termini.</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Així d’acord amb l’article 4 de la Llei 3/2004, de mesures de lluita contra la morositat en les operacions comercials, modificat per l’article 33 del RDL 4/2013, s’estableix que el procediment d’acceptació i comprovació de la conformitat dels béns o serveis no podrà ser de més de 30 dies naturals des de la data de recepció dels béns o prestació del serveis i que el termini de pagament serà de 30 dies a comptar de la data d’aprovació de les factures.</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Mitjançant el RD 1040/2017 es vol donar compliment a la normativa europea en matèria de lluita contra la morositat, establint que el termini de pagament es computarà des de la data d’aprovació dels documents que acreditin la conformitat amb els béns entregats o els serveis prestats, fins a la data del pagament material.</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En el cas de l’Ajuntament de Sant Pere de Ribes, es pren com a data d’inici, la data en que s’hauria d’haver efectuat el pagament i no la data d’aprovació en el cas que aquesta ja estigui fora de termini per a donar compliment al PMP.</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r w:rsidRPr="00FA5BA9">
        <w:rPr>
          <w:rFonts w:eastAsia="Times New Roman"/>
          <w:b/>
          <w:bCs/>
          <w:i/>
          <w:color w:val="000000"/>
          <w:kern w:val="0"/>
          <w:sz w:val="20"/>
          <w:szCs w:val="20"/>
          <w:lang w:val="ca-ES" w:eastAsia="es-ES"/>
        </w:rPr>
        <w:t>SEGON: Dels pagaments realitzats en el trimestre.</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La informació relativa als pagaments efectuats entre el dia 1 de gener i el 31 de març de 2026</w:t>
      </w: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es troba en l’Annex I del qual es pot extreure la següent informació:</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BA9" w:rsidP="008064AF">
      <w:pPr>
        <w:pStyle w:val="Normal018"/>
        <w:widowControl/>
        <w:suppressAutoHyphens w:val="0"/>
        <w:autoSpaceDE w:val="0"/>
        <w:autoSpaceDN w:val="0"/>
        <w:adjustRightInd w:val="0"/>
        <w:spacing w:line="360" w:lineRule="auto"/>
        <w:jc w:val="center"/>
        <w:rPr>
          <w:rFonts w:eastAsia="Times New Roman"/>
          <w:i/>
          <w:color w:val="000000"/>
          <w:kern w:val="0"/>
          <w:sz w:val="20"/>
          <w:szCs w:val="20"/>
          <w:lang w:val="ca-ES" w:eastAsia="es-ES"/>
        </w:rPr>
      </w:pPr>
      <w:r w:rsidRPr="00FA5BA9">
        <w:rPr>
          <w:i/>
          <w:noProof/>
          <w:sz w:val="20"/>
          <w:szCs w:val="20"/>
          <w:lang w:val="ca-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style="width:327.45pt;height:198.45pt;visibility:visible">
            <v:imagedata r:id="rId20" o:title=""/>
          </v:shape>
        </w:pict>
      </w:r>
    </w:p>
    <w:p w:rsidR="001A0A48" w:rsidRPr="00FA5BA9" w:rsidRDefault="001A0A48"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Número d’operacions comercials pagades durant el trimestre: 1.510</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Quantitat total d‘operacions comercials pagades durant el trimestre: 4.073.585,26 euros</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Nombre total d’operacions comercials dins el termini legal: 275 (18,21%)</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Import total d’operacions comercials dins el termini legal: 760.960,84 euros (18,68%)</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Nombre d’operacions pagades fora del termini legal: 1.235 (81,79%)</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Import total d’operacions comercials fora del termini legal: 3.312.624,42 euros (81,32%)</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Període mitjà de pagament ponderat des de la recepció de la factura (PMP): 56,08 dies</w:t>
      </w:r>
    </w:p>
    <w:p w:rsidR="001A0A48" w:rsidRPr="00FA5BA9" w:rsidRDefault="001A0A48"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L’inici del còmput del període mig de pagament, tant de les operacions pagades com de les pendents, es computa, amb caràcter general, des de la data de recepció de la factura. Per tant, per a donar compliment a la normativa sobre morositat el PMP ha de ser inferior als 60 dies.</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r w:rsidRPr="00FA5BA9">
        <w:rPr>
          <w:rFonts w:eastAsia="Times New Roman"/>
          <w:b/>
          <w:bCs/>
          <w:i/>
          <w:color w:val="000000"/>
          <w:kern w:val="0"/>
          <w:sz w:val="20"/>
          <w:szCs w:val="20"/>
          <w:lang w:val="ca-ES" w:eastAsia="es-ES"/>
        </w:rPr>
        <w:t>TERCER: Dels interessos de demora pagats en el trimestre.</w:t>
      </w:r>
    </w:p>
    <w:p w:rsidR="001A0A48" w:rsidRPr="00FA5BA9" w:rsidRDefault="001A0A48"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La informació relativa als interessos de demora pagats entre el dia 1 de gener i el 31 de març de 2026 es troba en l’Annex II en el qual es pot veure que no s’han pagat interessos en aquest</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 xml:space="preserve">trimestre. </w:t>
      </w:r>
    </w:p>
    <w:p w:rsidR="00575F9A" w:rsidRPr="00FA5BA9" w:rsidRDefault="00575F9A" w:rsidP="008064AF">
      <w:pPr>
        <w:pStyle w:val="Normal018"/>
        <w:widowControl/>
        <w:suppressAutoHyphens w:val="0"/>
        <w:autoSpaceDE w:val="0"/>
        <w:autoSpaceDN w:val="0"/>
        <w:adjustRightInd w:val="0"/>
        <w:spacing w:line="360" w:lineRule="auto"/>
        <w:jc w:val="left"/>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b/>
          <w:bCs/>
          <w:i/>
          <w:color w:val="000000"/>
          <w:kern w:val="0"/>
          <w:sz w:val="20"/>
          <w:szCs w:val="20"/>
          <w:lang w:val="ca-ES" w:eastAsia="es-ES"/>
        </w:rPr>
      </w:pPr>
      <w:r w:rsidRPr="00FA5BA9">
        <w:rPr>
          <w:rFonts w:eastAsia="Times New Roman"/>
          <w:b/>
          <w:bCs/>
          <w:i/>
          <w:color w:val="000000"/>
          <w:kern w:val="0"/>
          <w:sz w:val="20"/>
          <w:szCs w:val="20"/>
          <w:lang w:val="ca-ES" w:eastAsia="es-ES"/>
        </w:rPr>
        <w:t>QUART: De les factures o document justificatius pendents de pagament.</w:t>
      </w:r>
    </w:p>
    <w:p w:rsidR="00575F9A" w:rsidRPr="00FA5BA9" w:rsidRDefault="00575F9A"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L’annex III conté la relació de les factures o documents justificatius que es troben pendents de</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pagament a 31 de març de 2026, del qual es pot extreure la següent informació:</w:t>
      </w:r>
    </w:p>
    <w:p w:rsidR="00575F9A" w:rsidRPr="00FA5BA9" w:rsidRDefault="00575F9A" w:rsidP="008064AF">
      <w:pPr>
        <w:pStyle w:val="Normal018"/>
        <w:widowControl/>
        <w:suppressAutoHyphens w:val="0"/>
        <w:autoSpaceDE w:val="0"/>
        <w:autoSpaceDN w:val="0"/>
        <w:adjustRightInd w:val="0"/>
        <w:spacing w:line="360" w:lineRule="auto"/>
        <w:jc w:val="left"/>
        <w:rPr>
          <w:rFonts w:eastAsia="Times New Roman"/>
          <w:b/>
          <w:bCs/>
          <w:i/>
          <w:color w:val="000000"/>
          <w:kern w:val="0"/>
          <w:sz w:val="20"/>
          <w:szCs w:val="20"/>
          <w:lang w:val="ca-ES" w:eastAsia="es-ES"/>
        </w:rPr>
      </w:pPr>
    </w:p>
    <w:p w:rsidR="00575F9A" w:rsidRPr="00FA5BA9" w:rsidRDefault="00FA5BA9" w:rsidP="008064AF">
      <w:pPr>
        <w:pStyle w:val="Normal018"/>
        <w:widowControl/>
        <w:suppressAutoHyphens w:val="0"/>
        <w:autoSpaceDE w:val="0"/>
        <w:autoSpaceDN w:val="0"/>
        <w:adjustRightInd w:val="0"/>
        <w:spacing w:line="360" w:lineRule="auto"/>
        <w:jc w:val="center"/>
        <w:rPr>
          <w:rFonts w:eastAsia="Times New Roman"/>
          <w:b/>
          <w:bCs/>
          <w:i/>
          <w:color w:val="000000"/>
          <w:kern w:val="0"/>
          <w:sz w:val="20"/>
          <w:szCs w:val="20"/>
          <w:lang w:val="ca-ES" w:eastAsia="es-ES"/>
        </w:rPr>
      </w:pPr>
      <w:r w:rsidRPr="00FA5BA9">
        <w:rPr>
          <w:i/>
          <w:noProof/>
          <w:sz w:val="20"/>
          <w:szCs w:val="20"/>
          <w:lang w:val="ca-ES" w:eastAsia="es-ES"/>
        </w:rPr>
        <w:pict>
          <v:shape id="_x0000_i1026" type="#_x0000_t75" style="width:356.55pt;height:200.15pt;visibility:visible">
            <v:imagedata r:id="rId21" o:title=""/>
          </v:shape>
        </w:pict>
      </w:r>
    </w:p>
    <w:p w:rsidR="00575F9A" w:rsidRPr="00FA5BA9" w:rsidRDefault="00575F9A" w:rsidP="008064AF">
      <w:pPr>
        <w:pStyle w:val="Normal018"/>
        <w:widowControl/>
        <w:suppressAutoHyphens w:val="0"/>
        <w:autoSpaceDE w:val="0"/>
        <w:autoSpaceDN w:val="0"/>
        <w:adjustRightInd w:val="0"/>
        <w:spacing w:line="360" w:lineRule="auto"/>
        <w:jc w:val="left"/>
        <w:rPr>
          <w:rFonts w:eastAsia="Times New Roman"/>
          <w:b/>
          <w:bCs/>
          <w:i/>
          <w:color w:val="000000"/>
          <w:kern w:val="0"/>
          <w:sz w:val="20"/>
          <w:szCs w:val="20"/>
          <w:lang w:val="ca-ES" w:eastAsia="es-ES"/>
        </w:rPr>
      </w:pPr>
    </w:p>
    <w:p w:rsidR="00A41B09" w:rsidRPr="00FA5BA9" w:rsidRDefault="00A41B09" w:rsidP="008064AF">
      <w:pPr>
        <w:pStyle w:val="Normal018"/>
        <w:widowControl/>
        <w:suppressAutoHyphens w:val="0"/>
        <w:autoSpaceDE w:val="0"/>
        <w:autoSpaceDN w:val="0"/>
        <w:adjustRightInd w:val="0"/>
        <w:spacing w:line="360" w:lineRule="auto"/>
        <w:jc w:val="left"/>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Número d’operacions comercials pendents de pagament durant el trimestre: 265</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Quantitat total d’operacions comercials pendents de pagament a final del trimestre:</w:t>
      </w:r>
    </w:p>
    <w:p w:rsidR="001A0A48" w:rsidRPr="00FA5BA9" w:rsidRDefault="00FA5D65" w:rsidP="008064AF">
      <w:pPr>
        <w:pStyle w:val="Normal018"/>
        <w:widowControl/>
        <w:suppressAutoHyphens w:val="0"/>
        <w:autoSpaceDE w:val="0"/>
        <w:autoSpaceDN w:val="0"/>
        <w:adjustRightInd w:val="0"/>
        <w:spacing w:line="360" w:lineRule="auto"/>
        <w:ind w:firstLine="170"/>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546.040,34 euros</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Nombre total d’operacions pendents dins el termini legal: 229 (86,42%)</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Import total d’operacions comercials dins el termini legal: 517.502,14 euros (94,77%)</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Nombre d’operacions pendents de pagament fora del termini legal: 36 (13,58%)</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Import total d’operacions comercials fora del termini legal: 28.538,20 euros (5,23%)</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Període mitjà del pendent de pagament ponderat des de l’aprovació de la factura</w:t>
      </w: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(PMPP): dies</w:t>
      </w:r>
    </w:p>
    <w:p w:rsidR="00575F9A" w:rsidRPr="00FA5BA9" w:rsidRDefault="00575F9A" w:rsidP="008064AF">
      <w:pPr>
        <w:pStyle w:val="Normal018"/>
        <w:widowControl/>
        <w:suppressAutoHyphens w:val="0"/>
        <w:autoSpaceDE w:val="0"/>
        <w:autoSpaceDN w:val="0"/>
        <w:adjustRightInd w:val="0"/>
        <w:spacing w:line="360" w:lineRule="auto"/>
        <w:jc w:val="left"/>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jc w:val="left"/>
        <w:rPr>
          <w:rFonts w:eastAsia="Times New Roman"/>
          <w:b/>
          <w:bCs/>
          <w:i/>
          <w:color w:val="000000"/>
          <w:kern w:val="0"/>
          <w:sz w:val="20"/>
          <w:szCs w:val="20"/>
          <w:lang w:val="ca-ES" w:eastAsia="es-ES"/>
        </w:rPr>
      </w:pPr>
      <w:r w:rsidRPr="00FA5BA9">
        <w:rPr>
          <w:rFonts w:eastAsia="Times New Roman"/>
          <w:b/>
          <w:bCs/>
          <w:i/>
          <w:color w:val="000000"/>
          <w:kern w:val="0"/>
          <w:sz w:val="20"/>
          <w:szCs w:val="20"/>
          <w:lang w:val="ca-ES" w:eastAsia="es-ES"/>
        </w:rPr>
        <w:t>CINQUÉ: Del període mig de pagament a proveïdors</w:t>
      </w:r>
    </w:p>
    <w:p w:rsidR="00575F9A" w:rsidRPr="00FA5BA9" w:rsidRDefault="00575F9A"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D’acord amb l’article 6.2 del RD 635/2014 les corporacions locals remetran al Ministeri</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d’Hisenda i Administracions Públiques i publicaran trimestralment la informació relativa al</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període mig de pagament a proveïdors referit al trimestre anterior (Annex IV).</w:t>
      </w:r>
    </w:p>
    <w:p w:rsidR="00575F9A" w:rsidRPr="00FA5BA9" w:rsidRDefault="00575F9A" w:rsidP="008064AF">
      <w:pPr>
        <w:pStyle w:val="Normal018"/>
        <w:widowControl/>
        <w:suppressAutoHyphens w:val="0"/>
        <w:autoSpaceDE w:val="0"/>
        <w:autoSpaceDN w:val="0"/>
        <w:adjustRightInd w:val="0"/>
        <w:spacing w:line="360" w:lineRule="auto"/>
        <w:jc w:val="left"/>
        <w:rPr>
          <w:rFonts w:eastAsia="Times New Roman"/>
          <w:b/>
          <w:bCs/>
          <w:i/>
          <w:color w:val="000000"/>
          <w:kern w:val="0"/>
          <w:sz w:val="20"/>
          <w:szCs w:val="20"/>
          <w:lang w:val="ca-ES" w:eastAsia="es-ES"/>
        </w:rPr>
      </w:pPr>
    </w:p>
    <w:p w:rsidR="00575F9A" w:rsidRPr="00FA5BA9" w:rsidRDefault="00FA5BA9" w:rsidP="008064AF">
      <w:pPr>
        <w:pStyle w:val="Normal018"/>
        <w:widowControl/>
        <w:suppressAutoHyphens w:val="0"/>
        <w:autoSpaceDE w:val="0"/>
        <w:autoSpaceDN w:val="0"/>
        <w:adjustRightInd w:val="0"/>
        <w:spacing w:line="360" w:lineRule="auto"/>
        <w:jc w:val="left"/>
        <w:rPr>
          <w:rFonts w:eastAsia="Times New Roman"/>
          <w:i/>
          <w:color w:val="000000"/>
          <w:kern w:val="0"/>
          <w:sz w:val="20"/>
          <w:szCs w:val="20"/>
          <w:lang w:val="ca-ES" w:eastAsia="es-ES"/>
        </w:rPr>
      </w:pPr>
      <w:r w:rsidRPr="00FA5BA9">
        <w:rPr>
          <w:i/>
          <w:noProof/>
          <w:sz w:val="20"/>
          <w:szCs w:val="20"/>
          <w:lang w:val="ca-ES" w:eastAsia="es-ES"/>
        </w:rPr>
        <w:pict>
          <v:shape id="_x0000_i1027" type="#_x0000_t75" style="width:453.45pt;height:125.15pt;visibility:visible">
            <v:imagedata r:id="rId22" o:title=""/>
          </v:shape>
        </w:pict>
      </w:r>
    </w:p>
    <w:p w:rsidR="00575F9A" w:rsidRPr="00FA5BA9" w:rsidRDefault="00575F9A"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575F9A" w:rsidRPr="00FA5BA9" w:rsidRDefault="00575F9A"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Al mes de desembre de 2022, el Ministeri d’Hisenda i Funció Pública, va publicar un nou</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manual per al càlcul del PMP per a l’exercici 2023 i posteriors, en aquesta modificació, apropa</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criteris de càlcul del PMP amb els càlculs que es realitzen en la rendició de la morositat.</w:t>
      </w:r>
    </w:p>
    <w:p w:rsidR="00575F9A" w:rsidRPr="00FA5BA9" w:rsidRDefault="00575F9A"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Aquesta modificació s’aplica a:</w:t>
      </w:r>
    </w:p>
    <w:p w:rsidR="00575F9A" w:rsidRPr="00FA5BA9" w:rsidRDefault="00575F9A"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-El tractament dels pagaments parcials, que tindrà en comte la part pagada de la factura per al</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càlcul de ràtio de factures pagades i la part no pagada per al càlcul de la ràtio de factures</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pendents de pagament.</w:t>
      </w:r>
    </w:p>
    <w:p w:rsidR="00575F9A" w:rsidRPr="00FA5BA9" w:rsidRDefault="00575F9A"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-Determinació de la data inicial del còmput de dies a tenir en compte en els càlculs de les</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ràtios, especialment en les factures que no son certificacions d’obra y que la data d’aprovació</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s’ha donat posteriorment als 30 dies des de la data de recepció.</w:t>
      </w:r>
    </w:p>
    <w:p w:rsidR="00575F9A" w:rsidRPr="00FA5BA9" w:rsidRDefault="00575F9A"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En el cas de l’Ajuntament de Sant Pere de Ribes, la superació del termini de 30 dies en el PMP</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te com a principal motiu causes organitzatives, que poden anar des de la necessitat de revisar</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internament el càlcul de l'aplicatiu informàtic que sustenta la informació final del càlcul del PMP,</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com també de la revisió dels procediments contractuals susceptibles d'una gestió irregular, el</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que possibilita una demora temporal addicional en la tramitació i aprovació de les factures, la</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qual cosa provoca que el pagament no es pugui fer dintre del termini establert per part de</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tresoreria i no a manca de previsió o recursos econòmics a curt o llarg termini.</w:t>
      </w:r>
    </w:p>
    <w:p w:rsidR="00575F9A" w:rsidRPr="00FA5BA9" w:rsidRDefault="00575F9A"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b/>
          <w:bCs/>
          <w:i/>
          <w:color w:val="000000"/>
          <w:kern w:val="0"/>
          <w:sz w:val="20"/>
          <w:szCs w:val="20"/>
          <w:lang w:val="ca-ES" w:eastAsia="es-ES"/>
        </w:rPr>
      </w:pPr>
      <w:r w:rsidRPr="00FA5BA9">
        <w:rPr>
          <w:rFonts w:eastAsia="Times New Roman"/>
          <w:b/>
          <w:bCs/>
          <w:i/>
          <w:color w:val="000000"/>
          <w:kern w:val="0"/>
          <w:sz w:val="20"/>
          <w:szCs w:val="20"/>
          <w:lang w:val="ca-ES" w:eastAsia="es-ES"/>
        </w:rPr>
        <w:t>SISÈ: De la remissió de la informació.</w:t>
      </w:r>
    </w:p>
    <w:p w:rsidR="00575F9A" w:rsidRPr="00FA5BA9" w:rsidRDefault="00575F9A"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1A0A48" w:rsidRPr="00FA5BA9" w:rsidRDefault="00FA5D65"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Tal com s’estableix en l’article 4.4 de la Llei 15/2010, sens perjudici de que el present informe</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sigui presentat i debatut pel Ple de la Corporació, serà obligatòria la seva remissió al òrgans</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competents del Ministeri d’Economia i Hisenda.</w:t>
      </w:r>
    </w:p>
    <w:p w:rsidR="00575F9A" w:rsidRPr="00FA5BA9" w:rsidRDefault="00575F9A"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p>
    <w:p w:rsidR="00EB20E2" w:rsidRPr="00FA5BA9" w:rsidRDefault="001A0A48" w:rsidP="008064AF">
      <w:pPr>
        <w:pStyle w:val="Normal018"/>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D’acord amb l’article 16.6 de l’Ordre HAP/2105/2012, d’1 d’octubre, per la que es desenvolupen</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les obligacions de subministrament d’informació previstes en la Llei Orgànica, de 27 d’abril,</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d’Estabilitat Pressupostària i Sostenibilitat Financera, abans de l’últim dia del mes següent a la</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finalització de cada trimestre de l’any, es remetrà l’informe trimestral, en el que s’inclouran, al</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menys, d’acord amb la metodologia establerta per al càlcul del període mig de pagament a</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proveïdors de les Administracions Públiques, el detall del període mig de pagament global a</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proveïdors així com les operacions pagades i pendents de pagament de cada entitat i del</w:t>
      </w:r>
      <w:r w:rsidR="00575F9A" w:rsidRPr="00FA5BA9">
        <w:rPr>
          <w:rFonts w:eastAsia="Times New Roman"/>
          <w:i/>
          <w:color w:val="000000"/>
          <w:kern w:val="0"/>
          <w:sz w:val="20"/>
          <w:szCs w:val="20"/>
          <w:lang w:val="ca-ES" w:eastAsia="es-ES"/>
        </w:rPr>
        <w:t xml:space="preserve"> </w:t>
      </w:r>
      <w:r w:rsidRPr="00FA5BA9">
        <w:rPr>
          <w:rFonts w:eastAsia="Times New Roman"/>
          <w:i/>
          <w:color w:val="000000"/>
          <w:kern w:val="0"/>
          <w:sz w:val="20"/>
          <w:szCs w:val="20"/>
          <w:lang w:val="ca-ES" w:eastAsia="es-ES"/>
        </w:rPr>
        <w:t>conjunt de la Corporació Local.</w:t>
      </w:r>
      <w:r w:rsidR="00575F9A" w:rsidRPr="00FA5BA9">
        <w:rPr>
          <w:rFonts w:eastAsia="Times New Roman"/>
          <w:i/>
          <w:color w:val="000000"/>
          <w:kern w:val="0"/>
          <w:sz w:val="20"/>
          <w:szCs w:val="20"/>
          <w:lang w:val="ca-ES" w:eastAsia="es-ES"/>
        </w:rPr>
        <w:t xml:space="preserve">  (Segueixen lloc, data i signatura digital)</w:t>
      </w:r>
      <w:r w:rsidR="00575F9A" w:rsidRPr="00FA5BA9">
        <w:rPr>
          <w:rFonts w:eastAsia="Times New Roman"/>
          <w:b/>
          <w:i/>
          <w:color w:val="000000"/>
          <w:kern w:val="0"/>
          <w:sz w:val="20"/>
          <w:szCs w:val="20"/>
          <w:lang w:val="ca-ES" w:eastAsia="es-ES"/>
        </w:rPr>
        <w:t>&gt;&gt;</w:t>
      </w:r>
    </w:p>
    <w:p w:rsidR="00575F9A" w:rsidRPr="00FA5BA9" w:rsidRDefault="00575F9A" w:rsidP="008064AF">
      <w:pPr>
        <w:pStyle w:val="Normal018"/>
        <w:spacing w:line="360" w:lineRule="auto"/>
        <w:rPr>
          <w:rFonts w:eastAsia="Times New Roman"/>
          <w:color w:val="000000"/>
          <w:kern w:val="0"/>
          <w:sz w:val="20"/>
          <w:szCs w:val="20"/>
          <w:lang w:val="ca-ES" w:eastAsia="es-ES"/>
        </w:rPr>
      </w:pPr>
    </w:p>
    <w:p w:rsidR="00575F9A" w:rsidRPr="00FA5BA9" w:rsidRDefault="00FA5D65" w:rsidP="008064AF">
      <w:pPr>
        <w:pStyle w:val="Normal018"/>
        <w:spacing w:line="360" w:lineRule="auto"/>
        <w:rPr>
          <w:rFonts w:eastAsia="Times New Roman"/>
          <w:color w:val="000000"/>
          <w:kern w:val="0"/>
          <w:sz w:val="20"/>
          <w:szCs w:val="20"/>
          <w:lang w:val="ca-ES" w:eastAsia="es-ES"/>
        </w:rPr>
      </w:pPr>
      <w:r w:rsidRPr="00FA5BA9">
        <w:rPr>
          <w:rFonts w:eastAsia="Times New Roman"/>
          <w:color w:val="000000"/>
          <w:kern w:val="0"/>
          <w:sz w:val="20"/>
          <w:szCs w:val="20"/>
          <w:lang w:val="ca-ES" w:eastAsia="es-ES"/>
        </w:rPr>
        <w:t>De conformitat amb el contingut de l’infor</w:t>
      </w:r>
      <w:r w:rsidR="00A41B09" w:rsidRPr="00FA5BA9">
        <w:rPr>
          <w:rFonts w:eastAsia="Times New Roman"/>
          <w:color w:val="000000"/>
          <w:kern w:val="0"/>
          <w:sz w:val="20"/>
          <w:szCs w:val="20"/>
          <w:lang w:val="ca-ES" w:eastAsia="es-ES"/>
        </w:rPr>
        <w:t xml:space="preserve">me de la Tresoreria municipal i, </w:t>
      </w:r>
      <w:r w:rsidRPr="00FA5BA9">
        <w:rPr>
          <w:rFonts w:eastAsia="Times New Roman"/>
          <w:color w:val="000000"/>
          <w:kern w:val="0"/>
          <w:sz w:val="20"/>
          <w:szCs w:val="20"/>
          <w:lang w:val="ca-ES" w:eastAsia="es-ES"/>
        </w:rPr>
        <w:t>a la informació facilitada des de la Fundació Inform, presentada al respecte de les seves dades trimestrals pel mateix concepte, la intervenció municipal, ha procedit a realitzar les trameses corresponents en data 29 d’abril de 2026, les quals podeu consultar en els següents enllaços:</w:t>
      </w:r>
    </w:p>
    <w:p w:rsidR="00575F9A" w:rsidRPr="00FA5BA9" w:rsidRDefault="00575F9A" w:rsidP="008064AF">
      <w:pPr>
        <w:pStyle w:val="Normal018"/>
        <w:spacing w:line="360" w:lineRule="auto"/>
        <w:rPr>
          <w:rFonts w:eastAsia="Times New Roman"/>
          <w:color w:val="000000"/>
          <w:kern w:val="0"/>
          <w:sz w:val="20"/>
          <w:szCs w:val="20"/>
          <w:lang w:val="ca-ES" w:eastAsia="es-ES"/>
        </w:rPr>
      </w:pPr>
    </w:p>
    <w:tbl>
      <w:tblPr>
        <w:tblW w:w="8926" w:type="dxa"/>
        <w:tblLook w:val="04A0" w:firstRow="1" w:lastRow="0" w:firstColumn="1" w:lastColumn="0" w:noHBand="0" w:noVBand="1"/>
      </w:tblPr>
      <w:tblGrid>
        <w:gridCol w:w="8926"/>
      </w:tblGrid>
      <w:tr w:rsidR="00E44B01" w:rsidRPr="00FA5BA9" w:rsidTr="00E535C3">
        <w:tc>
          <w:tcPr>
            <w:tcW w:w="8926" w:type="dxa"/>
            <w:shd w:val="clear" w:color="auto" w:fill="auto"/>
          </w:tcPr>
          <w:p w:rsidR="00E535C3" w:rsidRPr="00FA5BA9" w:rsidRDefault="00FA5BA9" w:rsidP="008064AF">
            <w:pPr>
              <w:pStyle w:val="Normal018"/>
              <w:spacing w:line="360" w:lineRule="auto"/>
              <w:rPr>
                <w:rStyle w:val="Hipervnculo1"/>
                <w:sz w:val="20"/>
                <w:szCs w:val="20"/>
                <w:lang w:val="ca-ES"/>
              </w:rPr>
            </w:pPr>
            <w:hyperlink r:id="rId23" w:history="1">
              <w:r w:rsidR="00FA5D65" w:rsidRPr="00FA5BA9">
                <w:rPr>
                  <w:rStyle w:val="Hipervnculo1"/>
                  <w:sz w:val="20"/>
                  <w:szCs w:val="20"/>
                  <w:lang w:val="ca-ES"/>
                </w:rPr>
                <w:t>Justificant de la tramesa de les dades de PMP 1T 2026 realitzada el 29/04/2026</w:t>
              </w:r>
            </w:hyperlink>
          </w:p>
        </w:tc>
      </w:tr>
      <w:tr w:rsidR="00E44B01" w:rsidRPr="00FA5BA9" w:rsidTr="00E535C3">
        <w:tc>
          <w:tcPr>
            <w:tcW w:w="8926" w:type="dxa"/>
            <w:shd w:val="clear" w:color="auto" w:fill="auto"/>
          </w:tcPr>
          <w:p w:rsidR="00E535C3" w:rsidRPr="00FA5BA9" w:rsidRDefault="00FA5BA9" w:rsidP="008064AF">
            <w:pPr>
              <w:pStyle w:val="Normal018"/>
              <w:spacing w:line="360" w:lineRule="auto"/>
              <w:rPr>
                <w:rStyle w:val="Hipervnculo1"/>
                <w:sz w:val="20"/>
                <w:szCs w:val="20"/>
                <w:lang w:val="ca-ES"/>
              </w:rPr>
            </w:pPr>
            <w:hyperlink r:id="rId24" w:history="1">
              <w:r w:rsidR="00FA5D65" w:rsidRPr="00FA5BA9">
                <w:rPr>
                  <w:rStyle w:val="Hipervnculo1"/>
                  <w:sz w:val="20"/>
                  <w:szCs w:val="20"/>
                  <w:lang w:val="ca-ES"/>
                </w:rPr>
                <w:t>Justificant de la tramesa de les dades de Morositat del 1T 2026, realitzada el 29/04/2026</w:t>
              </w:r>
            </w:hyperlink>
          </w:p>
        </w:tc>
      </w:tr>
    </w:tbl>
    <w:p w:rsidR="00575F9A" w:rsidRPr="00FA5BA9" w:rsidRDefault="00575F9A" w:rsidP="008064AF">
      <w:pPr>
        <w:pStyle w:val="Normal018"/>
        <w:spacing w:line="360" w:lineRule="auto"/>
        <w:rPr>
          <w:rFonts w:eastAsia="Times New Roman"/>
          <w:color w:val="000000"/>
          <w:kern w:val="0"/>
          <w:sz w:val="20"/>
          <w:szCs w:val="20"/>
          <w:lang w:val="ca-ES" w:eastAsia="es-ES"/>
        </w:rPr>
      </w:pPr>
    </w:p>
    <w:p w:rsidR="00575F9A" w:rsidRPr="00FA5BA9" w:rsidRDefault="00E535C3" w:rsidP="008064AF">
      <w:pPr>
        <w:pStyle w:val="Normal018"/>
        <w:spacing w:line="360" w:lineRule="auto"/>
        <w:rPr>
          <w:sz w:val="20"/>
          <w:szCs w:val="20"/>
          <w:lang w:val="ca-ES"/>
        </w:rPr>
      </w:pPr>
      <w:r w:rsidRPr="00FA5BA9">
        <w:rPr>
          <w:sz w:val="20"/>
          <w:szCs w:val="20"/>
          <w:lang w:val="ca-ES"/>
        </w:rPr>
        <w:t>La qual cosa dono compte al Ple de la Corporació, fent constar que un cop realitzat aquest acte es procedirà a la publicació del mateix en l’E-tauler i web municipals.</w:t>
      </w:r>
    </w:p>
    <w:permEnd w:id="1363044037"/>
    <w:p w:rsidR="005607A7" w:rsidRPr="00FA5BA9" w:rsidRDefault="000B2365" w:rsidP="008064AF">
      <w:pPr>
        <w:pStyle w:val="Normal018"/>
        <w:spacing w:line="360" w:lineRule="auto"/>
        <w:rPr>
          <w:sz w:val="20"/>
          <w:szCs w:val="20"/>
          <w:lang w:val="ca-ES"/>
        </w:rPr>
      </w:pPr>
      <w:r w:rsidRPr="00FA5BA9">
        <w:rPr>
          <w:sz w:val="20"/>
          <w:szCs w:val="20"/>
          <w:lang w:val="ca-ES"/>
        </w:rPr>
        <w:t xml:space="preserve"> </w:t>
      </w:r>
    </w:p>
    <w:p w:rsidR="00F651F8" w:rsidRPr="00FA5BA9" w:rsidRDefault="00F651F8" w:rsidP="00F651F8">
      <w:pPr>
        <w:pStyle w:val="Normal019"/>
        <w:spacing w:line="360" w:lineRule="auto"/>
        <w:rPr>
          <w:sz w:val="20"/>
          <w:szCs w:val="20"/>
          <w:lang w:val="ca-ES"/>
        </w:rPr>
      </w:pPr>
      <w:r w:rsidRPr="00FA5BA9">
        <w:rPr>
          <w:rFonts w:eastAsia="SimSun"/>
          <w:sz w:val="20"/>
          <w:szCs w:val="20"/>
          <w:lang w:val="ca-ES" w:bidi="hi-IN"/>
        </w:rPr>
        <w:t xml:space="preserve">El Ple de la Corporació es dóna per assabentat del seu contingut. </w:t>
      </w:r>
    </w:p>
    <w:p w:rsidR="005607A7" w:rsidRPr="00FA5BA9" w:rsidRDefault="005607A7" w:rsidP="008064AF">
      <w:pPr>
        <w:pStyle w:val="Normal018"/>
        <w:spacing w:line="360" w:lineRule="auto"/>
        <w:rPr>
          <w:sz w:val="20"/>
          <w:szCs w:val="20"/>
          <w:lang w:val="ca-ES"/>
        </w:rPr>
      </w:pPr>
    </w:p>
    <w:p w:rsidR="00A53148" w:rsidRPr="00FA5BA9" w:rsidRDefault="00FA5D65" w:rsidP="00F651F8">
      <w:pPr>
        <w:pStyle w:val="Normal018"/>
        <w:spacing w:line="360" w:lineRule="auto"/>
        <w:rPr>
          <w:b/>
          <w:sz w:val="20"/>
          <w:szCs w:val="20"/>
          <w:u w:val="single"/>
          <w:lang w:val="ca-ES"/>
        </w:rPr>
      </w:pPr>
      <w:r w:rsidRPr="00FA5BA9">
        <w:rPr>
          <w:sz w:val="20"/>
          <w:szCs w:val="20"/>
          <w:lang w:val="ca-ES"/>
        </w:rPr>
        <w:br/>
      </w:r>
      <w:r w:rsidR="00F651F8" w:rsidRPr="00FA5BA9">
        <w:rPr>
          <w:b/>
          <w:sz w:val="20"/>
          <w:szCs w:val="20"/>
          <w:u w:val="single"/>
          <w:lang w:val="ca-ES"/>
        </w:rPr>
        <w:t>3.7</w:t>
      </w:r>
      <w:r w:rsidRPr="00FA5BA9">
        <w:rPr>
          <w:rFonts w:eastAsia="Arial"/>
          <w:b/>
          <w:sz w:val="20"/>
          <w:szCs w:val="20"/>
          <w:u w:val="single"/>
          <w:lang w:val="ca-ES"/>
        </w:rPr>
        <w:t xml:space="preserve">. Hisenda Expedient: 020206/2026/9 : </w:t>
      </w:r>
      <w:permStart w:id="1970341747" w:edGrp="everyone"/>
      <w:r w:rsidR="00827C10" w:rsidRPr="00FA5BA9">
        <w:rPr>
          <w:b/>
          <w:sz w:val="20"/>
          <w:szCs w:val="20"/>
          <w:u w:val="single"/>
          <w:lang w:val="ca-ES"/>
        </w:rPr>
        <w:t>Informe resum de Control Intern exercici 2025</w:t>
      </w:r>
    </w:p>
    <w:permEnd w:id="1970341747"/>
    <w:p w:rsidR="00A53148" w:rsidRPr="00FA5BA9" w:rsidRDefault="00A53148" w:rsidP="008064AF">
      <w:pPr>
        <w:pStyle w:val="Normal020"/>
        <w:spacing w:after="0" w:line="360" w:lineRule="auto"/>
        <w:jc w:val="both"/>
        <w:rPr>
          <w:rFonts w:ascii="Arial" w:hAnsi="Arial" w:cs="Arial"/>
          <w:sz w:val="20"/>
          <w:szCs w:val="20"/>
          <w:lang w:val="ca-ES"/>
        </w:rPr>
      </w:pPr>
    </w:p>
    <w:p w:rsidR="005F709E" w:rsidRPr="00FA5BA9" w:rsidRDefault="00FA5D65" w:rsidP="008064AF">
      <w:pPr>
        <w:pStyle w:val="Normal021"/>
        <w:spacing w:line="360" w:lineRule="auto"/>
        <w:rPr>
          <w:sz w:val="20"/>
          <w:szCs w:val="20"/>
          <w:lang w:val="ca-ES"/>
        </w:rPr>
      </w:pPr>
      <w:permStart w:id="2025344891" w:edGrp="everyone"/>
      <w:r w:rsidRPr="00FA5BA9">
        <w:rPr>
          <w:sz w:val="20"/>
          <w:szCs w:val="20"/>
          <w:lang w:val="ca-ES"/>
        </w:rPr>
        <w:t>Francisco José Perona Jiménez, regidor de Serveis Interns, presento davant del Ple de la Corporació, la següent dació de compte:</w:t>
      </w:r>
    </w:p>
    <w:p w:rsidR="005F709E" w:rsidRPr="00FA5BA9" w:rsidRDefault="005F709E" w:rsidP="008064AF">
      <w:pPr>
        <w:pStyle w:val="Normal021"/>
        <w:spacing w:line="360" w:lineRule="auto"/>
        <w:rPr>
          <w:sz w:val="20"/>
          <w:szCs w:val="20"/>
          <w:lang w:val="ca-ES"/>
        </w:rPr>
      </w:pPr>
    </w:p>
    <w:p w:rsidR="00603B15" w:rsidRPr="00FA5BA9" w:rsidRDefault="005F709E" w:rsidP="008064AF">
      <w:pPr>
        <w:pStyle w:val="Normal02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el RD 424/2017, de 28 d’abril, pel qual es regula el règim jurídic del control intern a les entitats del sector públic local, així com el que s’estableix a l’article 213 del TR de la Llei reguladora de les Hisendes Locals, el dia 29 d’abril de 2026, la Interventora general accidental ha emès l’Informe Resum de Control Intern de l’anualitat 202</w:t>
      </w:r>
      <w:r w:rsidR="00970699" w:rsidRPr="00FA5BA9">
        <w:rPr>
          <w:rFonts w:eastAsia="Times New Roman"/>
          <w:kern w:val="0"/>
          <w:sz w:val="20"/>
          <w:szCs w:val="20"/>
          <w:lang w:val="ca-ES" w:eastAsia="es-ES"/>
        </w:rPr>
        <w:t>5</w:t>
      </w:r>
      <w:r w:rsidRPr="00FA5BA9">
        <w:rPr>
          <w:rFonts w:eastAsia="Times New Roman"/>
          <w:kern w:val="0"/>
          <w:sz w:val="20"/>
          <w:szCs w:val="20"/>
          <w:lang w:val="ca-ES" w:eastAsia="es-ES"/>
        </w:rPr>
        <w:t>, el qual podeu consultar en l’expedient de tramitació 020206/20</w:t>
      </w:r>
      <w:r w:rsidR="00970699" w:rsidRPr="00FA5BA9">
        <w:rPr>
          <w:rFonts w:eastAsia="Times New Roman"/>
          <w:kern w:val="0"/>
          <w:sz w:val="20"/>
          <w:szCs w:val="20"/>
          <w:lang w:val="ca-ES" w:eastAsia="es-ES"/>
        </w:rPr>
        <w:t>26</w:t>
      </w:r>
      <w:r w:rsidRPr="00FA5BA9">
        <w:rPr>
          <w:rFonts w:eastAsia="Times New Roman"/>
          <w:kern w:val="0"/>
          <w:sz w:val="20"/>
          <w:szCs w:val="20"/>
          <w:lang w:val="ca-ES" w:eastAsia="es-ES"/>
        </w:rPr>
        <w:t>/</w:t>
      </w:r>
      <w:r w:rsidR="00970699" w:rsidRPr="00FA5BA9">
        <w:rPr>
          <w:rFonts w:eastAsia="Times New Roman"/>
          <w:kern w:val="0"/>
          <w:sz w:val="20"/>
          <w:szCs w:val="20"/>
          <w:lang w:val="ca-ES" w:eastAsia="es-ES"/>
        </w:rPr>
        <w:t xml:space="preserve">9 i, </w:t>
      </w:r>
      <w:r w:rsidRPr="00FA5BA9">
        <w:rPr>
          <w:rFonts w:eastAsia="Times New Roman"/>
          <w:kern w:val="0"/>
          <w:sz w:val="20"/>
          <w:szCs w:val="20"/>
          <w:lang w:val="ca-ES" w:eastAsia="es-ES"/>
        </w:rPr>
        <w:t>íntegre, clicant en el següent document</w:t>
      </w:r>
      <w:r w:rsidR="00601B4B" w:rsidRPr="00FA5BA9">
        <w:rPr>
          <w:rFonts w:eastAsia="Times New Roman"/>
          <w:kern w:val="0"/>
          <w:sz w:val="20"/>
          <w:szCs w:val="20"/>
          <w:lang w:val="ca-ES" w:eastAsia="es-ES"/>
        </w:rPr>
        <w:t>:</w:t>
      </w:r>
    </w:p>
    <w:p w:rsidR="005F709E" w:rsidRPr="00FA5BA9" w:rsidRDefault="005F709E" w:rsidP="008064AF">
      <w:pPr>
        <w:pStyle w:val="Normal021"/>
        <w:widowControl/>
        <w:suppressAutoHyphens w:val="0"/>
        <w:autoSpaceDE w:val="0"/>
        <w:autoSpaceDN w:val="0"/>
        <w:adjustRightInd w:val="0"/>
        <w:spacing w:line="360" w:lineRule="auto"/>
        <w:jc w:val="left"/>
        <w:rPr>
          <w:rFonts w:eastAsia="Times New Roman"/>
          <w:kern w:val="0"/>
          <w:sz w:val="20"/>
          <w:szCs w:val="20"/>
          <w:lang w:val="ca-ES" w:eastAsia="es-ES"/>
        </w:rPr>
      </w:pPr>
    </w:p>
    <w:tbl>
      <w:tblPr>
        <w:tblW w:w="0" w:type="auto"/>
        <w:tblLook w:val="04A0" w:firstRow="1" w:lastRow="0" w:firstColumn="1" w:lastColumn="0" w:noHBand="0" w:noVBand="1"/>
      </w:tblPr>
      <w:tblGrid>
        <w:gridCol w:w="7519"/>
      </w:tblGrid>
      <w:tr w:rsidR="00E44B01" w:rsidRPr="00FA5BA9" w:rsidTr="00970699">
        <w:tc>
          <w:tcPr>
            <w:tcW w:w="7519" w:type="dxa"/>
            <w:shd w:val="clear" w:color="auto" w:fill="auto"/>
          </w:tcPr>
          <w:p w:rsidR="00970699" w:rsidRPr="00FA5BA9" w:rsidRDefault="00FA5BA9" w:rsidP="008064AF">
            <w:pPr>
              <w:pStyle w:val="Normal021"/>
              <w:spacing w:line="360" w:lineRule="auto"/>
              <w:rPr>
                <w:rStyle w:val="Hipervnculo2"/>
                <w:sz w:val="20"/>
                <w:szCs w:val="20"/>
                <w:lang w:val="ca-ES"/>
              </w:rPr>
            </w:pPr>
            <w:hyperlink r:id="rId25" w:history="1">
              <w:r w:rsidR="00FA5D65" w:rsidRPr="00FA5BA9">
                <w:rPr>
                  <w:rStyle w:val="Hipervnculo2"/>
                  <w:sz w:val="20"/>
                  <w:szCs w:val="20"/>
                  <w:lang w:val="ca-ES"/>
                </w:rPr>
                <w:t>2026 04 29 INFORME RESUM DE CONTROL INTERN ANUALITAT 2025</w:t>
              </w:r>
            </w:hyperlink>
          </w:p>
        </w:tc>
      </w:tr>
    </w:tbl>
    <w:p w:rsidR="005F709E" w:rsidRPr="00FA5BA9" w:rsidRDefault="005F709E" w:rsidP="008064AF">
      <w:pPr>
        <w:pStyle w:val="Normal021"/>
        <w:widowControl/>
        <w:suppressAutoHyphens w:val="0"/>
        <w:autoSpaceDE w:val="0"/>
        <w:autoSpaceDN w:val="0"/>
        <w:adjustRightInd w:val="0"/>
        <w:spacing w:line="360" w:lineRule="auto"/>
        <w:jc w:val="left"/>
        <w:rPr>
          <w:rFonts w:eastAsia="Times New Roman"/>
          <w:kern w:val="0"/>
          <w:sz w:val="20"/>
          <w:szCs w:val="20"/>
          <w:lang w:val="ca-ES" w:eastAsia="es-ES"/>
        </w:rPr>
      </w:pPr>
    </w:p>
    <w:p w:rsidR="005F709E" w:rsidRPr="00FA5BA9" w:rsidRDefault="00FA5D65" w:rsidP="008064AF">
      <w:pPr>
        <w:pStyle w:val="Normal02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Aquest informe resum de control intern, s’ha incorporat a l’aplicació RICEL (Registre d’Informació de Control d’Entitats Locals) del Ministeri d’Hisenda, com a document unitari, a l’espera d’incorporació de la data de dació de compte pel Ple de la Corporació, el passat 8 de maig de 2026. Aquí disposeu del justificant de la tramesa:</w:t>
      </w:r>
    </w:p>
    <w:p w:rsidR="005F709E" w:rsidRPr="00FA5BA9" w:rsidRDefault="005F709E" w:rsidP="008064AF">
      <w:pPr>
        <w:pStyle w:val="Normal021"/>
        <w:widowControl/>
        <w:suppressAutoHyphens w:val="0"/>
        <w:autoSpaceDE w:val="0"/>
        <w:autoSpaceDN w:val="0"/>
        <w:adjustRightInd w:val="0"/>
        <w:spacing w:line="360" w:lineRule="auto"/>
        <w:rPr>
          <w:rFonts w:eastAsia="Times New Roman"/>
          <w:kern w:val="0"/>
          <w:sz w:val="20"/>
          <w:szCs w:val="20"/>
          <w:lang w:val="ca-ES" w:eastAsia="es-ES"/>
        </w:rPr>
      </w:pPr>
    </w:p>
    <w:tbl>
      <w:tblPr>
        <w:tblW w:w="0" w:type="auto"/>
        <w:tblLook w:val="04A0" w:firstRow="1" w:lastRow="0" w:firstColumn="1" w:lastColumn="0" w:noHBand="0" w:noVBand="1"/>
      </w:tblPr>
      <w:tblGrid>
        <w:gridCol w:w="5753"/>
      </w:tblGrid>
      <w:tr w:rsidR="00E44B01" w:rsidRPr="00FA5BA9" w:rsidTr="00970699">
        <w:tc>
          <w:tcPr>
            <w:tcW w:w="5753" w:type="dxa"/>
            <w:shd w:val="clear" w:color="auto" w:fill="auto"/>
          </w:tcPr>
          <w:p w:rsidR="00970699" w:rsidRPr="00FA5BA9" w:rsidRDefault="00FA5BA9" w:rsidP="008064AF">
            <w:pPr>
              <w:pStyle w:val="Normal021"/>
              <w:spacing w:line="360" w:lineRule="auto"/>
              <w:rPr>
                <w:rStyle w:val="Hipervnculo2"/>
                <w:sz w:val="20"/>
                <w:szCs w:val="20"/>
                <w:lang w:val="ca-ES"/>
              </w:rPr>
            </w:pPr>
            <w:hyperlink r:id="rId26" w:history="1">
              <w:r w:rsidR="00FA5D65" w:rsidRPr="00FA5BA9">
                <w:rPr>
                  <w:rStyle w:val="Hipervnculo2"/>
                  <w:sz w:val="20"/>
                  <w:szCs w:val="20"/>
                  <w:lang w:val="ca-ES"/>
                </w:rPr>
                <w:t xml:space="preserve">2026 05 08 Justificant </w:t>
              </w:r>
              <w:r w:rsidR="00601B4B" w:rsidRPr="00FA5BA9">
                <w:rPr>
                  <w:rStyle w:val="Hipervnculo2"/>
                  <w:sz w:val="20"/>
                  <w:szCs w:val="20"/>
                  <w:lang w:val="ca-ES"/>
                </w:rPr>
                <w:t xml:space="preserve">de la </w:t>
              </w:r>
              <w:r w:rsidR="00FA5D65" w:rsidRPr="00FA5BA9">
                <w:rPr>
                  <w:rStyle w:val="Hipervnculo2"/>
                  <w:sz w:val="20"/>
                  <w:szCs w:val="20"/>
                  <w:lang w:val="ca-ES"/>
                </w:rPr>
                <w:t>tramesa per la plataforma RICEL</w:t>
              </w:r>
            </w:hyperlink>
          </w:p>
        </w:tc>
      </w:tr>
    </w:tbl>
    <w:p w:rsidR="005F709E" w:rsidRPr="00FA5BA9" w:rsidRDefault="005F709E" w:rsidP="008064AF">
      <w:pPr>
        <w:pStyle w:val="Normal021"/>
        <w:widowControl/>
        <w:suppressAutoHyphens w:val="0"/>
        <w:autoSpaceDE w:val="0"/>
        <w:autoSpaceDN w:val="0"/>
        <w:adjustRightInd w:val="0"/>
        <w:spacing w:line="360" w:lineRule="auto"/>
        <w:rPr>
          <w:rFonts w:eastAsia="Times New Roman"/>
          <w:kern w:val="0"/>
          <w:sz w:val="20"/>
          <w:szCs w:val="20"/>
          <w:lang w:val="ca-ES" w:eastAsia="es-ES"/>
        </w:rPr>
      </w:pPr>
    </w:p>
    <w:p w:rsidR="00EB20E2" w:rsidRPr="00FA5BA9" w:rsidRDefault="005F709E" w:rsidP="008064AF">
      <w:pPr>
        <w:pStyle w:val="Normal021"/>
        <w:spacing w:line="360" w:lineRule="auto"/>
        <w:rPr>
          <w:sz w:val="20"/>
          <w:szCs w:val="20"/>
          <w:lang w:val="ca-ES"/>
        </w:rPr>
      </w:pPr>
      <w:r w:rsidRPr="00FA5BA9">
        <w:rPr>
          <w:sz w:val="20"/>
          <w:szCs w:val="20"/>
          <w:lang w:val="ca-ES"/>
        </w:rPr>
        <w:t xml:space="preserve">La qual cosa dono compte al Ple de la Corporació, fent constar que un cop realitzat aquest acte es procedirà a la tramesa esmentada així com a la publicació del mateix en </w:t>
      </w:r>
      <w:r w:rsidR="00970699" w:rsidRPr="00FA5BA9">
        <w:rPr>
          <w:sz w:val="20"/>
          <w:szCs w:val="20"/>
          <w:lang w:val="ca-ES"/>
        </w:rPr>
        <w:t>l’E</w:t>
      </w:r>
      <w:r w:rsidRPr="00FA5BA9">
        <w:rPr>
          <w:sz w:val="20"/>
          <w:szCs w:val="20"/>
          <w:lang w:val="ca-ES"/>
        </w:rPr>
        <w:t>-tauler i web municipals.</w:t>
      </w:r>
    </w:p>
    <w:permEnd w:id="2025344891"/>
    <w:p w:rsidR="005607A7" w:rsidRPr="00FA5BA9" w:rsidRDefault="0050504B" w:rsidP="008064AF">
      <w:pPr>
        <w:pStyle w:val="Normal021"/>
        <w:spacing w:line="360" w:lineRule="auto"/>
        <w:rPr>
          <w:sz w:val="20"/>
          <w:szCs w:val="20"/>
          <w:lang w:val="ca-ES"/>
        </w:rPr>
      </w:pPr>
      <w:r w:rsidRPr="00FA5BA9">
        <w:rPr>
          <w:sz w:val="20"/>
          <w:szCs w:val="20"/>
          <w:lang w:val="ca-ES"/>
        </w:rPr>
        <w:t xml:space="preserve"> </w:t>
      </w:r>
    </w:p>
    <w:p w:rsidR="00F651F8" w:rsidRPr="00FA5BA9" w:rsidRDefault="00F651F8" w:rsidP="00F651F8">
      <w:pPr>
        <w:pStyle w:val="Normal022"/>
        <w:spacing w:line="360" w:lineRule="auto"/>
        <w:rPr>
          <w:sz w:val="20"/>
          <w:szCs w:val="20"/>
          <w:lang w:val="ca-ES"/>
        </w:rPr>
      </w:pPr>
      <w:r w:rsidRPr="00FA5BA9">
        <w:rPr>
          <w:rFonts w:eastAsia="SimSun"/>
          <w:sz w:val="20"/>
          <w:szCs w:val="20"/>
          <w:lang w:val="ca-ES" w:bidi="hi-IN"/>
        </w:rPr>
        <w:t xml:space="preserve">El Ple de la Corporació es dóna per assabentat del seu contingut. </w:t>
      </w:r>
    </w:p>
    <w:p w:rsidR="005607A7" w:rsidRPr="00FA5BA9" w:rsidRDefault="005607A7" w:rsidP="008064AF">
      <w:pPr>
        <w:pStyle w:val="Normal021"/>
        <w:spacing w:line="360" w:lineRule="auto"/>
        <w:rPr>
          <w:sz w:val="20"/>
          <w:szCs w:val="20"/>
          <w:lang w:val="ca-ES"/>
        </w:rPr>
      </w:pPr>
    </w:p>
    <w:p w:rsidR="00A53148" w:rsidRPr="00FA5BA9" w:rsidRDefault="00FA5D65" w:rsidP="00F651F8">
      <w:pPr>
        <w:pStyle w:val="Normal021"/>
        <w:spacing w:line="360" w:lineRule="auto"/>
        <w:rPr>
          <w:b/>
          <w:sz w:val="20"/>
          <w:szCs w:val="20"/>
          <w:u w:val="single"/>
          <w:lang w:val="ca-ES"/>
        </w:rPr>
      </w:pPr>
      <w:r w:rsidRPr="00FA5BA9">
        <w:rPr>
          <w:sz w:val="20"/>
          <w:szCs w:val="20"/>
          <w:lang w:val="ca-ES"/>
        </w:rPr>
        <w:br/>
      </w:r>
      <w:r w:rsidR="00F651F8" w:rsidRPr="00FA5BA9">
        <w:rPr>
          <w:b/>
          <w:color w:val="002060"/>
          <w:sz w:val="20"/>
          <w:szCs w:val="20"/>
          <w:u w:val="single"/>
          <w:lang w:val="ca-ES"/>
        </w:rPr>
        <w:t>4</w:t>
      </w:r>
      <w:r w:rsidRPr="00FA5BA9">
        <w:rPr>
          <w:rFonts w:eastAsia="Arial"/>
          <w:b/>
          <w:color w:val="002060"/>
          <w:sz w:val="20"/>
          <w:szCs w:val="20"/>
          <w:u w:val="single"/>
          <w:lang w:val="ca-ES"/>
        </w:rPr>
        <w:t xml:space="preserve">. Governació Expedient: 02020118/2026/7 : </w:t>
      </w:r>
      <w:permStart w:id="1306686847" w:edGrp="everyone"/>
      <w:r w:rsidRPr="00FA5BA9">
        <w:rPr>
          <w:b/>
          <w:bCs/>
          <w:color w:val="002060"/>
          <w:sz w:val="20"/>
          <w:szCs w:val="20"/>
          <w:u w:val="single"/>
        </w:rPr>
        <w:t>Aprovació de la despesa per extrajudicial de crèdit les factures i aprovar la disposició i obligació.</w:t>
      </w:r>
    </w:p>
    <w:permEnd w:id="1306686847"/>
    <w:p w:rsidR="00A53148" w:rsidRPr="00FA5BA9" w:rsidRDefault="00A53148" w:rsidP="008064AF">
      <w:pPr>
        <w:pStyle w:val="Normal023"/>
        <w:spacing w:after="0" w:line="360" w:lineRule="auto"/>
        <w:jc w:val="both"/>
        <w:rPr>
          <w:rFonts w:ascii="Arial" w:hAnsi="Arial" w:cs="Arial"/>
          <w:sz w:val="20"/>
          <w:szCs w:val="20"/>
          <w:lang w:val="ca-ES"/>
        </w:rPr>
      </w:pPr>
    </w:p>
    <w:p w:rsidR="007C1AEC" w:rsidRPr="00FA5BA9" w:rsidRDefault="00FA5D65" w:rsidP="008064AF">
      <w:pPr>
        <w:pStyle w:val="Normal024"/>
        <w:keepNext/>
        <w:keepLines/>
        <w:widowControl/>
        <w:suppressAutoHyphens w:val="0"/>
        <w:spacing w:line="360" w:lineRule="auto"/>
        <w:ind w:left="-5" w:hanging="10"/>
        <w:outlineLvl w:val="0"/>
        <w:rPr>
          <w:rFonts w:eastAsia="Arial"/>
          <w:color w:val="000000"/>
          <w:kern w:val="0"/>
          <w:sz w:val="20"/>
          <w:szCs w:val="20"/>
          <w:lang w:val="ca-ES" w:eastAsia="es-ES"/>
        </w:rPr>
      </w:pPr>
      <w:permStart w:id="1667988994" w:edGrp="everyone"/>
      <w:r w:rsidRPr="00FA5BA9">
        <w:rPr>
          <w:rFonts w:eastAsia="Arial"/>
          <w:color w:val="000000"/>
          <w:kern w:val="0"/>
          <w:sz w:val="20"/>
          <w:szCs w:val="20"/>
          <w:lang w:val="ca-ES" w:eastAsia="es-ES"/>
        </w:rPr>
        <w:t xml:space="preserve">El </w:t>
      </w:r>
      <w:r w:rsidR="00F651F8" w:rsidRPr="00FA5BA9">
        <w:rPr>
          <w:rFonts w:eastAsia="Arial"/>
          <w:color w:val="000000"/>
          <w:kern w:val="0"/>
          <w:sz w:val="20"/>
          <w:szCs w:val="20"/>
          <w:lang w:val="ca-ES" w:eastAsia="es-ES"/>
        </w:rPr>
        <w:t>S</w:t>
      </w:r>
      <w:r w:rsidRPr="00FA5BA9">
        <w:rPr>
          <w:rFonts w:eastAsia="Arial"/>
          <w:color w:val="000000"/>
          <w:kern w:val="0"/>
          <w:sz w:val="20"/>
          <w:szCs w:val="20"/>
          <w:lang w:val="ca-ES" w:eastAsia="es-ES"/>
        </w:rPr>
        <w:t>r. Josep De Barberà Johera, president de la Comissió Informativa de Seguretat i Convivència, Transformació Digital i Serveis Generals, presenta al Ple de la Corporació el següent</w:t>
      </w:r>
    </w:p>
    <w:p w:rsidR="007C1AEC" w:rsidRPr="00FA5BA9" w:rsidRDefault="007C1AEC" w:rsidP="008064AF">
      <w:pPr>
        <w:pStyle w:val="Normal024"/>
        <w:keepNext/>
        <w:keepLines/>
        <w:widowControl/>
        <w:suppressAutoHyphens w:val="0"/>
        <w:spacing w:line="360" w:lineRule="auto"/>
        <w:ind w:left="-5" w:hanging="10"/>
        <w:jc w:val="left"/>
        <w:outlineLvl w:val="0"/>
        <w:rPr>
          <w:rFonts w:eastAsia="Arial"/>
          <w:color w:val="000000"/>
          <w:kern w:val="0"/>
          <w:sz w:val="20"/>
          <w:szCs w:val="20"/>
          <w:lang w:val="ca-ES" w:eastAsia="es-ES"/>
        </w:rPr>
      </w:pPr>
    </w:p>
    <w:p w:rsidR="007C1AEC" w:rsidRPr="00FA5BA9" w:rsidRDefault="00FA5D65" w:rsidP="008064AF">
      <w:pPr>
        <w:pStyle w:val="Normal024"/>
        <w:keepNext/>
        <w:keepLines/>
        <w:widowControl/>
        <w:suppressAutoHyphens w:val="0"/>
        <w:spacing w:line="360" w:lineRule="auto"/>
        <w:ind w:left="-5" w:hanging="10"/>
        <w:jc w:val="center"/>
        <w:outlineLvl w:val="0"/>
        <w:rPr>
          <w:rFonts w:eastAsia="Arial"/>
          <w:color w:val="000000"/>
          <w:kern w:val="0"/>
          <w:sz w:val="20"/>
          <w:szCs w:val="20"/>
          <w:lang w:val="ca-ES" w:eastAsia="es-ES"/>
        </w:rPr>
      </w:pPr>
      <w:r w:rsidRPr="00FA5BA9">
        <w:rPr>
          <w:rFonts w:eastAsia="Arial"/>
          <w:color w:val="000000"/>
          <w:kern w:val="0"/>
          <w:sz w:val="20"/>
          <w:szCs w:val="20"/>
          <w:lang w:val="ca-ES" w:eastAsia="es-ES"/>
        </w:rPr>
        <w:t>DICTAMEN</w:t>
      </w:r>
    </w:p>
    <w:p w:rsidR="007C1AEC" w:rsidRPr="00FA5BA9" w:rsidRDefault="00FA5D65" w:rsidP="008064AF">
      <w:pPr>
        <w:pStyle w:val="Normal024"/>
        <w:keepNext/>
        <w:keepLines/>
        <w:widowControl/>
        <w:suppressAutoHyphens w:val="0"/>
        <w:spacing w:line="360" w:lineRule="auto"/>
        <w:ind w:left="-5" w:hanging="10"/>
        <w:outlineLvl w:val="0"/>
        <w:rPr>
          <w:rFonts w:eastAsia="Arial"/>
          <w:color w:val="000000"/>
          <w:kern w:val="0"/>
          <w:sz w:val="20"/>
          <w:szCs w:val="20"/>
          <w:lang w:val="ca-ES" w:eastAsia="es-ES"/>
        </w:rPr>
      </w:pPr>
      <w:r w:rsidRPr="00FA5BA9">
        <w:rPr>
          <w:rFonts w:eastAsia="Arial"/>
          <w:color w:val="000000"/>
          <w:kern w:val="0"/>
          <w:sz w:val="20"/>
          <w:szCs w:val="20"/>
          <w:lang w:val="ca-ES" w:eastAsia="es-ES"/>
        </w:rPr>
        <w:t>Vist que al gener de 2026 tenen entrada les factures següents per serveis i subministraments realitzats l’any 2025:</w:t>
      </w:r>
    </w:p>
    <w:p w:rsidR="007C1AEC" w:rsidRPr="00FA5BA9" w:rsidRDefault="007C1AEC" w:rsidP="008064AF">
      <w:pPr>
        <w:pStyle w:val="Normal024"/>
        <w:keepNext/>
        <w:keepLines/>
        <w:widowControl/>
        <w:suppressAutoHyphens w:val="0"/>
        <w:spacing w:line="360" w:lineRule="auto"/>
        <w:ind w:left="-5" w:hanging="10"/>
        <w:jc w:val="left"/>
        <w:outlineLvl w:val="0"/>
        <w:rPr>
          <w:rFonts w:eastAsia="Arial"/>
          <w:color w:val="000000"/>
          <w:kern w:val="0"/>
          <w:sz w:val="20"/>
          <w:szCs w:val="20"/>
          <w:lang w:val="ca-ES" w:eastAsia="es-ES"/>
        </w:rPr>
      </w:pPr>
    </w:p>
    <w:p w:rsidR="007C1AEC" w:rsidRPr="00FA5BA9" w:rsidRDefault="00FA5BA9" w:rsidP="008064AF">
      <w:pPr>
        <w:pStyle w:val="Normal024"/>
        <w:keepNext/>
        <w:keepLines/>
        <w:widowControl/>
        <w:suppressAutoHyphens w:val="0"/>
        <w:spacing w:line="360" w:lineRule="auto"/>
        <w:ind w:left="-5" w:hanging="10"/>
        <w:jc w:val="left"/>
        <w:outlineLvl w:val="0"/>
        <w:rPr>
          <w:rFonts w:eastAsia="Arial"/>
          <w:color w:val="000000"/>
          <w:kern w:val="0"/>
          <w:sz w:val="20"/>
          <w:szCs w:val="20"/>
          <w:lang w:val="ca-ES" w:eastAsia="es-ES"/>
        </w:rPr>
      </w:pPr>
      <w:r w:rsidRPr="00FA5BA9">
        <w:rPr>
          <w:rFonts w:eastAsia="Arial"/>
          <w:color w:val="000000"/>
          <w:kern w:val="0"/>
          <w:sz w:val="20"/>
          <w:szCs w:val="20"/>
          <w:lang w:val="ca-ES" w:eastAsia="es-ES"/>
        </w:rPr>
        <w:pict>
          <v:shape id="_x0000_i1028" type="#_x0000_t75" style="width:468pt;height:85.3pt;mso-position-horizontal-relative:char;mso-position-vertical-relative:line">
            <v:imagedata r:id="rId27" o:title=""/>
          </v:shape>
        </w:pict>
      </w:r>
    </w:p>
    <w:p w:rsidR="007C1AEC" w:rsidRPr="00FA5BA9" w:rsidRDefault="007C1AEC" w:rsidP="008064AF">
      <w:pPr>
        <w:pStyle w:val="Normal024"/>
        <w:keepNext/>
        <w:keepLines/>
        <w:widowControl/>
        <w:suppressAutoHyphens w:val="0"/>
        <w:spacing w:line="360" w:lineRule="auto"/>
        <w:ind w:left="-5" w:hanging="10"/>
        <w:jc w:val="left"/>
        <w:outlineLvl w:val="0"/>
        <w:rPr>
          <w:rFonts w:eastAsia="Arial"/>
          <w:color w:val="000000"/>
          <w:kern w:val="0"/>
          <w:sz w:val="20"/>
          <w:szCs w:val="20"/>
          <w:lang w:val="ca-ES" w:eastAsia="es-ES"/>
        </w:rPr>
      </w:pPr>
    </w:p>
    <w:p w:rsidR="007C1AEC" w:rsidRPr="00FA5BA9" w:rsidRDefault="00FA5D65" w:rsidP="008064AF">
      <w:pPr>
        <w:pStyle w:val="Normal024"/>
        <w:keepNext/>
        <w:keepLines/>
        <w:widowControl/>
        <w:suppressAutoHyphens w:val="0"/>
        <w:spacing w:line="360" w:lineRule="auto"/>
        <w:ind w:left="-5" w:hanging="10"/>
        <w:outlineLvl w:val="0"/>
        <w:rPr>
          <w:rFonts w:eastAsia="Arial"/>
          <w:color w:val="000000"/>
          <w:kern w:val="0"/>
          <w:sz w:val="20"/>
          <w:szCs w:val="20"/>
          <w:lang w:val="ca-ES" w:eastAsia="es-ES"/>
        </w:rPr>
      </w:pPr>
      <w:r w:rsidRPr="00FA5BA9">
        <w:rPr>
          <w:rFonts w:eastAsia="Arial"/>
          <w:color w:val="000000"/>
          <w:kern w:val="0"/>
          <w:sz w:val="20"/>
          <w:szCs w:val="20"/>
          <w:lang w:val="ca-ES" w:eastAsia="es-ES"/>
        </w:rPr>
        <w:t>Vist que a data del tancament de les factures de l’any 2025 no es va realitzar el pagament de les mateixes.</w:t>
      </w:r>
    </w:p>
    <w:p w:rsidR="007C1AEC" w:rsidRPr="00FA5BA9" w:rsidRDefault="007C1AEC" w:rsidP="008064AF">
      <w:pPr>
        <w:pStyle w:val="Normal024"/>
        <w:keepNext/>
        <w:keepLines/>
        <w:widowControl/>
        <w:suppressAutoHyphens w:val="0"/>
        <w:spacing w:line="360" w:lineRule="auto"/>
        <w:ind w:left="-5" w:hanging="10"/>
        <w:jc w:val="left"/>
        <w:outlineLvl w:val="0"/>
        <w:rPr>
          <w:rFonts w:eastAsia="Arial"/>
          <w:color w:val="000000"/>
          <w:kern w:val="0"/>
          <w:sz w:val="20"/>
          <w:szCs w:val="20"/>
          <w:lang w:val="ca-ES" w:eastAsia="es-ES"/>
        </w:rPr>
      </w:pPr>
    </w:p>
    <w:p w:rsidR="007C1AEC" w:rsidRPr="00FA5BA9" w:rsidRDefault="00FA5D65" w:rsidP="008064AF">
      <w:pPr>
        <w:pStyle w:val="Normal024"/>
        <w:widowControl/>
        <w:suppressAutoHyphens w:val="0"/>
        <w:spacing w:line="360" w:lineRule="auto"/>
        <w:ind w:right="-143"/>
        <w:jc w:val="left"/>
        <w:rPr>
          <w:kern w:val="0"/>
          <w:sz w:val="20"/>
          <w:szCs w:val="20"/>
          <w:lang w:val="ca-ES" w:eastAsia="es-ES"/>
        </w:rPr>
      </w:pPr>
      <w:r w:rsidRPr="00FA5BA9">
        <w:rPr>
          <w:rFonts w:eastAsia="Times New Roman"/>
          <w:kern w:val="0"/>
          <w:sz w:val="20"/>
          <w:szCs w:val="20"/>
          <w:lang w:val="ca-ES" w:eastAsia="es-ES"/>
        </w:rPr>
        <w:t>Es proposa al Ple de la Corporació l’adopció del següent acord:</w:t>
      </w:r>
    </w:p>
    <w:p w:rsidR="007C1AEC" w:rsidRPr="00FA5BA9" w:rsidRDefault="007C1AEC" w:rsidP="008064AF">
      <w:pPr>
        <w:pStyle w:val="Normal024"/>
        <w:widowControl/>
        <w:suppressAutoHyphens w:val="0"/>
        <w:spacing w:line="360" w:lineRule="auto"/>
        <w:ind w:right="-143"/>
        <w:jc w:val="left"/>
        <w:rPr>
          <w:rFonts w:eastAsia="Times New Roman"/>
          <w:kern w:val="0"/>
          <w:sz w:val="20"/>
          <w:szCs w:val="20"/>
          <w:lang w:val="ca-ES" w:eastAsia="es-ES"/>
        </w:rPr>
      </w:pPr>
    </w:p>
    <w:p w:rsidR="007C1AEC" w:rsidRPr="00FA5BA9" w:rsidRDefault="00FA5D65" w:rsidP="008064AF">
      <w:pPr>
        <w:pStyle w:val="Normal024"/>
        <w:widowControl/>
        <w:suppressAutoHyphens w:val="0"/>
        <w:spacing w:line="360" w:lineRule="auto"/>
        <w:ind w:right="-143"/>
        <w:rPr>
          <w:rFonts w:eastAsia="Arial"/>
          <w:color w:val="000000"/>
          <w:kern w:val="0"/>
          <w:sz w:val="20"/>
          <w:szCs w:val="20"/>
          <w:lang w:val="ca-ES" w:eastAsia="es-ES"/>
        </w:rPr>
      </w:pPr>
      <w:r w:rsidRPr="00FA5BA9">
        <w:rPr>
          <w:rFonts w:eastAsia="Times New Roman"/>
          <w:kern w:val="0"/>
          <w:sz w:val="20"/>
          <w:szCs w:val="20"/>
          <w:lang w:val="ca-ES" w:eastAsia="es-ES"/>
        </w:rPr>
        <w:t xml:space="preserve">Primer.- </w:t>
      </w:r>
      <w:r w:rsidRPr="00FA5BA9">
        <w:rPr>
          <w:rFonts w:eastAsia="Arial"/>
          <w:color w:val="000000"/>
          <w:kern w:val="0"/>
          <w:sz w:val="20"/>
          <w:szCs w:val="20"/>
          <w:lang w:val="ca-ES" w:eastAsia="es-ES"/>
        </w:rPr>
        <w:t xml:space="preserve">Aprovar per extrajudicial de crèdit l’autorització, disposició i obligació reconegudes de les factures següents, que han estat formalitzades amb la relació de documents número 12026000682. </w:t>
      </w:r>
    </w:p>
    <w:p w:rsidR="007C1AEC" w:rsidRPr="00FA5BA9" w:rsidRDefault="00FA5D65" w:rsidP="008064AF">
      <w:pPr>
        <w:pStyle w:val="Normal024"/>
        <w:widowControl/>
        <w:suppressAutoHyphens w:val="0"/>
        <w:spacing w:line="360" w:lineRule="auto"/>
        <w:jc w:val="left"/>
        <w:rPr>
          <w:kern w:val="0"/>
          <w:sz w:val="20"/>
          <w:szCs w:val="20"/>
          <w:lang w:val="ca-ES" w:eastAsia="es-ES"/>
        </w:rPr>
      </w:pPr>
      <w:r w:rsidRPr="00FA5BA9">
        <w:rPr>
          <w:rFonts w:eastAsia="Times New Roman"/>
          <w:kern w:val="0"/>
          <w:sz w:val="20"/>
          <w:szCs w:val="20"/>
          <w:lang w:val="ca-ES" w:eastAsia="es-ES"/>
        </w:rPr>
        <w:t xml:space="preserve"> </w:t>
      </w:r>
    </w:p>
    <w:p w:rsidR="007C1AEC" w:rsidRPr="00FA5BA9" w:rsidRDefault="00FA5BA9" w:rsidP="008064AF">
      <w:pPr>
        <w:pStyle w:val="Normal024"/>
        <w:widowControl/>
        <w:suppressAutoHyphens w:val="0"/>
        <w:spacing w:line="360" w:lineRule="auto"/>
        <w:ind w:right="-143"/>
        <w:rPr>
          <w:rFonts w:eastAsia="Times New Roman"/>
          <w:b/>
          <w:bCs/>
          <w:kern w:val="0"/>
          <w:sz w:val="20"/>
          <w:szCs w:val="20"/>
          <w:lang w:val="ca-ES" w:eastAsia="es-ES"/>
        </w:rPr>
      </w:pPr>
      <w:r w:rsidRPr="00FA5BA9">
        <w:rPr>
          <w:rFonts w:eastAsia="Times New Roman"/>
          <w:b/>
          <w:bCs/>
          <w:kern w:val="0"/>
          <w:sz w:val="20"/>
          <w:szCs w:val="20"/>
          <w:lang w:val="ca-ES" w:eastAsia="es-ES"/>
        </w:rPr>
        <w:pict>
          <v:shape id="_x0000_i1029" type="#_x0000_t75" style="width:468pt;height:85.3pt;mso-position-horizontal-relative:char;mso-position-vertical-relative:line">
            <v:imagedata r:id="rId27" o:title=""/>
          </v:shape>
        </w:pict>
      </w:r>
    </w:p>
    <w:p w:rsidR="007C1AEC" w:rsidRPr="00FA5BA9" w:rsidRDefault="007C1AEC" w:rsidP="008064AF">
      <w:pPr>
        <w:pStyle w:val="Normal024"/>
        <w:widowControl/>
        <w:suppressAutoHyphens w:val="0"/>
        <w:spacing w:line="360" w:lineRule="auto"/>
        <w:ind w:right="-143"/>
        <w:rPr>
          <w:rFonts w:eastAsia="Times New Roman"/>
          <w:iCs/>
          <w:kern w:val="0"/>
          <w:sz w:val="20"/>
          <w:szCs w:val="20"/>
          <w:lang w:val="ca-ES" w:eastAsia="es-ES"/>
        </w:rPr>
      </w:pPr>
    </w:p>
    <w:p w:rsidR="00603B15" w:rsidRPr="00FA5BA9" w:rsidRDefault="00FA5D65" w:rsidP="00DC6827">
      <w:pPr>
        <w:pStyle w:val="Normal024"/>
        <w:widowControl/>
        <w:suppressAutoHyphens w:val="0"/>
        <w:spacing w:line="360" w:lineRule="auto"/>
        <w:ind w:right="-143"/>
        <w:rPr>
          <w:sz w:val="20"/>
          <w:szCs w:val="20"/>
          <w:lang w:val="ca-ES"/>
        </w:rPr>
      </w:pPr>
      <w:r w:rsidRPr="00FA5BA9">
        <w:rPr>
          <w:rFonts w:eastAsia="Times New Roman"/>
          <w:iCs/>
          <w:kern w:val="0"/>
          <w:sz w:val="20"/>
          <w:szCs w:val="20"/>
          <w:lang w:val="ca-ES" w:eastAsia="es-ES"/>
        </w:rPr>
        <w:t>No obstant el Ple amb el seu superior criteri adoptarà els acords que creguin més adients.</w:t>
      </w:r>
    </w:p>
    <w:permEnd w:id="1667988994"/>
    <w:p w:rsidR="005607A7" w:rsidRPr="00FA5BA9" w:rsidRDefault="00920BC8" w:rsidP="008064AF">
      <w:pPr>
        <w:pStyle w:val="Normal024"/>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24"/>
        <w:spacing w:line="360" w:lineRule="auto"/>
        <w:rPr>
          <w:sz w:val="20"/>
          <w:szCs w:val="20"/>
          <w:lang w:val="ca-ES"/>
        </w:rPr>
      </w:pPr>
    </w:p>
    <w:p w:rsidR="00D007B7" w:rsidRPr="00FA5BA9" w:rsidRDefault="00BF37A3" w:rsidP="008064AF">
      <w:pPr>
        <w:pStyle w:val="Normal025"/>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i un del regidor no adscrit. S’abstenen els dos regidors de UM9-CUP.</w:t>
      </w:r>
    </w:p>
    <w:p w:rsidR="00BF37A3" w:rsidRPr="00FA5BA9" w:rsidRDefault="00862150" w:rsidP="008064AF">
      <w:pPr>
        <w:pStyle w:val="Normal025"/>
        <w:spacing w:line="360" w:lineRule="auto"/>
        <w:rPr>
          <w:sz w:val="20"/>
          <w:szCs w:val="20"/>
          <w:lang w:val="ca-ES"/>
        </w:rPr>
      </w:pPr>
      <w:r w:rsidRPr="00FA5BA9">
        <w:rPr>
          <w:rFonts w:eastAsia="SimSun"/>
          <w:sz w:val="20"/>
          <w:szCs w:val="20"/>
          <w:lang w:val="ca-ES" w:bidi="hi-IN"/>
        </w:rPr>
        <w:t xml:space="preserve"> </w:t>
      </w:r>
    </w:p>
    <w:p w:rsidR="00222493" w:rsidRPr="00FA5BA9" w:rsidRDefault="00B015FE" w:rsidP="008064AF">
      <w:pPr>
        <w:pStyle w:val="Normal025"/>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A53148" w:rsidRPr="00FA5BA9" w:rsidRDefault="00FA5D65" w:rsidP="00DC6827">
      <w:pPr>
        <w:pStyle w:val="Normal025"/>
        <w:spacing w:line="360" w:lineRule="auto"/>
        <w:rPr>
          <w:b/>
          <w:sz w:val="20"/>
          <w:szCs w:val="20"/>
          <w:u w:val="single"/>
          <w:lang w:val="ca-ES"/>
        </w:rPr>
      </w:pPr>
      <w:r w:rsidRPr="00FA5BA9">
        <w:rPr>
          <w:sz w:val="20"/>
          <w:szCs w:val="20"/>
          <w:lang w:val="ca-ES"/>
        </w:rPr>
        <w:br/>
      </w:r>
      <w:r w:rsidR="00BF3C9D" w:rsidRPr="00FA5BA9">
        <w:rPr>
          <w:b/>
          <w:color w:val="002060"/>
          <w:sz w:val="20"/>
          <w:szCs w:val="20"/>
          <w:u w:val="single"/>
          <w:lang w:val="ca-ES"/>
        </w:rPr>
        <w:t>5</w:t>
      </w:r>
      <w:r w:rsidRPr="00FA5BA9">
        <w:rPr>
          <w:rFonts w:eastAsia="Arial"/>
          <w:b/>
          <w:color w:val="002060"/>
          <w:sz w:val="20"/>
          <w:szCs w:val="20"/>
          <w:u w:val="single"/>
          <w:lang w:val="ca-ES"/>
        </w:rPr>
        <w:t xml:space="preserve">. Governació Expedient: 02020118/2026/6 : </w:t>
      </w:r>
      <w:permStart w:id="119888768" w:edGrp="everyone"/>
      <w:r w:rsidRPr="00FA5BA9">
        <w:rPr>
          <w:b/>
          <w:bCs/>
          <w:color w:val="002060"/>
          <w:sz w:val="20"/>
          <w:szCs w:val="20"/>
          <w:u w:val="single"/>
        </w:rPr>
        <w:t>Aprovar de la despesa per extrajudicial de crèdit les factures i aprovar la autorització, disposició i obligació.</w:t>
      </w:r>
    </w:p>
    <w:permEnd w:id="119888768"/>
    <w:p w:rsidR="00A53148" w:rsidRPr="00FA5BA9" w:rsidRDefault="00A53148" w:rsidP="008064AF">
      <w:pPr>
        <w:pStyle w:val="Normal026"/>
        <w:spacing w:after="0" w:line="360" w:lineRule="auto"/>
        <w:jc w:val="both"/>
        <w:rPr>
          <w:rFonts w:ascii="Arial" w:hAnsi="Arial" w:cs="Arial"/>
          <w:sz w:val="20"/>
          <w:szCs w:val="20"/>
          <w:lang w:val="ca-ES"/>
        </w:rPr>
      </w:pPr>
    </w:p>
    <w:p w:rsidR="00A53148" w:rsidRPr="00FA5BA9" w:rsidRDefault="00A53148" w:rsidP="008064AF">
      <w:pPr>
        <w:pStyle w:val="Normal026"/>
        <w:spacing w:after="0" w:line="360" w:lineRule="auto"/>
        <w:jc w:val="both"/>
        <w:rPr>
          <w:rFonts w:ascii="Arial" w:hAnsi="Arial" w:cs="Arial"/>
          <w:sz w:val="20"/>
          <w:szCs w:val="20"/>
          <w:lang w:val="ca-ES"/>
        </w:rPr>
      </w:pPr>
    </w:p>
    <w:p w:rsidR="00C94696" w:rsidRPr="00FA5BA9" w:rsidRDefault="00FA5D65" w:rsidP="008064AF">
      <w:pPr>
        <w:pStyle w:val="Normal027"/>
        <w:widowControl/>
        <w:suppressAutoHyphens w:val="0"/>
        <w:spacing w:after="80" w:line="360" w:lineRule="auto"/>
        <w:ind w:right="-143"/>
        <w:rPr>
          <w:rFonts w:eastAsia="Times New Roman"/>
          <w:kern w:val="0"/>
          <w:sz w:val="20"/>
          <w:szCs w:val="20"/>
          <w:lang w:val="ca-ES" w:eastAsia="es-ES"/>
        </w:rPr>
      </w:pPr>
      <w:permStart w:id="1819294209" w:edGrp="everyone"/>
      <w:r w:rsidRPr="00FA5BA9">
        <w:rPr>
          <w:rFonts w:eastAsia="Times New Roman"/>
          <w:kern w:val="0"/>
          <w:sz w:val="20"/>
          <w:szCs w:val="20"/>
          <w:lang w:val="ca-ES" w:eastAsia="es-ES"/>
        </w:rPr>
        <w:t xml:space="preserve">El </w:t>
      </w:r>
      <w:r w:rsidR="00BF3C9D" w:rsidRPr="00FA5BA9">
        <w:rPr>
          <w:rFonts w:eastAsia="Times New Roman"/>
          <w:bCs/>
          <w:kern w:val="0"/>
          <w:sz w:val="20"/>
          <w:szCs w:val="20"/>
          <w:lang w:val="ca-ES" w:eastAsia="es-ES"/>
        </w:rPr>
        <w:t>Sr.</w:t>
      </w:r>
      <w:r w:rsidRPr="00FA5BA9">
        <w:rPr>
          <w:rFonts w:eastAsia="Times New Roman"/>
          <w:bCs/>
          <w:kern w:val="0"/>
          <w:sz w:val="20"/>
          <w:szCs w:val="20"/>
          <w:lang w:val="ca-ES" w:eastAsia="es-ES"/>
        </w:rPr>
        <w:t xml:space="preserve"> Josep De Barberà Johera</w:t>
      </w:r>
      <w:r w:rsidRPr="00FA5BA9">
        <w:rPr>
          <w:rFonts w:eastAsia="Times New Roman"/>
          <w:kern w:val="0"/>
          <w:sz w:val="20"/>
          <w:szCs w:val="20"/>
          <w:lang w:val="ca-ES" w:eastAsia="es-ES"/>
        </w:rPr>
        <w:t xml:space="preserve">, president de la Comissió Informativa </w:t>
      </w:r>
      <w:r w:rsidRPr="00FA5BA9">
        <w:rPr>
          <w:rFonts w:eastAsia="Times New Roman"/>
          <w:bCs/>
          <w:kern w:val="0"/>
          <w:sz w:val="20"/>
          <w:szCs w:val="20"/>
          <w:lang w:val="ca-ES" w:eastAsia="es-ES"/>
        </w:rPr>
        <w:t>de Seguretat i Convivència, Transformació Digital i Serveis Generals</w:t>
      </w:r>
      <w:r w:rsidRPr="00FA5BA9">
        <w:rPr>
          <w:rFonts w:eastAsia="Times New Roman"/>
          <w:kern w:val="0"/>
          <w:sz w:val="20"/>
          <w:szCs w:val="20"/>
          <w:lang w:val="ca-ES" w:eastAsia="es-ES"/>
        </w:rPr>
        <w:t>, presenta al Ple de la Corporació el següent</w:t>
      </w:r>
    </w:p>
    <w:p w:rsidR="00C94696" w:rsidRPr="00FA5BA9" w:rsidRDefault="00C94696" w:rsidP="008064AF">
      <w:pPr>
        <w:pStyle w:val="Normal027"/>
        <w:widowControl/>
        <w:suppressAutoHyphens w:val="0"/>
        <w:spacing w:after="80" w:line="360" w:lineRule="auto"/>
        <w:ind w:right="-143"/>
        <w:rPr>
          <w:rFonts w:eastAsia="Times New Roman"/>
          <w:kern w:val="0"/>
          <w:sz w:val="20"/>
          <w:szCs w:val="20"/>
          <w:lang w:val="ca-ES" w:eastAsia="es-ES"/>
        </w:rPr>
      </w:pPr>
    </w:p>
    <w:p w:rsidR="00C94696" w:rsidRPr="00FA5BA9" w:rsidRDefault="00FA5D65" w:rsidP="008064AF">
      <w:pPr>
        <w:pStyle w:val="Normal027"/>
        <w:widowControl/>
        <w:suppressAutoHyphens w:val="0"/>
        <w:autoSpaceDE w:val="0"/>
        <w:autoSpaceDN w:val="0"/>
        <w:adjustRightInd w:val="0"/>
        <w:spacing w:line="360" w:lineRule="auto"/>
        <w:ind w:left="3540" w:right="-143"/>
        <w:rPr>
          <w:rFonts w:eastAsia="Times New Roman"/>
          <w:b/>
          <w:bCs/>
          <w:color w:val="000000"/>
          <w:kern w:val="0"/>
          <w:sz w:val="20"/>
          <w:szCs w:val="20"/>
          <w:lang w:val="ca-ES" w:eastAsia="es-ES"/>
        </w:rPr>
      </w:pPr>
      <w:r w:rsidRPr="00FA5BA9">
        <w:rPr>
          <w:rFonts w:eastAsia="Times New Roman"/>
          <w:b/>
          <w:bCs/>
          <w:color w:val="000000"/>
          <w:kern w:val="0"/>
          <w:sz w:val="20"/>
          <w:szCs w:val="20"/>
          <w:lang w:val="ca-ES" w:eastAsia="es-ES"/>
        </w:rPr>
        <w:t xml:space="preserve">DICTAMEN </w:t>
      </w:r>
    </w:p>
    <w:p w:rsidR="00C94696" w:rsidRPr="00FA5BA9" w:rsidRDefault="00C94696" w:rsidP="008064AF">
      <w:pPr>
        <w:pStyle w:val="Normal027"/>
        <w:widowControl/>
        <w:suppressAutoHyphens w:val="0"/>
        <w:autoSpaceDE w:val="0"/>
        <w:autoSpaceDN w:val="0"/>
        <w:adjustRightInd w:val="0"/>
        <w:spacing w:line="360" w:lineRule="auto"/>
        <w:ind w:right="-143"/>
        <w:rPr>
          <w:rFonts w:eastAsia="Times New Roman"/>
          <w:color w:val="000000"/>
          <w:kern w:val="0"/>
          <w:sz w:val="20"/>
          <w:szCs w:val="20"/>
          <w:lang w:val="ca-ES" w:eastAsia="es-ES"/>
        </w:rPr>
      </w:pPr>
    </w:p>
    <w:p w:rsidR="00C94696" w:rsidRPr="00FA5BA9" w:rsidRDefault="00FA5D65" w:rsidP="008064AF">
      <w:pPr>
        <w:pStyle w:val="Normal02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Vist que a 31/12/2025 les factures següents per publicacions al DOGC restaven pendents de pagament.</w:t>
      </w:r>
    </w:p>
    <w:p w:rsidR="00C94696" w:rsidRPr="00FA5BA9" w:rsidRDefault="00C94696" w:rsidP="008064AF">
      <w:pPr>
        <w:pStyle w:val="Normal027"/>
        <w:keepNext/>
        <w:keepLines/>
        <w:widowControl/>
        <w:suppressAutoHyphens w:val="0"/>
        <w:spacing w:line="360" w:lineRule="auto"/>
        <w:ind w:left="-5" w:hanging="10"/>
        <w:outlineLvl w:val="0"/>
        <w:rPr>
          <w:rFonts w:eastAsia="Arial"/>
          <w:color w:val="000000"/>
          <w:kern w:val="0"/>
          <w:sz w:val="20"/>
          <w:szCs w:val="20"/>
          <w:lang w:val="ca-ES" w:eastAsia="es-ES"/>
        </w:rPr>
      </w:pPr>
    </w:p>
    <w:p w:rsidR="00C94696" w:rsidRPr="00FA5BA9" w:rsidRDefault="00FA5BA9" w:rsidP="008064AF">
      <w:pPr>
        <w:pStyle w:val="Normal027"/>
        <w:keepNext/>
        <w:keepLines/>
        <w:widowControl/>
        <w:suppressAutoHyphens w:val="0"/>
        <w:spacing w:line="360" w:lineRule="auto"/>
        <w:ind w:left="-5" w:hanging="10"/>
        <w:outlineLvl w:val="0"/>
        <w:rPr>
          <w:rFonts w:eastAsia="Arial"/>
          <w:color w:val="000000"/>
          <w:kern w:val="0"/>
          <w:sz w:val="20"/>
          <w:szCs w:val="20"/>
          <w:lang w:val="ca-ES" w:eastAsia="es-ES"/>
        </w:rPr>
      </w:pPr>
      <w:r w:rsidRPr="00FA5BA9">
        <w:rPr>
          <w:rFonts w:eastAsia="Arial"/>
          <w:noProof/>
          <w:color w:val="000000"/>
          <w:kern w:val="0"/>
          <w:sz w:val="20"/>
          <w:szCs w:val="20"/>
          <w:lang w:val="ca-ES" w:eastAsia="es-ES"/>
        </w:rPr>
        <w:pict>
          <v:shape id="Imatge 1" o:spid="_x0000_i1030" type="#_x0000_t75" style="width:424.7pt;height:41.55pt;visibility:visible">
            <v:imagedata r:id="rId28" o:title=""/>
          </v:shape>
        </w:pict>
      </w:r>
    </w:p>
    <w:p w:rsidR="00C94696" w:rsidRPr="00FA5BA9" w:rsidRDefault="00C94696" w:rsidP="008064AF">
      <w:pPr>
        <w:pStyle w:val="Normal027"/>
        <w:keepNext/>
        <w:keepLines/>
        <w:widowControl/>
        <w:suppressAutoHyphens w:val="0"/>
        <w:spacing w:line="360" w:lineRule="auto"/>
        <w:ind w:left="-5" w:hanging="10"/>
        <w:outlineLvl w:val="0"/>
        <w:rPr>
          <w:rFonts w:eastAsia="Arial"/>
          <w:color w:val="000000"/>
          <w:kern w:val="0"/>
          <w:sz w:val="20"/>
          <w:szCs w:val="20"/>
          <w:lang w:val="ca-ES" w:eastAsia="es-ES"/>
        </w:rPr>
      </w:pPr>
    </w:p>
    <w:p w:rsidR="00C94696" w:rsidRPr="00FA5BA9" w:rsidRDefault="00FA5D65" w:rsidP="008064AF">
      <w:pPr>
        <w:pStyle w:val="Normal027"/>
        <w:widowControl/>
        <w:suppressAutoHyphens w:val="0"/>
        <w:spacing w:line="360" w:lineRule="auto"/>
        <w:ind w:right="-143"/>
        <w:rPr>
          <w:rFonts w:eastAsia="Times New Roman"/>
          <w:kern w:val="0"/>
          <w:sz w:val="20"/>
          <w:szCs w:val="20"/>
          <w:lang w:val="ca-ES" w:eastAsia="es-ES"/>
        </w:rPr>
      </w:pPr>
      <w:r w:rsidRPr="00FA5BA9">
        <w:rPr>
          <w:rFonts w:eastAsia="Times New Roman"/>
          <w:kern w:val="0"/>
          <w:sz w:val="20"/>
          <w:szCs w:val="20"/>
          <w:lang w:val="ca-ES" w:eastAsia="es-ES"/>
        </w:rPr>
        <w:t>Es proposa al Ple de la Corporació l’adopció del següent acord:</w:t>
      </w:r>
    </w:p>
    <w:p w:rsidR="00C94696" w:rsidRPr="00FA5BA9" w:rsidRDefault="00C94696" w:rsidP="008064AF">
      <w:pPr>
        <w:pStyle w:val="Normal027"/>
        <w:widowControl/>
        <w:suppressAutoHyphens w:val="0"/>
        <w:spacing w:line="360" w:lineRule="auto"/>
        <w:ind w:right="-143"/>
        <w:rPr>
          <w:rFonts w:eastAsia="Times New Roman"/>
          <w:kern w:val="0"/>
          <w:sz w:val="20"/>
          <w:szCs w:val="20"/>
          <w:lang w:val="ca-ES" w:eastAsia="es-ES"/>
        </w:rPr>
      </w:pPr>
    </w:p>
    <w:p w:rsidR="00C94696" w:rsidRPr="00FA5BA9" w:rsidRDefault="00FA5D65" w:rsidP="008064AF">
      <w:pPr>
        <w:pStyle w:val="Normal027"/>
        <w:widowControl/>
        <w:suppressAutoHyphens w:val="0"/>
        <w:spacing w:line="360" w:lineRule="auto"/>
        <w:ind w:right="-143"/>
        <w:rPr>
          <w:rFonts w:eastAsia="Arial"/>
          <w:color w:val="000000"/>
          <w:kern w:val="0"/>
          <w:sz w:val="20"/>
          <w:szCs w:val="20"/>
          <w:lang w:val="ca-ES" w:eastAsia="es-ES"/>
        </w:rPr>
      </w:pPr>
      <w:r w:rsidRPr="00FA5BA9">
        <w:rPr>
          <w:rFonts w:eastAsia="Times New Roman"/>
          <w:kern w:val="0"/>
          <w:sz w:val="20"/>
          <w:szCs w:val="20"/>
          <w:lang w:val="ca-ES" w:eastAsia="es-ES"/>
        </w:rPr>
        <w:t xml:space="preserve">Primer.- </w:t>
      </w:r>
      <w:r w:rsidRPr="00FA5BA9">
        <w:rPr>
          <w:rFonts w:eastAsia="Arial"/>
          <w:color w:val="000000"/>
          <w:kern w:val="0"/>
          <w:sz w:val="20"/>
          <w:szCs w:val="20"/>
          <w:lang w:val="ca-ES" w:eastAsia="es-ES"/>
        </w:rPr>
        <w:t xml:space="preserve">Aprovar per extrajudicial de crèdit l’autorització, disposició i obligació reconeguda de les factures següents formalitzades amb document núm. 12026000026938: </w:t>
      </w:r>
    </w:p>
    <w:p w:rsidR="00C94696" w:rsidRPr="00FA5BA9" w:rsidRDefault="00C94696" w:rsidP="008064AF">
      <w:pPr>
        <w:pStyle w:val="Normal027"/>
        <w:keepNext/>
        <w:keepLines/>
        <w:widowControl/>
        <w:suppressAutoHyphens w:val="0"/>
        <w:spacing w:line="360" w:lineRule="auto"/>
        <w:ind w:left="-5" w:hanging="10"/>
        <w:outlineLvl w:val="0"/>
        <w:rPr>
          <w:rFonts w:eastAsia="Arial"/>
          <w:color w:val="000000"/>
          <w:kern w:val="0"/>
          <w:sz w:val="20"/>
          <w:szCs w:val="20"/>
          <w:lang w:val="ca-ES" w:eastAsia="es-ES"/>
        </w:rPr>
      </w:pPr>
    </w:p>
    <w:tbl>
      <w:tblPr>
        <w:tblW w:w="7087" w:type="dxa"/>
        <w:tblInd w:w="70" w:type="dxa"/>
        <w:tblCellMar>
          <w:left w:w="70" w:type="dxa"/>
          <w:right w:w="70" w:type="dxa"/>
        </w:tblCellMar>
        <w:tblLook w:val="04A0" w:firstRow="1" w:lastRow="0" w:firstColumn="1" w:lastColumn="0" w:noHBand="0" w:noVBand="1"/>
      </w:tblPr>
      <w:tblGrid>
        <w:gridCol w:w="1553"/>
        <w:gridCol w:w="863"/>
        <w:gridCol w:w="1256"/>
        <w:gridCol w:w="596"/>
        <w:gridCol w:w="197"/>
        <w:gridCol w:w="1526"/>
        <w:gridCol w:w="449"/>
        <w:gridCol w:w="1371"/>
      </w:tblGrid>
      <w:tr w:rsidR="00E44B01" w:rsidRPr="00FA5BA9" w:rsidTr="003A36B6">
        <w:trPr>
          <w:gridAfter w:val="2"/>
          <w:wAfter w:w="1820" w:type="dxa"/>
          <w:trHeight w:val="255"/>
        </w:trPr>
        <w:tc>
          <w:tcPr>
            <w:tcW w:w="1129" w:type="dxa"/>
            <w:tcBorders>
              <w:top w:val="nil"/>
              <w:left w:val="nil"/>
              <w:bottom w:val="nil"/>
              <w:right w:val="nil"/>
            </w:tcBorders>
            <w:shd w:val="clear" w:color="C0C0C0" w:fill="C0C0C0"/>
            <w:noWrap/>
            <w:vAlign w:val="bottom"/>
            <w:hideMark/>
          </w:tcPr>
          <w:p w:rsidR="00C94696" w:rsidRPr="00FA5BA9" w:rsidRDefault="00FA5D65" w:rsidP="008064AF">
            <w:pPr>
              <w:pStyle w:val="Normal027"/>
              <w:widowControl/>
              <w:suppressAutoHyphens w:val="0"/>
              <w:spacing w:line="360" w:lineRule="auto"/>
              <w:jc w:val="left"/>
              <w:rPr>
                <w:rFonts w:eastAsia="Times New Roman"/>
                <w:b/>
                <w:bCs/>
                <w:color w:val="0000FF"/>
                <w:kern w:val="0"/>
                <w:sz w:val="20"/>
                <w:szCs w:val="20"/>
                <w:lang w:val="ca-ES" w:eastAsia="es-ES"/>
              </w:rPr>
            </w:pPr>
            <w:r w:rsidRPr="00FA5BA9">
              <w:rPr>
                <w:rFonts w:eastAsia="Times New Roman"/>
                <w:b/>
                <w:bCs/>
                <w:color w:val="0000FF"/>
                <w:kern w:val="0"/>
                <w:sz w:val="20"/>
                <w:szCs w:val="20"/>
                <w:lang w:val="ca-ES" w:eastAsia="es-ES"/>
              </w:rPr>
              <w:t>Número</w:t>
            </w:r>
          </w:p>
        </w:tc>
        <w:tc>
          <w:tcPr>
            <w:tcW w:w="685" w:type="dxa"/>
            <w:tcBorders>
              <w:top w:val="nil"/>
              <w:left w:val="nil"/>
              <w:bottom w:val="nil"/>
              <w:right w:val="nil"/>
            </w:tcBorders>
            <w:shd w:val="clear" w:color="C0C0C0" w:fill="C0C0C0"/>
            <w:noWrap/>
            <w:vAlign w:val="bottom"/>
            <w:hideMark/>
          </w:tcPr>
          <w:p w:rsidR="00C94696" w:rsidRPr="00FA5BA9" w:rsidRDefault="00FA5D65" w:rsidP="008064AF">
            <w:pPr>
              <w:pStyle w:val="Normal027"/>
              <w:widowControl/>
              <w:suppressAutoHyphens w:val="0"/>
              <w:spacing w:line="360" w:lineRule="auto"/>
              <w:jc w:val="left"/>
              <w:rPr>
                <w:rFonts w:eastAsia="Times New Roman"/>
                <w:b/>
                <w:bCs/>
                <w:color w:val="0000FF"/>
                <w:kern w:val="0"/>
                <w:sz w:val="20"/>
                <w:szCs w:val="20"/>
                <w:lang w:val="ca-ES" w:eastAsia="es-ES"/>
              </w:rPr>
            </w:pPr>
            <w:r w:rsidRPr="00FA5BA9">
              <w:rPr>
                <w:rFonts w:eastAsia="Times New Roman"/>
                <w:b/>
                <w:bCs/>
                <w:color w:val="0000FF"/>
                <w:kern w:val="0"/>
                <w:sz w:val="20"/>
                <w:szCs w:val="20"/>
                <w:lang w:val="ca-ES" w:eastAsia="es-ES"/>
              </w:rPr>
              <w:t>Import</w:t>
            </w:r>
          </w:p>
        </w:tc>
        <w:tc>
          <w:tcPr>
            <w:tcW w:w="1256" w:type="dxa"/>
            <w:tcBorders>
              <w:top w:val="nil"/>
              <w:left w:val="nil"/>
              <w:bottom w:val="nil"/>
              <w:right w:val="nil"/>
            </w:tcBorders>
            <w:shd w:val="clear" w:color="C0C0C0" w:fill="C0C0C0"/>
            <w:noWrap/>
            <w:vAlign w:val="bottom"/>
            <w:hideMark/>
          </w:tcPr>
          <w:p w:rsidR="00C94696" w:rsidRPr="00FA5BA9" w:rsidRDefault="00FA5D65" w:rsidP="008064AF">
            <w:pPr>
              <w:pStyle w:val="Normal027"/>
              <w:widowControl/>
              <w:suppressAutoHyphens w:val="0"/>
              <w:spacing w:line="360" w:lineRule="auto"/>
              <w:jc w:val="left"/>
              <w:rPr>
                <w:rFonts w:eastAsia="Times New Roman"/>
                <w:b/>
                <w:bCs/>
                <w:color w:val="0000FF"/>
                <w:kern w:val="0"/>
                <w:sz w:val="20"/>
                <w:szCs w:val="20"/>
                <w:lang w:val="ca-ES" w:eastAsia="es-ES"/>
              </w:rPr>
            </w:pPr>
            <w:r w:rsidRPr="00FA5BA9">
              <w:rPr>
                <w:rFonts w:eastAsia="Times New Roman"/>
                <w:b/>
                <w:bCs/>
                <w:color w:val="0000FF"/>
                <w:kern w:val="0"/>
                <w:sz w:val="20"/>
                <w:szCs w:val="20"/>
                <w:lang w:val="ca-ES" w:eastAsia="es-ES"/>
              </w:rPr>
              <w:t>NIF</w:t>
            </w:r>
          </w:p>
        </w:tc>
        <w:tc>
          <w:tcPr>
            <w:tcW w:w="474" w:type="dxa"/>
            <w:tcBorders>
              <w:top w:val="nil"/>
              <w:left w:val="nil"/>
              <w:bottom w:val="nil"/>
              <w:right w:val="nil"/>
            </w:tcBorders>
            <w:shd w:val="clear" w:color="C0C0C0" w:fill="C0C0C0"/>
            <w:noWrap/>
            <w:vAlign w:val="bottom"/>
            <w:hideMark/>
          </w:tcPr>
          <w:p w:rsidR="00C94696" w:rsidRPr="00FA5BA9" w:rsidRDefault="00FA5D65" w:rsidP="008064AF">
            <w:pPr>
              <w:pStyle w:val="Normal027"/>
              <w:widowControl/>
              <w:suppressAutoHyphens w:val="0"/>
              <w:spacing w:line="360" w:lineRule="auto"/>
              <w:jc w:val="left"/>
              <w:rPr>
                <w:rFonts w:eastAsia="Times New Roman"/>
                <w:b/>
                <w:bCs/>
                <w:color w:val="0000FF"/>
                <w:kern w:val="0"/>
                <w:sz w:val="20"/>
                <w:szCs w:val="20"/>
                <w:lang w:val="ca-ES" w:eastAsia="es-ES"/>
              </w:rPr>
            </w:pPr>
            <w:r w:rsidRPr="00FA5BA9">
              <w:rPr>
                <w:rFonts w:eastAsia="Times New Roman"/>
                <w:b/>
                <w:bCs/>
                <w:color w:val="0000FF"/>
                <w:kern w:val="0"/>
                <w:sz w:val="20"/>
                <w:szCs w:val="20"/>
                <w:lang w:val="ca-ES" w:eastAsia="es-ES"/>
              </w:rPr>
              <w:t>Fase</w:t>
            </w:r>
          </w:p>
        </w:tc>
        <w:tc>
          <w:tcPr>
            <w:tcW w:w="1723" w:type="dxa"/>
            <w:gridSpan w:val="2"/>
            <w:tcBorders>
              <w:top w:val="nil"/>
              <w:left w:val="nil"/>
              <w:bottom w:val="nil"/>
              <w:right w:val="nil"/>
            </w:tcBorders>
            <w:shd w:val="clear" w:color="C0C0C0" w:fill="C0C0C0"/>
            <w:noWrap/>
            <w:vAlign w:val="bottom"/>
            <w:hideMark/>
          </w:tcPr>
          <w:p w:rsidR="00C94696" w:rsidRPr="00FA5BA9" w:rsidRDefault="00FA5D65" w:rsidP="008064AF">
            <w:pPr>
              <w:pStyle w:val="Normal027"/>
              <w:widowControl/>
              <w:suppressAutoHyphens w:val="0"/>
              <w:spacing w:line="360" w:lineRule="auto"/>
              <w:jc w:val="left"/>
              <w:rPr>
                <w:rFonts w:eastAsia="Times New Roman"/>
                <w:b/>
                <w:bCs/>
                <w:color w:val="0000FF"/>
                <w:kern w:val="0"/>
                <w:sz w:val="20"/>
                <w:szCs w:val="20"/>
                <w:lang w:val="ca-ES" w:eastAsia="es-ES"/>
              </w:rPr>
            </w:pPr>
            <w:r w:rsidRPr="00FA5BA9">
              <w:rPr>
                <w:rFonts w:eastAsia="Times New Roman"/>
                <w:b/>
                <w:bCs/>
                <w:color w:val="0000FF"/>
                <w:kern w:val="0"/>
                <w:sz w:val="20"/>
                <w:szCs w:val="20"/>
                <w:lang w:val="ca-ES" w:eastAsia="es-ES"/>
              </w:rPr>
              <w:t> Partida</w:t>
            </w:r>
          </w:p>
        </w:tc>
      </w:tr>
      <w:tr w:rsidR="00E44B01" w:rsidRPr="00FA5BA9" w:rsidTr="003A36B6">
        <w:trPr>
          <w:trHeight w:val="255"/>
        </w:trPr>
        <w:tc>
          <w:tcPr>
            <w:tcW w:w="1129" w:type="dxa"/>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A/20250014453</w:t>
            </w:r>
          </w:p>
        </w:tc>
        <w:tc>
          <w:tcPr>
            <w:tcW w:w="685" w:type="dxa"/>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right"/>
              <w:rPr>
                <w:rFonts w:eastAsia="Times New Roman"/>
                <w:kern w:val="0"/>
                <w:sz w:val="20"/>
                <w:szCs w:val="20"/>
                <w:lang w:val="ca-ES" w:eastAsia="es-ES"/>
              </w:rPr>
            </w:pPr>
            <w:r w:rsidRPr="00FA5BA9">
              <w:rPr>
                <w:rFonts w:eastAsia="Times New Roman"/>
                <w:kern w:val="0"/>
                <w:sz w:val="20"/>
                <w:szCs w:val="20"/>
                <w:lang w:val="ca-ES" w:eastAsia="es-ES"/>
              </w:rPr>
              <w:t>227,25€</w:t>
            </w:r>
          </w:p>
        </w:tc>
        <w:tc>
          <w:tcPr>
            <w:tcW w:w="1256" w:type="dxa"/>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S5800004C</w:t>
            </w:r>
          </w:p>
        </w:tc>
        <w:tc>
          <w:tcPr>
            <w:tcW w:w="671" w:type="dxa"/>
            <w:gridSpan w:val="2"/>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ADO</w:t>
            </w:r>
          </w:p>
        </w:tc>
        <w:tc>
          <w:tcPr>
            <w:tcW w:w="1975" w:type="dxa"/>
            <w:gridSpan w:val="2"/>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21100 132 22603</w:t>
            </w:r>
          </w:p>
        </w:tc>
        <w:tc>
          <w:tcPr>
            <w:tcW w:w="1371" w:type="dxa"/>
            <w:tcBorders>
              <w:top w:val="nil"/>
              <w:left w:val="nil"/>
              <w:bottom w:val="nil"/>
              <w:right w:val="nil"/>
            </w:tcBorders>
            <w:shd w:val="clear" w:color="auto" w:fill="auto"/>
            <w:noWrap/>
            <w:vAlign w:val="bottom"/>
          </w:tcPr>
          <w:p w:rsidR="00C94696" w:rsidRPr="00FA5BA9" w:rsidRDefault="00C94696" w:rsidP="008064AF">
            <w:pPr>
              <w:pStyle w:val="Normal027"/>
              <w:widowControl/>
              <w:suppressAutoHyphens w:val="0"/>
              <w:spacing w:line="360" w:lineRule="auto"/>
              <w:jc w:val="left"/>
              <w:rPr>
                <w:rFonts w:eastAsia="Times New Roman"/>
                <w:kern w:val="0"/>
                <w:sz w:val="20"/>
                <w:szCs w:val="20"/>
                <w:lang w:val="ca-ES" w:eastAsia="es-ES"/>
              </w:rPr>
            </w:pPr>
          </w:p>
        </w:tc>
      </w:tr>
      <w:tr w:rsidR="00E44B01" w:rsidRPr="00FA5BA9" w:rsidTr="003A36B6">
        <w:trPr>
          <w:trHeight w:val="255"/>
        </w:trPr>
        <w:tc>
          <w:tcPr>
            <w:tcW w:w="1129" w:type="dxa"/>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A/20230011693</w:t>
            </w:r>
          </w:p>
        </w:tc>
        <w:tc>
          <w:tcPr>
            <w:tcW w:w="685" w:type="dxa"/>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right"/>
              <w:rPr>
                <w:rFonts w:eastAsia="Times New Roman"/>
                <w:kern w:val="0"/>
                <w:sz w:val="20"/>
                <w:szCs w:val="20"/>
                <w:lang w:val="ca-ES" w:eastAsia="es-ES"/>
              </w:rPr>
            </w:pPr>
            <w:r w:rsidRPr="00FA5BA9">
              <w:rPr>
                <w:rFonts w:eastAsia="Times New Roman"/>
                <w:kern w:val="0"/>
                <w:sz w:val="20"/>
                <w:szCs w:val="20"/>
                <w:lang w:val="ca-ES" w:eastAsia="es-ES"/>
              </w:rPr>
              <w:t>227,25€</w:t>
            </w:r>
          </w:p>
        </w:tc>
        <w:tc>
          <w:tcPr>
            <w:tcW w:w="1256" w:type="dxa"/>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S5800004C</w:t>
            </w:r>
          </w:p>
        </w:tc>
        <w:tc>
          <w:tcPr>
            <w:tcW w:w="671" w:type="dxa"/>
            <w:gridSpan w:val="2"/>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ADO</w:t>
            </w:r>
          </w:p>
        </w:tc>
        <w:tc>
          <w:tcPr>
            <w:tcW w:w="1975" w:type="dxa"/>
            <w:gridSpan w:val="2"/>
            <w:tcBorders>
              <w:top w:val="nil"/>
              <w:left w:val="nil"/>
              <w:bottom w:val="nil"/>
              <w:right w:val="nil"/>
            </w:tcBorders>
            <w:shd w:val="clear" w:color="auto" w:fill="auto"/>
            <w:noWrap/>
            <w:vAlign w:val="bottom"/>
          </w:tcPr>
          <w:p w:rsidR="00C94696" w:rsidRPr="00FA5BA9" w:rsidRDefault="00FA5D65" w:rsidP="008064AF">
            <w:pPr>
              <w:pStyle w:val="Normal027"/>
              <w:widowControl/>
              <w:suppressAutoHyphens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21100 132 22603</w:t>
            </w:r>
          </w:p>
        </w:tc>
        <w:tc>
          <w:tcPr>
            <w:tcW w:w="1371" w:type="dxa"/>
            <w:tcBorders>
              <w:top w:val="nil"/>
              <w:left w:val="nil"/>
              <w:bottom w:val="nil"/>
              <w:right w:val="nil"/>
            </w:tcBorders>
            <w:shd w:val="clear" w:color="auto" w:fill="auto"/>
            <w:noWrap/>
            <w:vAlign w:val="bottom"/>
          </w:tcPr>
          <w:p w:rsidR="00C94696" w:rsidRPr="00FA5BA9" w:rsidRDefault="00C94696" w:rsidP="008064AF">
            <w:pPr>
              <w:pStyle w:val="Normal027"/>
              <w:widowControl/>
              <w:suppressAutoHyphens w:val="0"/>
              <w:spacing w:line="360" w:lineRule="auto"/>
              <w:jc w:val="left"/>
              <w:rPr>
                <w:rFonts w:eastAsia="Times New Roman"/>
                <w:kern w:val="0"/>
                <w:sz w:val="20"/>
                <w:szCs w:val="20"/>
                <w:lang w:val="ca-ES" w:eastAsia="es-ES"/>
              </w:rPr>
            </w:pPr>
          </w:p>
        </w:tc>
      </w:tr>
    </w:tbl>
    <w:p w:rsidR="00C94696" w:rsidRPr="00FA5BA9" w:rsidRDefault="00C94696" w:rsidP="008064AF">
      <w:pPr>
        <w:pStyle w:val="Normal027"/>
        <w:widowControl/>
        <w:suppressAutoHyphens w:val="0"/>
        <w:spacing w:line="360" w:lineRule="auto"/>
        <w:ind w:right="-143"/>
        <w:rPr>
          <w:rFonts w:eastAsia="Times New Roman"/>
          <w:b/>
          <w:bCs/>
          <w:kern w:val="0"/>
          <w:sz w:val="20"/>
          <w:szCs w:val="20"/>
          <w:lang w:val="ca-ES" w:eastAsia="es-ES"/>
        </w:rPr>
      </w:pPr>
    </w:p>
    <w:p w:rsidR="00603B15" w:rsidRPr="00FA5BA9" w:rsidRDefault="00FA5D65" w:rsidP="008E3889">
      <w:pPr>
        <w:pStyle w:val="Normal027"/>
        <w:widowControl/>
        <w:suppressAutoHyphens w:val="0"/>
        <w:spacing w:line="360" w:lineRule="auto"/>
        <w:ind w:right="-143"/>
        <w:rPr>
          <w:sz w:val="20"/>
          <w:szCs w:val="20"/>
          <w:lang w:val="ca-ES"/>
        </w:rPr>
      </w:pPr>
      <w:r w:rsidRPr="00FA5BA9">
        <w:rPr>
          <w:rFonts w:eastAsia="Times New Roman"/>
          <w:iCs/>
          <w:kern w:val="0"/>
          <w:sz w:val="20"/>
          <w:szCs w:val="20"/>
          <w:lang w:val="ca-ES" w:eastAsia="es-ES"/>
        </w:rPr>
        <w:t>No obstant el Ple amb el seu superior criteri adoptarà els acords que creguin més adients.</w:t>
      </w:r>
    </w:p>
    <w:permEnd w:id="1819294209"/>
    <w:p w:rsidR="005607A7" w:rsidRPr="00FA5BA9" w:rsidRDefault="003A36B6" w:rsidP="008064AF">
      <w:pPr>
        <w:pStyle w:val="Normal027"/>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27"/>
        <w:spacing w:line="360" w:lineRule="auto"/>
        <w:rPr>
          <w:sz w:val="20"/>
          <w:szCs w:val="20"/>
          <w:lang w:val="ca-ES"/>
        </w:rPr>
      </w:pPr>
    </w:p>
    <w:p w:rsidR="008E0AA3" w:rsidRPr="00FA5BA9" w:rsidRDefault="00BF37A3" w:rsidP="008064AF">
      <w:pPr>
        <w:pStyle w:val="Normal028"/>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i un del regidor no adscrit. S’abstenen els dos regidors de UM9-CUP.</w:t>
      </w:r>
    </w:p>
    <w:p w:rsidR="00BF37A3" w:rsidRPr="00FA5BA9" w:rsidRDefault="00862150" w:rsidP="008064AF">
      <w:pPr>
        <w:pStyle w:val="Normal028"/>
        <w:spacing w:line="360" w:lineRule="auto"/>
        <w:rPr>
          <w:sz w:val="20"/>
          <w:szCs w:val="20"/>
          <w:lang w:val="ca-ES"/>
        </w:rPr>
      </w:pPr>
      <w:r w:rsidRPr="00FA5BA9">
        <w:rPr>
          <w:rFonts w:eastAsia="SimSun"/>
          <w:sz w:val="20"/>
          <w:szCs w:val="20"/>
          <w:lang w:val="ca-ES" w:bidi="hi-IN"/>
        </w:rPr>
        <w:t xml:space="preserve"> </w:t>
      </w:r>
    </w:p>
    <w:p w:rsidR="00222493" w:rsidRPr="00FA5BA9" w:rsidRDefault="00B015FE" w:rsidP="008064AF">
      <w:pPr>
        <w:pStyle w:val="Normal028"/>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A53148" w:rsidRPr="00FA5BA9" w:rsidRDefault="00FA5D65" w:rsidP="008E3889">
      <w:pPr>
        <w:pStyle w:val="Normal028"/>
        <w:spacing w:line="360" w:lineRule="auto"/>
        <w:rPr>
          <w:b/>
          <w:sz w:val="20"/>
          <w:szCs w:val="20"/>
          <w:u w:val="single"/>
          <w:lang w:val="ca-ES"/>
        </w:rPr>
      </w:pPr>
      <w:r w:rsidRPr="00FA5BA9">
        <w:rPr>
          <w:sz w:val="20"/>
          <w:szCs w:val="20"/>
          <w:lang w:val="ca-ES"/>
        </w:rPr>
        <w:br/>
      </w:r>
      <w:r w:rsidR="008E3889" w:rsidRPr="00FA5BA9">
        <w:rPr>
          <w:b/>
          <w:color w:val="002060"/>
          <w:sz w:val="20"/>
          <w:szCs w:val="20"/>
          <w:u w:val="single"/>
          <w:lang w:val="ca-ES"/>
        </w:rPr>
        <w:t>6</w:t>
      </w:r>
      <w:r w:rsidRPr="00FA5BA9">
        <w:rPr>
          <w:rFonts w:eastAsia="Arial"/>
          <w:b/>
          <w:color w:val="002060"/>
          <w:sz w:val="20"/>
          <w:szCs w:val="20"/>
          <w:u w:val="single"/>
          <w:lang w:val="ca-ES"/>
        </w:rPr>
        <w:t xml:space="preserve">. Alcaldia - Presidència Expedient: 010902/2026/10 : </w:t>
      </w:r>
      <w:permStart w:id="1237598327" w:edGrp="everyone"/>
      <w:r w:rsidR="008A6F34" w:rsidRPr="00FA5BA9">
        <w:rPr>
          <w:b/>
          <w:color w:val="002060"/>
          <w:sz w:val="20"/>
          <w:szCs w:val="20"/>
          <w:u w:val="single"/>
          <w:lang w:val="ca-ES"/>
        </w:rPr>
        <w:t>Aprovació Normes Reguladores i Calendari Pressupostos Participatius 2026</w:t>
      </w:r>
    </w:p>
    <w:permEnd w:id="1237598327"/>
    <w:p w:rsidR="00A53148" w:rsidRPr="00FA5BA9" w:rsidRDefault="00A53148" w:rsidP="008064AF">
      <w:pPr>
        <w:pStyle w:val="Normal029"/>
        <w:spacing w:after="0" w:line="360" w:lineRule="auto"/>
        <w:jc w:val="both"/>
        <w:rPr>
          <w:rFonts w:ascii="Arial" w:hAnsi="Arial" w:cs="Arial"/>
          <w:sz w:val="20"/>
          <w:szCs w:val="20"/>
          <w:lang w:val="ca-ES"/>
        </w:rPr>
      </w:pPr>
    </w:p>
    <w:p w:rsidR="000C7CA4" w:rsidRPr="00FA5BA9" w:rsidRDefault="00FA5D65" w:rsidP="008064AF">
      <w:pPr>
        <w:pStyle w:val="Normal030"/>
        <w:widowControl/>
        <w:suppressAutoHyphens w:val="0"/>
        <w:spacing w:line="360" w:lineRule="auto"/>
        <w:rPr>
          <w:rFonts w:eastAsia="Times New Roman"/>
          <w:kern w:val="20"/>
          <w:sz w:val="20"/>
          <w:szCs w:val="20"/>
          <w:lang w:eastAsia="es-ES"/>
        </w:rPr>
      </w:pPr>
      <w:permStart w:id="763569098" w:edGrp="everyone"/>
      <w:r w:rsidRPr="00FA5BA9">
        <w:rPr>
          <w:rFonts w:eastAsia="Times New Roman"/>
          <w:kern w:val="20"/>
          <w:sz w:val="20"/>
          <w:szCs w:val="20"/>
          <w:lang w:eastAsia="es-ES"/>
        </w:rPr>
        <w:t>Josep De Barberà Johera, president de la Comissió Informativa de Seguretat i Convivència, Transformació Digital i Serveis Generals, presenta al Ple de la Corporació la següent:</w:t>
      </w:r>
    </w:p>
    <w:p w:rsidR="000C7CA4" w:rsidRPr="00FA5BA9" w:rsidRDefault="000C7CA4" w:rsidP="008064AF">
      <w:pPr>
        <w:pStyle w:val="Normal030"/>
        <w:widowControl/>
        <w:suppressAutoHyphens w:val="0"/>
        <w:spacing w:line="360" w:lineRule="auto"/>
        <w:rPr>
          <w:rFonts w:eastAsia="Times New Roman"/>
          <w:kern w:val="20"/>
          <w:sz w:val="20"/>
          <w:szCs w:val="20"/>
          <w:lang w:eastAsia="es-ES"/>
        </w:rPr>
      </w:pPr>
    </w:p>
    <w:p w:rsidR="000C7CA4" w:rsidRPr="00FA5BA9" w:rsidRDefault="00FA5D65" w:rsidP="008064AF">
      <w:pPr>
        <w:pStyle w:val="Normal030"/>
        <w:widowControl/>
        <w:suppressAutoHyphens w:val="0"/>
        <w:spacing w:line="360" w:lineRule="auto"/>
        <w:rPr>
          <w:rFonts w:eastAsia="Times New Roman"/>
          <w:b/>
          <w:kern w:val="20"/>
          <w:sz w:val="20"/>
          <w:szCs w:val="20"/>
          <w:lang w:eastAsia="es-ES"/>
        </w:rPr>
      </w:pPr>
      <w:r w:rsidRPr="00FA5BA9">
        <w:rPr>
          <w:rFonts w:eastAsia="Times New Roman"/>
          <w:b/>
          <w:kern w:val="20"/>
          <w:sz w:val="20"/>
          <w:szCs w:val="20"/>
          <w:lang w:eastAsia="es-ES"/>
        </w:rPr>
        <w:t xml:space="preserve">DICTAMEN </w:t>
      </w:r>
    </w:p>
    <w:p w:rsidR="000C7CA4" w:rsidRPr="00FA5BA9" w:rsidRDefault="000C7CA4" w:rsidP="008064AF">
      <w:pPr>
        <w:pStyle w:val="Normal030"/>
        <w:widowControl/>
        <w:suppressAutoHyphens w:val="0"/>
        <w:spacing w:line="360" w:lineRule="auto"/>
        <w:rPr>
          <w:rFonts w:eastAsia="Times New Roman"/>
          <w:kern w:val="20"/>
          <w:sz w:val="20"/>
          <w:szCs w:val="20"/>
          <w:lang w:eastAsia="es-ES"/>
        </w:rPr>
      </w:pPr>
    </w:p>
    <w:p w:rsidR="000C7CA4" w:rsidRPr="00FA5BA9" w:rsidRDefault="00FA5D65" w:rsidP="008064AF">
      <w:pPr>
        <w:pStyle w:val="Normal030"/>
        <w:widowControl/>
        <w:suppressAutoHyphens w:val="0"/>
        <w:spacing w:line="360" w:lineRule="auto"/>
        <w:jc w:val="center"/>
        <w:rPr>
          <w:rFonts w:eastAsia="Times New Roman"/>
          <w:b/>
          <w:kern w:val="20"/>
          <w:sz w:val="20"/>
          <w:szCs w:val="20"/>
          <w:lang w:eastAsia="es-ES"/>
        </w:rPr>
      </w:pPr>
      <w:r w:rsidRPr="00FA5BA9">
        <w:rPr>
          <w:rFonts w:eastAsia="Times New Roman"/>
          <w:b/>
          <w:kern w:val="20"/>
          <w:sz w:val="20"/>
          <w:szCs w:val="20"/>
          <w:lang w:eastAsia="es-ES"/>
        </w:rPr>
        <w:t>APROVACIÓ MODIFICACIÓ NORMES REGULADORES I CALENDARI DEL PROJECTE DE PRESSUPOSTOS PARTICIPATIUS PER L’ANY 2026</w:t>
      </w:r>
    </w:p>
    <w:p w:rsidR="000C7CA4" w:rsidRPr="00FA5BA9" w:rsidRDefault="000C7CA4" w:rsidP="008064AF">
      <w:pPr>
        <w:pStyle w:val="Normal030"/>
        <w:widowControl/>
        <w:suppressAutoHyphens w:val="0"/>
        <w:spacing w:line="360" w:lineRule="auto"/>
        <w:rPr>
          <w:rFonts w:eastAsia="Times New Roman"/>
          <w:kern w:val="20"/>
          <w:sz w:val="20"/>
          <w:szCs w:val="20"/>
          <w:lang w:eastAsia="es-ES"/>
        </w:rPr>
      </w:pPr>
    </w:p>
    <w:p w:rsidR="000C7CA4" w:rsidRPr="00FA5BA9" w:rsidRDefault="000C7CA4" w:rsidP="008064AF">
      <w:pPr>
        <w:pStyle w:val="Normal030"/>
        <w:widowControl/>
        <w:suppressAutoHyphens w:val="0"/>
        <w:spacing w:line="360" w:lineRule="auto"/>
        <w:rPr>
          <w:rFonts w:eastAsia="Times New Roman"/>
          <w:kern w:val="20"/>
          <w:sz w:val="20"/>
          <w:szCs w:val="20"/>
          <w:lang w:eastAsia="es-ES"/>
        </w:rPr>
      </w:pPr>
    </w:p>
    <w:p w:rsidR="000C7CA4" w:rsidRPr="00FA5BA9" w:rsidRDefault="00FA5D65" w:rsidP="008064AF">
      <w:pPr>
        <w:pStyle w:val="Normal030"/>
        <w:widowControl/>
        <w:suppressAutoHyphens w:val="0"/>
        <w:spacing w:line="360" w:lineRule="auto"/>
        <w:rPr>
          <w:rFonts w:eastAsia="Times New Roman"/>
          <w:kern w:val="20"/>
          <w:sz w:val="20"/>
          <w:szCs w:val="20"/>
          <w:lang w:eastAsia="es-ES"/>
        </w:rPr>
      </w:pPr>
      <w:r w:rsidRPr="00FA5BA9">
        <w:rPr>
          <w:rFonts w:eastAsia="Times New Roman"/>
          <w:kern w:val="20"/>
          <w:sz w:val="20"/>
          <w:szCs w:val="20"/>
          <w:lang w:eastAsia="es-ES"/>
        </w:rPr>
        <w:t xml:space="preserve">És voluntat de l’ajuntament de Sant Pere de Ribes articular la participació activa de la ciutadania en els afers públics, enfortint, d'aquesta manera, la democràcia, la transparència i la proximitat. </w:t>
      </w:r>
    </w:p>
    <w:p w:rsidR="000C7CA4" w:rsidRPr="00FA5BA9" w:rsidRDefault="000C7CA4" w:rsidP="008064AF">
      <w:pPr>
        <w:pStyle w:val="Normal030"/>
        <w:widowControl/>
        <w:suppressAutoHyphens w:val="0"/>
        <w:spacing w:line="360" w:lineRule="auto"/>
        <w:rPr>
          <w:rFonts w:eastAsia="Times New Roman"/>
          <w:kern w:val="20"/>
          <w:sz w:val="20"/>
          <w:szCs w:val="20"/>
          <w:lang w:eastAsia="es-ES"/>
        </w:rPr>
      </w:pPr>
    </w:p>
    <w:p w:rsidR="000C7CA4" w:rsidRPr="00FA5BA9" w:rsidRDefault="00FA5D65" w:rsidP="008064AF">
      <w:pPr>
        <w:pStyle w:val="Normal030"/>
        <w:widowControl/>
        <w:suppressAutoHyphens w:val="0"/>
        <w:spacing w:line="360" w:lineRule="auto"/>
        <w:rPr>
          <w:rFonts w:eastAsia="Times New Roman"/>
          <w:kern w:val="20"/>
          <w:sz w:val="20"/>
          <w:szCs w:val="20"/>
          <w:lang w:eastAsia="es-ES"/>
        </w:rPr>
      </w:pPr>
      <w:r w:rsidRPr="00FA5BA9">
        <w:rPr>
          <w:rFonts w:eastAsia="Times New Roman"/>
          <w:kern w:val="20"/>
          <w:sz w:val="20"/>
          <w:szCs w:val="20"/>
          <w:lang w:eastAsia="es-ES"/>
        </w:rPr>
        <w:t>Es pretén implementar processos més democràtics de participació ciutadana, a través de la participació directa dels veïns i de les veïnes del municipi i de les entitats, donant major protagonisme a les persones envers les actuacions que els afecten.</w:t>
      </w:r>
    </w:p>
    <w:p w:rsidR="000C7CA4" w:rsidRPr="00FA5BA9" w:rsidRDefault="000C7CA4" w:rsidP="008064AF">
      <w:pPr>
        <w:pStyle w:val="Normal030"/>
        <w:widowControl/>
        <w:suppressAutoHyphens w:val="0"/>
        <w:spacing w:line="360" w:lineRule="auto"/>
        <w:rPr>
          <w:rFonts w:eastAsia="Times New Roman"/>
          <w:kern w:val="20"/>
          <w:sz w:val="20"/>
          <w:szCs w:val="20"/>
          <w:lang w:eastAsia="es-ES"/>
        </w:rPr>
      </w:pPr>
    </w:p>
    <w:p w:rsidR="000C7CA4" w:rsidRPr="00FA5BA9" w:rsidRDefault="00FA5D65" w:rsidP="008064AF">
      <w:pPr>
        <w:pStyle w:val="Normal030"/>
        <w:widowControl/>
        <w:shd w:val="clear" w:color="auto" w:fill="FFFFFF"/>
        <w:suppressAutoHyphens w:val="0"/>
        <w:spacing w:line="360" w:lineRule="auto"/>
        <w:rPr>
          <w:rFonts w:eastAsia="Times New Roman"/>
          <w:color w:val="000000"/>
          <w:kern w:val="20"/>
          <w:sz w:val="20"/>
          <w:szCs w:val="20"/>
          <w:lang w:eastAsia="es-ES"/>
        </w:rPr>
      </w:pPr>
      <w:r w:rsidRPr="00FA5BA9">
        <w:rPr>
          <w:rFonts w:eastAsia="Times New Roman"/>
          <w:color w:val="000000"/>
          <w:kern w:val="20"/>
          <w:sz w:val="20"/>
          <w:szCs w:val="20"/>
          <w:lang w:eastAsia="es-ES"/>
        </w:rPr>
        <w:t xml:space="preserve">Aquest procés es pretén millorar els canals de comunicació entre les institucions locals i la ciutadania i generar espais de reflexió col·lectiva entorn de les demandes i necessitats del municipi, pròpies dels governs oberts. </w:t>
      </w:r>
    </w:p>
    <w:p w:rsidR="000C7CA4" w:rsidRPr="00FA5BA9" w:rsidRDefault="000C7CA4" w:rsidP="008064AF">
      <w:pPr>
        <w:pStyle w:val="Normal030"/>
        <w:widowControl/>
        <w:shd w:val="clear" w:color="auto" w:fill="FFFFFF"/>
        <w:suppressAutoHyphens w:val="0"/>
        <w:spacing w:line="360" w:lineRule="auto"/>
        <w:rPr>
          <w:rFonts w:eastAsia="Times New Roman"/>
          <w:color w:val="000000"/>
          <w:kern w:val="20"/>
          <w:sz w:val="20"/>
          <w:szCs w:val="20"/>
          <w:lang w:eastAsia="es-ES"/>
        </w:rPr>
      </w:pPr>
    </w:p>
    <w:p w:rsidR="000C7CA4" w:rsidRPr="00FA5BA9" w:rsidRDefault="00FA5D65" w:rsidP="008064AF">
      <w:pPr>
        <w:pStyle w:val="Normal030"/>
        <w:widowControl/>
        <w:shd w:val="clear" w:color="auto" w:fill="FFFFFF"/>
        <w:suppressAutoHyphens w:val="0"/>
        <w:spacing w:line="360" w:lineRule="auto"/>
        <w:rPr>
          <w:rFonts w:eastAsia="Times New Roman"/>
          <w:kern w:val="20"/>
          <w:sz w:val="20"/>
          <w:szCs w:val="20"/>
          <w:lang w:eastAsia="es-ES"/>
        </w:rPr>
      </w:pPr>
      <w:r w:rsidRPr="00FA5BA9">
        <w:rPr>
          <w:rFonts w:eastAsia="Times New Roman"/>
          <w:color w:val="000000"/>
          <w:kern w:val="20"/>
          <w:sz w:val="20"/>
          <w:szCs w:val="20"/>
          <w:lang w:eastAsia="es-ES"/>
        </w:rPr>
        <w:t xml:space="preserve">Es pretén ser un procés democràtic, directe, voluntari i universal, dels quals alguns dels principis bàsics són participació, transparència, igualtat, tolerància, eficiència, eficàcia, </w:t>
      </w:r>
      <w:r w:rsidRPr="00FA5BA9">
        <w:rPr>
          <w:rFonts w:eastAsia="Times New Roman"/>
          <w:kern w:val="20"/>
          <w:sz w:val="20"/>
          <w:szCs w:val="20"/>
          <w:lang w:eastAsia="es-ES"/>
        </w:rPr>
        <w:t xml:space="preserve">imparcialitat, competència, respecte per allò acordat, transversalitat. </w:t>
      </w:r>
    </w:p>
    <w:p w:rsidR="000C7CA4" w:rsidRPr="00FA5BA9" w:rsidRDefault="000C7CA4" w:rsidP="008064AF">
      <w:pPr>
        <w:pStyle w:val="Normal030"/>
        <w:widowControl/>
        <w:suppressAutoHyphens w:val="0"/>
        <w:spacing w:line="360" w:lineRule="auto"/>
        <w:rPr>
          <w:rFonts w:eastAsia="Times New Roman"/>
          <w:kern w:val="20"/>
          <w:sz w:val="20"/>
          <w:szCs w:val="20"/>
          <w:lang w:eastAsia="es-ES"/>
        </w:rPr>
      </w:pPr>
    </w:p>
    <w:p w:rsidR="000C7CA4" w:rsidRPr="00FA5BA9" w:rsidRDefault="00FA5D65" w:rsidP="008064AF">
      <w:pPr>
        <w:pStyle w:val="Normal030"/>
        <w:widowControl/>
        <w:suppressAutoHyphens w:val="0"/>
        <w:spacing w:line="360" w:lineRule="auto"/>
        <w:rPr>
          <w:rFonts w:eastAsia="Times New Roman"/>
          <w:kern w:val="20"/>
          <w:sz w:val="20"/>
          <w:szCs w:val="20"/>
          <w:lang w:eastAsia="es-ES"/>
        </w:rPr>
      </w:pPr>
      <w:r w:rsidRPr="00FA5BA9">
        <w:rPr>
          <w:rFonts w:eastAsia="Times New Roman"/>
          <w:kern w:val="20"/>
          <w:sz w:val="20"/>
          <w:szCs w:val="20"/>
          <w:lang w:eastAsia="es-ES"/>
        </w:rPr>
        <w:t>Atès que en un procés de millora contínua, s’han estat estudiat i analitzat el procediment de l’any anterior i per aquest motiu s’han produït canvis de millora.</w:t>
      </w:r>
    </w:p>
    <w:p w:rsidR="000C7CA4" w:rsidRPr="00FA5BA9" w:rsidRDefault="000C7CA4" w:rsidP="008064AF">
      <w:pPr>
        <w:pStyle w:val="Normal030"/>
        <w:widowControl/>
        <w:suppressAutoHyphens w:val="0"/>
        <w:spacing w:line="360" w:lineRule="auto"/>
        <w:rPr>
          <w:rFonts w:eastAsia="Times New Roman"/>
          <w:kern w:val="20"/>
          <w:sz w:val="20"/>
          <w:szCs w:val="20"/>
          <w:lang w:eastAsia="es-ES"/>
        </w:rPr>
      </w:pPr>
    </w:p>
    <w:p w:rsidR="000C7CA4" w:rsidRPr="00FA5BA9" w:rsidRDefault="00FA5D65" w:rsidP="008064AF">
      <w:pPr>
        <w:pStyle w:val="Normal030"/>
        <w:widowControl/>
        <w:suppressAutoHyphens w:val="0"/>
        <w:spacing w:line="360" w:lineRule="auto"/>
        <w:rPr>
          <w:rFonts w:eastAsia="Times New Roman"/>
          <w:kern w:val="20"/>
          <w:sz w:val="20"/>
          <w:szCs w:val="20"/>
          <w:lang w:eastAsia="es-ES"/>
        </w:rPr>
      </w:pPr>
      <w:r w:rsidRPr="00FA5BA9">
        <w:rPr>
          <w:rFonts w:eastAsia="Times New Roman"/>
          <w:kern w:val="20"/>
          <w:sz w:val="20"/>
          <w:szCs w:val="20"/>
          <w:lang w:eastAsia="es-ES"/>
        </w:rPr>
        <w:t>Proposo al Ple de la Corporació, els següents ACORDS:</w:t>
      </w:r>
    </w:p>
    <w:p w:rsidR="000C7CA4" w:rsidRPr="00FA5BA9" w:rsidRDefault="000C7CA4" w:rsidP="008064AF">
      <w:pPr>
        <w:pStyle w:val="Normal030"/>
        <w:widowControl/>
        <w:suppressAutoHyphens w:val="0"/>
        <w:spacing w:line="360" w:lineRule="auto"/>
        <w:rPr>
          <w:rFonts w:eastAsia="Times New Roman"/>
          <w:color w:val="000000"/>
          <w:kern w:val="20"/>
          <w:sz w:val="20"/>
          <w:szCs w:val="20"/>
          <w:lang w:eastAsia="es-ES"/>
        </w:rPr>
      </w:pPr>
    </w:p>
    <w:p w:rsidR="000C7CA4" w:rsidRPr="00FA5BA9" w:rsidRDefault="00FA5D65" w:rsidP="008064AF">
      <w:pPr>
        <w:pStyle w:val="Normal030"/>
        <w:widowControl/>
        <w:suppressAutoHyphens w:val="0"/>
        <w:spacing w:line="360" w:lineRule="auto"/>
        <w:rPr>
          <w:rFonts w:eastAsia="Times New Roman"/>
          <w:kern w:val="20"/>
          <w:sz w:val="20"/>
          <w:szCs w:val="20"/>
          <w:lang w:eastAsia="es-ES"/>
        </w:rPr>
      </w:pPr>
      <w:r w:rsidRPr="00FA5BA9">
        <w:rPr>
          <w:rFonts w:eastAsia="Times New Roman"/>
          <w:kern w:val="20"/>
          <w:sz w:val="20"/>
          <w:szCs w:val="20"/>
          <w:lang w:eastAsia="es-ES"/>
        </w:rPr>
        <w:t xml:space="preserve">PRIMER.- Aprovar les normes reguladores i el calendari del projecte de pressupostos participatius per aquest any 2026, de l’Ajuntament de Sant Pere de Ribes que s’adjunta a la present proposta. </w:t>
      </w:r>
    </w:p>
    <w:p w:rsidR="000C7CA4" w:rsidRPr="00FA5BA9" w:rsidRDefault="00FA5D65" w:rsidP="008064AF">
      <w:pPr>
        <w:pStyle w:val="Normal030"/>
        <w:widowControl/>
        <w:suppressAutoHyphens w:val="0"/>
        <w:spacing w:line="360" w:lineRule="auto"/>
        <w:rPr>
          <w:rFonts w:eastAsia="Times New Roman"/>
          <w:kern w:val="20"/>
          <w:sz w:val="20"/>
          <w:szCs w:val="20"/>
          <w:lang w:eastAsia="es-ES"/>
        </w:rPr>
      </w:pPr>
      <w:r w:rsidRPr="00FA5BA9">
        <w:rPr>
          <w:rFonts w:eastAsia="Times New Roman"/>
          <w:kern w:val="20"/>
          <w:sz w:val="20"/>
          <w:szCs w:val="20"/>
          <w:lang w:eastAsia="es-ES"/>
        </w:rPr>
        <w:t> </w:t>
      </w:r>
    </w:p>
    <w:p w:rsidR="000C7CA4" w:rsidRPr="00FA5BA9" w:rsidRDefault="00FA5D65" w:rsidP="008064AF">
      <w:pPr>
        <w:pStyle w:val="Normal030"/>
        <w:widowControl/>
        <w:suppressAutoHyphens w:val="0"/>
        <w:spacing w:line="360" w:lineRule="auto"/>
        <w:rPr>
          <w:rFonts w:eastAsia="Times New Roman"/>
          <w:kern w:val="20"/>
          <w:sz w:val="20"/>
          <w:szCs w:val="20"/>
          <w:lang w:eastAsia="es-ES"/>
        </w:rPr>
      </w:pPr>
      <w:r w:rsidRPr="00FA5BA9">
        <w:rPr>
          <w:rFonts w:eastAsia="Times New Roman"/>
          <w:kern w:val="20"/>
          <w:sz w:val="20"/>
          <w:szCs w:val="20"/>
          <w:lang w:eastAsia="es-ES"/>
        </w:rPr>
        <w:t xml:space="preserve">SEGON.- Sotmetre les presents normes reguladores a exposició pública per un termini de trenta dies hàbils, mitjançant la publicació, al Butlletí Oficial de la Província de Barcelona, al taulell d’anuncis municipal i a la seu electrònica de l’Ajuntament de Sant Pere de Ribes, als efectes de la presentació d’al·legacions, de conformitat amb allò disposat a l’article 49 de la Llei 7/1985, de 2 d’abril, reguladora de les bases de règim local. </w:t>
      </w:r>
    </w:p>
    <w:p w:rsidR="000C7CA4" w:rsidRPr="00FA5BA9" w:rsidRDefault="00FA5D65" w:rsidP="008064AF">
      <w:pPr>
        <w:pStyle w:val="Normal030"/>
        <w:widowControl/>
        <w:suppressAutoHyphens w:val="0"/>
        <w:spacing w:line="360" w:lineRule="auto"/>
        <w:rPr>
          <w:rFonts w:eastAsia="Times New Roman"/>
          <w:kern w:val="20"/>
          <w:sz w:val="20"/>
          <w:szCs w:val="20"/>
          <w:lang w:eastAsia="es-ES"/>
        </w:rPr>
      </w:pPr>
      <w:r w:rsidRPr="00FA5BA9">
        <w:rPr>
          <w:rFonts w:eastAsia="Times New Roman"/>
          <w:kern w:val="20"/>
          <w:sz w:val="20"/>
          <w:szCs w:val="20"/>
          <w:lang w:eastAsia="es-ES"/>
        </w:rPr>
        <w:t> </w:t>
      </w:r>
    </w:p>
    <w:p w:rsidR="00603B15" w:rsidRPr="00FA5BA9" w:rsidRDefault="00FA5D65" w:rsidP="008E3889">
      <w:pPr>
        <w:pStyle w:val="Normal030"/>
        <w:widowControl/>
        <w:suppressAutoHyphens w:val="0"/>
        <w:spacing w:line="360" w:lineRule="auto"/>
        <w:rPr>
          <w:sz w:val="20"/>
          <w:szCs w:val="20"/>
        </w:rPr>
      </w:pPr>
      <w:r w:rsidRPr="00FA5BA9">
        <w:rPr>
          <w:rFonts w:eastAsia="Times New Roman"/>
          <w:kern w:val="20"/>
          <w:sz w:val="20"/>
          <w:szCs w:val="20"/>
          <w:lang w:eastAsia="es-ES"/>
        </w:rPr>
        <w:t>TERCER.- Les normes reguladores del projecte de pressupostos participatius de l’Ajuntament de Sant Pere de Ribes, per aquest any 2026, s’entendran aprovades definitivament sense necessitat d’un nou acord, en el cas de no presentar-se reclamacions, ni suggeriments dins dels citats terminis.</w:t>
      </w:r>
    </w:p>
    <w:permEnd w:id="763569098"/>
    <w:p w:rsidR="005607A7" w:rsidRPr="00FA5BA9" w:rsidRDefault="00FA5D65" w:rsidP="008064AF">
      <w:pPr>
        <w:pStyle w:val="Normal030"/>
        <w:spacing w:line="360" w:lineRule="auto"/>
        <w:rPr>
          <w:sz w:val="20"/>
          <w:szCs w:val="20"/>
        </w:rPr>
      </w:pPr>
      <w:r w:rsidRPr="00FA5BA9">
        <w:rPr>
          <w:sz w:val="20"/>
          <w:szCs w:val="20"/>
        </w:rPr>
        <w:t xml:space="preserve"> </w:t>
      </w:r>
    </w:p>
    <w:p w:rsidR="005607A7" w:rsidRPr="00FA5BA9" w:rsidRDefault="008E3889" w:rsidP="008064AF">
      <w:pPr>
        <w:pStyle w:val="Normal030"/>
        <w:spacing w:line="360" w:lineRule="auto"/>
        <w:rPr>
          <w:sz w:val="20"/>
          <w:szCs w:val="20"/>
        </w:rPr>
      </w:pPr>
      <w:r w:rsidRPr="00FA5BA9">
        <w:rPr>
          <w:sz w:val="20"/>
          <w:szCs w:val="20"/>
        </w:rPr>
        <w:t>La regidora, Sra</w:t>
      </w:r>
      <w:r w:rsidR="00BD6804" w:rsidRPr="00FA5BA9">
        <w:rPr>
          <w:sz w:val="20"/>
          <w:szCs w:val="20"/>
        </w:rPr>
        <w:t>.</w:t>
      </w:r>
      <w:r w:rsidRPr="00FA5BA9">
        <w:rPr>
          <w:sz w:val="20"/>
          <w:szCs w:val="20"/>
        </w:rPr>
        <w:t xml:space="preserve"> Antonia Pulido fa una explicació del tema.</w:t>
      </w:r>
    </w:p>
    <w:p w:rsidR="008E3889" w:rsidRPr="00FA5BA9" w:rsidRDefault="008E3889" w:rsidP="008064AF">
      <w:pPr>
        <w:pStyle w:val="Normal030"/>
        <w:spacing w:line="360" w:lineRule="auto"/>
        <w:rPr>
          <w:sz w:val="20"/>
          <w:szCs w:val="20"/>
        </w:rPr>
      </w:pPr>
    </w:p>
    <w:p w:rsidR="00905509" w:rsidRPr="00FA5BA9" w:rsidRDefault="00BF37A3" w:rsidP="008064AF">
      <w:pPr>
        <w:pStyle w:val="Normal031"/>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 xml:space="preserve">ó acorda la seva aprovació </w:t>
      </w:r>
      <w:r w:rsidR="00FA5D65" w:rsidRPr="00FA5BA9">
        <w:rPr>
          <w:sz w:val="20"/>
          <w:szCs w:val="20"/>
          <w:lang w:val="ca-ES"/>
        </w:rPr>
        <w:t xml:space="preserve">per unanimitat dels </w:t>
      </w:r>
      <w:r w:rsidR="004D3EA8" w:rsidRPr="00FA5BA9">
        <w:rPr>
          <w:sz w:val="20"/>
          <w:szCs w:val="20"/>
          <w:lang w:val="ca-ES"/>
        </w:rPr>
        <w:t>vint</w:t>
      </w:r>
      <w:r w:rsidR="00FA5D65" w:rsidRPr="00FA5BA9">
        <w:rPr>
          <w:sz w:val="20"/>
          <w:szCs w:val="20"/>
          <w:lang w:val="ca-ES"/>
        </w:rPr>
        <w:t xml:space="preserve"> membres presents del vint-i-un que la composen</w:t>
      </w:r>
      <w:r w:rsidR="008E3889" w:rsidRPr="00FA5BA9">
        <w:rPr>
          <w:sz w:val="20"/>
          <w:szCs w:val="20"/>
          <w:lang w:val="ca-ES"/>
        </w:rPr>
        <w:t>.</w:t>
      </w:r>
    </w:p>
    <w:p w:rsidR="008E3889" w:rsidRPr="00FA5BA9" w:rsidRDefault="008E3889" w:rsidP="008064AF">
      <w:pPr>
        <w:pStyle w:val="Normal031"/>
        <w:spacing w:line="360" w:lineRule="auto"/>
        <w:rPr>
          <w:sz w:val="20"/>
          <w:szCs w:val="20"/>
          <w:lang w:val="ca-ES"/>
        </w:rPr>
      </w:pPr>
    </w:p>
    <w:p w:rsidR="00BF37A3" w:rsidRPr="00FA5BA9" w:rsidRDefault="00862150" w:rsidP="008064AF">
      <w:pPr>
        <w:pStyle w:val="Normal031"/>
        <w:spacing w:line="360" w:lineRule="auto"/>
        <w:rPr>
          <w:b/>
          <w:sz w:val="20"/>
          <w:szCs w:val="20"/>
          <w:lang w:val="ca-ES"/>
        </w:rPr>
      </w:pPr>
      <w:r w:rsidRPr="00FA5BA9">
        <w:rPr>
          <w:rFonts w:eastAsia="SimSun"/>
          <w:b/>
          <w:sz w:val="20"/>
          <w:szCs w:val="20"/>
          <w:lang w:val="ca-ES" w:bidi="hi-IN"/>
        </w:rPr>
        <w:t xml:space="preserve"> </w:t>
      </w:r>
      <w:r w:rsidR="008E3889" w:rsidRPr="00FA5BA9">
        <w:rPr>
          <w:rFonts w:eastAsia="SimSun"/>
          <w:b/>
          <w:sz w:val="20"/>
          <w:szCs w:val="20"/>
          <w:lang w:val="ca-ES" w:bidi="hi-IN"/>
        </w:rPr>
        <w:t>En aquest punt entra el regidor Sr. Daniel Carabantes Segura (18:55h)</w:t>
      </w:r>
    </w:p>
    <w:p w:rsidR="00222493" w:rsidRPr="00FA5BA9" w:rsidRDefault="00B015FE" w:rsidP="008064AF">
      <w:pPr>
        <w:pStyle w:val="Normal031"/>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A53148" w:rsidRPr="00FA5BA9" w:rsidRDefault="004D3EA8" w:rsidP="004D3EA8">
      <w:pPr>
        <w:pStyle w:val="Normal031"/>
        <w:spacing w:line="360" w:lineRule="auto"/>
        <w:rPr>
          <w:b/>
          <w:color w:val="002060"/>
          <w:sz w:val="20"/>
          <w:szCs w:val="20"/>
          <w:u w:val="single"/>
          <w:lang w:val="ca-ES"/>
        </w:rPr>
      </w:pPr>
      <w:r w:rsidRPr="00FA5BA9">
        <w:rPr>
          <w:b/>
          <w:color w:val="002060"/>
          <w:sz w:val="20"/>
          <w:szCs w:val="20"/>
          <w:u w:val="single"/>
          <w:lang w:val="ca-ES"/>
        </w:rPr>
        <w:t>7</w:t>
      </w:r>
      <w:r w:rsidR="00FA5D65" w:rsidRPr="00FA5BA9">
        <w:rPr>
          <w:rFonts w:eastAsia="Arial"/>
          <w:b/>
          <w:color w:val="002060"/>
          <w:sz w:val="20"/>
          <w:szCs w:val="20"/>
          <w:u w:val="single"/>
          <w:lang w:val="ca-ES"/>
        </w:rPr>
        <w:t xml:space="preserve">. Territori Expedient: 02020118/2026/26 : </w:t>
      </w:r>
      <w:permStart w:id="352468068" w:edGrp="everyone"/>
      <w:r w:rsidR="00D55386" w:rsidRPr="00FA5BA9">
        <w:rPr>
          <w:b/>
          <w:color w:val="002060"/>
          <w:sz w:val="20"/>
          <w:szCs w:val="20"/>
          <w:u w:val="single"/>
          <w:lang w:val="ca-ES"/>
        </w:rPr>
        <w:t>Aprovar l’autorització, disposició i el reconeixement de l’obligació, per extrajudicial de crèdit de la liquidació d’esporga dels mesos de novembre i desembre de 2025.</w:t>
      </w:r>
    </w:p>
    <w:permEnd w:id="352468068"/>
    <w:p w:rsidR="00A53148" w:rsidRPr="00FA5BA9" w:rsidRDefault="00A53148" w:rsidP="008064AF">
      <w:pPr>
        <w:pStyle w:val="Normal032"/>
        <w:spacing w:after="0" w:line="360" w:lineRule="auto"/>
        <w:jc w:val="both"/>
        <w:rPr>
          <w:rFonts w:ascii="Arial" w:hAnsi="Arial" w:cs="Arial"/>
          <w:sz w:val="20"/>
          <w:szCs w:val="20"/>
          <w:lang w:val="ca-ES"/>
        </w:rPr>
      </w:pPr>
    </w:p>
    <w:p w:rsidR="00A53148" w:rsidRPr="00FA5BA9" w:rsidRDefault="00A53148" w:rsidP="008064AF">
      <w:pPr>
        <w:pStyle w:val="Normal032"/>
        <w:spacing w:after="0" w:line="360" w:lineRule="auto"/>
        <w:jc w:val="both"/>
        <w:rPr>
          <w:rFonts w:ascii="Arial" w:hAnsi="Arial" w:cs="Arial"/>
          <w:sz w:val="20"/>
          <w:szCs w:val="20"/>
          <w:lang w:val="ca-ES"/>
        </w:rPr>
      </w:pPr>
    </w:p>
    <w:p w:rsidR="00203113" w:rsidRPr="00FA5BA9" w:rsidRDefault="00FA5D65" w:rsidP="008064AF">
      <w:pPr>
        <w:pStyle w:val="Normal033"/>
        <w:autoSpaceDE w:val="0"/>
        <w:autoSpaceDN w:val="0"/>
        <w:adjustRightInd w:val="0"/>
        <w:spacing w:line="360" w:lineRule="auto"/>
        <w:rPr>
          <w:sz w:val="20"/>
          <w:szCs w:val="20"/>
          <w:lang w:val="ca-ES"/>
        </w:rPr>
      </w:pPr>
      <w:permStart w:id="1997154966" w:edGrp="everyone"/>
      <w:r w:rsidRPr="00FA5BA9">
        <w:rPr>
          <w:sz w:val="20"/>
          <w:szCs w:val="20"/>
          <w:lang w:val="ca-ES"/>
        </w:rPr>
        <w:t>Francisco José Perona Jiménez, President de la Comissió Informativa de Territori i Desenvolupament Econòmic, Transformació Ecològica i Transició energètica, i a proposta de l’alcaldessa i regidora d’Espai Públic, Ana Herrera Bordallo, presento la següent proposta de:</w:t>
      </w:r>
    </w:p>
    <w:p w:rsidR="00203113" w:rsidRPr="00FA5BA9" w:rsidRDefault="00203113" w:rsidP="008064AF">
      <w:pPr>
        <w:pStyle w:val="Normal033"/>
        <w:autoSpaceDE w:val="0"/>
        <w:autoSpaceDN w:val="0"/>
        <w:adjustRightInd w:val="0"/>
        <w:spacing w:line="360" w:lineRule="auto"/>
        <w:rPr>
          <w:sz w:val="20"/>
          <w:szCs w:val="20"/>
          <w:highlight w:val="yellow"/>
          <w:lang w:val="ca-ES"/>
        </w:rPr>
      </w:pPr>
    </w:p>
    <w:p w:rsidR="00203113" w:rsidRPr="00FA5BA9" w:rsidRDefault="00FA5D65" w:rsidP="008064AF">
      <w:pPr>
        <w:pStyle w:val="Normal033"/>
        <w:autoSpaceDE w:val="0"/>
        <w:autoSpaceDN w:val="0"/>
        <w:adjustRightInd w:val="0"/>
        <w:spacing w:line="360" w:lineRule="auto"/>
        <w:rPr>
          <w:b/>
          <w:sz w:val="20"/>
          <w:szCs w:val="20"/>
          <w:lang w:val="ca-ES"/>
        </w:rPr>
      </w:pPr>
      <w:r w:rsidRPr="00FA5BA9">
        <w:rPr>
          <w:b/>
          <w:sz w:val="20"/>
          <w:szCs w:val="20"/>
          <w:lang w:val="ca-ES"/>
        </w:rPr>
        <w:t>DICTAMEN:</w:t>
      </w:r>
    </w:p>
    <w:p w:rsidR="00203113" w:rsidRPr="00FA5BA9" w:rsidRDefault="00203113" w:rsidP="008064AF">
      <w:pPr>
        <w:pStyle w:val="Normal033"/>
        <w:autoSpaceDE w:val="0"/>
        <w:autoSpaceDN w:val="0"/>
        <w:adjustRightInd w:val="0"/>
        <w:spacing w:line="360" w:lineRule="auto"/>
        <w:rPr>
          <w:sz w:val="20"/>
          <w:szCs w:val="20"/>
          <w:lang w:val="ca-ES"/>
        </w:rPr>
      </w:pPr>
    </w:p>
    <w:p w:rsidR="00203113" w:rsidRPr="00FA5BA9" w:rsidRDefault="00FA5D65" w:rsidP="008064AF">
      <w:pPr>
        <w:pStyle w:val="Normal033"/>
        <w:autoSpaceDE w:val="0"/>
        <w:autoSpaceDN w:val="0"/>
        <w:adjustRightInd w:val="0"/>
        <w:spacing w:line="360" w:lineRule="auto"/>
        <w:rPr>
          <w:b/>
          <w:bCs/>
          <w:color w:val="000000"/>
          <w:sz w:val="20"/>
          <w:szCs w:val="20"/>
          <w:lang w:val="ca-ES"/>
        </w:rPr>
      </w:pPr>
      <w:r w:rsidRPr="00FA5BA9">
        <w:rPr>
          <w:b/>
          <w:bCs/>
          <w:color w:val="000000"/>
          <w:sz w:val="20"/>
          <w:szCs w:val="20"/>
          <w:lang w:val="ca-ES"/>
        </w:rPr>
        <w:t xml:space="preserve">ANTECEDENTS I FETS </w:t>
      </w:r>
    </w:p>
    <w:p w:rsidR="00203113" w:rsidRPr="00FA5BA9" w:rsidRDefault="00203113" w:rsidP="008064AF">
      <w:pPr>
        <w:pStyle w:val="Normal033"/>
        <w:autoSpaceDE w:val="0"/>
        <w:autoSpaceDN w:val="0"/>
        <w:adjustRightInd w:val="0"/>
        <w:spacing w:line="360" w:lineRule="auto"/>
        <w:rPr>
          <w:color w:val="000000"/>
          <w:sz w:val="20"/>
          <w:szCs w:val="20"/>
          <w:lang w:val="ca-ES"/>
        </w:rPr>
      </w:pPr>
    </w:p>
    <w:p w:rsidR="00203113" w:rsidRPr="00FA5BA9" w:rsidRDefault="00FA5D65" w:rsidP="008064AF">
      <w:pPr>
        <w:pStyle w:val="Normal033"/>
        <w:autoSpaceDE w:val="0"/>
        <w:autoSpaceDN w:val="0"/>
        <w:adjustRightInd w:val="0"/>
        <w:spacing w:line="360" w:lineRule="auto"/>
        <w:rPr>
          <w:sz w:val="20"/>
          <w:szCs w:val="20"/>
          <w:lang w:val="ca-ES"/>
        </w:rPr>
      </w:pPr>
      <w:r w:rsidRPr="00FA5BA9">
        <w:rPr>
          <w:sz w:val="20"/>
          <w:szCs w:val="20"/>
          <w:lang w:val="ca-ES"/>
        </w:rPr>
        <w:t>La Mancomunitat Penedès-Garraf notifica a aquest Ajuntament les liquidacions de la Planta de Compostatge per a la gestió de l’esporga, poda i altra fracció vegetal provinents dels diferents serveis municipals dels mesos de novembre i desembre de 2025 a través d’EACAT amb els següents registres d’entrada:</w:t>
      </w:r>
    </w:p>
    <w:p w:rsidR="00203113" w:rsidRPr="00FA5BA9" w:rsidRDefault="00203113" w:rsidP="008064AF">
      <w:pPr>
        <w:pStyle w:val="Normal033"/>
        <w:autoSpaceDE w:val="0"/>
        <w:autoSpaceDN w:val="0"/>
        <w:adjustRightInd w:val="0"/>
        <w:spacing w:line="360" w:lineRule="auto"/>
        <w:rPr>
          <w:color w:val="000000"/>
          <w:sz w:val="20"/>
          <w:szCs w:val="20"/>
          <w:lang w:val="ca-ES"/>
        </w:rPr>
      </w:pPr>
    </w:p>
    <w:p w:rsidR="00203113" w:rsidRPr="00FA5BA9" w:rsidRDefault="00FA5D65" w:rsidP="008064AF">
      <w:pPr>
        <w:pStyle w:val="Textindependent1"/>
        <w:tabs>
          <w:tab w:val="left" w:pos="850"/>
        </w:tabs>
        <w:spacing w:line="360" w:lineRule="auto"/>
        <w:ind w:left="502"/>
        <w:rPr>
          <w:sz w:val="20"/>
          <w:szCs w:val="20"/>
          <w:lang w:val="ca-ES"/>
        </w:rPr>
      </w:pPr>
      <w:r w:rsidRPr="00FA5BA9">
        <w:rPr>
          <w:spacing w:val="-10"/>
          <w:sz w:val="20"/>
          <w:szCs w:val="20"/>
          <w:lang w:val="ca-ES"/>
        </w:rPr>
        <w:t>-</w:t>
      </w:r>
      <w:r w:rsidRPr="00FA5BA9">
        <w:rPr>
          <w:sz w:val="20"/>
          <w:szCs w:val="20"/>
          <w:lang w:val="ca-ES"/>
        </w:rPr>
        <w:tab/>
        <w:t>2025025448</w:t>
      </w:r>
      <w:r w:rsidRPr="00FA5BA9">
        <w:rPr>
          <w:spacing w:val="-4"/>
          <w:sz w:val="20"/>
          <w:szCs w:val="20"/>
          <w:lang w:val="ca-ES"/>
        </w:rPr>
        <w:t xml:space="preserve"> </w:t>
      </w:r>
      <w:r w:rsidRPr="00FA5BA9">
        <w:rPr>
          <w:sz w:val="20"/>
          <w:szCs w:val="20"/>
          <w:lang w:val="ca-ES"/>
        </w:rPr>
        <w:t>i</w:t>
      </w:r>
      <w:r w:rsidRPr="00FA5BA9">
        <w:rPr>
          <w:spacing w:val="-3"/>
          <w:sz w:val="20"/>
          <w:szCs w:val="20"/>
          <w:lang w:val="ca-ES"/>
        </w:rPr>
        <w:t xml:space="preserve"> </w:t>
      </w:r>
      <w:r w:rsidRPr="00FA5BA9">
        <w:rPr>
          <w:sz w:val="20"/>
          <w:szCs w:val="20"/>
          <w:lang w:val="ca-ES"/>
        </w:rPr>
        <w:t>2025025449</w:t>
      </w:r>
      <w:r w:rsidRPr="00FA5BA9">
        <w:rPr>
          <w:spacing w:val="-3"/>
          <w:sz w:val="20"/>
          <w:szCs w:val="20"/>
          <w:lang w:val="ca-ES"/>
        </w:rPr>
        <w:t xml:space="preserve"> </w:t>
      </w:r>
      <w:r w:rsidRPr="00FA5BA9">
        <w:rPr>
          <w:sz w:val="20"/>
          <w:szCs w:val="20"/>
          <w:lang w:val="ca-ES"/>
        </w:rPr>
        <w:t>de</w:t>
      </w:r>
      <w:r w:rsidRPr="00FA5BA9">
        <w:rPr>
          <w:spacing w:val="-3"/>
          <w:sz w:val="20"/>
          <w:szCs w:val="20"/>
          <w:lang w:val="ca-ES"/>
        </w:rPr>
        <w:t xml:space="preserve"> </w:t>
      </w:r>
      <w:r w:rsidRPr="00FA5BA9">
        <w:rPr>
          <w:sz w:val="20"/>
          <w:szCs w:val="20"/>
          <w:lang w:val="ca-ES"/>
        </w:rPr>
        <w:t>29</w:t>
      </w:r>
      <w:r w:rsidRPr="00FA5BA9">
        <w:rPr>
          <w:spacing w:val="-3"/>
          <w:sz w:val="20"/>
          <w:szCs w:val="20"/>
          <w:lang w:val="ca-ES"/>
        </w:rPr>
        <w:t xml:space="preserve"> </w:t>
      </w:r>
      <w:r w:rsidRPr="00FA5BA9">
        <w:rPr>
          <w:sz w:val="20"/>
          <w:szCs w:val="20"/>
          <w:lang w:val="ca-ES"/>
        </w:rPr>
        <w:t>de</w:t>
      </w:r>
      <w:r w:rsidRPr="00FA5BA9">
        <w:rPr>
          <w:spacing w:val="-3"/>
          <w:sz w:val="20"/>
          <w:szCs w:val="20"/>
          <w:lang w:val="ca-ES"/>
        </w:rPr>
        <w:t xml:space="preserve"> </w:t>
      </w:r>
      <w:r w:rsidRPr="00FA5BA9">
        <w:rPr>
          <w:sz w:val="20"/>
          <w:szCs w:val="20"/>
          <w:lang w:val="ca-ES"/>
        </w:rPr>
        <w:t>desembre</w:t>
      </w:r>
      <w:r w:rsidRPr="00FA5BA9">
        <w:rPr>
          <w:spacing w:val="-3"/>
          <w:sz w:val="20"/>
          <w:szCs w:val="20"/>
          <w:lang w:val="ca-ES"/>
        </w:rPr>
        <w:t xml:space="preserve"> </w:t>
      </w:r>
      <w:r w:rsidRPr="00FA5BA9">
        <w:rPr>
          <w:sz w:val="20"/>
          <w:szCs w:val="20"/>
          <w:lang w:val="ca-ES"/>
        </w:rPr>
        <w:t>de</w:t>
      </w:r>
      <w:r w:rsidRPr="00FA5BA9">
        <w:rPr>
          <w:spacing w:val="-3"/>
          <w:sz w:val="20"/>
          <w:szCs w:val="20"/>
          <w:lang w:val="ca-ES"/>
        </w:rPr>
        <w:t xml:space="preserve"> </w:t>
      </w:r>
      <w:r w:rsidRPr="00FA5BA9">
        <w:rPr>
          <w:spacing w:val="-4"/>
          <w:sz w:val="20"/>
          <w:szCs w:val="20"/>
          <w:lang w:val="ca-ES"/>
        </w:rPr>
        <w:t>2025</w:t>
      </w:r>
    </w:p>
    <w:p w:rsidR="00203113" w:rsidRPr="00FA5BA9" w:rsidRDefault="00FA5D65" w:rsidP="008064AF">
      <w:pPr>
        <w:pStyle w:val="Textindependent1"/>
        <w:tabs>
          <w:tab w:val="left" w:pos="850"/>
        </w:tabs>
        <w:spacing w:before="35" w:line="360" w:lineRule="auto"/>
        <w:ind w:left="502"/>
        <w:rPr>
          <w:sz w:val="20"/>
          <w:szCs w:val="20"/>
          <w:lang w:val="ca-ES"/>
        </w:rPr>
      </w:pPr>
      <w:r w:rsidRPr="00FA5BA9">
        <w:rPr>
          <w:spacing w:val="-10"/>
          <w:sz w:val="20"/>
          <w:szCs w:val="20"/>
          <w:lang w:val="ca-ES"/>
        </w:rPr>
        <w:t>-</w:t>
      </w:r>
      <w:r w:rsidRPr="00FA5BA9">
        <w:rPr>
          <w:sz w:val="20"/>
          <w:szCs w:val="20"/>
          <w:lang w:val="ca-ES"/>
        </w:rPr>
        <w:tab/>
        <w:t>2026002112</w:t>
      </w:r>
      <w:r w:rsidRPr="00FA5BA9">
        <w:rPr>
          <w:spacing w:val="-5"/>
          <w:sz w:val="20"/>
          <w:szCs w:val="20"/>
          <w:lang w:val="ca-ES"/>
        </w:rPr>
        <w:t xml:space="preserve"> </w:t>
      </w:r>
      <w:r w:rsidRPr="00FA5BA9">
        <w:rPr>
          <w:sz w:val="20"/>
          <w:szCs w:val="20"/>
          <w:lang w:val="ca-ES"/>
        </w:rPr>
        <w:t>i</w:t>
      </w:r>
      <w:r w:rsidRPr="00FA5BA9">
        <w:rPr>
          <w:spacing w:val="-2"/>
          <w:sz w:val="20"/>
          <w:szCs w:val="20"/>
          <w:lang w:val="ca-ES"/>
        </w:rPr>
        <w:t xml:space="preserve"> </w:t>
      </w:r>
      <w:r w:rsidRPr="00FA5BA9">
        <w:rPr>
          <w:sz w:val="20"/>
          <w:szCs w:val="20"/>
          <w:lang w:val="ca-ES"/>
        </w:rPr>
        <w:t>2026002113</w:t>
      </w:r>
      <w:r w:rsidRPr="00FA5BA9">
        <w:rPr>
          <w:spacing w:val="-2"/>
          <w:sz w:val="20"/>
          <w:szCs w:val="20"/>
          <w:lang w:val="ca-ES"/>
        </w:rPr>
        <w:t xml:space="preserve"> </w:t>
      </w:r>
      <w:r w:rsidRPr="00FA5BA9">
        <w:rPr>
          <w:sz w:val="20"/>
          <w:szCs w:val="20"/>
          <w:lang w:val="ca-ES"/>
        </w:rPr>
        <w:t>de</w:t>
      </w:r>
      <w:r w:rsidRPr="00FA5BA9">
        <w:rPr>
          <w:spacing w:val="-2"/>
          <w:sz w:val="20"/>
          <w:szCs w:val="20"/>
          <w:lang w:val="ca-ES"/>
        </w:rPr>
        <w:t xml:space="preserve"> </w:t>
      </w:r>
      <w:r w:rsidRPr="00FA5BA9">
        <w:rPr>
          <w:sz w:val="20"/>
          <w:szCs w:val="20"/>
          <w:lang w:val="ca-ES"/>
        </w:rPr>
        <w:t>4</w:t>
      </w:r>
      <w:r w:rsidRPr="00FA5BA9">
        <w:rPr>
          <w:spacing w:val="-3"/>
          <w:sz w:val="20"/>
          <w:szCs w:val="20"/>
          <w:lang w:val="ca-ES"/>
        </w:rPr>
        <w:t xml:space="preserve"> </w:t>
      </w:r>
      <w:r w:rsidRPr="00FA5BA9">
        <w:rPr>
          <w:sz w:val="20"/>
          <w:szCs w:val="20"/>
          <w:lang w:val="ca-ES"/>
        </w:rPr>
        <w:t>de</w:t>
      </w:r>
      <w:r w:rsidRPr="00FA5BA9">
        <w:rPr>
          <w:spacing w:val="-2"/>
          <w:sz w:val="20"/>
          <w:szCs w:val="20"/>
          <w:lang w:val="ca-ES"/>
        </w:rPr>
        <w:t xml:space="preserve"> </w:t>
      </w:r>
      <w:r w:rsidRPr="00FA5BA9">
        <w:rPr>
          <w:sz w:val="20"/>
          <w:szCs w:val="20"/>
          <w:lang w:val="ca-ES"/>
        </w:rPr>
        <w:t>febrer</w:t>
      </w:r>
      <w:r w:rsidRPr="00FA5BA9">
        <w:rPr>
          <w:spacing w:val="-2"/>
          <w:sz w:val="20"/>
          <w:szCs w:val="20"/>
          <w:lang w:val="ca-ES"/>
        </w:rPr>
        <w:t xml:space="preserve"> </w:t>
      </w:r>
      <w:r w:rsidRPr="00FA5BA9">
        <w:rPr>
          <w:sz w:val="20"/>
          <w:szCs w:val="20"/>
          <w:lang w:val="ca-ES"/>
        </w:rPr>
        <w:t>de</w:t>
      </w:r>
      <w:r w:rsidRPr="00FA5BA9">
        <w:rPr>
          <w:spacing w:val="-2"/>
          <w:sz w:val="20"/>
          <w:szCs w:val="20"/>
          <w:lang w:val="ca-ES"/>
        </w:rPr>
        <w:t xml:space="preserve"> </w:t>
      </w:r>
      <w:r w:rsidRPr="00FA5BA9">
        <w:rPr>
          <w:spacing w:val="-4"/>
          <w:sz w:val="20"/>
          <w:szCs w:val="20"/>
          <w:lang w:val="ca-ES"/>
        </w:rPr>
        <w:t>2026</w:t>
      </w:r>
    </w:p>
    <w:p w:rsidR="00203113" w:rsidRPr="00FA5BA9" w:rsidRDefault="00203113" w:rsidP="008064AF">
      <w:pPr>
        <w:pStyle w:val="Normal033"/>
        <w:autoSpaceDE w:val="0"/>
        <w:autoSpaceDN w:val="0"/>
        <w:adjustRightInd w:val="0"/>
        <w:spacing w:line="360" w:lineRule="auto"/>
        <w:rPr>
          <w:color w:val="000000"/>
          <w:sz w:val="20"/>
          <w:szCs w:val="20"/>
          <w:lang w:val="ca-ES"/>
        </w:rPr>
      </w:pPr>
    </w:p>
    <w:p w:rsidR="00203113" w:rsidRPr="00FA5BA9" w:rsidRDefault="00FA5D65" w:rsidP="008064AF">
      <w:pPr>
        <w:pStyle w:val="Normal033"/>
        <w:autoSpaceDE w:val="0"/>
        <w:autoSpaceDN w:val="0"/>
        <w:adjustRightInd w:val="0"/>
        <w:spacing w:line="360" w:lineRule="auto"/>
        <w:rPr>
          <w:sz w:val="20"/>
          <w:szCs w:val="20"/>
          <w:lang w:val="ca-ES"/>
        </w:rPr>
      </w:pPr>
      <w:r w:rsidRPr="00FA5BA9">
        <w:rPr>
          <w:sz w:val="20"/>
          <w:szCs w:val="20"/>
          <w:lang w:val="ca-ES"/>
        </w:rPr>
        <w:t>Cal tenir en compte que, encara que el servei s’ofereixi amb un preu públic, no és possible conèixer amb antelació la despesa mensual, ja que la quantitat de residu que es genera pels serveis municipals i que finalment cal gestionar a la Planta de Compostatge és variable i, per tant, la Mancomunitat Penedès Garraf tampoc pot emetre un pressupost.</w:t>
      </w:r>
    </w:p>
    <w:p w:rsidR="00203113" w:rsidRPr="00FA5BA9" w:rsidRDefault="00203113" w:rsidP="008064AF">
      <w:pPr>
        <w:pStyle w:val="Normal033"/>
        <w:autoSpaceDE w:val="0"/>
        <w:autoSpaceDN w:val="0"/>
        <w:adjustRightInd w:val="0"/>
        <w:spacing w:line="360" w:lineRule="auto"/>
        <w:rPr>
          <w:sz w:val="20"/>
          <w:szCs w:val="20"/>
          <w:lang w:val="ca-ES"/>
        </w:rPr>
      </w:pPr>
    </w:p>
    <w:p w:rsidR="00203113" w:rsidRPr="00FA5BA9" w:rsidRDefault="00FA5D65" w:rsidP="008064AF">
      <w:pPr>
        <w:pStyle w:val="Normal033"/>
        <w:autoSpaceDE w:val="0"/>
        <w:autoSpaceDN w:val="0"/>
        <w:adjustRightInd w:val="0"/>
        <w:spacing w:line="360" w:lineRule="auto"/>
        <w:rPr>
          <w:sz w:val="20"/>
          <w:szCs w:val="20"/>
          <w:lang w:val="ca-ES"/>
        </w:rPr>
      </w:pPr>
      <w:r w:rsidRPr="00FA5BA9">
        <w:rPr>
          <w:sz w:val="20"/>
          <w:szCs w:val="20"/>
          <w:lang w:val="ca-ES"/>
        </w:rPr>
        <w:t>Així doncs, pel que fa als imports notificats que cal liquidar són:</w:t>
      </w:r>
    </w:p>
    <w:p w:rsidR="00203113" w:rsidRPr="00FA5BA9" w:rsidRDefault="00203113" w:rsidP="008064AF">
      <w:pPr>
        <w:pStyle w:val="Normal033"/>
        <w:autoSpaceDE w:val="0"/>
        <w:autoSpaceDN w:val="0"/>
        <w:adjustRightInd w:val="0"/>
        <w:spacing w:line="360" w:lineRule="auto"/>
        <w:rPr>
          <w:color w:val="000000"/>
          <w:sz w:val="20"/>
          <w:szCs w:val="20"/>
          <w:lang w:val="ca-ES"/>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3"/>
        <w:gridCol w:w="2918"/>
        <w:gridCol w:w="2849"/>
      </w:tblGrid>
      <w:tr w:rsidR="00E44B01" w:rsidRPr="00FA5BA9" w:rsidTr="00EF6848">
        <w:trPr>
          <w:trHeight w:val="292"/>
        </w:trPr>
        <w:tc>
          <w:tcPr>
            <w:tcW w:w="2953" w:type="dxa"/>
            <w:shd w:val="clear" w:color="auto" w:fill="FFE599"/>
          </w:tcPr>
          <w:p w:rsidR="00203113" w:rsidRPr="00FA5BA9" w:rsidRDefault="00FA5D65" w:rsidP="008064AF">
            <w:pPr>
              <w:pStyle w:val="TableParagraph"/>
              <w:spacing w:line="360" w:lineRule="auto"/>
              <w:rPr>
                <w:b/>
                <w:sz w:val="20"/>
                <w:szCs w:val="20"/>
              </w:rPr>
            </w:pPr>
            <w:r w:rsidRPr="00FA5BA9">
              <w:rPr>
                <w:b/>
                <w:spacing w:val="-5"/>
                <w:sz w:val="20"/>
                <w:szCs w:val="20"/>
              </w:rPr>
              <w:t>MES</w:t>
            </w:r>
          </w:p>
        </w:tc>
        <w:tc>
          <w:tcPr>
            <w:tcW w:w="2918" w:type="dxa"/>
            <w:shd w:val="clear" w:color="auto" w:fill="FFE599"/>
          </w:tcPr>
          <w:p w:rsidR="00203113" w:rsidRPr="00FA5BA9" w:rsidRDefault="00FA5D65" w:rsidP="008064AF">
            <w:pPr>
              <w:pStyle w:val="TableParagraph"/>
              <w:spacing w:line="360" w:lineRule="auto"/>
              <w:rPr>
                <w:b/>
                <w:sz w:val="20"/>
                <w:szCs w:val="20"/>
              </w:rPr>
            </w:pPr>
            <w:r w:rsidRPr="00FA5BA9">
              <w:rPr>
                <w:b/>
                <w:spacing w:val="-2"/>
                <w:sz w:val="20"/>
                <w:szCs w:val="20"/>
              </w:rPr>
              <w:t>CONCEPTE</w:t>
            </w:r>
          </w:p>
        </w:tc>
        <w:tc>
          <w:tcPr>
            <w:tcW w:w="2849" w:type="dxa"/>
            <w:shd w:val="clear" w:color="auto" w:fill="FFE599"/>
          </w:tcPr>
          <w:p w:rsidR="00203113" w:rsidRPr="00FA5BA9" w:rsidRDefault="00FA5D65" w:rsidP="008064AF">
            <w:pPr>
              <w:pStyle w:val="TableParagraph"/>
              <w:spacing w:line="360" w:lineRule="auto"/>
              <w:rPr>
                <w:b/>
                <w:sz w:val="20"/>
                <w:szCs w:val="20"/>
              </w:rPr>
            </w:pPr>
            <w:r w:rsidRPr="00FA5BA9">
              <w:rPr>
                <w:b/>
                <w:spacing w:val="-2"/>
                <w:sz w:val="20"/>
                <w:szCs w:val="20"/>
              </w:rPr>
              <w:t>IMPORT</w:t>
            </w:r>
          </w:p>
        </w:tc>
      </w:tr>
      <w:tr w:rsidR="00E44B01" w:rsidRPr="00FA5BA9" w:rsidTr="00EF6848">
        <w:trPr>
          <w:trHeight w:val="292"/>
        </w:trPr>
        <w:tc>
          <w:tcPr>
            <w:tcW w:w="2953" w:type="dxa"/>
            <w:vMerge w:val="restart"/>
            <w:shd w:val="clear" w:color="auto" w:fill="auto"/>
          </w:tcPr>
          <w:p w:rsidR="00203113" w:rsidRPr="00FA5BA9" w:rsidRDefault="00FA5D65" w:rsidP="008064AF">
            <w:pPr>
              <w:pStyle w:val="TableParagraph"/>
              <w:spacing w:line="360" w:lineRule="auto"/>
              <w:ind w:left="737"/>
              <w:rPr>
                <w:b/>
                <w:sz w:val="20"/>
                <w:szCs w:val="20"/>
              </w:rPr>
            </w:pPr>
            <w:r w:rsidRPr="00FA5BA9">
              <w:rPr>
                <w:b/>
                <w:sz w:val="20"/>
                <w:szCs w:val="20"/>
              </w:rPr>
              <w:t>Novembre</w:t>
            </w:r>
            <w:r w:rsidRPr="00FA5BA9">
              <w:rPr>
                <w:b/>
                <w:spacing w:val="-7"/>
                <w:sz w:val="20"/>
                <w:szCs w:val="20"/>
              </w:rPr>
              <w:t xml:space="preserve"> </w:t>
            </w:r>
            <w:r w:rsidRPr="00FA5BA9">
              <w:rPr>
                <w:b/>
                <w:spacing w:val="-4"/>
                <w:sz w:val="20"/>
                <w:szCs w:val="20"/>
              </w:rPr>
              <w:t>2025</w:t>
            </w:r>
          </w:p>
        </w:tc>
        <w:tc>
          <w:tcPr>
            <w:tcW w:w="2918" w:type="dxa"/>
            <w:shd w:val="clear" w:color="auto" w:fill="auto"/>
          </w:tcPr>
          <w:p w:rsidR="00203113" w:rsidRPr="00FA5BA9" w:rsidRDefault="00FA5D65" w:rsidP="008064AF">
            <w:pPr>
              <w:pStyle w:val="TableParagraph"/>
              <w:spacing w:line="360" w:lineRule="auto"/>
              <w:rPr>
                <w:sz w:val="20"/>
                <w:szCs w:val="20"/>
              </w:rPr>
            </w:pPr>
            <w:r w:rsidRPr="00FA5BA9">
              <w:rPr>
                <w:sz w:val="20"/>
                <w:szCs w:val="20"/>
              </w:rPr>
              <w:t>Liquidació</w:t>
            </w:r>
            <w:r w:rsidRPr="00FA5BA9">
              <w:rPr>
                <w:spacing w:val="-8"/>
                <w:sz w:val="20"/>
                <w:szCs w:val="20"/>
              </w:rPr>
              <w:t xml:space="preserve"> </w:t>
            </w:r>
            <w:r w:rsidRPr="00FA5BA9">
              <w:rPr>
                <w:spacing w:val="-2"/>
                <w:sz w:val="20"/>
                <w:szCs w:val="20"/>
              </w:rPr>
              <w:t>Ajuntament</w:t>
            </w:r>
          </w:p>
        </w:tc>
        <w:tc>
          <w:tcPr>
            <w:tcW w:w="2849" w:type="dxa"/>
            <w:shd w:val="clear" w:color="auto" w:fill="auto"/>
          </w:tcPr>
          <w:p w:rsidR="00203113" w:rsidRPr="00FA5BA9" w:rsidRDefault="00FA5D65" w:rsidP="008064AF">
            <w:pPr>
              <w:pStyle w:val="TableParagraph"/>
              <w:spacing w:line="360" w:lineRule="auto"/>
              <w:rPr>
                <w:sz w:val="20"/>
                <w:szCs w:val="20"/>
              </w:rPr>
            </w:pPr>
            <w:r w:rsidRPr="00FA5BA9">
              <w:rPr>
                <w:spacing w:val="-2"/>
                <w:sz w:val="20"/>
                <w:szCs w:val="20"/>
              </w:rPr>
              <w:t>119,04€</w:t>
            </w:r>
          </w:p>
        </w:tc>
      </w:tr>
      <w:tr w:rsidR="00E44B01" w:rsidRPr="00FA5BA9" w:rsidTr="00EF6848">
        <w:trPr>
          <w:trHeight w:val="292"/>
        </w:trPr>
        <w:tc>
          <w:tcPr>
            <w:tcW w:w="2953" w:type="dxa"/>
            <w:vMerge/>
            <w:tcBorders>
              <w:top w:val="nil"/>
            </w:tcBorders>
            <w:shd w:val="clear" w:color="auto" w:fill="auto"/>
          </w:tcPr>
          <w:p w:rsidR="00203113" w:rsidRPr="00FA5BA9" w:rsidRDefault="00203113" w:rsidP="008064AF">
            <w:pPr>
              <w:pStyle w:val="Normal033"/>
              <w:autoSpaceDE w:val="0"/>
              <w:autoSpaceDN w:val="0"/>
              <w:spacing w:line="360" w:lineRule="auto"/>
              <w:rPr>
                <w:sz w:val="20"/>
                <w:szCs w:val="20"/>
                <w:lang w:val="ca-ES"/>
              </w:rPr>
            </w:pPr>
          </w:p>
        </w:tc>
        <w:tc>
          <w:tcPr>
            <w:tcW w:w="2918" w:type="dxa"/>
            <w:shd w:val="clear" w:color="auto" w:fill="auto"/>
          </w:tcPr>
          <w:p w:rsidR="00203113" w:rsidRPr="00FA5BA9" w:rsidRDefault="00FA5D65" w:rsidP="008064AF">
            <w:pPr>
              <w:pStyle w:val="TableParagraph"/>
              <w:spacing w:line="360" w:lineRule="auto"/>
              <w:ind w:right="1"/>
              <w:rPr>
                <w:sz w:val="20"/>
                <w:szCs w:val="20"/>
              </w:rPr>
            </w:pPr>
            <w:r w:rsidRPr="00FA5BA9">
              <w:rPr>
                <w:sz w:val="20"/>
                <w:szCs w:val="20"/>
              </w:rPr>
              <w:t>Liquidació</w:t>
            </w:r>
            <w:r w:rsidRPr="00FA5BA9">
              <w:rPr>
                <w:spacing w:val="-8"/>
                <w:sz w:val="20"/>
                <w:szCs w:val="20"/>
              </w:rPr>
              <w:t xml:space="preserve"> </w:t>
            </w:r>
            <w:r w:rsidRPr="00FA5BA9">
              <w:rPr>
                <w:spacing w:val="-2"/>
                <w:sz w:val="20"/>
                <w:szCs w:val="20"/>
              </w:rPr>
              <w:t>Vallpineda</w:t>
            </w:r>
          </w:p>
        </w:tc>
        <w:tc>
          <w:tcPr>
            <w:tcW w:w="2849" w:type="dxa"/>
            <w:shd w:val="clear" w:color="auto" w:fill="auto"/>
          </w:tcPr>
          <w:p w:rsidR="00203113" w:rsidRPr="00FA5BA9" w:rsidRDefault="00FA5D65" w:rsidP="008064AF">
            <w:pPr>
              <w:pStyle w:val="TableParagraph"/>
              <w:spacing w:line="360" w:lineRule="auto"/>
              <w:ind w:right="1"/>
              <w:rPr>
                <w:sz w:val="20"/>
                <w:szCs w:val="20"/>
              </w:rPr>
            </w:pPr>
            <w:r w:rsidRPr="00FA5BA9">
              <w:rPr>
                <w:sz w:val="20"/>
                <w:szCs w:val="20"/>
              </w:rPr>
              <w:t>177</w:t>
            </w:r>
            <w:r w:rsidRPr="00FA5BA9">
              <w:rPr>
                <w:spacing w:val="-2"/>
                <w:sz w:val="20"/>
                <w:szCs w:val="20"/>
              </w:rPr>
              <w:t xml:space="preserve"> </w:t>
            </w:r>
            <w:r w:rsidRPr="00FA5BA9">
              <w:rPr>
                <w:spacing w:val="-10"/>
                <w:sz w:val="20"/>
                <w:szCs w:val="20"/>
              </w:rPr>
              <w:t>€</w:t>
            </w:r>
          </w:p>
        </w:tc>
      </w:tr>
      <w:tr w:rsidR="00E44B01" w:rsidRPr="00FA5BA9" w:rsidTr="00EF6848">
        <w:trPr>
          <w:trHeight w:val="293"/>
        </w:trPr>
        <w:tc>
          <w:tcPr>
            <w:tcW w:w="2953" w:type="dxa"/>
            <w:vMerge w:val="restart"/>
            <w:shd w:val="clear" w:color="auto" w:fill="auto"/>
          </w:tcPr>
          <w:p w:rsidR="00203113" w:rsidRPr="00FA5BA9" w:rsidRDefault="00FA5D65" w:rsidP="008064AF">
            <w:pPr>
              <w:pStyle w:val="TableParagraph"/>
              <w:spacing w:line="360" w:lineRule="auto"/>
              <w:ind w:left="742"/>
              <w:rPr>
                <w:b/>
                <w:sz w:val="20"/>
                <w:szCs w:val="20"/>
              </w:rPr>
            </w:pPr>
            <w:r w:rsidRPr="00FA5BA9">
              <w:rPr>
                <w:b/>
                <w:sz w:val="20"/>
                <w:szCs w:val="20"/>
              </w:rPr>
              <w:t>Desembre</w:t>
            </w:r>
            <w:r w:rsidRPr="00FA5BA9">
              <w:rPr>
                <w:b/>
                <w:spacing w:val="-6"/>
                <w:sz w:val="20"/>
                <w:szCs w:val="20"/>
              </w:rPr>
              <w:t xml:space="preserve"> </w:t>
            </w:r>
            <w:r w:rsidRPr="00FA5BA9">
              <w:rPr>
                <w:b/>
                <w:spacing w:val="-4"/>
                <w:sz w:val="20"/>
                <w:szCs w:val="20"/>
              </w:rPr>
              <w:t>2025</w:t>
            </w:r>
          </w:p>
        </w:tc>
        <w:tc>
          <w:tcPr>
            <w:tcW w:w="2918" w:type="dxa"/>
            <w:shd w:val="clear" w:color="auto" w:fill="auto"/>
          </w:tcPr>
          <w:p w:rsidR="00203113" w:rsidRPr="00FA5BA9" w:rsidRDefault="00FA5D65" w:rsidP="008064AF">
            <w:pPr>
              <w:pStyle w:val="TableParagraph"/>
              <w:spacing w:line="360" w:lineRule="auto"/>
              <w:rPr>
                <w:sz w:val="20"/>
                <w:szCs w:val="20"/>
              </w:rPr>
            </w:pPr>
            <w:r w:rsidRPr="00FA5BA9">
              <w:rPr>
                <w:sz w:val="20"/>
                <w:szCs w:val="20"/>
              </w:rPr>
              <w:t>Liquidació</w:t>
            </w:r>
            <w:r w:rsidRPr="00FA5BA9">
              <w:rPr>
                <w:spacing w:val="-8"/>
                <w:sz w:val="20"/>
                <w:szCs w:val="20"/>
              </w:rPr>
              <w:t xml:space="preserve"> </w:t>
            </w:r>
            <w:r w:rsidRPr="00FA5BA9">
              <w:rPr>
                <w:spacing w:val="-2"/>
                <w:sz w:val="20"/>
                <w:szCs w:val="20"/>
              </w:rPr>
              <w:t>Ajuntament</w:t>
            </w:r>
          </w:p>
        </w:tc>
        <w:tc>
          <w:tcPr>
            <w:tcW w:w="2849" w:type="dxa"/>
            <w:shd w:val="clear" w:color="auto" w:fill="auto"/>
          </w:tcPr>
          <w:p w:rsidR="00203113" w:rsidRPr="00FA5BA9" w:rsidRDefault="00FA5D65" w:rsidP="008064AF">
            <w:pPr>
              <w:pStyle w:val="TableParagraph"/>
              <w:spacing w:line="360" w:lineRule="auto"/>
              <w:rPr>
                <w:sz w:val="20"/>
                <w:szCs w:val="20"/>
              </w:rPr>
            </w:pPr>
            <w:r w:rsidRPr="00FA5BA9">
              <w:rPr>
                <w:spacing w:val="-2"/>
                <w:sz w:val="20"/>
                <w:szCs w:val="20"/>
              </w:rPr>
              <w:t>366,47€</w:t>
            </w:r>
          </w:p>
        </w:tc>
      </w:tr>
      <w:tr w:rsidR="00E44B01" w:rsidRPr="00FA5BA9" w:rsidTr="00EF6848">
        <w:trPr>
          <w:trHeight w:val="293"/>
        </w:trPr>
        <w:tc>
          <w:tcPr>
            <w:tcW w:w="2953" w:type="dxa"/>
            <w:vMerge/>
            <w:tcBorders>
              <w:top w:val="nil"/>
            </w:tcBorders>
            <w:shd w:val="clear" w:color="auto" w:fill="auto"/>
          </w:tcPr>
          <w:p w:rsidR="00203113" w:rsidRPr="00FA5BA9" w:rsidRDefault="00203113" w:rsidP="008064AF">
            <w:pPr>
              <w:pStyle w:val="Normal033"/>
              <w:autoSpaceDE w:val="0"/>
              <w:autoSpaceDN w:val="0"/>
              <w:spacing w:line="360" w:lineRule="auto"/>
              <w:rPr>
                <w:sz w:val="20"/>
                <w:szCs w:val="20"/>
                <w:lang w:val="ca-ES"/>
              </w:rPr>
            </w:pPr>
          </w:p>
        </w:tc>
        <w:tc>
          <w:tcPr>
            <w:tcW w:w="2918" w:type="dxa"/>
            <w:shd w:val="clear" w:color="auto" w:fill="auto"/>
          </w:tcPr>
          <w:p w:rsidR="00203113" w:rsidRPr="00FA5BA9" w:rsidRDefault="00FA5D65" w:rsidP="008064AF">
            <w:pPr>
              <w:pStyle w:val="TableParagraph"/>
              <w:spacing w:line="360" w:lineRule="auto"/>
              <w:ind w:right="1"/>
              <w:rPr>
                <w:sz w:val="20"/>
                <w:szCs w:val="20"/>
              </w:rPr>
            </w:pPr>
            <w:r w:rsidRPr="00FA5BA9">
              <w:rPr>
                <w:sz w:val="20"/>
                <w:szCs w:val="20"/>
              </w:rPr>
              <w:t>Liquidació</w:t>
            </w:r>
            <w:r w:rsidRPr="00FA5BA9">
              <w:rPr>
                <w:spacing w:val="-8"/>
                <w:sz w:val="20"/>
                <w:szCs w:val="20"/>
              </w:rPr>
              <w:t xml:space="preserve"> </w:t>
            </w:r>
            <w:r w:rsidRPr="00FA5BA9">
              <w:rPr>
                <w:spacing w:val="-2"/>
                <w:sz w:val="20"/>
                <w:szCs w:val="20"/>
              </w:rPr>
              <w:t>Vallpineda</w:t>
            </w:r>
          </w:p>
        </w:tc>
        <w:tc>
          <w:tcPr>
            <w:tcW w:w="2849" w:type="dxa"/>
            <w:shd w:val="clear" w:color="auto" w:fill="auto"/>
          </w:tcPr>
          <w:p w:rsidR="00203113" w:rsidRPr="00FA5BA9" w:rsidRDefault="00FA5D65" w:rsidP="008064AF">
            <w:pPr>
              <w:pStyle w:val="TableParagraph"/>
              <w:spacing w:line="360" w:lineRule="auto"/>
              <w:ind w:right="1"/>
              <w:rPr>
                <w:sz w:val="20"/>
                <w:szCs w:val="20"/>
              </w:rPr>
            </w:pPr>
            <w:r w:rsidRPr="00FA5BA9">
              <w:rPr>
                <w:spacing w:val="-2"/>
                <w:sz w:val="20"/>
                <w:szCs w:val="20"/>
              </w:rPr>
              <w:t>347,6€</w:t>
            </w:r>
          </w:p>
        </w:tc>
      </w:tr>
      <w:tr w:rsidR="00E44B01" w:rsidRPr="00FA5BA9" w:rsidTr="00EF6848">
        <w:trPr>
          <w:trHeight w:val="293"/>
        </w:trPr>
        <w:tc>
          <w:tcPr>
            <w:tcW w:w="2953" w:type="dxa"/>
            <w:shd w:val="clear" w:color="auto" w:fill="FFE599"/>
          </w:tcPr>
          <w:p w:rsidR="00203113" w:rsidRPr="00FA5BA9" w:rsidRDefault="00FA5D65" w:rsidP="008064AF">
            <w:pPr>
              <w:pStyle w:val="TableParagraph"/>
              <w:spacing w:line="360" w:lineRule="auto"/>
              <w:rPr>
                <w:b/>
                <w:sz w:val="20"/>
                <w:szCs w:val="20"/>
              </w:rPr>
            </w:pPr>
            <w:r w:rsidRPr="00FA5BA9">
              <w:rPr>
                <w:b/>
                <w:spacing w:val="-2"/>
                <w:sz w:val="20"/>
                <w:szCs w:val="20"/>
              </w:rPr>
              <w:t>TOTAL</w:t>
            </w:r>
          </w:p>
        </w:tc>
        <w:tc>
          <w:tcPr>
            <w:tcW w:w="2918" w:type="dxa"/>
            <w:shd w:val="clear" w:color="auto" w:fill="FFE599"/>
          </w:tcPr>
          <w:p w:rsidR="00203113" w:rsidRPr="00FA5BA9" w:rsidRDefault="00203113" w:rsidP="008064AF">
            <w:pPr>
              <w:pStyle w:val="TableParagraph"/>
              <w:spacing w:line="360" w:lineRule="auto"/>
              <w:ind w:left="0"/>
              <w:rPr>
                <w:sz w:val="20"/>
                <w:szCs w:val="20"/>
              </w:rPr>
            </w:pPr>
          </w:p>
        </w:tc>
        <w:tc>
          <w:tcPr>
            <w:tcW w:w="2849" w:type="dxa"/>
            <w:shd w:val="clear" w:color="auto" w:fill="FFE599"/>
          </w:tcPr>
          <w:p w:rsidR="00203113" w:rsidRPr="00FA5BA9" w:rsidRDefault="00FA5D65" w:rsidP="008064AF">
            <w:pPr>
              <w:pStyle w:val="TableParagraph"/>
              <w:spacing w:line="360" w:lineRule="auto"/>
              <w:ind w:right="1"/>
              <w:rPr>
                <w:b/>
                <w:sz w:val="20"/>
                <w:szCs w:val="20"/>
              </w:rPr>
            </w:pPr>
            <w:r w:rsidRPr="00FA5BA9">
              <w:rPr>
                <w:b/>
                <w:spacing w:val="-2"/>
                <w:sz w:val="20"/>
                <w:szCs w:val="20"/>
              </w:rPr>
              <w:t>1.010,11€</w:t>
            </w:r>
          </w:p>
        </w:tc>
      </w:tr>
    </w:tbl>
    <w:p w:rsidR="00203113" w:rsidRPr="00FA5BA9" w:rsidRDefault="00203113" w:rsidP="008064AF">
      <w:pPr>
        <w:pStyle w:val="Normal033"/>
        <w:autoSpaceDE w:val="0"/>
        <w:autoSpaceDN w:val="0"/>
        <w:adjustRightInd w:val="0"/>
        <w:spacing w:line="360" w:lineRule="auto"/>
        <w:rPr>
          <w:color w:val="000000"/>
          <w:sz w:val="20"/>
          <w:szCs w:val="20"/>
          <w:lang w:val="ca-ES"/>
        </w:rPr>
      </w:pPr>
    </w:p>
    <w:p w:rsidR="00203113" w:rsidRPr="00FA5BA9" w:rsidRDefault="00FA5D65" w:rsidP="008064AF">
      <w:pPr>
        <w:pStyle w:val="Normal033"/>
        <w:autoSpaceDE w:val="0"/>
        <w:autoSpaceDN w:val="0"/>
        <w:adjustRightInd w:val="0"/>
        <w:spacing w:line="360" w:lineRule="auto"/>
        <w:rPr>
          <w:sz w:val="20"/>
          <w:szCs w:val="20"/>
          <w:lang w:val="ca-ES"/>
        </w:rPr>
      </w:pPr>
      <w:r w:rsidRPr="00FA5BA9">
        <w:rPr>
          <w:sz w:val="20"/>
          <w:szCs w:val="20"/>
          <w:lang w:val="ca-ES"/>
        </w:rPr>
        <w:t>El departament Gestor dona la seva conformitat a l’aprovació de les despeses econòmiques derivades de la gestió de l’esporga dels mesos de novembre i desembre de 2025 de la Mancomunitat Penedès Garraf i, un cop aprovades, l’aprovació del reconeixement de les Obligacions derivades i ho fa únicament com a responsable de l’aplicació pressupostaria i atenent a l’existència de crèdit suficient, i annexant les liquidacions i/o els certificats de serveis prestats emesos per la responsable tècnica de la Mancomunitat Penedès, registrats per la EACAT.</w:t>
      </w:r>
    </w:p>
    <w:p w:rsidR="00203113" w:rsidRPr="00FA5BA9" w:rsidRDefault="00203113" w:rsidP="008064AF">
      <w:pPr>
        <w:pStyle w:val="Normal033"/>
        <w:autoSpaceDE w:val="0"/>
        <w:autoSpaceDN w:val="0"/>
        <w:adjustRightInd w:val="0"/>
        <w:spacing w:line="360" w:lineRule="auto"/>
        <w:rPr>
          <w:color w:val="000000"/>
          <w:sz w:val="20"/>
          <w:szCs w:val="20"/>
          <w:lang w:val="ca-ES"/>
        </w:rPr>
      </w:pPr>
    </w:p>
    <w:p w:rsidR="00203113" w:rsidRPr="00FA5BA9" w:rsidRDefault="00FA5D65" w:rsidP="008064AF">
      <w:pPr>
        <w:pStyle w:val="Normal033"/>
        <w:spacing w:line="360" w:lineRule="auto"/>
        <w:rPr>
          <w:sz w:val="20"/>
          <w:szCs w:val="20"/>
          <w:lang w:val="ca-ES"/>
        </w:rPr>
      </w:pPr>
      <w:r w:rsidRPr="00FA5BA9">
        <w:rPr>
          <w:sz w:val="20"/>
          <w:szCs w:val="20"/>
          <w:lang w:val="ca-ES"/>
        </w:rPr>
        <w:t>Vist l’informe de Prefectura del Servei emès en data 21 d’abril de 2026, per el tècnic de medi ambient, Àlex Espejo Fernández i per la Cap d’Espai Públic, Silvia Cabanas Ruiz, es proposa al Ple de la Corporació que adopti els següents :</w:t>
      </w:r>
    </w:p>
    <w:p w:rsidR="00203113" w:rsidRPr="00FA5BA9" w:rsidRDefault="00203113" w:rsidP="008064AF">
      <w:pPr>
        <w:pStyle w:val="Normal033"/>
        <w:spacing w:line="360" w:lineRule="auto"/>
        <w:rPr>
          <w:sz w:val="20"/>
          <w:szCs w:val="20"/>
          <w:lang w:val="ca-ES"/>
        </w:rPr>
      </w:pPr>
    </w:p>
    <w:p w:rsidR="00FC429A" w:rsidRPr="00FA5BA9" w:rsidRDefault="00FC429A" w:rsidP="008064AF">
      <w:pPr>
        <w:pStyle w:val="Normal033"/>
        <w:spacing w:line="360" w:lineRule="auto"/>
        <w:rPr>
          <w:sz w:val="20"/>
          <w:szCs w:val="20"/>
          <w:lang w:val="ca-ES"/>
        </w:rPr>
      </w:pPr>
    </w:p>
    <w:p w:rsidR="00203113" w:rsidRPr="00FA5BA9" w:rsidRDefault="00FA5D65" w:rsidP="008064AF">
      <w:pPr>
        <w:pStyle w:val="Normal033"/>
        <w:spacing w:line="360" w:lineRule="auto"/>
        <w:rPr>
          <w:sz w:val="20"/>
          <w:szCs w:val="20"/>
          <w:lang w:val="ca-ES"/>
        </w:rPr>
      </w:pPr>
      <w:r w:rsidRPr="00FA5BA9">
        <w:rPr>
          <w:sz w:val="20"/>
          <w:szCs w:val="20"/>
          <w:lang w:val="ca-ES"/>
        </w:rPr>
        <w:t>ACORDS</w:t>
      </w:r>
    </w:p>
    <w:p w:rsidR="00203113" w:rsidRPr="00FA5BA9" w:rsidRDefault="00203113" w:rsidP="008064AF">
      <w:pPr>
        <w:pStyle w:val="Normal033"/>
        <w:spacing w:line="360" w:lineRule="auto"/>
        <w:rPr>
          <w:sz w:val="20"/>
          <w:szCs w:val="20"/>
          <w:lang w:val="ca-ES"/>
        </w:rPr>
      </w:pPr>
    </w:p>
    <w:p w:rsidR="00203113" w:rsidRPr="00FA5BA9" w:rsidRDefault="00FA5D65" w:rsidP="008064AF">
      <w:pPr>
        <w:pStyle w:val="Normal033"/>
        <w:spacing w:line="360" w:lineRule="auto"/>
        <w:rPr>
          <w:sz w:val="20"/>
          <w:szCs w:val="20"/>
          <w:lang w:val="ca-ES"/>
        </w:rPr>
      </w:pPr>
      <w:r w:rsidRPr="00FA5BA9">
        <w:rPr>
          <w:sz w:val="20"/>
          <w:szCs w:val="20"/>
          <w:lang w:val="ca-ES"/>
        </w:rPr>
        <w:t>PRIMER.- APROVAR l’autorització, disposició i el reconeixement de l’obligació, per extrajudicial de crèdit de la liquidació d’esporga dels mesos de novembre i desembre de 2025, carregant la despesa a l’aplicació pressupostària següent:</w:t>
      </w:r>
    </w:p>
    <w:p w:rsidR="00203113" w:rsidRPr="00FA5BA9" w:rsidRDefault="00203113" w:rsidP="008064AF">
      <w:pPr>
        <w:pStyle w:val="Normal033"/>
        <w:spacing w:line="360" w:lineRule="auto"/>
        <w:rPr>
          <w:sz w:val="20"/>
          <w:szCs w:val="20"/>
          <w:lang w:val="ca-ES"/>
        </w:rPr>
      </w:pPr>
    </w:p>
    <w:p w:rsidR="00203113" w:rsidRPr="00FA5BA9" w:rsidRDefault="00FA5D65" w:rsidP="008064AF">
      <w:pPr>
        <w:pStyle w:val="Normal033"/>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FA5BA9">
        <w:rPr>
          <w:sz w:val="20"/>
          <w:szCs w:val="20"/>
          <w:lang w:val="ca-ES"/>
        </w:rPr>
        <w:t>CODI PAM: 3.2.2</w:t>
      </w:r>
    </w:p>
    <w:p w:rsidR="00203113" w:rsidRPr="00FA5BA9" w:rsidRDefault="00FA5D65" w:rsidP="008064AF">
      <w:pPr>
        <w:pStyle w:val="Normal033"/>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FA5BA9">
        <w:rPr>
          <w:sz w:val="20"/>
          <w:szCs w:val="20"/>
          <w:lang w:val="ca-ES"/>
        </w:rPr>
        <w:t>ORGÀNIC: 32600</w:t>
      </w:r>
    </w:p>
    <w:p w:rsidR="00203113" w:rsidRPr="00FA5BA9" w:rsidRDefault="00FA5D65" w:rsidP="008064AF">
      <w:pPr>
        <w:pStyle w:val="Normal033"/>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FA5BA9">
        <w:rPr>
          <w:sz w:val="20"/>
          <w:szCs w:val="20"/>
          <w:lang w:val="ca-ES"/>
        </w:rPr>
        <w:t>PROGRAMA: 1621</w:t>
      </w:r>
    </w:p>
    <w:p w:rsidR="00203113" w:rsidRPr="00FA5BA9" w:rsidRDefault="00FA5D65" w:rsidP="008064AF">
      <w:pPr>
        <w:pStyle w:val="Normal033"/>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FA5BA9">
        <w:rPr>
          <w:sz w:val="20"/>
          <w:szCs w:val="20"/>
          <w:lang w:val="ca-ES"/>
        </w:rPr>
        <w:t>ECONÒMIC: 46300</w:t>
      </w:r>
    </w:p>
    <w:p w:rsidR="00203113" w:rsidRPr="00FA5BA9" w:rsidRDefault="00FA5D65" w:rsidP="008064AF">
      <w:pPr>
        <w:pStyle w:val="Normal033"/>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FA5BA9">
        <w:rPr>
          <w:sz w:val="20"/>
          <w:szCs w:val="20"/>
          <w:lang w:val="ca-ES"/>
        </w:rPr>
        <w:t>FASE DE LA DESPESA: ADO 12026000026966</w:t>
      </w:r>
    </w:p>
    <w:p w:rsidR="00203113" w:rsidRPr="00FA5BA9" w:rsidRDefault="00FA5D65" w:rsidP="008064AF">
      <w:pPr>
        <w:pStyle w:val="Normal033"/>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FA5BA9">
        <w:rPr>
          <w:sz w:val="20"/>
          <w:szCs w:val="20"/>
          <w:lang w:val="ca-ES"/>
        </w:rPr>
        <w:t>IMPORT: 1.010,11 €</w:t>
      </w:r>
    </w:p>
    <w:p w:rsidR="00203113" w:rsidRPr="00FA5BA9" w:rsidRDefault="00203113" w:rsidP="008064AF">
      <w:pPr>
        <w:pStyle w:val="Normal033"/>
        <w:autoSpaceDE w:val="0"/>
        <w:autoSpaceDN w:val="0"/>
        <w:adjustRightInd w:val="0"/>
        <w:spacing w:line="360" w:lineRule="auto"/>
        <w:rPr>
          <w:bCs/>
          <w:sz w:val="20"/>
          <w:szCs w:val="20"/>
          <w:lang w:val="ca-ES" w:eastAsia="ca-ES"/>
        </w:rPr>
      </w:pPr>
    </w:p>
    <w:p w:rsidR="00603B15" w:rsidRPr="00FA5BA9" w:rsidRDefault="00FA5D65" w:rsidP="008064AF">
      <w:pPr>
        <w:pStyle w:val="Normal033"/>
        <w:spacing w:line="360" w:lineRule="auto"/>
        <w:rPr>
          <w:sz w:val="20"/>
          <w:szCs w:val="20"/>
          <w:lang w:val="ca-ES"/>
        </w:rPr>
      </w:pPr>
      <w:r w:rsidRPr="00FA5BA9">
        <w:rPr>
          <w:sz w:val="20"/>
          <w:szCs w:val="20"/>
          <w:lang w:val="ca-ES"/>
        </w:rPr>
        <w:t>SEGON.- DONAR compte al Ple.</w:t>
      </w:r>
    </w:p>
    <w:permEnd w:id="1997154966"/>
    <w:p w:rsidR="005607A7" w:rsidRPr="00FA5BA9" w:rsidRDefault="00EF6848" w:rsidP="008064AF">
      <w:pPr>
        <w:pStyle w:val="Normal033"/>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33"/>
        <w:spacing w:line="360" w:lineRule="auto"/>
        <w:rPr>
          <w:sz w:val="20"/>
          <w:szCs w:val="20"/>
          <w:lang w:val="ca-ES"/>
        </w:rPr>
      </w:pPr>
    </w:p>
    <w:p w:rsidR="00C42B0F" w:rsidRPr="00FA5BA9" w:rsidRDefault="00BF37A3" w:rsidP="008064AF">
      <w:pPr>
        <w:pStyle w:val="Normal034"/>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BF37A3" w:rsidRPr="00FA5BA9" w:rsidRDefault="00862150" w:rsidP="008064AF">
      <w:pPr>
        <w:pStyle w:val="Normal034"/>
        <w:spacing w:line="360" w:lineRule="auto"/>
        <w:rPr>
          <w:sz w:val="20"/>
          <w:szCs w:val="20"/>
          <w:lang w:val="ca-ES"/>
        </w:rPr>
      </w:pPr>
      <w:r w:rsidRPr="00FA5BA9">
        <w:rPr>
          <w:rFonts w:eastAsia="SimSun"/>
          <w:sz w:val="20"/>
          <w:szCs w:val="20"/>
          <w:lang w:val="ca-ES" w:bidi="hi-IN"/>
        </w:rPr>
        <w:t xml:space="preserve"> </w:t>
      </w:r>
    </w:p>
    <w:p w:rsidR="00222493" w:rsidRPr="00FA5BA9" w:rsidRDefault="00B015FE" w:rsidP="008064AF">
      <w:pPr>
        <w:pStyle w:val="Normal034"/>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A53148" w:rsidRPr="00FA5BA9" w:rsidRDefault="00FA5D65" w:rsidP="004D3EA8">
      <w:pPr>
        <w:pStyle w:val="Normal034"/>
        <w:spacing w:line="360" w:lineRule="auto"/>
        <w:rPr>
          <w:b/>
          <w:sz w:val="20"/>
          <w:szCs w:val="20"/>
          <w:u w:val="single"/>
          <w:lang w:val="ca-ES"/>
        </w:rPr>
      </w:pPr>
      <w:r w:rsidRPr="00FA5BA9">
        <w:rPr>
          <w:sz w:val="20"/>
          <w:szCs w:val="20"/>
          <w:lang w:val="ca-ES"/>
        </w:rPr>
        <w:br/>
      </w:r>
      <w:r w:rsidR="004D3EA8" w:rsidRPr="00FA5BA9">
        <w:rPr>
          <w:b/>
          <w:color w:val="002060"/>
          <w:sz w:val="20"/>
          <w:szCs w:val="20"/>
          <w:u w:val="single"/>
          <w:lang w:val="ca-ES"/>
        </w:rPr>
        <w:t>8</w:t>
      </w:r>
      <w:r w:rsidRPr="00FA5BA9">
        <w:rPr>
          <w:rFonts w:eastAsia="Arial"/>
          <w:b/>
          <w:color w:val="002060"/>
          <w:sz w:val="20"/>
          <w:szCs w:val="20"/>
          <w:u w:val="single"/>
          <w:lang w:val="ca-ES"/>
        </w:rPr>
        <w:t xml:space="preserve">. Territori Expedient: 02020118/2026/16 : </w:t>
      </w:r>
      <w:permStart w:id="345512941" w:edGrp="everyone"/>
      <w:r w:rsidR="004346A0" w:rsidRPr="00FA5BA9">
        <w:rPr>
          <w:b/>
          <w:color w:val="002060"/>
          <w:sz w:val="20"/>
          <w:szCs w:val="20"/>
          <w:u w:val="single"/>
          <w:lang w:val="ca-ES"/>
        </w:rPr>
        <w:t>Aprovar l’autorització, disposició i el reconeixement de l’obligació, per extrajudicial de crèdit de l'obligació de les factures 12024004278 i 12024004283, emeses per CATALANA DE SEGURETAT I COMUNICACIONS, S.L.</w:t>
      </w:r>
    </w:p>
    <w:permEnd w:id="345512941"/>
    <w:p w:rsidR="00A53148" w:rsidRPr="00FA5BA9" w:rsidRDefault="00A53148" w:rsidP="008064AF">
      <w:pPr>
        <w:pStyle w:val="Normal035"/>
        <w:spacing w:after="0" w:line="360" w:lineRule="auto"/>
        <w:jc w:val="both"/>
        <w:rPr>
          <w:rFonts w:ascii="Arial" w:hAnsi="Arial" w:cs="Arial"/>
          <w:sz w:val="20"/>
          <w:szCs w:val="20"/>
          <w:lang w:val="ca-ES"/>
        </w:rPr>
      </w:pPr>
    </w:p>
    <w:p w:rsidR="00A53148" w:rsidRPr="00FA5BA9" w:rsidRDefault="00A53148" w:rsidP="008064AF">
      <w:pPr>
        <w:pStyle w:val="Normal035"/>
        <w:spacing w:after="0" w:line="360" w:lineRule="auto"/>
        <w:jc w:val="both"/>
        <w:rPr>
          <w:rFonts w:ascii="Arial" w:hAnsi="Arial" w:cs="Arial"/>
          <w:sz w:val="20"/>
          <w:szCs w:val="20"/>
          <w:lang w:val="ca-ES"/>
        </w:rPr>
      </w:pPr>
    </w:p>
    <w:p w:rsidR="00ED7478" w:rsidRPr="00FA5BA9" w:rsidRDefault="00FA5D65" w:rsidP="008064AF">
      <w:pPr>
        <w:pStyle w:val="Normal036"/>
        <w:autoSpaceDE w:val="0"/>
        <w:autoSpaceDN w:val="0"/>
        <w:adjustRightInd w:val="0"/>
        <w:spacing w:line="360" w:lineRule="auto"/>
        <w:rPr>
          <w:sz w:val="20"/>
          <w:szCs w:val="20"/>
          <w:lang w:val="ca-ES"/>
        </w:rPr>
      </w:pPr>
      <w:permStart w:id="1879329072" w:edGrp="everyone"/>
      <w:r w:rsidRPr="00FA5BA9">
        <w:rPr>
          <w:sz w:val="20"/>
          <w:szCs w:val="20"/>
          <w:lang w:val="ca-ES"/>
        </w:rPr>
        <w:t>Francisco José Perona Jiménez, President de la Comissió Informativa de Territori i Desenvolupament Econòmic, Transformació Ecològica i Transició energètica, i a proposta de l’alcaldessa i regidora d’Espai Públic, Ana Herrera Bordallo, presento la següent proposta de:</w:t>
      </w:r>
    </w:p>
    <w:p w:rsidR="00ED7478" w:rsidRPr="00FA5BA9" w:rsidRDefault="00ED7478" w:rsidP="008064AF">
      <w:pPr>
        <w:pStyle w:val="Normal036"/>
        <w:autoSpaceDE w:val="0"/>
        <w:autoSpaceDN w:val="0"/>
        <w:adjustRightInd w:val="0"/>
        <w:spacing w:line="360" w:lineRule="auto"/>
        <w:rPr>
          <w:sz w:val="20"/>
          <w:szCs w:val="20"/>
          <w:highlight w:val="yellow"/>
          <w:lang w:val="ca-ES"/>
        </w:rPr>
      </w:pPr>
    </w:p>
    <w:p w:rsidR="00ED7478" w:rsidRPr="00FA5BA9" w:rsidRDefault="00FA5D65" w:rsidP="008064AF">
      <w:pPr>
        <w:pStyle w:val="Normal036"/>
        <w:autoSpaceDE w:val="0"/>
        <w:autoSpaceDN w:val="0"/>
        <w:adjustRightInd w:val="0"/>
        <w:spacing w:line="360" w:lineRule="auto"/>
        <w:rPr>
          <w:b/>
          <w:sz w:val="20"/>
          <w:szCs w:val="20"/>
          <w:lang w:val="ca-ES"/>
        </w:rPr>
      </w:pPr>
      <w:r w:rsidRPr="00FA5BA9">
        <w:rPr>
          <w:b/>
          <w:sz w:val="20"/>
          <w:szCs w:val="20"/>
          <w:lang w:val="ca-ES"/>
        </w:rPr>
        <w:t>DICTAMEN:</w:t>
      </w:r>
    </w:p>
    <w:p w:rsidR="00ED7478" w:rsidRPr="00FA5BA9" w:rsidRDefault="00ED7478" w:rsidP="008064AF">
      <w:pPr>
        <w:pStyle w:val="Normal036"/>
        <w:autoSpaceDE w:val="0"/>
        <w:autoSpaceDN w:val="0"/>
        <w:adjustRightInd w:val="0"/>
        <w:spacing w:line="360" w:lineRule="auto"/>
        <w:rPr>
          <w:sz w:val="20"/>
          <w:szCs w:val="20"/>
          <w:lang w:val="ca-ES"/>
        </w:rPr>
      </w:pPr>
    </w:p>
    <w:p w:rsidR="00ED7478" w:rsidRPr="00FA5BA9" w:rsidRDefault="00FA5D65" w:rsidP="008064AF">
      <w:pPr>
        <w:pStyle w:val="Normal036"/>
        <w:autoSpaceDE w:val="0"/>
        <w:autoSpaceDN w:val="0"/>
        <w:adjustRightInd w:val="0"/>
        <w:spacing w:line="360" w:lineRule="auto"/>
        <w:rPr>
          <w:b/>
          <w:sz w:val="20"/>
          <w:szCs w:val="20"/>
          <w:lang w:val="ca-ES"/>
        </w:rPr>
      </w:pPr>
      <w:r w:rsidRPr="00FA5BA9">
        <w:rPr>
          <w:b/>
          <w:sz w:val="20"/>
          <w:szCs w:val="20"/>
          <w:lang w:val="ca-ES"/>
        </w:rPr>
        <w:t>FETS I ANTECEDENTS</w:t>
      </w:r>
    </w:p>
    <w:p w:rsidR="00ED7478" w:rsidRPr="00FA5BA9" w:rsidRDefault="00ED7478" w:rsidP="008064AF">
      <w:pPr>
        <w:pStyle w:val="Normal036"/>
        <w:autoSpaceDE w:val="0"/>
        <w:autoSpaceDN w:val="0"/>
        <w:adjustRightInd w:val="0"/>
        <w:spacing w:line="360" w:lineRule="auto"/>
        <w:rPr>
          <w:sz w:val="20"/>
          <w:szCs w:val="20"/>
          <w:lang w:val="ca-ES"/>
        </w:rPr>
      </w:pPr>
    </w:p>
    <w:p w:rsidR="00ED7478" w:rsidRPr="00FA5BA9" w:rsidRDefault="00FA5D65" w:rsidP="008064AF">
      <w:pPr>
        <w:pStyle w:val="Normal036"/>
        <w:spacing w:line="360" w:lineRule="auto"/>
        <w:rPr>
          <w:sz w:val="20"/>
          <w:szCs w:val="20"/>
          <w:lang w:val="ca-ES"/>
        </w:rPr>
      </w:pPr>
      <w:r w:rsidRPr="00FA5BA9">
        <w:rPr>
          <w:sz w:val="20"/>
          <w:szCs w:val="20"/>
          <w:lang w:val="ca-ES"/>
        </w:rPr>
        <w:t>Mitjançant plataforma electrònica s’han registrat les factures de B61528956 CATALANA DE SEGURETAT I COMUNICACIONS S.L. amb contractes aprovats pels òrgans competents per determinats serveis realitzats per a l’Ajuntament de Sant Pere de Ribes que es determina a continuació:</w:t>
      </w:r>
    </w:p>
    <w:p w:rsidR="00ED7478" w:rsidRPr="00FA5BA9" w:rsidRDefault="00ED7478" w:rsidP="008064AF">
      <w:pPr>
        <w:pStyle w:val="Normal036"/>
        <w:spacing w:line="360" w:lineRule="auto"/>
        <w:rPr>
          <w:sz w:val="20"/>
          <w:szCs w:val="20"/>
          <w:lang w:val="ca-ES"/>
        </w:rPr>
      </w:pPr>
    </w:p>
    <w:tbl>
      <w:tblPr>
        <w:tblW w:w="9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2"/>
        <w:gridCol w:w="821"/>
        <w:gridCol w:w="3022"/>
        <w:gridCol w:w="1134"/>
        <w:gridCol w:w="1100"/>
        <w:gridCol w:w="1711"/>
      </w:tblGrid>
      <w:tr w:rsidR="00E44B01" w:rsidRPr="00FA5BA9" w:rsidTr="00982895">
        <w:trPr>
          <w:trHeight w:val="413"/>
        </w:trPr>
        <w:tc>
          <w:tcPr>
            <w:tcW w:w="1242" w:type="dxa"/>
            <w:shd w:val="clear" w:color="auto" w:fill="D9D9D9"/>
          </w:tcPr>
          <w:p w:rsidR="00ED7478" w:rsidRPr="00FA5BA9" w:rsidRDefault="00FA5D65" w:rsidP="008064AF">
            <w:pPr>
              <w:pStyle w:val="TableParagraph0"/>
              <w:spacing w:before="103" w:line="360" w:lineRule="auto"/>
              <w:ind w:left="10" w:right="49"/>
              <w:jc w:val="center"/>
              <w:rPr>
                <w:b/>
                <w:sz w:val="20"/>
                <w:szCs w:val="20"/>
              </w:rPr>
            </w:pPr>
            <w:r w:rsidRPr="00FA5BA9">
              <w:rPr>
                <w:b/>
                <w:sz w:val="20"/>
                <w:szCs w:val="20"/>
              </w:rPr>
              <w:t>Registre</w:t>
            </w:r>
            <w:r w:rsidRPr="00FA5BA9">
              <w:rPr>
                <w:b/>
                <w:spacing w:val="-7"/>
                <w:sz w:val="20"/>
                <w:szCs w:val="20"/>
              </w:rPr>
              <w:t xml:space="preserve"> </w:t>
            </w:r>
            <w:r w:rsidRPr="00FA5BA9">
              <w:rPr>
                <w:b/>
                <w:spacing w:val="-4"/>
                <w:sz w:val="20"/>
                <w:szCs w:val="20"/>
              </w:rPr>
              <w:t>fra.</w:t>
            </w:r>
          </w:p>
        </w:tc>
        <w:tc>
          <w:tcPr>
            <w:tcW w:w="821" w:type="dxa"/>
            <w:shd w:val="clear" w:color="auto" w:fill="D9D9D9"/>
          </w:tcPr>
          <w:p w:rsidR="00ED7478" w:rsidRPr="00FA5BA9" w:rsidRDefault="00FA5D65" w:rsidP="008064AF">
            <w:pPr>
              <w:pStyle w:val="TableParagraph0"/>
              <w:spacing w:before="103" w:line="360" w:lineRule="auto"/>
              <w:ind w:right="58"/>
              <w:jc w:val="right"/>
              <w:rPr>
                <w:b/>
                <w:sz w:val="20"/>
                <w:szCs w:val="20"/>
              </w:rPr>
            </w:pPr>
            <w:r w:rsidRPr="00FA5BA9">
              <w:rPr>
                <w:b/>
                <w:spacing w:val="-2"/>
                <w:sz w:val="20"/>
                <w:szCs w:val="20"/>
              </w:rPr>
              <w:t>Número</w:t>
            </w:r>
          </w:p>
        </w:tc>
        <w:tc>
          <w:tcPr>
            <w:tcW w:w="3022" w:type="dxa"/>
            <w:shd w:val="clear" w:color="auto" w:fill="D9D9D9"/>
          </w:tcPr>
          <w:p w:rsidR="00ED7478" w:rsidRPr="00FA5BA9" w:rsidRDefault="00FA5D65" w:rsidP="008064AF">
            <w:pPr>
              <w:pStyle w:val="TableParagraph0"/>
              <w:spacing w:before="103" w:line="360" w:lineRule="auto"/>
              <w:ind w:left="70"/>
              <w:rPr>
                <w:b/>
                <w:sz w:val="20"/>
                <w:szCs w:val="20"/>
              </w:rPr>
            </w:pPr>
            <w:r w:rsidRPr="00FA5BA9">
              <w:rPr>
                <w:b/>
                <w:spacing w:val="-2"/>
                <w:sz w:val="20"/>
                <w:szCs w:val="20"/>
              </w:rPr>
              <w:t>Descripció</w:t>
            </w:r>
          </w:p>
        </w:tc>
        <w:tc>
          <w:tcPr>
            <w:tcW w:w="1134" w:type="dxa"/>
            <w:shd w:val="clear" w:color="auto" w:fill="D9D9D9"/>
          </w:tcPr>
          <w:p w:rsidR="00ED7478" w:rsidRPr="00FA5BA9" w:rsidRDefault="00FA5D65" w:rsidP="008064AF">
            <w:pPr>
              <w:pStyle w:val="TableParagraph0"/>
              <w:spacing w:before="103" w:line="360" w:lineRule="auto"/>
              <w:rPr>
                <w:b/>
                <w:sz w:val="20"/>
                <w:szCs w:val="20"/>
              </w:rPr>
            </w:pPr>
            <w:r w:rsidRPr="00FA5BA9">
              <w:rPr>
                <w:b/>
                <w:spacing w:val="-2"/>
                <w:sz w:val="20"/>
                <w:szCs w:val="20"/>
              </w:rPr>
              <w:t>Import</w:t>
            </w:r>
          </w:p>
        </w:tc>
        <w:tc>
          <w:tcPr>
            <w:tcW w:w="1100" w:type="dxa"/>
            <w:shd w:val="clear" w:color="auto" w:fill="D9D9D9"/>
          </w:tcPr>
          <w:p w:rsidR="00ED7478" w:rsidRPr="00FA5BA9" w:rsidRDefault="00FA5D65" w:rsidP="008064AF">
            <w:pPr>
              <w:pStyle w:val="TableParagraph0"/>
              <w:spacing w:line="360" w:lineRule="auto"/>
              <w:ind w:left="70" w:right="363"/>
              <w:rPr>
                <w:b/>
                <w:sz w:val="20"/>
                <w:szCs w:val="20"/>
              </w:rPr>
            </w:pPr>
            <w:r w:rsidRPr="00FA5BA9">
              <w:rPr>
                <w:b/>
                <w:spacing w:val="-4"/>
                <w:sz w:val="20"/>
                <w:szCs w:val="20"/>
              </w:rPr>
              <w:t xml:space="preserve">Data </w:t>
            </w:r>
            <w:r w:rsidRPr="00FA5BA9">
              <w:rPr>
                <w:b/>
                <w:spacing w:val="-2"/>
                <w:sz w:val="20"/>
                <w:szCs w:val="20"/>
              </w:rPr>
              <w:t>Factura</w:t>
            </w:r>
          </w:p>
        </w:tc>
        <w:tc>
          <w:tcPr>
            <w:tcW w:w="1711" w:type="dxa"/>
            <w:shd w:val="clear" w:color="auto" w:fill="D9D9D9"/>
          </w:tcPr>
          <w:p w:rsidR="00ED7478" w:rsidRPr="00FA5BA9" w:rsidRDefault="00FA5D65" w:rsidP="008064AF">
            <w:pPr>
              <w:pStyle w:val="TableParagraph0"/>
              <w:spacing w:before="103" w:line="360" w:lineRule="auto"/>
              <w:ind w:left="70"/>
              <w:rPr>
                <w:b/>
                <w:sz w:val="20"/>
                <w:szCs w:val="20"/>
              </w:rPr>
            </w:pPr>
            <w:r w:rsidRPr="00FA5BA9">
              <w:rPr>
                <w:b/>
                <w:sz w:val="20"/>
                <w:szCs w:val="20"/>
              </w:rPr>
              <w:t>Àrea</w:t>
            </w:r>
            <w:r w:rsidRPr="00FA5BA9">
              <w:rPr>
                <w:b/>
                <w:spacing w:val="-3"/>
                <w:sz w:val="20"/>
                <w:szCs w:val="20"/>
              </w:rPr>
              <w:t xml:space="preserve"> </w:t>
            </w:r>
            <w:r w:rsidRPr="00FA5BA9">
              <w:rPr>
                <w:b/>
                <w:spacing w:val="-2"/>
                <w:sz w:val="20"/>
                <w:szCs w:val="20"/>
              </w:rPr>
              <w:t>Gestora</w:t>
            </w:r>
          </w:p>
        </w:tc>
      </w:tr>
      <w:tr w:rsidR="00E44B01" w:rsidRPr="00FA5BA9" w:rsidTr="00982895">
        <w:trPr>
          <w:trHeight w:val="254"/>
        </w:trPr>
        <w:tc>
          <w:tcPr>
            <w:tcW w:w="1242" w:type="dxa"/>
            <w:shd w:val="clear" w:color="auto" w:fill="auto"/>
          </w:tcPr>
          <w:p w:rsidR="00ED7478" w:rsidRPr="00FA5BA9" w:rsidRDefault="00FA5D65" w:rsidP="008064AF">
            <w:pPr>
              <w:pStyle w:val="TableParagraph0"/>
              <w:spacing w:line="360" w:lineRule="auto"/>
              <w:ind w:left="49" w:right="39"/>
              <w:jc w:val="center"/>
              <w:rPr>
                <w:sz w:val="20"/>
                <w:szCs w:val="20"/>
              </w:rPr>
            </w:pPr>
            <w:r w:rsidRPr="00FA5BA9">
              <w:rPr>
                <w:spacing w:val="-2"/>
                <w:sz w:val="20"/>
                <w:szCs w:val="20"/>
              </w:rPr>
              <w:t>12024004278</w:t>
            </w:r>
          </w:p>
        </w:tc>
        <w:tc>
          <w:tcPr>
            <w:tcW w:w="821" w:type="dxa"/>
            <w:shd w:val="clear" w:color="auto" w:fill="auto"/>
          </w:tcPr>
          <w:p w:rsidR="00ED7478" w:rsidRPr="00FA5BA9" w:rsidRDefault="00FA5D65" w:rsidP="008064AF">
            <w:pPr>
              <w:pStyle w:val="TableParagraph0"/>
              <w:spacing w:line="360" w:lineRule="auto"/>
              <w:ind w:right="58"/>
              <w:jc w:val="right"/>
              <w:rPr>
                <w:sz w:val="20"/>
                <w:szCs w:val="20"/>
              </w:rPr>
            </w:pPr>
            <w:r w:rsidRPr="00FA5BA9">
              <w:rPr>
                <w:spacing w:val="-4"/>
                <w:sz w:val="20"/>
                <w:szCs w:val="20"/>
              </w:rPr>
              <w:t>1976</w:t>
            </w:r>
          </w:p>
        </w:tc>
        <w:tc>
          <w:tcPr>
            <w:tcW w:w="3022" w:type="dxa"/>
            <w:shd w:val="clear" w:color="auto" w:fill="auto"/>
          </w:tcPr>
          <w:p w:rsidR="00ED7478" w:rsidRPr="00FA5BA9" w:rsidRDefault="00FA5D65" w:rsidP="008064AF">
            <w:pPr>
              <w:pStyle w:val="TableParagraph0"/>
              <w:spacing w:line="360" w:lineRule="auto"/>
              <w:ind w:left="70"/>
              <w:rPr>
                <w:sz w:val="20"/>
                <w:szCs w:val="20"/>
              </w:rPr>
            </w:pPr>
            <w:r w:rsidRPr="00FA5BA9">
              <w:rPr>
                <w:sz w:val="20"/>
                <w:szCs w:val="20"/>
              </w:rPr>
              <w:t>Quota</w:t>
            </w:r>
            <w:r w:rsidRPr="00FA5BA9">
              <w:rPr>
                <w:spacing w:val="-4"/>
                <w:sz w:val="20"/>
                <w:szCs w:val="20"/>
              </w:rPr>
              <w:t xml:space="preserve"> </w:t>
            </w:r>
            <w:r w:rsidRPr="00FA5BA9">
              <w:rPr>
                <w:sz w:val="20"/>
                <w:szCs w:val="20"/>
              </w:rPr>
              <w:t>preventiu</w:t>
            </w:r>
            <w:r w:rsidRPr="00FA5BA9">
              <w:rPr>
                <w:spacing w:val="-5"/>
                <w:sz w:val="20"/>
                <w:szCs w:val="20"/>
              </w:rPr>
              <w:t xml:space="preserve"> </w:t>
            </w:r>
            <w:r w:rsidRPr="00FA5BA9">
              <w:rPr>
                <w:sz w:val="20"/>
                <w:szCs w:val="20"/>
              </w:rPr>
              <w:t>mensual</w:t>
            </w:r>
            <w:r w:rsidRPr="00FA5BA9">
              <w:rPr>
                <w:spacing w:val="-4"/>
                <w:sz w:val="20"/>
                <w:szCs w:val="20"/>
              </w:rPr>
              <w:t xml:space="preserve"> </w:t>
            </w:r>
            <w:r w:rsidRPr="00FA5BA9">
              <w:rPr>
                <w:sz w:val="20"/>
                <w:szCs w:val="20"/>
              </w:rPr>
              <w:t>Ed.</w:t>
            </w:r>
            <w:r w:rsidRPr="00FA5BA9">
              <w:rPr>
                <w:spacing w:val="-3"/>
                <w:sz w:val="20"/>
                <w:szCs w:val="20"/>
              </w:rPr>
              <w:t xml:space="preserve"> </w:t>
            </w:r>
            <w:r w:rsidRPr="00FA5BA9">
              <w:rPr>
                <w:spacing w:val="-4"/>
                <w:sz w:val="20"/>
                <w:szCs w:val="20"/>
              </w:rPr>
              <w:t>Mun.</w:t>
            </w:r>
          </w:p>
        </w:tc>
        <w:tc>
          <w:tcPr>
            <w:tcW w:w="1134" w:type="dxa"/>
            <w:shd w:val="clear" w:color="auto" w:fill="auto"/>
          </w:tcPr>
          <w:p w:rsidR="00ED7478" w:rsidRPr="00FA5BA9" w:rsidRDefault="00FA5D65" w:rsidP="008064AF">
            <w:pPr>
              <w:pStyle w:val="TableParagraph0"/>
              <w:spacing w:line="360" w:lineRule="auto"/>
              <w:ind w:right="58"/>
              <w:jc w:val="right"/>
              <w:rPr>
                <w:sz w:val="20"/>
                <w:szCs w:val="20"/>
              </w:rPr>
            </w:pPr>
            <w:r w:rsidRPr="00FA5BA9">
              <w:rPr>
                <w:spacing w:val="-2"/>
                <w:sz w:val="20"/>
                <w:szCs w:val="20"/>
              </w:rPr>
              <w:t>521,73</w:t>
            </w:r>
          </w:p>
        </w:tc>
        <w:tc>
          <w:tcPr>
            <w:tcW w:w="1100" w:type="dxa"/>
            <w:shd w:val="clear" w:color="auto" w:fill="auto"/>
          </w:tcPr>
          <w:p w:rsidR="00ED7478" w:rsidRPr="00FA5BA9" w:rsidRDefault="00FA5D65" w:rsidP="008064AF">
            <w:pPr>
              <w:pStyle w:val="TableParagraph0"/>
              <w:spacing w:line="360" w:lineRule="auto"/>
              <w:jc w:val="center"/>
              <w:rPr>
                <w:sz w:val="20"/>
                <w:szCs w:val="20"/>
              </w:rPr>
            </w:pPr>
            <w:r w:rsidRPr="00FA5BA9">
              <w:rPr>
                <w:spacing w:val="-2"/>
                <w:sz w:val="20"/>
                <w:szCs w:val="20"/>
              </w:rPr>
              <w:t>05/11/2024</w:t>
            </w:r>
          </w:p>
        </w:tc>
        <w:tc>
          <w:tcPr>
            <w:tcW w:w="1711" w:type="dxa"/>
            <w:shd w:val="clear" w:color="auto" w:fill="auto"/>
          </w:tcPr>
          <w:p w:rsidR="00ED7478" w:rsidRPr="00FA5BA9" w:rsidRDefault="00FA5D65" w:rsidP="008064AF">
            <w:pPr>
              <w:pStyle w:val="TableParagraph0"/>
              <w:spacing w:line="360" w:lineRule="auto"/>
              <w:ind w:left="70"/>
              <w:rPr>
                <w:sz w:val="20"/>
                <w:szCs w:val="20"/>
              </w:rPr>
            </w:pPr>
            <w:r w:rsidRPr="00FA5BA9">
              <w:rPr>
                <w:sz w:val="20"/>
                <w:szCs w:val="20"/>
              </w:rPr>
              <w:t xml:space="preserve">Edificis </w:t>
            </w:r>
            <w:r w:rsidRPr="00FA5BA9">
              <w:rPr>
                <w:spacing w:val="-2"/>
                <w:sz w:val="20"/>
                <w:szCs w:val="20"/>
              </w:rPr>
              <w:t>Municipals</w:t>
            </w:r>
          </w:p>
        </w:tc>
      </w:tr>
      <w:tr w:rsidR="00E44B01" w:rsidRPr="00FA5BA9" w:rsidTr="00982895">
        <w:trPr>
          <w:trHeight w:val="255"/>
        </w:trPr>
        <w:tc>
          <w:tcPr>
            <w:tcW w:w="1242" w:type="dxa"/>
            <w:shd w:val="clear" w:color="auto" w:fill="auto"/>
          </w:tcPr>
          <w:p w:rsidR="00ED7478" w:rsidRPr="00FA5BA9" w:rsidRDefault="00FA5D65" w:rsidP="008064AF">
            <w:pPr>
              <w:pStyle w:val="TableParagraph0"/>
              <w:spacing w:line="360" w:lineRule="auto"/>
              <w:ind w:left="49" w:right="39"/>
              <w:jc w:val="center"/>
              <w:rPr>
                <w:sz w:val="20"/>
                <w:szCs w:val="20"/>
              </w:rPr>
            </w:pPr>
            <w:r w:rsidRPr="00FA5BA9">
              <w:rPr>
                <w:spacing w:val="-2"/>
                <w:sz w:val="20"/>
                <w:szCs w:val="20"/>
              </w:rPr>
              <w:t>12024004283</w:t>
            </w:r>
          </w:p>
        </w:tc>
        <w:tc>
          <w:tcPr>
            <w:tcW w:w="821" w:type="dxa"/>
            <w:shd w:val="clear" w:color="auto" w:fill="auto"/>
          </w:tcPr>
          <w:p w:rsidR="00ED7478" w:rsidRPr="00FA5BA9" w:rsidRDefault="00FA5D65" w:rsidP="008064AF">
            <w:pPr>
              <w:pStyle w:val="TableParagraph0"/>
              <w:spacing w:line="360" w:lineRule="auto"/>
              <w:ind w:right="58"/>
              <w:jc w:val="right"/>
              <w:rPr>
                <w:sz w:val="20"/>
                <w:szCs w:val="20"/>
              </w:rPr>
            </w:pPr>
            <w:r w:rsidRPr="00FA5BA9">
              <w:rPr>
                <w:spacing w:val="-4"/>
                <w:sz w:val="20"/>
                <w:szCs w:val="20"/>
              </w:rPr>
              <w:t>1981</w:t>
            </w:r>
          </w:p>
        </w:tc>
        <w:tc>
          <w:tcPr>
            <w:tcW w:w="3022" w:type="dxa"/>
            <w:shd w:val="clear" w:color="auto" w:fill="auto"/>
          </w:tcPr>
          <w:p w:rsidR="00ED7478" w:rsidRPr="00FA5BA9" w:rsidRDefault="00FA5D65" w:rsidP="008064AF">
            <w:pPr>
              <w:pStyle w:val="TableParagraph0"/>
              <w:spacing w:line="360" w:lineRule="auto"/>
              <w:ind w:left="70"/>
              <w:rPr>
                <w:sz w:val="20"/>
                <w:szCs w:val="20"/>
              </w:rPr>
            </w:pPr>
            <w:r w:rsidRPr="00FA5BA9">
              <w:rPr>
                <w:sz w:val="20"/>
                <w:szCs w:val="20"/>
              </w:rPr>
              <w:t>Quota</w:t>
            </w:r>
            <w:r w:rsidRPr="00FA5BA9">
              <w:rPr>
                <w:spacing w:val="-6"/>
                <w:sz w:val="20"/>
                <w:szCs w:val="20"/>
              </w:rPr>
              <w:t xml:space="preserve"> </w:t>
            </w:r>
            <w:r w:rsidRPr="00FA5BA9">
              <w:rPr>
                <w:sz w:val="20"/>
                <w:szCs w:val="20"/>
              </w:rPr>
              <w:t>preventiu</w:t>
            </w:r>
            <w:r w:rsidRPr="00FA5BA9">
              <w:rPr>
                <w:spacing w:val="-5"/>
                <w:sz w:val="20"/>
                <w:szCs w:val="20"/>
              </w:rPr>
              <w:t xml:space="preserve"> </w:t>
            </w:r>
            <w:r w:rsidRPr="00FA5BA9">
              <w:rPr>
                <w:sz w:val="20"/>
                <w:szCs w:val="20"/>
              </w:rPr>
              <w:t>mensual</w:t>
            </w:r>
            <w:r w:rsidRPr="00FA5BA9">
              <w:rPr>
                <w:spacing w:val="-5"/>
                <w:sz w:val="20"/>
                <w:szCs w:val="20"/>
              </w:rPr>
              <w:t xml:space="preserve"> </w:t>
            </w:r>
            <w:r w:rsidRPr="00FA5BA9">
              <w:rPr>
                <w:spacing w:val="-2"/>
                <w:sz w:val="20"/>
                <w:szCs w:val="20"/>
              </w:rPr>
              <w:t>SEFED</w:t>
            </w:r>
          </w:p>
        </w:tc>
        <w:tc>
          <w:tcPr>
            <w:tcW w:w="1134" w:type="dxa"/>
            <w:shd w:val="clear" w:color="auto" w:fill="auto"/>
          </w:tcPr>
          <w:p w:rsidR="00ED7478" w:rsidRPr="00FA5BA9" w:rsidRDefault="00FA5D65" w:rsidP="008064AF">
            <w:pPr>
              <w:pStyle w:val="TableParagraph0"/>
              <w:spacing w:line="360" w:lineRule="auto"/>
              <w:ind w:right="58"/>
              <w:jc w:val="right"/>
              <w:rPr>
                <w:sz w:val="20"/>
                <w:szCs w:val="20"/>
              </w:rPr>
            </w:pPr>
            <w:r w:rsidRPr="00FA5BA9">
              <w:rPr>
                <w:spacing w:val="-2"/>
                <w:sz w:val="20"/>
                <w:szCs w:val="20"/>
              </w:rPr>
              <w:t>42,14</w:t>
            </w:r>
          </w:p>
        </w:tc>
        <w:tc>
          <w:tcPr>
            <w:tcW w:w="1100" w:type="dxa"/>
            <w:shd w:val="clear" w:color="auto" w:fill="auto"/>
          </w:tcPr>
          <w:p w:rsidR="00ED7478" w:rsidRPr="00FA5BA9" w:rsidRDefault="00FA5D65" w:rsidP="008064AF">
            <w:pPr>
              <w:pStyle w:val="TableParagraph0"/>
              <w:spacing w:line="360" w:lineRule="auto"/>
              <w:jc w:val="center"/>
              <w:rPr>
                <w:sz w:val="20"/>
                <w:szCs w:val="20"/>
              </w:rPr>
            </w:pPr>
            <w:r w:rsidRPr="00FA5BA9">
              <w:rPr>
                <w:spacing w:val="-2"/>
                <w:sz w:val="20"/>
                <w:szCs w:val="20"/>
              </w:rPr>
              <w:t>05/11/2024</w:t>
            </w:r>
          </w:p>
        </w:tc>
        <w:tc>
          <w:tcPr>
            <w:tcW w:w="1711" w:type="dxa"/>
            <w:shd w:val="clear" w:color="auto" w:fill="auto"/>
          </w:tcPr>
          <w:p w:rsidR="00ED7478" w:rsidRPr="00FA5BA9" w:rsidRDefault="00FA5D65" w:rsidP="008064AF">
            <w:pPr>
              <w:pStyle w:val="TableParagraph0"/>
              <w:spacing w:line="360" w:lineRule="auto"/>
              <w:ind w:left="70"/>
              <w:rPr>
                <w:sz w:val="20"/>
                <w:szCs w:val="20"/>
              </w:rPr>
            </w:pPr>
            <w:r w:rsidRPr="00FA5BA9">
              <w:rPr>
                <w:sz w:val="20"/>
                <w:szCs w:val="20"/>
              </w:rPr>
              <w:t xml:space="preserve">Edificis </w:t>
            </w:r>
            <w:r w:rsidRPr="00FA5BA9">
              <w:rPr>
                <w:spacing w:val="-2"/>
                <w:sz w:val="20"/>
                <w:szCs w:val="20"/>
              </w:rPr>
              <w:t>Municipals</w:t>
            </w:r>
          </w:p>
        </w:tc>
      </w:tr>
      <w:tr w:rsidR="00E44B01" w:rsidRPr="00FA5BA9" w:rsidTr="00982895">
        <w:trPr>
          <w:trHeight w:val="255"/>
        </w:trPr>
        <w:tc>
          <w:tcPr>
            <w:tcW w:w="1242" w:type="dxa"/>
            <w:shd w:val="clear" w:color="auto" w:fill="auto"/>
          </w:tcPr>
          <w:p w:rsidR="00ED7478" w:rsidRPr="00FA5BA9" w:rsidRDefault="00ED7478" w:rsidP="008064AF">
            <w:pPr>
              <w:pStyle w:val="TableParagraph0"/>
              <w:spacing w:line="360" w:lineRule="auto"/>
              <w:rPr>
                <w:sz w:val="20"/>
                <w:szCs w:val="20"/>
              </w:rPr>
            </w:pPr>
          </w:p>
        </w:tc>
        <w:tc>
          <w:tcPr>
            <w:tcW w:w="821" w:type="dxa"/>
            <w:shd w:val="clear" w:color="auto" w:fill="auto"/>
          </w:tcPr>
          <w:p w:rsidR="00ED7478" w:rsidRPr="00FA5BA9" w:rsidRDefault="00ED7478" w:rsidP="008064AF">
            <w:pPr>
              <w:pStyle w:val="TableParagraph0"/>
              <w:spacing w:line="360" w:lineRule="auto"/>
              <w:rPr>
                <w:sz w:val="20"/>
                <w:szCs w:val="20"/>
              </w:rPr>
            </w:pPr>
          </w:p>
        </w:tc>
        <w:tc>
          <w:tcPr>
            <w:tcW w:w="3022" w:type="dxa"/>
            <w:shd w:val="clear" w:color="auto" w:fill="auto"/>
          </w:tcPr>
          <w:p w:rsidR="00ED7478" w:rsidRPr="00FA5BA9" w:rsidRDefault="00FA5D65" w:rsidP="008064AF">
            <w:pPr>
              <w:pStyle w:val="TableParagraph0"/>
              <w:spacing w:line="360" w:lineRule="auto"/>
              <w:ind w:right="57"/>
              <w:jc w:val="right"/>
              <w:rPr>
                <w:b/>
                <w:sz w:val="20"/>
                <w:szCs w:val="20"/>
              </w:rPr>
            </w:pPr>
            <w:r w:rsidRPr="00FA5BA9">
              <w:rPr>
                <w:b/>
                <w:spacing w:val="-2"/>
                <w:sz w:val="20"/>
                <w:szCs w:val="20"/>
              </w:rPr>
              <w:t>TOTAL</w:t>
            </w:r>
          </w:p>
        </w:tc>
        <w:tc>
          <w:tcPr>
            <w:tcW w:w="1134" w:type="dxa"/>
            <w:shd w:val="clear" w:color="auto" w:fill="auto"/>
          </w:tcPr>
          <w:p w:rsidR="00ED7478" w:rsidRPr="00FA5BA9" w:rsidRDefault="00FA5D65" w:rsidP="008064AF">
            <w:pPr>
              <w:pStyle w:val="TableParagraph0"/>
              <w:spacing w:line="360" w:lineRule="auto"/>
              <w:ind w:right="58"/>
              <w:jc w:val="right"/>
              <w:rPr>
                <w:b/>
                <w:sz w:val="20"/>
                <w:szCs w:val="20"/>
              </w:rPr>
            </w:pPr>
            <w:r w:rsidRPr="00FA5BA9">
              <w:rPr>
                <w:b/>
                <w:spacing w:val="-2"/>
                <w:sz w:val="20"/>
                <w:szCs w:val="20"/>
              </w:rPr>
              <w:t>563,87</w:t>
            </w:r>
          </w:p>
        </w:tc>
        <w:tc>
          <w:tcPr>
            <w:tcW w:w="1100" w:type="dxa"/>
            <w:shd w:val="clear" w:color="auto" w:fill="auto"/>
          </w:tcPr>
          <w:p w:rsidR="00ED7478" w:rsidRPr="00FA5BA9" w:rsidRDefault="00ED7478" w:rsidP="008064AF">
            <w:pPr>
              <w:pStyle w:val="TableParagraph0"/>
              <w:spacing w:line="360" w:lineRule="auto"/>
              <w:rPr>
                <w:sz w:val="20"/>
                <w:szCs w:val="20"/>
              </w:rPr>
            </w:pPr>
          </w:p>
        </w:tc>
        <w:tc>
          <w:tcPr>
            <w:tcW w:w="1711" w:type="dxa"/>
            <w:shd w:val="clear" w:color="auto" w:fill="auto"/>
          </w:tcPr>
          <w:p w:rsidR="00ED7478" w:rsidRPr="00FA5BA9" w:rsidRDefault="00ED7478" w:rsidP="008064AF">
            <w:pPr>
              <w:pStyle w:val="TableParagraph0"/>
              <w:spacing w:line="360" w:lineRule="auto"/>
              <w:rPr>
                <w:sz w:val="20"/>
                <w:szCs w:val="20"/>
              </w:rPr>
            </w:pPr>
          </w:p>
        </w:tc>
      </w:tr>
    </w:tbl>
    <w:p w:rsidR="00ED7478" w:rsidRPr="00FA5BA9" w:rsidRDefault="00ED7478" w:rsidP="008064AF">
      <w:pPr>
        <w:pStyle w:val="Normal036"/>
        <w:autoSpaceDE w:val="0"/>
        <w:autoSpaceDN w:val="0"/>
        <w:adjustRightInd w:val="0"/>
        <w:spacing w:line="360" w:lineRule="auto"/>
        <w:rPr>
          <w:color w:val="000000"/>
          <w:sz w:val="20"/>
          <w:szCs w:val="20"/>
          <w:lang w:val="ca-ES"/>
        </w:rPr>
      </w:pPr>
    </w:p>
    <w:p w:rsidR="00ED7478" w:rsidRPr="00FA5BA9" w:rsidRDefault="00FA5D65" w:rsidP="008064AF">
      <w:pPr>
        <w:pStyle w:val="Normal036"/>
        <w:spacing w:line="360" w:lineRule="auto"/>
        <w:rPr>
          <w:sz w:val="20"/>
          <w:szCs w:val="20"/>
          <w:lang w:val="ca-ES"/>
        </w:rPr>
      </w:pPr>
      <w:r w:rsidRPr="00FA5BA9">
        <w:rPr>
          <w:sz w:val="20"/>
          <w:szCs w:val="20"/>
          <w:lang w:val="ca-ES"/>
        </w:rPr>
        <w:t>CATALANA DE SEGURETAT I COMUNICACIONS S.L. presenta les factures corresponents al servei de manteniment dels sistemes de seguretat d’Edificis i Equips Municipals del 2024 dins del termini establert segons l’acord de 2024.</w:t>
      </w:r>
    </w:p>
    <w:p w:rsidR="00ED7478" w:rsidRPr="00FA5BA9" w:rsidRDefault="00ED7478" w:rsidP="008064AF">
      <w:pPr>
        <w:pStyle w:val="Normal036"/>
        <w:spacing w:line="360" w:lineRule="auto"/>
        <w:rPr>
          <w:sz w:val="20"/>
          <w:szCs w:val="20"/>
          <w:lang w:val="ca-ES"/>
        </w:rPr>
      </w:pPr>
    </w:p>
    <w:p w:rsidR="00ED7478" w:rsidRPr="00FA5BA9" w:rsidRDefault="00FA5D65" w:rsidP="008064AF">
      <w:pPr>
        <w:pStyle w:val="Normal036"/>
        <w:spacing w:line="360" w:lineRule="auto"/>
        <w:rPr>
          <w:sz w:val="20"/>
          <w:szCs w:val="20"/>
          <w:lang w:val="ca-ES"/>
        </w:rPr>
      </w:pPr>
      <w:r w:rsidRPr="00FA5BA9">
        <w:rPr>
          <w:sz w:val="20"/>
          <w:szCs w:val="20"/>
          <w:lang w:val="ca-ES"/>
        </w:rPr>
        <w:t>Vist que les obligacions no varen ser tramitades tot i el vistiplau tècnic i del gestor de l’aplicació pressupostària.</w:t>
      </w:r>
    </w:p>
    <w:p w:rsidR="00ED7478" w:rsidRPr="00FA5BA9" w:rsidRDefault="00ED7478" w:rsidP="008064AF">
      <w:pPr>
        <w:pStyle w:val="Normal036"/>
        <w:spacing w:line="360" w:lineRule="auto"/>
        <w:rPr>
          <w:sz w:val="20"/>
          <w:szCs w:val="20"/>
          <w:lang w:val="ca-ES"/>
        </w:rPr>
      </w:pPr>
    </w:p>
    <w:p w:rsidR="00ED7478" w:rsidRPr="00FA5BA9" w:rsidRDefault="00FA5D65" w:rsidP="008064AF">
      <w:pPr>
        <w:pStyle w:val="Normal036"/>
        <w:spacing w:line="360" w:lineRule="auto"/>
        <w:rPr>
          <w:sz w:val="20"/>
          <w:szCs w:val="20"/>
          <w:lang w:val="ca-ES"/>
        </w:rPr>
      </w:pPr>
      <w:r w:rsidRPr="00FA5BA9">
        <w:rPr>
          <w:sz w:val="20"/>
          <w:szCs w:val="20"/>
          <w:lang w:val="ca-ES"/>
        </w:rPr>
        <w:t>Atenent que el manteniment dels sistemes de seguretat d’Edificis i Equips Municipals es necessari per raons de seguretat i bon funcionament de les instal·lacions i l’empresa CATALANA DE SEGURETAT I COMUNICACIONS S.L. va continuar la prestació del servei d’acord amb les condicions establertes en el contracte inicial i que la continuació de la prestació del servei va generar les obligacions adjuntes en l’informe.</w:t>
      </w:r>
    </w:p>
    <w:p w:rsidR="00ED7478" w:rsidRPr="00FA5BA9" w:rsidRDefault="00ED7478" w:rsidP="008064AF">
      <w:pPr>
        <w:pStyle w:val="Normal036"/>
        <w:spacing w:line="360" w:lineRule="auto"/>
        <w:rPr>
          <w:sz w:val="20"/>
          <w:szCs w:val="20"/>
          <w:lang w:val="ca-ES"/>
        </w:rPr>
      </w:pPr>
    </w:p>
    <w:p w:rsidR="00ED7478" w:rsidRPr="00FA5BA9" w:rsidRDefault="00FA5D65" w:rsidP="008064AF">
      <w:pPr>
        <w:pStyle w:val="Normal036"/>
        <w:spacing w:line="360" w:lineRule="auto"/>
        <w:rPr>
          <w:sz w:val="20"/>
          <w:szCs w:val="20"/>
          <w:lang w:val="ca-ES"/>
        </w:rPr>
      </w:pPr>
      <w:r w:rsidRPr="00FA5BA9">
        <w:rPr>
          <w:sz w:val="20"/>
          <w:szCs w:val="20"/>
          <w:lang w:val="ca-ES"/>
        </w:rPr>
        <w:t>Atenent que es disposa de consignació pressupostària es proposa aprovar l’autorització, disposició i el reconeixement de l’obligació, per extrajudicial de crèdit, de l'obligació de les factures.</w:t>
      </w:r>
    </w:p>
    <w:p w:rsidR="00ED7478" w:rsidRPr="00FA5BA9" w:rsidRDefault="00ED7478" w:rsidP="008064AF">
      <w:pPr>
        <w:pStyle w:val="Normal036"/>
        <w:spacing w:line="360" w:lineRule="auto"/>
        <w:rPr>
          <w:sz w:val="20"/>
          <w:szCs w:val="20"/>
          <w:lang w:val="ca-ES"/>
        </w:rPr>
      </w:pPr>
    </w:p>
    <w:p w:rsidR="00ED7478" w:rsidRPr="00FA5BA9" w:rsidRDefault="00FA5D65" w:rsidP="008064AF">
      <w:pPr>
        <w:pStyle w:val="Normal036"/>
        <w:spacing w:line="360" w:lineRule="auto"/>
        <w:rPr>
          <w:sz w:val="20"/>
          <w:szCs w:val="20"/>
          <w:lang w:val="ca-ES"/>
        </w:rPr>
      </w:pPr>
      <w:r w:rsidRPr="00FA5BA9">
        <w:rPr>
          <w:sz w:val="20"/>
          <w:szCs w:val="20"/>
          <w:lang w:val="ca-ES"/>
        </w:rPr>
        <w:t>Vist l’informe de Prefectura del Servei emès en data 24 d’abril de 2026, per l’enginyer tècnic, Juan Carlos Casado Hernando i per la Cap d’Espai Públic, Silvia Cabanas Ruiz, es proposa al Ple de la Corporació que adopti els següents :</w:t>
      </w:r>
    </w:p>
    <w:p w:rsidR="00ED7478" w:rsidRPr="00FA5BA9" w:rsidRDefault="00ED7478" w:rsidP="008064AF">
      <w:pPr>
        <w:pStyle w:val="Normal036"/>
        <w:spacing w:line="360" w:lineRule="auto"/>
        <w:rPr>
          <w:sz w:val="20"/>
          <w:szCs w:val="20"/>
          <w:lang w:val="ca-ES"/>
        </w:rPr>
      </w:pPr>
    </w:p>
    <w:p w:rsidR="00ED7478" w:rsidRPr="00FA5BA9" w:rsidRDefault="00FA5D65" w:rsidP="008064AF">
      <w:pPr>
        <w:pStyle w:val="Normal036"/>
        <w:spacing w:line="360" w:lineRule="auto"/>
        <w:rPr>
          <w:sz w:val="20"/>
          <w:szCs w:val="20"/>
          <w:lang w:val="ca-ES"/>
        </w:rPr>
      </w:pPr>
      <w:r w:rsidRPr="00FA5BA9">
        <w:rPr>
          <w:sz w:val="20"/>
          <w:szCs w:val="20"/>
          <w:lang w:val="ca-ES"/>
        </w:rPr>
        <w:t>ACORDS</w:t>
      </w:r>
    </w:p>
    <w:p w:rsidR="00ED7478" w:rsidRPr="00FA5BA9" w:rsidRDefault="00ED7478" w:rsidP="008064AF">
      <w:pPr>
        <w:pStyle w:val="Normal036"/>
        <w:spacing w:line="360" w:lineRule="auto"/>
        <w:rPr>
          <w:sz w:val="20"/>
          <w:szCs w:val="20"/>
          <w:lang w:val="ca-ES"/>
        </w:rPr>
      </w:pPr>
    </w:p>
    <w:p w:rsidR="00ED7478" w:rsidRPr="00FA5BA9" w:rsidRDefault="00FA5D65" w:rsidP="008064AF">
      <w:pPr>
        <w:pStyle w:val="Normal036"/>
        <w:spacing w:line="360" w:lineRule="auto"/>
        <w:rPr>
          <w:sz w:val="20"/>
          <w:szCs w:val="20"/>
          <w:lang w:val="ca-ES"/>
        </w:rPr>
      </w:pPr>
      <w:r w:rsidRPr="00FA5BA9">
        <w:rPr>
          <w:sz w:val="20"/>
          <w:szCs w:val="20"/>
          <w:lang w:val="ca-ES"/>
        </w:rPr>
        <w:t>PRIMER.- APROVAR l’autorització, disposició i el reconeixement de l’obligació, per extrajudicial de crèdit de l'obligació de les factures 12024004278 i 12024004283, emeses per CATALANA DE SEGURETAT I COMUNICACIONS, S.L., carregant la despesa a les aplicacions pressupostàries següents:</w:t>
      </w:r>
    </w:p>
    <w:p w:rsidR="00ED7478" w:rsidRPr="00FA5BA9" w:rsidRDefault="00ED7478" w:rsidP="008064AF">
      <w:pPr>
        <w:pStyle w:val="Normal036"/>
        <w:spacing w:line="360" w:lineRule="auto"/>
        <w:rPr>
          <w:sz w:val="20"/>
          <w:szCs w:val="20"/>
          <w:lang w:val="ca-ES"/>
        </w:rPr>
      </w:pP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12024004278</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521,73 €</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12026000026810</w:t>
      </w:r>
    </w:p>
    <w:p w:rsidR="00ED7478" w:rsidRPr="00FA5BA9" w:rsidRDefault="00ED7478"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12024004283</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42,14 €</w:t>
      </w:r>
    </w:p>
    <w:p w:rsidR="00ED7478" w:rsidRPr="00FA5BA9" w:rsidRDefault="00FA5D65" w:rsidP="008064AF">
      <w:pPr>
        <w:pStyle w:val="Normal036"/>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12026000026811</w:t>
      </w:r>
    </w:p>
    <w:p w:rsidR="00ED7478" w:rsidRPr="00FA5BA9" w:rsidRDefault="00ED7478" w:rsidP="008064AF">
      <w:pPr>
        <w:pStyle w:val="Normal036"/>
        <w:spacing w:line="360" w:lineRule="auto"/>
        <w:rPr>
          <w:sz w:val="20"/>
          <w:szCs w:val="20"/>
          <w:lang w:val="ca-ES"/>
        </w:rPr>
      </w:pPr>
    </w:p>
    <w:p w:rsidR="00603B15" w:rsidRPr="00FA5BA9" w:rsidRDefault="00FA5D65" w:rsidP="008064AF">
      <w:pPr>
        <w:pStyle w:val="Normal036"/>
        <w:spacing w:line="360" w:lineRule="auto"/>
        <w:rPr>
          <w:sz w:val="20"/>
          <w:szCs w:val="20"/>
          <w:lang w:val="ca-ES"/>
        </w:rPr>
      </w:pPr>
      <w:r w:rsidRPr="00FA5BA9">
        <w:rPr>
          <w:sz w:val="20"/>
          <w:szCs w:val="20"/>
          <w:lang w:val="ca-ES"/>
        </w:rPr>
        <w:t>SEGON.- DONAR compte al Ple.</w:t>
      </w:r>
    </w:p>
    <w:permEnd w:id="1879329072"/>
    <w:p w:rsidR="005607A7" w:rsidRPr="00FA5BA9" w:rsidRDefault="00982895" w:rsidP="008064AF">
      <w:pPr>
        <w:pStyle w:val="Normal036"/>
        <w:spacing w:line="360" w:lineRule="auto"/>
        <w:rPr>
          <w:sz w:val="20"/>
          <w:szCs w:val="20"/>
          <w:lang w:val="ca-ES"/>
        </w:rPr>
      </w:pPr>
      <w:r w:rsidRPr="00FA5BA9">
        <w:rPr>
          <w:sz w:val="20"/>
          <w:szCs w:val="20"/>
          <w:lang w:val="ca-ES"/>
        </w:rPr>
        <w:t xml:space="preserve"> </w:t>
      </w:r>
    </w:p>
    <w:p w:rsidR="00C07FE6" w:rsidRPr="00FA5BA9" w:rsidRDefault="00BF37A3" w:rsidP="008064AF">
      <w:pPr>
        <w:pStyle w:val="Normal037"/>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BF37A3" w:rsidRPr="00FA5BA9" w:rsidRDefault="00862150" w:rsidP="008064AF">
      <w:pPr>
        <w:pStyle w:val="Normal037"/>
        <w:spacing w:line="360" w:lineRule="auto"/>
        <w:rPr>
          <w:sz w:val="20"/>
          <w:szCs w:val="20"/>
          <w:lang w:val="ca-ES"/>
        </w:rPr>
      </w:pPr>
      <w:r w:rsidRPr="00FA5BA9">
        <w:rPr>
          <w:rFonts w:eastAsia="SimSun"/>
          <w:sz w:val="20"/>
          <w:szCs w:val="20"/>
          <w:lang w:val="ca-ES" w:bidi="hi-IN"/>
        </w:rPr>
        <w:t xml:space="preserve"> </w:t>
      </w:r>
    </w:p>
    <w:p w:rsidR="00A53148" w:rsidRPr="00FA5BA9" w:rsidRDefault="00B015FE" w:rsidP="004D3EA8">
      <w:pPr>
        <w:pStyle w:val="Normal037"/>
        <w:spacing w:line="360" w:lineRule="auto"/>
        <w:rPr>
          <w:b/>
          <w:color w:val="002060"/>
          <w:sz w:val="20"/>
          <w:szCs w:val="20"/>
          <w:u w:val="single"/>
          <w:lang w:val="ca-ES"/>
        </w:rPr>
      </w:pPr>
      <w:r w:rsidRPr="00FA5BA9">
        <w:rPr>
          <w:sz w:val="20"/>
          <w:szCs w:val="20"/>
          <w:lang w:val="ca-ES"/>
        </w:rPr>
        <w:t xml:space="preserve"> </w:t>
      </w:r>
      <w:r w:rsidR="004D3EA8" w:rsidRPr="00FA5BA9">
        <w:rPr>
          <w:b/>
          <w:color w:val="002060"/>
          <w:sz w:val="20"/>
          <w:szCs w:val="20"/>
          <w:u w:val="single"/>
          <w:lang w:val="ca-ES"/>
        </w:rPr>
        <w:t>9</w:t>
      </w:r>
      <w:r w:rsidR="00FA5D65" w:rsidRPr="00FA5BA9">
        <w:rPr>
          <w:rFonts w:eastAsia="Arial"/>
          <w:b/>
          <w:color w:val="002060"/>
          <w:sz w:val="20"/>
          <w:szCs w:val="20"/>
          <w:u w:val="single"/>
          <w:lang w:val="ca-ES"/>
        </w:rPr>
        <w:t xml:space="preserve">. Territori Expedient: 02020118/2025/210 : </w:t>
      </w:r>
      <w:permStart w:id="1004212796" w:edGrp="everyone"/>
      <w:r w:rsidR="0071101A" w:rsidRPr="00FA5BA9">
        <w:rPr>
          <w:b/>
          <w:color w:val="002060"/>
          <w:sz w:val="20"/>
          <w:szCs w:val="20"/>
          <w:u w:val="single"/>
          <w:lang w:val="ca-ES"/>
        </w:rPr>
        <w:t>Aprovar l’autorització, disposició i el reconeixement de l’obligació, per extrajudicial de crèdit de l'obligació de les factures 12024003396 12024003386 12024003389 12024003394 12024003387 12024003606 12024003611 12024003619 i 12024003618, emeses per CATALANA DE SEGURETAT I COMUNICACIONS, S.L.</w:t>
      </w:r>
    </w:p>
    <w:permEnd w:id="1004212796"/>
    <w:p w:rsidR="00A53148" w:rsidRPr="00FA5BA9" w:rsidRDefault="00A53148" w:rsidP="008064AF">
      <w:pPr>
        <w:pStyle w:val="Normal038"/>
        <w:spacing w:after="0" w:line="360" w:lineRule="auto"/>
        <w:jc w:val="both"/>
        <w:rPr>
          <w:rFonts w:ascii="Arial" w:hAnsi="Arial" w:cs="Arial"/>
          <w:sz w:val="20"/>
          <w:szCs w:val="20"/>
          <w:lang w:val="ca-ES"/>
        </w:rPr>
      </w:pPr>
    </w:p>
    <w:p w:rsidR="003C02E7" w:rsidRPr="00FA5BA9" w:rsidRDefault="00FA5D65" w:rsidP="008064AF">
      <w:pPr>
        <w:pStyle w:val="Normal039"/>
        <w:autoSpaceDE w:val="0"/>
        <w:autoSpaceDN w:val="0"/>
        <w:adjustRightInd w:val="0"/>
        <w:spacing w:line="360" w:lineRule="auto"/>
        <w:rPr>
          <w:sz w:val="20"/>
          <w:szCs w:val="20"/>
          <w:lang w:val="ca-ES"/>
        </w:rPr>
      </w:pPr>
      <w:permStart w:id="1399223292" w:edGrp="everyone"/>
      <w:r w:rsidRPr="00FA5BA9">
        <w:rPr>
          <w:sz w:val="20"/>
          <w:szCs w:val="20"/>
          <w:lang w:val="ca-ES"/>
        </w:rPr>
        <w:t>Francisco José Perona Jiménez, President de la Comissió Informativa de Territori i Desenvolupament Econòmic, Transformació Ecològica i Transició energètica, i a proposta de l’alcaldessa i regidora d’Espai Públic, Ana Herrera Bordallo, presento la següent proposta de:</w:t>
      </w:r>
    </w:p>
    <w:p w:rsidR="003C02E7" w:rsidRPr="00FA5BA9" w:rsidRDefault="003C02E7" w:rsidP="008064AF">
      <w:pPr>
        <w:pStyle w:val="Normal039"/>
        <w:autoSpaceDE w:val="0"/>
        <w:autoSpaceDN w:val="0"/>
        <w:adjustRightInd w:val="0"/>
        <w:spacing w:line="360" w:lineRule="auto"/>
        <w:rPr>
          <w:sz w:val="20"/>
          <w:szCs w:val="20"/>
          <w:highlight w:val="yellow"/>
          <w:lang w:val="ca-ES"/>
        </w:rPr>
      </w:pPr>
    </w:p>
    <w:p w:rsidR="003C02E7" w:rsidRPr="00FA5BA9" w:rsidRDefault="00FA5D65" w:rsidP="008064AF">
      <w:pPr>
        <w:pStyle w:val="Normal039"/>
        <w:autoSpaceDE w:val="0"/>
        <w:autoSpaceDN w:val="0"/>
        <w:adjustRightInd w:val="0"/>
        <w:spacing w:line="360" w:lineRule="auto"/>
        <w:rPr>
          <w:b/>
          <w:sz w:val="20"/>
          <w:szCs w:val="20"/>
          <w:lang w:val="ca-ES"/>
        </w:rPr>
      </w:pPr>
      <w:r w:rsidRPr="00FA5BA9">
        <w:rPr>
          <w:b/>
          <w:sz w:val="20"/>
          <w:szCs w:val="20"/>
          <w:lang w:val="ca-ES"/>
        </w:rPr>
        <w:t>DICTAMEN:</w:t>
      </w:r>
    </w:p>
    <w:p w:rsidR="003C02E7" w:rsidRPr="00FA5BA9" w:rsidRDefault="003C02E7" w:rsidP="008064AF">
      <w:pPr>
        <w:pStyle w:val="Normal039"/>
        <w:autoSpaceDE w:val="0"/>
        <w:autoSpaceDN w:val="0"/>
        <w:adjustRightInd w:val="0"/>
        <w:spacing w:line="360" w:lineRule="auto"/>
        <w:rPr>
          <w:sz w:val="20"/>
          <w:szCs w:val="20"/>
          <w:lang w:val="ca-ES"/>
        </w:rPr>
      </w:pPr>
    </w:p>
    <w:p w:rsidR="003C02E7" w:rsidRPr="00FA5BA9" w:rsidRDefault="00FA5D65" w:rsidP="008064AF">
      <w:pPr>
        <w:pStyle w:val="Normal039"/>
        <w:autoSpaceDE w:val="0"/>
        <w:autoSpaceDN w:val="0"/>
        <w:adjustRightInd w:val="0"/>
        <w:spacing w:line="360" w:lineRule="auto"/>
        <w:rPr>
          <w:b/>
          <w:sz w:val="20"/>
          <w:szCs w:val="20"/>
          <w:lang w:val="ca-ES"/>
        </w:rPr>
      </w:pPr>
      <w:r w:rsidRPr="00FA5BA9">
        <w:rPr>
          <w:b/>
          <w:sz w:val="20"/>
          <w:szCs w:val="20"/>
          <w:lang w:val="ca-ES"/>
        </w:rPr>
        <w:t>FETS I ANTECEDENTS</w:t>
      </w:r>
    </w:p>
    <w:p w:rsidR="003C02E7" w:rsidRPr="00FA5BA9" w:rsidRDefault="003C02E7" w:rsidP="008064AF">
      <w:pPr>
        <w:pStyle w:val="Normal039"/>
        <w:autoSpaceDE w:val="0"/>
        <w:autoSpaceDN w:val="0"/>
        <w:adjustRightInd w:val="0"/>
        <w:spacing w:line="360" w:lineRule="auto"/>
        <w:rPr>
          <w:sz w:val="20"/>
          <w:szCs w:val="20"/>
          <w:lang w:val="ca-ES"/>
        </w:rPr>
      </w:pPr>
    </w:p>
    <w:p w:rsidR="003C02E7" w:rsidRPr="00FA5BA9" w:rsidRDefault="00FA5D65" w:rsidP="008064AF">
      <w:pPr>
        <w:pStyle w:val="Normal039"/>
        <w:autoSpaceDE w:val="0"/>
        <w:autoSpaceDN w:val="0"/>
        <w:adjustRightInd w:val="0"/>
        <w:spacing w:line="360" w:lineRule="auto"/>
        <w:rPr>
          <w:sz w:val="20"/>
          <w:szCs w:val="20"/>
          <w:lang w:val="ca-ES"/>
        </w:rPr>
      </w:pPr>
      <w:r w:rsidRPr="00FA5BA9">
        <w:rPr>
          <w:sz w:val="20"/>
          <w:szCs w:val="20"/>
          <w:lang w:val="ca-ES"/>
        </w:rPr>
        <w:t>Mitjançant plataforma electrònica s’han registrat les factures de B61528956 CATALANA DE SEGURETAT I COMUNICACIONS S.L. amb contractes aprovats pels òrgans competents per determinats serveis realitzats per a l’Ajuntament de Sant Pere de Ribes que es determina a continuació:</w:t>
      </w:r>
    </w:p>
    <w:p w:rsidR="003C02E7" w:rsidRPr="00FA5BA9" w:rsidRDefault="003C02E7" w:rsidP="008064AF">
      <w:pPr>
        <w:pStyle w:val="Textindependent0"/>
        <w:spacing w:after="0" w:line="360" w:lineRule="auto"/>
        <w:rPr>
          <w:sz w:val="20"/>
          <w:szCs w:val="20"/>
          <w:lang w:val="ca-ES"/>
        </w:rPr>
      </w:pPr>
    </w:p>
    <w:tbl>
      <w:tblPr>
        <w:tblW w:w="9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2"/>
        <w:gridCol w:w="821"/>
        <w:gridCol w:w="3022"/>
        <w:gridCol w:w="1134"/>
        <w:gridCol w:w="1100"/>
        <w:gridCol w:w="1711"/>
      </w:tblGrid>
      <w:tr w:rsidR="00E44B01" w:rsidRPr="00FA5BA9" w:rsidTr="009049D8">
        <w:trPr>
          <w:trHeight w:val="413"/>
        </w:trPr>
        <w:tc>
          <w:tcPr>
            <w:tcW w:w="1242" w:type="dxa"/>
            <w:shd w:val="clear" w:color="auto" w:fill="D9D9D9"/>
          </w:tcPr>
          <w:p w:rsidR="003C02E7" w:rsidRPr="00FA5BA9" w:rsidRDefault="00FA5D65" w:rsidP="008064AF">
            <w:pPr>
              <w:pStyle w:val="TableParagraph1"/>
              <w:spacing w:line="360" w:lineRule="auto"/>
              <w:ind w:left="10" w:right="49"/>
              <w:jc w:val="center"/>
              <w:rPr>
                <w:b/>
                <w:sz w:val="20"/>
                <w:szCs w:val="20"/>
              </w:rPr>
            </w:pPr>
            <w:r w:rsidRPr="00FA5BA9">
              <w:rPr>
                <w:b/>
                <w:sz w:val="20"/>
                <w:szCs w:val="20"/>
              </w:rPr>
              <w:t>Registre</w:t>
            </w:r>
            <w:r w:rsidRPr="00FA5BA9">
              <w:rPr>
                <w:b/>
                <w:spacing w:val="-7"/>
                <w:sz w:val="20"/>
                <w:szCs w:val="20"/>
              </w:rPr>
              <w:t xml:space="preserve"> </w:t>
            </w:r>
            <w:r w:rsidRPr="00FA5BA9">
              <w:rPr>
                <w:b/>
                <w:spacing w:val="-4"/>
                <w:sz w:val="20"/>
                <w:szCs w:val="20"/>
              </w:rPr>
              <w:t>fra.</w:t>
            </w:r>
          </w:p>
        </w:tc>
        <w:tc>
          <w:tcPr>
            <w:tcW w:w="821" w:type="dxa"/>
            <w:shd w:val="clear" w:color="auto" w:fill="D9D9D9"/>
          </w:tcPr>
          <w:p w:rsidR="003C02E7" w:rsidRPr="00FA5BA9" w:rsidRDefault="00FA5D65" w:rsidP="008064AF">
            <w:pPr>
              <w:pStyle w:val="TableParagraph1"/>
              <w:spacing w:line="360" w:lineRule="auto"/>
              <w:ind w:right="58"/>
              <w:rPr>
                <w:b/>
                <w:sz w:val="20"/>
                <w:szCs w:val="20"/>
              </w:rPr>
            </w:pPr>
            <w:r w:rsidRPr="00FA5BA9">
              <w:rPr>
                <w:b/>
                <w:spacing w:val="-2"/>
                <w:sz w:val="20"/>
                <w:szCs w:val="20"/>
              </w:rPr>
              <w:t>Número</w:t>
            </w:r>
          </w:p>
        </w:tc>
        <w:tc>
          <w:tcPr>
            <w:tcW w:w="3022" w:type="dxa"/>
            <w:shd w:val="clear" w:color="auto" w:fill="D9D9D9"/>
          </w:tcPr>
          <w:p w:rsidR="003C02E7" w:rsidRPr="00FA5BA9" w:rsidRDefault="00FA5D65" w:rsidP="008064AF">
            <w:pPr>
              <w:pStyle w:val="TableParagraph1"/>
              <w:spacing w:line="360" w:lineRule="auto"/>
              <w:ind w:left="70"/>
              <w:rPr>
                <w:b/>
                <w:sz w:val="20"/>
                <w:szCs w:val="20"/>
              </w:rPr>
            </w:pPr>
            <w:r w:rsidRPr="00FA5BA9">
              <w:rPr>
                <w:b/>
                <w:spacing w:val="-2"/>
                <w:sz w:val="20"/>
                <w:szCs w:val="20"/>
              </w:rPr>
              <w:t>Descripció</w:t>
            </w:r>
          </w:p>
        </w:tc>
        <w:tc>
          <w:tcPr>
            <w:tcW w:w="1134" w:type="dxa"/>
            <w:shd w:val="clear" w:color="auto" w:fill="D9D9D9"/>
          </w:tcPr>
          <w:p w:rsidR="003C02E7" w:rsidRPr="00FA5BA9" w:rsidRDefault="00FA5D65" w:rsidP="008064AF">
            <w:pPr>
              <w:pStyle w:val="TableParagraph1"/>
              <w:spacing w:line="360" w:lineRule="auto"/>
              <w:rPr>
                <w:b/>
                <w:sz w:val="20"/>
                <w:szCs w:val="20"/>
              </w:rPr>
            </w:pPr>
            <w:r w:rsidRPr="00FA5BA9">
              <w:rPr>
                <w:b/>
                <w:spacing w:val="-2"/>
                <w:sz w:val="20"/>
                <w:szCs w:val="20"/>
              </w:rPr>
              <w:t>Import</w:t>
            </w:r>
          </w:p>
        </w:tc>
        <w:tc>
          <w:tcPr>
            <w:tcW w:w="1100" w:type="dxa"/>
            <w:shd w:val="clear" w:color="auto" w:fill="D9D9D9"/>
          </w:tcPr>
          <w:p w:rsidR="003C02E7" w:rsidRPr="00FA5BA9" w:rsidRDefault="00FA5D65" w:rsidP="008064AF">
            <w:pPr>
              <w:pStyle w:val="TableParagraph1"/>
              <w:spacing w:line="360" w:lineRule="auto"/>
              <w:ind w:left="70" w:right="363"/>
              <w:rPr>
                <w:b/>
                <w:sz w:val="20"/>
                <w:szCs w:val="20"/>
              </w:rPr>
            </w:pPr>
            <w:r w:rsidRPr="00FA5BA9">
              <w:rPr>
                <w:b/>
                <w:spacing w:val="-4"/>
                <w:sz w:val="20"/>
                <w:szCs w:val="20"/>
              </w:rPr>
              <w:t xml:space="preserve">Data </w:t>
            </w:r>
            <w:r w:rsidRPr="00FA5BA9">
              <w:rPr>
                <w:b/>
                <w:spacing w:val="-2"/>
                <w:sz w:val="20"/>
                <w:szCs w:val="20"/>
              </w:rPr>
              <w:t>Factura</w:t>
            </w:r>
          </w:p>
        </w:tc>
        <w:tc>
          <w:tcPr>
            <w:tcW w:w="1711" w:type="dxa"/>
            <w:shd w:val="clear" w:color="auto" w:fill="D9D9D9"/>
          </w:tcPr>
          <w:p w:rsidR="003C02E7" w:rsidRPr="00FA5BA9" w:rsidRDefault="00FA5D65" w:rsidP="008064AF">
            <w:pPr>
              <w:pStyle w:val="TableParagraph1"/>
              <w:spacing w:line="360" w:lineRule="auto"/>
              <w:ind w:left="70"/>
              <w:rPr>
                <w:b/>
                <w:sz w:val="20"/>
                <w:szCs w:val="20"/>
              </w:rPr>
            </w:pPr>
            <w:r w:rsidRPr="00FA5BA9">
              <w:rPr>
                <w:b/>
                <w:sz w:val="20"/>
                <w:szCs w:val="20"/>
              </w:rPr>
              <w:t>Àrea</w:t>
            </w:r>
            <w:r w:rsidRPr="00FA5BA9">
              <w:rPr>
                <w:b/>
                <w:spacing w:val="-3"/>
                <w:sz w:val="20"/>
                <w:szCs w:val="20"/>
              </w:rPr>
              <w:t xml:space="preserve"> </w:t>
            </w:r>
            <w:r w:rsidRPr="00FA5BA9">
              <w:rPr>
                <w:b/>
                <w:spacing w:val="-2"/>
                <w:sz w:val="20"/>
                <w:szCs w:val="20"/>
              </w:rPr>
              <w:t>Gestora</w:t>
            </w:r>
          </w:p>
        </w:tc>
      </w:tr>
      <w:tr w:rsidR="00E44B01" w:rsidRPr="00FA5BA9" w:rsidTr="009049D8">
        <w:trPr>
          <w:trHeight w:val="254"/>
        </w:trPr>
        <w:tc>
          <w:tcPr>
            <w:tcW w:w="1242" w:type="dxa"/>
            <w:shd w:val="clear" w:color="auto" w:fill="auto"/>
          </w:tcPr>
          <w:p w:rsidR="003C02E7" w:rsidRPr="00FA5BA9" w:rsidRDefault="00FA5D65" w:rsidP="008064AF">
            <w:pPr>
              <w:pStyle w:val="TableParagraph1"/>
              <w:spacing w:line="360" w:lineRule="auto"/>
              <w:ind w:left="49" w:right="39"/>
              <w:jc w:val="center"/>
              <w:rPr>
                <w:sz w:val="20"/>
                <w:szCs w:val="20"/>
              </w:rPr>
            </w:pPr>
            <w:r w:rsidRPr="00FA5BA9">
              <w:rPr>
                <w:spacing w:val="-2"/>
                <w:sz w:val="20"/>
                <w:szCs w:val="20"/>
              </w:rPr>
              <w:t>12024003396</w:t>
            </w:r>
          </w:p>
        </w:tc>
        <w:tc>
          <w:tcPr>
            <w:tcW w:w="821"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1571</w:t>
            </w:r>
          </w:p>
        </w:tc>
        <w:tc>
          <w:tcPr>
            <w:tcW w:w="3022" w:type="dxa"/>
            <w:shd w:val="clear" w:color="auto" w:fill="auto"/>
          </w:tcPr>
          <w:p w:rsidR="003C02E7" w:rsidRPr="00FA5BA9" w:rsidRDefault="00FA5D65" w:rsidP="008064AF">
            <w:pPr>
              <w:pStyle w:val="TableParagraph1"/>
              <w:spacing w:line="360" w:lineRule="auto"/>
              <w:ind w:left="70"/>
              <w:rPr>
                <w:sz w:val="20"/>
                <w:szCs w:val="20"/>
              </w:rPr>
            </w:pPr>
            <w:r w:rsidRPr="00FA5BA9">
              <w:rPr>
                <w:sz w:val="20"/>
                <w:szCs w:val="20"/>
              </w:rPr>
              <w:t>Manteniment</w:t>
            </w:r>
            <w:r w:rsidRPr="00FA5BA9">
              <w:rPr>
                <w:spacing w:val="-3"/>
                <w:sz w:val="20"/>
                <w:szCs w:val="20"/>
              </w:rPr>
              <w:t xml:space="preserve"> </w:t>
            </w:r>
            <w:r w:rsidRPr="00FA5BA9">
              <w:rPr>
                <w:sz w:val="20"/>
                <w:szCs w:val="20"/>
              </w:rPr>
              <w:t>Inst.</w:t>
            </w:r>
            <w:r w:rsidRPr="00FA5BA9">
              <w:rPr>
                <w:spacing w:val="-2"/>
                <w:sz w:val="20"/>
                <w:szCs w:val="20"/>
              </w:rPr>
              <w:t xml:space="preserve"> </w:t>
            </w:r>
            <w:r w:rsidRPr="00FA5BA9">
              <w:rPr>
                <w:sz w:val="20"/>
                <w:szCs w:val="20"/>
              </w:rPr>
              <w:t>pci</w:t>
            </w:r>
            <w:r w:rsidRPr="00FA5BA9">
              <w:rPr>
                <w:spacing w:val="-3"/>
                <w:sz w:val="20"/>
                <w:szCs w:val="20"/>
              </w:rPr>
              <w:t xml:space="preserve"> </w:t>
            </w:r>
            <w:r w:rsidRPr="00FA5BA9">
              <w:rPr>
                <w:sz w:val="20"/>
                <w:szCs w:val="20"/>
              </w:rPr>
              <w:t>i</w:t>
            </w:r>
            <w:r w:rsidRPr="00FA5BA9">
              <w:rPr>
                <w:spacing w:val="-2"/>
                <w:sz w:val="20"/>
                <w:szCs w:val="20"/>
              </w:rPr>
              <w:t xml:space="preserve"> alarmes</w:t>
            </w:r>
          </w:p>
        </w:tc>
        <w:tc>
          <w:tcPr>
            <w:tcW w:w="1134"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2"/>
                <w:sz w:val="20"/>
                <w:szCs w:val="20"/>
              </w:rPr>
              <w:t>44,77</w:t>
            </w:r>
          </w:p>
        </w:tc>
        <w:tc>
          <w:tcPr>
            <w:tcW w:w="1100" w:type="dxa"/>
            <w:shd w:val="clear" w:color="auto" w:fill="auto"/>
          </w:tcPr>
          <w:p w:rsidR="003C02E7" w:rsidRPr="00FA5BA9" w:rsidRDefault="00FA5D65" w:rsidP="008064AF">
            <w:pPr>
              <w:pStyle w:val="TableParagraph1"/>
              <w:spacing w:line="360" w:lineRule="auto"/>
              <w:jc w:val="center"/>
              <w:rPr>
                <w:sz w:val="20"/>
                <w:szCs w:val="20"/>
              </w:rPr>
            </w:pPr>
            <w:r w:rsidRPr="00FA5BA9">
              <w:rPr>
                <w:spacing w:val="-2"/>
                <w:sz w:val="20"/>
                <w:szCs w:val="20"/>
              </w:rPr>
              <w:t>02/09/2024</w:t>
            </w:r>
          </w:p>
        </w:tc>
        <w:tc>
          <w:tcPr>
            <w:tcW w:w="1711" w:type="dxa"/>
            <w:shd w:val="clear" w:color="auto" w:fill="auto"/>
          </w:tcPr>
          <w:p w:rsidR="003C02E7" w:rsidRPr="00FA5BA9" w:rsidRDefault="00FA5D65" w:rsidP="008064AF">
            <w:pPr>
              <w:pStyle w:val="TableParagraph1"/>
              <w:spacing w:line="360" w:lineRule="auto"/>
              <w:ind w:right="57"/>
              <w:rPr>
                <w:sz w:val="20"/>
                <w:szCs w:val="20"/>
              </w:rPr>
            </w:pPr>
            <w:r w:rsidRPr="00FA5BA9">
              <w:rPr>
                <w:sz w:val="20"/>
                <w:szCs w:val="20"/>
              </w:rPr>
              <w:t xml:space="preserve">Edificis </w:t>
            </w:r>
            <w:r w:rsidRPr="00FA5BA9">
              <w:rPr>
                <w:spacing w:val="-2"/>
                <w:sz w:val="20"/>
                <w:szCs w:val="20"/>
              </w:rPr>
              <w:t>Municipals</w:t>
            </w:r>
          </w:p>
        </w:tc>
      </w:tr>
      <w:tr w:rsidR="00E44B01" w:rsidRPr="00FA5BA9" w:rsidTr="009049D8">
        <w:trPr>
          <w:trHeight w:val="255"/>
        </w:trPr>
        <w:tc>
          <w:tcPr>
            <w:tcW w:w="1242" w:type="dxa"/>
            <w:shd w:val="clear" w:color="auto" w:fill="auto"/>
          </w:tcPr>
          <w:p w:rsidR="003C02E7" w:rsidRPr="00FA5BA9" w:rsidRDefault="00FA5D65" w:rsidP="008064AF">
            <w:pPr>
              <w:pStyle w:val="TableParagraph1"/>
              <w:spacing w:line="360" w:lineRule="auto"/>
              <w:ind w:left="49" w:right="39"/>
              <w:jc w:val="center"/>
              <w:rPr>
                <w:sz w:val="20"/>
                <w:szCs w:val="20"/>
              </w:rPr>
            </w:pPr>
            <w:r w:rsidRPr="00FA5BA9">
              <w:rPr>
                <w:spacing w:val="-2"/>
                <w:sz w:val="20"/>
                <w:szCs w:val="20"/>
              </w:rPr>
              <w:t>12024003386</w:t>
            </w:r>
          </w:p>
        </w:tc>
        <w:tc>
          <w:tcPr>
            <w:tcW w:w="821"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1561</w:t>
            </w:r>
          </w:p>
        </w:tc>
        <w:tc>
          <w:tcPr>
            <w:tcW w:w="3022" w:type="dxa"/>
            <w:shd w:val="clear" w:color="auto" w:fill="auto"/>
          </w:tcPr>
          <w:p w:rsidR="003C02E7" w:rsidRPr="00FA5BA9" w:rsidRDefault="00FA5D65" w:rsidP="008064AF">
            <w:pPr>
              <w:pStyle w:val="TableParagraph1"/>
              <w:spacing w:line="360" w:lineRule="auto"/>
              <w:ind w:left="70"/>
              <w:rPr>
                <w:sz w:val="20"/>
                <w:szCs w:val="20"/>
              </w:rPr>
            </w:pPr>
            <w:r w:rsidRPr="00FA5BA9">
              <w:rPr>
                <w:sz w:val="20"/>
                <w:szCs w:val="20"/>
              </w:rPr>
              <w:t>Manteniment</w:t>
            </w:r>
            <w:r w:rsidRPr="00FA5BA9">
              <w:rPr>
                <w:spacing w:val="-3"/>
                <w:sz w:val="20"/>
                <w:szCs w:val="20"/>
              </w:rPr>
              <w:t xml:space="preserve"> </w:t>
            </w:r>
            <w:r w:rsidRPr="00FA5BA9">
              <w:rPr>
                <w:sz w:val="20"/>
                <w:szCs w:val="20"/>
              </w:rPr>
              <w:t>Inst.</w:t>
            </w:r>
            <w:r w:rsidRPr="00FA5BA9">
              <w:rPr>
                <w:spacing w:val="-2"/>
                <w:sz w:val="20"/>
                <w:szCs w:val="20"/>
              </w:rPr>
              <w:t xml:space="preserve"> </w:t>
            </w:r>
            <w:r w:rsidRPr="00FA5BA9">
              <w:rPr>
                <w:sz w:val="20"/>
                <w:szCs w:val="20"/>
              </w:rPr>
              <w:t>pci</w:t>
            </w:r>
            <w:r w:rsidRPr="00FA5BA9">
              <w:rPr>
                <w:spacing w:val="-3"/>
                <w:sz w:val="20"/>
                <w:szCs w:val="20"/>
              </w:rPr>
              <w:t xml:space="preserve"> </w:t>
            </w:r>
            <w:r w:rsidRPr="00FA5BA9">
              <w:rPr>
                <w:sz w:val="20"/>
                <w:szCs w:val="20"/>
              </w:rPr>
              <w:t>i</w:t>
            </w:r>
            <w:r w:rsidRPr="00FA5BA9">
              <w:rPr>
                <w:spacing w:val="-2"/>
                <w:sz w:val="20"/>
                <w:szCs w:val="20"/>
              </w:rPr>
              <w:t xml:space="preserve"> alarmes</w:t>
            </w:r>
          </w:p>
        </w:tc>
        <w:tc>
          <w:tcPr>
            <w:tcW w:w="1134"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2"/>
                <w:sz w:val="20"/>
                <w:szCs w:val="20"/>
              </w:rPr>
              <w:t>2.618,21</w:t>
            </w:r>
          </w:p>
        </w:tc>
        <w:tc>
          <w:tcPr>
            <w:tcW w:w="1100" w:type="dxa"/>
            <w:shd w:val="clear" w:color="auto" w:fill="auto"/>
          </w:tcPr>
          <w:p w:rsidR="003C02E7" w:rsidRPr="00FA5BA9" w:rsidRDefault="00FA5D65" w:rsidP="008064AF">
            <w:pPr>
              <w:pStyle w:val="TableParagraph1"/>
              <w:spacing w:line="360" w:lineRule="auto"/>
              <w:jc w:val="center"/>
              <w:rPr>
                <w:sz w:val="20"/>
                <w:szCs w:val="20"/>
              </w:rPr>
            </w:pPr>
            <w:r w:rsidRPr="00FA5BA9">
              <w:rPr>
                <w:spacing w:val="-2"/>
                <w:sz w:val="20"/>
                <w:szCs w:val="20"/>
              </w:rPr>
              <w:t>02/09/2024</w:t>
            </w:r>
          </w:p>
        </w:tc>
        <w:tc>
          <w:tcPr>
            <w:tcW w:w="1711" w:type="dxa"/>
            <w:shd w:val="clear" w:color="auto" w:fill="auto"/>
          </w:tcPr>
          <w:p w:rsidR="003C02E7" w:rsidRPr="00FA5BA9" w:rsidRDefault="00FA5D65" w:rsidP="008064AF">
            <w:pPr>
              <w:pStyle w:val="TableParagraph1"/>
              <w:spacing w:line="360" w:lineRule="auto"/>
              <w:ind w:right="57"/>
              <w:rPr>
                <w:sz w:val="20"/>
                <w:szCs w:val="20"/>
              </w:rPr>
            </w:pPr>
            <w:r w:rsidRPr="00FA5BA9">
              <w:rPr>
                <w:sz w:val="20"/>
                <w:szCs w:val="20"/>
              </w:rPr>
              <w:t xml:space="preserve">Edificis </w:t>
            </w:r>
            <w:r w:rsidRPr="00FA5BA9">
              <w:rPr>
                <w:spacing w:val="-2"/>
                <w:sz w:val="20"/>
                <w:szCs w:val="20"/>
              </w:rPr>
              <w:t>Municipals</w:t>
            </w:r>
          </w:p>
        </w:tc>
      </w:tr>
      <w:tr w:rsidR="00E44B01" w:rsidRPr="00FA5BA9" w:rsidTr="009049D8">
        <w:trPr>
          <w:trHeight w:val="255"/>
        </w:trPr>
        <w:tc>
          <w:tcPr>
            <w:tcW w:w="1242" w:type="dxa"/>
            <w:shd w:val="clear" w:color="auto" w:fill="auto"/>
          </w:tcPr>
          <w:p w:rsidR="003C02E7" w:rsidRPr="00FA5BA9" w:rsidRDefault="00FA5D65" w:rsidP="008064AF">
            <w:pPr>
              <w:pStyle w:val="TableParagraph1"/>
              <w:spacing w:line="360" w:lineRule="auto"/>
              <w:ind w:left="49" w:right="39"/>
              <w:jc w:val="center"/>
              <w:rPr>
                <w:sz w:val="20"/>
                <w:szCs w:val="20"/>
              </w:rPr>
            </w:pPr>
            <w:r w:rsidRPr="00FA5BA9">
              <w:rPr>
                <w:spacing w:val="-2"/>
                <w:sz w:val="20"/>
                <w:szCs w:val="20"/>
              </w:rPr>
              <w:t>12024003389</w:t>
            </w:r>
          </w:p>
        </w:tc>
        <w:tc>
          <w:tcPr>
            <w:tcW w:w="821"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1564</w:t>
            </w:r>
          </w:p>
        </w:tc>
        <w:tc>
          <w:tcPr>
            <w:tcW w:w="3022" w:type="dxa"/>
            <w:shd w:val="clear" w:color="auto" w:fill="auto"/>
          </w:tcPr>
          <w:p w:rsidR="003C02E7" w:rsidRPr="00FA5BA9" w:rsidRDefault="00FA5D65" w:rsidP="008064AF">
            <w:pPr>
              <w:pStyle w:val="TableParagraph1"/>
              <w:spacing w:line="360" w:lineRule="auto"/>
              <w:ind w:left="70"/>
              <w:rPr>
                <w:sz w:val="20"/>
                <w:szCs w:val="20"/>
              </w:rPr>
            </w:pPr>
            <w:r w:rsidRPr="00FA5BA9">
              <w:rPr>
                <w:sz w:val="20"/>
                <w:szCs w:val="20"/>
              </w:rPr>
              <w:t>Manteniment</w:t>
            </w:r>
            <w:r w:rsidRPr="00FA5BA9">
              <w:rPr>
                <w:spacing w:val="-3"/>
                <w:sz w:val="20"/>
                <w:szCs w:val="20"/>
              </w:rPr>
              <w:t xml:space="preserve"> </w:t>
            </w:r>
            <w:r w:rsidRPr="00FA5BA9">
              <w:rPr>
                <w:sz w:val="20"/>
                <w:szCs w:val="20"/>
              </w:rPr>
              <w:t>Inst.</w:t>
            </w:r>
            <w:r w:rsidRPr="00FA5BA9">
              <w:rPr>
                <w:spacing w:val="-2"/>
                <w:sz w:val="20"/>
                <w:szCs w:val="20"/>
              </w:rPr>
              <w:t xml:space="preserve"> </w:t>
            </w:r>
            <w:r w:rsidRPr="00FA5BA9">
              <w:rPr>
                <w:sz w:val="20"/>
                <w:szCs w:val="20"/>
              </w:rPr>
              <w:t>pci</w:t>
            </w:r>
            <w:r w:rsidRPr="00FA5BA9">
              <w:rPr>
                <w:spacing w:val="-3"/>
                <w:sz w:val="20"/>
                <w:szCs w:val="20"/>
              </w:rPr>
              <w:t xml:space="preserve"> </w:t>
            </w:r>
            <w:r w:rsidRPr="00FA5BA9">
              <w:rPr>
                <w:sz w:val="20"/>
                <w:szCs w:val="20"/>
              </w:rPr>
              <w:t>i</w:t>
            </w:r>
            <w:r w:rsidRPr="00FA5BA9">
              <w:rPr>
                <w:spacing w:val="-2"/>
                <w:sz w:val="20"/>
                <w:szCs w:val="20"/>
              </w:rPr>
              <w:t xml:space="preserve"> alarmes</w:t>
            </w:r>
          </w:p>
        </w:tc>
        <w:tc>
          <w:tcPr>
            <w:tcW w:w="1134"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2"/>
                <w:sz w:val="20"/>
                <w:szCs w:val="20"/>
              </w:rPr>
              <w:t>521,73</w:t>
            </w:r>
          </w:p>
        </w:tc>
        <w:tc>
          <w:tcPr>
            <w:tcW w:w="1100" w:type="dxa"/>
            <w:shd w:val="clear" w:color="auto" w:fill="auto"/>
          </w:tcPr>
          <w:p w:rsidR="003C02E7" w:rsidRPr="00FA5BA9" w:rsidRDefault="00FA5D65" w:rsidP="008064AF">
            <w:pPr>
              <w:pStyle w:val="TableParagraph1"/>
              <w:spacing w:line="360" w:lineRule="auto"/>
              <w:jc w:val="center"/>
              <w:rPr>
                <w:sz w:val="20"/>
                <w:szCs w:val="20"/>
              </w:rPr>
            </w:pPr>
            <w:r w:rsidRPr="00FA5BA9">
              <w:rPr>
                <w:spacing w:val="-2"/>
                <w:sz w:val="20"/>
                <w:szCs w:val="20"/>
              </w:rPr>
              <w:t>02/09/2024</w:t>
            </w:r>
          </w:p>
        </w:tc>
        <w:tc>
          <w:tcPr>
            <w:tcW w:w="1711" w:type="dxa"/>
            <w:shd w:val="clear" w:color="auto" w:fill="auto"/>
          </w:tcPr>
          <w:p w:rsidR="003C02E7" w:rsidRPr="00FA5BA9" w:rsidRDefault="00FA5D65" w:rsidP="008064AF">
            <w:pPr>
              <w:pStyle w:val="TableParagraph1"/>
              <w:spacing w:line="360" w:lineRule="auto"/>
              <w:ind w:right="57"/>
              <w:rPr>
                <w:sz w:val="20"/>
                <w:szCs w:val="20"/>
              </w:rPr>
            </w:pPr>
            <w:r w:rsidRPr="00FA5BA9">
              <w:rPr>
                <w:sz w:val="20"/>
                <w:szCs w:val="20"/>
              </w:rPr>
              <w:t xml:space="preserve">Edificis </w:t>
            </w:r>
            <w:r w:rsidRPr="00FA5BA9">
              <w:rPr>
                <w:spacing w:val="-2"/>
                <w:sz w:val="20"/>
                <w:szCs w:val="20"/>
              </w:rPr>
              <w:t>Municipals</w:t>
            </w:r>
          </w:p>
        </w:tc>
      </w:tr>
      <w:tr w:rsidR="00E44B01" w:rsidRPr="00FA5BA9" w:rsidTr="009049D8">
        <w:trPr>
          <w:trHeight w:val="254"/>
        </w:trPr>
        <w:tc>
          <w:tcPr>
            <w:tcW w:w="1242" w:type="dxa"/>
            <w:shd w:val="clear" w:color="auto" w:fill="auto"/>
          </w:tcPr>
          <w:p w:rsidR="003C02E7" w:rsidRPr="00FA5BA9" w:rsidRDefault="00FA5D65" w:rsidP="008064AF">
            <w:pPr>
              <w:pStyle w:val="TableParagraph1"/>
              <w:spacing w:line="360" w:lineRule="auto"/>
              <w:ind w:left="49" w:right="39"/>
              <w:jc w:val="center"/>
              <w:rPr>
                <w:sz w:val="20"/>
                <w:szCs w:val="20"/>
              </w:rPr>
            </w:pPr>
            <w:r w:rsidRPr="00FA5BA9">
              <w:rPr>
                <w:spacing w:val="-2"/>
                <w:sz w:val="20"/>
                <w:szCs w:val="20"/>
              </w:rPr>
              <w:t>12024003394</w:t>
            </w:r>
          </w:p>
        </w:tc>
        <w:tc>
          <w:tcPr>
            <w:tcW w:w="821"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1569</w:t>
            </w:r>
          </w:p>
        </w:tc>
        <w:tc>
          <w:tcPr>
            <w:tcW w:w="3022" w:type="dxa"/>
            <w:shd w:val="clear" w:color="auto" w:fill="auto"/>
          </w:tcPr>
          <w:p w:rsidR="003C02E7" w:rsidRPr="00FA5BA9" w:rsidRDefault="00FA5D65" w:rsidP="008064AF">
            <w:pPr>
              <w:pStyle w:val="TableParagraph1"/>
              <w:spacing w:line="360" w:lineRule="auto"/>
              <w:ind w:left="70"/>
              <w:rPr>
                <w:sz w:val="20"/>
                <w:szCs w:val="20"/>
              </w:rPr>
            </w:pPr>
            <w:r w:rsidRPr="00FA5BA9">
              <w:rPr>
                <w:sz w:val="20"/>
                <w:szCs w:val="20"/>
              </w:rPr>
              <w:t>Manteniment</w:t>
            </w:r>
            <w:r w:rsidRPr="00FA5BA9">
              <w:rPr>
                <w:spacing w:val="-3"/>
                <w:sz w:val="20"/>
                <w:szCs w:val="20"/>
              </w:rPr>
              <w:t xml:space="preserve"> </w:t>
            </w:r>
            <w:r w:rsidRPr="00FA5BA9">
              <w:rPr>
                <w:sz w:val="20"/>
                <w:szCs w:val="20"/>
              </w:rPr>
              <w:t>Inst.</w:t>
            </w:r>
            <w:r w:rsidRPr="00FA5BA9">
              <w:rPr>
                <w:spacing w:val="-2"/>
                <w:sz w:val="20"/>
                <w:szCs w:val="20"/>
              </w:rPr>
              <w:t xml:space="preserve"> </w:t>
            </w:r>
            <w:r w:rsidRPr="00FA5BA9">
              <w:rPr>
                <w:sz w:val="20"/>
                <w:szCs w:val="20"/>
              </w:rPr>
              <w:t>pci</w:t>
            </w:r>
            <w:r w:rsidRPr="00FA5BA9">
              <w:rPr>
                <w:spacing w:val="-3"/>
                <w:sz w:val="20"/>
                <w:szCs w:val="20"/>
              </w:rPr>
              <w:t xml:space="preserve"> </w:t>
            </w:r>
            <w:r w:rsidRPr="00FA5BA9">
              <w:rPr>
                <w:sz w:val="20"/>
                <w:szCs w:val="20"/>
              </w:rPr>
              <w:t>i</w:t>
            </w:r>
            <w:r w:rsidRPr="00FA5BA9">
              <w:rPr>
                <w:spacing w:val="-2"/>
                <w:sz w:val="20"/>
                <w:szCs w:val="20"/>
              </w:rPr>
              <w:t xml:space="preserve"> alarmes</w:t>
            </w:r>
          </w:p>
        </w:tc>
        <w:tc>
          <w:tcPr>
            <w:tcW w:w="1134"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2"/>
                <w:sz w:val="20"/>
                <w:szCs w:val="20"/>
              </w:rPr>
              <w:t>42,14</w:t>
            </w:r>
          </w:p>
        </w:tc>
        <w:tc>
          <w:tcPr>
            <w:tcW w:w="1100" w:type="dxa"/>
            <w:shd w:val="clear" w:color="auto" w:fill="auto"/>
          </w:tcPr>
          <w:p w:rsidR="003C02E7" w:rsidRPr="00FA5BA9" w:rsidRDefault="00FA5D65" w:rsidP="008064AF">
            <w:pPr>
              <w:pStyle w:val="TableParagraph1"/>
              <w:spacing w:line="360" w:lineRule="auto"/>
              <w:jc w:val="center"/>
              <w:rPr>
                <w:sz w:val="20"/>
                <w:szCs w:val="20"/>
              </w:rPr>
            </w:pPr>
            <w:r w:rsidRPr="00FA5BA9">
              <w:rPr>
                <w:spacing w:val="-2"/>
                <w:sz w:val="20"/>
                <w:szCs w:val="20"/>
              </w:rPr>
              <w:t>02/09/2024</w:t>
            </w:r>
          </w:p>
        </w:tc>
        <w:tc>
          <w:tcPr>
            <w:tcW w:w="1711" w:type="dxa"/>
            <w:shd w:val="clear" w:color="auto" w:fill="auto"/>
          </w:tcPr>
          <w:p w:rsidR="003C02E7" w:rsidRPr="00FA5BA9" w:rsidRDefault="00FA5D65" w:rsidP="008064AF">
            <w:pPr>
              <w:pStyle w:val="TableParagraph1"/>
              <w:spacing w:line="360" w:lineRule="auto"/>
              <w:ind w:right="57"/>
              <w:rPr>
                <w:sz w:val="20"/>
                <w:szCs w:val="20"/>
              </w:rPr>
            </w:pPr>
            <w:r w:rsidRPr="00FA5BA9">
              <w:rPr>
                <w:sz w:val="20"/>
                <w:szCs w:val="20"/>
              </w:rPr>
              <w:t xml:space="preserve">Edificis </w:t>
            </w:r>
            <w:r w:rsidRPr="00FA5BA9">
              <w:rPr>
                <w:spacing w:val="-2"/>
                <w:sz w:val="20"/>
                <w:szCs w:val="20"/>
              </w:rPr>
              <w:t>Municipals</w:t>
            </w:r>
          </w:p>
        </w:tc>
      </w:tr>
      <w:tr w:rsidR="00E44B01" w:rsidRPr="00FA5BA9" w:rsidTr="009049D8">
        <w:trPr>
          <w:trHeight w:val="255"/>
        </w:trPr>
        <w:tc>
          <w:tcPr>
            <w:tcW w:w="1242" w:type="dxa"/>
            <w:shd w:val="clear" w:color="auto" w:fill="auto"/>
          </w:tcPr>
          <w:p w:rsidR="003C02E7" w:rsidRPr="00FA5BA9" w:rsidRDefault="00FA5D65" w:rsidP="008064AF">
            <w:pPr>
              <w:pStyle w:val="TableParagraph1"/>
              <w:spacing w:line="360" w:lineRule="auto"/>
              <w:ind w:left="49" w:right="39"/>
              <w:jc w:val="center"/>
              <w:rPr>
                <w:sz w:val="20"/>
                <w:szCs w:val="20"/>
              </w:rPr>
            </w:pPr>
            <w:r w:rsidRPr="00FA5BA9">
              <w:rPr>
                <w:spacing w:val="-2"/>
                <w:sz w:val="20"/>
                <w:szCs w:val="20"/>
              </w:rPr>
              <w:t>12024003387</w:t>
            </w:r>
          </w:p>
        </w:tc>
        <w:tc>
          <w:tcPr>
            <w:tcW w:w="821"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1562</w:t>
            </w:r>
          </w:p>
        </w:tc>
        <w:tc>
          <w:tcPr>
            <w:tcW w:w="3022" w:type="dxa"/>
            <w:shd w:val="clear" w:color="auto" w:fill="auto"/>
          </w:tcPr>
          <w:p w:rsidR="003C02E7" w:rsidRPr="00FA5BA9" w:rsidRDefault="00FA5D65" w:rsidP="008064AF">
            <w:pPr>
              <w:pStyle w:val="TableParagraph1"/>
              <w:spacing w:line="360" w:lineRule="auto"/>
              <w:ind w:left="70"/>
              <w:rPr>
                <w:sz w:val="20"/>
                <w:szCs w:val="20"/>
              </w:rPr>
            </w:pPr>
            <w:r w:rsidRPr="00FA5BA9">
              <w:rPr>
                <w:sz w:val="20"/>
                <w:szCs w:val="20"/>
              </w:rPr>
              <w:t>Manteniment</w:t>
            </w:r>
            <w:r w:rsidRPr="00FA5BA9">
              <w:rPr>
                <w:spacing w:val="-3"/>
                <w:sz w:val="20"/>
                <w:szCs w:val="20"/>
              </w:rPr>
              <w:t xml:space="preserve"> </w:t>
            </w:r>
            <w:r w:rsidRPr="00FA5BA9">
              <w:rPr>
                <w:sz w:val="20"/>
                <w:szCs w:val="20"/>
              </w:rPr>
              <w:t>Inst.</w:t>
            </w:r>
            <w:r w:rsidRPr="00FA5BA9">
              <w:rPr>
                <w:spacing w:val="-2"/>
                <w:sz w:val="20"/>
                <w:szCs w:val="20"/>
              </w:rPr>
              <w:t xml:space="preserve"> </w:t>
            </w:r>
            <w:r w:rsidRPr="00FA5BA9">
              <w:rPr>
                <w:sz w:val="20"/>
                <w:szCs w:val="20"/>
              </w:rPr>
              <w:t>pci</w:t>
            </w:r>
            <w:r w:rsidRPr="00FA5BA9">
              <w:rPr>
                <w:spacing w:val="-3"/>
                <w:sz w:val="20"/>
                <w:szCs w:val="20"/>
              </w:rPr>
              <w:t xml:space="preserve"> </w:t>
            </w:r>
            <w:r w:rsidRPr="00FA5BA9">
              <w:rPr>
                <w:sz w:val="20"/>
                <w:szCs w:val="20"/>
              </w:rPr>
              <w:t>i</w:t>
            </w:r>
            <w:r w:rsidRPr="00FA5BA9">
              <w:rPr>
                <w:spacing w:val="-2"/>
                <w:sz w:val="20"/>
                <w:szCs w:val="20"/>
              </w:rPr>
              <w:t xml:space="preserve"> alarmes</w:t>
            </w:r>
          </w:p>
        </w:tc>
        <w:tc>
          <w:tcPr>
            <w:tcW w:w="1134"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2"/>
                <w:sz w:val="20"/>
                <w:szCs w:val="20"/>
              </w:rPr>
              <w:t>19,67</w:t>
            </w:r>
          </w:p>
        </w:tc>
        <w:tc>
          <w:tcPr>
            <w:tcW w:w="1100" w:type="dxa"/>
            <w:shd w:val="clear" w:color="auto" w:fill="auto"/>
          </w:tcPr>
          <w:p w:rsidR="003C02E7" w:rsidRPr="00FA5BA9" w:rsidRDefault="00FA5D65" w:rsidP="008064AF">
            <w:pPr>
              <w:pStyle w:val="TableParagraph1"/>
              <w:spacing w:line="360" w:lineRule="auto"/>
              <w:jc w:val="center"/>
              <w:rPr>
                <w:sz w:val="20"/>
                <w:szCs w:val="20"/>
              </w:rPr>
            </w:pPr>
            <w:r w:rsidRPr="00FA5BA9">
              <w:rPr>
                <w:spacing w:val="-2"/>
                <w:sz w:val="20"/>
                <w:szCs w:val="20"/>
              </w:rPr>
              <w:t>02/09/2024</w:t>
            </w:r>
          </w:p>
        </w:tc>
        <w:tc>
          <w:tcPr>
            <w:tcW w:w="1711" w:type="dxa"/>
            <w:shd w:val="clear" w:color="auto" w:fill="auto"/>
          </w:tcPr>
          <w:p w:rsidR="003C02E7" w:rsidRPr="00FA5BA9" w:rsidRDefault="00FA5D65" w:rsidP="008064AF">
            <w:pPr>
              <w:pStyle w:val="TableParagraph1"/>
              <w:spacing w:line="360" w:lineRule="auto"/>
              <w:ind w:right="57"/>
              <w:rPr>
                <w:sz w:val="20"/>
                <w:szCs w:val="20"/>
              </w:rPr>
            </w:pPr>
            <w:r w:rsidRPr="00FA5BA9">
              <w:rPr>
                <w:sz w:val="20"/>
                <w:szCs w:val="20"/>
              </w:rPr>
              <w:t xml:space="preserve">Edificis </w:t>
            </w:r>
            <w:r w:rsidRPr="00FA5BA9">
              <w:rPr>
                <w:spacing w:val="-2"/>
                <w:sz w:val="20"/>
                <w:szCs w:val="20"/>
              </w:rPr>
              <w:t>Municipals</w:t>
            </w:r>
          </w:p>
        </w:tc>
      </w:tr>
      <w:tr w:rsidR="00E44B01" w:rsidRPr="00FA5BA9" w:rsidTr="009049D8">
        <w:trPr>
          <w:trHeight w:val="255"/>
        </w:trPr>
        <w:tc>
          <w:tcPr>
            <w:tcW w:w="1242" w:type="dxa"/>
            <w:shd w:val="clear" w:color="auto" w:fill="auto"/>
          </w:tcPr>
          <w:p w:rsidR="003C02E7" w:rsidRPr="00FA5BA9" w:rsidRDefault="00FA5D65" w:rsidP="008064AF">
            <w:pPr>
              <w:pStyle w:val="TableParagraph1"/>
              <w:spacing w:line="360" w:lineRule="auto"/>
              <w:ind w:left="49" w:right="39"/>
              <w:jc w:val="center"/>
              <w:rPr>
                <w:sz w:val="20"/>
                <w:szCs w:val="20"/>
              </w:rPr>
            </w:pPr>
            <w:r w:rsidRPr="00FA5BA9">
              <w:rPr>
                <w:spacing w:val="-2"/>
                <w:sz w:val="20"/>
                <w:szCs w:val="20"/>
              </w:rPr>
              <w:t>12024003606</w:t>
            </w:r>
          </w:p>
        </w:tc>
        <w:tc>
          <w:tcPr>
            <w:tcW w:w="821"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1676</w:t>
            </w:r>
          </w:p>
        </w:tc>
        <w:tc>
          <w:tcPr>
            <w:tcW w:w="3022" w:type="dxa"/>
            <w:shd w:val="clear" w:color="auto" w:fill="auto"/>
          </w:tcPr>
          <w:p w:rsidR="003C02E7" w:rsidRPr="00FA5BA9" w:rsidRDefault="00FA5D65" w:rsidP="008064AF">
            <w:pPr>
              <w:pStyle w:val="TableParagraph1"/>
              <w:spacing w:line="360" w:lineRule="auto"/>
              <w:ind w:left="70"/>
              <w:rPr>
                <w:sz w:val="20"/>
                <w:szCs w:val="20"/>
              </w:rPr>
            </w:pPr>
            <w:r w:rsidRPr="00FA5BA9">
              <w:rPr>
                <w:sz w:val="20"/>
                <w:szCs w:val="20"/>
              </w:rPr>
              <w:t>Manteniment</w:t>
            </w:r>
            <w:r w:rsidRPr="00FA5BA9">
              <w:rPr>
                <w:spacing w:val="-3"/>
                <w:sz w:val="20"/>
                <w:szCs w:val="20"/>
              </w:rPr>
              <w:t xml:space="preserve"> </w:t>
            </w:r>
            <w:r w:rsidRPr="00FA5BA9">
              <w:rPr>
                <w:sz w:val="20"/>
                <w:szCs w:val="20"/>
              </w:rPr>
              <w:t>Inst.</w:t>
            </w:r>
            <w:r w:rsidRPr="00FA5BA9">
              <w:rPr>
                <w:spacing w:val="-2"/>
                <w:sz w:val="20"/>
                <w:szCs w:val="20"/>
              </w:rPr>
              <w:t xml:space="preserve"> </w:t>
            </w:r>
            <w:r w:rsidRPr="00FA5BA9">
              <w:rPr>
                <w:sz w:val="20"/>
                <w:szCs w:val="20"/>
              </w:rPr>
              <w:t>pci</w:t>
            </w:r>
            <w:r w:rsidRPr="00FA5BA9">
              <w:rPr>
                <w:spacing w:val="-3"/>
                <w:sz w:val="20"/>
                <w:szCs w:val="20"/>
              </w:rPr>
              <w:t xml:space="preserve"> </w:t>
            </w:r>
            <w:r w:rsidRPr="00FA5BA9">
              <w:rPr>
                <w:sz w:val="20"/>
                <w:szCs w:val="20"/>
              </w:rPr>
              <w:t>i</w:t>
            </w:r>
            <w:r w:rsidRPr="00FA5BA9">
              <w:rPr>
                <w:spacing w:val="-2"/>
                <w:sz w:val="20"/>
                <w:szCs w:val="20"/>
              </w:rPr>
              <w:t xml:space="preserve"> alarmes</w:t>
            </w:r>
          </w:p>
        </w:tc>
        <w:tc>
          <w:tcPr>
            <w:tcW w:w="1134"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2"/>
                <w:sz w:val="20"/>
                <w:szCs w:val="20"/>
              </w:rPr>
              <w:t>521,73</w:t>
            </w:r>
          </w:p>
        </w:tc>
        <w:tc>
          <w:tcPr>
            <w:tcW w:w="1100" w:type="dxa"/>
            <w:shd w:val="clear" w:color="auto" w:fill="auto"/>
          </w:tcPr>
          <w:p w:rsidR="003C02E7" w:rsidRPr="00FA5BA9" w:rsidRDefault="00FA5D65" w:rsidP="008064AF">
            <w:pPr>
              <w:pStyle w:val="TableParagraph1"/>
              <w:spacing w:line="360" w:lineRule="auto"/>
              <w:jc w:val="center"/>
              <w:rPr>
                <w:sz w:val="20"/>
                <w:szCs w:val="20"/>
              </w:rPr>
            </w:pPr>
            <w:r w:rsidRPr="00FA5BA9">
              <w:rPr>
                <w:spacing w:val="-2"/>
                <w:sz w:val="20"/>
                <w:szCs w:val="20"/>
              </w:rPr>
              <w:t>18/09/2024</w:t>
            </w:r>
          </w:p>
        </w:tc>
        <w:tc>
          <w:tcPr>
            <w:tcW w:w="1711" w:type="dxa"/>
            <w:shd w:val="clear" w:color="auto" w:fill="auto"/>
          </w:tcPr>
          <w:p w:rsidR="003C02E7" w:rsidRPr="00FA5BA9" w:rsidRDefault="00FA5D65" w:rsidP="008064AF">
            <w:pPr>
              <w:pStyle w:val="TableParagraph1"/>
              <w:spacing w:line="360" w:lineRule="auto"/>
              <w:ind w:right="57"/>
              <w:rPr>
                <w:sz w:val="20"/>
                <w:szCs w:val="20"/>
              </w:rPr>
            </w:pPr>
            <w:r w:rsidRPr="00FA5BA9">
              <w:rPr>
                <w:sz w:val="20"/>
                <w:szCs w:val="20"/>
              </w:rPr>
              <w:t xml:space="preserve">Edificis </w:t>
            </w:r>
            <w:r w:rsidRPr="00FA5BA9">
              <w:rPr>
                <w:spacing w:val="-2"/>
                <w:sz w:val="20"/>
                <w:szCs w:val="20"/>
              </w:rPr>
              <w:t>Municipals</w:t>
            </w:r>
          </w:p>
        </w:tc>
      </w:tr>
      <w:tr w:rsidR="00E44B01" w:rsidRPr="00FA5BA9" w:rsidTr="009049D8">
        <w:trPr>
          <w:trHeight w:val="255"/>
        </w:trPr>
        <w:tc>
          <w:tcPr>
            <w:tcW w:w="1242" w:type="dxa"/>
            <w:shd w:val="clear" w:color="auto" w:fill="auto"/>
          </w:tcPr>
          <w:p w:rsidR="003C02E7" w:rsidRPr="00FA5BA9" w:rsidRDefault="00FA5D65" w:rsidP="008064AF">
            <w:pPr>
              <w:pStyle w:val="TableParagraph1"/>
              <w:spacing w:line="360" w:lineRule="auto"/>
              <w:ind w:left="49" w:right="39"/>
              <w:jc w:val="center"/>
              <w:rPr>
                <w:sz w:val="20"/>
                <w:szCs w:val="20"/>
              </w:rPr>
            </w:pPr>
            <w:r w:rsidRPr="00FA5BA9">
              <w:rPr>
                <w:spacing w:val="-2"/>
                <w:sz w:val="20"/>
                <w:szCs w:val="20"/>
              </w:rPr>
              <w:t>12024003611</w:t>
            </w:r>
          </w:p>
        </w:tc>
        <w:tc>
          <w:tcPr>
            <w:tcW w:w="821"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1681</w:t>
            </w:r>
          </w:p>
        </w:tc>
        <w:tc>
          <w:tcPr>
            <w:tcW w:w="3022" w:type="dxa"/>
            <w:shd w:val="clear" w:color="auto" w:fill="auto"/>
          </w:tcPr>
          <w:p w:rsidR="003C02E7" w:rsidRPr="00FA5BA9" w:rsidRDefault="00FA5D65" w:rsidP="008064AF">
            <w:pPr>
              <w:pStyle w:val="TableParagraph1"/>
              <w:spacing w:line="360" w:lineRule="auto"/>
              <w:ind w:left="70"/>
              <w:rPr>
                <w:sz w:val="20"/>
                <w:szCs w:val="20"/>
              </w:rPr>
            </w:pPr>
            <w:r w:rsidRPr="00FA5BA9">
              <w:rPr>
                <w:sz w:val="20"/>
                <w:szCs w:val="20"/>
              </w:rPr>
              <w:t>Manteniment</w:t>
            </w:r>
            <w:r w:rsidRPr="00FA5BA9">
              <w:rPr>
                <w:spacing w:val="-3"/>
                <w:sz w:val="20"/>
                <w:szCs w:val="20"/>
              </w:rPr>
              <w:t xml:space="preserve"> </w:t>
            </w:r>
            <w:r w:rsidRPr="00FA5BA9">
              <w:rPr>
                <w:sz w:val="20"/>
                <w:szCs w:val="20"/>
              </w:rPr>
              <w:t>Inst.</w:t>
            </w:r>
            <w:r w:rsidRPr="00FA5BA9">
              <w:rPr>
                <w:spacing w:val="-2"/>
                <w:sz w:val="20"/>
                <w:szCs w:val="20"/>
              </w:rPr>
              <w:t xml:space="preserve"> </w:t>
            </w:r>
            <w:r w:rsidRPr="00FA5BA9">
              <w:rPr>
                <w:sz w:val="20"/>
                <w:szCs w:val="20"/>
              </w:rPr>
              <w:t>pci</w:t>
            </w:r>
            <w:r w:rsidRPr="00FA5BA9">
              <w:rPr>
                <w:spacing w:val="-3"/>
                <w:sz w:val="20"/>
                <w:szCs w:val="20"/>
              </w:rPr>
              <w:t xml:space="preserve"> </w:t>
            </w:r>
            <w:r w:rsidRPr="00FA5BA9">
              <w:rPr>
                <w:sz w:val="20"/>
                <w:szCs w:val="20"/>
              </w:rPr>
              <w:t>i</w:t>
            </w:r>
            <w:r w:rsidRPr="00FA5BA9">
              <w:rPr>
                <w:spacing w:val="-2"/>
                <w:sz w:val="20"/>
                <w:szCs w:val="20"/>
              </w:rPr>
              <w:t xml:space="preserve"> alarmes</w:t>
            </w:r>
          </w:p>
        </w:tc>
        <w:tc>
          <w:tcPr>
            <w:tcW w:w="1134"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2"/>
                <w:sz w:val="20"/>
                <w:szCs w:val="20"/>
              </w:rPr>
              <w:t>42,14</w:t>
            </w:r>
          </w:p>
        </w:tc>
        <w:tc>
          <w:tcPr>
            <w:tcW w:w="1100" w:type="dxa"/>
            <w:shd w:val="clear" w:color="auto" w:fill="auto"/>
          </w:tcPr>
          <w:p w:rsidR="003C02E7" w:rsidRPr="00FA5BA9" w:rsidRDefault="00FA5D65" w:rsidP="008064AF">
            <w:pPr>
              <w:pStyle w:val="TableParagraph1"/>
              <w:spacing w:line="360" w:lineRule="auto"/>
              <w:jc w:val="center"/>
              <w:rPr>
                <w:sz w:val="20"/>
                <w:szCs w:val="20"/>
              </w:rPr>
            </w:pPr>
            <w:r w:rsidRPr="00FA5BA9">
              <w:rPr>
                <w:spacing w:val="-2"/>
                <w:sz w:val="20"/>
                <w:szCs w:val="20"/>
              </w:rPr>
              <w:t>18/09/2024</w:t>
            </w:r>
          </w:p>
        </w:tc>
        <w:tc>
          <w:tcPr>
            <w:tcW w:w="1711" w:type="dxa"/>
            <w:shd w:val="clear" w:color="auto" w:fill="auto"/>
          </w:tcPr>
          <w:p w:rsidR="003C02E7" w:rsidRPr="00FA5BA9" w:rsidRDefault="00FA5D65" w:rsidP="008064AF">
            <w:pPr>
              <w:pStyle w:val="TableParagraph1"/>
              <w:spacing w:line="360" w:lineRule="auto"/>
              <w:ind w:right="57"/>
              <w:rPr>
                <w:sz w:val="20"/>
                <w:szCs w:val="20"/>
              </w:rPr>
            </w:pPr>
            <w:r w:rsidRPr="00FA5BA9">
              <w:rPr>
                <w:sz w:val="20"/>
                <w:szCs w:val="20"/>
              </w:rPr>
              <w:t xml:space="preserve">Edificis </w:t>
            </w:r>
            <w:r w:rsidRPr="00FA5BA9">
              <w:rPr>
                <w:spacing w:val="-2"/>
                <w:sz w:val="20"/>
                <w:szCs w:val="20"/>
              </w:rPr>
              <w:t>Municipals</w:t>
            </w:r>
          </w:p>
        </w:tc>
      </w:tr>
      <w:tr w:rsidR="00E44B01" w:rsidRPr="00FA5BA9" w:rsidTr="009049D8">
        <w:trPr>
          <w:trHeight w:val="255"/>
        </w:trPr>
        <w:tc>
          <w:tcPr>
            <w:tcW w:w="1242" w:type="dxa"/>
            <w:shd w:val="clear" w:color="auto" w:fill="auto"/>
          </w:tcPr>
          <w:p w:rsidR="003C02E7" w:rsidRPr="00FA5BA9" w:rsidRDefault="00FA5D65" w:rsidP="008064AF">
            <w:pPr>
              <w:pStyle w:val="TableParagraph1"/>
              <w:spacing w:line="360" w:lineRule="auto"/>
              <w:ind w:left="49" w:right="39"/>
              <w:jc w:val="center"/>
              <w:rPr>
                <w:sz w:val="20"/>
                <w:szCs w:val="20"/>
              </w:rPr>
            </w:pPr>
            <w:r w:rsidRPr="00FA5BA9">
              <w:rPr>
                <w:spacing w:val="-2"/>
                <w:sz w:val="20"/>
                <w:szCs w:val="20"/>
              </w:rPr>
              <w:t>12024003619</w:t>
            </w:r>
          </w:p>
        </w:tc>
        <w:tc>
          <w:tcPr>
            <w:tcW w:w="821"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1688</w:t>
            </w:r>
          </w:p>
        </w:tc>
        <w:tc>
          <w:tcPr>
            <w:tcW w:w="3022" w:type="dxa"/>
            <w:shd w:val="clear" w:color="auto" w:fill="auto"/>
          </w:tcPr>
          <w:p w:rsidR="003C02E7" w:rsidRPr="00FA5BA9" w:rsidRDefault="00FA5D65" w:rsidP="008064AF">
            <w:pPr>
              <w:pStyle w:val="TableParagraph1"/>
              <w:spacing w:line="360" w:lineRule="auto"/>
              <w:ind w:left="70"/>
              <w:rPr>
                <w:sz w:val="20"/>
                <w:szCs w:val="20"/>
              </w:rPr>
            </w:pPr>
            <w:r w:rsidRPr="00FA5BA9">
              <w:rPr>
                <w:sz w:val="20"/>
                <w:szCs w:val="20"/>
              </w:rPr>
              <w:t>Manteniment</w:t>
            </w:r>
            <w:r w:rsidRPr="00FA5BA9">
              <w:rPr>
                <w:spacing w:val="-3"/>
                <w:sz w:val="20"/>
                <w:szCs w:val="20"/>
              </w:rPr>
              <w:t xml:space="preserve"> </w:t>
            </w:r>
            <w:r w:rsidRPr="00FA5BA9">
              <w:rPr>
                <w:sz w:val="20"/>
                <w:szCs w:val="20"/>
              </w:rPr>
              <w:t>Inst.</w:t>
            </w:r>
            <w:r w:rsidRPr="00FA5BA9">
              <w:rPr>
                <w:spacing w:val="-2"/>
                <w:sz w:val="20"/>
                <w:szCs w:val="20"/>
              </w:rPr>
              <w:t xml:space="preserve"> </w:t>
            </w:r>
            <w:r w:rsidRPr="00FA5BA9">
              <w:rPr>
                <w:sz w:val="20"/>
                <w:szCs w:val="20"/>
              </w:rPr>
              <w:t>pci</w:t>
            </w:r>
            <w:r w:rsidRPr="00FA5BA9">
              <w:rPr>
                <w:spacing w:val="-3"/>
                <w:sz w:val="20"/>
                <w:szCs w:val="20"/>
              </w:rPr>
              <w:t xml:space="preserve"> </w:t>
            </w:r>
            <w:r w:rsidRPr="00FA5BA9">
              <w:rPr>
                <w:sz w:val="20"/>
                <w:szCs w:val="20"/>
              </w:rPr>
              <w:t>i</w:t>
            </w:r>
            <w:r w:rsidRPr="00FA5BA9">
              <w:rPr>
                <w:spacing w:val="-2"/>
                <w:sz w:val="20"/>
                <w:szCs w:val="20"/>
              </w:rPr>
              <w:t xml:space="preserve"> alarmes</w:t>
            </w:r>
          </w:p>
        </w:tc>
        <w:tc>
          <w:tcPr>
            <w:tcW w:w="1134"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2"/>
                <w:sz w:val="20"/>
                <w:szCs w:val="20"/>
              </w:rPr>
              <w:t>872,74</w:t>
            </w:r>
          </w:p>
        </w:tc>
        <w:tc>
          <w:tcPr>
            <w:tcW w:w="1100" w:type="dxa"/>
            <w:shd w:val="clear" w:color="auto" w:fill="auto"/>
          </w:tcPr>
          <w:p w:rsidR="003C02E7" w:rsidRPr="00FA5BA9" w:rsidRDefault="00FA5D65" w:rsidP="008064AF">
            <w:pPr>
              <w:pStyle w:val="TableParagraph1"/>
              <w:spacing w:line="360" w:lineRule="auto"/>
              <w:jc w:val="center"/>
              <w:rPr>
                <w:sz w:val="20"/>
                <w:szCs w:val="20"/>
              </w:rPr>
            </w:pPr>
            <w:r w:rsidRPr="00FA5BA9">
              <w:rPr>
                <w:spacing w:val="-2"/>
                <w:sz w:val="20"/>
                <w:szCs w:val="20"/>
              </w:rPr>
              <w:t>18/09/2024</w:t>
            </w:r>
          </w:p>
        </w:tc>
        <w:tc>
          <w:tcPr>
            <w:tcW w:w="1711" w:type="dxa"/>
            <w:shd w:val="clear" w:color="auto" w:fill="auto"/>
          </w:tcPr>
          <w:p w:rsidR="003C02E7" w:rsidRPr="00FA5BA9" w:rsidRDefault="00FA5D65" w:rsidP="008064AF">
            <w:pPr>
              <w:pStyle w:val="TableParagraph1"/>
              <w:spacing w:line="360" w:lineRule="auto"/>
              <w:ind w:right="57"/>
              <w:rPr>
                <w:sz w:val="20"/>
                <w:szCs w:val="20"/>
              </w:rPr>
            </w:pPr>
            <w:r w:rsidRPr="00FA5BA9">
              <w:rPr>
                <w:sz w:val="20"/>
                <w:szCs w:val="20"/>
              </w:rPr>
              <w:t xml:space="preserve">Edificis </w:t>
            </w:r>
            <w:r w:rsidRPr="00FA5BA9">
              <w:rPr>
                <w:spacing w:val="-2"/>
                <w:sz w:val="20"/>
                <w:szCs w:val="20"/>
              </w:rPr>
              <w:t>Municipals</w:t>
            </w:r>
          </w:p>
        </w:tc>
      </w:tr>
      <w:tr w:rsidR="00E44B01" w:rsidRPr="00FA5BA9" w:rsidTr="009049D8">
        <w:trPr>
          <w:trHeight w:val="255"/>
        </w:trPr>
        <w:tc>
          <w:tcPr>
            <w:tcW w:w="1242" w:type="dxa"/>
            <w:shd w:val="clear" w:color="auto" w:fill="auto"/>
          </w:tcPr>
          <w:p w:rsidR="003C02E7" w:rsidRPr="00FA5BA9" w:rsidRDefault="00FA5D65" w:rsidP="008064AF">
            <w:pPr>
              <w:pStyle w:val="TableParagraph1"/>
              <w:spacing w:line="360" w:lineRule="auto"/>
              <w:ind w:left="49" w:right="39"/>
              <w:jc w:val="center"/>
              <w:rPr>
                <w:sz w:val="20"/>
                <w:szCs w:val="20"/>
              </w:rPr>
            </w:pPr>
            <w:r w:rsidRPr="00FA5BA9">
              <w:rPr>
                <w:spacing w:val="-2"/>
                <w:sz w:val="20"/>
                <w:szCs w:val="20"/>
              </w:rPr>
              <w:t>12024003618</w:t>
            </w:r>
          </w:p>
        </w:tc>
        <w:tc>
          <w:tcPr>
            <w:tcW w:w="821"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1689</w:t>
            </w:r>
          </w:p>
        </w:tc>
        <w:tc>
          <w:tcPr>
            <w:tcW w:w="3022" w:type="dxa"/>
            <w:shd w:val="clear" w:color="auto" w:fill="auto"/>
          </w:tcPr>
          <w:p w:rsidR="003C02E7" w:rsidRPr="00FA5BA9" w:rsidRDefault="00FA5D65" w:rsidP="008064AF">
            <w:pPr>
              <w:pStyle w:val="TableParagraph1"/>
              <w:spacing w:line="360" w:lineRule="auto"/>
              <w:ind w:left="70"/>
              <w:rPr>
                <w:sz w:val="20"/>
                <w:szCs w:val="20"/>
              </w:rPr>
            </w:pPr>
            <w:r w:rsidRPr="00FA5BA9">
              <w:rPr>
                <w:sz w:val="20"/>
                <w:szCs w:val="20"/>
              </w:rPr>
              <w:t>Manteniment</w:t>
            </w:r>
            <w:r w:rsidRPr="00FA5BA9">
              <w:rPr>
                <w:spacing w:val="-3"/>
                <w:sz w:val="20"/>
                <w:szCs w:val="20"/>
              </w:rPr>
              <w:t xml:space="preserve"> </w:t>
            </w:r>
            <w:r w:rsidRPr="00FA5BA9">
              <w:rPr>
                <w:sz w:val="20"/>
                <w:szCs w:val="20"/>
              </w:rPr>
              <w:t>Inst.</w:t>
            </w:r>
            <w:r w:rsidRPr="00FA5BA9">
              <w:rPr>
                <w:spacing w:val="-2"/>
                <w:sz w:val="20"/>
                <w:szCs w:val="20"/>
              </w:rPr>
              <w:t xml:space="preserve"> </w:t>
            </w:r>
            <w:r w:rsidRPr="00FA5BA9">
              <w:rPr>
                <w:sz w:val="20"/>
                <w:szCs w:val="20"/>
              </w:rPr>
              <w:t>pci</w:t>
            </w:r>
            <w:r w:rsidRPr="00FA5BA9">
              <w:rPr>
                <w:spacing w:val="-3"/>
                <w:sz w:val="20"/>
                <w:szCs w:val="20"/>
              </w:rPr>
              <w:t xml:space="preserve"> </w:t>
            </w:r>
            <w:r w:rsidRPr="00FA5BA9">
              <w:rPr>
                <w:sz w:val="20"/>
                <w:szCs w:val="20"/>
              </w:rPr>
              <w:t>i</w:t>
            </w:r>
            <w:r w:rsidRPr="00FA5BA9">
              <w:rPr>
                <w:spacing w:val="-2"/>
                <w:sz w:val="20"/>
                <w:szCs w:val="20"/>
              </w:rPr>
              <w:t xml:space="preserve"> alarmes</w:t>
            </w:r>
          </w:p>
        </w:tc>
        <w:tc>
          <w:tcPr>
            <w:tcW w:w="1134" w:type="dxa"/>
            <w:shd w:val="clear" w:color="auto" w:fill="auto"/>
          </w:tcPr>
          <w:p w:rsidR="003C02E7" w:rsidRPr="00FA5BA9" w:rsidRDefault="00FA5D65" w:rsidP="008064AF">
            <w:pPr>
              <w:pStyle w:val="TableParagraph1"/>
              <w:spacing w:line="360" w:lineRule="auto"/>
              <w:ind w:right="58"/>
              <w:rPr>
                <w:sz w:val="20"/>
                <w:szCs w:val="20"/>
              </w:rPr>
            </w:pPr>
            <w:r w:rsidRPr="00FA5BA9">
              <w:rPr>
                <w:spacing w:val="-4"/>
                <w:sz w:val="20"/>
                <w:szCs w:val="20"/>
              </w:rPr>
              <w:t>6,56</w:t>
            </w:r>
          </w:p>
        </w:tc>
        <w:tc>
          <w:tcPr>
            <w:tcW w:w="1100" w:type="dxa"/>
            <w:shd w:val="clear" w:color="auto" w:fill="auto"/>
          </w:tcPr>
          <w:p w:rsidR="003C02E7" w:rsidRPr="00FA5BA9" w:rsidRDefault="00FA5D65" w:rsidP="008064AF">
            <w:pPr>
              <w:pStyle w:val="TableParagraph1"/>
              <w:spacing w:line="360" w:lineRule="auto"/>
              <w:jc w:val="center"/>
              <w:rPr>
                <w:sz w:val="20"/>
                <w:szCs w:val="20"/>
              </w:rPr>
            </w:pPr>
            <w:r w:rsidRPr="00FA5BA9">
              <w:rPr>
                <w:spacing w:val="-2"/>
                <w:sz w:val="20"/>
                <w:szCs w:val="20"/>
              </w:rPr>
              <w:t>18/09/2024</w:t>
            </w:r>
          </w:p>
        </w:tc>
        <w:tc>
          <w:tcPr>
            <w:tcW w:w="1711" w:type="dxa"/>
            <w:shd w:val="clear" w:color="auto" w:fill="auto"/>
          </w:tcPr>
          <w:p w:rsidR="003C02E7" w:rsidRPr="00FA5BA9" w:rsidRDefault="00FA5D65" w:rsidP="008064AF">
            <w:pPr>
              <w:pStyle w:val="TableParagraph1"/>
              <w:spacing w:line="360" w:lineRule="auto"/>
              <w:ind w:right="57"/>
              <w:rPr>
                <w:sz w:val="20"/>
                <w:szCs w:val="20"/>
              </w:rPr>
            </w:pPr>
            <w:r w:rsidRPr="00FA5BA9">
              <w:rPr>
                <w:sz w:val="20"/>
                <w:szCs w:val="20"/>
              </w:rPr>
              <w:t xml:space="preserve">Edificis </w:t>
            </w:r>
            <w:r w:rsidRPr="00FA5BA9">
              <w:rPr>
                <w:spacing w:val="-2"/>
                <w:sz w:val="20"/>
                <w:szCs w:val="20"/>
              </w:rPr>
              <w:t>Municipals</w:t>
            </w:r>
          </w:p>
        </w:tc>
      </w:tr>
      <w:tr w:rsidR="00E44B01" w:rsidRPr="00FA5BA9" w:rsidTr="009049D8">
        <w:trPr>
          <w:trHeight w:val="255"/>
        </w:trPr>
        <w:tc>
          <w:tcPr>
            <w:tcW w:w="1242" w:type="dxa"/>
            <w:shd w:val="clear" w:color="auto" w:fill="auto"/>
          </w:tcPr>
          <w:p w:rsidR="003C02E7" w:rsidRPr="00FA5BA9" w:rsidRDefault="003C02E7" w:rsidP="008064AF">
            <w:pPr>
              <w:pStyle w:val="TableParagraph1"/>
              <w:spacing w:line="360" w:lineRule="auto"/>
              <w:rPr>
                <w:sz w:val="20"/>
                <w:szCs w:val="20"/>
              </w:rPr>
            </w:pPr>
          </w:p>
        </w:tc>
        <w:tc>
          <w:tcPr>
            <w:tcW w:w="821" w:type="dxa"/>
            <w:shd w:val="clear" w:color="auto" w:fill="auto"/>
          </w:tcPr>
          <w:p w:rsidR="003C02E7" w:rsidRPr="00FA5BA9" w:rsidRDefault="003C02E7" w:rsidP="008064AF">
            <w:pPr>
              <w:pStyle w:val="TableParagraph1"/>
              <w:spacing w:line="360" w:lineRule="auto"/>
              <w:rPr>
                <w:sz w:val="20"/>
                <w:szCs w:val="20"/>
              </w:rPr>
            </w:pPr>
          </w:p>
        </w:tc>
        <w:tc>
          <w:tcPr>
            <w:tcW w:w="3022" w:type="dxa"/>
            <w:shd w:val="clear" w:color="auto" w:fill="auto"/>
          </w:tcPr>
          <w:p w:rsidR="003C02E7" w:rsidRPr="00FA5BA9" w:rsidRDefault="00FA5D65" w:rsidP="008064AF">
            <w:pPr>
              <w:pStyle w:val="TableParagraph1"/>
              <w:spacing w:line="360" w:lineRule="auto"/>
              <w:ind w:right="57"/>
              <w:rPr>
                <w:b/>
                <w:sz w:val="20"/>
                <w:szCs w:val="20"/>
              </w:rPr>
            </w:pPr>
            <w:r w:rsidRPr="00FA5BA9">
              <w:rPr>
                <w:b/>
                <w:spacing w:val="-2"/>
                <w:sz w:val="20"/>
                <w:szCs w:val="20"/>
              </w:rPr>
              <w:t>TOTAL</w:t>
            </w:r>
          </w:p>
        </w:tc>
        <w:tc>
          <w:tcPr>
            <w:tcW w:w="1134" w:type="dxa"/>
            <w:shd w:val="clear" w:color="auto" w:fill="auto"/>
          </w:tcPr>
          <w:p w:rsidR="003C02E7" w:rsidRPr="00FA5BA9" w:rsidRDefault="00FA5D65" w:rsidP="008064AF">
            <w:pPr>
              <w:pStyle w:val="TableParagraph1"/>
              <w:spacing w:line="360" w:lineRule="auto"/>
              <w:ind w:right="58"/>
              <w:rPr>
                <w:b/>
                <w:sz w:val="20"/>
                <w:szCs w:val="20"/>
              </w:rPr>
            </w:pPr>
            <w:r w:rsidRPr="00FA5BA9">
              <w:rPr>
                <w:b/>
                <w:spacing w:val="-2"/>
                <w:sz w:val="20"/>
                <w:szCs w:val="20"/>
              </w:rPr>
              <w:t>4.689,69</w:t>
            </w:r>
          </w:p>
        </w:tc>
        <w:tc>
          <w:tcPr>
            <w:tcW w:w="1100" w:type="dxa"/>
            <w:shd w:val="clear" w:color="auto" w:fill="auto"/>
          </w:tcPr>
          <w:p w:rsidR="003C02E7" w:rsidRPr="00FA5BA9" w:rsidRDefault="003C02E7" w:rsidP="008064AF">
            <w:pPr>
              <w:pStyle w:val="TableParagraph1"/>
              <w:spacing w:line="360" w:lineRule="auto"/>
              <w:rPr>
                <w:sz w:val="20"/>
                <w:szCs w:val="20"/>
              </w:rPr>
            </w:pPr>
          </w:p>
        </w:tc>
        <w:tc>
          <w:tcPr>
            <w:tcW w:w="1711" w:type="dxa"/>
            <w:shd w:val="clear" w:color="auto" w:fill="auto"/>
          </w:tcPr>
          <w:p w:rsidR="003C02E7" w:rsidRPr="00FA5BA9" w:rsidRDefault="003C02E7" w:rsidP="008064AF">
            <w:pPr>
              <w:pStyle w:val="TableParagraph1"/>
              <w:spacing w:line="360" w:lineRule="auto"/>
              <w:rPr>
                <w:sz w:val="20"/>
                <w:szCs w:val="20"/>
              </w:rPr>
            </w:pPr>
          </w:p>
        </w:tc>
      </w:tr>
    </w:tbl>
    <w:p w:rsidR="003C02E7" w:rsidRPr="00FA5BA9" w:rsidRDefault="003C02E7" w:rsidP="008064AF">
      <w:pPr>
        <w:pStyle w:val="Normal039"/>
        <w:autoSpaceDE w:val="0"/>
        <w:autoSpaceDN w:val="0"/>
        <w:adjustRightInd w:val="0"/>
        <w:spacing w:line="360" w:lineRule="auto"/>
        <w:rPr>
          <w:sz w:val="20"/>
          <w:szCs w:val="20"/>
          <w:lang w:val="ca-ES"/>
        </w:rPr>
      </w:pPr>
    </w:p>
    <w:p w:rsidR="003C02E7" w:rsidRPr="00FA5BA9" w:rsidRDefault="00FA5D65" w:rsidP="008064AF">
      <w:pPr>
        <w:pStyle w:val="Normal039"/>
        <w:autoSpaceDE w:val="0"/>
        <w:autoSpaceDN w:val="0"/>
        <w:adjustRightInd w:val="0"/>
        <w:spacing w:line="360" w:lineRule="auto"/>
        <w:rPr>
          <w:sz w:val="20"/>
          <w:szCs w:val="20"/>
          <w:lang w:val="ca-ES"/>
        </w:rPr>
      </w:pPr>
      <w:r w:rsidRPr="00FA5BA9">
        <w:rPr>
          <w:sz w:val="20"/>
          <w:szCs w:val="20"/>
          <w:lang w:val="ca-ES"/>
        </w:rPr>
        <w:t>CATALANA DE SEGURETAT I COMUNICACIONS S.L. presenta les factures corresponents al servei de manteniment dels sistemes de seguretat d’Edificis i Equips Municipals del 2024 dins del termini establert segons l’acord de 2024.</w:t>
      </w:r>
    </w:p>
    <w:p w:rsidR="003C02E7" w:rsidRPr="00FA5BA9" w:rsidRDefault="003C02E7" w:rsidP="008064AF">
      <w:pPr>
        <w:pStyle w:val="Normal039"/>
        <w:autoSpaceDE w:val="0"/>
        <w:autoSpaceDN w:val="0"/>
        <w:adjustRightInd w:val="0"/>
        <w:spacing w:line="360" w:lineRule="auto"/>
        <w:rPr>
          <w:sz w:val="20"/>
          <w:szCs w:val="20"/>
          <w:lang w:val="ca-ES"/>
        </w:rPr>
      </w:pPr>
    </w:p>
    <w:p w:rsidR="003C02E7" w:rsidRPr="00FA5BA9" w:rsidRDefault="00FA5D65" w:rsidP="008064AF">
      <w:pPr>
        <w:pStyle w:val="Normal039"/>
        <w:autoSpaceDE w:val="0"/>
        <w:autoSpaceDN w:val="0"/>
        <w:adjustRightInd w:val="0"/>
        <w:spacing w:line="360" w:lineRule="auto"/>
        <w:rPr>
          <w:sz w:val="20"/>
          <w:szCs w:val="20"/>
          <w:lang w:val="ca-ES"/>
        </w:rPr>
      </w:pPr>
      <w:r w:rsidRPr="00FA5BA9">
        <w:rPr>
          <w:sz w:val="20"/>
          <w:szCs w:val="20"/>
          <w:lang w:val="ca-ES"/>
        </w:rPr>
        <w:t>Vist que les obligacions no varen ser tramitades tot i el vistiplau tècnic i del gestor de l’aplicació pressupostària.</w:t>
      </w:r>
    </w:p>
    <w:p w:rsidR="003C02E7" w:rsidRPr="00FA5BA9" w:rsidRDefault="003C02E7" w:rsidP="008064AF">
      <w:pPr>
        <w:pStyle w:val="Normal039"/>
        <w:autoSpaceDE w:val="0"/>
        <w:autoSpaceDN w:val="0"/>
        <w:adjustRightInd w:val="0"/>
        <w:spacing w:line="360" w:lineRule="auto"/>
        <w:rPr>
          <w:sz w:val="20"/>
          <w:szCs w:val="20"/>
          <w:lang w:val="ca-ES"/>
        </w:rPr>
      </w:pPr>
    </w:p>
    <w:p w:rsidR="003C02E7" w:rsidRPr="00FA5BA9" w:rsidRDefault="00FA5D65" w:rsidP="008064AF">
      <w:pPr>
        <w:pStyle w:val="Normal039"/>
        <w:autoSpaceDE w:val="0"/>
        <w:autoSpaceDN w:val="0"/>
        <w:adjustRightInd w:val="0"/>
        <w:spacing w:line="360" w:lineRule="auto"/>
        <w:rPr>
          <w:sz w:val="20"/>
          <w:szCs w:val="20"/>
          <w:lang w:val="ca-ES"/>
        </w:rPr>
      </w:pPr>
      <w:r w:rsidRPr="00FA5BA9">
        <w:rPr>
          <w:sz w:val="20"/>
          <w:szCs w:val="20"/>
          <w:lang w:val="ca-ES"/>
        </w:rPr>
        <w:t>Atenent que el manteniment dels sistemes de seguretat d’Edificis i Equips Municipals es necessari per raons de seguretat i bon funcionament de les instal·lacions i l’empresa CATALANA DE SEGURETAT I COMUNICACIONS S.L. va continuar la prestació del servei d’acord amb les condicions establertes en el contracte inicial i que la continuació de la prestació del servei va generar les obligacions adjuntes en l’informe.</w:t>
      </w:r>
    </w:p>
    <w:p w:rsidR="003C02E7" w:rsidRPr="00FA5BA9" w:rsidRDefault="003C02E7" w:rsidP="008064AF">
      <w:pPr>
        <w:pStyle w:val="Normal039"/>
        <w:autoSpaceDE w:val="0"/>
        <w:autoSpaceDN w:val="0"/>
        <w:adjustRightInd w:val="0"/>
        <w:spacing w:line="360" w:lineRule="auto"/>
        <w:rPr>
          <w:sz w:val="20"/>
          <w:szCs w:val="20"/>
          <w:lang w:val="ca-ES"/>
        </w:rPr>
      </w:pPr>
    </w:p>
    <w:p w:rsidR="003C02E7" w:rsidRPr="00FA5BA9" w:rsidRDefault="00FA5D65" w:rsidP="008064AF">
      <w:pPr>
        <w:pStyle w:val="Normal039"/>
        <w:autoSpaceDE w:val="0"/>
        <w:autoSpaceDN w:val="0"/>
        <w:adjustRightInd w:val="0"/>
        <w:spacing w:line="360" w:lineRule="auto"/>
        <w:rPr>
          <w:sz w:val="20"/>
          <w:szCs w:val="20"/>
          <w:lang w:val="ca-ES"/>
        </w:rPr>
      </w:pPr>
      <w:r w:rsidRPr="00FA5BA9">
        <w:rPr>
          <w:sz w:val="20"/>
          <w:szCs w:val="20"/>
          <w:lang w:val="ca-ES"/>
        </w:rPr>
        <w:t>Atenent que es disposa de consignació pressupostària es proposa aprovar l’autorització, disposició i el reconeixement de l’obligació, per extrajudicial de crèdit, de l'obligació de les factures.</w:t>
      </w:r>
    </w:p>
    <w:p w:rsidR="003C02E7" w:rsidRPr="00FA5BA9" w:rsidRDefault="003C02E7" w:rsidP="008064AF">
      <w:pPr>
        <w:pStyle w:val="Normal039"/>
        <w:autoSpaceDE w:val="0"/>
        <w:autoSpaceDN w:val="0"/>
        <w:adjustRightInd w:val="0"/>
        <w:spacing w:line="360" w:lineRule="auto"/>
        <w:rPr>
          <w:sz w:val="20"/>
          <w:szCs w:val="20"/>
          <w:lang w:val="ca-ES"/>
        </w:rPr>
      </w:pPr>
    </w:p>
    <w:p w:rsidR="003C02E7" w:rsidRPr="00FA5BA9" w:rsidRDefault="00FA5D65" w:rsidP="008064AF">
      <w:pPr>
        <w:pStyle w:val="Normal039"/>
        <w:spacing w:line="360" w:lineRule="auto"/>
        <w:rPr>
          <w:sz w:val="20"/>
          <w:szCs w:val="20"/>
          <w:lang w:val="ca-ES"/>
        </w:rPr>
      </w:pPr>
      <w:r w:rsidRPr="00FA5BA9">
        <w:rPr>
          <w:sz w:val="20"/>
          <w:szCs w:val="20"/>
          <w:lang w:val="ca-ES"/>
        </w:rPr>
        <w:t>Vist l’informe de Prefectura del Servei emès en data 24 d’abril de 2026, per l’enginyer tècnic, Juan Carlos Casado Hernando i per la Cap d’Espai Públic, Silvia Cabanas Ruiz, es proposa al Ple de la Corporació que adopti els següents :</w:t>
      </w:r>
    </w:p>
    <w:p w:rsidR="003C02E7" w:rsidRPr="00FA5BA9" w:rsidRDefault="003C02E7" w:rsidP="008064AF">
      <w:pPr>
        <w:pStyle w:val="Normal039"/>
        <w:spacing w:line="360" w:lineRule="auto"/>
        <w:rPr>
          <w:sz w:val="20"/>
          <w:szCs w:val="20"/>
          <w:lang w:val="ca-ES"/>
        </w:rPr>
      </w:pPr>
    </w:p>
    <w:p w:rsidR="003C02E7" w:rsidRPr="00FA5BA9" w:rsidRDefault="00FA5D65" w:rsidP="008064AF">
      <w:pPr>
        <w:pStyle w:val="Normal039"/>
        <w:spacing w:line="360" w:lineRule="auto"/>
        <w:rPr>
          <w:sz w:val="20"/>
          <w:szCs w:val="20"/>
          <w:lang w:val="ca-ES"/>
        </w:rPr>
      </w:pPr>
      <w:r w:rsidRPr="00FA5BA9">
        <w:rPr>
          <w:sz w:val="20"/>
          <w:szCs w:val="20"/>
          <w:lang w:val="ca-ES"/>
        </w:rPr>
        <w:t>ACORDS</w:t>
      </w:r>
    </w:p>
    <w:p w:rsidR="003C02E7" w:rsidRPr="00FA5BA9" w:rsidRDefault="003C02E7" w:rsidP="008064AF">
      <w:pPr>
        <w:pStyle w:val="Normal039"/>
        <w:spacing w:line="360" w:lineRule="auto"/>
        <w:rPr>
          <w:sz w:val="20"/>
          <w:szCs w:val="20"/>
          <w:lang w:val="ca-ES"/>
        </w:rPr>
      </w:pPr>
    </w:p>
    <w:p w:rsidR="003C02E7" w:rsidRPr="00FA5BA9" w:rsidRDefault="00FA5D65" w:rsidP="008064AF">
      <w:pPr>
        <w:pStyle w:val="Normal039"/>
        <w:spacing w:line="360" w:lineRule="auto"/>
        <w:rPr>
          <w:sz w:val="20"/>
          <w:szCs w:val="20"/>
          <w:lang w:val="ca-ES"/>
        </w:rPr>
      </w:pPr>
      <w:r w:rsidRPr="00FA5BA9">
        <w:rPr>
          <w:sz w:val="20"/>
          <w:szCs w:val="20"/>
          <w:lang w:val="ca-ES"/>
        </w:rPr>
        <w:t>PRIMER.- APROVAR l’autorització, disposició i el reconeixement de l’obligació, per extrajudicial de crèdit de l'obligació de les factures 12024003396 12024003386 12024003389 12024003394 12024003387 12024003606 12024003611 12024003619 i 12024003618, emeses per CATALANA DE SEGURETAT I COMUNICACIONS, S.L., carregant la despesa a les aplicacions pressupostàries següents:</w:t>
      </w:r>
    </w:p>
    <w:p w:rsidR="003C02E7" w:rsidRPr="00FA5BA9" w:rsidRDefault="003C02E7" w:rsidP="008064AF">
      <w:pPr>
        <w:pStyle w:val="Normal039"/>
        <w:spacing w:line="360" w:lineRule="auto"/>
        <w:rPr>
          <w:sz w:val="20"/>
          <w:szCs w:val="20"/>
          <w:lang w:val="ca-ES"/>
        </w:rPr>
      </w:pP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12024003386</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2.618,21 €</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12026000026814</w:t>
      </w:r>
    </w:p>
    <w:p w:rsidR="003C02E7" w:rsidRPr="00FA5BA9" w:rsidRDefault="003C02E7"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12024003387</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19,67 €</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12026000026815</w:t>
      </w:r>
    </w:p>
    <w:p w:rsidR="003C02E7" w:rsidRPr="00FA5BA9" w:rsidRDefault="003C02E7"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12024003389</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521,73 €</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12026000026816</w:t>
      </w:r>
    </w:p>
    <w:p w:rsidR="003C02E7" w:rsidRPr="00FA5BA9" w:rsidRDefault="003C02E7"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12024003394</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42,14 €</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12026000026817</w:t>
      </w:r>
    </w:p>
    <w:p w:rsidR="003A0276" w:rsidRPr="00FA5BA9" w:rsidRDefault="003A0276"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12024003396</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44,77 €</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12026000026818</w:t>
      </w:r>
    </w:p>
    <w:p w:rsidR="003C02E7" w:rsidRPr="00FA5BA9" w:rsidRDefault="003C02E7"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12024003606</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521,73 €</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12026000026819</w:t>
      </w:r>
    </w:p>
    <w:p w:rsidR="003C02E7" w:rsidRPr="00FA5BA9" w:rsidRDefault="003C02E7"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12024003611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42,14 €</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12026000026820</w:t>
      </w:r>
    </w:p>
    <w:p w:rsidR="003C02E7" w:rsidRPr="00FA5BA9" w:rsidRDefault="003C02E7"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12024003619</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872,74 €</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12026000026822</w:t>
      </w:r>
    </w:p>
    <w:p w:rsidR="003C02E7" w:rsidRPr="00FA5BA9" w:rsidRDefault="003C02E7"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12024003618</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21300</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6,56 €</w:t>
      </w:r>
    </w:p>
    <w:p w:rsidR="003C02E7" w:rsidRPr="00FA5BA9" w:rsidRDefault="00FA5D65" w:rsidP="008064AF">
      <w:pPr>
        <w:pStyle w:val="Normal039"/>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12026000026821</w:t>
      </w:r>
    </w:p>
    <w:p w:rsidR="003C02E7" w:rsidRPr="00FA5BA9" w:rsidRDefault="003C02E7" w:rsidP="008064AF">
      <w:pPr>
        <w:pStyle w:val="Normal039"/>
        <w:spacing w:line="360" w:lineRule="auto"/>
        <w:rPr>
          <w:sz w:val="20"/>
          <w:szCs w:val="20"/>
          <w:lang w:val="ca-ES"/>
        </w:rPr>
      </w:pPr>
    </w:p>
    <w:p w:rsidR="003C02E7" w:rsidRPr="00FA5BA9" w:rsidRDefault="003C02E7" w:rsidP="008064AF">
      <w:pPr>
        <w:pStyle w:val="Normal039"/>
        <w:spacing w:line="360" w:lineRule="auto"/>
        <w:rPr>
          <w:sz w:val="20"/>
          <w:szCs w:val="20"/>
          <w:lang w:val="ca-ES"/>
        </w:rPr>
      </w:pPr>
    </w:p>
    <w:p w:rsidR="00603B15" w:rsidRPr="00FA5BA9" w:rsidRDefault="00FA5D65" w:rsidP="008064AF">
      <w:pPr>
        <w:pStyle w:val="Normal039"/>
        <w:spacing w:line="360" w:lineRule="auto"/>
        <w:rPr>
          <w:sz w:val="20"/>
          <w:szCs w:val="20"/>
          <w:lang w:val="ca-ES"/>
        </w:rPr>
      </w:pPr>
      <w:r w:rsidRPr="00FA5BA9">
        <w:rPr>
          <w:sz w:val="20"/>
          <w:szCs w:val="20"/>
          <w:lang w:val="ca-ES"/>
        </w:rPr>
        <w:t>SEGON.- DONAR compte al Ple.</w:t>
      </w:r>
    </w:p>
    <w:permEnd w:id="1399223292"/>
    <w:p w:rsidR="005607A7" w:rsidRPr="00FA5BA9" w:rsidRDefault="009049D8" w:rsidP="008064AF">
      <w:pPr>
        <w:pStyle w:val="Normal039"/>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39"/>
        <w:spacing w:line="360" w:lineRule="auto"/>
        <w:rPr>
          <w:sz w:val="20"/>
          <w:szCs w:val="20"/>
          <w:lang w:val="ca-ES"/>
        </w:rPr>
      </w:pPr>
    </w:p>
    <w:p w:rsidR="009B33C1" w:rsidRPr="00FA5BA9" w:rsidRDefault="00BF37A3" w:rsidP="008064AF">
      <w:pPr>
        <w:pStyle w:val="Normal040"/>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BF37A3" w:rsidRPr="00FA5BA9" w:rsidRDefault="00862150" w:rsidP="008064AF">
      <w:pPr>
        <w:pStyle w:val="Normal040"/>
        <w:spacing w:line="360" w:lineRule="auto"/>
        <w:rPr>
          <w:sz w:val="20"/>
          <w:szCs w:val="20"/>
          <w:lang w:val="ca-ES"/>
        </w:rPr>
      </w:pPr>
      <w:r w:rsidRPr="00FA5BA9">
        <w:rPr>
          <w:rFonts w:eastAsia="SimSun"/>
          <w:sz w:val="20"/>
          <w:szCs w:val="20"/>
          <w:lang w:val="ca-ES" w:bidi="hi-IN"/>
        </w:rPr>
        <w:t xml:space="preserve"> </w:t>
      </w:r>
    </w:p>
    <w:p w:rsidR="00222493" w:rsidRPr="00FA5BA9" w:rsidRDefault="00B015FE" w:rsidP="008064AF">
      <w:pPr>
        <w:pStyle w:val="Normal040"/>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A53148" w:rsidRPr="00FA5BA9" w:rsidRDefault="00FA5D65" w:rsidP="004D3EA8">
      <w:pPr>
        <w:pStyle w:val="Normal040"/>
        <w:spacing w:line="360" w:lineRule="auto"/>
        <w:rPr>
          <w:b/>
          <w:sz w:val="20"/>
          <w:szCs w:val="20"/>
          <w:u w:val="single"/>
          <w:lang w:val="ca-ES"/>
        </w:rPr>
      </w:pPr>
      <w:r w:rsidRPr="00FA5BA9">
        <w:rPr>
          <w:sz w:val="20"/>
          <w:szCs w:val="20"/>
          <w:lang w:val="ca-ES"/>
        </w:rPr>
        <w:br/>
      </w:r>
      <w:r w:rsidR="004D3EA8" w:rsidRPr="00FA5BA9">
        <w:rPr>
          <w:b/>
          <w:color w:val="002060"/>
          <w:sz w:val="20"/>
          <w:szCs w:val="20"/>
          <w:u w:val="single"/>
          <w:lang w:val="ca-ES"/>
        </w:rPr>
        <w:t>10</w:t>
      </w:r>
      <w:r w:rsidRPr="00FA5BA9">
        <w:rPr>
          <w:rFonts w:eastAsia="Arial"/>
          <w:b/>
          <w:color w:val="002060"/>
          <w:sz w:val="20"/>
          <w:szCs w:val="20"/>
          <w:u w:val="single"/>
          <w:lang w:val="ca-ES"/>
        </w:rPr>
        <w:t xml:space="preserve">. Territori Expedient: 02020118/2025/208 : </w:t>
      </w:r>
      <w:permStart w:id="378159962" w:edGrp="everyone"/>
      <w:r w:rsidR="006622A5" w:rsidRPr="00FA5BA9">
        <w:rPr>
          <w:b/>
          <w:color w:val="002060"/>
          <w:sz w:val="20"/>
          <w:szCs w:val="20"/>
          <w:u w:val="single"/>
          <w:lang w:val="ca-ES"/>
        </w:rPr>
        <w:t>Aprovar l’autorització, disposició i el reconeixement de l’obligació, per extrajudicial de crèdit de l'obligació de les factures 12024003178 12024003182 12024003505 12024003508 i 12024003509, emeses per ENDESA ENERGIA, SAU.</w:t>
      </w:r>
    </w:p>
    <w:permEnd w:id="378159962"/>
    <w:p w:rsidR="00A53148" w:rsidRPr="00FA5BA9" w:rsidRDefault="00A53148" w:rsidP="008064AF">
      <w:pPr>
        <w:pStyle w:val="Normal041"/>
        <w:spacing w:after="0" w:line="360" w:lineRule="auto"/>
        <w:jc w:val="both"/>
        <w:rPr>
          <w:rFonts w:ascii="Arial" w:hAnsi="Arial" w:cs="Arial"/>
          <w:sz w:val="20"/>
          <w:szCs w:val="20"/>
          <w:lang w:val="ca-ES"/>
        </w:rPr>
      </w:pPr>
    </w:p>
    <w:p w:rsidR="000730B2" w:rsidRPr="00FA5BA9" w:rsidRDefault="00FA5D65" w:rsidP="008064AF">
      <w:pPr>
        <w:pStyle w:val="Normal042"/>
        <w:autoSpaceDE w:val="0"/>
        <w:autoSpaceDN w:val="0"/>
        <w:adjustRightInd w:val="0"/>
        <w:spacing w:line="360" w:lineRule="auto"/>
        <w:rPr>
          <w:sz w:val="20"/>
          <w:szCs w:val="20"/>
          <w:lang w:val="ca-ES"/>
        </w:rPr>
      </w:pPr>
      <w:permStart w:id="1813867579" w:edGrp="everyone"/>
      <w:r w:rsidRPr="00FA5BA9">
        <w:rPr>
          <w:sz w:val="20"/>
          <w:szCs w:val="20"/>
          <w:lang w:val="ca-ES"/>
        </w:rPr>
        <w:t>Francisco José Perona Jiménez, President de la Comissió Informativa de Territori i Desenvolupament Econòmic, Transformació Ecològica i Transició energètica, i a proposta de l’alcaldessa i regidora d’Espai Públic, Ana Herrera Bordallo, presento la següent proposta de:</w:t>
      </w:r>
    </w:p>
    <w:p w:rsidR="000730B2" w:rsidRPr="00FA5BA9" w:rsidRDefault="000730B2" w:rsidP="008064AF">
      <w:pPr>
        <w:pStyle w:val="Normal042"/>
        <w:autoSpaceDE w:val="0"/>
        <w:autoSpaceDN w:val="0"/>
        <w:adjustRightInd w:val="0"/>
        <w:spacing w:line="360" w:lineRule="auto"/>
        <w:rPr>
          <w:sz w:val="20"/>
          <w:szCs w:val="20"/>
          <w:highlight w:val="yellow"/>
          <w:lang w:val="ca-ES"/>
        </w:rPr>
      </w:pPr>
    </w:p>
    <w:p w:rsidR="000730B2" w:rsidRPr="00FA5BA9" w:rsidRDefault="00FA5D65" w:rsidP="008064AF">
      <w:pPr>
        <w:pStyle w:val="Normal042"/>
        <w:autoSpaceDE w:val="0"/>
        <w:autoSpaceDN w:val="0"/>
        <w:adjustRightInd w:val="0"/>
        <w:spacing w:line="360" w:lineRule="auto"/>
        <w:rPr>
          <w:b/>
          <w:sz w:val="20"/>
          <w:szCs w:val="20"/>
          <w:lang w:val="ca-ES"/>
        </w:rPr>
      </w:pPr>
      <w:r w:rsidRPr="00FA5BA9">
        <w:rPr>
          <w:b/>
          <w:sz w:val="20"/>
          <w:szCs w:val="20"/>
          <w:lang w:val="ca-ES"/>
        </w:rPr>
        <w:t>DICTAMEN:</w:t>
      </w:r>
    </w:p>
    <w:p w:rsidR="000730B2" w:rsidRPr="00FA5BA9" w:rsidRDefault="000730B2" w:rsidP="008064AF">
      <w:pPr>
        <w:pStyle w:val="Normal042"/>
        <w:autoSpaceDE w:val="0"/>
        <w:autoSpaceDN w:val="0"/>
        <w:adjustRightInd w:val="0"/>
        <w:spacing w:line="360" w:lineRule="auto"/>
        <w:rPr>
          <w:sz w:val="20"/>
          <w:szCs w:val="20"/>
          <w:lang w:val="ca-ES"/>
        </w:rPr>
      </w:pPr>
    </w:p>
    <w:p w:rsidR="000730B2" w:rsidRPr="00FA5BA9" w:rsidRDefault="00FA5D65" w:rsidP="008064AF">
      <w:pPr>
        <w:pStyle w:val="Normal042"/>
        <w:autoSpaceDE w:val="0"/>
        <w:autoSpaceDN w:val="0"/>
        <w:adjustRightInd w:val="0"/>
        <w:spacing w:line="360" w:lineRule="auto"/>
        <w:rPr>
          <w:b/>
          <w:sz w:val="20"/>
          <w:szCs w:val="20"/>
          <w:lang w:val="ca-ES"/>
        </w:rPr>
      </w:pPr>
      <w:r w:rsidRPr="00FA5BA9">
        <w:rPr>
          <w:b/>
          <w:sz w:val="20"/>
          <w:szCs w:val="20"/>
          <w:lang w:val="ca-ES"/>
        </w:rPr>
        <w:t>FONAMENTS</w:t>
      </w:r>
    </w:p>
    <w:p w:rsidR="000730B2" w:rsidRPr="00FA5BA9" w:rsidRDefault="00FA5D65" w:rsidP="008064AF">
      <w:pPr>
        <w:pStyle w:val="Normal042"/>
        <w:autoSpaceDE w:val="0"/>
        <w:autoSpaceDN w:val="0"/>
        <w:adjustRightInd w:val="0"/>
        <w:spacing w:line="360" w:lineRule="auto"/>
        <w:rPr>
          <w:sz w:val="20"/>
          <w:szCs w:val="20"/>
          <w:lang w:val="ca-ES"/>
        </w:rPr>
      </w:pPr>
      <w:r w:rsidRPr="00FA5BA9">
        <w:rPr>
          <w:sz w:val="20"/>
          <w:szCs w:val="20"/>
          <w:lang w:val="ca-ES"/>
        </w:rPr>
        <w:t>Mitjançant plataforma electrònica s’han registrat les factures de ES-A8194807-7 ENDESA ENERGIA, SAU amb contractes aprovats pels òrgans competents per determinats serveis realitzats per a l’Ajuntament de Sant Pere de Ribes que es determina a continuació:</w:t>
      </w:r>
    </w:p>
    <w:p w:rsidR="000730B2" w:rsidRPr="00FA5BA9" w:rsidRDefault="000730B2" w:rsidP="008064AF">
      <w:pPr>
        <w:pStyle w:val="Normal042"/>
        <w:autoSpaceDE w:val="0"/>
        <w:autoSpaceDN w:val="0"/>
        <w:adjustRightInd w:val="0"/>
        <w:spacing w:line="360" w:lineRule="auto"/>
        <w:rPr>
          <w:sz w:val="20"/>
          <w:szCs w:val="20"/>
          <w:lang w:val="ca-ES"/>
        </w:rPr>
      </w:pPr>
    </w:p>
    <w:tbl>
      <w:tblPr>
        <w:tblW w:w="91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701"/>
        <w:gridCol w:w="2800"/>
        <w:gridCol w:w="1134"/>
        <w:gridCol w:w="1100"/>
        <w:gridCol w:w="1234"/>
      </w:tblGrid>
      <w:tr w:rsidR="00E44B01" w:rsidRPr="00FA5BA9" w:rsidTr="00840B1D">
        <w:trPr>
          <w:trHeight w:val="367"/>
        </w:trPr>
        <w:tc>
          <w:tcPr>
            <w:tcW w:w="1134" w:type="dxa"/>
            <w:shd w:val="clear" w:color="auto" w:fill="D9D9D9"/>
          </w:tcPr>
          <w:p w:rsidR="000730B2" w:rsidRPr="00FA5BA9" w:rsidRDefault="00FA5D65" w:rsidP="008064AF">
            <w:pPr>
              <w:pStyle w:val="TableParagraph2"/>
              <w:spacing w:line="360" w:lineRule="auto"/>
              <w:ind w:right="48"/>
              <w:jc w:val="center"/>
              <w:rPr>
                <w:b/>
                <w:sz w:val="20"/>
                <w:szCs w:val="20"/>
              </w:rPr>
            </w:pPr>
            <w:r w:rsidRPr="00FA5BA9">
              <w:rPr>
                <w:b/>
                <w:sz w:val="20"/>
                <w:szCs w:val="20"/>
              </w:rPr>
              <w:t>Registre</w:t>
            </w:r>
            <w:r w:rsidRPr="00FA5BA9">
              <w:rPr>
                <w:b/>
                <w:spacing w:val="-7"/>
                <w:sz w:val="20"/>
                <w:szCs w:val="20"/>
              </w:rPr>
              <w:t xml:space="preserve"> </w:t>
            </w:r>
            <w:r w:rsidRPr="00FA5BA9">
              <w:rPr>
                <w:b/>
                <w:spacing w:val="-4"/>
                <w:sz w:val="20"/>
                <w:szCs w:val="20"/>
              </w:rPr>
              <w:t>fra.</w:t>
            </w:r>
          </w:p>
        </w:tc>
        <w:tc>
          <w:tcPr>
            <w:tcW w:w="1701" w:type="dxa"/>
            <w:shd w:val="clear" w:color="auto" w:fill="D9D9D9"/>
          </w:tcPr>
          <w:p w:rsidR="000730B2" w:rsidRPr="00FA5BA9" w:rsidRDefault="00FA5D65" w:rsidP="008064AF">
            <w:pPr>
              <w:pStyle w:val="TableParagraph2"/>
              <w:spacing w:line="360" w:lineRule="auto"/>
              <w:ind w:left="70"/>
              <w:rPr>
                <w:b/>
                <w:sz w:val="20"/>
                <w:szCs w:val="20"/>
              </w:rPr>
            </w:pPr>
            <w:r w:rsidRPr="00FA5BA9">
              <w:rPr>
                <w:b/>
                <w:sz w:val="20"/>
                <w:szCs w:val="20"/>
              </w:rPr>
              <w:t>Factura</w:t>
            </w:r>
            <w:r w:rsidRPr="00FA5BA9">
              <w:rPr>
                <w:b/>
                <w:spacing w:val="-6"/>
                <w:sz w:val="20"/>
                <w:szCs w:val="20"/>
              </w:rPr>
              <w:t xml:space="preserve"> </w:t>
            </w:r>
            <w:r w:rsidRPr="00FA5BA9">
              <w:rPr>
                <w:b/>
                <w:spacing w:val="-4"/>
                <w:sz w:val="20"/>
                <w:szCs w:val="20"/>
              </w:rPr>
              <w:t>núm.</w:t>
            </w:r>
          </w:p>
        </w:tc>
        <w:tc>
          <w:tcPr>
            <w:tcW w:w="2800" w:type="dxa"/>
            <w:shd w:val="clear" w:color="auto" w:fill="D9D9D9"/>
          </w:tcPr>
          <w:p w:rsidR="000730B2" w:rsidRPr="00FA5BA9" w:rsidRDefault="00FA5D65" w:rsidP="008064AF">
            <w:pPr>
              <w:pStyle w:val="TableParagraph2"/>
              <w:spacing w:line="360" w:lineRule="auto"/>
              <w:ind w:left="70"/>
              <w:rPr>
                <w:b/>
                <w:sz w:val="20"/>
                <w:szCs w:val="20"/>
              </w:rPr>
            </w:pPr>
            <w:r w:rsidRPr="00FA5BA9">
              <w:rPr>
                <w:b/>
                <w:spacing w:val="-2"/>
                <w:sz w:val="20"/>
                <w:szCs w:val="20"/>
              </w:rPr>
              <w:t>Descripció</w:t>
            </w:r>
          </w:p>
        </w:tc>
        <w:tc>
          <w:tcPr>
            <w:tcW w:w="1134" w:type="dxa"/>
            <w:shd w:val="clear" w:color="auto" w:fill="D9D9D9"/>
          </w:tcPr>
          <w:p w:rsidR="000730B2" w:rsidRPr="00FA5BA9" w:rsidRDefault="00FA5D65" w:rsidP="008064AF">
            <w:pPr>
              <w:pStyle w:val="TableParagraph2"/>
              <w:spacing w:line="360" w:lineRule="auto"/>
              <w:ind w:left="70"/>
              <w:rPr>
                <w:b/>
                <w:sz w:val="20"/>
                <w:szCs w:val="20"/>
              </w:rPr>
            </w:pPr>
            <w:r w:rsidRPr="00FA5BA9">
              <w:rPr>
                <w:b/>
                <w:spacing w:val="-2"/>
                <w:sz w:val="20"/>
                <w:szCs w:val="20"/>
              </w:rPr>
              <w:t>Import</w:t>
            </w:r>
          </w:p>
        </w:tc>
        <w:tc>
          <w:tcPr>
            <w:tcW w:w="1100" w:type="dxa"/>
            <w:shd w:val="clear" w:color="auto" w:fill="D9D9D9"/>
          </w:tcPr>
          <w:p w:rsidR="000730B2" w:rsidRPr="00FA5BA9" w:rsidRDefault="00FA5D65" w:rsidP="008064AF">
            <w:pPr>
              <w:pStyle w:val="TableParagraph2"/>
              <w:spacing w:line="360" w:lineRule="auto"/>
              <w:ind w:left="70" w:right="436"/>
              <w:rPr>
                <w:b/>
                <w:sz w:val="20"/>
                <w:szCs w:val="20"/>
              </w:rPr>
            </w:pPr>
            <w:r w:rsidRPr="00FA5BA9">
              <w:rPr>
                <w:b/>
                <w:spacing w:val="-4"/>
                <w:sz w:val="20"/>
                <w:szCs w:val="20"/>
              </w:rPr>
              <w:t xml:space="preserve">Data </w:t>
            </w:r>
            <w:r w:rsidRPr="00FA5BA9">
              <w:rPr>
                <w:b/>
                <w:spacing w:val="-2"/>
                <w:sz w:val="20"/>
                <w:szCs w:val="20"/>
              </w:rPr>
              <w:t>Factura</w:t>
            </w:r>
          </w:p>
        </w:tc>
        <w:tc>
          <w:tcPr>
            <w:tcW w:w="1234" w:type="dxa"/>
            <w:shd w:val="clear" w:color="auto" w:fill="D9D9D9"/>
          </w:tcPr>
          <w:p w:rsidR="000730B2" w:rsidRPr="00FA5BA9" w:rsidRDefault="00FA5D65" w:rsidP="008064AF">
            <w:pPr>
              <w:pStyle w:val="TableParagraph2"/>
              <w:spacing w:line="360" w:lineRule="auto"/>
              <w:ind w:left="70"/>
              <w:rPr>
                <w:b/>
                <w:sz w:val="20"/>
                <w:szCs w:val="20"/>
              </w:rPr>
            </w:pPr>
            <w:r w:rsidRPr="00FA5BA9">
              <w:rPr>
                <w:b/>
                <w:sz w:val="20"/>
                <w:szCs w:val="20"/>
              </w:rPr>
              <w:t>Àrea</w:t>
            </w:r>
            <w:r w:rsidRPr="00FA5BA9">
              <w:rPr>
                <w:b/>
                <w:spacing w:val="-5"/>
                <w:sz w:val="20"/>
                <w:szCs w:val="20"/>
              </w:rPr>
              <w:t xml:space="preserve"> </w:t>
            </w:r>
            <w:r w:rsidRPr="00FA5BA9">
              <w:rPr>
                <w:b/>
                <w:spacing w:val="-2"/>
                <w:sz w:val="20"/>
                <w:szCs w:val="20"/>
              </w:rPr>
              <w:t>Gestora</w:t>
            </w:r>
          </w:p>
        </w:tc>
      </w:tr>
      <w:tr w:rsidR="00E44B01" w:rsidRPr="00FA5BA9" w:rsidTr="00840B1D">
        <w:trPr>
          <w:trHeight w:val="367"/>
        </w:trPr>
        <w:tc>
          <w:tcPr>
            <w:tcW w:w="1134" w:type="dxa"/>
            <w:shd w:val="clear" w:color="auto" w:fill="auto"/>
          </w:tcPr>
          <w:p w:rsidR="000730B2" w:rsidRPr="00FA5BA9" w:rsidRDefault="00FA5D65" w:rsidP="008064AF">
            <w:pPr>
              <w:pStyle w:val="TableParagraph2"/>
              <w:spacing w:line="360" w:lineRule="auto"/>
              <w:ind w:left="25"/>
              <w:jc w:val="center"/>
              <w:rPr>
                <w:sz w:val="20"/>
                <w:szCs w:val="20"/>
              </w:rPr>
            </w:pPr>
            <w:r w:rsidRPr="00FA5BA9">
              <w:rPr>
                <w:spacing w:val="-2"/>
                <w:sz w:val="20"/>
                <w:szCs w:val="20"/>
              </w:rPr>
              <w:t>12024003178</w:t>
            </w:r>
          </w:p>
        </w:tc>
        <w:tc>
          <w:tcPr>
            <w:tcW w:w="1701" w:type="dxa"/>
            <w:shd w:val="clear" w:color="auto" w:fill="auto"/>
          </w:tcPr>
          <w:p w:rsidR="000730B2" w:rsidRPr="00FA5BA9" w:rsidRDefault="00FA5D65" w:rsidP="008064AF">
            <w:pPr>
              <w:pStyle w:val="TableParagraph2"/>
              <w:spacing w:line="360" w:lineRule="auto"/>
              <w:ind w:right="57"/>
              <w:rPr>
                <w:sz w:val="20"/>
                <w:szCs w:val="20"/>
              </w:rPr>
            </w:pPr>
            <w:r w:rsidRPr="00FA5BA9">
              <w:rPr>
                <w:sz w:val="20"/>
                <w:szCs w:val="20"/>
              </w:rPr>
              <w:t>082012229696</w:t>
            </w:r>
            <w:r w:rsidRPr="00FA5BA9">
              <w:rPr>
                <w:spacing w:val="-9"/>
                <w:sz w:val="20"/>
                <w:szCs w:val="20"/>
              </w:rPr>
              <w:t xml:space="preserve"> </w:t>
            </w:r>
            <w:r w:rsidRPr="00FA5BA9">
              <w:rPr>
                <w:spacing w:val="-2"/>
                <w:sz w:val="20"/>
                <w:szCs w:val="20"/>
              </w:rPr>
              <w:t>1471-</w:t>
            </w:r>
          </w:p>
          <w:p w:rsidR="000730B2" w:rsidRPr="00FA5BA9" w:rsidRDefault="00FA5D65" w:rsidP="008064AF">
            <w:pPr>
              <w:pStyle w:val="TableParagraph2"/>
              <w:spacing w:line="360" w:lineRule="auto"/>
              <w:ind w:right="58"/>
              <w:rPr>
                <w:sz w:val="20"/>
                <w:szCs w:val="20"/>
              </w:rPr>
            </w:pPr>
            <w:r w:rsidRPr="00FA5BA9">
              <w:rPr>
                <w:spacing w:val="-2"/>
                <w:sz w:val="20"/>
                <w:szCs w:val="20"/>
              </w:rPr>
              <w:t>00Z406N0030405</w:t>
            </w:r>
          </w:p>
        </w:tc>
        <w:tc>
          <w:tcPr>
            <w:tcW w:w="2800" w:type="dxa"/>
            <w:shd w:val="clear" w:color="auto" w:fill="auto"/>
          </w:tcPr>
          <w:p w:rsidR="000730B2" w:rsidRPr="00FA5BA9" w:rsidRDefault="00FA5D65" w:rsidP="008064AF">
            <w:pPr>
              <w:pStyle w:val="TableParagraph2"/>
              <w:spacing w:line="360" w:lineRule="auto"/>
              <w:ind w:left="70"/>
              <w:rPr>
                <w:sz w:val="20"/>
                <w:szCs w:val="20"/>
              </w:rPr>
            </w:pPr>
            <w:r w:rsidRPr="00FA5BA9">
              <w:rPr>
                <w:sz w:val="20"/>
                <w:szCs w:val="20"/>
              </w:rPr>
              <w:t>Consum</w:t>
            </w:r>
            <w:r w:rsidRPr="00FA5BA9">
              <w:rPr>
                <w:spacing w:val="-6"/>
                <w:sz w:val="20"/>
                <w:szCs w:val="20"/>
              </w:rPr>
              <w:t xml:space="preserve"> </w:t>
            </w:r>
            <w:r w:rsidRPr="00FA5BA9">
              <w:rPr>
                <w:sz w:val="20"/>
                <w:szCs w:val="20"/>
              </w:rPr>
              <w:t>01-04-2024</w:t>
            </w:r>
            <w:r w:rsidRPr="00FA5BA9">
              <w:rPr>
                <w:spacing w:val="-6"/>
                <w:sz w:val="20"/>
                <w:szCs w:val="20"/>
              </w:rPr>
              <w:t xml:space="preserve"> </w:t>
            </w:r>
            <w:r w:rsidRPr="00FA5BA9">
              <w:rPr>
                <w:sz w:val="20"/>
                <w:szCs w:val="20"/>
              </w:rPr>
              <w:t>-</w:t>
            </w:r>
            <w:r w:rsidRPr="00FA5BA9">
              <w:rPr>
                <w:spacing w:val="-6"/>
                <w:sz w:val="20"/>
                <w:szCs w:val="20"/>
              </w:rPr>
              <w:t xml:space="preserve"> </w:t>
            </w:r>
            <w:r w:rsidRPr="00FA5BA9">
              <w:rPr>
                <w:sz w:val="20"/>
                <w:szCs w:val="20"/>
              </w:rPr>
              <w:t>31-07-</w:t>
            </w:r>
            <w:r w:rsidRPr="00FA5BA9">
              <w:rPr>
                <w:spacing w:val="-4"/>
                <w:sz w:val="20"/>
                <w:szCs w:val="20"/>
              </w:rPr>
              <w:t>2024</w:t>
            </w:r>
          </w:p>
        </w:tc>
        <w:tc>
          <w:tcPr>
            <w:tcW w:w="1134" w:type="dxa"/>
            <w:shd w:val="clear" w:color="auto" w:fill="auto"/>
          </w:tcPr>
          <w:p w:rsidR="000730B2" w:rsidRPr="00FA5BA9" w:rsidRDefault="00FA5D65" w:rsidP="008064AF">
            <w:pPr>
              <w:pStyle w:val="TableParagraph2"/>
              <w:spacing w:line="360" w:lineRule="auto"/>
              <w:ind w:right="58"/>
              <w:rPr>
                <w:sz w:val="20"/>
                <w:szCs w:val="20"/>
              </w:rPr>
            </w:pPr>
            <w:r w:rsidRPr="00FA5BA9">
              <w:rPr>
                <w:spacing w:val="-2"/>
                <w:sz w:val="20"/>
                <w:szCs w:val="20"/>
              </w:rPr>
              <w:t>8.716,24</w:t>
            </w:r>
          </w:p>
        </w:tc>
        <w:tc>
          <w:tcPr>
            <w:tcW w:w="1100" w:type="dxa"/>
            <w:shd w:val="clear" w:color="auto" w:fill="auto"/>
          </w:tcPr>
          <w:p w:rsidR="000730B2" w:rsidRPr="00FA5BA9" w:rsidRDefault="00FA5D65" w:rsidP="008064AF">
            <w:pPr>
              <w:pStyle w:val="TableParagraph2"/>
              <w:spacing w:line="360" w:lineRule="auto"/>
              <w:ind w:right="58"/>
              <w:rPr>
                <w:sz w:val="20"/>
                <w:szCs w:val="20"/>
              </w:rPr>
            </w:pPr>
            <w:r w:rsidRPr="00FA5BA9">
              <w:rPr>
                <w:spacing w:val="-2"/>
                <w:sz w:val="20"/>
                <w:szCs w:val="20"/>
              </w:rPr>
              <w:t>02/08/2024</w:t>
            </w:r>
          </w:p>
        </w:tc>
        <w:tc>
          <w:tcPr>
            <w:tcW w:w="1234" w:type="dxa"/>
            <w:shd w:val="clear" w:color="auto" w:fill="auto"/>
          </w:tcPr>
          <w:p w:rsidR="000730B2" w:rsidRPr="00FA5BA9" w:rsidRDefault="00FA5D65" w:rsidP="008064AF">
            <w:pPr>
              <w:pStyle w:val="TableParagraph2"/>
              <w:spacing w:line="360" w:lineRule="auto"/>
              <w:ind w:left="70"/>
              <w:rPr>
                <w:sz w:val="20"/>
                <w:szCs w:val="20"/>
              </w:rPr>
            </w:pPr>
            <w:r w:rsidRPr="00FA5BA9">
              <w:rPr>
                <w:spacing w:val="-2"/>
                <w:sz w:val="20"/>
                <w:szCs w:val="20"/>
              </w:rPr>
              <w:t>Enllumenat</w:t>
            </w:r>
          </w:p>
        </w:tc>
      </w:tr>
      <w:tr w:rsidR="00E44B01" w:rsidRPr="00FA5BA9" w:rsidTr="00840B1D">
        <w:trPr>
          <w:trHeight w:val="367"/>
        </w:trPr>
        <w:tc>
          <w:tcPr>
            <w:tcW w:w="1134" w:type="dxa"/>
            <w:shd w:val="clear" w:color="auto" w:fill="auto"/>
          </w:tcPr>
          <w:p w:rsidR="000730B2" w:rsidRPr="00FA5BA9" w:rsidRDefault="00FA5D65" w:rsidP="008064AF">
            <w:pPr>
              <w:pStyle w:val="TableParagraph2"/>
              <w:spacing w:line="360" w:lineRule="auto"/>
              <w:ind w:left="25"/>
              <w:jc w:val="center"/>
              <w:rPr>
                <w:sz w:val="20"/>
                <w:szCs w:val="20"/>
              </w:rPr>
            </w:pPr>
            <w:r w:rsidRPr="00FA5BA9">
              <w:rPr>
                <w:spacing w:val="-2"/>
                <w:sz w:val="20"/>
                <w:szCs w:val="20"/>
              </w:rPr>
              <w:t>12024003182</w:t>
            </w:r>
          </w:p>
        </w:tc>
        <w:tc>
          <w:tcPr>
            <w:tcW w:w="1701" w:type="dxa"/>
            <w:shd w:val="clear" w:color="auto" w:fill="auto"/>
          </w:tcPr>
          <w:p w:rsidR="000730B2" w:rsidRPr="00FA5BA9" w:rsidRDefault="00FA5D65" w:rsidP="008064AF">
            <w:pPr>
              <w:pStyle w:val="TableParagraph2"/>
              <w:spacing w:line="360" w:lineRule="auto"/>
              <w:ind w:right="57"/>
              <w:rPr>
                <w:sz w:val="20"/>
                <w:szCs w:val="20"/>
              </w:rPr>
            </w:pPr>
            <w:r w:rsidRPr="00FA5BA9">
              <w:rPr>
                <w:sz w:val="20"/>
                <w:szCs w:val="20"/>
              </w:rPr>
              <w:t>082012229696</w:t>
            </w:r>
            <w:r w:rsidRPr="00FA5BA9">
              <w:rPr>
                <w:spacing w:val="-9"/>
                <w:sz w:val="20"/>
                <w:szCs w:val="20"/>
              </w:rPr>
              <w:t xml:space="preserve"> </w:t>
            </w:r>
            <w:r w:rsidRPr="00FA5BA9">
              <w:rPr>
                <w:spacing w:val="-2"/>
                <w:sz w:val="20"/>
                <w:szCs w:val="20"/>
              </w:rPr>
              <w:t>1467-</w:t>
            </w:r>
          </w:p>
          <w:p w:rsidR="000730B2" w:rsidRPr="00FA5BA9" w:rsidRDefault="00FA5D65" w:rsidP="008064AF">
            <w:pPr>
              <w:pStyle w:val="TableParagraph2"/>
              <w:spacing w:line="360" w:lineRule="auto"/>
              <w:ind w:right="58"/>
              <w:rPr>
                <w:sz w:val="20"/>
                <w:szCs w:val="20"/>
              </w:rPr>
            </w:pPr>
            <w:r w:rsidRPr="00FA5BA9">
              <w:rPr>
                <w:spacing w:val="-2"/>
                <w:sz w:val="20"/>
                <w:szCs w:val="20"/>
              </w:rPr>
              <w:t>00Z406N0029753</w:t>
            </w:r>
          </w:p>
        </w:tc>
        <w:tc>
          <w:tcPr>
            <w:tcW w:w="2800" w:type="dxa"/>
            <w:shd w:val="clear" w:color="auto" w:fill="auto"/>
          </w:tcPr>
          <w:p w:rsidR="000730B2" w:rsidRPr="00FA5BA9" w:rsidRDefault="00FA5D65" w:rsidP="008064AF">
            <w:pPr>
              <w:pStyle w:val="TableParagraph2"/>
              <w:spacing w:line="360" w:lineRule="auto"/>
              <w:ind w:left="70"/>
              <w:rPr>
                <w:sz w:val="20"/>
                <w:szCs w:val="20"/>
              </w:rPr>
            </w:pPr>
            <w:r w:rsidRPr="00FA5BA9">
              <w:rPr>
                <w:sz w:val="20"/>
                <w:szCs w:val="20"/>
              </w:rPr>
              <w:t>Consum</w:t>
            </w:r>
            <w:r w:rsidRPr="00FA5BA9">
              <w:rPr>
                <w:spacing w:val="-6"/>
                <w:sz w:val="20"/>
                <w:szCs w:val="20"/>
              </w:rPr>
              <w:t xml:space="preserve"> </w:t>
            </w:r>
            <w:r w:rsidRPr="00FA5BA9">
              <w:rPr>
                <w:sz w:val="20"/>
                <w:szCs w:val="20"/>
              </w:rPr>
              <w:t>01-06-2024</w:t>
            </w:r>
            <w:r w:rsidRPr="00FA5BA9">
              <w:rPr>
                <w:spacing w:val="-6"/>
                <w:sz w:val="20"/>
                <w:szCs w:val="20"/>
              </w:rPr>
              <w:t xml:space="preserve"> </w:t>
            </w:r>
            <w:r w:rsidRPr="00FA5BA9">
              <w:rPr>
                <w:sz w:val="20"/>
                <w:szCs w:val="20"/>
              </w:rPr>
              <w:t>-</w:t>
            </w:r>
            <w:r w:rsidRPr="00FA5BA9">
              <w:rPr>
                <w:spacing w:val="-6"/>
                <w:sz w:val="20"/>
                <w:szCs w:val="20"/>
              </w:rPr>
              <w:t xml:space="preserve"> </w:t>
            </w:r>
            <w:r w:rsidRPr="00FA5BA9">
              <w:rPr>
                <w:sz w:val="20"/>
                <w:szCs w:val="20"/>
              </w:rPr>
              <w:t>31-07-</w:t>
            </w:r>
            <w:r w:rsidRPr="00FA5BA9">
              <w:rPr>
                <w:spacing w:val="-4"/>
                <w:sz w:val="20"/>
                <w:szCs w:val="20"/>
              </w:rPr>
              <w:t>2024</w:t>
            </w:r>
          </w:p>
        </w:tc>
        <w:tc>
          <w:tcPr>
            <w:tcW w:w="1134" w:type="dxa"/>
            <w:shd w:val="clear" w:color="auto" w:fill="auto"/>
          </w:tcPr>
          <w:p w:rsidR="000730B2" w:rsidRPr="00FA5BA9" w:rsidRDefault="00FA5D65" w:rsidP="008064AF">
            <w:pPr>
              <w:pStyle w:val="TableParagraph2"/>
              <w:spacing w:line="360" w:lineRule="auto"/>
              <w:ind w:right="58"/>
              <w:rPr>
                <w:sz w:val="20"/>
                <w:szCs w:val="20"/>
              </w:rPr>
            </w:pPr>
            <w:r w:rsidRPr="00FA5BA9">
              <w:rPr>
                <w:spacing w:val="-4"/>
                <w:sz w:val="20"/>
                <w:szCs w:val="20"/>
              </w:rPr>
              <w:t>3,78</w:t>
            </w:r>
          </w:p>
        </w:tc>
        <w:tc>
          <w:tcPr>
            <w:tcW w:w="1100" w:type="dxa"/>
            <w:shd w:val="clear" w:color="auto" w:fill="auto"/>
          </w:tcPr>
          <w:p w:rsidR="000730B2" w:rsidRPr="00FA5BA9" w:rsidRDefault="00FA5D65" w:rsidP="008064AF">
            <w:pPr>
              <w:pStyle w:val="TableParagraph2"/>
              <w:spacing w:line="360" w:lineRule="auto"/>
              <w:ind w:right="58"/>
              <w:rPr>
                <w:sz w:val="20"/>
                <w:szCs w:val="20"/>
              </w:rPr>
            </w:pPr>
            <w:r w:rsidRPr="00FA5BA9">
              <w:rPr>
                <w:spacing w:val="-2"/>
                <w:sz w:val="20"/>
                <w:szCs w:val="20"/>
              </w:rPr>
              <w:t>01/08/2024</w:t>
            </w:r>
          </w:p>
        </w:tc>
        <w:tc>
          <w:tcPr>
            <w:tcW w:w="1234" w:type="dxa"/>
            <w:shd w:val="clear" w:color="auto" w:fill="auto"/>
          </w:tcPr>
          <w:p w:rsidR="000730B2" w:rsidRPr="00FA5BA9" w:rsidRDefault="00FA5D65" w:rsidP="008064AF">
            <w:pPr>
              <w:pStyle w:val="TableParagraph2"/>
              <w:spacing w:line="360" w:lineRule="auto"/>
              <w:ind w:left="70"/>
              <w:rPr>
                <w:sz w:val="20"/>
                <w:szCs w:val="20"/>
              </w:rPr>
            </w:pPr>
            <w:r w:rsidRPr="00FA5BA9">
              <w:rPr>
                <w:spacing w:val="-2"/>
                <w:sz w:val="20"/>
                <w:szCs w:val="20"/>
              </w:rPr>
              <w:t>Enllumenat</w:t>
            </w:r>
          </w:p>
        </w:tc>
      </w:tr>
      <w:tr w:rsidR="00E44B01" w:rsidRPr="00FA5BA9" w:rsidTr="00840B1D">
        <w:trPr>
          <w:trHeight w:val="367"/>
        </w:trPr>
        <w:tc>
          <w:tcPr>
            <w:tcW w:w="1134" w:type="dxa"/>
            <w:shd w:val="clear" w:color="auto" w:fill="auto"/>
          </w:tcPr>
          <w:p w:rsidR="000730B2" w:rsidRPr="00FA5BA9" w:rsidRDefault="00FA5D65" w:rsidP="008064AF">
            <w:pPr>
              <w:pStyle w:val="TableParagraph2"/>
              <w:spacing w:line="360" w:lineRule="auto"/>
              <w:ind w:left="25"/>
              <w:jc w:val="center"/>
              <w:rPr>
                <w:sz w:val="20"/>
                <w:szCs w:val="20"/>
              </w:rPr>
            </w:pPr>
            <w:r w:rsidRPr="00FA5BA9">
              <w:rPr>
                <w:spacing w:val="-2"/>
                <w:sz w:val="20"/>
                <w:szCs w:val="20"/>
              </w:rPr>
              <w:t>12024003505</w:t>
            </w:r>
          </w:p>
        </w:tc>
        <w:tc>
          <w:tcPr>
            <w:tcW w:w="1701" w:type="dxa"/>
            <w:shd w:val="clear" w:color="auto" w:fill="auto"/>
          </w:tcPr>
          <w:p w:rsidR="000730B2" w:rsidRPr="00FA5BA9" w:rsidRDefault="00FA5D65" w:rsidP="008064AF">
            <w:pPr>
              <w:pStyle w:val="TableParagraph2"/>
              <w:spacing w:line="360" w:lineRule="auto"/>
              <w:ind w:right="57"/>
              <w:rPr>
                <w:sz w:val="20"/>
                <w:szCs w:val="20"/>
              </w:rPr>
            </w:pPr>
            <w:r w:rsidRPr="00FA5BA9">
              <w:rPr>
                <w:sz w:val="20"/>
                <w:szCs w:val="20"/>
              </w:rPr>
              <w:t>082012226788</w:t>
            </w:r>
            <w:r w:rsidRPr="00FA5BA9">
              <w:rPr>
                <w:spacing w:val="-9"/>
                <w:sz w:val="20"/>
                <w:szCs w:val="20"/>
              </w:rPr>
              <w:t xml:space="preserve"> </w:t>
            </w:r>
            <w:r w:rsidRPr="00FA5BA9">
              <w:rPr>
                <w:spacing w:val="-2"/>
                <w:sz w:val="20"/>
                <w:szCs w:val="20"/>
              </w:rPr>
              <w:t>1448-</w:t>
            </w:r>
          </w:p>
          <w:p w:rsidR="000730B2" w:rsidRPr="00FA5BA9" w:rsidRDefault="00FA5D65" w:rsidP="008064AF">
            <w:pPr>
              <w:pStyle w:val="TableParagraph2"/>
              <w:spacing w:line="360" w:lineRule="auto"/>
              <w:ind w:right="58"/>
              <w:rPr>
                <w:sz w:val="20"/>
                <w:szCs w:val="20"/>
              </w:rPr>
            </w:pPr>
            <w:r w:rsidRPr="00FA5BA9">
              <w:rPr>
                <w:spacing w:val="-2"/>
                <w:sz w:val="20"/>
                <w:szCs w:val="20"/>
              </w:rPr>
              <w:t>00Z406N0033194</w:t>
            </w:r>
          </w:p>
        </w:tc>
        <w:tc>
          <w:tcPr>
            <w:tcW w:w="2800" w:type="dxa"/>
            <w:shd w:val="clear" w:color="auto" w:fill="auto"/>
          </w:tcPr>
          <w:p w:rsidR="000730B2" w:rsidRPr="00FA5BA9" w:rsidRDefault="00FA5D65" w:rsidP="008064AF">
            <w:pPr>
              <w:pStyle w:val="TableParagraph2"/>
              <w:spacing w:line="360" w:lineRule="auto"/>
              <w:ind w:left="70"/>
              <w:rPr>
                <w:sz w:val="20"/>
                <w:szCs w:val="20"/>
              </w:rPr>
            </w:pPr>
            <w:r w:rsidRPr="00FA5BA9">
              <w:rPr>
                <w:sz w:val="20"/>
                <w:szCs w:val="20"/>
              </w:rPr>
              <w:t>Consum</w:t>
            </w:r>
            <w:r w:rsidRPr="00FA5BA9">
              <w:rPr>
                <w:spacing w:val="-6"/>
                <w:sz w:val="20"/>
                <w:szCs w:val="20"/>
              </w:rPr>
              <w:t xml:space="preserve"> </w:t>
            </w:r>
            <w:r w:rsidRPr="00FA5BA9">
              <w:rPr>
                <w:sz w:val="20"/>
                <w:szCs w:val="20"/>
              </w:rPr>
              <w:t>01-06-2024</w:t>
            </w:r>
            <w:r w:rsidRPr="00FA5BA9">
              <w:rPr>
                <w:spacing w:val="-6"/>
                <w:sz w:val="20"/>
                <w:szCs w:val="20"/>
              </w:rPr>
              <w:t xml:space="preserve"> </w:t>
            </w:r>
            <w:r w:rsidRPr="00FA5BA9">
              <w:rPr>
                <w:sz w:val="20"/>
                <w:szCs w:val="20"/>
              </w:rPr>
              <w:t>-</w:t>
            </w:r>
            <w:r w:rsidRPr="00FA5BA9">
              <w:rPr>
                <w:spacing w:val="-6"/>
                <w:sz w:val="20"/>
                <w:szCs w:val="20"/>
              </w:rPr>
              <w:t xml:space="preserve"> </w:t>
            </w:r>
            <w:r w:rsidRPr="00FA5BA9">
              <w:rPr>
                <w:sz w:val="20"/>
                <w:szCs w:val="20"/>
              </w:rPr>
              <w:t>31-08-</w:t>
            </w:r>
            <w:r w:rsidRPr="00FA5BA9">
              <w:rPr>
                <w:spacing w:val="-4"/>
                <w:sz w:val="20"/>
                <w:szCs w:val="20"/>
              </w:rPr>
              <w:t>2024</w:t>
            </w:r>
          </w:p>
        </w:tc>
        <w:tc>
          <w:tcPr>
            <w:tcW w:w="1134" w:type="dxa"/>
            <w:shd w:val="clear" w:color="auto" w:fill="auto"/>
          </w:tcPr>
          <w:p w:rsidR="000730B2" w:rsidRPr="00FA5BA9" w:rsidRDefault="00FA5D65" w:rsidP="008064AF">
            <w:pPr>
              <w:pStyle w:val="TableParagraph2"/>
              <w:spacing w:line="360" w:lineRule="auto"/>
              <w:ind w:right="58"/>
              <w:rPr>
                <w:sz w:val="20"/>
                <w:szCs w:val="20"/>
              </w:rPr>
            </w:pPr>
            <w:r w:rsidRPr="00FA5BA9">
              <w:rPr>
                <w:spacing w:val="-2"/>
                <w:sz w:val="20"/>
                <w:szCs w:val="20"/>
              </w:rPr>
              <w:t>106,91</w:t>
            </w:r>
          </w:p>
        </w:tc>
        <w:tc>
          <w:tcPr>
            <w:tcW w:w="1100" w:type="dxa"/>
            <w:shd w:val="clear" w:color="auto" w:fill="auto"/>
          </w:tcPr>
          <w:p w:rsidR="000730B2" w:rsidRPr="00FA5BA9" w:rsidRDefault="00FA5D65" w:rsidP="008064AF">
            <w:pPr>
              <w:pStyle w:val="TableParagraph2"/>
              <w:spacing w:line="360" w:lineRule="auto"/>
              <w:ind w:right="58"/>
              <w:rPr>
                <w:sz w:val="20"/>
                <w:szCs w:val="20"/>
              </w:rPr>
            </w:pPr>
            <w:r w:rsidRPr="00FA5BA9">
              <w:rPr>
                <w:spacing w:val="-2"/>
                <w:sz w:val="20"/>
                <w:szCs w:val="20"/>
              </w:rPr>
              <w:t>02/09/2024</w:t>
            </w:r>
          </w:p>
        </w:tc>
        <w:tc>
          <w:tcPr>
            <w:tcW w:w="1234" w:type="dxa"/>
            <w:shd w:val="clear" w:color="auto" w:fill="auto"/>
          </w:tcPr>
          <w:p w:rsidR="000730B2" w:rsidRPr="00FA5BA9" w:rsidRDefault="00FA5D65" w:rsidP="008064AF">
            <w:pPr>
              <w:pStyle w:val="TableParagraph2"/>
              <w:spacing w:line="360" w:lineRule="auto"/>
              <w:ind w:left="70"/>
              <w:rPr>
                <w:sz w:val="20"/>
                <w:szCs w:val="20"/>
              </w:rPr>
            </w:pPr>
            <w:r w:rsidRPr="00FA5BA9">
              <w:rPr>
                <w:spacing w:val="-2"/>
                <w:sz w:val="20"/>
                <w:szCs w:val="20"/>
              </w:rPr>
              <w:t>Enllumenat</w:t>
            </w:r>
          </w:p>
        </w:tc>
      </w:tr>
      <w:tr w:rsidR="00E44B01" w:rsidRPr="00FA5BA9" w:rsidTr="00840B1D">
        <w:trPr>
          <w:trHeight w:val="367"/>
        </w:trPr>
        <w:tc>
          <w:tcPr>
            <w:tcW w:w="1134" w:type="dxa"/>
            <w:shd w:val="clear" w:color="auto" w:fill="auto"/>
          </w:tcPr>
          <w:p w:rsidR="000730B2" w:rsidRPr="00FA5BA9" w:rsidRDefault="00FA5D65" w:rsidP="008064AF">
            <w:pPr>
              <w:pStyle w:val="TableParagraph2"/>
              <w:spacing w:line="360" w:lineRule="auto"/>
              <w:ind w:left="25"/>
              <w:jc w:val="center"/>
              <w:rPr>
                <w:sz w:val="20"/>
                <w:szCs w:val="20"/>
              </w:rPr>
            </w:pPr>
            <w:r w:rsidRPr="00FA5BA9">
              <w:rPr>
                <w:spacing w:val="-2"/>
                <w:sz w:val="20"/>
                <w:szCs w:val="20"/>
              </w:rPr>
              <w:t>12024003508</w:t>
            </w:r>
          </w:p>
        </w:tc>
        <w:tc>
          <w:tcPr>
            <w:tcW w:w="1701" w:type="dxa"/>
            <w:shd w:val="clear" w:color="auto" w:fill="auto"/>
          </w:tcPr>
          <w:p w:rsidR="000730B2" w:rsidRPr="00FA5BA9" w:rsidRDefault="00FA5D65" w:rsidP="008064AF">
            <w:pPr>
              <w:pStyle w:val="TableParagraph2"/>
              <w:spacing w:line="360" w:lineRule="auto"/>
              <w:ind w:right="57"/>
              <w:rPr>
                <w:sz w:val="20"/>
                <w:szCs w:val="20"/>
              </w:rPr>
            </w:pPr>
            <w:r w:rsidRPr="00FA5BA9">
              <w:rPr>
                <w:sz w:val="20"/>
                <w:szCs w:val="20"/>
              </w:rPr>
              <w:t>082012229696</w:t>
            </w:r>
            <w:r w:rsidRPr="00FA5BA9">
              <w:rPr>
                <w:spacing w:val="-9"/>
                <w:sz w:val="20"/>
                <w:szCs w:val="20"/>
              </w:rPr>
              <w:t xml:space="preserve"> </w:t>
            </w:r>
            <w:r w:rsidRPr="00FA5BA9">
              <w:rPr>
                <w:spacing w:val="-2"/>
                <w:sz w:val="20"/>
                <w:szCs w:val="20"/>
              </w:rPr>
              <w:t>1486-</w:t>
            </w:r>
          </w:p>
          <w:p w:rsidR="000730B2" w:rsidRPr="00FA5BA9" w:rsidRDefault="00FA5D65" w:rsidP="008064AF">
            <w:pPr>
              <w:pStyle w:val="TableParagraph2"/>
              <w:spacing w:line="360" w:lineRule="auto"/>
              <w:ind w:right="58"/>
              <w:rPr>
                <w:sz w:val="20"/>
                <w:szCs w:val="20"/>
              </w:rPr>
            </w:pPr>
            <w:r w:rsidRPr="00FA5BA9">
              <w:rPr>
                <w:spacing w:val="-2"/>
                <w:sz w:val="20"/>
                <w:szCs w:val="20"/>
              </w:rPr>
              <w:t>00Z406N0033260</w:t>
            </w:r>
          </w:p>
        </w:tc>
        <w:tc>
          <w:tcPr>
            <w:tcW w:w="2800" w:type="dxa"/>
            <w:shd w:val="clear" w:color="auto" w:fill="auto"/>
          </w:tcPr>
          <w:p w:rsidR="000730B2" w:rsidRPr="00FA5BA9" w:rsidRDefault="00FA5D65" w:rsidP="008064AF">
            <w:pPr>
              <w:pStyle w:val="TableParagraph2"/>
              <w:spacing w:line="360" w:lineRule="auto"/>
              <w:ind w:left="70"/>
              <w:rPr>
                <w:sz w:val="20"/>
                <w:szCs w:val="20"/>
              </w:rPr>
            </w:pPr>
            <w:r w:rsidRPr="00FA5BA9">
              <w:rPr>
                <w:sz w:val="20"/>
                <w:szCs w:val="20"/>
              </w:rPr>
              <w:t>Consum</w:t>
            </w:r>
            <w:r w:rsidRPr="00FA5BA9">
              <w:rPr>
                <w:spacing w:val="-6"/>
                <w:sz w:val="20"/>
                <w:szCs w:val="20"/>
              </w:rPr>
              <w:t xml:space="preserve"> </w:t>
            </w:r>
            <w:r w:rsidRPr="00FA5BA9">
              <w:rPr>
                <w:sz w:val="20"/>
                <w:szCs w:val="20"/>
              </w:rPr>
              <w:t>01-06-2024</w:t>
            </w:r>
            <w:r w:rsidRPr="00FA5BA9">
              <w:rPr>
                <w:spacing w:val="-6"/>
                <w:sz w:val="20"/>
                <w:szCs w:val="20"/>
              </w:rPr>
              <w:t xml:space="preserve"> </w:t>
            </w:r>
            <w:r w:rsidRPr="00FA5BA9">
              <w:rPr>
                <w:sz w:val="20"/>
                <w:szCs w:val="20"/>
              </w:rPr>
              <w:t>-</w:t>
            </w:r>
            <w:r w:rsidRPr="00FA5BA9">
              <w:rPr>
                <w:spacing w:val="-6"/>
                <w:sz w:val="20"/>
                <w:szCs w:val="20"/>
              </w:rPr>
              <w:t xml:space="preserve"> </w:t>
            </w:r>
            <w:r w:rsidRPr="00FA5BA9">
              <w:rPr>
                <w:sz w:val="20"/>
                <w:szCs w:val="20"/>
              </w:rPr>
              <w:t>31-08-</w:t>
            </w:r>
            <w:r w:rsidRPr="00FA5BA9">
              <w:rPr>
                <w:spacing w:val="-4"/>
                <w:sz w:val="20"/>
                <w:szCs w:val="20"/>
              </w:rPr>
              <w:t>2024</w:t>
            </w:r>
          </w:p>
        </w:tc>
        <w:tc>
          <w:tcPr>
            <w:tcW w:w="1134" w:type="dxa"/>
            <w:shd w:val="clear" w:color="auto" w:fill="auto"/>
          </w:tcPr>
          <w:p w:rsidR="000730B2" w:rsidRPr="00FA5BA9" w:rsidRDefault="00FA5D65" w:rsidP="008064AF">
            <w:pPr>
              <w:pStyle w:val="TableParagraph2"/>
              <w:spacing w:line="360" w:lineRule="auto"/>
              <w:ind w:right="58"/>
              <w:rPr>
                <w:sz w:val="20"/>
                <w:szCs w:val="20"/>
              </w:rPr>
            </w:pPr>
            <w:r w:rsidRPr="00FA5BA9">
              <w:rPr>
                <w:spacing w:val="-2"/>
                <w:sz w:val="20"/>
                <w:szCs w:val="20"/>
              </w:rPr>
              <w:t>1.572,48</w:t>
            </w:r>
          </w:p>
        </w:tc>
        <w:tc>
          <w:tcPr>
            <w:tcW w:w="1100" w:type="dxa"/>
            <w:shd w:val="clear" w:color="auto" w:fill="auto"/>
          </w:tcPr>
          <w:p w:rsidR="000730B2" w:rsidRPr="00FA5BA9" w:rsidRDefault="00FA5D65" w:rsidP="008064AF">
            <w:pPr>
              <w:pStyle w:val="TableParagraph2"/>
              <w:spacing w:line="360" w:lineRule="auto"/>
              <w:ind w:right="58"/>
              <w:rPr>
                <w:sz w:val="20"/>
                <w:szCs w:val="20"/>
              </w:rPr>
            </w:pPr>
            <w:r w:rsidRPr="00FA5BA9">
              <w:rPr>
                <w:spacing w:val="-2"/>
                <w:sz w:val="20"/>
                <w:szCs w:val="20"/>
              </w:rPr>
              <w:t>02/09/2024</w:t>
            </w:r>
          </w:p>
        </w:tc>
        <w:tc>
          <w:tcPr>
            <w:tcW w:w="1234" w:type="dxa"/>
            <w:shd w:val="clear" w:color="auto" w:fill="auto"/>
          </w:tcPr>
          <w:p w:rsidR="000730B2" w:rsidRPr="00FA5BA9" w:rsidRDefault="00FA5D65" w:rsidP="008064AF">
            <w:pPr>
              <w:pStyle w:val="TableParagraph2"/>
              <w:spacing w:line="360" w:lineRule="auto"/>
              <w:ind w:left="70"/>
              <w:rPr>
                <w:sz w:val="20"/>
                <w:szCs w:val="20"/>
              </w:rPr>
            </w:pPr>
            <w:r w:rsidRPr="00FA5BA9">
              <w:rPr>
                <w:spacing w:val="-2"/>
                <w:sz w:val="20"/>
                <w:szCs w:val="20"/>
              </w:rPr>
              <w:t>Enllumenat</w:t>
            </w:r>
          </w:p>
        </w:tc>
      </w:tr>
      <w:tr w:rsidR="00E44B01" w:rsidRPr="00FA5BA9" w:rsidTr="00840B1D">
        <w:trPr>
          <w:trHeight w:val="367"/>
        </w:trPr>
        <w:tc>
          <w:tcPr>
            <w:tcW w:w="1134" w:type="dxa"/>
            <w:shd w:val="clear" w:color="auto" w:fill="auto"/>
          </w:tcPr>
          <w:p w:rsidR="000730B2" w:rsidRPr="00FA5BA9" w:rsidRDefault="00FA5D65" w:rsidP="008064AF">
            <w:pPr>
              <w:pStyle w:val="TableParagraph2"/>
              <w:spacing w:line="360" w:lineRule="auto"/>
              <w:ind w:left="25"/>
              <w:jc w:val="center"/>
              <w:rPr>
                <w:sz w:val="20"/>
                <w:szCs w:val="20"/>
              </w:rPr>
            </w:pPr>
            <w:r w:rsidRPr="00FA5BA9">
              <w:rPr>
                <w:spacing w:val="-2"/>
                <w:sz w:val="20"/>
                <w:szCs w:val="20"/>
              </w:rPr>
              <w:t>12024003509</w:t>
            </w:r>
          </w:p>
        </w:tc>
        <w:tc>
          <w:tcPr>
            <w:tcW w:w="1701" w:type="dxa"/>
            <w:shd w:val="clear" w:color="auto" w:fill="auto"/>
          </w:tcPr>
          <w:p w:rsidR="000730B2" w:rsidRPr="00FA5BA9" w:rsidRDefault="00FA5D65" w:rsidP="008064AF">
            <w:pPr>
              <w:pStyle w:val="TableParagraph2"/>
              <w:spacing w:line="360" w:lineRule="auto"/>
              <w:ind w:right="57"/>
              <w:rPr>
                <w:sz w:val="20"/>
                <w:szCs w:val="20"/>
              </w:rPr>
            </w:pPr>
            <w:r w:rsidRPr="00FA5BA9">
              <w:rPr>
                <w:sz w:val="20"/>
                <w:szCs w:val="20"/>
              </w:rPr>
              <w:t>082012226788</w:t>
            </w:r>
            <w:r w:rsidRPr="00FA5BA9">
              <w:rPr>
                <w:spacing w:val="-9"/>
                <w:sz w:val="20"/>
                <w:szCs w:val="20"/>
              </w:rPr>
              <w:t xml:space="preserve"> </w:t>
            </w:r>
            <w:r w:rsidRPr="00FA5BA9">
              <w:rPr>
                <w:spacing w:val="-2"/>
                <w:sz w:val="20"/>
                <w:szCs w:val="20"/>
              </w:rPr>
              <w:t>1452-</w:t>
            </w:r>
          </w:p>
          <w:p w:rsidR="000730B2" w:rsidRPr="00FA5BA9" w:rsidRDefault="00FA5D65" w:rsidP="008064AF">
            <w:pPr>
              <w:pStyle w:val="TableParagraph2"/>
              <w:spacing w:line="360" w:lineRule="auto"/>
              <w:ind w:right="58"/>
              <w:rPr>
                <w:sz w:val="20"/>
                <w:szCs w:val="20"/>
              </w:rPr>
            </w:pPr>
            <w:r w:rsidRPr="00FA5BA9">
              <w:rPr>
                <w:spacing w:val="-2"/>
                <w:sz w:val="20"/>
                <w:szCs w:val="20"/>
              </w:rPr>
              <w:t>00Z406N0033212</w:t>
            </w:r>
          </w:p>
        </w:tc>
        <w:tc>
          <w:tcPr>
            <w:tcW w:w="2800" w:type="dxa"/>
            <w:shd w:val="clear" w:color="auto" w:fill="auto"/>
          </w:tcPr>
          <w:p w:rsidR="000730B2" w:rsidRPr="00FA5BA9" w:rsidRDefault="00FA5D65" w:rsidP="008064AF">
            <w:pPr>
              <w:pStyle w:val="TableParagraph2"/>
              <w:spacing w:line="360" w:lineRule="auto"/>
              <w:ind w:left="70"/>
              <w:rPr>
                <w:sz w:val="20"/>
                <w:szCs w:val="20"/>
              </w:rPr>
            </w:pPr>
            <w:r w:rsidRPr="00FA5BA9">
              <w:rPr>
                <w:sz w:val="20"/>
                <w:szCs w:val="20"/>
              </w:rPr>
              <w:t>Consum</w:t>
            </w:r>
            <w:r w:rsidRPr="00FA5BA9">
              <w:rPr>
                <w:spacing w:val="-6"/>
                <w:sz w:val="20"/>
                <w:szCs w:val="20"/>
              </w:rPr>
              <w:t xml:space="preserve"> </w:t>
            </w:r>
            <w:r w:rsidRPr="00FA5BA9">
              <w:rPr>
                <w:sz w:val="20"/>
                <w:szCs w:val="20"/>
              </w:rPr>
              <w:t>01-06-2024</w:t>
            </w:r>
            <w:r w:rsidRPr="00FA5BA9">
              <w:rPr>
                <w:spacing w:val="-6"/>
                <w:sz w:val="20"/>
                <w:szCs w:val="20"/>
              </w:rPr>
              <w:t xml:space="preserve"> </w:t>
            </w:r>
            <w:r w:rsidRPr="00FA5BA9">
              <w:rPr>
                <w:sz w:val="20"/>
                <w:szCs w:val="20"/>
              </w:rPr>
              <w:t>-</w:t>
            </w:r>
            <w:r w:rsidRPr="00FA5BA9">
              <w:rPr>
                <w:spacing w:val="-6"/>
                <w:sz w:val="20"/>
                <w:szCs w:val="20"/>
              </w:rPr>
              <w:t xml:space="preserve"> </w:t>
            </w:r>
            <w:r w:rsidRPr="00FA5BA9">
              <w:rPr>
                <w:sz w:val="20"/>
                <w:szCs w:val="20"/>
              </w:rPr>
              <w:t>31-07-</w:t>
            </w:r>
            <w:r w:rsidRPr="00FA5BA9">
              <w:rPr>
                <w:spacing w:val="-4"/>
                <w:sz w:val="20"/>
                <w:szCs w:val="20"/>
              </w:rPr>
              <w:t>2024</w:t>
            </w:r>
          </w:p>
        </w:tc>
        <w:tc>
          <w:tcPr>
            <w:tcW w:w="1134" w:type="dxa"/>
            <w:shd w:val="clear" w:color="auto" w:fill="auto"/>
          </w:tcPr>
          <w:p w:rsidR="000730B2" w:rsidRPr="00FA5BA9" w:rsidRDefault="00FA5D65" w:rsidP="008064AF">
            <w:pPr>
              <w:pStyle w:val="TableParagraph2"/>
              <w:spacing w:line="360" w:lineRule="auto"/>
              <w:ind w:right="57"/>
              <w:rPr>
                <w:sz w:val="20"/>
                <w:szCs w:val="20"/>
              </w:rPr>
            </w:pPr>
            <w:r w:rsidRPr="00FA5BA9">
              <w:rPr>
                <w:spacing w:val="-2"/>
                <w:sz w:val="20"/>
                <w:szCs w:val="20"/>
              </w:rPr>
              <w:t>14.097,38</w:t>
            </w:r>
          </w:p>
        </w:tc>
        <w:tc>
          <w:tcPr>
            <w:tcW w:w="1100" w:type="dxa"/>
            <w:shd w:val="clear" w:color="auto" w:fill="auto"/>
          </w:tcPr>
          <w:p w:rsidR="000730B2" w:rsidRPr="00FA5BA9" w:rsidRDefault="00FA5D65" w:rsidP="008064AF">
            <w:pPr>
              <w:pStyle w:val="TableParagraph2"/>
              <w:spacing w:line="360" w:lineRule="auto"/>
              <w:ind w:right="58"/>
              <w:rPr>
                <w:sz w:val="20"/>
                <w:szCs w:val="20"/>
              </w:rPr>
            </w:pPr>
            <w:r w:rsidRPr="00FA5BA9">
              <w:rPr>
                <w:spacing w:val="-2"/>
                <w:sz w:val="20"/>
                <w:szCs w:val="20"/>
              </w:rPr>
              <w:t>02/09/2024</w:t>
            </w:r>
          </w:p>
        </w:tc>
        <w:tc>
          <w:tcPr>
            <w:tcW w:w="1234" w:type="dxa"/>
            <w:shd w:val="clear" w:color="auto" w:fill="auto"/>
          </w:tcPr>
          <w:p w:rsidR="000730B2" w:rsidRPr="00FA5BA9" w:rsidRDefault="00FA5D65" w:rsidP="008064AF">
            <w:pPr>
              <w:pStyle w:val="TableParagraph2"/>
              <w:spacing w:line="360" w:lineRule="auto"/>
              <w:ind w:left="70"/>
              <w:rPr>
                <w:sz w:val="20"/>
                <w:szCs w:val="20"/>
              </w:rPr>
            </w:pPr>
            <w:r w:rsidRPr="00FA5BA9">
              <w:rPr>
                <w:spacing w:val="-2"/>
                <w:sz w:val="20"/>
                <w:szCs w:val="20"/>
              </w:rPr>
              <w:t>Enllumenat</w:t>
            </w:r>
          </w:p>
        </w:tc>
      </w:tr>
      <w:tr w:rsidR="00E44B01" w:rsidRPr="00FA5BA9" w:rsidTr="00840B1D">
        <w:trPr>
          <w:trHeight w:val="255"/>
        </w:trPr>
        <w:tc>
          <w:tcPr>
            <w:tcW w:w="1134" w:type="dxa"/>
            <w:shd w:val="clear" w:color="auto" w:fill="auto"/>
          </w:tcPr>
          <w:p w:rsidR="000730B2" w:rsidRPr="00FA5BA9" w:rsidRDefault="000730B2" w:rsidP="008064AF">
            <w:pPr>
              <w:pStyle w:val="TableParagraph2"/>
              <w:spacing w:line="360" w:lineRule="auto"/>
              <w:rPr>
                <w:sz w:val="20"/>
                <w:szCs w:val="20"/>
              </w:rPr>
            </w:pPr>
          </w:p>
        </w:tc>
        <w:tc>
          <w:tcPr>
            <w:tcW w:w="1701" w:type="dxa"/>
            <w:shd w:val="clear" w:color="auto" w:fill="auto"/>
          </w:tcPr>
          <w:p w:rsidR="000730B2" w:rsidRPr="00FA5BA9" w:rsidRDefault="000730B2" w:rsidP="008064AF">
            <w:pPr>
              <w:pStyle w:val="TableParagraph2"/>
              <w:spacing w:line="360" w:lineRule="auto"/>
              <w:rPr>
                <w:sz w:val="20"/>
                <w:szCs w:val="20"/>
              </w:rPr>
            </w:pPr>
          </w:p>
        </w:tc>
        <w:tc>
          <w:tcPr>
            <w:tcW w:w="2800" w:type="dxa"/>
            <w:shd w:val="clear" w:color="auto" w:fill="auto"/>
          </w:tcPr>
          <w:p w:rsidR="000730B2" w:rsidRPr="00FA5BA9" w:rsidRDefault="00FA5D65" w:rsidP="008064AF">
            <w:pPr>
              <w:pStyle w:val="TableParagraph2"/>
              <w:spacing w:before="35" w:line="360" w:lineRule="auto"/>
              <w:ind w:right="57"/>
              <w:rPr>
                <w:b/>
                <w:sz w:val="20"/>
                <w:szCs w:val="20"/>
              </w:rPr>
            </w:pPr>
            <w:r w:rsidRPr="00FA5BA9">
              <w:rPr>
                <w:b/>
                <w:spacing w:val="-2"/>
                <w:sz w:val="20"/>
                <w:szCs w:val="20"/>
              </w:rPr>
              <w:t>TOTAL</w:t>
            </w:r>
          </w:p>
        </w:tc>
        <w:tc>
          <w:tcPr>
            <w:tcW w:w="1134" w:type="dxa"/>
            <w:shd w:val="clear" w:color="auto" w:fill="auto"/>
          </w:tcPr>
          <w:p w:rsidR="000730B2" w:rsidRPr="00FA5BA9" w:rsidRDefault="00FA5D65" w:rsidP="008064AF">
            <w:pPr>
              <w:pStyle w:val="TableParagraph2"/>
              <w:spacing w:before="35" w:line="360" w:lineRule="auto"/>
              <w:ind w:right="57"/>
              <w:rPr>
                <w:b/>
                <w:sz w:val="20"/>
                <w:szCs w:val="20"/>
              </w:rPr>
            </w:pPr>
            <w:r w:rsidRPr="00FA5BA9">
              <w:rPr>
                <w:b/>
                <w:spacing w:val="-2"/>
                <w:sz w:val="20"/>
                <w:szCs w:val="20"/>
              </w:rPr>
              <w:t>24.496,79</w:t>
            </w:r>
          </w:p>
        </w:tc>
        <w:tc>
          <w:tcPr>
            <w:tcW w:w="1100" w:type="dxa"/>
            <w:shd w:val="clear" w:color="auto" w:fill="auto"/>
          </w:tcPr>
          <w:p w:rsidR="000730B2" w:rsidRPr="00FA5BA9" w:rsidRDefault="000730B2" w:rsidP="008064AF">
            <w:pPr>
              <w:pStyle w:val="TableParagraph2"/>
              <w:spacing w:line="360" w:lineRule="auto"/>
              <w:rPr>
                <w:sz w:val="20"/>
                <w:szCs w:val="20"/>
              </w:rPr>
            </w:pPr>
          </w:p>
        </w:tc>
        <w:tc>
          <w:tcPr>
            <w:tcW w:w="1234" w:type="dxa"/>
            <w:shd w:val="clear" w:color="auto" w:fill="auto"/>
          </w:tcPr>
          <w:p w:rsidR="000730B2" w:rsidRPr="00FA5BA9" w:rsidRDefault="000730B2" w:rsidP="008064AF">
            <w:pPr>
              <w:pStyle w:val="TableParagraph2"/>
              <w:spacing w:line="360" w:lineRule="auto"/>
              <w:rPr>
                <w:sz w:val="20"/>
                <w:szCs w:val="20"/>
              </w:rPr>
            </w:pPr>
          </w:p>
        </w:tc>
      </w:tr>
    </w:tbl>
    <w:p w:rsidR="000730B2" w:rsidRPr="00FA5BA9" w:rsidRDefault="000730B2" w:rsidP="008064AF">
      <w:pPr>
        <w:pStyle w:val="Normal042"/>
        <w:autoSpaceDE w:val="0"/>
        <w:autoSpaceDN w:val="0"/>
        <w:adjustRightInd w:val="0"/>
        <w:spacing w:line="360" w:lineRule="auto"/>
        <w:rPr>
          <w:sz w:val="20"/>
          <w:szCs w:val="20"/>
          <w:lang w:val="ca-ES"/>
        </w:rPr>
      </w:pPr>
    </w:p>
    <w:p w:rsidR="000730B2" w:rsidRPr="00FA5BA9" w:rsidRDefault="00FA5D65" w:rsidP="008064AF">
      <w:pPr>
        <w:pStyle w:val="Normal042"/>
        <w:autoSpaceDE w:val="0"/>
        <w:autoSpaceDN w:val="0"/>
        <w:adjustRightInd w:val="0"/>
        <w:spacing w:line="360" w:lineRule="auto"/>
        <w:rPr>
          <w:sz w:val="20"/>
          <w:szCs w:val="20"/>
          <w:lang w:val="ca-ES"/>
        </w:rPr>
      </w:pPr>
      <w:r w:rsidRPr="00FA5BA9">
        <w:rPr>
          <w:sz w:val="20"/>
          <w:szCs w:val="20"/>
          <w:lang w:val="ca-ES"/>
        </w:rPr>
        <w:t>ENDESA ENERGIA, SAU presenta les factures corresponents al consum d’electricitat del 2024 dins del termini establert segons l’acord de 2024.</w:t>
      </w:r>
    </w:p>
    <w:p w:rsidR="000730B2" w:rsidRPr="00FA5BA9" w:rsidRDefault="000730B2" w:rsidP="008064AF">
      <w:pPr>
        <w:pStyle w:val="Normal042"/>
        <w:autoSpaceDE w:val="0"/>
        <w:autoSpaceDN w:val="0"/>
        <w:adjustRightInd w:val="0"/>
        <w:spacing w:line="360" w:lineRule="auto"/>
        <w:rPr>
          <w:sz w:val="20"/>
          <w:szCs w:val="20"/>
          <w:lang w:val="ca-ES"/>
        </w:rPr>
      </w:pPr>
    </w:p>
    <w:p w:rsidR="000730B2" w:rsidRPr="00FA5BA9" w:rsidRDefault="00FA5D65" w:rsidP="008064AF">
      <w:pPr>
        <w:pStyle w:val="Normal042"/>
        <w:autoSpaceDE w:val="0"/>
        <w:autoSpaceDN w:val="0"/>
        <w:adjustRightInd w:val="0"/>
        <w:spacing w:line="360" w:lineRule="auto"/>
        <w:rPr>
          <w:sz w:val="20"/>
          <w:szCs w:val="20"/>
          <w:lang w:val="ca-ES"/>
        </w:rPr>
      </w:pPr>
      <w:r w:rsidRPr="00FA5BA9">
        <w:rPr>
          <w:sz w:val="20"/>
          <w:szCs w:val="20"/>
          <w:lang w:val="ca-ES"/>
        </w:rPr>
        <w:t>Vist que les obligacions no varen ser tramitades tot i el vistiplau tècnic i del gestor de l’aplicació pressupostària.</w:t>
      </w:r>
    </w:p>
    <w:p w:rsidR="000730B2" w:rsidRPr="00FA5BA9" w:rsidRDefault="000730B2" w:rsidP="008064AF">
      <w:pPr>
        <w:pStyle w:val="Normal042"/>
        <w:autoSpaceDE w:val="0"/>
        <w:autoSpaceDN w:val="0"/>
        <w:adjustRightInd w:val="0"/>
        <w:spacing w:line="360" w:lineRule="auto"/>
        <w:rPr>
          <w:sz w:val="20"/>
          <w:szCs w:val="20"/>
          <w:lang w:val="ca-ES"/>
        </w:rPr>
      </w:pPr>
    </w:p>
    <w:p w:rsidR="000730B2" w:rsidRPr="00FA5BA9" w:rsidRDefault="00FA5D65" w:rsidP="008064AF">
      <w:pPr>
        <w:pStyle w:val="Normal042"/>
        <w:autoSpaceDE w:val="0"/>
        <w:autoSpaceDN w:val="0"/>
        <w:adjustRightInd w:val="0"/>
        <w:spacing w:line="360" w:lineRule="auto"/>
        <w:rPr>
          <w:sz w:val="20"/>
          <w:szCs w:val="20"/>
          <w:lang w:val="ca-ES"/>
        </w:rPr>
      </w:pPr>
      <w:r w:rsidRPr="00FA5BA9">
        <w:rPr>
          <w:sz w:val="20"/>
          <w:szCs w:val="20"/>
          <w:lang w:val="ca-ES"/>
        </w:rPr>
        <w:t>Atenent que el subministrament d’energia elèctrica es necessari per raons de seguretat i bon funcionament de les instal·lacions i l’empresa ENDESA ENERGIA, SAU va continuar la prestació del servei d’energia elèctrica d’acord amb les condicions establertes en el contracte inicial i que la continuació de la prestació del servei va generar les obligacions adjuntes en l’informe.</w:t>
      </w:r>
    </w:p>
    <w:p w:rsidR="000730B2" w:rsidRPr="00FA5BA9" w:rsidRDefault="000730B2" w:rsidP="008064AF">
      <w:pPr>
        <w:pStyle w:val="Normal042"/>
        <w:autoSpaceDE w:val="0"/>
        <w:autoSpaceDN w:val="0"/>
        <w:adjustRightInd w:val="0"/>
        <w:spacing w:line="360" w:lineRule="auto"/>
        <w:rPr>
          <w:sz w:val="20"/>
          <w:szCs w:val="20"/>
          <w:lang w:val="ca-ES"/>
        </w:rPr>
      </w:pPr>
    </w:p>
    <w:p w:rsidR="000730B2" w:rsidRPr="00FA5BA9" w:rsidRDefault="00FA5D65" w:rsidP="008064AF">
      <w:pPr>
        <w:pStyle w:val="Normal042"/>
        <w:autoSpaceDE w:val="0"/>
        <w:autoSpaceDN w:val="0"/>
        <w:adjustRightInd w:val="0"/>
        <w:spacing w:line="360" w:lineRule="auto"/>
        <w:rPr>
          <w:sz w:val="20"/>
          <w:szCs w:val="20"/>
          <w:lang w:val="ca-ES"/>
        </w:rPr>
      </w:pPr>
      <w:r w:rsidRPr="00FA5BA9">
        <w:rPr>
          <w:sz w:val="20"/>
          <w:szCs w:val="20"/>
          <w:lang w:val="ca-ES"/>
        </w:rPr>
        <w:t>Atenent que es disposa de consignació pressupostària es proposa aprovar l'autorització, disposició i el reconeixement de l'obligació, per extrajudicial de crèdit de l'obligació del recàrrec de les factures relacionades</w:t>
      </w:r>
      <w:r w:rsidR="00B5486C" w:rsidRPr="00FA5BA9">
        <w:rPr>
          <w:sz w:val="20"/>
          <w:szCs w:val="20"/>
          <w:lang w:val="ca-ES"/>
        </w:rPr>
        <w:t>.</w:t>
      </w:r>
    </w:p>
    <w:p w:rsidR="000730B2" w:rsidRPr="00FA5BA9" w:rsidRDefault="000730B2" w:rsidP="008064AF">
      <w:pPr>
        <w:pStyle w:val="Normal042"/>
        <w:autoSpaceDE w:val="0"/>
        <w:autoSpaceDN w:val="0"/>
        <w:adjustRightInd w:val="0"/>
        <w:spacing w:line="360" w:lineRule="auto"/>
        <w:rPr>
          <w:sz w:val="20"/>
          <w:szCs w:val="20"/>
          <w:lang w:val="ca-ES"/>
        </w:rPr>
      </w:pPr>
    </w:p>
    <w:p w:rsidR="000730B2" w:rsidRPr="00FA5BA9" w:rsidRDefault="00FA5D65" w:rsidP="008064AF">
      <w:pPr>
        <w:pStyle w:val="Normal042"/>
        <w:spacing w:line="360" w:lineRule="auto"/>
        <w:rPr>
          <w:sz w:val="20"/>
          <w:szCs w:val="20"/>
          <w:lang w:val="ca-ES"/>
        </w:rPr>
      </w:pPr>
      <w:r w:rsidRPr="00FA5BA9">
        <w:rPr>
          <w:sz w:val="20"/>
          <w:szCs w:val="20"/>
          <w:lang w:val="ca-ES"/>
        </w:rPr>
        <w:t>Vist l’informe de Prefectura del Servei emès en data 24 d’abril de 2026, per l’enginyer tècnic, Juan Carlos Casado Hernando i per la Cap d’Espai Públic, Silvia Cabanas Ruiz, es proposa al Ple de la Corporació que adopti els següents :</w:t>
      </w:r>
    </w:p>
    <w:p w:rsidR="00CE1B2E" w:rsidRPr="00FA5BA9" w:rsidRDefault="00CE1B2E" w:rsidP="008064AF">
      <w:pPr>
        <w:pStyle w:val="Normal042"/>
        <w:spacing w:line="360" w:lineRule="auto"/>
        <w:rPr>
          <w:sz w:val="20"/>
          <w:szCs w:val="20"/>
          <w:lang w:val="ca-ES"/>
        </w:rPr>
      </w:pPr>
    </w:p>
    <w:p w:rsidR="000730B2" w:rsidRPr="00FA5BA9" w:rsidRDefault="00FA5D65" w:rsidP="008064AF">
      <w:pPr>
        <w:pStyle w:val="Normal042"/>
        <w:spacing w:line="360" w:lineRule="auto"/>
        <w:rPr>
          <w:sz w:val="20"/>
          <w:szCs w:val="20"/>
          <w:lang w:val="ca-ES"/>
        </w:rPr>
      </w:pPr>
      <w:r w:rsidRPr="00FA5BA9">
        <w:rPr>
          <w:sz w:val="20"/>
          <w:szCs w:val="20"/>
          <w:lang w:val="ca-ES"/>
        </w:rPr>
        <w:t>ACORDS</w:t>
      </w:r>
    </w:p>
    <w:p w:rsidR="00CE1B2E" w:rsidRPr="00FA5BA9" w:rsidRDefault="00CE1B2E" w:rsidP="008064AF">
      <w:pPr>
        <w:pStyle w:val="Normal042"/>
        <w:spacing w:line="360" w:lineRule="auto"/>
        <w:rPr>
          <w:sz w:val="20"/>
          <w:szCs w:val="20"/>
          <w:lang w:val="ca-ES"/>
        </w:rPr>
      </w:pPr>
    </w:p>
    <w:p w:rsidR="000730B2" w:rsidRPr="00FA5BA9" w:rsidRDefault="00FA5D65" w:rsidP="008064AF">
      <w:pPr>
        <w:pStyle w:val="Normal042"/>
        <w:spacing w:line="360" w:lineRule="auto"/>
        <w:rPr>
          <w:sz w:val="20"/>
          <w:szCs w:val="20"/>
          <w:lang w:val="ca-ES"/>
        </w:rPr>
      </w:pPr>
      <w:r w:rsidRPr="00FA5BA9">
        <w:rPr>
          <w:sz w:val="20"/>
          <w:szCs w:val="20"/>
          <w:lang w:val="ca-ES"/>
        </w:rPr>
        <w:t>PRIMER.- APROVAR l’autorització, disposició i el reconeixement de l’obligació, per extrajudicial de crèdit de l'obligació de les factures 12024003178 12024003182 12024003505 12024003508 i 12024003509, emeses per ENDESA ENERGIA, SAU, carregant la despesa a les aplicacions pressupostàries següents:</w:t>
      </w:r>
    </w:p>
    <w:p w:rsidR="000730B2" w:rsidRPr="00FA5BA9" w:rsidRDefault="000730B2" w:rsidP="008064AF">
      <w:pPr>
        <w:pStyle w:val="Normal042"/>
        <w:spacing w:line="360" w:lineRule="auto"/>
        <w:rPr>
          <w:sz w:val="20"/>
          <w:szCs w:val="20"/>
          <w:lang w:val="ca-ES"/>
        </w:rPr>
      </w:pP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ENLLUMENAT PUBLIC</w:t>
      </w:r>
    </w:p>
    <w:p w:rsidR="000730B2" w:rsidRPr="00FA5BA9" w:rsidRDefault="000730B2"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12024003178</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8.716,24 €</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12026000026847</w:t>
      </w:r>
    </w:p>
    <w:p w:rsidR="000730B2" w:rsidRPr="00FA5BA9" w:rsidRDefault="000730B2"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12024003182</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3,78 €</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12026000026848</w:t>
      </w:r>
    </w:p>
    <w:p w:rsidR="000730B2" w:rsidRPr="00FA5BA9" w:rsidRDefault="000730B2"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12024003505</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106,91 €</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12026000026849</w:t>
      </w:r>
    </w:p>
    <w:p w:rsidR="000730B2" w:rsidRPr="00FA5BA9" w:rsidRDefault="000730B2"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12024003508</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1.572,48 €</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12026000026850</w:t>
      </w:r>
    </w:p>
    <w:p w:rsidR="000730B2" w:rsidRPr="00FA5BA9" w:rsidRDefault="000730B2"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12024003509</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14.097,38 €</w:t>
      </w:r>
    </w:p>
    <w:p w:rsidR="000730B2" w:rsidRPr="00FA5BA9" w:rsidRDefault="00FA5D65" w:rsidP="008064AF">
      <w:pPr>
        <w:pStyle w:val="Normal04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12026000026851</w:t>
      </w:r>
    </w:p>
    <w:p w:rsidR="000730B2" w:rsidRPr="00FA5BA9" w:rsidRDefault="000730B2" w:rsidP="008064AF">
      <w:pPr>
        <w:pStyle w:val="Normal042"/>
        <w:spacing w:line="360" w:lineRule="auto"/>
        <w:rPr>
          <w:sz w:val="20"/>
          <w:szCs w:val="20"/>
          <w:lang w:val="ca-ES"/>
        </w:rPr>
      </w:pPr>
    </w:p>
    <w:p w:rsidR="00603B15" w:rsidRPr="00FA5BA9" w:rsidRDefault="00FA5D65" w:rsidP="008064AF">
      <w:pPr>
        <w:pStyle w:val="Normal042"/>
        <w:spacing w:line="360" w:lineRule="auto"/>
        <w:rPr>
          <w:sz w:val="20"/>
          <w:szCs w:val="20"/>
          <w:lang w:val="ca-ES"/>
        </w:rPr>
      </w:pPr>
      <w:r w:rsidRPr="00FA5BA9">
        <w:rPr>
          <w:sz w:val="20"/>
          <w:szCs w:val="20"/>
          <w:lang w:val="ca-ES"/>
        </w:rPr>
        <w:t>SEGON.- DONAR compte al Ple.</w:t>
      </w:r>
    </w:p>
    <w:permEnd w:id="1813867579"/>
    <w:p w:rsidR="005607A7" w:rsidRPr="00FA5BA9" w:rsidRDefault="00840B1D" w:rsidP="008064AF">
      <w:pPr>
        <w:pStyle w:val="Normal042"/>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42"/>
        <w:spacing w:line="360" w:lineRule="auto"/>
        <w:rPr>
          <w:sz w:val="20"/>
          <w:szCs w:val="20"/>
          <w:lang w:val="ca-ES"/>
        </w:rPr>
      </w:pPr>
    </w:p>
    <w:p w:rsidR="0070329E" w:rsidRPr="00FA5BA9" w:rsidRDefault="00BF37A3" w:rsidP="008064AF">
      <w:pPr>
        <w:pStyle w:val="Normal043"/>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BF37A3" w:rsidRPr="00FA5BA9" w:rsidRDefault="00862150" w:rsidP="008064AF">
      <w:pPr>
        <w:pStyle w:val="Normal043"/>
        <w:spacing w:line="360" w:lineRule="auto"/>
        <w:rPr>
          <w:sz w:val="20"/>
          <w:szCs w:val="20"/>
          <w:lang w:val="ca-ES"/>
        </w:rPr>
      </w:pPr>
      <w:r w:rsidRPr="00FA5BA9">
        <w:rPr>
          <w:rFonts w:eastAsia="SimSun"/>
          <w:sz w:val="20"/>
          <w:szCs w:val="20"/>
          <w:lang w:val="ca-ES" w:bidi="hi-IN"/>
        </w:rPr>
        <w:t xml:space="preserve"> </w:t>
      </w:r>
    </w:p>
    <w:p w:rsidR="00222493" w:rsidRPr="00FA5BA9" w:rsidRDefault="00B015FE" w:rsidP="008064AF">
      <w:pPr>
        <w:pStyle w:val="Normal043"/>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A53148" w:rsidRPr="00FA5BA9" w:rsidRDefault="00FA5D65" w:rsidP="004D3EA8">
      <w:pPr>
        <w:pStyle w:val="Normal043"/>
        <w:spacing w:line="360" w:lineRule="auto"/>
        <w:rPr>
          <w:b/>
          <w:sz w:val="20"/>
          <w:szCs w:val="20"/>
          <w:u w:val="single"/>
          <w:lang w:val="ca-ES"/>
        </w:rPr>
      </w:pPr>
      <w:r w:rsidRPr="00FA5BA9">
        <w:rPr>
          <w:sz w:val="20"/>
          <w:szCs w:val="20"/>
          <w:lang w:val="ca-ES"/>
        </w:rPr>
        <w:br/>
      </w:r>
      <w:r w:rsidR="004D3EA8" w:rsidRPr="00FA5BA9">
        <w:rPr>
          <w:b/>
          <w:color w:val="002060"/>
          <w:sz w:val="20"/>
          <w:szCs w:val="20"/>
          <w:u w:val="single"/>
          <w:lang w:val="ca-ES"/>
        </w:rPr>
        <w:t>11</w:t>
      </w:r>
      <w:r w:rsidRPr="00FA5BA9">
        <w:rPr>
          <w:rFonts w:eastAsia="Arial"/>
          <w:b/>
          <w:color w:val="002060"/>
          <w:sz w:val="20"/>
          <w:szCs w:val="20"/>
          <w:u w:val="single"/>
          <w:lang w:val="ca-ES"/>
        </w:rPr>
        <w:t xml:space="preserve">. Territori Expedient: 02020118/2025/69 : </w:t>
      </w:r>
      <w:permStart w:id="2133218806" w:edGrp="everyone"/>
      <w:r w:rsidR="009D589C" w:rsidRPr="00FA5BA9">
        <w:rPr>
          <w:b/>
          <w:color w:val="002060"/>
          <w:sz w:val="20"/>
          <w:szCs w:val="20"/>
          <w:u w:val="single"/>
          <w:lang w:val="ca-ES"/>
        </w:rPr>
        <w:t>Aprovar l’autorització, disposició i el reconeixement de l’obligació, per extrajudicial de crèdit, de l'obligació de les factures: 12024005397 12024005398 i 12024005399, emeses al 2024 per ENDESA ENERGIA, SAU.</w:t>
      </w:r>
    </w:p>
    <w:permEnd w:id="2133218806"/>
    <w:p w:rsidR="00A53148" w:rsidRPr="00FA5BA9" w:rsidRDefault="00A53148" w:rsidP="008064AF">
      <w:pPr>
        <w:pStyle w:val="Normal044"/>
        <w:spacing w:after="0" w:line="360" w:lineRule="auto"/>
        <w:jc w:val="both"/>
        <w:rPr>
          <w:rFonts w:ascii="Arial" w:hAnsi="Arial" w:cs="Arial"/>
          <w:sz w:val="20"/>
          <w:szCs w:val="20"/>
          <w:lang w:val="ca-ES"/>
        </w:rPr>
      </w:pPr>
    </w:p>
    <w:p w:rsidR="00BD314F" w:rsidRPr="00FA5BA9" w:rsidRDefault="00FA5D65" w:rsidP="008064AF">
      <w:pPr>
        <w:pStyle w:val="Normal045"/>
        <w:autoSpaceDE w:val="0"/>
        <w:autoSpaceDN w:val="0"/>
        <w:adjustRightInd w:val="0"/>
        <w:spacing w:line="360" w:lineRule="auto"/>
        <w:rPr>
          <w:sz w:val="20"/>
          <w:szCs w:val="20"/>
          <w:lang w:val="ca-ES"/>
        </w:rPr>
      </w:pPr>
      <w:permStart w:id="901657217" w:edGrp="everyone"/>
      <w:r w:rsidRPr="00FA5BA9">
        <w:rPr>
          <w:sz w:val="20"/>
          <w:szCs w:val="20"/>
          <w:lang w:val="ca-ES"/>
        </w:rPr>
        <w:t>Francisco José Perona Jiménez, President de la Comissió Informativa de Territori i Desenvolupament Econòmic, Transformació Ecològica i Transició energètica, i a proposta de l’alcaldessa i regidora d’Espai Públic, Ana Herrera Bordallo, presento la següent proposta de:</w:t>
      </w:r>
    </w:p>
    <w:p w:rsidR="00BD314F" w:rsidRPr="00FA5BA9" w:rsidRDefault="00BD314F" w:rsidP="008064AF">
      <w:pPr>
        <w:pStyle w:val="Normal045"/>
        <w:autoSpaceDE w:val="0"/>
        <w:autoSpaceDN w:val="0"/>
        <w:adjustRightInd w:val="0"/>
        <w:spacing w:line="360" w:lineRule="auto"/>
        <w:rPr>
          <w:sz w:val="20"/>
          <w:szCs w:val="20"/>
          <w:highlight w:val="yellow"/>
          <w:lang w:val="ca-ES"/>
        </w:rPr>
      </w:pPr>
    </w:p>
    <w:p w:rsidR="00BD314F" w:rsidRPr="00FA5BA9" w:rsidRDefault="00FA5D65" w:rsidP="008064AF">
      <w:pPr>
        <w:pStyle w:val="Normal045"/>
        <w:autoSpaceDE w:val="0"/>
        <w:autoSpaceDN w:val="0"/>
        <w:adjustRightInd w:val="0"/>
        <w:spacing w:line="360" w:lineRule="auto"/>
        <w:rPr>
          <w:b/>
          <w:sz w:val="20"/>
          <w:szCs w:val="20"/>
          <w:lang w:val="ca-ES"/>
        </w:rPr>
      </w:pPr>
      <w:r w:rsidRPr="00FA5BA9">
        <w:rPr>
          <w:b/>
          <w:sz w:val="20"/>
          <w:szCs w:val="20"/>
          <w:lang w:val="ca-ES"/>
        </w:rPr>
        <w:t>DICTAMEN:</w:t>
      </w:r>
    </w:p>
    <w:p w:rsidR="00BD314F" w:rsidRPr="00FA5BA9" w:rsidRDefault="00BD314F" w:rsidP="008064AF">
      <w:pPr>
        <w:pStyle w:val="Normal045"/>
        <w:autoSpaceDE w:val="0"/>
        <w:autoSpaceDN w:val="0"/>
        <w:adjustRightInd w:val="0"/>
        <w:spacing w:line="360" w:lineRule="auto"/>
        <w:rPr>
          <w:sz w:val="20"/>
          <w:szCs w:val="20"/>
          <w:lang w:val="ca-ES"/>
        </w:rPr>
      </w:pPr>
    </w:p>
    <w:p w:rsidR="00BD314F" w:rsidRPr="00FA5BA9" w:rsidRDefault="00FA5D65" w:rsidP="008064AF">
      <w:pPr>
        <w:pStyle w:val="Normal045"/>
        <w:autoSpaceDE w:val="0"/>
        <w:autoSpaceDN w:val="0"/>
        <w:adjustRightInd w:val="0"/>
        <w:spacing w:line="360" w:lineRule="auto"/>
        <w:rPr>
          <w:b/>
          <w:sz w:val="20"/>
          <w:szCs w:val="20"/>
          <w:lang w:val="ca-ES"/>
        </w:rPr>
      </w:pPr>
      <w:r w:rsidRPr="00FA5BA9">
        <w:rPr>
          <w:b/>
          <w:sz w:val="20"/>
          <w:szCs w:val="20"/>
          <w:lang w:val="ca-ES"/>
        </w:rPr>
        <w:t>FONAMENTS</w:t>
      </w:r>
    </w:p>
    <w:p w:rsidR="00BD314F" w:rsidRPr="00FA5BA9" w:rsidRDefault="00BD314F" w:rsidP="008064AF">
      <w:pPr>
        <w:pStyle w:val="Normal045"/>
        <w:autoSpaceDE w:val="0"/>
        <w:autoSpaceDN w:val="0"/>
        <w:adjustRightInd w:val="0"/>
        <w:spacing w:line="360" w:lineRule="auto"/>
        <w:rPr>
          <w:sz w:val="20"/>
          <w:szCs w:val="20"/>
          <w:lang w:val="ca-ES"/>
        </w:rPr>
      </w:pPr>
    </w:p>
    <w:p w:rsidR="00BD314F" w:rsidRPr="00FA5BA9" w:rsidRDefault="00FA5D65" w:rsidP="008064AF">
      <w:pPr>
        <w:pStyle w:val="Normal045"/>
        <w:autoSpaceDE w:val="0"/>
        <w:autoSpaceDN w:val="0"/>
        <w:adjustRightInd w:val="0"/>
        <w:spacing w:line="360" w:lineRule="auto"/>
        <w:rPr>
          <w:sz w:val="20"/>
          <w:szCs w:val="20"/>
          <w:lang w:val="ca-ES"/>
        </w:rPr>
      </w:pPr>
      <w:r w:rsidRPr="00FA5BA9">
        <w:rPr>
          <w:sz w:val="20"/>
          <w:szCs w:val="20"/>
          <w:lang w:val="ca-ES"/>
        </w:rPr>
        <w:t>Mitjançant plataforma electrònica s’han registrat les factures de ES-A8194807-7 ENDESA ENERGIA, SAU amb contractes aprovats pels òrgans competents per determinats serveis realitzats per a l’Ajuntament de Sant Pere de Ribes que es determina a continuació:</w:t>
      </w:r>
    </w:p>
    <w:p w:rsidR="00BD314F" w:rsidRPr="00FA5BA9" w:rsidRDefault="00BD314F" w:rsidP="008064AF">
      <w:pPr>
        <w:pStyle w:val="Normal045"/>
        <w:autoSpaceDE w:val="0"/>
        <w:autoSpaceDN w:val="0"/>
        <w:adjustRightInd w:val="0"/>
        <w:spacing w:line="360" w:lineRule="auto"/>
        <w:rPr>
          <w:sz w:val="20"/>
          <w:szCs w:val="20"/>
          <w:lang w:val="ca-ES"/>
        </w:rPr>
      </w:pPr>
    </w:p>
    <w:tbl>
      <w:tblPr>
        <w:tblW w:w="92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587"/>
        <w:gridCol w:w="2800"/>
        <w:gridCol w:w="1134"/>
        <w:gridCol w:w="1100"/>
        <w:gridCol w:w="1537"/>
      </w:tblGrid>
      <w:tr w:rsidR="00E44B01" w:rsidRPr="00FA5BA9" w:rsidTr="001439B8">
        <w:trPr>
          <w:trHeight w:val="367"/>
        </w:trPr>
        <w:tc>
          <w:tcPr>
            <w:tcW w:w="1134" w:type="dxa"/>
            <w:shd w:val="clear" w:color="auto" w:fill="D9D9D9"/>
          </w:tcPr>
          <w:p w:rsidR="00BD314F" w:rsidRPr="00FA5BA9" w:rsidRDefault="00FA5D65" w:rsidP="008064AF">
            <w:pPr>
              <w:pStyle w:val="TableParagraph3"/>
              <w:spacing w:line="360" w:lineRule="auto"/>
              <w:ind w:left="0" w:right="48"/>
              <w:jc w:val="center"/>
              <w:rPr>
                <w:b/>
                <w:sz w:val="20"/>
                <w:szCs w:val="20"/>
              </w:rPr>
            </w:pPr>
            <w:r w:rsidRPr="00FA5BA9">
              <w:rPr>
                <w:b/>
                <w:sz w:val="20"/>
                <w:szCs w:val="20"/>
              </w:rPr>
              <w:t>Registre</w:t>
            </w:r>
            <w:r w:rsidRPr="00FA5BA9">
              <w:rPr>
                <w:b/>
                <w:spacing w:val="-7"/>
                <w:sz w:val="20"/>
                <w:szCs w:val="20"/>
              </w:rPr>
              <w:t xml:space="preserve"> </w:t>
            </w:r>
            <w:r w:rsidRPr="00FA5BA9">
              <w:rPr>
                <w:b/>
                <w:spacing w:val="-4"/>
                <w:sz w:val="20"/>
                <w:szCs w:val="20"/>
              </w:rPr>
              <w:t>fra.</w:t>
            </w:r>
          </w:p>
        </w:tc>
        <w:tc>
          <w:tcPr>
            <w:tcW w:w="1587" w:type="dxa"/>
            <w:shd w:val="clear" w:color="auto" w:fill="D9D9D9"/>
          </w:tcPr>
          <w:p w:rsidR="00BD314F" w:rsidRPr="00FA5BA9" w:rsidRDefault="00FA5D65" w:rsidP="008064AF">
            <w:pPr>
              <w:pStyle w:val="TableParagraph3"/>
              <w:spacing w:line="360" w:lineRule="auto"/>
              <w:rPr>
                <w:b/>
                <w:sz w:val="20"/>
                <w:szCs w:val="20"/>
              </w:rPr>
            </w:pPr>
            <w:r w:rsidRPr="00FA5BA9">
              <w:rPr>
                <w:b/>
                <w:sz w:val="20"/>
                <w:szCs w:val="20"/>
              </w:rPr>
              <w:t>Factura</w:t>
            </w:r>
            <w:r w:rsidRPr="00FA5BA9">
              <w:rPr>
                <w:b/>
                <w:spacing w:val="-6"/>
                <w:sz w:val="20"/>
                <w:szCs w:val="20"/>
              </w:rPr>
              <w:t xml:space="preserve"> </w:t>
            </w:r>
            <w:r w:rsidRPr="00FA5BA9">
              <w:rPr>
                <w:b/>
                <w:spacing w:val="-4"/>
                <w:sz w:val="20"/>
                <w:szCs w:val="20"/>
              </w:rPr>
              <w:t>núm.</w:t>
            </w:r>
          </w:p>
        </w:tc>
        <w:tc>
          <w:tcPr>
            <w:tcW w:w="2800" w:type="dxa"/>
            <w:shd w:val="clear" w:color="auto" w:fill="D9D9D9"/>
          </w:tcPr>
          <w:p w:rsidR="00BD314F" w:rsidRPr="00FA5BA9" w:rsidRDefault="00FA5D65" w:rsidP="008064AF">
            <w:pPr>
              <w:pStyle w:val="TableParagraph3"/>
              <w:spacing w:line="360" w:lineRule="auto"/>
              <w:rPr>
                <w:b/>
                <w:sz w:val="20"/>
                <w:szCs w:val="20"/>
              </w:rPr>
            </w:pPr>
            <w:r w:rsidRPr="00FA5BA9">
              <w:rPr>
                <w:b/>
                <w:spacing w:val="-2"/>
                <w:sz w:val="20"/>
                <w:szCs w:val="20"/>
              </w:rPr>
              <w:t>Descripció</w:t>
            </w:r>
          </w:p>
        </w:tc>
        <w:tc>
          <w:tcPr>
            <w:tcW w:w="1134" w:type="dxa"/>
            <w:shd w:val="clear" w:color="auto" w:fill="D9D9D9"/>
          </w:tcPr>
          <w:p w:rsidR="00BD314F" w:rsidRPr="00FA5BA9" w:rsidRDefault="00FA5D65" w:rsidP="008064AF">
            <w:pPr>
              <w:pStyle w:val="TableParagraph3"/>
              <w:spacing w:line="360" w:lineRule="auto"/>
              <w:rPr>
                <w:b/>
                <w:sz w:val="20"/>
                <w:szCs w:val="20"/>
              </w:rPr>
            </w:pPr>
            <w:r w:rsidRPr="00FA5BA9">
              <w:rPr>
                <w:b/>
                <w:spacing w:val="-2"/>
                <w:sz w:val="20"/>
                <w:szCs w:val="20"/>
              </w:rPr>
              <w:t>Import</w:t>
            </w:r>
          </w:p>
        </w:tc>
        <w:tc>
          <w:tcPr>
            <w:tcW w:w="1100" w:type="dxa"/>
            <w:shd w:val="clear" w:color="auto" w:fill="D9D9D9"/>
          </w:tcPr>
          <w:p w:rsidR="00BD314F" w:rsidRPr="00FA5BA9" w:rsidRDefault="00FA5D65" w:rsidP="008064AF">
            <w:pPr>
              <w:pStyle w:val="TableParagraph3"/>
              <w:spacing w:line="360" w:lineRule="auto"/>
              <w:ind w:right="436"/>
              <w:rPr>
                <w:b/>
                <w:sz w:val="20"/>
                <w:szCs w:val="20"/>
              </w:rPr>
            </w:pPr>
            <w:r w:rsidRPr="00FA5BA9">
              <w:rPr>
                <w:b/>
                <w:spacing w:val="-4"/>
                <w:sz w:val="20"/>
                <w:szCs w:val="20"/>
              </w:rPr>
              <w:t xml:space="preserve">Data </w:t>
            </w:r>
            <w:r w:rsidRPr="00FA5BA9">
              <w:rPr>
                <w:b/>
                <w:spacing w:val="-2"/>
                <w:sz w:val="20"/>
                <w:szCs w:val="20"/>
              </w:rPr>
              <w:t>Factura</w:t>
            </w:r>
          </w:p>
        </w:tc>
        <w:tc>
          <w:tcPr>
            <w:tcW w:w="1537" w:type="dxa"/>
            <w:shd w:val="clear" w:color="auto" w:fill="D9D9D9"/>
          </w:tcPr>
          <w:p w:rsidR="00BD314F" w:rsidRPr="00FA5BA9" w:rsidRDefault="00FA5D65" w:rsidP="008064AF">
            <w:pPr>
              <w:pStyle w:val="TableParagraph3"/>
              <w:spacing w:line="360" w:lineRule="auto"/>
              <w:rPr>
                <w:b/>
                <w:sz w:val="20"/>
                <w:szCs w:val="20"/>
              </w:rPr>
            </w:pPr>
            <w:r w:rsidRPr="00FA5BA9">
              <w:rPr>
                <w:b/>
                <w:sz w:val="20"/>
                <w:szCs w:val="20"/>
              </w:rPr>
              <w:t>Àrea</w:t>
            </w:r>
            <w:r w:rsidRPr="00FA5BA9">
              <w:rPr>
                <w:b/>
                <w:spacing w:val="-5"/>
                <w:sz w:val="20"/>
                <w:szCs w:val="20"/>
              </w:rPr>
              <w:t xml:space="preserve"> </w:t>
            </w:r>
            <w:r w:rsidRPr="00FA5BA9">
              <w:rPr>
                <w:b/>
                <w:spacing w:val="-2"/>
                <w:sz w:val="20"/>
                <w:szCs w:val="20"/>
              </w:rPr>
              <w:t>Gestora</w:t>
            </w:r>
          </w:p>
        </w:tc>
      </w:tr>
      <w:tr w:rsidR="00E44B01" w:rsidRPr="00FA5BA9" w:rsidTr="001439B8">
        <w:trPr>
          <w:trHeight w:val="367"/>
        </w:trPr>
        <w:tc>
          <w:tcPr>
            <w:tcW w:w="1134" w:type="dxa"/>
            <w:shd w:val="clear" w:color="auto" w:fill="auto"/>
          </w:tcPr>
          <w:p w:rsidR="00BD314F" w:rsidRPr="00FA5BA9" w:rsidRDefault="00FA5D65" w:rsidP="008064AF">
            <w:pPr>
              <w:pStyle w:val="TableParagraph3"/>
              <w:spacing w:line="360" w:lineRule="auto"/>
              <w:ind w:left="25"/>
              <w:jc w:val="center"/>
              <w:rPr>
                <w:sz w:val="20"/>
                <w:szCs w:val="20"/>
              </w:rPr>
            </w:pPr>
            <w:r w:rsidRPr="00FA5BA9">
              <w:rPr>
                <w:spacing w:val="-2"/>
                <w:sz w:val="20"/>
                <w:szCs w:val="20"/>
              </w:rPr>
              <w:t>12024005397</w:t>
            </w:r>
          </w:p>
        </w:tc>
        <w:tc>
          <w:tcPr>
            <w:tcW w:w="1587" w:type="dxa"/>
            <w:shd w:val="clear" w:color="auto" w:fill="auto"/>
          </w:tcPr>
          <w:p w:rsidR="00BD314F" w:rsidRPr="00FA5BA9" w:rsidRDefault="00FA5D65" w:rsidP="008064AF">
            <w:pPr>
              <w:pStyle w:val="TableParagraph3"/>
              <w:spacing w:line="360" w:lineRule="auto"/>
              <w:ind w:right="66"/>
              <w:rPr>
                <w:sz w:val="20"/>
                <w:szCs w:val="20"/>
              </w:rPr>
            </w:pPr>
            <w:r w:rsidRPr="00FA5BA9">
              <w:rPr>
                <w:sz w:val="20"/>
                <w:szCs w:val="20"/>
              </w:rPr>
              <w:t>82012229696</w:t>
            </w:r>
            <w:r w:rsidRPr="00FA5BA9">
              <w:rPr>
                <w:spacing w:val="-12"/>
                <w:sz w:val="20"/>
                <w:szCs w:val="20"/>
              </w:rPr>
              <w:t xml:space="preserve"> </w:t>
            </w:r>
            <w:r w:rsidRPr="00FA5BA9">
              <w:rPr>
                <w:sz w:val="20"/>
                <w:szCs w:val="20"/>
              </w:rPr>
              <w:t>0000-</w:t>
            </w:r>
            <w:r w:rsidRPr="00FA5BA9">
              <w:rPr>
                <w:spacing w:val="-2"/>
                <w:sz w:val="20"/>
                <w:szCs w:val="20"/>
              </w:rPr>
              <w:t>P24AGR000001367</w:t>
            </w:r>
          </w:p>
        </w:tc>
        <w:tc>
          <w:tcPr>
            <w:tcW w:w="2800" w:type="dxa"/>
            <w:shd w:val="clear" w:color="auto" w:fill="auto"/>
          </w:tcPr>
          <w:p w:rsidR="00BD314F" w:rsidRPr="00FA5BA9" w:rsidRDefault="00FA5D65" w:rsidP="008064AF">
            <w:pPr>
              <w:pStyle w:val="TableParagraph3"/>
              <w:spacing w:line="360" w:lineRule="auto"/>
              <w:rPr>
                <w:sz w:val="20"/>
                <w:szCs w:val="20"/>
              </w:rPr>
            </w:pPr>
            <w:r w:rsidRPr="00FA5BA9">
              <w:rPr>
                <w:sz w:val="20"/>
                <w:szCs w:val="20"/>
              </w:rPr>
              <w:t>Consum</w:t>
            </w:r>
            <w:r w:rsidRPr="00FA5BA9">
              <w:rPr>
                <w:spacing w:val="-6"/>
                <w:sz w:val="20"/>
                <w:szCs w:val="20"/>
              </w:rPr>
              <w:t xml:space="preserve"> </w:t>
            </w:r>
            <w:r w:rsidRPr="00FA5BA9">
              <w:rPr>
                <w:sz w:val="20"/>
                <w:szCs w:val="20"/>
              </w:rPr>
              <w:t>llum</w:t>
            </w:r>
            <w:r w:rsidRPr="00FA5BA9">
              <w:rPr>
                <w:spacing w:val="-3"/>
                <w:sz w:val="20"/>
                <w:szCs w:val="20"/>
              </w:rPr>
              <w:t xml:space="preserve"> </w:t>
            </w:r>
            <w:r w:rsidRPr="00FA5BA9">
              <w:rPr>
                <w:sz w:val="20"/>
                <w:szCs w:val="20"/>
              </w:rPr>
              <w:t>octubre</w:t>
            </w:r>
            <w:r w:rsidRPr="00FA5BA9">
              <w:rPr>
                <w:spacing w:val="-3"/>
                <w:sz w:val="20"/>
                <w:szCs w:val="20"/>
              </w:rPr>
              <w:t xml:space="preserve"> </w:t>
            </w:r>
            <w:r w:rsidRPr="00FA5BA9">
              <w:rPr>
                <w:spacing w:val="-4"/>
                <w:sz w:val="20"/>
                <w:szCs w:val="20"/>
              </w:rPr>
              <w:t>2024</w:t>
            </w:r>
          </w:p>
        </w:tc>
        <w:tc>
          <w:tcPr>
            <w:tcW w:w="1134" w:type="dxa"/>
            <w:shd w:val="clear" w:color="auto" w:fill="auto"/>
          </w:tcPr>
          <w:p w:rsidR="00BD314F" w:rsidRPr="00FA5BA9" w:rsidRDefault="00FA5D65" w:rsidP="008064AF">
            <w:pPr>
              <w:pStyle w:val="TableParagraph3"/>
              <w:spacing w:line="360" w:lineRule="auto"/>
              <w:ind w:left="0" w:right="58"/>
              <w:jc w:val="right"/>
              <w:rPr>
                <w:sz w:val="20"/>
                <w:szCs w:val="20"/>
              </w:rPr>
            </w:pPr>
            <w:r w:rsidRPr="00FA5BA9">
              <w:rPr>
                <w:spacing w:val="-4"/>
                <w:sz w:val="20"/>
                <w:szCs w:val="20"/>
              </w:rPr>
              <w:t>1,01</w:t>
            </w:r>
          </w:p>
        </w:tc>
        <w:tc>
          <w:tcPr>
            <w:tcW w:w="1100" w:type="dxa"/>
            <w:shd w:val="clear" w:color="auto" w:fill="auto"/>
          </w:tcPr>
          <w:p w:rsidR="00BD314F" w:rsidRPr="00FA5BA9" w:rsidRDefault="00FA5D65" w:rsidP="008064AF">
            <w:pPr>
              <w:pStyle w:val="TableParagraph3"/>
              <w:spacing w:line="360" w:lineRule="auto"/>
              <w:ind w:left="0" w:right="58"/>
              <w:jc w:val="right"/>
              <w:rPr>
                <w:sz w:val="20"/>
                <w:szCs w:val="20"/>
              </w:rPr>
            </w:pPr>
            <w:r w:rsidRPr="00FA5BA9">
              <w:rPr>
                <w:spacing w:val="-2"/>
                <w:sz w:val="20"/>
                <w:szCs w:val="20"/>
              </w:rPr>
              <w:t>27/12/2024</w:t>
            </w:r>
          </w:p>
        </w:tc>
        <w:tc>
          <w:tcPr>
            <w:tcW w:w="1537" w:type="dxa"/>
            <w:shd w:val="clear" w:color="auto" w:fill="auto"/>
          </w:tcPr>
          <w:p w:rsidR="00BD314F" w:rsidRPr="00FA5BA9" w:rsidRDefault="00FA5D65" w:rsidP="008064AF">
            <w:pPr>
              <w:pStyle w:val="TableParagraph3"/>
              <w:spacing w:line="360" w:lineRule="auto"/>
              <w:rPr>
                <w:sz w:val="20"/>
                <w:szCs w:val="20"/>
              </w:rPr>
            </w:pPr>
            <w:r w:rsidRPr="00FA5BA9">
              <w:rPr>
                <w:spacing w:val="-2"/>
                <w:sz w:val="20"/>
                <w:szCs w:val="20"/>
              </w:rPr>
              <w:t>Enllumenat</w:t>
            </w:r>
          </w:p>
        </w:tc>
      </w:tr>
      <w:tr w:rsidR="00E44B01" w:rsidRPr="00FA5BA9" w:rsidTr="001439B8">
        <w:trPr>
          <w:trHeight w:val="367"/>
        </w:trPr>
        <w:tc>
          <w:tcPr>
            <w:tcW w:w="1134" w:type="dxa"/>
            <w:shd w:val="clear" w:color="auto" w:fill="auto"/>
          </w:tcPr>
          <w:p w:rsidR="00BD314F" w:rsidRPr="00FA5BA9" w:rsidRDefault="00FA5D65" w:rsidP="008064AF">
            <w:pPr>
              <w:pStyle w:val="TableParagraph3"/>
              <w:spacing w:line="360" w:lineRule="auto"/>
              <w:ind w:left="25"/>
              <w:jc w:val="center"/>
              <w:rPr>
                <w:sz w:val="20"/>
                <w:szCs w:val="20"/>
              </w:rPr>
            </w:pPr>
            <w:r w:rsidRPr="00FA5BA9">
              <w:rPr>
                <w:spacing w:val="-2"/>
                <w:sz w:val="20"/>
                <w:szCs w:val="20"/>
              </w:rPr>
              <w:t>12024005398</w:t>
            </w:r>
          </w:p>
        </w:tc>
        <w:tc>
          <w:tcPr>
            <w:tcW w:w="1587" w:type="dxa"/>
            <w:shd w:val="clear" w:color="auto" w:fill="auto"/>
          </w:tcPr>
          <w:p w:rsidR="00BD314F" w:rsidRPr="00FA5BA9" w:rsidRDefault="00FA5D65" w:rsidP="008064AF">
            <w:pPr>
              <w:pStyle w:val="TableParagraph3"/>
              <w:spacing w:line="360" w:lineRule="auto"/>
              <w:ind w:right="66"/>
              <w:rPr>
                <w:sz w:val="20"/>
                <w:szCs w:val="20"/>
              </w:rPr>
            </w:pPr>
            <w:r w:rsidRPr="00FA5BA9">
              <w:rPr>
                <w:sz w:val="20"/>
                <w:szCs w:val="20"/>
              </w:rPr>
              <w:t>82012226788</w:t>
            </w:r>
            <w:r w:rsidRPr="00FA5BA9">
              <w:rPr>
                <w:spacing w:val="-12"/>
                <w:sz w:val="20"/>
                <w:szCs w:val="20"/>
              </w:rPr>
              <w:t xml:space="preserve"> </w:t>
            </w:r>
            <w:r w:rsidRPr="00FA5BA9">
              <w:rPr>
                <w:sz w:val="20"/>
                <w:szCs w:val="20"/>
              </w:rPr>
              <w:t>0000-</w:t>
            </w:r>
            <w:r w:rsidRPr="00FA5BA9">
              <w:rPr>
                <w:spacing w:val="-2"/>
                <w:sz w:val="20"/>
                <w:szCs w:val="20"/>
              </w:rPr>
              <w:t>P24AGN000007538</w:t>
            </w:r>
          </w:p>
        </w:tc>
        <w:tc>
          <w:tcPr>
            <w:tcW w:w="2800" w:type="dxa"/>
            <w:shd w:val="clear" w:color="auto" w:fill="auto"/>
          </w:tcPr>
          <w:p w:rsidR="00BD314F" w:rsidRPr="00FA5BA9" w:rsidRDefault="00FA5D65" w:rsidP="008064AF">
            <w:pPr>
              <w:pStyle w:val="TableParagraph3"/>
              <w:spacing w:line="360" w:lineRule="auto"/>
              <w:rPr>
                <w:sz w:val="20"/>
                <w:szCs w:val="20"/>
              </w:rPr>
            </w:pPr>
            <w:r w:rsidRPr="00FA5BA9">
              <w:rPr>
                <w:sz w:val="20"/>
                <w:szCs w:val="20"/>
              </w:rPr>
              <w:t>Consum</w:t>
            </w:r>
            <w:r w:rsidRPr="00FA5BA9">
              <w:rPr>
                <w:spacing w:val="-4"/>
                <w:sz w:val="20"/>
                <w:szCs w:val="20"/>
              </w:rPr>
              <w:t xml:space="preserve"> </w:t>
            </w:r>
            <w:r w:rsidRPr="00FA5BA9">
              <w:rPr>
                <w:sz w:val="20"/>
                <w:szCs w:val="20"/>
              </w:rPr>
              <w:t>llum</w:t>
            </w:r>
            <w:r w:rsidRPr="00FA5BA9">
              <w:rPr>
                <w:spacing w:val="-3"/>
                <w:sz w:val="20"/>
                <w:szCs w:val="20"/>
              </w:rPr>
              <w:t xml:space="preserve"> </w:t>
            </w:r>
            <w:r w:rsidRPr="00FA5BA9">
              <w:rPr>
                <w:sz w:val="20"/>
                <w:szCs w:val="20"/>
              </w:rPr>
              <w:t>17-10</w:t>
            </w:r>
            <w:r w:rsidRPr="00FA5BA9">
              <w:rPr>
                <w:spacing w:val="-3"/>
                <w:sz w:val="20"/>
                <w:szCs w:val="20"/>
              </w:rPr>
              <w:t xml:space="preserve"> </w:t>
            </w:r>
            <w:r w:rsidRPr="00FA5BA9">
              <w:rPr>
                <w:sz w:val="20"/>
                <w:szCs w:val="20"/>
              </w:rPr>
              <w:t>a</w:t>
            </w:r>
            <w:r w:rsidRPr="00FA5BA9">
              <w:rPr>
                <w:spacing w:val="-3"/>
                <w:sz w:val="20"/>
                <w:szCs w:val="20"/>
              </w:rPr>
              <w:t xml:space="preserve"> </w:t>
            </w:r>
            <w:r w:rsidRPr="00FA5BA9">
              <w:rPr>
                <w:sz w:val="20"/>
                <w:szCs w:val="20"/>
              </w:rPr>
              <w:t>30-11-</w:t>
            </w:r>
            <w:r w:rsidRPr="00FA5BA9">
              <w:rPr>
                <w:spacing w:val="-4"/>
                <w:sz w:val="20"/>
                <w:szCs w:val="20"/>
              </w:rPr>
              <w:t>2024</w:t>
            </w:r>
          </w:p>
        </w:tc>
        <w:tc>
          <w:tcPr>
            <w:tcW w:w="1134" w:type="dxa"/>
            <w:shd w:val="clear" w:color="auto" w:fill="auto"/>
          </w:tcPr>
          <w:p w:rsidR="00BD314F" w:rsidRPr="00FA5BA9" w:rsidRDefault="00FA5D65" w:rsidP="008064AF">
            <w:pPr>
              <w:pStyle w:val="TableParagraph3"/>
              <w:spacing w:line="360" w:lineRule="auto"/>
              <w:ind w:left="0" w:right="58"/>
              <w:jc w:val="right"/>
              <w:rPr>
                <w:sz w:val="20"/>
                <w:szCs w:val="20"/>
              </w:rPr>
            </w:pPr>
            <w:r w:rsidRPr="00FA5BA9">
              <w:rPr>
                <w:spacing w:val="-2"/>
                <w:sz w:val="20"/>
                <w:szCs w:val="20"/>
              </w:rPr>
              <w:t>8.822,86</w:t>
            </w:r>
          </w:p>
        </w:tc>
        <w:tc>
          <w:tcPr>
            <w:tcW w:w="1100" w:type="dxa"/>
            <w:shd w:val="clear" w:color="auto" w:fill="auto"/>
          </w:tcPr>
          <w:p w:rsidR="00BD314F" w:rsidRPr="00FA5BA9" w:rsidRDefault="00FA5D65" w:rsidP="008064AF">
            <w:pPr>
              <w:pStyle w:val="TableParagraph3"/>
              <w:spacing w:line="360" w:lineRule="auto"/>
              <w:ind w:left="0" w:right="58"/>
              <w:jc w:val="right"/>
              <w:rPr>
                <w:sz w:val="20"/>
                <w:szCs w:val="20"/>
              </w:rPr>
            </w:pPr>
            <w:r w:rsidRPr="00FA5BA9">
              <w:rPr>
                <w:spacing w:val="-2"/>
                <w:sz w:val="20"/>
                <w:szCs w:val="20"/>
              </w:rPr>
              <w:t>27/12/2024</w:t>
            </w:r>
          </w:p>
        </w:tc>
        <w:tc>
          <w:tcPr>
            <w:tcW w:w="1537" w:type="dxa"/>
            <w:shd w:val="clear" w:color="auto" w:fill="auto"/>
          </w:tcPr>
          <w:p w:rsidR="00BD314F" w:rsidRPr="00FA5BA9" w:rsidRDefault="00FA5D65" w:rsidP="008064AF">
            <w:pPr>
              <w:pStyle w:val="TableParagraph3"/>
              <w:spacing w:line="360" w:lineRule="auto"/>
              <w:rPr>
                <w:sz w:val="20"/>
                <w:szCs w:val="20"/>
              </w:rPr>
            </w:pPr>
            <w:r w:rsidRPr="00FA5BA9">
              <w:rPr>
                <w:spacing w:val="-2"/>
                <w:sz w:val="20"/>
                <w:szCs w:val="20"/>
              </w:rPr>
              <w:t>Enllumenat</w:t>
            </w:r>
          </w:p>
        </w:tc>
      </w:tr>
      <w:tr w:rsidR="00E44B01" w:rsidRPr="00FA5BA9" w:rsidTr="001439B8">
        <w:trPr>
          <w:trHeight w:val="367"/>
        </w:trPr>
        <w:tc>
          <w:tcPr>
            <w:tcW w:w="1134" w:type="dxa"/>
            <w:shd w:val="clear" w:color="auto" w:fill="auto"/>
          </w:tcPr>
          <w:p w:rsidR="00BD314F" w:rsidRPr="00FA5BA9" w:rsidRDefault="00FA5D65" w:rsidP="008064AF">
            <w:pPr>
              <w:pStyle w:val="TableParagraph3"/>
              <w:spacing w:line="360" w:lineRule="auto"/>
              <w:ind w:left="25"/>
              <w:jc w:val="center"/>
              <w:rPr>
                <w:sz w:val="20"/>
                <w:szCs w:val="20"/>
              </w:rPr>
            </w:pPr>
            <w:r w:rsidRPr="00FA5BA9">
              <w:rPr>
                <w:spacing w:val="-2"/>
                <w:sz w:val="20"/>
                <w:szCs w:val="20"/>
              </w:rPr>
              <w:t>12024005399</w:t>
            </w:r>
          </w:p>
        </w:tc>
        <w:tc>
          <w:tcPr>
            <w:tcW w:w="1587" w:type="dxa"/>
            <w:shd w:val="clear" w:color="auto" w:fill="auto"/>
          </w:tcPr>
          <w:p w:rsidR="00BD314F" w:rsidRPr="00FA5BA9" w:rsidRDefault="00FA5D65" w:rsidP="008064AF">
            <w:pPr>
              <w:pStyle w:val="TableParagraph3"/>
              <w:spacing w:line="360" w:lineRule="auto"/>
              <w:ind w:right="66"/>
              <w:rPr>
                <w:sz w:val="20"/>
                <w:szCs w:val="20"/>
              </w:rPr>
            </w:pPr>
            <w:r w:rsidRPr="00FA5BA9">
              <w:rPr>
                <w:sz w:val="20"/>
                <w:szCs w:val="20"/>
              </w:rPr>
              <w:t>82012229696</w:t>
            </w:r>
            <w:r w:rsidRPr="00FA5BA9">
              <w:rPr>
                <w:spacing w:val="-12"/>
                <w:sz w:val="20"/>
                <w:szCs w:val="20"/>
              </w:rPr>
              <w:t xml:space="preserve"> </w:t>
            </w:r>
            <w:r w:rsidRPr="00FA5BA9">
              <w:rPr>
                <w:sz w:val="20"/>
                <w:szCs w:val="20"/>
              </w:rPr>
              <w:t>0000-</w:t>
            </w:r>
            <w:r w:rsidRPr="00FA5BA9">
              <w:rPr>
                <w:spacing w:val="-2"/>
                <w:sz w:val="20"/>
                <w:szCs w:val="20"/>
              </w:rPr>
              <w:t>P24AGN000007541</w:t>
            </w:r>
          </w:p>
        </w:tc>
        <w:tc>
          <w:tcPr>
            <w:tcW w:w="2800" w:type="dxa"/>
            <w:shd w:val="clear" w:color="auto" w:fill="auto"/>
          </w:tcPr>
          <w:p w:rsidR="00BD314F" w:rsidRPr="00FA5BA9" w:rsidRDefault="00FA5D65" w:rsidP="008064AF">
            <w:pPr>
              <w:pStyle w:val="TableParagraph3"/>
              <w:spacing w:line="360" w:lineRule="auto"/>
              <w:rPr>
                <w:sz w:val="20"/>
                <w:szCs w:val="20"/>
              </w:rPr>
            </w:pPr>
            <w:r w:rsidRPr="00FA5BA9">
              <w:rPr>
                <w:sz w:val="20"/>
                <w:szCs w:val="20"/>
              </w:rPr>
              <w:t>Consum</w:t>
            </w:r>
            <w:r w:rsidRPr="00FA5BA9">
              <w:rPr>
                <w:spacing w:val="-4"/>
                <w:sz w:val="20"/>
                <w:szCs w:val="20"/>
              </w:rPr>
              <w:t xml:space="preserve"> </w:t>
            </w:r>
            <w:r w:rsidRPr="00FA5BA9">
              <w:rPr>
                <w:sz w:val="20"/>
                <w:szCs w:val="20"/>
              </w:rPr>
              <w:t>llum</w:t>
            </w:r>
            <w:r w:rsidRPr="00FA5BA9">
              <w:rPr>
                <w:spacing w:val="-3"/>
                <w:sz w:val="20"/>
                <w:szCs w:val="20"/>
              </w:rPr>
              <w:t xml:space="preserve"> </w:t>
            </w:r>
            <w:r w:rsidRPr="00FA5BA9">
              <w:rPr>
                <w:sz w:val="20"/>
                <w:szCs w:val="20"/>
              </w:rPr>
              <w:t>28-09</w:t>
            </w:r>
            <w:r w:rsidRPr="00FA5BA9">
              <w:rPr>
                <w:spacing w:val="-3"/>
                <w:sz w:val="20"/>
                <w:szCs w:val="20"/>
              </w:rPr>
              <w:t xml:space="preserve"> </w:t>
            </w:r>
            <w:r w:rsidRPr="00FA5BA9">
              <w:rPr>
                <w:sz w:val="20"/>
                <w:szCs w:val="20"/>
              </w:rPr>
              <w:t>a</w:t>
            </w:r>
            <w:r w:rsidRPr="00FA5BA9">
              <w:rPr>
                <w:spacing w:val="-3"/>
                <w:sz w:val="20"/>
                <w:szCs w:val="20"/>
              </w:rPr>
              <w:t xml:space="preserve"> </w:t>
            </w:r>
            <w:r w:rsidRPr="00FA5BA9">
              <w:rPr>
                <w:sz w:val="20"/>
                <w:szCs w:val="20"/>
              </w:rPr>
              <w:t>30-11-</w:t>
            </w:r>
            <w:r w:rsidRPr="00FA5BA9">
              <w:rPr>
                <w:spacing w:val="-4"/>
                <w:sz w:val="20"/>
                <w:szCs w:val="20"/>
              </w:rPr>
              <w:t>2024</w:t>
            </w:r>
          </w:p>
        </w:tc>
        <w:tc>
          <w:tcPr>
            <w:tcW w:w="1134" w:type="dxa"/>
            <w:shd w:val="clear" w:color="auto" w:fill="auto"/>
          </w:tcPr>
          <w:p w:rsidR="00BD314F" w:rsidRPr="00FA5BA9" w:rsidRDefault="00FA5D65" w:rsidP="008064AF">
            <w:pPr>
              <w:pStyle w:val="TableParagraph3"/>
              <w:spacing w:line="360" w:lineRule="auto"/>
              <w:ind w:left="0" w:right="57"/>
              <w:jc w:val="right"/>
              <w:rPr>
                <w:sz w:val="20"/>
                <w:szCs w:val="20"/>
              </w:rPr>
            </w:pPr>
            <w:r w:rsidRPr="00FA5BA9">
              <w:rPr>
                <w:spacing w:val="-2"/>
                <w:sz w:val="20"/>
                <w:szCs w:val="20"/>
              </w:rPr>
              <w:t>16.886,88</w:t>
            </w:r>
          </w:p>
        </w:tc>
        <w:tc>
          <w:tcPr>
            <w:tcW w:w="1100" w:type="dxa"/>
            <w:shd w:val="clear" w:color="auto" w:fill="auto"/>
          </w:tcPr>
          <w:p w:rsidR="00BD314F" w:rsidRPr="00FA5BA9" w:rsidRDefault="00FA5D65" w:rsidP="008064AF">
            <w:pPr>
              <w:pStyle w:val="TableParagraph3"/>
              <w:spacing w:line="360" w:lineRule="auto"/>
              <w:ind w:left="0" w:right="58"/>
              <w:jc w:val="right"/>
              <w:rPr>
                <w:sz w:val="20"/>
                <w:szCs w:val="20"/>
              </w:rPr>
            </w:pPr>
            <w:r w:rsidRPr="00FA5BA9">
              <w:rPr>
                <w:spacing w:val="-2"/>
                <w:sz w:val="20"/>
                <w:szCs w:val="20"/>
              </w:rPr>
              <w:t>27/12/2024</w:t>
            </w:r>
          </w:p>
        </w:tc>
        <w:tc>
          <w:tcPr>
            <w:tcW w:w="1537" w:type="dxa"/>
            <w:shd w:val="clear" w:color="auto" w:fill="auto"/>
          </w:tcPr>
          <w:p w:rsidR="00BD314F" w:rsidRPr="00FA5BA9" w:rsidRDefault="00FA5D65" w:rsidP="008064AF">
            <w:pPr>
              <w:pStyle w:val="TableParagraph3"/>
              <w:spacing w:line="360" w:lineRule="auto"/>
              <w:rPr>
                <w:sz w:val="20"/>
                <w:szCs w:val="20"/>
              </w:rPr>
            </w:pPr>
            <w:r w:rsidRPr="00FA5BA9">
              <w:rPr>
                <w:spacing w:val="-2"/>
                <w:sz w:val="20"/>
                <w:szCs w:val="20"/>
              </w:rPr>
              <w:t>Enllumenat</w:t>
            </w:r>
          </w:p>
        </w:tc>
      </w:tr>
      <w:tr w:rsidR="00E44B01" w:rsidRPr="00FA5BA9" w:rsidTr="001439B8">
        <w:trPr>
          <w:trHeight w:val="255"/>
        </w:trPr>
        <w:tc>
          <w:tcPr>
            <w:tcW w:w="1134" w:type="dxa"/>
            <w:shd w:val="clear" w:color="auto" w:fill="auto"/>
          </w:tcPr>
          <w:p w:rsidR="00BD314F" w:rsidRPr="00FA5BA9" w:rsidRDefault="00BD314F" w:rsidP="008064AF">
            <w:pPr>
              <w:pStyle w:val="TableParagraph3"/>
              <w:spacing w:line="360" w:lineRule="auto"/>
              <w:ind w:left="0"/>
              <w:rPr>
                <w:sz w:val="20"/>
                <w:szCs w:val="20"/>
              </w:rPr>
            </w:pPr>
          </w:p>
        </w:tc>
        <w:tc>
          <w:tcPr>
            <w:tcW w:w="1587" w:type="dxa"/>
            <w:shd w:val="clear" w:color="auto" w:fill="auto"/>
          </w:tcPr>
          <w:p w:rsidR="00BD314F" w:rsidRPr="00FA5BA9" w:rsidRDefault="00BD314F" w:rsidP="008064AF">
            <w:pPr>
              <w:pStyle w:val="TableParagraph3"/>
              <w:spacing w:line="360" w:lineRule="auto"/>
              <w:ind w:left="0"/>
              <w:rPr>
                <w:sz w:val="20"/>
                <w:szCs w:val="20"/>
              </w:rPr>
            </w:pPr>
          </w:p>
        </w:tc>
        <w:tc>
          <w:tcPr>
            <w:tcW w:w="2800" w:type="dxa"/>
            <w:shd w:val="clear" w:color="auto" w:fill="auto"/>
          </w:tcPr>
          <w:p w:rsidR="00BD314F" w:rsidRPr="00FA5BA9" w:rsidRDefault="00FA5D65" w:rsidP="008064AF">
            <w:pPr>
              <w:pStyle w:val="TableParagraph3"/>
              <w:spacing w:before="35" w:line="360" w:lineRule="auto"/>
              <w:ind w:left="0" w:right="57"/>
              <w:jc w:val="right"/>
              <w:rPr>
                <w:b/>
                <w:sz w:val="20"/>
                <w:szCs w:val="20"/>
              </w:rPr>
            </w:pPr>
            <w:r w:rsidRPr="00FA5BA9">
              <w:rPr>
                <w:b/>
                <w:spacing w:val="-2"/>
                <w:sz w:val="20"/>
                <w:szCs w:val="20"/>
              </w:rPr>
              <w:t>TOTAL</w:t>
            </w:r>
          </w:p>
        </w:tc>
        <w:tc>
          <w:tcPr>
            <w:tcW w:w="1134" w:type="dxa"/>
            <w:shd w:val="clear" w:color="auto" w:fill="auto"/>
          </w:tcPr>
          <w:p w:rsidR="00BD314F" w:rsidRPr="00FA5BA9" w:rsidRDefault="00FA5D65" w:rsidP="008064AF">
            <w:pPr>
              <w:pStyle w:val="TableParagraph3"/>
              <w:spacing w:before="35" w:line="360" w:lineRule="auto"/>
              <w:ind w:left="0" w:right="57"/>
              <w:jc w:val="right"/>
              <w:rPr>
                <w:b/>
                <w:sz w:val="20"/>
                <w:szCs w:val="20"/>
              </w:rPr>
            </w:pPr>
            <w:r w:rsidRPr="00FA5BA9">
              <w:rPr>
                <w:b/>
                <w:spacing w:val="-2"/>
                <w:sz w:val="20"/>
                <w:szCs w:val="20"/>
              </w:rPr>
              <w:t>25.710,75</w:t>
            </w:r>
          </w:p>
        </w:tc>
        <w:tc>
          <w:tcPr>
            <w:tcW w:w="1100" w:type="dxa"/>
            <w:shd w:val="clear" w:color="auto" w:fill="auto"/>
          </w:tcPr>
          <w:p w:rsidR="00BD314F" w:rsidRPr="00FA5BA9" w:rsidRDefault="00BD314F" w:rsidP="008064AF">
            <w:pPr>
              <w:pStyle w:val="TableParagraph3"/>
              <w:spacing w:line="360" w:lineRule="auto"/>
              <w:ind w:left="0"/>
              <w:rPr>
                <w:sz w:val="20"/>
                <w:szCs w:val="20"/>
              </w:rPr>
            </w:pPr>
          </w:p>
        </w:tc>
        <w:tc>
          <w:tcPr>
            <w:tcW w:w="1537" w:type="dxa"/>
            <w:shd w:val="clear" w:color="auto" w:fill="auto"/>
          </w:tcPr>
          <w:p w:rsidR="00BD314F" w:rsidRPr="00FA5BA9" w:rsidRDefault="00BD314F" w:rsidP="008064AF">
            <w:pPr>
              <w:pStyle w:val="TableParagraph3"/>
              <w:spacing w:line="360" w:lineRule="auto"/>
              <w:ind w:left="0"/>
              <w:rPr>
                <w:sz w:val="20"/>
                <w:szCs w:val="20"/>
              </w:rPr>
            </w:pPr>
          </w:p>
        </w:tc>
      </w:tr>
    </w:tbl>
    <w:p w:rsidR="00BD314F" w:rsidRPr="00FA5BA9" w:rsidRDefault="00BD314F" w:rsidP="008064AF">
      <w:pPr>
        <w:pStyle w:val="Normal045"/>
        <w:autoSpaceDE w:val="0"/>
        <w:autoSpaceDN w:val="0"/>
        <w:adjustRightInd w:val="0"/>
        <w:spacing w:line="360" w:lineRule="auto"/>
        <w:rPr>
          <w:sz w:val="20"/>
          <w:szCs w:val="20"/>
          <w:lang w:val="ca-ES"/>
        </w:rPr>
      </w:pPr>
    </w:p>
    <w:p w:rsidR="00BD314F" w:rsidRPr="00FA5BA9" w:rsidRDefault="00FA5D65" w:rsidP="008064AF">
      <w:pPr>
        <w:pStyle w:val="Normal045"/>
        <w:autoSpaceDE w:val="0"/>
        <w:autoSpaceDN w:val="0"/>
        <w:adjustRightInd w:val="0"/>
        <w:spacing w:line="360" w:lineRule="auto"/>
        <w:rPr>
          <w:sz w:val="20"/>
          <w:szCs w:val="20"/>
          <w:lang w:val="ca-ES"/>
        </w:rPr>
      </w:pPr>
      <w:r w:rsidRPr="00FA5BA9">
        <w:rPr>
          <w:sz w:val="20"/>
          <w:szCs w:val="20"/>
          <w:lang w:val="ca-ES"/>
        </w:rPr>
        <w:t>ENDESA ENERGIA, SAU presenta les factures corresponents al consum d’electricitat del 2024 dins del termini establert segons l’acord de 2024.</w:t>
      </w:r>
    </w:p>
    <w:p w:rsidR="00BD314F" w:rsidRPr="00FA5BA9" w:rsidRDefault="00BD314F" w:rsidP="008064AF">
      <w:pPr>
        <w:pStyle w:val="Normal045"/>
        <w:autoSpaceDE w:val="0"/>
        <w:autoSpaceDN w:val="0"/>
        <w:adjustRightInd w:val="0"/>
        <w:spacing w:line="360" w:lineRule="auto"/>
        <w:rPr>
          <w:sz w:val="20"/>
          <w:szCs w:val="20"/>
          <w:lang w:val="ca-ES"/>
        </w:rPr>
      </w:pPr>
    </w:p>
    <w:p w:rsidR="00BD314F" w:rsidRPr="00FA5BA9" w:rsidRDefault="00FA5D65" w:rsidP="008064AF">
      <w:pPr>
        <w:pStyle w:val="Normal045"/>
        <w:autoSpaceDE w:val="0"/>
        <w:autoSpaceDN w:val="0"/>
        <w:adjustRightInd w:val="0"/>
        <w:spacing w:line="360" w:lineRule="auto"/>
        <w:rPr>
          <w:sz w:val="20"/>
          <w:szCs w:val="20"/>
          <w:lang w:val="ca-ES"/>
        </w:rPr>
      </w:pPr>
      <w:r w:rsidRPr="00FA5BA9">
        <w:rPr>
          <w:sz w:val="20"/>
          <w:szCs w:val="20"/>
          <w:lang w:val="ca-ES"/>
        </w:rPr>
        <w:t>Vist que les obligacions no varen ser tramitades tot i el vistiplau tècnic i del gestor de l’aplicació pressupostària.</w:t>
      </w:r>
    </w:p>
    <w:p w:rsidR="00BD314F" w:rsidRPr="00FA5BA9" w:rsidRDefault="00BD314F" w:rsidP="008064AF">
      <w:pPr>
        <w:pStyle w:val="Normal045"/>
        <w:autoSpaceDE w:val="0"/>
        <w:autoSpaceDN w:val="0"/>
        <w:adjustRightInd w:val="0"/>
        <w:spacing w:line="360" w:lineRule="auto"/>
        <w:rPr>
          <w:sz w:val="20"/>
          <w:szCs w:val="20"/>
          <w:lang w:val="ca-ES"/>
        </w:rPr>
      </w:pPr>
    </w:p>
    <w:p w:rsidR="00BD314F" w:rsidRPr="00FA5BA9" w:rsidRDefault="00FA5D65" w:rsidP="008064AF">
      <w:pPr>
        <w:pStyle w:val="Normal045"/>
        <w:autoSpaceDE w:val="0"/>
        <w:autoSpaceDN w:val="0"/>
        <w:adjustRightInd w:val="0"/>
        <w:spacing w:line="360" w:lineRule="auto"/>
        <w:rPr>
          <w:sz w:val="20"/>
          <w:szCs w:val="20"/>
          <w:lang w:val="ca-ES"/>
        </w:rPr>
      </w:pPr>
      <w:r w:rsidRPr="00FA5BA9">
        <w:rPr>
          <w:sz w:val="20"/>
          <w:szCs w:val="20"/>
          <w:lang w:val="ca-ES"/>
        </w:rPr>
        <w:t>Atenent que el subministrament d’energia elèctrica es necessari per raons de seguretat i bon funcionament de les instal·lacions i l’empresa ENDESA ENERGIA, SAU va continuar la prestació del servei d’energia elèctrica d’acord amb les condicions establertes en el contracte inicial i que la continuació de la prestació del servei va generar les obligacions adjuntes en l’informe.</w:t>
      </w:r>
    </w:p>
    <w:p w:rsidR="00BD314F" w:rsidRPr="00FA5BA9" w:rsidRDefault="00BD314F" w:rsidP="008064AF">
      <w:pPr>
        <w:pStyle w:val="Normal045"/>
        <w:autoSpaceDE w:val="0"/>
        <w:autoSpaceDN w:val="0"/>
        <w:adjustRightInd w:val="0"/>
        <w:spacing w:line="360" w:lineRule="auto"/>
        <w:rPr>
          <w:sz w:val="20"/>
          <w:szCs w:val="20"/>
          <w:lang w:val="ca-ES"/>
        </w:rPr>
      </w:pPr>
    </w:p>
    <w:p w:rsidR="00BD314F" w:rsidRPr="00FA5BA9" w:rsidRDefault="00FA5D65" w:rsidP="008064AF">
      <w:pPr>
        <w:pStyle w:val="Normal045"/>
        <w:autoSpaceDE w:val="0"/>
        <w:autoSpaceDN w:val="0"/>
        <w:adjustRightInd w:val="0"/>
        <w:spacing w:line="360" w:lineRule="auto"/>
        <w:rPr>
          <w:sz w:val="20"/>
          <w:szCs w:val="20"/>
          <w:lang w:val="ca-ES"/>
        </w:rPr>
      </w:pPr>
      <w:r w:rsidRPr="00FA5BA9">
        <w:rPr>
          <w:sz w:val="20"/>
          <w:szCs w:val="20"/>
          <w:lang w:val="ca-ES"/>
        </w:rPr>
        <w:t>Atenent que es disposa de consignació pressupostària es proposa aprovar l’autorització, disposició i el reconeixement de l’obligació, per extrajudicial de crèdit, de l'obligació de les factures.</w:t>
      </w:r>
    </w:p>
    <w:p w:rsidR="00BD314F" w:rsidRPr="00FA5BA9" w:rsidRDefault="00BD314F" w:rsidP="008064AF">
      <w:pPr>
        <w:pStyle w:val="Normal045"/>
        <w:autoSpaceDE w:val="0"/>
        <w:autoSpaceDN w:val="0"/>
        <w:adjustRightInd w:val="0"/>
        <w:spacing w:line="360" w:lineRule="auto"/>
        <w:rPr>
          <w:sz w:val="20"/>
          <w:szCs w:val="20"/>
          <w:lang w:val="ca-ES"/>
        </w:rPr>
      </w:pPr>
    </w:p>
    <w:p w:rsidR="00BD314F" w:rsidRPr="00FA5BA9" w:rsidRDefault="00FA5D65" w:rsidP="008064AF">
      <w:pPr>
        <w:pStyle w:val="Normal045"/>
        <w:spacing w:line="360" w:lineRule="auto"/>
        <w:rPr>
          <w:sz w:val="20"/>
          <w:szCs w:val="20"/>
          <w:lang w:val="ca-ES"/>
        </w:rPr>
      </w:pPr>
      <w:r w:rsidRPr="00FA5BA9">
        <w:rPr>
          <w:sz w:val="20"/>
          <w:szCs w:val="20"/>
          <w:lang w:val="ca-ES"/>
        </w:rPr>
        <w:t>Vist l’informe de Prefectura del Servei emès en data 28 d’abril de 2026, per l’enginyer tècnic, Juan Carlos Casado Hernando i per la Cap d’Espai Públic, Silvia Cabanas Ruiz, es proposa al Ple de la Corporació que adopti els següents :</w:t>
      </w:r>
    </w:p>
    <w:p w:rsidR="00BD314F" w:rsidRPr="00FA5BA9" w:rsidRDefault="00BD314F" w:rsidP="008064AF">
      <w:pPr>
        <w:pStyle w:val="Normal045"/>
        <w:spacing w:line="360" w:lineRule="auto"/>
        <w:rPr>
          <w:sz w:val="20"/>
          <w:szCs w:val="20"/>
          <w:lang w:val="ca-ES"/>
        </w:rPr>
      </w:pPr>
    </w:p>
    <w:p w:rsidR="00BD314F" w:rsidRPr="00FA5BA9" w:rsidRDefault="00FA5D65" w:rsidP="008064AF">
      <w:pPr>
        <w:pStyle w:val="Normal045"/>
        <w:spacing w:line="360" w:lineRule="auto"/>
        <w:rPr>
          <w:sz w:val="20"/>
          <w:szCs w:val="20"/>
          <w:lang w:val="ca-ES"/>
        </w:rPr>
      </w:pPr>
      <w:r w:rsidRPr="00FA5BA9">
        <w:rPr>
          <w:sz w:val="20"/>
          <w:szCs w:val="20"/>
          <w:lang w:val="ca-ES"/>
        </w:rPr>
        <w:t>ACORDS</w:t>
      </w:r>
    </w:p>
    <w:p w:rsidR="00BD314F" w:rsidRPr="00FA5BA9" w:rsidRDefault="00BD314F" w:rsidP="008064AF">
      <w:pPr>
        <w:pStyle w:val="Normal045"/>
        <w:spacing w:line="360" w:lineRule="auto"/>
        <w:rPr>
          <w:sz w:val="20"/>
          <w:szCs w:val="20"/>
          <w:lang w:val="ca-ES"/>
        </w:rPr>
      </w:pPr>
    </w:p>
    <w:p w:rsidR="00BD314F" w:rsidRPr="00FA5BA9" w:rsidRDefault="00FA5D65" w:rsidP="008064AF">
      <w:pPr>
        <w:pStyle w:val="Normal045"/>
        <w:spacing w:line="360" w:lineRule="auto"/>
        <w:rPr>
          <w:sz w:val="20"/>
          <w:szCs w:val="20"/>
          <w:lang w:val="ca-ES"/>
        </w:rPr>
      </w:pPr>
      <w:r w:rsidRPr="00FA5BA9">
        <w:rPr>
          <w:sz w:val="20"/>
          <w:szCs w:val="20"/>
          <w:lang w:val="ca-ES"/>
        </w:rPr>
        <w:t>PRIMER.- APROVAR l’autorització, disposició i el reconeixement de l’obligació, per extrajudicial de crèdit, de l'obligació de les factures: 12024005397 12024005398 i 12024005399, emeses al 2024 per ENDESA ENERGIA, SAU, carregant la despesa a l’aplicació pressupostària següent:</w:t>
      </w:r>
    </w:p>
    <w:p w:rsidR="00BD314F" w:rsidRPr="00FA5BA9" w:rsidRDefault="00BD314F" w:rsidP="008064AF">
      <w:pPr>
        <w:pStyle w:val="Normal045"/>
        <w:spacing w:line="360" w:lineRule="auto"/>
        <w:rPr>
          <w:sz w:val="20"/>
          <w:szCs w:val="20"/>
          <w:lang w:val="ca-ES"/>
        </w:rPr>
      </w:pP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12024005397</w:t>
      </w:r>
      <w:r w:rsidRPr="00FA5BA9">
        <w:rPr>
          <w:sz w:val="20"/>
          <w:szCs w:val="20"/>
          <w:lang w:val="ca-ES"/>
        </w:rPr>
        <w:t xml:space="preserve"> (</w:t>
      </w:r>
      <w:r w:rsidRPr="00FA5BA9">
        <w:rPr>
          <w:b/>
          <w:sz w:val="20"/>
          <w:szCs w:val="20"/>
          <w:lang w:val="ca-ES"/>
        </w:rPr>
        <w:t>ENLLUMENAT PUBLIC)</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1,01 €</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12026000027793</w:t>
      </w:r>
    </w:p>
    <w:p w:rsidR="00BD314F" w:rsidRPr="00FA5BA9" w:rsidRDefault="00BD314F"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12024005398</w:t>
      </w:r>
      <w:r w:rsidRPr="00FA5BA9">
        <w:rPr>
          <w:sz w:val="20"/>
          <w:szCs w:val="20"/>
          <w:lang w:val="ca-ES"/>
        </w:rPr>
        <w:t xml:space="preserve"> (</w:t>
      </w:r>
      <w:r w:rsidRPr="00FA5BA9">
        <w:rPr>
          <w:b/>
          <w:sz w:val="20"/>
          <w:szCs w:val="20"/>
          <w:lang w:val="ca-ES"/>
        </w:rPr>
        <w:t>ENLLUMENAT PUBLIC)</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8.822,86 €</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12026000027794</w:t>
      </w:r>
    </w:p>
    <w:p w:rsidR="00BD314F" w:rsidRPr="00FA5BA9" w:rsidRDefault="00BD314F"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12024005399</w:t>
      </w:r>
      <w:r w:rsidRPr="00FA5BA9">
        <w:rPr>
          <w:sz w:val="20"/>
          <w:szCs w:val="20"/>
          <w:lang w:val="ca-ES"/>
        </w:rPr>
        <w:t xml:space="preserve"> (</w:t>
      </w:r>
      <w:r w:rsidRPr="00FA5BA9">
        <w:rPr>
          <w:b/>
          <w:sz w:val="20"/>
          <w:szCs w:val="20"/>
          <w:lang w:val="ca-ES"/>
        </w:rPr>
        <w:t>ENLLUMENAT PUBLIC)</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16.886,88 €</w:t>
      </w:r>
    </w:p>
    <w:p w:rsidR="00BD314F" w:rsidRPr="00FA5BA9" w:rsidRDefault="00FA5D65" w:rsidP="008064AF">
      <w:pPr>
        <w:pStyle w:val="Normal04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12026000027795</w:t>
      </w:r>
    </w:p>
    <w:p w:rsidR="00BD314F" w:rsidRPr="00FA5BA9" w:rsidRDefault="00BD314F" w:rsidP="008064AF">
      <w:pPr>
        <w:pStyle w:val="Normal045"/>
        <w:spacing w:line="360" w:lineRule="auto"/>
        <w:rPr>
          <w:sz w:val="20"/>
          <w:szCs w:val="20"/>
          <w:lang w:val="ca-ES"/>
        </w:rPr>
      </w:pPr>
    </w:p>
    <w:p w:rsidR="00603B15" w:rsidRPr="00FA5BA9" w:rsidRDefault="00FA5D65" w:rsidP="008064AF">
      <w:pPr>
        <w:pStyle w:val="Normal045"/>
        <w:spacing w:line="360" w:lineRule="auto"/>
        <w:rPr>
          <w:sz w:val="20"/>
          <w:szCs w:val="20"/>
          <w:lang w:val="ca-ES"/>
        </w:rPr>
      </w:pPr>
      <w:r w:rsidRPr="00FA5BA9">
        <w:rPr>
          <w:sz w:val="20"/>
          <w:szCs w:val="20"/>
          <w:lang w:val="ca-ES"/>
        </w:rPr>
        <w:t>SEGON.- DONAR compte al Ple.</w:t>
      </w:r>
    </w:p>
    <w:permEnd w:id="901657217"/>
    <w:p w:rsidR="005607A7" w:rsidRPr="00FA5BA9" w:rsidRDefault="001439B8" w:rsidP="008064AF">
      <w:pPr>
        <w:pStyle w:val="Normal045"/>
        <w:spacing w:line="360" w:lineRule="auto"/>
        <w:rPr>
          <w:sz w:val="20"/>
          <w:szCs w:val="20"/>
          <w:lang w:val="ca-ES"/>
        </w:rPr>
      </w:pPr>
      <w:r w:rsidRPr="00FA5BA9">
        <w:rPr>
          <w:sz w:val="20"/>
          <w:szCs w:val="20"/>
          <w:lang w:val="ca-ES"/>
        </w:rPr>
        <w:t xml:space="preserve"> </w:t>
      </w:r>
    </w:p>
    <w:p w:rsidR="002506AE" w:rsidRPr="00FA5BA9" w:rsidRDefault="00BF37A3" w:rsidP="008064AF">
      <w:pPr>
        <w:pStyle w:val="Normal046"/>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BF37A3" w:rsidRPr="00FA5BA9" w:rsidRDefault="00862150" w:rsidP="008064AF">
      <w:pPr>
        <w:pStyle w:val="Normal046"/>
        <w:spacing w:line="360" w:lineRule="auto"/>
        <w:rPr>
          <w:sz w:val="20"/>
          <w:szCs w:val="20"/>
          <w:lang w:val="ca-ES"/>
        </w:rPr>
      </w:pPr>
      <w:r w:rsidRPr="00FA5BA9">
        <w:rPr>
          <w:rFonts w:eastAsia="SimSun"/>
          <w:sz w:val="20"/>
          <w:szCs w:val="20"/>
          <w:lang w:val="ca-ES" w:bidi="hi-IN"/>
        </w:rPr>
        <w:t xml:space="preserve"> </w:t>
      </w:r>
    </w:p>
    <w:p w:rsidR="00A53148" w:rsidRPr="00FA5BA9" w:rsidRDefault="00FA5D65" w:rsidP="002B13A6">
      <w:pPr>
        <w:pStyle w:val="Normal046"/>
        <w:spacing w:line="360" w:lineRule="auto"/>
        <w:rPr>
          <w:b/>
          <w:color w:val="002060"/>
          <w:sz w:val="20"/>
          <w:szCs w:val="20"/>
          <w:u w:val="single"/>
          <w:lang w:val="ca-ES"/>
        </w:rPr>
      </w:pPr>
      <w:r w:rsidRPr="00FA5BA9">
        <w:rPr>
          <w:b/>
          <w:color w:val="002060"/>
          <w:sz w:val="20"/>
          <w:szCs w:val="20"/>
          <w:u w:val="single"/>
          <w:lang w:val="ca-ES"/>
        </w:rPr>
        <w:t>1</w:t>
      </w:r>
      <w:r w:rsidR="002B13A6" w:rsidRPr="00FA5BA9">
        <w:rPr>
          <w:b/>
          <w:color w:val="002060"/>
          <w:sz w:val="20"/>
          <w:szCs w:val="20"/>
          <w:u w:val="single"/>
          <w:lang w:val="ca-ES"/>
        </w:rPr>
        <w:t>2</w:t>
      </w:r>
      <w:r w:rsidRPr="00FA5BA9">
        <w:rPr>
          <w:rFonts w:eastAsia="Arial"/>
          <w:b/>
          <w:color w:val="002060"/>
          <w:sz w:val="20"/>
          <w:szCs w:val="20"/>
          <w:u w:val="single"/>
          <w:lang w:val="ca-ES"/>
        </w:rPr>
        <w:t xml:space="preserve">. Territori Expedient: 01040603/2026/12 : </w:t>
      </w:r>
      <w:permStart w:id="433285717" w:edGrp="everyone"/>
      <w:r w:rsidR="00620F0C" w:rsidRPr="00FA5BA9">
        <w:rPr>
          <w:b/>
          <w:color w:val="002060"/>
          <w:sz w:val="20"/>
          <w:szCs w:val="20"/>
          <w:u w:val="single"/>
          <w:lang w:val="ca-ES"/>
        </w:rPr>
        <w:t>Adhesió a la primera pròrroga del contracte 2023.04.A02 de l’acord marc de subministrament d’energia elèctrica amb destinació a les entitats locals de Catalunya (exp. 2023.04). LOT-2</w:t>
      </w:r>
    </w:p>
    <w:permEnd w:id="433285717"/>
    <w:p w:rsidR="00A53148" w:rsidRPr="00FA5BA9" w:rsidRDefault="00A53148" w:rsidP="008064AF">
      <w:pPr>
        <w:pStyle w:val="Normal047"/>
        <w:spacing w:after="0" w:line="360" w:lineRule="auto"/>
        <w:jc w:val="both"/>
        <w:rPr>
          <w:rFonts w:ascii="Arial" w:hAnsi="Arial" w:cs="Arial"/>
          <w:sz w:val="20"/>
          <w:szCs w:val="20"/>
          <w:lang w:val="ca-ES"/>
        </w:rPr>
      </w:pPr>
    </w:p>
    <w:p w:rsidR="00C84BFB" w:rsidRPr="00FA5BA9" w:rsidRDefault="00FA5D65" w:rsidP="008064AF">
      <w:pPr>
        <w:pStyle w:val="Normal048"/>
        <w:autoSpaceDE w:val="0"/>
        <w:autoSpaceDN w:val="0"/>
        <w:adjustRightInd w:val="0"/>
        <w:spacing w:line="360" w:lineRule="auto"/>
        <w:rPr>
          <w:sz w:val="20"/>
          <w:szCs w:val="20"/>
          <w:lang w:val="ca-ES"/>
        </w:rPr>
      </w:pPr>
      <w:permStart w:id="1401184704" w:edGrp="everyone"/>
      <w:r w:rsidRPr="00FA5BA9">
        <w:rPr>
          <w:sz w:val="20"/>
          <w:szCs w:val="20"/>
          <w:lang w:val="ca-ES"/>
        </w:rPr>
        <w:t>Francisco José Perona Jiménez, President de la Comissió Informativa de Territori i Desenvolupament Econòmic, Transformació Ecològica i Transició energètica, i a proposta de l’alcaldessa i regidora d’Espai Públic, Ana Herrera Bordallo, presento la següent proposta de:</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DICTAMEN</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utoSpaceDE w:val="0"/>
        <w:autoSpaceDN w:val="0"/>
        <w:adjustRightInd w:val="0"/>
        <w:spacing w:line="360" w:lineRule="auto"/>
        <w:rPr>
          <w:color w:val="000000"/>
          <w:sz w:val="20"/>
          <w:szCs w:val="20"/>
          <w:lang w:val="ca-ES"/>
        </w:rPr>
      </w:pPr>
      <w:r w:rsidRPr="00FA5BA9">
        <w:rPr>
          <w:sz w:val="20"/>
          <w:szCs w:val="20"/>
          <w:lang w:val="ca-ES"/>
        </w:rPr>
        <w:t>ANTECEDENTS</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El Consorci Català pel desenvolupament Local (CCDL), per encàrrec de l’Associació Catalana de Municipis (ACM), va aprovar en la sessió de la seva Comissió Executiva de data 4 de juny de 2024, i prèvia tramitació del corresponent procediment administratiu a tal efecte de conformitat amb els plecs de clàusules administratives particulars i prescripcions tècniques aprovats per Resolució de Presidència del CCDL de data 29 de febrer de 2024 i publicats al perfil de contractant de l’entitat, la selecció d’empreses pels lots 1, 2 i 3 de l’Acord marc de subministrament d’energia elèctrica, amb destinació a les entitats locals de Catalunya (Expedient 2023.04), d’acord amb el següent detall:</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ENDESA ENERGIA SAU: Lots 1, 2 i 3</w:t>
      </w: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FACTOR ENERGIA SA: Lots 1, 2 i 3</w:t>
      </w: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IBERDROLA CLIENTES SA: Lots 1, 2 i 3</w:t>
      </w: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ATLAS ENERGIA COMERCIAL SL: Lot 3</w:t>
      </w: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ELECTRA CALDENSE ENERGIA, SA: Lot 3</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En data 10 de juliol de 2024, un cop notificat l’acord esmentat a l’apartat anterior a totes les empreses licitadores, i havent transcorregut el termini legalment establert per a la interposició de recurs especial en matèria de contractació, es va procedir a formalitzar l’Acord marc en qüestió amb les empreses seleccionades, abans relacionades.</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Posteriorment, en data 24 de juliol de 2024, la Presidència d’aquest Consorci va adoptar la Resolució núm. 62/2024 per la que es resolgué, entre d’altres, aprovar l’expedient de contractació i el corresponent plec de clàusules administratives particulars del procediment amb número de referència 2023.04.A02, per a l’adjudicació dels lots 1, 2 i 3 de l’Acord marc de subministrament d’energia elèctrica amb destinació a les entitats locals de Catalunya (expedient núm. 2023.04), mitjançant el procediment de subhasta electrònica entre les empreses seleccionades en l’Acord marc del que deriva. Prèvia tramitació del corresponent procediment administratiu va adjudicar els lots 1 i 3 de l’Acord marc a favor de l’empresa que va obtenir el millor preu en les subhastes electròniques, d’acord amb la fórmula i les taules de preus de sortida i valors del percentatge sobre el consum total anual per tarifa i període, previstos en el</w:t>
      </w: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PCAP d’aplicació, de la que en resultà adjudicatària l’empresa FACTOR ENERGIA SA pel que fa al lot 1 i l’empresa IBERDROLA CLIENTES SAU pel lot 3.</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Igualment es va adjudicar el lot 2 de l’Acord marc a favor de l’empresa ENDESA ENERGIA SAU, que va obtenir el segon millor preu en la subhasta electrònica del lot 2 celebrada el dia 7 d’octubre de 2024, d’acord amb la fórmula i les taules de preus de sortida i valors del percentatge sobre el consum total anual per tarifa i període, previstos en el PCAP d’aplicació, atès que l’empresa FACTOR ENERGIA SA, que va presentar el millor preu a la subhasta va retirar la seva oferta prèviament a l’adjudicació al·legant un error material. Posteriorment i dins el termini legalment establert per la interposició de recurs especial en matèria de contractació, l’empresa IBERDROLA CLIENTES SA va interposar un recurs especial en matèria de contractació contra l’adjudicació del lot 2, quedant l’adjudicació d’aquest lot suspesa i a l’espera de la resolució per part del Tribunal Català de Contractes del Sector Públic.</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En aquest sentit els punts de subministrament (CUPS de les tarifes 3.0TD i 3.0TDVE) inclosos en el lot 2 queden perfectament coberts amb la pròrroga del lot 2 del contracte 2019.03.D01 actualment vigent.</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En data 12 de novembre de 2024, es van formalitzar, entre el CCDL i les empreses adjudicatàries dels lots 1 i 3, el corresponent contracte de subministrament elèctric, licitat de conformitat amb el procediment d’adjudicació referenciat en els apartats anteriors, restant acabada de manera automàtica la pròrroga dels lots 1 i 3 del contracte amb núm. d’expedient 2019.03.D01 el proper 31 de desembre de 2024.</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En data 12 de desembre de 2024, el Tribunal català de contractes del sector públic va comunicar a l’ACM la resolució per la qual desestimava el recurs presentat per IBERDROLA CLIENTES SAU a l’adjudicació del lot 2 de l’Acord marc de subministrament elèctric (expedient 2023.04.A02).</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 xml:space="preserve">En data 15 de gener de 2025, es va formalitzar, entre el CCDL i l’empresa adjudicatària del lot 2, el corresponent contracte de subministrament elèctric, licitat de conformitat amb el procediment d’adjudicació referenciat en els apartats anteriors i amb vigència a partir del 15 de febrer del 2025, restant acabada de manera </w:t>
      </w:r>
      <w:r w:rsidR="00EB3E74" w:rsidRPr="00FA5BA9">
        <w:rPr>
          <w:sz w:val="20"/>
          <w:szCs w:val="20"/>
          <w:lang w:val="ca-ES"/>
        </w:rPr>
        <w:t>automàtica</w:t>
      </w:r>
      <w:r w:rsidRPr="00FA5BA9">
        <w:rPr>
          <w:sz w:val="20"/>
          <w:szCs w:val="20"/>
          <w:lang w:val="ca-ES"/>
        </w:rPr>
        <w:t xml:space="preserve"> la pròrroga del lot 2 del contracte amb núm. d’expedient 2019.03.D01 el proper 14 de febrer de 2025.</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En data 11 de març de 2025, la Comissió Executiva del CCDL, va aprovar la cessió definitiva del procediment d’adjudicació de les empreses seleccionades en els lots del Grup Tarifari (lots 1 a 3) de l’Acord marc de subministrament d’energia elèctrica amb destinació a les entitats locals de Catalunya (exp. núm. 2023.04.A02), prèvia acceptació de l’ACM en la sessió de la Comissió de Presidència de data 11 de febrero de 2025. Es procedeix a la formalització.</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En data 10 d’octubre de 2025, la Comissió de Presidència de l’ACM, va aprovar definitivament la primera pròrroga d’adjudicació de les empreses seleccionades en els lots del Grup Tarifari (lots 1 a 3) de l’Acord marc de subministrament d’energia elèctrica amb destinació a les entitats locals de Catalunya (exp. núm. 2023.04.A02). Es procedeix a la formalització del lot 3 per un període addicional de 12 mesos més, des de l’1 de gener al 31 de desembre del 2026 i del lot 2 per un període addicional de 12 mesos més, des del 15 de febrer de 2026 fins al 14 de febrer de 2027. Es procedeix a la formalització.</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En data 2 de desembre l’empresa Factor Energia SA no ha formalitzat el contracte de la primera pròrroga del lot 1 i s’inicia un nou procediment de contractació. Mentrestant Factor Energia SA, d’acord amb la Clàusula 22 del PPT està compromès a continuar, sense cap tipus de restricció, el subministrament energètic en tots els consums mentre no es resolgui la següent contractació.</w:t>
      </w:r>
    </w:p>
    <w:p w:rsidR="00C84BFB" w:rsidRPr="00FA5BA9" w:rsidRDefault="00C84BFB" w:rsidP="008064AF">
      <w:pPr>
        <w:pStyle w:val="Normal048"/>
        <w:widowControl/>
        <w:adjustRightInd w:val="0"/>
        <w:spacing w:line="360" w:lineRule="auto"/>
        <w:rPr>
          <w:sz w:val="20"/>
          <w:szCs w:val="20"/>
          <w:lang w:val="ca-ES"/>
        </w:rPr>
      </w:pPr>
    </w:p>
    <w:p w:rsidR="001A108A" w:rsidRPr="00FA5BA9" w:rsidRDefault="00FA5D65" w:rsidP="002B13A6">
      <w:pPr>
        <w:pStyle w:val="Normal048"/>
        <w:adjustRightInd w:val="0"/>
        <w:spacing w:line="360" w:lineRule="auto"/>
        <w:rPr>
          <w:sz w:val="20"/>
          <w:szCs w:val="20"/>
          <w:lang w:val="ca-ES"/>
        </w:rPr>
      </w:pPr>
      <w:r w:rsidRPr="00FA5BA9">
        <w:rPr>
          <w:sz w:val="20"/>
          <w:szCs w:val="20"/>
          <w:lang w:val="ca-ES"/>
        </w:rPr>
        <w:t>Punts de subministrament de baixa tensió de 15 kW o més del LOT2 de titularitat de l’ajuntament de Sant Pere de Ribes que s’inclouen al contracte:</w:t>
      </w:r>
    </w:p>
    <w:p w:rsidR="00B93167" w:rsidRPr="00FA5BA9" w:rsidRDefault="00B93167" w:rsidP="008064AF">
      <w:pPr>
        <w:pStyle w:val="Normal048"/>
        <w:widowControl/>
        <w:adjustRightInd w:val="0"/>
        <w:spacing w:line="360" w:lineRule="auto"/>
        <w:rPr>
          <w:sz w:val="20"/>
          <w:szCs w:val="20"/>
          <w:lang w:val="ca-ES"/>
        </w:rPr>
      </w:pPr>
    </w:p>
    <w:p w:rsidR="00C84BFB" w:rsidRPr="00FA5BA9" w:rsidRDefault="00FA5D65" w:rsidP="008064AF">
      <w:pPr>
        <w:pStyle w:val="Textindependent10"/>
        <w:spacing w:after="39" w:line="360" w:lineRule="auto"/>
        <w:ind w:left="284"/>
        <w:rPr>
          <w:sz w:val="20"/>
          <w:szCs w:val="20"/>
          <w:lang w:val="ca-ES"/>
        </w:rPr>
      </w:pPr>
      <w:r w:rsidRPr="00FA5BA9">
        <w:rPr>
          <w:sz w:val="20"/>
          <w:szCs w:val="20"/>
          <w:lang w:val="ca-ES"/>
        </w:rPr>
        <w:t>LOT</w:t>
      </w:r>
      <w:r w:rsidRPr="00FA5BA9">
        <w:rPr>
          <w:spacing w:val="-2"/>
          <w:sz w:val="20"/>
          <w:szCs w:val="20"/>
          <w:lang w:val="ca-ES"/>
        </w:rPr>
        <w:t xml:space="preserve"> </w:t>
      </w:r>
      <w:r w:rsidRPr="00FA5BA9">
        <w:rPr>
          <w:sz w:val="20"/>
          <w:szCs w:val="20"/>
          <w:lang w:val="ca-ES"/>
        </w:rPr>
        <w:t>2.</w:t>
      </w:r>
      <w:r w:rsidRPr="00FA5BA9">
        <w:rPr>
          <w:spacing w:val="-2"/>
          <w:sz w:val="20"/>
          <w:szCs w:val="20"/>
          <w:lang w:val="ca-ES"/>
        </w:rPr>
        <w:t xml:space="preserve"> </w:t>
      </w:r>
      <w:r w:rsidRPr="00FA5BA9">
        <w:rPr>
          <w:sz w:val="20"/>
          <w:szCs w:val="20"/>
          <w:lang w:val="ca-ES"/>
        </w:rPr>
        <w:t>CUPS</w:t>
      </w:r>
      <w:r w:rsidRPr="00FA5BA9">
        <w:rPr>
          <w:spacing w:val="58"/>
          <w:sz w:val="20"/>
          <w:szCs w:val="20"/>
          <w:lang w:val="ca-ES"/>
        </w:rPr>
        <w:t xml:space="preserve"> </w:t>
      </w:r>
      <w:r w:rsidRPr="00FA5BA9">
        <w:rPr>
          <w:sz w:val="20"/>
          <w:szCs w:val="20"/>
          <w:lang w:val="ca-ES"/>
        </w:rPr>
        <w:t>Baixa</w:t>
      </w:r>
      <w:r w:rsidRPr="00FA5BA9">
        <w:rPr>
          <w:spacing w:val="-1"/>
          <w:sz w:val="20"/>
          <w:szCs w:val="20"/>
          <w:lang w:val="ca-ES"/>
        </w:rPr>
        <w:t xml:space="preserve"> </w:t>
      </w:r>
      <w:r w:rsidRPr="00FA5BA9">
        <w:rPr>
          <w:sz w:val="20"/>
          <w:szCs w:val="20"/>
          <w:lang w:val="ca-ES"/>
        </w:rPr>
        <w:t>tensió</w:t>
      </w:r>
      <w:r w:rsidRPr="00FA5BA9">
        <w:rPr>
          <w:spacing w:val="-2"/>
          <w:sz w:val="20"/>
          <w:szCs w:val="20"/>
          <w:lang w:val="ca-ES"/>
        </w:rPr>
        <w:t xml:space="preserve"> </w:t>
      </w:r>
      <w:r w:rsidRPr="00FA5BA9">
        <w:rPr>
          <w:sz w:val="20"/>
          <w:szCs w:val="20"/>
          <w:lang w:val="ca-ES"/>
        </w:rPr>
        <w:t>de</w:t>
      </w:r>
      <w:r w:rsidRPr="00FA5BA9">
        <w:rPr>
          <w:spacing w:val="-1"/>
          <w:sz w:val="20"/>
          <w:szCs w:val="20"/>
          <w:lang w:val="ca-ES"/>
        </w:rPr>
        <w:t xml:space="preserve"> </w:t>
      </w:r>
      <w:r w:rsidRPr="00FA5BA9">
        <w:rPr>
          <w:sz w:val="20"/>
          <w:szCs w:val="20"/>
          <w:lang w:val="ca-ES"/>
        </w:rPr>
        <w:t>15</w:t>
      </w:r>
      <w:r w:rsidRPr="00FA5BA9">
        <w:rPr>
          <w:spacing w:val="-1"/>
          <w:sz w:val="20"/>
          <w:szCs w:val="20"/>
          <w:lang w:val="ca-ES"/>
        </w:rPr>
        <w:t xml:space="preserve"> </w:t>
      </w:r>
      <w:r w:rsidRPr="00FA5BA9">
        <w:rPr>
          <w:sz w:val="20"/>
          <w:szCs w:val="20"/>
          <w:lang w:val="ca-ES"/>
        </w:rPr>
        <w:t>kW</w:t>
      </w:r>
      <w:r w:rsidRPr="00FA5BA9">
        <w:rPr>
          <w:spacing w:val="-1"/>
          <w:sz w:val="20"/>
          <w:szCs w:val="20"/>
          <w:lang w:val="ca-ES"/>
        </w:rPr>
        <w:t xml:space="preserve"> </w:t>
      </w:r>
      <w:r w:rsidRPr="00FA5BA9">
        <w:rPr>
          <w:sz w:val="20"/>
          <w:szCs w:val="20"/>
          <w:lang w:val="ca-ES"/>
        </w:rPr>
        <w:t>o</w:t>
      </w:r>
      <w:r w:rsidRPr="00FA5BA9">
        <w:rPr>
          <w:spacing w:val="-2"/>
          <w:sz w:val="20"/>
          <w:szCs w:val="20"/>
          <w:lang w:val="ca-ES"/>
        </w:rPr>
        <w:t xml:space="preserve"> </w:t>
      </w:r>
      <w:r w:rsidRPr="00FA5BA9">
        <w:rPr>
          <w:sz w:val="20"/>
          <w:szCs w:val="20"/>
          <w:lang w:val="ca-ES"/>
        </w:rPr>
        <w:t>més,</w:t>
      </w:r>
      <w:r w:rsidRPr="00FA5BA9">
        <w:rPr>
          <w:spacing w:val="-1"/>
          <w:sz w:val="20"/>
          <w:szCs w:val="20"/>
          <w:lang w:val="ca-ES"/>
        </w:rPr>
        <w:t xml:space="preserve"> </w:t>
      </w:r>
      <w:r w:rsidRPr="00FA5BA9">
        <w:rPr>
          <w:sz w:val="20"/>
          <w:szCs w:val="20"/>
          <w:lang w:val="ca-ES"/>
        </w:rPr>
        <w:t>adjudicat</w:t>
      </w:r>
      <w:r w:rsidRPr="00FA5BA9">
        <w:rPr>
          <w:spacing w:val="-2"/>
          <w:sz w:val="20"/>
          <w:szCs w:val="20"/>
          <w:lang w:val="ca-ES"/>
        </w:rPr>
        <w:t xml:space="preserve"> </w:t>
      </w:r>
      <w:r w:rsidRPr="00FA5BA9">
        <w:rPr>
          <w:sz w:val="20"/>
          <w:szCs w:val="20"/>
          <w:lang w:val="ca-ES"/>
        </w:rPr>
        <w:t>a</w:t>
      </w:r>
      <w:r w:rsidRPr="00FA5BA9">
        <w:rPr>
          <w:spacing w:val="-1"/>
          <w:sz w:val="20"/>
          <w:szCs w:val="20"/>
          <w:lang w:val="ca-ES"/>
        </w:rPr>
        <w:t xml:space="preserve"> </w:t>
      </w:r>
      <w:r w:rsidRPr="00FA5BA9">
        <w:rPr>
          <w:sz w:val="20"/>
          <w:szCs w:val="20"/>
          <w:lang w:val="ca-ES"/>
        </w:rPr>
        <w:t>ENDESA</w:t>
      </w:r>
      <w:r w:rsidRPr="00FA5BA9">
        <w:rPr>
          <w:spacing w:val="-2"/>
          <w:sz w:val="20"/>
          <w:szCs w:val="20"/>
          <w:lang w:val="ca-ES"/>
        </w:rPr>
        <w:t xml:space="preserve"> </w:t>
      </w:r>
      <w:r w:rsidRPr="00FA5BA9">
        <w:rPr>
          <w:sz w:val="20"/>
          <w:szCs w:val="20"/>
          <w:lang w:val="ca-ES"/>
        </w:rPr>
        <w:t>ENERGÍA</w:t>
      </w:r>
      <w:r w:rsidRPr="00FA5BA9">
        <w:rPr>
          <w:spacing w:val="-1"/>
          <w:sz w:val="20"/>
          <w:szCs w:val="20"/>
          <w:lang w:val="ca-ES"/>
        </w:rPr>
        <w:t xml:space="preserve"> </w:t>
      </w:r>
      <w:r w:rsidRPr="00FA5BA9">
        <w:rPr>
          <w:spacing w:val="-5"/>
          <w:sz w:val="20"/>
          <w:szCs w:val="20"/>
          <w:lang w:val="ca-ES"/>
        </w:rPr>
        <w:t>SAU</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972"/>
        <w:gridCol w:w="1803"/>
        <w:gridCol w:w="1701"/>
        <w:gridCol w:w="3003"/>
      </w:tblGrid>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b/>
                <w:sz w:val="20"/>
                <w:szCs w:val="20"/>
              </w:rPr>
            </w:pPr>
            <w:r w:rsidRPr="00FA5BA9">
              <w:rPr>
                <w:b/>
                <w:spacing w:val="-2"/>
                <w:sz w:val="20"/>
                <w:szCs w:val="20"/>
              </w:rPr>
              <w:t>CARRER</w:t>
            </w:r>
          </w:p>
        </w:tc>
        <w:tc>
          <w:tcPr>
            <w:tcW w:w="972" w:type="dxa"/>
            <w:shd w:val="clear" w:color="auto" w:fill="auto"/>
          </w:tcPr>
          <w:p w:rsidR="00C84BFB" w:rsidRPr="00FA5BA9" w:rsidRDefault="00FA5D65" w:rsidP="008064AF">
            <w:pPr>
              <w:pStyle w:val="TableParagraph4"/>
              <w:spacing w:line="360" w:lineRule="auto"/>
              <w:rPr>
                <w:b/>
                <w:sz w:val="20"/>
                <w:szCs w:val="20"/>
              </w:rPr>
            </w:pPr>
            <w:r w:rsidRPr="00FA5BA9">
              <w:rPr>
                <w:b/>
                <w:spacing w:val="-2"/>
                <w:sz w:val="20"/>
                <w:szCs w:val="20"/>
              </w:rPr>
              <w:t>Número</w:t>
            </w:r>
          </w:p>
        </w:tc>
        <w:tc>
          <w:tcPr>
            <w:tcW w:w="1803" w:type="dxa"/>
            <w:shd w:val="clear" w:color="auto" w:fill="auto"/>
          </w:tcPr>
          <w:p w:rsidR="00C84BFB" w:rsidRPr="00FA5BA9" w:rsidRDefault="00FA5D65" w:rsidP="008064AF">
            <w:pPr>
              <w:pStyle w:val="TableParagraph4"/>
              <w:spacing w:line="360" w:lineRule="auto"/>
              <w:ind w:left="69"/>
              <w:rPr>
                <w:b/>
                <w:sz w:val="20"/>
                <w:szCs w:val="20"/>
              </w:rPr>
            </w:pPr>
            <w:r w:rsidRPr="00FA5BA9">
              <w:rPr>
                <w:b/>
                <w:sz w:val="20"/>
                <w:szCs w:val="20"/>
              </w:rPr>
              <w:t>Aclarador</w:t>
            </w:r>
            <w:r w:rsidRPr="00FA5BA9">
              <w:rPr>
                <w:b/>
                <w:spacing w:val="-16"/>
                <w:sz w:val="20"/>
                <w:szCs w:val="20"/>
              </w:rPr>
              <w:t xml:space="preserve"> </w:t>
            </w:r>
            <w:r w:rsidRPr="00FA5BA9">
              <w:rPr>
                <w:b/>
                <w:sz w:val="20"/>
                <w:szCs w:val="20"/>
              </w:rPr>
              <w:t>de</w:t>
            </w:r>
            <w:r w:rsidRPr="00FA5BA9">
              <w:rPr>
                <w:b/>
                <w:spacing w:val="-15"/>
                <w:sz w:val="20"/>
                <w:szCs w:val="20"/>
              </w:rPr>
              <w:t xml:space="preserve"> </w:t>
            </w:r>
            <w:r w:rsidRPr="00FA5BA9">
              <w:rPr>
                <w:b/>
                <w:sz w:val="20"/>
                <w:szCs w:val="20"/>
              </w:rPr>
              <w:t xml:space="preserve">la </w:t>
            </w:r>
            <w:r w:rsidRPr="00FA5BA9">
              <w:rPr>
                <w:b/>
                <w:spacing w:val="-2"/>
                <w:sz w:val="20"/>
                <w:szCs w:val="20"/>
              </w:rPr>
              <w:t>finca</w:t>
            </w:r>
          </w:p>
        </w:tc>
        <w:tc>
          <w:tcPr>
            <w:tcW w:w="1701" w:type="dxa"/>
            <w:shd w:val="clear" w:color="auto" w:fill="auto"/>
          </w:tcPr>
          <w:p w:rsidR="00C84BFB" w:rsidRPr="00FA5BA9" w:rsidRDefault="00FA5D65" w:rsidP="008064AF">
            <w:pPr>
              <w:pStyle w:val="TableParagraph4"/>
              <w:spacing w:line="360" w:lineRule="auto"/>
              <w:ind w:left="69"/>
              <w:rPr>
                <w:b/>
                <w:sz w:val="20"/>
                <w:szCs w:val="20"/>
              </w:rPr>
            </w:pPr>
            <w:r w:rsidRPr="00FA5BA9">
              <w:rPr>
                <w:b/>
                <w:spacing w:val="-2"/>
                <w:sz w:val="20"/>
                <w:szCs w:val="20"/>
              </w:rPr>
              <w:t>AGRUPACIÓ</w:t>
            </w:r>
          </w:p>
        </w:tc>
        <w:tc>
          <w:tcPr>
            <w:tcW w:w="3003" w:type="dxa"/>
            <w:shd w:val="clear" w:color="auto" w:fill="auto"/>
          </w:tcPr>
          <w:p w:rsidR="00C84BFB" w:rsidRPr="00FA5BA9" w:rsidRDefault="00FA5D65" w:rsidP="008064AF">
            <w:pPr>
              <w:pStyle w:val="TableParagraph4"/>
              <w:spacing w:line="360" w:lineRule="auto"/>
              <w:rPr>
                <w:b/>
                <w:sz w:val="20"/>
                <w:szCs w:val="20"/>
              </w:rPr>
            </w:pPr>
            <w:r w:rsidRPr="00FA5BA9">
              <w:rPr>
                <w:b/>
                <w:sz w:val="20"/>
                <w:szCs w:val="20"/>
              </w:rPr>
              <w:t>CUPS</w:t>
            </w:r>
            <w:r w:rsidRPr="00FA5BA9">
              <w:rPr>
                <w:b/>
                <w:spacing w:val="-1"/>
                <w:sz w:val="20"/>
                <w:szCs w:val="20"/>
              </w:rPr>
              <w:t xml:space="preserve"> </w:t>
            </w:r>
            <w:r w:rsidRPr="00FA5BA9">
              <w:rPr>
                <w:b/>
                <w:sz w:val="20"/>
                <w:szCs w:val="20"/>
              </w:rPr>
              <w:t xml:space="preserve">de </w:t>
            </w:r>
            <w:r w:rsidRPr="00FA5BA9">
              <w:rPr>
                <w:b/>
                <w:spacing w:val="-5"/>
                <w:sz w:val="20"/>
                <w:szCs w:val="20"/>
              </w:rPr>
              <w:t>22</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z w:val="20"/>
                <w:szCs w:val="20"/>
              </w:rPr>
              <w:t>COMARCAL</w:t>
            </w:r>
            <w:r w:rsidRPr="00FA5BA9">
              <w:rPr>
                <w:spacing w:val="-7"/>
                <w:sz w:val="20"/>
                <w:szCs w:val="20"/>
              </w:rPr>
              <w:t xml:space="preserve"> </w:t>
            </w:r>
            <w:r w:rsidRPr="00FA5BA9">
              <w:rPr>
                <w:spacing w:val="-5"/>
                <w:sz w:val="20"/>
                <w:szCs w:val="20"/>
              </w:rPr>
              <w:t>246</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000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S/N</w:t>
            </w:r>
            <w:r w:rsidRPr="00FA5BA9">
              <w:rPr>
                <w:spacing w:val="-2"/>
                <w:sz w:val="20"/>
                <w:szCs w:val="20"/>
              </w:rPr>
              <w:t xml:space="preserve"> </w:t>
            </w:r>
            <w:r w:rsidRPr="00FA5BA9">
              <w:rPr>
                <w:spacing w:val="-5"/>
                <w:sz w:val="20"/>
                <w:szCs w:val="20"/>
              </w:rPr>
              <w:t>PLD</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ES0031405844746001EQ0F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CIRCUMVAL·LACIO</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S/N</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CAMP-FUTBOL</w:t>
            </w:r>
          </w:p>
        </w:tc>
        <w:tc>
          <w:tcPr>
            <w:tcW w:w="1701" w:type="dxa"/>
            <w:shd w:val="clear" w:color="auto" w:fill="auto"/>
          </w:tcPr>
          <w:p w:rsidR="00C84BFB" w:rsidRPr="00FA5BA9" w:rsidRDefault="00FA5D65" w:rsidP="008064AF">
            <w:pPr>
              <w:pStyle w:val="TableParagraph4"/>
              <w:spacing w:line="360" w:lineRule="auto"/>
              <w:ind w:left="69" w:right="564"/>
              <w:rPr>
                <w:sz w:val="20"/>
                <w:szCs w:val="20"/>
              </w:rPr>
            </w:pPr>
            <w:r w:rsidRPr="00FA5BA9">
              <w:rPr>
                <w:spacing w:val="-2"/>
                <w:sz w:val="20"/>
                <w:szCs w:val="20"/>
              </w:rPr>
              <w:t>ESPORTS RIBES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ES0031405723267001RR0F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CIRCUMVAL·LACIO</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S/N</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SNBAR-</w:t>
            </w:r>
            <w:r w:rsidRPr="00FA5BA9">
              <w:rPr>
                <w:spacing w:val="-2"/>
                <w:sz w:val="20"/>
                <w:szCs w:val="20"/>
              </w:rPr>
              <w:t>PISTES</w:t>
            </w:r>
          </w:p>
        </w:tc>
        <w:tc>
          <w:tcPr>
            <w:tcW w:w="1701" w:type="dxa"/>
            <w:shd w:val="clear" w:color="auto" w:fill="auto"/>
          </w:tcPr>
          <w:p w:rsidR="00C84BFB" w:rsidRPr="00FA5BA9" w:rsidRDefault="00FA5D65" w:rsidP="008064AF">
            <w:pPr>
              <w:pStyle w:val="TableParagraph4"/>
              <w:spacing w:line="360" w:lineRule="auto"/>
              <w:ind w:left="69" w:right="564"/>
              <w:rPr>
                <w:sz w:val="20"/>
                <w:szCs w:val="20"/>
              </w:rPr>
            </w:pPr>
            <w:r w:rsidRPr="00FA5BA9">
              <w:rPr>
                <w:spacing w:val="-2"/>
                <w:sz w:val="20"/>
                <w:szCs w:val="20"/>
              </w:rPr>
              <w:t>ESPORTS RIBES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ES0031405960680001CD0F</w:t>
            </w:r>
          </w:p>
        </w:tc>
      </w:tr>
      <w:tr w:rsidR="00E44B01" w:rsidRPr="00FA5BA9" w:rsidTr="00520A45">
        <w:trPr>
          <w:trHeight w:val="758"/>
        </w:trPr>
        <w:tc>
          <w:tcPr>
            <w:tcW w:w="2158"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z w:val="20"/>
                <w:szCs w:val="20"/>
              </w:rPr>
              <w:t>ROGER</w:t>
            </w:r>
            <w:r w:rsidRPr="00FA5BA9">
              <w:rPr>
                <w:spacing w:val="-2"/>
                <w:sz w:val="20"/>
                <w:szCs w:val="20"/>
              </w:rPr>
              <w:t xml:space="preserve"> </w:t>
            </w:r>
            <w:r w:rsidRPr="00FA5BA9">
              <w:rPr>
                <w:sz w:val="20"/>
                <w:szCs w:val="20"/>
              </w:rPr>
              <w:t>DE</w:t>
            </w:r>
            <w:r w:rsidRPr="00FA5BA9">
              <w:rPr>
                <w:spacing w:val="-2"/>
                <w:sz w:val="20"/>
                <w:szCs w:val="20"/>
              </w:rPr>
              <w:t xml:space="preserve"> </w:t>
            </w:r>
            <w:r w:rsidRPr="00FA5BA9">
              <w:rPr>
                <w:spacing w:val="-4"/>
                <w:sz w:val="20"/>
                <w:szCs w:val="20"/>
              </w:rPr>
              <w:t>FLOR</w:t>
            </w:r>
          </w:p>
        </w:tc>
        <w:tc>
          <w:tcPr>
            <w:tcW w:w="972"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5"/>
                <w:sz w:val="20"/>
                <w:szCs w:val="20"/>
              </w:rPr>
              <w:t>53</w:t>
            </w:r>
          </w:p>
        </w:tc>
        <w:tc>
          <w:tcPr>
            <w:tcW w:w="1803"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ind w:left="69"/>
              <w:rPr>
                <w:sz w:val="20"/>
                <w:szCs w:val="20"/>
              </w:rPr>
            </w:pPr>
            <w:r w:rsidRPr="00FA5BA9">
              <w:rPr>
                <w:sz w:val="20"/>
                <w:szCs w:val="20"/>
              </w:rPr>
              <w:t xml:space="preserve">CENTRO </w:t>
            </w:r>
            <w:r w:rsidRPr="00FA5BA9">
              <w:rPr>
                <w:spacing w:val="-5"/>
                <w:sz w:val="20"/>
                <w:szCs w:val="20"/>
              </w:rPr>
              <w:t>DÍA</w:t>
            </w:r>
          </w:p>
        </w:tc>
        <w:tc>
          <w:tcPr>
            <w:tcW w:w="1701" w:type="dxa"/>
            <w:shd w:val="clear" w:color="auto" w:fill="auto"/>
          </w:tcPr>
          <w:p w:rsidR="00C84BFB" w:rsidRPr="00FA5BA9" w:rsidRDefault="00FA5D65" w:rsidP="008064AF">
            <w:pPr>
              <w:pStyle w:val="TableParagraph4"/>
              <w:spacing w:line="360" w:lineRule="auto"/>
              <w:ind w:left="69" w:right="383"/>
              <w:rPr>
                <w:sz w:val="20"/>
                <w:szCs w:val="20"/>
              </w:rPr>
            </w:pPr>
            <w:r w:rsidRPr="00FA5BA9">
              <w:rPr>
                <w:spacing w:val="-2"/>
                <w:sz w:val="20"/>
                <w:szCs w:val="20"/>
              </w:rPr>
              <w:t xml:space="preserve">BENESTAR </w:t>
            </w:r>
            <w:r w:rsidRPr="00FA5BA9">
              <w:rPr>
                <w:spacing w:val="-4"/>
                <w:sz w:val="20"/>
                <w:szCs w:val="20"/>
              </w:rPr>
              <w:t xml:space="preserve">LES </w:t>
            </w:r>
            <w:r w:rsidRPr="00FA5BA9">
              <w:rPr>
                <w:spacing w:val="-2"/>
                <w:sz w:val="20"/>
                <w:szCs w:val="20"/>
              </w:rPr>
              <w:t>ROQUETES</w:t>
            </w:r>
          </w:p>
        </w:tc>
        <w:tc>
          <w:tcPr>
            <w:tcW w:w="3003"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2"/>
                <w:sz w:val="20"/>
                <w:szCs w:val="20"/>
              </w:rPr>
              <w:t>ES0031408611711002ZL0F</w:t>
            </w:r>
          </w:p>
        </w:tc>
      </w:tr>
      <w:tr w:rsidR="00E44B01" w:rsidRPr="00FA5BA9" w:rsidTr="00520A45">
        <w:trPr>
          <w:trHeight w:val="758"/>
        </w:trPr>
        <w:tc>
          <w:tcPr>
            <w:tcW w:w="2158" w:type="dxa"/>
            <w:shd w:val="clear" w:color="auto" w:fill="auto"/>
          </w:tcPr>
          <w:p w:rsidR="00C84BFB" w:rsidRPr="00FA5BA9" w:rsidRDefault="00FA5D65" w:rsidP="008064AF">
            <w:pPr>
              <w:pStyle w:val="TableParagraph4"/>
              <w:spacing w:line="360" w:lineRule="auto"/>
              <w:ind w:right="485"/>
              <w:rPr>
                <w:sz w:val="20"/>
                <w:szCs w:val="20"/>
              </w:rPr>
            </w:pPr>
            <w:r w:rsidRPr="00FA5BA9">
              <w:rPr>
                <w:sz w:val="20"/>
                <w:szCs w:val="20"/>
              </w:rPr>
              <w:t>CALLE SANT ANTONI</w:t>
            </w:r>
            <w:r w:rsidRPr="00FA5BA9">
              <w:rPr>
                <w:spacing w:val="-16"/>
                <w:sz w:val="20"/>
                <w:szCs w:val="20"/>
              </w:rPr>
              <w:t xml:space="preserve"> </w:t>
            </w:r>
            <w:r w:rsidRPr="00FA5BA9">
              <w:rPr>
                <w:sz w:val="20"/>
                <w:szCs w:val="20"/>
              </w:rPr>
              <w:t xml:space="preserve">MARIA </w:t>
            </w:r>
            <w:r w:rsidRPr="00FA5BA9">
              <w:rPr>
                <w:spacing w:val="-2"/>
                <w:sz w:val="20"/>
                <w:szCs w:val="20"/>
              </w:rPr>
              <w:t>CLARET</w:t>
            </w:r>
          </w:p>
        </w:tc>
        <w:tc>
          <w:tcPr>
            <w:tcW w:w="972"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5"/>
                <w:sz w:val="20"/>
                <w:szCs w:val="20"/>
              </w:rPr>
              <w:t>003</w:t>
            </w:r>
          </w:p>
        </w:tc>
        <w:tc>
          <w:tcPr>
            <w:tcW w:w="1803" w:type="dxa"/>
            <w:shd w:val="clear" w:color="auto" w:fill="auto"/>
          </w:tcPr>
          <w:p w:rsidR="00C84BFB" w:rsidRPr="00FA5BA9" w:rsidRDefault="00FA5D65" w:rsidP="008064AF">
            <w:pPr>
              <w:pStyle w:val="TableParagraph4"/>
              <w:spacing w:line="360" w:lineRule="auto"/>
              <w:ind w:left="69" w:right="448"/>
              <w:rPr>
                <w:sz w:val="20"/>
                <w:szCs w:val="20"/>
              </w:rPr>
            </w:pPr>
            <w:r w:rsidRPr="00FA5BA9">
              <w:rPr>
                <w:sz w:val="20"/>
                <w:szCs w:val="20"/>
              </w:rPr>
              <w:t>CENTRE</w:t>
            </w:r>
            <w:r w:rsidRPr="00FA5BA9">
              <w:rPr>
                <w:spacing w:val="-16"/>
                <w:sz w:val="20"/>
                <w:szCs w:val="20"/>
              </w:rPr>
              <w:t xml:space="preserve"> </w:t>
            </w:r>
            <w:r w:rsidRPr="00FA5BA9">
              <w:rPr>
                <w:sz w:val="20"/>
                <w:szCs w:val="20"/>
              </w:rPr>
              <w:t xml:space="preserve">DE </w:t>
            </w:r>
            <w:r w:rsidRPr="00FA5BA9">
              <w:rPr>
                <w:spacing w:val="-2"/>
                <w:sz w:val="20"/>
                <w:szCs w:val="20"/>
              </w:rPr>
              <w:t>SALUT</w:t>
            </w:r>
          </w:p>
        </w:tc>
        <w:tc>
          <w:tcPr>
            <w:tcW w:w="1701" w:type="dxa"/>
            <w:shd w:val="clear" w:color="auto" w:fill="auto"/>
          </w:tcPr>
          <w:p w:rsidR="00C84BFB" w:rsidRPr="00FA5BA9" w:rsidRDefault="00FA5D65" w:rsidP="008064AF">
            <w:pPr>
              <w:pStyle w:val="TableParagraph4"/>
              <w:spacing w:line="360" w:lineRule="auto"/>
              <w:ind w:left="69" w:right="432"/>
              <w:rPr>
                <w:sz w:val="20"/>
                <w:szCs w:val="20"/>
              </w:rPr>
            </w:pPr>
            <w:r w:rsidRPr="00FA5BA9">
              <w:rPr>
                <w:spacing w:val="-2"/>
                <w:sz w:val="20"/>
                <w:szCs w:val="20"/>
              </w:rPr>
              <w:t>BENESTAR RIBES</w:t>
            </w:r>
          </w:p>
        </w:tc>
        <w:tc>
          <w:tcPr>
            <w:tcW w:w="3003"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2"/>
                <w:sz w:val="20"/>
                <w:szCs w:val="20"/>
              </w:rPr>
              <w:t>ES0031405864976001KK0F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z w:val="20"/>
                <w:szCs w:val="20"/>
              </w:rPr>
              <w:t>AVENIDA</w:t>
            </w:r>
            <w:r w:rsidRPr="00FA5BA9">
              <w:rPr>
                <w:spacing w:val="-16"/>
                <w:sz w:val="20"/>
                <w:szCs w:val="20"/>
              </w:rPr>
              <w:t xml:space="preserve"> </w:t>
            </w:r>
            <w:r w:rsidRPr="00FA5BA9">
              <w:rPr>
                <w:sz w:val="20"/>
                <w:szCs w:val="20"/>
              </w:rPr>
              <w:t>ONZE</w:t>
            </w:r>
            <w:r w:rsidRPr="00FA5BA9">
              <w:rPr>
                <w:spacing w:val="-15"/>
                <w:sz w:val="20"/>
                <w:szCs w:val="20"/>
              </w:rPr>
              <w:t xml:space="preserve"> </w:t>
            </w:r>
            <w:r w:rsidRPr="00FA5BA9">
              <w:rPr>
                <w:sz w:val="20"/>
                <w:szCs w:val="20"/>
              </w:rPr>
              <w:t xml:space="preserve">DE </w:t>
            </w:r>
            <w:r w:rsidRPr="00FA5BA9">
              <w:rPr>
                <w:spacing w:val="-2"/>
                <w:sz w:val="20"/>
                <w:szCs w:val="20"/>
              </w:rPr>
              <w:t>SETEMBRE</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 xml:space="preserve">CEIP LA </w:t>
            </w:r>
            <w:r w:rsidRPr="00FA5BA9">
              <w:rPr>
                <w:spacing w:val="-2"/>
                <w:sz w:val="20"/>
                <w:szCs w:val="20"/>
              </w:rPr>
              <w:t>RIERA</w:t>
            </w:r>
          </w:p>
        </w:tc>
        <w:tc>
          <w:tcPr>
            <w:tcW w:w="1701" w:type="dxa"/>
            <w:shd w:val="clear" w:color="auto" w:fill="auto"/>
          </w:tcPr>
          <w:p w:rsidR="00C84BFB" w:rsidRPr="00FA5BA9" w:rsidRDefault="00FA5D65" w:rsidP="008064AF">
            <w:pPr>
              <w:pStyle w:val="TableParagraph4"/>
              <w:spacing w:line="360" w:lineRule="auto"/>
              <w:ind w:left="69" w:right="456"/>
              <w:rPr>
                <w:sz w:val="20"/>
                <w:szCs w:val="20"/>
              </w:rPr>
            </w:pPr>
            <w:r w:rsidRPr="00FA5BA9">
              <w:rPr>
                <w:spacing w:val="-2"/>
                <w:sz w:val="20"/>
                <w:szCs w:val="20"/>
              </w:rPr>
              <w:t>EDUCACIO RIBES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ES0031408046877002BL0F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179"/>
              <w:rPr>
                <w:sz w:val="20"/>
                <w:szCs w:val="20"/>
              </w:rPr>
            </w:pPr>
            <w:r w:rsidRPr="00FA5BA9">
              <w:rPr>
                <w:sz w:val="20"/>
                <w:szCs w:val="20"/>
              </w:rPr>
              <w:t>CALLE</w:t>
            </w:r>
            <w:r w:rsidRPr="00FA5BA9">
              <w:rPr>
                <w:spacing w:val="-16"/>
                <w:sz w:val="20"/>
                <w:szCs w:val="20"/>
              </w:rPr>
              <w:t xml:space="preserve"> </w:t>
            </w:r>
            <w:r w:rsidRPr="00FA5BA9">
              <w:rPr>
                <w:sz w:val="20"/>
                <w:szCs w:val="20"/>
              </w:rPr>
              <w:t>FEDERICO GARCIA LORCA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060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5"/>
                <w:sz w:val="20"/>
                <w:szCs w:val="20"/>
              </w:rPr>
              <w:t>VDP</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EDIFICIS MUNICIPALS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ES0031408188915002PR0F</w:t>
            </w:r>
          </w:p>
        </w:tc>
      </w:tr>
      <w:tr w:rsidR="00E44B01" w:rsidRPr="00FA5BA9" w:rsidTr="00520A45">
        <w:trPr>
          <w:trHeight w:val="758"/>
        </w:trPr>
        <w:tc>
          <w:tcPr>
            <w:tcW w:w="2158" w:type="dxa"/>
            <w:shd w:val="clear" w:color="auto" w:fill="auto"/>
          </w:tcPr>
          <w:p w:rsidR="00C84BFB" w:rsidRPr="00FA5BA9" w:rsidRDefault="00FA5D65" w:rsidP="008064AF">
            <w:pPr>
              <w:pStyle w:val="TableParagraph4"/>
              <w:spacing w:line="360" w:lineRule="auto"/>
              <w:ind w:right="472"/>
              <w:rPr>
                <w:sz w:val="20"/>
                <w:szCs w:val="20"/>
              </w:rPr>
            </w:pPr>
            <w:r w:rsidRPr="00FA5BA9">
              <w:rPr>
                <w:sz w:val="20"/>
                <w:szCs w:val="20"/>
              </w:rPr>
              <w:t>CALLE</w:t>
            </w:r>
            <w:r w:rsidRPr="00FA5BA9">
              <w:rPr>
                <w:spacing w:val="-16"/>
                <w:sz w:val="20"/>
                <w:szCs w:val="20"/>
              </w:rPr>
              <w:t xml:space="preserve"> </w:t>
            </w:r>
            <w:r w:rsidRPr="00FA5BA9">
              <w:rPr>
                <w:sz w:val="20"/>
                <w:szCs w:val="20"/>
              </w:rPr>
              <w:t xml:space="preserve">MIQUEL </w:t>
            </w:r>
            <w:r w:rsidRPr="00FA5BA9">
              <w:rPr>
                <w:spacing w:val="-2"/>
                <w:sz w:val="20"/>
                <w:szCs w:val="20"/>
              </w:rPr>
              <w:t>SERVET</w:t>
            </w:r>
          </w:p>
        </w:tc>
        <w:tc>
          <w:tcPr>
            <w:tcW w:w="972"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10"/>
                <w:sz w:val="20"/>
                <w:szCs w:val="20"/>
              </w:rPr>
              <w:t>1</w:t>
            </w:r>
          </w:p>
        </w:tc>
        <w:tc>
          <w:tcPr>
            <w:tcW w:w="1803" w:type="dxa"/>
            <w:shd w:val="clear" w:color="auto" w:fill="auto"/>
          </w:tcPr>
          <w:p w:rsidR="00C84BFB" w:rsidRPr="00FA5BA9" w:rsidRDefault="00FA5D65" w:rsidP="008064AF">
            <w:pPr>
              <w:pStyle w:val="TableParagraph4"/>
              <w:spacing w:line="360" w:lineRule="auto"/>
              <w:ind w:left="69" w:right="350"/>
              <w:rPr>
                <w:sz w:val="20"/>
                <w:szCs w:val="20"/>
              </w:rPr>
            </w:pPr>
            <w:r w:rsidRPr="00FA5BA9">
              <w:rPr>
                <w:sz w:val="20"/>
                <w:szCs w:val="20"/>
              </w:rPr>
              <w:t>ESCOLA</w:t>
            </w:r>
            <w:r w:rsidRPr="00FA5BA9">
              <w:rPr>
                <w:spacing w:val="-16"/>
                <w:sz w:val="20"/>
                <w:szCs w:val="20"/>
              </w:rPr>
              <w:t xml:space="preserve"> </w:t>
            </w:r>
            <w:r w:rsidRPr="00FA5BA9">
              <w:rPr>
                <w:sz w:val="20"/>
                <w:szCs w:val="20"/>
              </w:rPr>
              <w:t xml:space="preserve">LES </w:t>
            </w:r>
            <w:r w:rsidRPr="00FA5BA9">
              <w:rPr>
                <w:spacing w:val="-2"/>
                <w:sz w:val="20"/>
                <w:szCs w:val="20"/>
              </w:rPr>
              <w:t>ROQUETES</w:t>
            </w:r>
          </w:p>
        </w:tc>
        <w:tc>
          <w:tcPr>
            <w:tcW w:w="1701" w:type="dxa"/>
            <w:shd w:val="clear" w:color="auto" w:fill="auto"/>
          </w:tcPr>
          <w:p w:rsidR="00C84BFB" w:rsidRPr="00FA5BA9" w:rsidRDefault="00FA5D65" w:rsidP="008064AF">
            <w:pPr>
              <w:pStyle w:val="TableParagraph4"/>
              <w:spacing w:line="360" w:lineRule="auto"/>
              <w:ind w:left="69" w:right="383"/>
              <w:rPr>
                <w:sz w:val="20"/>
                <w:szCs w:val="20"/>
              </w:rPr>
            </w:pPr>
            <w:r w:rsidRPr="00FA5BA9">
              <w:rPr>
                <w:spacing w:val="-2"/>
                <w:sz w:val="20"/>
                <w:szCs w:val="20"/>
              </w:rPr>
              <w:t xml:space="preserve">EDUCACIO </w:t>
            </w:r>
            <w:r w:rsidRPr="00FA5BA9">
              <w:rPr>
                <w:spacing w:val="-4"/>
                <w:sz w:val="20"/>
                <w:szCs w:val="20"/>
              </w:rPr>
              <w:t xml:space="preserve">LES </w:t>
            </w:r>
            <w:r w:rsidRPr="00FA5BA9">
              <w:rPr>
                <w:spacing w:val="-2"/>
                <w:sz w:val="20"/>
                <w:szCs w:val="20"/>
              </w:rPr>
              <w:t>ROQUETES</w:t>
            </w:r>
          </w:p>
        </w:tc>
        <w:tc>
          <w:tcPr>
            <w:tcW w:w="3003"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2"/>
                <w:sz w:val="20"/>
                <w:szCs w:val="20"/>
              </w:rPr>
              <w:t>ES0031405889267001SP0F</w:t>
            </w:r>
          </w:p>
        </w:tc>
      </w:tr>
      <w:tr w:rsidR="00E44B01" w:rsidRPr="00FA5BA9" w:rsidTr="00520A45">
        <w:trPr>
          <w:trHeight w:val="758"/>
        </w:trPr>
        <w:tc>
          <w:tcPr>
            <w:tcW w:w="2158"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z w:val="20"/>
                <w:szCs w:val="20"/>
              </w:rPr>
              <w:t xml:space="preserve">CALLE </w:t>
            </w:r>
            <w:r w:rsidRPr="00FA5BA9">
              <w:rPr>
                <w:spacing w:val="-2"/>
                <w:sz w:val="20"/>
                <w:szCs w:val="20"/>
              </w:rPr>
              <w:t>PUIGMAL</w:t>
            </w:r>
          </w:p>
        </w:tc>
        <w:tc>
          <w:tcPr>
            <w:tcW w:w="972"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ight="813"/>
              <w:rPr>
                <w:sz w:val="20"/>
                <w:szCs w:val="20"/>
              </w:rPr>
            </w:pPr>
            <w:r w:rsidRPr="00FA5BA9">
              <w:rPr>
                <w:spacing w:val="-2"/>
                <w:sz w:val="20"/>
                <w:szCs w:val="20"/>
              </w:rPr>
              <w:t>ESCOLA SANTA EULALIA</w:t>
            </w:r>
          </w:p>
        </w:tc>
        <w:tc>
          <w:tcPr>
            <w:tcW w:w="1701" w:type="dxa"/>
            <w:shd w:val="clear" w:color="auto" w:fill="auto"/>
          </w:tcPr>
          <w:p w:rsidR="00C84BFB" w:rsidRPr="00FA5BA9" w:rsidRDefault="00FA5D65" w:rsidP="008064AF">
            <w:pPr>
              <w:pStyle w:val="TableParagraph4"/>
              <w:spacing w:line="360" w:lineRule="auto"/>
              <w:ind w:left="69" w:right="383"/>
              <w:rPr>
                <w:sz w:val="20"/>
                <w:szCs w:val="20"/>
              </w:rPr>
            </w:pPr>
            <w:r w:rsidRPr="00FA5BA9">
              <w:rPr>
                <w:spacing w:val="-2"/>
                <w:sz w:val="20"/>
                <w:szCs w:val="20"/>
              </w:rPr>
              <w:t xml:space="preserve">EDUCACIO </w:t>
            </w:r>
            <w:r w:rsidRPr="00FA5BA9">
              <w:rPr>
                <w:spacing w:val="-4"/>
                <w:sz w:val="20"/>
                <w:szCs w:val="20"/>
              </w:rPr>
              <w:t xml:space="preserve">LES </w:t>
            </w:r>
            <w:r w:rsidRPr="00FA5BA9">
              <w:rPr>
                <w:spacing w:val="-2"/>
                <w:sz w:val="20"/>
                <w:szCs w:val="20"/>
              </w:rPr>
              <w:t>ROQUETES</w:t>
            </w:r>
          </w:p>
        </w:tc>
        <w:tc>
          <w:tcPr>
            <w:tcW w:w="3003"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2"/>
                <w:sz w:val="20"/>
                <w:szCs w:val="20"/>
              </w:rPr>
              <w:t>ES0031405889268001NL0F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680"/>
              <w:rPr>
                <w:sz w:val="20"/>
                <w:szCs w:val="20"/>
              </w:rPr>
            </w:pPr>
            <w:r w:rsidRPr="00FA5BA9">
              <w:rPr>
                <w:sz w:val="20"/>
                <w:szCs w:val="20"/>
              </w:rPr>
              <w:t>RAMBLA</w:t>
            </w:r>
            <w:r w:rsidRPr="00FA5BA9">
              <w:rPr>
                <w:spacing w:val="-16"/>
                <w:sz w:val="20"/>
                <w:szCs w:val="20"/>
              </w:rPr>
              <w:t xml:space="preserve"> </w:t>
            </w:r>
            <w:r w:rsidRPr="00FA5BA9">
              <w:rPr>
                <w:sz w:val="20"/>
                <w:szCs w:val="20"/>
              </w:rPr>
              <w:t xml:space="preserve">DEL </w:t>
            </w:r>
            <w:r w:rsidRPr="00FA5BA9">
              <w:rPr>
                <w:spacing w:val="-2"/>
                <w:sz w:val="20"/>
                <w:szCs w:val="20"/>
              </w:rPr>
              <w:t>GARRAF</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ET-100.185</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ES0031408282346001BD0F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z w:val="20"/>
                <w:szCs w:val="20"/>
              </w:rPr>
              <w:t>CALLE DE SANT JORDI</w:t>
            </w:r>
            <w:r w:rsidRPr="00FA5BA9">
              <w:rPr>
                <w:spacing w:val="-16"/>
                <w:sz w:val="20"/>
                <w:szCs w:val="20"/>
              </w:rPr>
              <w:t xml:space="preserve"> </w:t>
            </w:r>
            <w:r w:rsidRPr="00FA5BA9">
              <w:rPr>
                <w:sz w:val="20"/>
                <w:szCs w:val="20"/>
              </w:rPr>
              <w:t>(MAS</w:t>
            </w:r>
            <w:r w:rsidRPr="00FA5BA9">
              <w:rPr>
                <w:spacing w:val="-15"/>
                <w:sz w:val="20"/>
                <w:szCs w:val="20"/>
              </w:rPr>
              <w:t xml:space="preserve"> </w:t>
            </w:r>
            <w:r w:rsidRPr="00FA5BA9">
              <w:rPr>
                <w:sz w:val="20"/>
                <w:szCs w:val="20"/>
              </w:rPr>
              <w:t>ALBA)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CM-</w:t>
            </w:r>
            <w:r w:rsidRPr="00FA5BA9">
              <w:rPr>
                <w:spacing w:val="-10"/>
                <w:sz w:val="20"/>
                <w:szCs w:val="20"/>
              </w:rPr>
              <w:t>6</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ES0031408374546001ZR0F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508"/>
              <w:rPr>
                <w:sz w:val="20"/>
                <w:szCs w:val="20"/>
              </w:rPr>
            </w:pPr>
            <w:r w:rsidRPr="00FA5BA9">
              <w:rPr>
                <w:sz w:val="20"/>
                <w:szCs w:val="20"/>
              </w:rPr>
              <w:t>CALLE</w:t>
            </w:r>
            <w:r w:rsidRPr="00FA5BA9">
              <w:rPr>
                <w:spacing w:val="-16"/>
                <w:sz w:val="20"/>
                <w:szCs w:val="20"/>
              </w:rPr>
              <w:t xml:space="preserve"> </w:t>
            </w:r>
            <w:r w:rsidRPr="00FA5BA9">
              <w:rPr>
                <w:sz w:val="20"/>
                <w:szCs w:val="20"/>
              </w:rPr>
              <w:t xml:space="preserve">AUSIAS </w:t>
            </w:r>
            <w:r w:rsidRPr="00FA5BA9">
              <w:rPr>
                <w:spacing w:val="-2"/>
                <w:sz w:val="20"/>
                <w:szCs w:val="20"/>
              </w:rPr>
              <w:t>MARCH</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19</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SEC</w:t>
            </w:r>
            <w:r w:rsidRPr="00FA5BA9">
              <w:rPr>
                <w:spacing w:val="-2"/>
                <w:sz w:val="20"/>
                <w:szCs w:val="20"/>
              </w:rPr>
              <w:t xml:space="preserve"> SUR.EST</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ES0031405526659001FA0F</w:t>
            </w:r>
          </w:p>
        </w:tc>
      </w:tr>
    </w:tbl>
    <w:p w:rsidR="00C84BFB" w:rsidRPr="00FA5BA9" w:rsidRDefault="00C84BFB" w:rsidP="008064AF">
      <w:pPr>
        <w:pStyle w:val="TableParagraph4"/>
        <w:spacing w:line="360" w:lineRule="auto"/>
        <w:rPr>
          <w:sz w:val="20"/>
          <w:szCs w:val="2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972"/>
        <w:gridCol w:w="1803"/>
        <w:gridCol w:w="1701"/>
        <w:gridCol w:w="3003"/>
      </w:tblGrid>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z w:val="20"/>
                <w:szCs w:val="20"/>
              </w:rPr>
              <w:t xml:space="preserve">CALLE </w:t>
            </w:r>
            <w:r w:rsidRPr="00FA5BA9">
              <w:rPr>
                <w:spacing w:val="-2"/>
                <w:sz w:val="20"/>
                <w:szCs w:val="20"/>
              </w:rPr>
              <w:t>MAJOR</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110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CAN</w:t>
            </w:r>
            <w:r w:rsidRPr="00FA5BA9">
              <w:rPr>
                <w:spacing w:val="-2"/>
                <w:sz w:val="20"/>
                <w:szCs w:val="20"/>
              </w:rPr>
              <w:t xml:space="preserve"> </w:t>
            </w:r>
            <w:r w:rsidRPr="00FA5BA9">
              <w:rPr>
                <w:spacing w:val="-4"/>
                <w:sz w:val="20"/>
                <w:szCs w:val="20"/>
              </w:rPr>
              <w:t>PUIG</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EDIFICIS MUNICIPALS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ES0031405526965001VB0F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z w:val="20"/>
                <w:szCs w:val="20"/>
              </w:rPr>
              <w:t xml:space="preserve">PLAZA LA </w:t>
            </w:r>
            <w:r w:rsidRPr="00FA5BA9">
              <w:rPr>
                <w:spacing w:val="-4"/>
                <w:sz w:val="20"/>
                <w:szCs w:val="20"/>
              </w:rPr>
              <w:t>VILA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2</w:t>
            </w:r>
          </w:p>
        </w:tc>
        <w:tc>
          <w:tcPr>
            <w:tcW w:w="1803" w:type="dxa"/>
            <w:shd w:val="clear" w:color="auto" w:fill="auto"/>
          </w:tcPr>
          <w:p w:rsidR="00C84BFB" w:rsidRPr="00FA5BA9" w:rsidRDefault="00FA5D65" w:rsidP="008064AF">
            <w:pPr>
              <w:pStyle w:val="TableParagraph4"/>
              <w:spacing w:line="360" w:lineRule="auto"/>
              <w:ind w:left="69" w:right="558"/>
              <w:rPr>
                <w:sz w:val="20"/>
                <w:szCs w:val="20"/>
              </w:rPr>
            </w:pPr>
            <w:r w:rsidRPr="00FA5BA9">
              <w:rPr>
                <w:sz w:val="20"/>
                <w:szCs w:val="20"/>
              </w:rPr>
              <w:t>JUTJAT</w:t>
            </w:r>
            <w:r w:rsidRPr="00FA5BA9">
              <w:rPr>
                <w:spacing w:val="-16"/>
                <w:sz w:val="20"/>
                <w:szCs w:val="20"/>
              </w:rPr>
              <w:t xml:space="preserve"> </w:t>
            </w:r>
            <w:r w:rsidRPr="00FA5BA9">
              <w:rPr>
                <w:sz w:val="20"/>
                <w:szCs w:val="20"/>
              </w:rPr>
              <w:t xml:space="preserve">DE </w:t>
            </w:r>
            <w:r w:rsidRPr="00FA5BA9">
              <w:rPr>
                <w:spacing w:val="-4"/>
                <w:sz w:val="20"/>
                <w:szCs w:val="20"/>
              </w:rPr>
              <w:t>PAU</w:t>
            </w:r>
          </w:p>
        </w:tc>
        <w:tc>
          <w:tcPr>
            <w:tcW w:w="1701" w:type="dxa"/>
            <w:shd w:val="clear" w:color="auto" w:fill="auto"/>
          </w:tcPr>
          <w:p w:rsidR="00C84BFB" w:rsidRPr="00FA5BA9" w:rsidRDefault="00FA5D65" w:rsidP="008064AF">
            <w:pPr>
              <w:pStyle w:val="TableParagraph4"/>
              <w:spacing w:line="360" w:lineRule="auto"/>
              <w:ind w:left="69" w:right="419"/>
              <w:rPr>
                <w:sz w:val="20"/>
                <w:szCs w:val="20"/>
              </w:rPr>
            </w:pPr>
            <w:r w:rsidRPr="00FA5BA9">
              <w:rPr>
                <w:spacing w:val="-2"/>
                <w:sz w:val="20"/>
                <w:szCs w:val="20"/>
              </w:rPr>
              <w:t>SERVEIS GENERALS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ES0031405528042001SJ0F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570"/>
              <w:rPr>
                <w:sz w:val="20"/>
                <w:szCs w:val="20"/>
              </w:rPr>
            </w:pPr>
            <w:r w:rsidRPr="00FA5BA9">
              <w:rPr>
                <w:sz w:val="20"/>
                <w:szCs w:val="20"/>
              </w:rPr>
              <w:t>AVENIDA</w:t>
            </w:r>
            <w:r w:rsidRPr="00FA5BA9">
              <w:rPr>
                <w:spacing w:val="-16"/>
                <w:sz w:val="20"/>
                <w:szCs w:val="20"/>
              </w:rPr>
              <w:t xml:space="preserve"> </w:t>
            </w:r>
            <w:r w:rsidRPr="00FA5BA9">
              <w:rPr>
                <w:sz w:val="20"/>
                <w:szCs w:val="20"/>
              </w:rPr>
              <w:t>MAS D'EN SERRA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114</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4"/>
                <w:sz w:val="20"/>
                <w:szCs w:val="20"/>
              </w:rPr>
              <w:t>A.P.</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ES0031405528607001QH0F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570"/>
              <w:rPr>
                <w:sz w:val="20"/>
                <w:szCs w:val="20"/>
              </w:rPr>
            </w:pPr>
            <w:r w:rsidRPr="00FA5BA9">
              <w:rPr>
                <w:sz w:val="20"/>
                <w:szCs w:val="20"/>
              </w:rPr>
              <w:t>AVENIDA</w:t>
            </w:r>
            <w:r w:rsidRPr="00FA5BA9">
              <w:rPr>
                <w:spacing w:val="-16"/>
                <w:sz w:val="20"/>
                <w:szCs w:val="20"/>
              </w:rPr>
              <w:t xml:space="preserve"> </w:t>
            </w:r>
            <w:r w:rsidRPr="00FA5BA9">
              <w:rPr>
                <w:sz w:val="20"/>
                <w:szCs w:val="20"/>
              </w:rPr>
              <w:t>MAS D'EN SERRA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128</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ET-58</w:t>
            </w:r>
            <w:r w:rsidRPr="00FA5BA9">
              <w:rPr>
                <w:spacing w:val="-4"/>
                <w:sz w:val="20"/>
                <w:szCs w:val="20"/>
              </w:rPr>
              <w:t xml:space="preserve"> A.P.</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ES0031405528609001BV0F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484"/>
              <w:rPr>
                <w:sz w:val="20"/>
                <w:szCs w:val="20"/>
              </w:rPr>
            </w:pPr>
            <w:r w:rsidRPr="00FA5BA9">
              <w:rPr>
                <w:sz w:val="20"/>
                <w:szCs w:val="20"/>
              </w:rPr>
              <w:t>CALLE</w:t>
            </w:r>
            <w:r w:rsidRPr="00FA5BA9">
              <w:rPr>
                <w:spacing w:val="-16"/>
                <w:sz w:val="20"/>
                <w:szCs w:val="20"/>
              </w:rPr>
              <w:t xml:space="preserve"> </w:t>
            </w:r>
            <w:r w:rsidRPr="00FA5BA9">
              <w:rPr>
                <w:sz w:val="20"/>
                <w:szCs w:val="20"/>
              </w:rPr>
              <w:t xml:space="preserve">ANTONI </w:t>
            </w:r>
            <w:r w:rsidRPr="00FA5BA9">
              <w:rPr>
                <w:spacing w:val="-2"/>
                <w:sz w:val="20"/>
                <w:szCs w:val="20"/>
              </w:rPr>
              <w:t>GAUDI</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CENTRE-CIVIC L'ESPAI</w:t>
            </w:r>
          </w:p>
        </w:tc>
        <w:tc>
          <w:tcPr>
            <w:tcW w:w="1701" w:type="dxa"/>
            <w:shd w:val="clear" w:color="auto" w:fill="auto"/>
          </w:tcPr>
          <w:p w:rsidR="00C84BFB" w:rsidRPr="00FA5BA9" w:rsidRDefault="00FA5D65" w:rsidP="008064AF">
            <w:pPr>
              <w:pStyle w:val="TableParagraph4"/>
              <w:spacing w:line="360" w:lineRule="auto"/>
              <w:ind w:left="69" w:right="102"/>
              <w:rPr>
                <w:sz w:val="20"/>
                <w:szCs w:val="20"/>
              </w:rPr>
            </w:pPr>
            <w:r w:rsidRPr="00FA5BA9">
              <w:rPr>
                <w:sz w:val="20"/>
                <w:szCs w:val="20"/>
              </w:rPr>
              <w:t>CULTURA</w:t>
            </w:r>
            <w:r w:rsidRPr="00FA5BA9">
              <w:rPr>
                <w:spacing w:val="-16"/>
                <w:sz w:val="20"/>
                <w:szCs w:val="20"/>
              </w:rPr>
              <w:t xml:space="preserve"> </w:t>
            </w:r>
            <w:r w:rsidRPr="00FA5BA9">
              <w:rPr>
                <w:sz w:val="20"/>
                <w:szCs w:val="20"/>
              </w:rPr>
              <w:t xml:space="preserve">LES </w:t>
            </w:r>
            <w:r w:rsidRPr="00FA5BA9">
              <w:rPr>
                <w:spacing w:val="-2"/>
                <w:sz w:val="20"/>
                <w:szCs w:val="20"/>
              </w:rPr>
              <w:t>ROQUETES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ES0031405529125001KN0F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472"/>
              <w:rPr>
                <w:sz w:val="20"/>
                <w:szCs w:val="20"/>
              </w:rPr>
            </w:pPr>
            <w:r w:rsidRPr="00FA5BA9">
              <w:rPr>
                <w:sz w:val="20"/>
                <w:szCs w:val="20"/>
              </w:rPr>
              <w:t>CALLE</w:t>
            </w:r>
            <w:r w:rsidRPr="00FA5BA9">
              <w:rPr>
                <w:spacing w:val="-16"/>
                <w:sz w:val="20"/>
                <w:szCs w:val="20"/>
              </w:rPr>
              <w:t xml:space="preserve"> </w:t>
            </w:r>
            <w:r w:rsidRPr="00FA5BA9">
              <w:rPr>
                <w:sz w:val="20"/>
                <w:szCs w:val="20"/>
              </w:rPr>
              <w:t xml:space="preserve">MIQUEL </w:t>
            </w:r>
            <w:r w:rsidRPr="00FA5BA9">
              <w:rPr>
                <w:spacing w:val="-2"/>
                <w:sz w:val="20"/>
                <w:szCs w:val="20"/>
              </w:rPr>
              <w:t>SERVET</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S/N</w:t>
            </w:r>
            <w:r w:rsidRPr="00FA5BA9">
              <w:rPr>
                <w:spacing w:val="-2"/>
                <w:sz w:val="20"/>
                <w:szCs w:val="20"/>
              </w:rPr>
              <w:t xml:space="preserve"> </w:t>
            </w:r>
            <w:r w:rsidRPr="00FA5BA9">
              <w:rPr>
                <w:spacing w:val="-4"/>
                <w:sz w:val="20"/>
                <w:szCs w:val="20"/>
              </w:rPr>
              <w:t>PARC</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ES0031405889236001RN0F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CARRETERA CARDS</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102</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ESCOLA COSTARETS</w:t>
            </w:r>
          </w:p>
        </w:tc>
        <w:tc>
          <w:tcPr>
            <w:tcW w:w="1701" w:type="dxa"/>
            <w:shd w:val="clear" w:color="auto" w:fill="auto"/>
          </w:tcPr>
          <w:p w:rsidR="00C84BFB" w:rsidRPr="00FA5BA9" w:rsidRDefault="00FA5D65" w:rsidP="008064AF">
            <w:pPr>
              <w:pStyle w:val="TableParagraph4"/>
              <w:spacing w:line="360" w:lineRule="auto"/>
              <w:ind w:left="69" w:right="456"/>
              <w:rPr>
                <w:sz w:val="20"/>
                <w:szCs w:val="20"/>
              </w:rPr>
            </w:pPr>
            <w:r w:rsidRPr="00FA5BA9">
              <w:rPr>
                <w:spacing w:val="-2"/>
                <w:sz w:val="20"/>
                <w:szCs w:val="20"/>
              </w:rPr>
              <w:t>EDUCACIO RIBES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ES0031405889270001FH0F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643"/>
              <w:rPr>
                <w:sz w:val="20"/>
                <w:szCs w:val="20"/>
              </w:rPr>
            </w:pPr>
            <w:r w:rsidRPr="00FA5BA9">
              <w:rPr>
                <w:sz w:val="20"/>
                <w:szCs w:val="20"/>
              </w:rPr>
              <w:t>PASEO</w:t>
            </w:r>
            <w:r w:rsidRPr="00FA5BA9">
              <w:rPr>
                <w:spacing w:val="-16"/>
                <w:sz w:val="20"/>
                <w:szCs w:val="20"/>
              </w:rPr>
              <w:t xml:space="preserve"> </w:t>
            </w:r>
            <w:r w:rsidRPr="00FA5BA9">
              <w:rPr>
                <w:sz w:val="20"/>
                <w:szCs w:val="20"/>
              </w:rPr>
              <w:t xml:space="preserve">LLUIS </w:t>
            </w:r>
            <w:r w:rsidRPr="00FA5BA9">
              <w:rPr>
                <w:spacing w:val="-2"/>
                <w:sz w:val="20"/>
                <w:szCs w:val="20"/>
              </w:rPr>
              <w:t>COMPANYS</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96</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BIBLIOTECA</w:t>
            </w:r>
          </w:p>
        </w:tc>
        <w:tc>
          <w:tcPr>
            <w:tcW w:w="1701" w:type="dxa"/>
            <w:shd w:val="clear" w:color="auto" w:fill="auto"/>
          </w:tcPr>
          <w:p w:rsidR="00C84BFB" w:rsidRPr="00FA5BA9" w:rsidRDefault="00FA5D65" w:rsidP="008064AF">
            <w:pPr>
              <w:pStyle w:val="TableParagraph4"/>
              <w:spacing w:line="360" w:lineRule="auto"/>
              <w:ind w:left="69" w:right="577"/>
              <w:rPr>
                <w:sz w:val="20"/>
                <w:szCs w:val="20"/>
              </w:rPr>
            </w:pPr>
            <w:r w:rsidRPr="00FA5BA9">
              <w:rPr>
                <w:spacing w:val="-2"/>
                <w:sz w:val="20"/>
                <w:szCs w:val="20"/>
              </w:rPr>
              <w:t>CULTURA RIBES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ES0031405930703001JJ0F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z w:val="20"/>
                <w:szCs w:val="20"/>
              </w:rPr>
              <w:t>CALLE</w:t>
            </w:r>
            <w:r w:rsidRPr="00FA5BA9">
              <w:rPr>
                <w:spacing w:val="-1"/>
                <w:sz w:val="20"/>
                <w:szCs w:val="20"/>
              </w:rPr>
              <w:t xml:space="preserve"> </w:t>
            </w:r>
            <w:r w:rsidRPr="00FA5BA9">
              <w:rPr>
                <w:sz w:val="20"/>
                <w:szCs w:val="20"/>
              </w:rPr>
              <w:t xml:space="preserve">EL </w:t>
            </w:r>
            <w:r w:rsidRPr="00FA5BA9">
              <w:rPr>
                <w:spacing w:val="-2"/>
                <w:sz w:val="20"/>
                <w:szCs w:val="20"/>
              </w:rPr>
              <w:t>ROMANI</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000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ALUM</w:t>
            </w:r>
            <w:r w:rsidRPr="00FA5BA9">
              <w:rPr>
                <w:spacing w:val="-5"/>
                <w:sz w:val="20"/>
                <w:szCs w:val="20"/>
              </w:rPr>
              <w:t xml:space="preserve"> </w:t>
            </w:r>
            <w:r w:rsidRPr="00FA5BA9">
              <w:rPr>
                <w:sz w:val="20"/>
                <w:szCs w:val="20"/>
              </w:rPr>
              <w:t>PUBL-</w:t>
            </w:r>
            <w:r w:rsidRPr="00FA5BA9">
              <w:rPr>
                <w:spacing w:val="-10"/>
                <w:sz w:val="20"/>
                <w:szCs w:val="20"/>
              </w:rPr>
              <w:t>2</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ES0031408353387001BN0F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485"/>
              <w:rPr>
                <w:sz w:val="20"/>
                <w:szCs w:val="20"/>
              </w:rPr>
            </w:pPr>
            <w:r w:rsidRPr="00FA5BA9">
              <w:rPr>
                <w:spacing w:val="-2"/>
                <w:sz w:val="20"/>
                <w:szCs w:val="20"/>
              </w:rPr>
              <w:t>CALLE L'ARGELAGA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000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ALUM</w:t>
            </w:r>
            <w:r w:rsidRPr="00FA5BA9">
              <w:rPr>
                <w:spacing w:val="-4"/>
                <w:sz w:val="20"/>
                <w:szCs w:val="20"/>
              </w:rPr>
              <w:t xml:space="preserve"> </w:t>
            </w:r>
            <w:r w:rsidRPr="00FA5BA9">
              <w:rPr>
                <w:sz w:val="20"/>
                <w:szCs w:val="20"/>
              </w:rPr>
              <w:t>PUBº-</w:t>
            </w:r>
            <w:r w:rsidRPr="00FA5BA9">
              <w:rPr>
                <w:spacing w:val="-10"/>
                <w:sz w:val="20"/>
                <w:szCs w:val="20"/>
              </w:rPr>
              <w:t>1</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ES0031408353385001QJ0F</w:t>
            </w:r>
          </w:p>
        </w:tc>
      </w:tr>
      <w:tr w:rsidR="00E44B01" w:rsidRPr="00FA5BA9" w:rsidTr="00520A45">
        <w:trPr>
          <w:trHeight w:val="758"/>
        </w:trPr>
        <w:tc>
          <w:tcPr>
            <w:tcW w:w="2158" w:type="dxa"/>
            <w:shd w:val="clear" w:color="auto" w:fill="auto"/>
          </w:tcPr>
          <w:p w:rsidR="00C84BFB" w:rsidRPr="00FA5BA9" w:rsidRDefault="00FA5D65" w:rsidP="008064AF">
            <w:pPr>
              <w:pStyle w:val="TableParagraph4"/>
              <w:spacing w:line="360" w:lineRule="auto"/>
              <w:ind w:right="411"/>
              <w:rPr>
                <w:sz w:val="20"/>
                <w:szCs w:val="20"/>
              </w:rPr>
            </w:pPr>
            <w:r w:rsidRPr="00FA5BA9">
              <w:rPr>
                <w:spacing w:val="-2"/>
                <w:sz w:val="20"/>
                <w:szCs w:val="20"/>
              </w:rPr>
              <w:t xml:space="preserve">CALLE </w:t>
            </w:r>
            <w:r w:rsidRPr="00FA5BA9">
              <w:rPr>
                <w:sz w:val="20"/>
                <w:szCs w:val="20"/>
              </w:rPr>
              <w:t>FRANCISCO</w:t>
            </w:r>
            <w:r w:rsidRPr="00FA5BA9">
              <w:rPr>
                <w:spacing w:val="-16"/>
                <w:sz w:val="20"/>
                <w:szCs w:val="20"/>
              </w:rPr>
              <w:t xml:space="preserve"> </w:t>
            </w:r>
            <w:r w:rsidRPr="00FA5BA9">
              <w:rPr>
                <w:sz w:val="20"/>
                <w:szCs w:val="20"/>
              </w:rPr>
              <w:t xml:space="preserve">DE </w:t>
            </w:r>
            <w:r w:rsidRPr="00FA5BA9">
              <w:rPr>
                <w:spacing w:val="-2"/>
                <w:sz w:val="20"/>
                <w:szCs w:val="20"/>
              </w:rPr>
              <w:t>VITORIA</w:t>
            </w:r>
          </w:p>
        </w:tc>
        <w:tc>
          <w:tcPr>
            <w:tcW w:w="972"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5"/>
                <w:sz w:val="20"/>
                <w:szCs w:val="20"/>
              </w:rPr>
              <w:t>10</w:t>
            </w:r>
          </w:p>
        </w:tc>
        <w:tc>
          <w:tcPr>
            <w:tcW w:w="1803"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ind w:left="69"/>
              <w:rPr>
                <w:sz w:val="20"/>
                <w:szCs w:val="20"/>
              </w:rPr>
            </w:pPr>
            <w:r w:rsidRPr="00FA5BA9">
              <w:rPr>
                <w:spacing w:val="-2"/>
                <w:sz w:val="20"/>
                <w:szCs w:val="20"/>
              </w:rPr>
              <w:t>TEATRE</w:t>
            </w:r>
          </w:p>
        </w:tc>
        <w:tc>
          <w:tcPr>
            <w:tcW w:w="1701" w:type="dxa"/>
            <w:shd w:val="clear" w:color="auto" w:fill="auto"/>
          </w:tcPr>
          <w:p w:rsidR="00C84BFB" w:rsidRPr="00FA5BA9" w:rsidRDefault="00FA5D65" w:rsidP="008064AF">
            <w:pPr>
              <w:pStyle w:val="TableParagraph4"/>
              <w:spacing w:line="360" w:lineRule="auto"/>
              <w:ind w:left="69" w:right="102"/>
              <w:rPr>
                <w:sz w:val="20"/>
                <w:szCs w:val="20"/>
              </w:rPr>
            </w:pPr>
            <w:r w:rsidRPr="00FA5BA9">
              <w:rPr>
                <w:sz w:val="20"/>
                <w:szCs w:val="20"/>
              </w:rPr>
              <w:t>CULTURA</w:t>
            </w:r>
            <w:r w:rsidRPr="00FA5BA9">
              <w:rPr>
                <w:spacing w:val="-16"/>
                <w:sz w:val="20"/>
                <w:szCs w:val="20"/>
              </w:rPr>
              <w:t xml:space="preserve"> </w:t>
            </w:r>
            <w:r w:rsidRPr="00FA5BA9">
              <w:rPr>
                <w:sz w:val="20"/>
                <w:szCs w:val="20"/>
              </w:rPr>
              <w:t xml:space="preserve">LES </w:t>
            </w:r>
            <w:r w:rsidRPr="00FA5BA9">
              <w:rPr>
                <w:spacing w:val="-2"/>
                <w:sz w:val="20"/>
                <w:szCs w:val="20"/>
              </w:rPr>
              <w:t>ROQUETES</w:t>
            </w:r>
          </w:p>
        </w:tc>
        <w:tc>
          <w:tcPr>
            <w:tcW w:w="3003" w:type="dxa"/>
            <w:shd w:val="clear" w:color="auto" w:fill="auto"/>
          </w:tcPr>
          <w:p w:rsidR="00C84BFB" w:rsidRPr="00FA5BA9" w:rsidRDefault="00C84BFB" w:rsidP="008064AF">
            <w:pPr>
              <w:pStyle w:val="TableParagraph4"/>
              <w:spacing w:line="360" w:lineRule="auto"/>
              <w:ind w:left="0"/>
              <w:rPr>
                <w:sz w:val="20"/>
                <w:szCs w:val="20"/>
              </w:rPr>
            </w:pPr>
          </w:p>
          <w:p w:rsidR="00C84BFB" w:rsidRPr="00FA5BA9" w:rsidRDefault="00FA5D65" w:rsidP="008064AF">
            <w:pPr>
              <w:pStyle w:val="TableParagraph4"/>
              <w:spacing w:line="360" w:lineRule="auto"/>
              <w:rPr>
                <w:sz w:val="20"/>
                <w:szCs w:val="20"/>
              </w:rPr>
            </w:pPr>
            <w:r w:rsidRPr="00FA5BA9">
              <w:rPr>
                <w:spacing w:val="-2"/>
                <w:sz w:val="20"/>
                <w:szCs w:val="20"/>
              </w:rPr>
              <w:t>ES0031405529122001YW0F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887"/>
              <w:rPr>
                <w:sz w:val="20"/>
                <w:szCs w:val="20"/>
              </w:rPr>
            </w:pPr>
            <w:r w:rsidRPr="00FA5BA9">
              <w:rPr>
                <w:sz w:val="20"/>
                <w:szCs w:val="20"/>
              </w:rPr>
              <w:t>CALLE</w:t>
            </w:r>
            <w:r w:rsidRPr="00FA5BA9">
              <w:rPr>
                <w:spacing w:val="-16"/>
                <w:sz w:val="20"/>
                <w:szCs w:val="20"/>
              </w:rPr>
              <w:t xml:space="preserve"> </w:t>
            </w:r>
            <w:r w:rsidRPr="00FA5BA9">
              <w:rPr>
                <w:sz w:val="20"/>
                <w:szCs w:val="20"/>
              </w:rPr>
              <w:t xml:space="preserve">DEL </w:t>
            </w:r>
            <w:r w:rsidRPr="00FA5BA9">
              <w:rPr>
                <w:spacing w:val="-2"/>
                <w:sz w:val="20"/>
                <w:szCs w:val="20"/>
              </w:rPr>
              <w:t>VALLES</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MARESME ENLL_PUBLIC</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ES0031408380556001SD0F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472"/>
              <w:rPr>
                <w:sz w:val="20"/>
                <w:szCs w:val="20"/>
              </w:rPr>
            </w:pPr>
            <w:r w:rsidRPr="00FA5BA9">
              <w:rPr>
                <w:sz w:val="20"/>
                <w:szCs w:val="20"/>
              </w:rPr>
              <w:t>CALLE</w:t>
            </w:r>
            <w:r w:rsidRPr="00FA5BA9">
              <w:rPr>
                <w:spacing w:val="-16"/>
                <w:sz w:val="20"/>
                <w:szCs w:val="20"/>
              </w:rPr>
              <w:t xml:space="preserve"> </w:t>
            </w:r>
            <w:r w:rsidRPr="00FA5BA9">
              <w:rPr>
                <w:sz w:val="20"/>
                <w:szCs w:val="20"/>
              </w:rPr>
              <w:t xml:space="preserve">MIQUEL </w:t>
            </w:r>
            <w:r w:rsidRPr="00FA5BA9">
              <w:rPr>
                <w:spacing w:val="-2"/>
                <w:sz w:val="20"/>
                <w:szCs w:val="20"/>
              </w:rPr>
              <w:t>SERVET</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ight="130"/>
              <w:rPr>
                <w:sz w:val="20"/>
                <w:szCs w:val="20"/>
              </w:rPr>
            </w:pPr>
            <w:r w:rsidRPr="00FA5BA9">
              <w:rPr>
                <w:sz w:val="20"/>
                <w:szCs w:val="20"/>
              </w:rPr>
              <w:t>ESCOLA / AULARI</w:t>
            </w:r>
            <w:r w:rsidRPr="00FA5BA9">
              <w:rPr>
                <w:spacing w:val="-16"/>
                <w:sz w:val="20"/>
                <w:szCs w:val="20"/>
              </w:rPr>
              <w:t xml:space="preserve"> </w:t>
            </w:r>
            <w:r w:rsidRPr="00FA5BA9">
              <w:rPr>
                <w:sz w:val="20"/>
                <w:szCs w:val="20"/>
              </w:rPr>
              <w:t>BLANC</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OCUPACIO</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ES0031405889271001MY0F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570"/>
              <w:rPr>
                <w:sz w:val="20"/>
                <w:szCs w:val="20"/>
              </w:rPr>
            </w:pPr>
            <w:r w:rsidRPr="00FA5BA9">
              <w:rPr>
                <w:sz w:val="20"/>
                <w:szCs w:val="20"/>
              </w:rPr>
              <w:t>AVENIDA</w:t>
            </w:r>
            <w:r w:rsidRPr="00FA5BA9">
              <w:rPr>
                <w:spacing w:val="-16"/>
                <w:sz w:val="20"/>
                <w:szCs w:val="20"/>
              </w:rPr>
              <w:t xml:space="preserve"> </w:t>
            </w:r>
            <w:r w:rsidRPr="00FA5BA9">
              <w:rPr>
                <w:sz w:val="20"/>
                <w:szCs w:val="20"/>
              </w:rPr>
              <w:t>MAS D'EN SERRA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2</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ENLL</w:t>
            </w:r>
            <w:r w:rsidRPr="00FA5BA9">
              <w:rPr>
                <w:spacing w:val="-3"/>
                <w:sz w:val="20"/>
                <w:szCs w:val="20"/>
              </w:rPr>
              <w:t xml:space="preserve"> </w:t>
            </w:r>
            <w:r w:rsidRPr="00FA5BA9">
              <w:rPr>
                <w:spacing w:val="-2"/>
                <w:sz w:val="20"/>
                <w:szCs w:val="20"/>
              </w:rPr>
              <w:t>PUBLIC</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ES0031405686702001RX0F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z w:val="20"/>
                <w:szCs w:val="20"/>
              </w:rPr>
              <w:t xml:space="preserve">CALLE </w:t>
            </w:r>
            <w:r w:rsidRPr="00FA5BA9">
              <w:rPr>
                <w:spacing w:val="-2"/>
                <w:sz w:val="20"/>
                <w:szCs w:val="20"/>
              </w:rPr>
              <w:t>PUIGMAL</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000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CAMP-FUTBOL</w:t>
            </w:r>
          </w:p>
        </w:tc>
        <w:tc>
          <w:tcPr>
            <w:tcW w:w="1701" w:type="dxa"/>
            <w:shd w:val="clear" w:color="auto" w:fill="auto"/>
          </w:tcPr>
          <w:p w:rsidR="00C84BFB" w:rsidRPr="00FA5BA9" w:rsidRDefault="00FA5D65" w:rsidP="008064AF">
            <w:pPr>
              <w:pStyle w:val="TableParagraph4"/>
              <w:spacing w:line="360" w:lineRule="auto"/>
              <w:ind w:left="69" w:right="89"/>
              <w:rPr>
                <w:sz w:val="20"/>
                <w:szCs w:val="20"/>
              </w:rPr>
            </w:pPr>
            <w:r w:rsidRPr="00FA5BA9">
              <w:rPr>
                <w:sz w:val="20"/>
                <w:szCs w:val="20"/>
              </w:rPr>
              <w:t>ESPORTS</w:t>
            </w:r>
            <w:r w:rsidRPr="00FA5BA9">
              <w:rPr>
                <w:spacing w:val="-16"/>
                <w:sz w:val="20"/>
                <w:szCs w:val="20"/>
              </w:rPr>
              <w:t xml:space="preserve"> </w:t>
            </w:r>
            <w:r w:rsidRPr="00FA5BA9">
              <w:rPr>
                <w:sz w:val="20"/>
                <w:szCs w:val="20"/>
              </w:rPr>
              <w:t xml:space="preserve">LES </w:t>
            </w:r>
            <w:r w:rsidRPr="00FA5BA9">
              <w:rPr>
                <w:spacing w:val="-2"/>
                <w:sz w:val="20"/>
                <w:szCs w:val="20"/>
              </w:rPr>
              <w:t>ROQUETES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ES0031405873005001ZC0F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56"/>
              <w:rPr>
                <w:sz w:val="20"/>
                <w:szCs w:val="20"/>
              </w:rPr>
            </w:pPr>
            <w:r w:rsidRPr="00FA5BA9">
              <w:rPr>
                <w:sz w:val="20"/>
                <w:szCs w:val="20"/>
              </w:rPr>
              <w:t>CALLE</w:t>
            </w:r>
            <w:r w:rsidRPr="00FA5BA9">
              <w:rPr>
                <w:spacing w:val="-16"/>
                <w:sz w:val="20"/>
                <w:szCs w:val="20"/>
              </w:rPr>
              <w:t xml:space="preserve"> </w:t>
            </w:r>
            <w:r w:rsidRPr="00FA5BA9">
              <w:rPr>
                <w:sz w:val="20"/>
                <w:szCs w:val="20"/>
              </w:rPr>
              <w:t xml:space="preserve">CRISTOFOL </w:t>
            </w:r>
            <w:r w:rsidRPr="00FA5BA9">
              <w:rPr>
                <w:spacing w:val="-2"/>
                <w:sz w:val="20"/>
                <w:szCs w:val="20"/>
              </w:rPr>
              <w:t>MESTRES</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S/N</w:t>
            </w:r>
            <w:r w:rsidRPr="00FA5BA9">
              <w:rPr>
                <w:spacing w:val="-2"/>
                <w:sz w:val="20"/>
                <w:szCs w:val="20"/>
              </w:rPr>
              <w:t xml:space="preserve"> PABELLON</w:t>
            </w:r>
          </w:p>
        </w:tc>
        <w:tc>
          <w:tcPr>
            <w:tcW w:w="1701" w:type="dxa"/>
            <w:shd w:val="clear" w:color="auto" w:fill="auto"/>
          </w:tcPr>
          <w:p w:rsidR="00C84BFB" w:rsidRPr="00FA5BA9" w:rsidRDefault="00FA5D65" w:rsidP="008064AF">
            <w:pPr>
              <w:pStyle w:val="TableParagraph4"/>
              <w:spacing w:line="360" w:lineRule="auto"/>
              <w:ind w:left="69" w:right="564"/>
              <w:rPr>
                <w:sz w:val="20"/>
                <w:szCs w:val="20"/>
              </w:rPr>
            </w:pPr>
            <w:r w:rsidRPr="00FA5BA9">
              <w:rPr>
                <w:spacing w:val="-2"/>
                <w:sz w:val="20"/>
                <w:szCs w:val="20"/>
              </w:rPr>
              <w:t>ESPORTS RIBES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ES0031405526923001PD0F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215"/>
              <w:rPr>
                <w:sz w:val="20"/>
                <w:szCs w:val="20"/>
              </w:rPr>
            </w:pPr>
            <w:r w:rsidRPr="00FA5BA9">
              <w:rPr>
                <w:sz w:val="20"/>
                <w:szCs w:val="20"/>
              </w:rPr>
              <w:t>CALLE</w:t>
            </w:r>
            <w:r w:rsidRPr="00FA5BA9">
              <w:rPr>
                <w:spacing w:val="-16"/>
                <w:sz w:val="20"/>
                <w:szCs w:val="20"/>
              </w:rPr>
              <w:t xml:space="preserve"> </w:t>
            </w:r>
            <w:r w:rsidRPr="00FA5BA9">
              <w:rPr>
                <w:sz w:val="20"/>
                <w:szCs w:val="20"/>
              </w:rPr>
              <w:t xml:space="preserve">ILDEFONS </w:t>
            </w:r>
            <w:r w:rsidRPr="00FA5BA9">
              <w:rPr>
                <w:spacing w:val="-2"/>
                <w:sz w:val="20"/>
                <w:szCs w:val="20"/>
              </w:rPr>
              <w:t>CERDA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3</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ESCOLA</w:t>
            </w:r>
            <w:r w:rsidRPr="00FA5BA9">
              <w:rPr>
                <w:spacing w:val="-1"/>
                <w:sz w:val="20"/>
                <w:szCs w:val="20"/>
              </w:rPr>
              <w:t xml:space="preserve"> </w:t>
            </w:r>
            <w:r w:rsidRPr="00FA5BA9">
              <w:rPr>
                <w:sz w:val="20"/>
                <w:szCs w:val="20"/>
              </w:rPr>
              <w:t xml:space="preserve">EL </w:t>
            </w:r>
            <w:r w:rsidRPr="00FA5BA9">
              <w:rPr>
                <w:spacing w:val="-5"/>
                <w:sz w:val="20"/>
                <w:szCs w:val="20"/>
              </w:rPr>
              <w:t>PI</w:t>
            </w:r>
          </w:p>
        </w:tc>
        <w:tc>
          <w:tcPr>
            <w:tcW w:w="1701" w:type="dxa"/>
            <w:shd w:val="clear" w:color="auto" w:fill="auto"/>
          </w:tcPr>
          <w:p w:rsidR="00C84BFB" w:rsidRPr="00FA5BA9" w:rsidRDefault="00FA5D65" w:rsidP="008064AF">
            <w:pPr>
              <w:pStyle w:val="TableParagraph4"/>
              <w:spacing w:line="360" w:lineRule="auto"/>
              <w:ind w:left="69" w:right="456"/>
              <w:rPr>
                <w:sz w:val="20"/>
                <w:szCs w:val="20"/>
              </w:rPr>
            </w:pPr>
            <w:r w:rsidRPr="00FA5BA9">
              <w:rPr>
                <w:spacing w:val="-2"/>
                <w:sz w:val="20"/>
                <w:szCs w:val="20"/>
              </w:rPr>
              <w:t>EDUCACIO RIBES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ES0031405526600001VK0F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777"/>
              <w:rPr>
                <w:sz w:val="20"/>
                <w:szCs w:val="20"/>
              </w:rPr>
            </w:pPr>
            <w:r w:rsidRPr="00FA5BA9">
              <w:rPr>
                <w:sz w:val="20"/>
                <w:szCs w:val="20"/>
              </w:rPr>
              <w:t>CALLE</w:t>
            </w:r>
            <w:r w:rsidRPr="00FA5BA9">
              <w:rPr>
                <w:spacing w:val="-16"/>
                <w:sz w:val="20"/>
                <w:szCs w:val="20"/>
              </w:rPr>
              <w:t xml:space="preserve"> </w:t>
            </w:r>
            <w:r w:rsidRPr="00FA5BA9">
              <w:rPr>
                <w:sz w:val="20"/>
                <w:szCs w:val="20"/>
              </w:rPr>
              <w:t xml:space="preserve">PUIG </w:t>
            </w:r>
            <w:r w:rsidRPr="00FA5BA9">
              <w:rPr>
                <w:spacing w:val="-2"/>
                <w:sz w:val="20"/>
                <w:szCs w:val="20"/>
              </w:rPr>
              <w:t>PADROS</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S/N</w:t>
            </w:r>
            <w:r w:rsidRPr="00FA5BA9">
              <w:rPr>
                <w:spacing w:val="-2"/>
                <w:sz w:val="20"/>
                <w:szCs w:val="20"/>
              </w:rPr>
              <w:t xml:space="preserve"> PISCINA</w:t>
            </w:r>
          </w:p>
        </w:tc>
        <w:tc>
          <w:tcPr>
            <w:tcW w:w="1701" w:type="dxa"/>
            <w:shd w:val="clear" w:color="auto" w:fill="auto"/>
          </w:tcPr>
          <w:p w:rsidR="00C84BFB" w:rsidRPr="00FA5BA9" w:rsidRDefault="00FA5D65" w:rsidP="008064AF">
            <w:pPr>
              <w:pStyle w:val="TableParagraph4"/>
              <w:spacing w:line="360" w:lineRule="auto"/>
              <w:ind w:left="69" w:right="89"/>
              <w:rPr>
                <w:sz w:val="20"/>
                <w:szCs w:val="20"/>
              </w:rPr>
            </w:pPr>
            <w:r w:rsidRPr="00FA5BA9">
              <w:rPr>
                <w:sz w:val="20"/>
                <w:szCs w:val="20"/>
              </w:rPr>
              <w:t>ESPORTS</w:t>
            </w:r>
            <w:r w:rsidRPr="00FA5BA9">
              <w:rPr>
                <w:spacing w:val="-16"/>
                <w:sz w:val="20"/>
                <w:szCs w:val="20"/>
              </w:rPr>
              <w:t xml:space="preserve"> </w:t>
            </w:r>
            <w:r w:rsidRPr="00FA5BA9">
              <w:rPr>
                <w:sz w:val="20"/>
                <w:szCs w:val="20"/>
              </w:rPr>
              <w:t xml:space="preserve">LES </w:t>
            </w:r>
            <w:r w:rsidRPr="00FA5BA9">
              <w:rPr>
                <w:spacing w:val="-2"/>
                <w:sz w:val="20"/>
                <w:szCs w:val="20"/>
              </w:rPr>
              <w:t>ROQUETES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ES0031405866818001EC0F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PASEO CIRCUMVAL·LACIO</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POL.2</w:t>
            </w:r>
            <w:r w:rsidRPr="00FA5BA9">
              <w:rPr>
                <w:spacing w:val="-4"/>
                <w:sz w:val="20"/>
                <w:szCs w:val="20"/>
              </w:rPr>
              <w:t xml:space="preserve"> </w:t>
            </w:r>
            <w:r w:rsidRPr="00FA5BA9">
              <w:rPr>
                <w:spacing w:val="-2"/>
                <w:sz w:val="20"/>
                <w:szCs w:val="20"/>
              </w:rPr>
              <w:t>C.PUIG</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ES0031408040787001MG0F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179"/>
              <w:rPr>
                <w:sz w:val="20"/>
                <w:szCs w:val="20"/>
              </w:rPr>
            </w:pPr>
            <w:r w:rsidRPr="00FA5BA9">
              <w:rPr>
                <w:sz w:val="20"/>
                <w:szCs w:val="20"/>
              </w:rPr>
              <w:t>CALLE</w:t>
            </w:r>
            <w:r w:rsidRPr="00FA5BA9">
              <w:rPr>
                <w:spacing w:val="-16"/>
                <w:sz w:val="20"/>
                <w:szCs w:val="20"/>
              </w:rPr>
              <w:t xml:space="preserve"> </w:t>
            </w:r>
            <w:r w:rsidRPr="00FA5BA9">
              <w:rPr>
                <w:sz w:val="20"/>
                <w:szCs w:val="20"/>
              </w:rPr>
              <w:t>FEDERICO GARCIA LORCA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60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SOCORS</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EDIFICIS MUNICIPALS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ES0031408188915001PT0F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643"/>
              <w:rPr>
                <w:sz w:val="20"/>
                <w:szCs w:val="20"/>
              </w:rPr>
            </w:pPr>
            <w:r w:rsidRPr="00FA5BA9">
              <w:rPr>
                <w:sz w:val="20"/>
                <w:szCs w:val="20"/>
              </w:rPr>
              <w:t>CALLE</w:t>
            </w:r>
            <w:r w:rsidRPr="00FA5BA9">
              <w:rPr>
                <w:spacing w:val="-16"/>
                <w:sz w:val="20"/>
                <w:szCs w:val="20"/>
              </w:rPr>
              <w:t xml:space="preserve"> </w:t>
            </w:r>
            <w:r w:rsidRPr="00FA5BA9">
              <w:rPr>
                <w:sz w:val="20"/>
                <w:szCs w:val="20"/>
              </w:rPr>
              <w:t>SOTA-</w:t>
            </w:r>
            <w:r w:rsidRPr="00FA5BA9">
              <w:rPr>
                <w:spacing w:val="-2"/>
                <w:sz w:val="20"/>
                <w:szCs w:val="20"/>
              </w:rPr>
              <w:t>RIBES</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S/N</w:t>
            </w:r>
            <w:r w:rsidRPr="00FA5BA9">
              <w:rPr>
                <w:spacing w:val="-2"/>
                <w:sz w:val="20"/>
                <w:szCs w:val="20"/>
              </w:rPr>
              <w:t xml:space="preserve"> CASTELL</w:t>
            </w:r>
          </w:p>
        </w:tc>
        <w:tc>
          <w:tcPr>
            <w:tcW w:w="1701" w:type="dxa"/>
            <w:shd w:val="clear" w:color="auto" w:fill="auto"/>
          </w:tcPr>
          <w:p w:rsidR="00C84BFB" w:rsidRPr="00FA5BA9" w:rsidRDefault="00FA5D65" w:rsidP="008064AF">
            <w:pPr>
              <w:pStyle w:val="TableParagraph4"/>
              <w:spacing w:line="360" w:lineRule="auto"/>
              <w:ind w:left="69" w:right="577"/>
              <w:rPr>
                <w:sz w:val="20"/>
                <w:szCs w:val="20"/>
              </w:rPr>
            </w:pPr>
            <w:r w:rsidRPr="00FA5BA9">
              <w:rPr>
                <w:spacing w:val="-2"/>
                <w:sz w:val="20"/>
                <w:szCs w:val="20"/>
              </w:rPr>
              <w:t>CULTURA RIBES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ES0031405527964001MY0F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533"/>
              <w:rPr>
                <w:sz w:val="20"/>
                <w:szCs w:val="20"/>
              </w:rPr>
            </w:pPr>
            <w:r w:rsidRPr="00FA5BA9">
              <w:rPr>
                <w:sz w:val="20"/>
                <w:szCs w:val="20"/>
              </w:rPr>
              <w:t>RONDA</w:t>
            </w:r>
            <w:r w:rsidRPr="00FA5BA9">
              <w:rPr>
                <w:spacing w:val="-16"/>
                <w:sz w:val="20"/>
                <w:szCs w:val="20"/>
              </w:rPr>
              <w:t xml:space="preserve"> </w:t>
            </w:r>
            <w:r w:rsidRPr="00FA5BA9">
              <w:rPr>
                <w:sz w:val="20"/>
                <w:szCs w:val="20"/>
              </w:rPr>
              <w:t xml:space="preserve">MASIA </w:t>
            </w:r>
            <w:r w:rsidRPr="00FA5BA9">
              <w:rPr>
                <w:spacing w:val="-4"/>
                <w:sz w:val="20"/>
                <w:szCs w:val="20"/>
              </w:rPr>
              <w:t>NOVA</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7</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pacing w:val="-4"/>
                <w:sz w:val="20"/>
                <w:szCs w:val="20"/>
              </w:rPr>
              <w:t xml:space="preserve">CEIP </w:t>
            </w:r>
            <w:r w:rsidRPr="00FA5BA9">
              <w:rPr>
                <w:spacing w:val="-2"/>
                <w:sz w:val="20"/>
                <w:szCs w:val="20"/>
              </w:rPr>
              <w:t>MEDITERRANIA</w:t>
            </w:r>
          </w:p>
        </w:tc>
        <w:tc>
          <w:tcPr>
            <w:tcW w:w="1701" w:type="dxa"/>
            <w:shd w:val="clear" w:color="auto" w:fill="auto"/>
          </w:tcPr>
          <w:p w:rsidR="00C84BFB" w:rsidRPr="00FA5BA9" w:rsidRDefault="00FA5D65" w:rsidP="008064AF">
            <w:pPr>
              <w:pStyle w:val="TableParagraph4"/>
              <w:spacing w:before="23" w:line="360" w:lineRule="auto"/>
              <w:ind w:left="69" w:right="126"/>
              <w:rPr>
                <w:sz w:val="20"/>
                <w:szCs w:val="20"/>
              </w:rPr>
            </w:pPr>
            <w:r w:rsidRPr="00FA5BA9">
              <w:rPr>
                <w:sz w:val="20"/>
                <w:szCs w:val="20"/>
              </w:rPr>
              <w:t>EDUCACIO</w:t>
            </w:r>
            <w:r w:rsidRPr="00FA5BA9">
              <w:rPr>
                <w:spacing w:val="-14"/>
                <w:sz w:val="20"/>
                <w:szCs w:val="20"/>
              </w:rPr>
              <w:t xml:space="preserve"> </w:t>
            </w:r>
            <w:r w:rsidRPr="00FA5BA9">
              <w:rPr>
                <w:sz w:val="20"/>
                <w:szCs w:val="20"/>
              </w:rPr>
              <w:t xml:space="preserve">LES </w:t>
            </w:r>
            <w:r w:rsidRPr="00FA5BA9">
              <w:rPr>
                <w:spacing w:val="-2"/>
                <w:sz w:val="20"/>
                <w:szCs w:val="20"/>
              </w:rPr>
              <w:t>ROQUETES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ES0031408402216001LN0F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z w:val="20"/>
                <w:szCs w:val="20"/>
              </w:rPr>
              <w:t>PLAZA</w:t>
            </w:r>
            <w:r w:rsidRPr="00FA5BA9">
              <w:rPr>
                <w:spacing w:val="-13"/>
                <w:sz w:val="20"/>
                <w:szCs w:val="20"/>
              </w:rPr>
              <w:t xml:space="preserve"> </w:t>
            </w:r>
            <w:r w:rsidRPr="00FA5BA9">
              <w:rPr>
                <w:sz w:val="20"/>
                <w:szCs w:val="20"/>
              </w:rPr>
              <w:t>JAUME GOMEZ</w:t>
            </w:r>
            <w:r w:rsidRPr="00FA5BA9">
              <w:rPr>
                <w:spacing w:val="-1"/>
                <w:sz w:val="20"/>
                <w:szCs w:val="20"/>
              </w:rPr>
              <w:t xml:space="preserve"> </w:t>
            </w:r>
            <w:r w:rsidRPr="00FA5BA9">
              <w:rPr>
                <w:sz w:val="20"/>
                <w:szCs w:val="20"/>
              </w:rPr>
              <w:t xml:space="preserve">I </w:t>
            </w:r>
            <w:r w:rsidRPr="00FA5BA9">
              <w:rPr>
                <w:spacing w:val="-4"/>
                <w:sz w:val="20"/>
                <w:szCs w:val="20"/>
              </w:rPr>
              <w:t>PUIG</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4</w:t>
            </w:r>
          </w:p>
        </w:tc>
        <w:tc>
          <w:tcPr>
            <w:tcW w:w="1803" w:type="dxa"/>
            <w:shd w:val="clear" w:color="auto" w:fill="auto"/>
          </w:tcPr>
          <w:p w:rsidR="00C84BFB" w:rsidRPr="00FA5BA9" w:rsidRDefault="00FA5D65" w:rsidP="008064AF">
            <w:pPr>
              <w:pStyle w:val="TableParagraph4"/>
              <w:spacing w:line="360" w:lineRule="auto"/>
              <w:ind w:left="69" w:right="436"/>
              <w:rPr>
                <w:sz w:val="20"/>
                <w:szCs w:val="20"/>
              </w:rPr>
            </w:pPr>
            <w:r w:rsidRPr="00FA5BA9">
              <w:rPr>
                <w:sz w:val="20"/>
                <w:szCs w:val="20"/>
              </w:rPr>
              <w:t>C. CIVIC / ESPAI</w:t>
            </w:r>
            <w:r w:rsidRPr="00FA5BA9">
              <w:rPr>
                <w:spacing w:val="-16"/>
                <w:sz w:val="20"/>
                <w:szCs w:val="20"/>
              </w:rPr>
              <w:t xml:space="preserve"> </w:t>
            </w:r>
            <w:r w:rsidRPr="00FA5BA9">
              <w:rPr>
                <w:sz w:val="20"/>
                <w:szCs w:val="20"/>
              </w:rPr>
              <w:t>JOVE</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JOVENTUT</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ES0031408205364002LE0F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z w:val="20"/>
                <w:szCs w:val="20"/>
              </w:rPr>
              <w:t xml:space="preserve">CALLE LES </w:t>
            </w:r>
            <w:r w:rsidRPr="00FA5BA9">
              <w:rPr>
                <w:spacing w:val="-2"/>
                <w:sz w:val="20"/>
                <w:szCs w:val="20"/>
              </w:rPr>
              <w:t>PARELLADES</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 xml:space="preserve">CEIP LES </w:t>
            </w:r>
            <w:r w:rsidRPr="00FA5BA9">
              <w:rPr>
                <w:spacing w:val="-2"/>
                <w:sz w:val="20"/>
                <w:szCs w:val="20"/>
              </w:rPr>
              <w:t>PARELLADES</w:t>
            </w:r>
          </w:p>
        </w:tc>
        <w:tc>
          <w:tcPr>
            <w:tcW w:w="1701" w:type="dxa"/>
            <w:shd w:val="clear" w:color="auto" w:fill="auto"/>
          </w:tcPr>
          <w:p w:rsidR="00C84BFB" w:rsidRPr="00FA5BA9" w:rsidRDefault="00FA5D65" w:rsidP="008064AF">
            <w:pPr>
              <w:pStyle w:val="TableParagraph4"/>
              <w:spacing w:line="360" w:lineRule="auto"/>
              <w:ind w:left="69" w:right="456"/>
              <w:rPr>
                <w:sz w:val="20"/>
                <w:szCs w:val="20"/>
              </w:rPr>
            </w:pPr>
            <w:r w:rsidRPr="00FA5BA9">
              <w:rPr>
                <w:spacing w:val="-2"/>
                <w:sz w:val="20"/>
                <w:szCs w:val="20"/>
              </w:rPr>
              <w:t>EDUCACIO RIBES</w:t>
            </w:r>
          </w:p>
        </w:tc>
        <w:tc>
          <w:tcPr>
            <w:tcW w:w="3003"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ES0031408446126001BE0F</w:t>
            </w:r>
          </w:p>
        </w:tc>
      </w:tr>
    </w:tbl>
    <w:p w:rsidR="00C84BFB" w:rsidRPr="00FA5BA9" w:rsidRDefault="00C84BFB" w:rsidP="008064AF">
      <w:pPr>
        <w:pStyle w:val="TableParagraph4"/>
        <w:spacing w:line="360" w:lineRule="auto"/>
        <w:rPr>
          <w:sz w:val="20"/>
          <w:szCs w:val="20"/>
        </w:rPr>
      </w:pPr>
    </w:p>
    <w:p w:rsidR="00C84BFB" w:rsidRPr="00FA5BA9" w:rsidRDefault="00C84BFB" w:rsidP="008064AF">
      <w:pPr>
        <w:pStyle w:val="Textindependent10"/>
        <w:spacing w:before="3" w:line="360" w:lineRule="auto"/>
        <w:rPr>
          <w:sz w:val="20"/>
          <w:szCs w:val="20"/>
          <w:lang w:val="ca-ES"/>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972"/>
        <w:gridCol w:w="1803"/>
        <w:gridCol w:w="1701"/>
        <w:gridCol w:w="3003"/>
      </w:tblGrid>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ind w:right="680"/>
              <w:rPr>
                <w:sz w:val="20"/>
                <w:szCs w:val="20"/>
              </w:rPr>
            </w:pPr>
            <w:r w:rsidRPr="00FA5BA9">
              <w:rPr>
                <w:sz w:val="20"/>
                <w:szCs w:val="20"/>
              </w:rPr>
              <w:t>RAMBLA</w:t>
            </w:r>
            <w:r w:rsidRPr="00FA5BA9">
              <w:rPr>
                <w:spacing w:val="-16"/>
                <w:sz w:val="20"/>
                <w:szCs w:val="20"/>
              </w:rPr>
              <w:t xml:space="preserve"> </w:t>
            </w:r>
            <w:r w:rsidRPr="00FA5BA9">
              <w:rPr>
                <w:sz w:val="20"/>
                <w:szCs w:val="20"/>
              </w:rPr>
              <w:t xml:space="preserve">DEL </w:t>
            </w:r>
            <w:r w:rsidRPr="00FA5BA9">
              <w:rPr>
                <w:spacing w:val="-2"/>
                <w:sz w:val="20"/>
                <w:szCs w:val="20"/>
              </w:rPr>
              <w:t>GARRAF</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10"/>
                <w:sz w:val="20"/>
                <w:szCs w:val="20"/>
              </w:rPr>
              <w:t>0</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C/.</w:t>
            </w:r>
            <w:r w:rsidRPr="00FA5BA9">
              <w:rPr>
                <w:spacing w:val="-2"/>
                <w:sz w:val="20"/>
                <w:szCs w:val="20"/>
              </w:rPr>
              <w:t xml:space="preserve"> MODISTES</w:t>
            </w:r>
          </w:p>
        </w:tc>
        <w:tc>
          <w:tcPr>
            <w:tcW w:w="1701" w:type="dxa"/>
            <w:shd w:val="clear" w:color="auto" w:fill="auto"/>
          </w:tcPr>
          <w:p w:rsidR="00C84BFB" w:rsidRPr="00FA5BA9" w:rsidRDefault="00FA5D65" w:rsidP="008064AF">
            <w:pPr>
              <w:pStyle w:val="TableParagraph4"/>
              <w:spacing w:line="360" w:lineRule="auto"/>
              <w:ind w:left="69"/>
              <w:rPr>
                <w:sz w:val="20"/>
                <w:szCs w:val="20"/>
              </w:rPr>
            </w:pPr>
            <w:r w:rsidRPr="00FA5BA9">
              <w:rPr>
                <w:spacing w:val="-2"/>
                <w:sz w:val="20"/>
                <w:szCs w:val="20"/>
              </w:rPr>
              <w:t>ENLLUMENAT PÚBLIC</w:t>
            </w:r>
          </w:p>
        </w:tc>
        <w:tc>
          <w:tcPr>
            <w:tcW w:w="3003" w:type="dxa"/>
            <w:shd w:val="clear" w:color="auto" w:fill="auto"/>
          </w:tcPr>
          <w:p w:rsidR="00C84BFB" w:rsidRPr="00FA5BA9" w:rsidRDefault="00FA5D65" w:rsidP="008064AF">
            <w:pPr>
              <w:pStyle w:val="TableParagraph4"/>
              <w:spacing w:line="360" w:lineRule="auto"/>
              <w:ind w:left="37" w:right="61"/>
              <w:jc w:val="center"/>
              <w:rPr>
                <w:sz w:val="20"/>
                <w:szCs w:val="20"/>
              </w:rPr>
            </w:pPr>
            <w:r w:rsidRPr="00FA5BA9">
              <w:rPr>
                <w:spacing w:val="-2"/>
                <w:sz w:val="20"/>
                <w:szCs w:val="20"/>
              </w:rPr>
              <w:t>ES0031408419364001QV0F</w:t>
            </w:r>
          </w:p>
        </w:tc>
      </w:tr>
      <w:tr w:rsidR="00E44B01" w:rsidRPr="00FA5BA9" w:rsidTr="00520A45">
        <w:trPr>
          <w:trHeight w:val="505"/>
        </w:trPr>
        <w:tc>
          <w:tcPr>
            <w:tcW w:w="2158" w:type="dxa"/>
            <w:shd w:val="clear" w:color="auto" w:fill="auto"/>
          </w:tcPr>
          <w:p w:rsidR="00C84BFB" w:rsidRPr="00FA5BA9" w:rsidRDefault="00FA5D65" w:rsidP="008064AF">
            <w:pPr>
              <w:pStyle w:val="TableParagraph4"/>
              <w:spacing w:line="360" w:lineRule="auto"/>
              <w:rPr>
                <w:sz w:val="20"/>
                <w:szCs w:val="20"/>
              </w:rPr>
            </w:pPr>
            <w:r w:rsidRPr="00FA5BA9">
              <w:rPr>
                <w:spacing w:val="-2"/>
                <w:sz w:val="20"/>
                <w:szCs w:val="20"/>
              </w:rPr>
              <w:t>EDUARD MARISTANY</w:t>
            </w:r>
          </w:p>
        </w:tc>
        <w:tc>
          <w:tcPr>
            <w:tcW w:w="972" w:type="dxa"/>
            <w:shd w:val="clear" w:color="auto" w:fill="auto"/>
          </w:tcPr>
          <w:p w:rsidR="00C84BFB" w:rsidRPr="00FA5BA9" w:rsidRDefault="00FA5D65" w:rsidP="008064AF">
            <w:pPr>
              <w:pStyle w:val="TableParagraph4"/>
              <w:spacing w:line="360" w:lineRule="auto"/>
              <w:rPr>
                <w:sz w:val="20"/>
                <w:szCs w:val="20"/>
              </w:rPr>
            </w:pPr>
            <w:r w:rsidRPr="00FA5BA9">
              <w:rPr>
                <w:spacing w:val="-5"/>
                <w:sz w:val="20"/>
                <w:szCs w:val="20"/>
              </w:rPr>
              <w:t>006</w:t>
            </w:r>
          </w:p>
        </w:tc>
        <w:tc>
          <w:tcPr>
            <w:tcW w:w="1803" w:type="dxa"/>
            <w:shd w:val="clear" w:color="auto" w:fill="auto"/>
          </w:tcPr>
          <w:p w:rsidR="00C84BFB" w:rsidRPr="00FA5BA9" w:rsidRDefault="00FA5D65" w:rsidP="008064AF">
            <w:pPr>
              <w:pStyle w:val="TableParagraph4"/>
              <w:spacing w:line="360" w:lineRule="auto"/>
              <w:ind w:left="69"/>
              <w:rPr>
                <w:sz w:val="20"/>
                <w:szCs w:val="20"/>
              </w:rPr>
            </w:pPr>
            <w:r w:rsidRPr="00FA5BA9">
              <w:rPr>
                <w:sz w:val="20"/>
                <w:szCs w:val="20"/>
              </w:rPr>
              <w:t>C.</w:t>
            </w:r>
            <w:r w:rsidRPr="00FA5BA9">
              <w:rPr>
                <w:spacing w:val="-16"/>
                <w:sz w:val="20"/>
                <w:szCs w:val="20"/>
              </w:rPr>
              <w:t xml:space="preserve"> </w:t>
            </w:r>
            <w:r w:rsidRPr="00FA5BA9">
              <w:rPr>
                <w:sz w:val="20"/>
                <w:szCs w:val="20"/>
              </w:rPr>
              <w:t>CIVIC</w:t>
            </w:r>
            <w:r w:rsidRPr="00FA5BA9">
              <w:rPr>
                <w:spacing w:val="-15"/>
                <w:sz w:val="20"/>
                <w:szCs w:val="20"/>
              </w:rPr>
              <w:t xml:space="preserve"> </w:t>
            </w:r>
            <w:r w:rsidRPr="00FA5BA9">
              <w:rPr>
                <w:sz w:val="20"/>
                <w:szCs w:val="20"/>
              </w:rPr>
              <w:t xml:space="preserve">EL </w:t>
            </w:r>
            <w:r w:rsidRPr="00FA5BA9">
              <w:rPr>
                <w:spacing w:val="-2"/>
                <w:sz w:val="20"/>
                <w:szCs w:val="20"/>
              </w:rPr>
              <w:t>LOCAL</w:t>
            </w:r>
          </w:p>
        </w:tc>
        <w:tc>
          <w:tcPr>
            <w:tcW w:w="1701" w:type="dxa"/>
            <w:shd w:val="clear" w:color="auto" w:fill="auto"/>
          </w:tcPr>
          <w:p w:rsidR="00C84BFB" w:rsidRPr="00FA5BA9" w:rsidRDefault="00FA5D65" w:rsidP="008064AF">
            <w:pPr>
              <w:pStyle w:val="TableParagraph4"/>
              <w:spacing w:line="360" w:lineRule="auto"/>
              <w:ind w:left="69" w:right="577"/>
              <w:rPr>
                <w:sz w:val="20"/>
                <w:szCs w:val="20"/>
              </w:rPr>
            </w:pPr>
            <w:r w:rsidRPr="00FA5BA9">
              <w:rPr>
                <w:spacing w:val="-2"/>
                <w:sz w:val="20"/>
                <w:szCs w:val="20"/>
              </w:rPr>
              <w:t>CULTURA RIBES</w:t>
            </w:r>
          </w:p>
        </w:tc>
        <w:tc>
          <w:tcPr>
            <w:tcW w:w="3003" w:type="dxa"/>
            <w:shd w:val="clear" w:color="auto" w:fill="auto"/>
          </w:tcPr>
          <w:p w:rsidR="00C84BFB" w:rsidRPr="00FA5BA9" w:rsidRDefault="00FA5D65" w:rsidP="008064AF">
            <w:pPr>
              <w:pStyle w:val="TableParagraph4"/>
              <w:spacing w:line="360" w:lineRule="auto"/>
              <w:ind w:left="0" w:right="61"/>
              <w:jc w:val="center"/>
              <w:rPr>
                <w:sz w:val="20"/>
                <w:szCs w:val="20"/>
              </w:rPr>
            </w:pPr>
            <w:r w:rsidRPr="00FA5BA9">
              <w:rPr>
                <w:spacing w:val="-2"/>
                <w:sz w:val="20"/>
                <w:szCs w:val="20"/>
              </w:rPr>
              <w:t>ES0031408527589001LN0F</w:t>
            </w:r>
          </w:p>
        </w:tc>
      </w:tr>
    </w:tbl>
    <w:p w:rsidR="00C84BFB" w:rsidRPr="00FA5BA9" w:rsidRDefault="00C84BFB" w:rsidP="008064AF">
      <w:pPr>
        <w:pStyle w:val="Textindependent1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S’envia com a documentació annexa el “formulari CUPS lot 2” (document Excel) que inclou totes les CUPS anteriorment relacionades del lot 2 a efectes d’evitar errades de transcripció.</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Així mateix, s’envia com a documentació annexa el “formulari ens local” (document Word) que inclou les dades del titular, les dades de contacte del receptor de les factures elèctriques i les dades de pagament.</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Les condicions econòmiques especificades per lots i tarifes són en tot moment les publicades a la pàgina web de l’ACM que deriven de les actualitzacions previstes en els plecs dels preus resultants de les subhastes realitzades el 7 d’octubre de 2024 pel lot 2.</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Els preus del contracte seran actualitzats, d’acord amb el què preveu la clàusula 24 del Plec de clàusules administratives particulars del procediment d’adjudicació de les empreses seleccionades en els lots del grup tarifari (Exp.2023.04-A02).</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Els preus del terme de potència, d’acord amb el que estableixen els plecs, són fixats per la regulació vigent.</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Vist l’informe de secretaria núm. 284/2026.</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Vist l’informe de prefectura emès en data 30 d’abril de 2026, per l’enginyer tècnic, Juan Carlos Casado Hernando i per la Cap d’Espai Públic, Silvia Cabanas Ruiz, es proposa a la Junta de Govern Local que adopti els següents:</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ACORDS</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Primer.- DISPOSAR l’adhesió de l’Ajuntament de Sant Pere de Ribes amb NIF P0823100C a la primera pròrroga del contracte 2023.04.A02 de l’Acord marc de subministrament d’energia elèctrica amb destinació a les entitats locals de Catalunya (Exp. 2023.04).</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widowControl/>
        <w:adjustRightInd w:val="0"/>
        <w:spacing w:line="360" w:lineRule="auto"/>
        <w:rPr>
          <w:sz w:val="20"/>
          <w:szCs w:val="20"/>
          <w:lang w:val="ca-ES"/>
        </w:rPr>
      </w:pPr>
      <w:r w:rsidRPr="00FA5BA9">
        <w:rPr>
          <w:sz w:val="20"/>
          <w:szCs w:val="20"/>
          <w:lang w:val="ca-ES"/>
        </w:rPr>
        <w:t>Segon.- APROVAR la contractació del subministrament d’energia elèctrica dels punts de subministrament (CUPS) de titularitat de l’ Ajuntament de Sant Pere de Ribes, del lot 2 (tarifes 3.0TD o 3.0TDVE), adjudicat a ENDESA</w:t>
      </w:r>
      <w:r w:rsidRPr="00FA5BA9">
        <w:rPr>
          <w:spacing w:val="-2"/>
          <w:sz w:val="20"/>
          <w:szCs w:val="20"/>
          <w:lang w:val="ca-ES"/>
        </w:rPr>
        <w:t xml:space="preserve"> </w:t>
      </w:r>
      <w:r w:rsidRPr="00FA5BA9">
        <w:rPr>
          <w:sz w:val="20"/>
          <w:szCs w:val="20"/>
          <w:lang w:val="ca-ES"/>
        </w:rPr>
        <w:t>ENERGÍA</w:t>
      </w:r>
      <w:r w:rsidRPr="00FA5BA9">
        <w:rPr>
          <w:spacing w:val="-1"/>
          <w:sz w:val="20"/>
          <w:szCs w:val="20"/>
          <w:lang w:val="ca-ES"/>
        </w:rPr>
        <w:t xml:space="preserve"> </w:t>
      </w:r>
      <w:r w:rsidRPr="00FA5BA9">
        <w:rPr>
          <w:spacing w:val="-5"/>
          <w:sz w:val="20"/>
          <w:szCs w:val="20"/>
          <w:lang w:val="ca-ES"/>
        </w:rPr>
        <w:t>SAU</w:t>
      </w:r>
      <w:r w:rsidRPr="00FA5BA9">
        <w:rPr>
          <w:sz w:val="20"/>
          <w:szCs w:val="20"/>
          <w:lang w:val="ca-ES"/>
        </w:rPr>
        <w:t>, per una durada de vuit mesos i mig, a partir de l’1 de juny de 2026 fins a 14 de febrer de 2027 .</w:t>
      </w:r>
    </w:p>
    <w:p w:rsidR="00C84BFB" w:rsidRPr="00FA5BA9" w:rsidRDefault="00C84BFB" w:rsidP="008064AF">
      <w:pPr>
        <w:pStyle w:val="Normal048"/>
        <w:widowControl/>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Tercer.- APROVAR l’autorització i disposició de la despesa pel període comprès entre l’1 de juny al 31 de desembre de 2026, a l’empresa ENDESA</w:t>
      </w:r>
      <w:r w:rsidRPr="00FA5BA9">
        <w:rPr>
          <w:spacing w:val="-2"/>
          <w:sz w:val="20"/>
          <w:szCs w:val="20"/>
          <w:lang w:val="ca-ES"/>
        </w:rPr>
        <w:t xml:space="preserve"> </w:t>
      </w:r>
      <w:r w:rsidRPr="00FA5BA9">
        <w:rPr>
          <w:sz w:val="20"/>
          <w:szCs w:val="20"/>
          <w:lang w:val="ca-ES"/>
        </w:rPr>
        <w:t>ENERGÍA</w:t>
      </w:r>
      <w:r w:rsidRPr="00FA5BA9">
        <w:rPr>
          <w:spacing w:val="-1"/>
          <w:sz w:val="20"/>
          <w:szCs w:val="20"/>
          <w:lang w:val="ca-ES"/>
        </w:rPr>
        <w:t xml:space="preserve"> </w:t>
      </w:r>
      <w:r w:rsidRPr="00FA5BA9">
        <w:rPr>
          <w:spacing w:val="-5"/>
          <w:sz w:val="20"/>
          <w:szCs w:val="20"/>
          <w:lang w:val="ca-ES"/>
        </w:rPr>
        <w:t>SAU</w:t>
      </w:r>
      <w:r w:rsidRPr="00FA5BA9">
        <w:rPr>
          <w:sz w:val="20"/>
          <w:szCs w:val="20"/>
          <w:lang w:val="ca-ES"/>
        </w:rPr>
        <w:t xml:space="preserve"> segons els següents imports i relació de documents comptables núm. 12026000453:</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spacing w:line="360" w:lineRule="auto"/>
        <w:rPr>
          <w:b/>
          <w:sz w:val="20"/>
          <w:szCs w:val="20"/>
          <w:lang w:val="ca-ES"/>
        </w:rPr>
      </w:pPr>
      <w:r w:rsidRPr="00FA5BA9">
        <w:rPr>
          <w:b/>
          <w:sz w:val="20"/>
          <w:szCs w:val="20"/>
          <w:lang w:val="ca-ES"/>
        </w:rPr>
        <w:t>2026</w:t>
      </w:r>
    </w:p>
    <w:p w:rsidR="00C84BFB" w:rsidRPr="00FA5BA9" w:rsidRDefault="00FA5D65" w:rsidP="008064AF">
      <w:pPr>
        <w:pStyle w:val="Normal048"/>
        <w:spacing w:before="6" w:line="360" w:lineRule="auto"/>
        <w:rPr>
          <w:sz w:val="20"/>
          <w:szCs w:val="20"/>
          <w:lang w:val="ca-ES"/>
        </w:rPr>
      </w:pPr>
      <w:r w:rsidRPr="00FA5BA9">
        <w:rPr>
          <w:sz w:val="20"/>
          <w:szCs w:val="20"/>
          <w:lang w:val="ca-ES"/>
        </w:rPr>
        <w:t>1</w:t>
      </w:r>
      <w:r w:rsidRPr="00FA5BA9">
        <w:rPr>
          <w:spacing w:val="-3"/>
          <w:sz w:val="20"/>
          <w:szCs w:val="20"/>
          <w:lang w:val="ca-ES"/>
        </w:rPr>
        <w:t xml:space="preserve"> </w:t>
      </w:r>
      <w:r w:rsidRPr="00FA5BA9">
        <w:rPr>
          <w:sz w:val="20"/>
          <w:szCs w:val="20"/>
          <w:lang w:val="ca-ES"/>
        </w:rPr>
        <w:t>DE JUNY</w:t>
      </w:r>
      <w:r w:rsidRPr="00FA5BA9">
        <w:rPr>
          <w:spacing w:val="-1"/>
          <w:sz w:val="20"/>
          <w:szCs w:val="20"/>
          <w:lang w:val="ca-ES"/>
        </w:rPr>
        <w:t xml:space="preserve"> </w:t>
      </w:r>
      <w:r w:rsidRPr="00FA5BA9">
        <w:rPr>
          <w:sz w:val="20"/>
          <w:szCs w:val="20"/>
          <w:lang w:val="ca-ES"/>
        </w:rPr>
        <w:t>DE 2026</w:t>
      </w:r>
      <w:r w:rsidRPr="00FA5BA9">
        <w:rPr>
          <w:spacing w:val="-1"/>
          <w:sz w:val="20"/>
          <w:szCs w:val="20"/>
          <w:lang w:val="ca-ES"/>
        </w:rPr>
        <w:t xml:space="preserve"> </w:t>
      </w:r>
      <w:r w:rsidRPr="00FA5BA9">
        <w:rPr>
          <w:sz w:val="20"/>
          <w:szCs w:val="20"/>
          <w:lang w:val="ca-ES"/>
        </w:rPr>
        <w:t>– 31</w:t>
      </w:r>
      <w:r w:rsidRPr="00FA5BA9">
        <w:rPr>
          <w:spacing w:val="-1"/>
          <w:sz w:val="20"/>
          <w:szCs w:val="20"/>
          <w:lang w:val="ca-ES"/>
        </w:rPr>
        <w:t xml:space="preserve"> </w:t>
      </w:r>
      <w:r w:rsidRPr="00FA5BA9">
        <w:rPr>
          <w:sz w:val="20"/>
          <w:szCs w:val="20"/>
          <w:lang w:val="ca-ES"/>
        </w:rPr>
        <w:t>DE DESEMBRE</w:t>
      </w:r>
      <w:r w:rsidRPr="00FA5BA9">
        <w:rPr>
          <w:spacing w:val="-1"/>
          <w:sz w:val="20"/>
          <w:szCs w:val="20"/>
          <w:lang w:val="ca-ES"/>
        </w:rPr>
        <w:t xml:space="preserve"> </w:t>
      </w:r>
      <w:r w:rsidRPr="00FA5BA9">
        <w:rPr>
          <w:sz w:val="20"/>
          <w:szCs w:val="20"/>
          <w:lang w:val="ca-ES"/>
        </w:rPr>
        <w:t>DE 2026</w:t>
      </w:r>
      <w:r w:rsidRPr="00FA5BA9">
        <w:rPr>
          <w:spacing w:val="-1"/>
          <w:sz w:val="20"/>
          <w:szCs w:val="20"/>
          <w:lang w:val="ca-ES"/>
        </w:rPr>
        <w:t xml:space="preserve"> </w:t>
      </w:r>
      <w:r w:rsidRPr="00FA5BA9">
        <w:rPr>
          <w:sz w:val="20"/>
          <w:szCs w:val="20"/>
          <w:lang w:val="ca-ES"/>
        </w:rPr>
        <w:t xml:space="preserve">(7 </w:t>
      </w:r>
      <w:r w:rsidRPr="00FA5BA9">
        <w:rPr>
          <w:spacing w:val="-2"/>
          <w:sz w:val="20"/>
          <w:szCs w:val="20"/>
          <w:lang w:val="ca-ES"/>
        </w:rPr>
        <w:t>MESOS)</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ENLLUMENAT PÚBLIC</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CODI PAM: 1.2.1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165</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32100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IMPORT (IVA INCLÒS): 120.000€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 </w:t>
      </w:r>
      <w:r w:rsidRPr="00FA5BA9">
        <w:rPr>
          <w:rFonts w:eastAsia="Arial"/>
          <w:sz w:val="20"/>
          <w:szCs w:val="20"/>
          <w:lang w:val="ca-ES"/>
        </w:rPr>
        <w:t>12026000027284</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EDIFICIS MUNICIPALS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1.2.1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920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32200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IMPORT (IVA INCLÒS): 8.000€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 </w:t>
      </w:r>
      <w:r w:rsidRPr="00FA5BA9">
        <w:rPr>
          <w:rFonts w:eastAsia="Arial"/>
          <w:sz w:val="20"/>
          <w:szCs w:val="20"/>
          <w:lang w:val="ca-ES"/>
        </w:rPr>
        <w:t>12026000027286</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OCUPACIÓ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3.5.1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MEMO:2.6.7</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241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14402</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4.000€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 </w:t>
      </w:r>
      <w:r w:rsidRPr="00FA5BA9">
        <w:rPr>
          <w:rFonts w:eastAsia="Arial"/>
          <w:sz w:val="20"/>
          <w:szCs w:val="20"/>
          <w:lang w:val="ca-ES"/>
        </w:rPr>
        <w:t>12026000027288</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EDUCACIÓ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1.2.1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MEMO:2.6.7</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320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14100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63.000€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 </w:t>
      </w:r>
      <w:r w:rsidRPr="00FA5BA9">
        <w:rPr>
          <w:rFonts w:eastAsia="Arial"/>
          <w:sz w:val="20"/>
          <w:szCs w:val="20"/>
          <w:lang w:val="ca-ES"/>
        </w:rPr>
        <w:t>12026000027289</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ESPAI JOVE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1.7.1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334</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12200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3.400,00€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 </w:t>
      </w:r>
      <w:r w:rsidRPr="00FA5BA9">
        <w:rPr>
          <w:rFonts w:eastAsia="Arial"/>
          <w:sz w:val="20"/>
          <w:szCs w:val="20"/>
          <w:lang w:val="ca-ES"/>
        </w:rPr>
        <w:t>12026000027291</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CC L’ESPAI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333</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2024_02_10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17.500,00€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FASE DE LA DESPESA: AD 12026000027143</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TEATRE</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333</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2024_02_08</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10.000,00€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FASE DE LA DESPESA: AD 12026000027144</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CC LOCAL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MEMO:2.6.7</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333</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2024_02_11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6.500,00€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FASE DE LA DESPESA: AD 12026000027145</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CASTELL</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336</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2024_02_09</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1.700,00€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 </w:t>
      </w:r>
      <w:r w:rsidRPr="00FA5BA9">
        <w:rPr>
          <w:rFonts w:eastAsia="Arial"/>
          <w:sz w:val="20"/>
          <w:szCs w:val="20"/>
          <w:lang w:val="ca-ES"/>
        </w:rPr>
        <w:t>12026000027146</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ANTIC CAP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MEMO:2.6.7</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333</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2.500,00€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 </w:t>
      </w:r>
      <w:r w:rsidRPr="00FA5BA9">
        <w:rPr>
          <w:rFonts w:eastAsia="Arial"/>
          <w:sz w:val="20"/>
          <w:szCs w:val="20"/>
          <w:lang w:val="ca-ES"/>
        </w:rPr>
        <w:t>12026000027148</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BIBLIOTEQUES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333</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9.500,00€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 </w:t>
      </w:r>
      <w:r w:rsidRPr="00FA5BA9">
        <w:rPr>
          <w:rFonts w:eastAsia="Arial"/>
          <w:sz w:val="20"/>
          <w:szCs w:val="20"/>
          <w:lang w:val="ca-ES"/>
        </w:rPr>
        <w:t>12026000027147</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SERVEI D’ESPORTS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CODI PAM: 1.6.1.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340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13100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23.500,00€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 </w:t>
      </w:r>
      <w:r w:rsidRPr="00FA5BA9">
        <w:rPr>
          <w:rFonts w:eastAsia="Arial"/>
          <w:sz w:val="20"/>
          <w:szCs w:val="20"/>
          <w:lang w:val="ca-ES"/>
        </w:rPr>
        <w:t>12026000027292</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SERVEIS SOCIALS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3.1.1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231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11100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4.665€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FASE DE LA DESPESA: AD 12026000027142</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Quart.- APROVAR l’autorització i disposició futura de la despesa pel període comprès entre l’1 de gener al 14 de febrer de 2027, a l’empresa ENDESA</w:t>
      </w:r>
      <w:r w:rsidRPr="00FA5BA9">
        <w:rPr>
          <w:spacing w:val="-2"/>
          <w:sz w:val="20"/>
          <w:szCs w:val="20"/>
          <w:lang w:val="ca-ES"/>
        </w:rPr>
        <w:t xml:space="preserve"> </w:t>
      </w:r>
      <w:r w:rsidRPr="00FA5BA9">
        <w:rPr>
          <w:sz w:val="20"/>
          <w:szCs w:val="20"/>
          <w:lang w:val="ca-ES"/>
        </w:rPr>
        <w:t>ENERGÍA</w:t>
      </w:r>
      <w:r w:rsidRPr="00FA5BA9">
        <w:rPr>
          <w:spacing w:val="-1"/>
          <w:sz w:val="20"/>
          <w:szCs w:val="20"/>
          <w:lang w:val="ca-ES"/>
        </w:rPr>
        <w:t xml:space="preserve"> </w:t>
      </w:r>
      <w:r w:rsidRPr="00FA5BA9">
        <w:rPr>
          <w:spacing w:val="-5"/>
          <w:sz w:val="20"/>
          <w:szCs w:val="20"/>
          <w:lang w:val="ca-ES"/>
        </w:rPr>
        <w:t>SAU</w:t>
      </w:r>
      <w:r w:rsidRPr="00FA5BA9">
        <w:rPr>
          <w:sz w:val="20"/>
          <w:szCs w:val="20"/>
          <w:lang w:val="ca-ES"/>
        </w:rPr>
        <w:t xml:space="preserve"> segons els següents imports i relació de documents comptables núm. 12026000747:</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spacing w:before="1" w:line="360" w:lineRule="auto"/>
        <w:rPr>
          <w:b/>
          <w:sz w:val="20"/>
          <w:szCs w:val="20"/>
          <w:lang w:val="ca-ES"/>
        </w:rPr>
      </w:pPr>
      <w:r w:rsidRPr="00FA5BA9">
        <w:rPr>
          <w:b/>
          <w:spacing w:val="-4"/>
          <w:sz w:val="20"/>
          <w:szCs w:val="20"/>
          <w:lang w:val="ca-ES"/>
        </w:rPr>
        <w:t>2027</w:t>
      </w:r>
    </w:p>
    <w:p w:rsidR="00C84BFB" w:rsidRPr="00FA5BA9" w:rsidRDefault="00FA5D65" w:rsidP="008064AF">
      <w:pPr>
        <w:pStyle w:val="Normal048"/>
        <w:spacing w:line="360" w:lineRule="auto"/>
        <w:rPr>
          <w:spacing w:val="-2"/>
          <w:sz w:val="20"/>
          <w:szCs w:val="20"/>
          <w:lang w:val="ca-ES"/>
        </w:rPr>
      </w:pPr>
      <w:r w:rsidRPr="00FA5BA9">
        <w:rPr>
          <w:sz w:val="20"/>
          <w:szCs w:val="20"/>
          <w:lang w:val="ca-ES"/>
        </w:rPr>
        <w:t>1</w:t>
      </w:r>
      <w:r w:rsidRPr="00FA5BA9">
        <w:rPr>
          <w:spacing w:val="-2"/>
          <w:sz w:val="20"/>
          <w:szCs w:val="20"/>
          <w:lang w:val="ca-ES"/>
        </w:rPr>
        <w:t xml:space="preserve"> </w:t>
      </w:r>
      <w:r w:rsidRPr="00FA5BA9">
        <w:rPr>
          <w:sz w:val="20"/>
          <w:szCs w:val="20"/>
          <w:lang w:val="ca-ES"/>
        </w:rPr>
        <w:t>DE</w:t>
      </w:r>
      <w:r w:rsidRPr="00FA5BA9">
        <w:rPr>
          <w:spacing w:val="-1"/>
          <w:sz w:val="20"/>
          <w:szCs w:val="20"/>
          <w:lang w:val="ca-ES"/>
        </w:rPr>
        <w:t xml:space="preserve"> </w:t>
      </w:r>
      <w:r w:rsidRPr="00FA5BA9">
        <w:rPr>
          <w:sz w:val="20"/>
          <w:szCs w:val="20"/>
          <w:lang w:val="ca-ES"/>
        </w:rPr>
        <w:t>GENER</w:t>
      </w:r>
      <w:r w:rsidRPr="00FA5BA9">
        <w:rPr>
          <w:spacing w:val="-2"/>
          <w:sz w:val="20"/>
          <w:szCs w:val="20"/>
          <w:lang w:val="ca-ES"/>
        </w:rPr>
        <w:t xml:space="preserve"> </w:t>
      </w:r>
      <w:r w:rsidRPr="00FA5BA9">
        <w:rPr>
          <w:sz w:val="20"/>
          <w:szCs w:val="20"/>
          <w:lang w:val="ca-ES"/>
        </w:rPr>
        <w:t>DE</w:t>
      </w:r>
      <w:r w:rsidRPr="00FA5BA9">
        <w:rPr>
          <w:spacing w:val="-1"/>
          <w:sz w:val="20"/>
          <w:szCs w:val="20"/>
          <w:lang w:val="ca-ES"/>
        </w:rPr>
        <w:t xml:space="preserve"> </w:t>
      </w:r>
      <w:r w:rsidRPr="00FA5BA9">
        <w:rPr>
          <w:sz w:val="20"/>
          <w:szCs w:val="20"/>
          <w:lang w:val="ca-ES"/>
        </w:rPr>
        <w:t>2027</w:t>
      </w:r>
      <w:r w:rsidRPr="00FA5BA9">
        <w:rPr>
          <w:spacing w:val="-2"/>
          <w:sz w:val="20"/>
          <w:szCs w:val="20"/>
          <w:lang w:val="ca-ES"/>
        </w:rPr>
        <w:t xml:space="preserve"> </w:t>
      </w:r>
      <w:r w:rsidRPr="00FA5BA9">
        <w:rPr>
          <w:sz w:val="20"/>
          <w:szCs w:val="20"/>
          <w:lang w:val="ca-ES"/>
        </w:rPr>
        <w:t>-</w:t>
      </w:r>
      <w:r w:rsidRPr="00FA5BA9">
        <w:rPr>
          <w:spacing w:val="-2"/>
          <w:sz w:val="20"/>
          <w:szCs w:val="20"/>
          <w:lang w:val="ca-ES"/>
        </w:rPr>
        <w:t xml:space="preserve"> </w:t>
      </w:r>
      <w:r w:rsidRPr="00FA5BA9">
        <w:rPr>
          <w:sz w:val="20"/>
          <w:szCs w:val="20"/>
          <w:lang w:val="ca-ES"/>
        </w:rPr>
        <w:t>14</w:t>
      </w:r>
      <w:r w:rsidRPr="00FA5BA9">
        <w:rPr>
          <w:spacing w:val="-1"/>
          <w:sz w:val="20"/>
          <w:szCs w:val="20"/>
          <w:lang w:val="ca-ES"/>
        </w:rPr>
        <w:t xml:space="preserve"> </w:t>
      </w:r>
      <w:r w:rsidRPr="00FA5BA9">
        <w:rPr>
          <w:sz w:val="20"/>
          <w:szCs w:val="20"/>
          <w:lang w:val="ca-ES"/>
        </w:rPr>
        <w:t>DE</w:t>
      </w:r>
      <w:r w:rsidRPr="00FA5BA9">
        <w:rPr>
          <w:spacing w:val="-2"/>
          <w:sz w:val="20"/>
          <w:szCs w:val="20"/>
          <w:lang w:val="ca-ES"/>
        </w:rPr>
        <w:t xml:space="preserve"> </w:t>
      </w:r>
      <w:r w:rsidRPr="00FA5BA9">
        <w:rPr>
          <w:sz w:val="20"/>
          <w:szCs w:val="20"/>
          <w:lang w:val="ca-ES"/>
        </w:rPr>
        <w:t>FEBRER</w:t>
      </w:r>
      <w:r w:rsidRPr="00FA5BA9">
        <w:rPr>
          <w:spacing w:val="-2"/>
          <w:sz w:val="20"/>
          <w:szCs w:val="20"/>
          <w:lang w:val="ca-ES"/>
        </w:rPr>
        <w:t xml:space="preserve"> </w:t>
      </w:r>
      <w:r w:rsidRPr="00FA5BA9">
        <w:rPr>
          <w:sz w:val="20"/>
          <w:szCs w:val="20"/>
          <w:lang w:val="ca-ES"/>
        </w:rPr>
        <w:t>DE</w:t>
      </w:r>
      <w:r w:rsidRPr="00FA5BA9">
        <w:rPr>
          <w:spacing w:val="-1"/>
          <w:sz w:val="20"/>
          <w:szCs w:val="20"/>
          <w:lang w:val="ca-ES"/>
        </w:rPr>
        <w:t xml:space="preserve"> </w:t>
      </w:r>
      <w:r w:rsidRPr="00FA5BA9">
        <w:rPr>
          <w:sz w:val="20"/>
          <w:szCs w:val="20"/>
          <w:lang w:val="ca-ES"/>
        </w:rPr>
        <w:t>2027</w:t>
      </w:r>
      <w:r w:rsidRPr="00FA5BA9">
        <w:rPr>
          <w:spacing w:val="-2"/>
          <w:sz w:val="20"/>
          <w:szCs w:val="20"/>
          <w:lang w:val="ca-ES"/>
        </w:rPr>
        <w:t xml:space="preserve"> </w:t>
      </w:r>
      <w:r w:rsidRPr="00FA5BA9">
        <w:rPr>
          <w:sz w:val="20"/>
          <w:szCs w:val="20"/>
          <w:lang w:val="ca-ES"/>
        </w:rPr>
        <w:t>(1,5</w:t>
      </w:r>
      <w:r w:rsidRPr="00FA5BA9">
        <w:rPr>
          <w:spacing w:val="-1"/>
          <w:sz w:val="20"/>
          <w:szCs w:val="20"/>
          <w:lang w:val="ca-ES"/>
        </w:rPr>
        <w:t xml:space="preserve"> </w:t>
      </w:r>
      <w:r w:rsidRPr="00FA5BA9">
        <w:rPr>
          <w:spacing w:val="-2"/>
          <w:sz w:val="20"/>
          <w:szCs w:val="20"/>
          <w:lang w:val="ca-ES"/>
        </w:rPr>
        <w:t>mesos)</w:t>
      </w:r>
    </w:p>
    <w:p w:rsidR="00C84BFB" w:rsidRPr="00FA5BA9" w:rsidRDefault="00C84BFB" w:rsidP="008064AF">
      <w:pPr>
        <w:pStyle w:val="Normal048"/>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ENLLUMENAT PÚBLIC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1.2.1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165</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32100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35.000€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12026000027339</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EDIFICIS MUNICIPALS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1.2.1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920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32200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2.500€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12026000027340</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OCUPACIÓ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3.5.1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MEMO:2.6.7</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241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14402</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800€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12026000027310</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EDUCACIÓ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1.2.1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MEMO:2.6.7</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320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14100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15.000€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12026000027309</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ESPAI JOVE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1.7.1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334</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12200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900,00€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12026000027311</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CC L’ESPAI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333</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2024_02_10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3.500,00€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12026000027332</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TEATRE</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333</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2024_02_08</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2.500,00€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12026000027333</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CC LOCAL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MEMO:2.6.7</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333</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2024_02_11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1.500,00€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12026000027334</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CASTELL</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336</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PROJECTE: 2024_02_09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500,00€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12026000027336</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ANTIC CAP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MEMO:2.6.7</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333</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600,00€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12026000027337</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BIBLIOTEQUES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1.5.3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3321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ECONÒMIC: 22100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PROJECTE: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2.000,00€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12026000027338</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SERVEI D’ESPORTS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CODI PAM: 1.6.1.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340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13100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IMPORT (IVA INCLÒS): 5.000,00€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12026000027335</w:t>
      </w:r>
    </w:p>
    <w:p w:rsidR="00C84BFB" w:rsidRPr="00FA5BA9" w:rsidRDefault="00C84BFB" w:rsidP="008064AF">
      <w:pPr>
        <w:pStyle w:val="Normal048"/>
        <w:adjustRightInd w:val="0"/>
        <w:spacing w:line="360" w:lineRule="auto"/>
        <w:rPr>
          <w:sz w:val="20"/>
          <w:szCs w:val="20"/>
          <w:lang w:val="ca-ES"/>
        </w:rPr>
      </w:pPr>
    </w:p>
    <w:p w:rsidR="00C84BFB" w:rsidRPr="00FA5BA9" w:rsidRDefault="00FA5D65" w:rsidP="008064AF">
      <w:pPr>
        <w:pStyle w:val="Normal048"/>
        <w:adjustRightInd w:val="0"/>
        <w:spacing w:line="360" w:lineRule="auto"/>
        <w:rPr>
          <w:b/>
          <w:sz w:val="20"/>
          <w:szCs w:val="20"/>
          <w:lang w:val="ca-ES"/>
        </w:rPr>
      </w:pPr>
      <w:r w:rsidRPr="00FA5BA9">
        <w:rPr>
          <w:b/>
          <w:sz w:val="20"/>
          <w:szCs w:val="20"/>
          <w:lang w:val="ca-ES"/>
        </w:rPr>
        <w:t xml:space="preserve">SERVEIS SOCIALS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CODI PAM: 3.1.1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MEMO:2.6.7 </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PROGRAMA: 231</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ORGÀNIC: 11100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ECONÒMIC: 22100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IMPORT (IVA INCLÒS): 1.500€</w:t>
      </w:r>
    </w:p>
    <w:p w:rsidR="00C84BFB" w:rsidRPr="00FA5BA9" w:rsidRDefault="00FA5D65" w:rsidP="008064AF">
      <w:pPr>
        <w:pStyle w:val="Normal048"/>
        <w:adjustRightInd w:val="0"/>
        <w:spacing w:line="360" w:lineRule="auto"/>
        <w:rPr>
          <w:sz w:val="20"/>
          <w:szCs w:val="20"/>
          <w:lang w:val="ca-ES"/>
        </w:rPr>
      </w:pPr>
      <w:r w:rsidRPr="00FA5BA9">
        <w:rPr>
          <w:sz w:val="20"/>
          <w:szCs w:val="20"/>
          <w:lang w:val="ca-ES"/>
        </w:rPr>
        <w:t xml:space="preserve">FASE DE LA DESPESA: ADFut </w:t>
      </w:r>
      <w:r w:rsidRPr="00FA5BA9">
        <w:rPr>
          <w:rFonts w:eastAsia="Arial"/>
          <w:sz w:val="20"/>
          <w:szCs w:val="20"/>
          <w:lang w:val="ca-ES"/>
        </w:rPr>
        <w:t>12026000027300</w:t>
      </w:r>
    </w:p>
    <w:p w:rsidR="00C84BFB" w:rsidRPr="00FA5BA9" w:rsidRDefault="00C84BFB" w:rsidP="008064AF">
      <w:pPr>
        <w:pStyle w:val="Normal048"/>
        <w:adjustRightInd w:val="0"/>
        <w:spacing w:line="360" w:lineRule="auto"/>
        <w:rPr>
          <w:sz w:val="20"/>
          <w:szCs w:val="20"/>
          <w:lang w:val="ca-ES"/>
        </w:rPr>
      </w:pPr>
    </w:p>
    <w:p w:rsidR="00603B15" w:rsidRPr="00FA5BA9" w:rsidRDefault="00FA5D65" w:rsidP="002B13A6">
      <w:pPr>
        <w:pStyle w:val="Normal048"/>
        <w:adjustRightInd w:val="0"/>
        <w:spacing w:line="360" w:lineRule="auto"/>
        <w:rPr>
          <w:sz w:val="20"/>
          <w:szCs w:val="20"/>
          <w:lang w:val="ca-ES"/>
        </w:rPr>
      </w:pPr>
      <w:r w:rsidRPr="00FA5BA9">
        <w:rPr>
          <w:sz w:val="20"/>
          <w:szCs w:val="20"/>
          <w:lang w:val="ca-ES"/>
        </w:rPr>
        <w:t>Cinquè.- NOTIFICAR els presents acords a ENDESA ENERGIA, SAU. com empresa adjudicatària de l’Acord marc de subministrament d’energia elèctrica amb destinació a les entitats locals de Catalunya (Exp. 2023.04), així com a l’ACM ( a través de l’EACAT) i a la resta d’interessats que s’escaigui, amb indicació dels recursos legalment procedents.</w:t>
      </w:r>
    </w:p>
    <w:permEnd w:id="1401184704"/>
    <w:p w:rsidR="005607A7" w:rsidRPr="00FA5BA9" w:rsidRDefault="00520A45" w:rsidP="008064AF">
      <w:pPr>
        <w:pStyle w:val="Normal048"/>
        <w:spacing w:line="360" w:lineRule="auto"/>
        <w:rPr>
          <w:sz w:val="20"/>
          <w:szCs w:val="20"/>
          <w:lang w:val="ca-ES"/>
        </w:rPr>
      </w:pPr>
      <w:r w:rsidRPr="00FA5BA9">
        <w:rPr>
          <w:sz w:val="20"/>
          <w:szCs w:val="20"/>
          <w:lang w:val="ca-ES"/>
        </w:rPr>
        <w:t xml:space="preserve"> </w:t>
      </w:r>
    </w:p>
    <w:p w:rsidR="005607A7" w:rsidRPr="00FA5BA9" w:rsidRDefault="002B13A6" w:rsidP="008064AF">
      <w:pPr>
        <w:pStyle w:val="Normal048"/>
        <w:spacing w:line="360" w:lineRule="auto"/>
        <w:rPr>
          <w:sz w:val="20"/>
          <w:szCs w:val="20"/>
          <w:lang w:val="ca-ES"/>
        </w:rPr>
      </w:pPr>
      <w:r w:rsidRPr="00FA5BA9">
        <w:rPr>
          <w:sz w:val="20"/>
          <w:szCs w:val="20"/>
          <w:lang w:val="ca-ES"/>
        </w:rPr>
        <w:t>El regidor, Sr. Francisco Perona Jiménez fa una explicació del tema.</w:t>
      </w:r>
    </w:p>
    <w:p w:rsidR="002B13A6" w:rsidRPr="00FA5BA9" w:rsidRDefault="002B13A6" w:rsidP="008064AF">
      <w:pPr>
        <w:pStyle w:val="Normal048"/>
        <w:spacing w:line="360" w:lineRule="auto"/>
        <w:rPr>
          <w:sz w:val="20"/>
          <w:szCs w:val="20"/>
          <w:lang w:val="ca-ES"/>
        </w:rPr>
      </w:pPr>
    </w:p>
    <w:p w:rsidR="00461C85" w:rsidRPr="00FA5BA9" w:rsidRDefault="00BF37A3" w:rsidP="008064AF">
      <w:pPr>
        <w:pStyle w:val="Normal049"/>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sz w:val="20"/>
          <w:szCs w:val="20"/>
          <w:lang w:val="ca-ES"/>
        </w:rPr>
        <w:t xml:space="preserve"> disset vots a favor: Tretze del PSC-CP, dos de JUNTS-VIA i un del regidor no adscrit. </w:t>
      </w:r>
      <w:r w:rsidR="002B13A6" w:rsidRPr="00FA5BA9">
        <w:rPr>
          <w:sz w:val="20"/>
          <w:szCs w:val="20"/>
          <w:lang w:val="ca-ES"/>
        </w:rPr>
        <w:t>S’absté</w:t>
      </w:r>
      <w:r w:rsidR="00FA5D65" w:rsidRPr="00FA5BA9">
        <w:rPr>
          <w:sz w:val="20"/>
          <w:szCs w:val="20"/>
          <w:lang w:val="ca-ES"/>
        </w:rPr>
        <w:t xml:space="preserve"> el regidor de  FEM POBLE-ECP-CONFLUÈNCIA i voten en contra els dos regidors de UM9-CUP.</w:t>
      </w:r>
    </w:p>
    <w:p w:rsidR="00BF37A3" w:rsidRPr="00FA5BA9" w:rsidRDefault="00862150" w:rsidP="008064AF">
      <w:pPr>
        <w:pStyle w:val="Normal049"/>
        <w:spacing w:line="360" w:lineRule="auto"/>
        <w:rPr>
          <w:sz w:val="20"/>
          <w:szCs w:val="20"/>
          <w:lang w:val="ca-ES"/>
        </w:rPr>
      </w:pPr>
      <w:r w:rsidRPr="00FA5BA9">
        <w:rPr>
          <w:rFonts w:eastAsia="SimSun"/>
          <w:sz w:val="20"/>
          <w:szCs w:val="20"/>
          <w:lang w:val="ca-ES" w:bidi="hi-IN"/>
        </w:rPr>
        <w:t xml:space="preserve"> </w:t>
      </w:r>
    </w:p>
    <w:p w:rsidR="00222493" w:rsidRPr="00FA5BA9" w:rsidRDefault="00B015FE" w:rsidP="008064AF">
      <w:pPr>
        <w:pStyle w:val="Normal049"/>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87099B" w:rsidRPr="00FA5BA9" w:rsidRDefault="00FA5D65" w:rsidP="002B13A6">
      <w:pPr>
        <w:pStyle w:val="Normal049"/>
        <w:spacing w:line="360" w:lineRule="auto"/>
        <w:rPr>
          <w:b/>
          <w:color w:val="002060"/>
          <w:sz w:val="20"/>
          <w:szCs w:val="20"/>
          <w:u w:val="single"/>
          <w:lang w:val="ca-ES"/>
        </w:rPr>
      </w:pPr>
      <w:r w:rsidRPr="00FA5BA9">
        <w:rPr>
          <w:sz w:val="20"/>
          <w:szCs w:val="20"/>
          <w:lang w:val="ca-ES"/>
        </w:rPr>
        <w:br/>
      </w:r>
      <w:r w:rsidR="002B13A6" w:rsidRPr="00FA5BA9">
        <w:rPr>
          <w:b/>
          <w:color w:val="002060"/>
          <w:sz w:val="20"/>
          <w:szCs w:val="20"/>
          <w:u w:val="single"/>
          <w:lang w:val="ca-ES"/>
        </w:rPr>
        <w:t>13</w:t>
      </w:r>
      <w:r w:rsidRPr="00FA5BA9">
        <w:rPr>
          <w:rFonts w:eastAsia="Arial"/>
          <w:b/>
          <w:color w:val="002060"/>
          <w:sz w:val="20"/>
          <w:szCs w:val="20"/>
          <w:u w:val="single"/>
          <w:lang w:val="ca-ES"/>
        </w:rPr>
        <w:t xml:space="preserve">. Territori Expedient: 020207/2024/35 : </w:t>
      </w:r>
      <w:permStart w:id="1431521296" w:edGrp="everyone"/>
      <w:r w:rsidRPr="00FA5BA9">
        <w:rPr>
          <w:b/>
          <w:color w:val="002060"/>
          <w:sz w:val="20"/>
          <w:szCs w:val="20"/>
          <w:u w:val="single"/>
          <w:lang w:val="ca-ES"/>
        </w:rPr>
        <w:t xml:space="preserve">Convalidar l’omissió de la funció interventora referent a l’aprovació de les factures emeses per Catalana de Seguretat i Comunicacions corresponents a manteniment d’instal·lacions en els edificis municipals </w:t>
      </w:r>
      <w:r w:rsidR="0044497E" w:rsidRPr="00FA5BA9">
        <w:rPr>
          <w:b/>
          <w:color w:val="002060"/>
          <w:sz w:val="20"/>
          <w:szCs w:val="20"/>
          <w:u w:val="single"/>
          <w:lang w:val="ca-ES"/>
        </w:rPr>
        <w:t>i continuar amb el procediment i amb la resta d’actuacions que, si s’escau, procedeixin per tal que es pugui aprovar el reconeixement de les obligacions corresponents.</w:t>
      </w:r>
    </w:p>
    <w:permEnd w:id="1431521296"/>
    <w:p w:rsidR="00A53148" w:rsidRPr="00FA5BA9" w:rsidRDefault="00A53148" w:rsidP="008064AF">
      <w:pPr>
        <w:pStyle w:val="Normal050"/>
        <w:spacing w:after="0" w:line="360" w:lineRule="auto"/>
        <w:jc w:val="both"/>
        <w:rPr>
          <w:rFonts w:ascii="Arial" w:hAnsi="Arial" w:cs="Arial"/>
          <w:sz w:val="20"/>
          <w:szCs w:val="20"/>
          <w:lang w:val="ca-ES"/>
        </w:rPr>
      </w:pPr>
    </w:p>
    <w:p w:rsidR="00A53148" w:rsidRPr="00FA5BA9" w:rsidRDefault="00A53148" w:rsidP="008064AF">
      <w:pPr>
        <w:pStyle w:val="Normal050"/>
        <w:spacing w:after="0" w:line="360" w:lineRule="auto"/>
        <w:jc w:val="both"/>
        <w:rPr>
          <w:rFonts w:ascii="Arial" w:hAnsi="Arial" w:cs="Arial"/>
          <w:sz w:val="20"/>
          <w:szCs w:val="20"/>
          <w:lang w:val="ca-ES"/>
        </w:rPr>
      </w:pPr>
    </w:p>
    <w:p w:rsidR="008F6674" w:rsidRPr="00FA5BA9" w:rsidRDefault="00FA5D65" w:rsidP="008064AF">
      <w:pPr>
        <w:pStyle w:val="Normal051"/>
        <w:widowControl/>
        <w:suppressAutoHyphens w:val="0"/>
        <w:autoSpaceDE w:val="0"/>
        <w:autoSpaceDN w:val="0"/>
        <w:adjustRightInd w:val="0"/>
        <w:spacing w:before="120" w:after="120" w:line="360" w:lineRule="auto"/>
        <w:jc w:val="left"/>
        <w:rPr>
          <w:sz w:val="20"/>
          <w:szCs w:val="20"/>
        </w:rPr>
      </w:pPr>
      <w:permStart w:id="1516440782" w:edGrp="everyone"/>
      <w:r w:rsidRPr="00FA5BA9">
        <w:rPr>
          <w:rFonts w:eastAsia="Times New Roman"/>
          <w:kern w:val="0"/>
          <w:sz w:val="20"/>
          <w:szCs w:val="20"/>
          <w:lang w:eastAsia="ca-ES"/>
        </w:rPr>
        <w:t>Francisco José Perona Jiménez, President de la Comissió Informativa de Territori i Desenvolupament Econòmic, Transformació Ecològica i Transició Energètica, i a proposta de l’alcaldessa i responsable d’Espai Públic i Edificis Municipals, presento la següent proposta de DICTAMEN:</w:t>
      </w:r>
    </w:p>
    <w:p w:rsidR="008F6674" w:rsidRPr="00FA5BA9" w:rsidRDefault="00FA5D65" w:rsidP="008064AF">
      <w:pPr>
        <w:pStyle w:val="Normal051"/>
        <w:spacing w:before="120" w:after="120" w:line="360" w:lineRule="auto"/>
        <w:rPr>
          <w:sz w:val="20"/>
          <w:szCs w:val="20"/>
        </w:rPr>
      </w:pPr>
      <w:r w:rsidRPr="00FA5BA9">
        <w:rPr>
          <w:sz w:val="20"/>
          <w:szCs w:val="20"/>
        </w:rPr>
        <w:t xml:space="preserve">En data 8 de gener de 2025, l’enginyer tècnic industrial, David Minguet Adroher, i el cap d’àmbit en funcions d’Espai Públic i Edificis Municipals, Lluís Martínez Cruz, van emetre informe justificatiu referent a l’omissió de la funció interventora (OFI 020207/2024/35) en la tramitació de l’expedient 02010703/2024/89 per a l’aprovació de la validació de la despesa a efectes econòmics i aprovació de l’autorització, disposició i el reconeixement de l’obligació de les factures 12024004278 i 12024004283 per manteniment d’instal·lacions de seguretat, emeses per Catalana de Seguretat i Comunicacions. </w:t>
      </w:r>
    </w:p>
    <w:p w:rsidR="008F6674" w:rsidRPr="00FA5BA9" w:rsidRDefault="00FA5D65" w:rsidP="008064AF">
      <w:pPr>
        <w:pStyle w:val="Normal051"/>
        <w:widowControl/>
        <w:suppressAutoHyphens w:val="0"/>
        <w:autoSpaceDE w:val="0"/>
        <w:autoSpaceDN w:val="0"/>
        <w:adjustRightInd w:val="0"/>
        <w:spacing w:line="360" w:lineRule="auto"/>
        <w:rPr>
          <w:sz w:val="20"/>
          <w:szCs w:val="20"/>
        </w:rPr>
      </w:pPr>
      <w:r w:rsidRPr="00FA5BA9">
        <w:rPr>
          <w:sz w:val="20"/>
          <w:szCs w:val="20"/>
        </w:rPr>
        <w:t xml:space="preserve">En data 9 de gener de 2025, el departament de Secretaria emet informe número 016/2025, en relació a </w:t>
      </w:r>
      <w:r w:rsidRPr="00FA5BA9">
        <w:rPr>
          <w:rFonts w:eastAsia="Times New Roman"/>
          <w:kern w:val="0"/>
          <w:sz w:val="20"/>
          <w:szCs w:val="20"/>
          <w:lang w:eastAsia="ca-ES"/>
        </w:rPr>
        <w:t>la tramitació d’un expedient de sol·licitud d’omissió de la funció fiscalitzadora relativa a les factures 12024004278 i 12024004283 per manteniment de protecció contra incendis dels edificis municipals, de catalana de seguretat i comunicacions– espai públic-.</w:t>
      </w:r>
    </w:p>
    <w:p w:rsidR="008F6674" w:rsidRPr="00FA5BA9" w:rsidRDefault="00FA5D65" w:rsidP="008064AF">
      <w:pPr>
        <w:pStyle w:val="Normal051"/>
        <w:spacing w:before="120" w:after="120" w:line="360" w:lineRule="auto"/>
        <w:rPr>
          <w:sz w:val="20"/>
          <w:szCs w:val="20"/>
        </w:rPr>
      </w:pPr>
      <w:r w:rsidRPr="00FA5BA9">
        <w:rPr>
          <w:sz w:val="20"/>
          <w:szCs w:val="20"/>
        </w:rPr>
        <w:t>En data 21 de gener de 2026, l’Interventor General, Carlos García Lucas, emet informe diligenciat d’intervenció número 7/2025, d’Omissió de la Funció Interventora.</w:t>
      </w:r>
    </w:p>
    <w:p w:rsidR="008F6674" w:rsidRPr="00FA5BA9" w:rsidRDefault="00FA5D65" w:rsidP="008064AF">
      <w:pPr>
        <w:pStyle w:val="Normal051"/>
        <w:spacing w:before="120" w:after="120" w:line="360" w:lineRule="auto"/>
        <w:rPr>
          <w:sz w:val="20"/>
          <w:szCs w:val="20"/>
        </w:rPr>
      </w:pPr>
      <w:r w:rsidRPr="00FA5BA9">
        <w:rPr>
          <w:sz w:val="20"/>
          <w:szCs w:val="20"/>
        </w:rPr>
        <w:t xml:space="preserve">D’acord amb tot l’exposat i amb els informes de referència, proposo al Ple de la Corporació l’adopció dels següents acords: </w:t>
      </w:r>
    </w:p>
    <w:p w:rsidR="008F6674" w:rsidRPr="00FA5BA9" w:rsidRDefault="00FA5D65" w:rsidP="008064AF">
      <w:pPr>
        <w:pStyle w:val="Normal051"/>
        <w:spacing w:before="120" w:after="120" w:line="360" w:lineRule="auto"/>
        <w:rPr>
          <w:kern w:val="0"/>
          <w:sz w:val="20"/>
          <w:szCs w:val="20"/>
          <w:lang w:eastAsia="en-US"/>
        </w:rPr>
      </w:pPr>
      <w:r w:rsidRPr="00FA5BA9">
        <w:rPr>
          <w:sz w:val="20"/>
          <w:szCs w:val="20"/>
        </w:rPr>
        <w:t xml:space="preserve">PRIMER.- CONVALIDAR l’omissió de la funció interventora </w:t>
      </w:r>
      <w:r w:rsidR="000A2D1B" w:rsidRPr="00FA5BA9">
        <w:rPr>
          <w:sz w:val="20"/>
          <w:szCs w:val="20"/>
        </w:rPr>
        <w:t xml:space="preserve">mitjançant informe intervenció núm. 7/25, </w:t>
      </w:r>
      <w:r w:rsidRPr="00FA5BA9">
        <w:rPr>
          <w:sz w:val="20"/>
          <w:szCs w:val="20"/>
        </w:rPr>
        <w:t>referent a l’aprovació de les factures emeses per Catalana de Seguretat i Comunicacions corresponents a manteniment d’instal·lacions en els edificis municipals i continuar amb el procediment i amb la resta d’actuacions que, si s’escau, procedeixin per tal que es pugui aprovar el reconeixement de les obligacions corresponents</w:t>
      </w:r>
    </w:p>
    <w:p w:rsidR="008F6674" w:rsidRPr="00FA5BA9" w:rsidRDefault="00FA5D65" w:rsidP="008064AF">
      <w:pPr>
        <w:pStyle w:val="Normal051"/>
        <w:spacing w:before="120" w:after="120" w:line="360" w:lineRule="auto"/>
        <w:rPr>
          <w:sz w:val="20"/>
          <w:szCs w:val="20"/>
        </w:rPr>
      </w:pPr>
      <w:r w:rsidRPr="00FA5BA9">
        <w:rPr>
          <w:sz w:val="20"/>
          <w:szCs w:val="20"/>
        </w:rPr>
        <w:t>SEGON.- CONTINUAR amb el procediment i amb la resta d’actuacions que, si s’escau, procedeixin per tal que es pugui aprovar el reconeixement de les obligacions corresponents per part de l’òrgan competent, les quals estaran, en qualsevol cas, subjectes a intervenció prèvia.</w:t>
      </w:r>
    </w:p>
    <w:permEnd w:id="1516440782"/>
    <w:p w:rsidR="005607A7" w:rsidRPr="00FA5BA9" w:rsidRDefault="00BA6B48" w:rsidP="008064AF">
      <w:pPr>
        <w:pStyle w:val="Normal051"/>
        <w:spacing w:line="360" w:lineRule="auto"/>
        <w:rPr>
          <w:sz w:val="20"/>
          <w:szCs w:val="20"/>
        </w:rPr>
      </w:pPr>
      <w:r w:rsidRPr="00FA5BA9">
        <w:rPr>
          <w:sz w:val="20"/>
          <w:szCs w:val="20"/>
        </w:rPr>
        <w:t xml:space="preserve"> </w:t>
      </w:r>
    </w:p>
    <w:p w:rsidR="00B8670B" w:rsidRPr="00FA5BA9" w:rsidRDefault="00BF37A3" w:rsidP="008064AF">
      <w:pPr>
        <w:pStyle w:val="Normal052"/>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BF37A3" w:rsidRPr="00FA5BA9" w:rsidRDefault="00862150" w:rsidP="008064AF">
      <w:pPr>
        <w:pStyle w:val="Normal052"/>
        <w:spacing w:line="360" w:lineRule="auto"/>
        <w:rPr>
          <w:sz w:val="20"/>
          <w:szCs w:val="20"/>
          <w:lang w:val="ca-ES"/>
        </w:rPr>
      </w:pPr>
      <w:r w:rsidRPr="00FA5BA9">
        <w:rPr>
          <w:rFonts w:eastAsia="SimSun"/>
          <w:sz w:val="20"/>
          <w:szCs w:val="20"/>
          <w:lang w:val="ca-ES" w:bidi="hi-IN"/>
        </w:rPr>
        <w:t xml:space="preserve"> </w:t>
      </w:r>
    </w:p>
    <w:p w:rsidR="00A53148" w:rsidRPr="00FA5BA9" w:rsidRDefault="00B015FE" w:rsidP="002B13A6">
      <w:pPr>
        <w:pStyle w:val="Normal052"/>
        <w:spacing w:line="360" w:lineRule="auto"/>
        <w:rPr>
          <w:b/>
          <w:color w:val="002060"/>
          <w:sz w:val="20"/>
          <w:szCs w:val="20"/>
          <w:u w:val="single"/>
          <w:lang w:val="ca-ES"/>
        </w:rPr>
      </w:pPr>
      <w:r w:rsidRPr="00FA5BA9">
        <w:rPr>
          <w:sz w:val="20"/>
          <w:szCs w:val="20"/>
          <w:lang w:val="ca-ES"/>
        </w:rPr>
        <w:t xml:space="preserve"> </w:t>
      </w:r>
      <w:r w:rsidR="00E717D2" w:rsidRPr="00FA5BA9">
        <w:rPr>
          <w:sz w:val="20"/>
          <w:szCs w:val="20"/>
          <w:lang w:val="ca-ES"/>
        </w:rPr>
        <w:t xml:space="preserve"> </w:t>
      </w:r>
      <w:r w:rsidR="00FA5D65" w:rsidRPr="00FA5BA9">
        <w:rPr>
          <w:sz w:val="20"/>
          <w:szCs w:val="20"/>
          <w:lang w:val="ca-ES"/>
        </w:rPr>
        <w:br/>
      </w:r>
      <w:r w:rsidR="002B13A6" w:rsidRPr="00FA5BA9">
        <w:rPr>
          <w:b/>
          <w:color w:val="002060"/>
          <w:sz w:val="20"/>
          <w:szCs w:val="20"/>
          <w:u w:val="single"/>
          <w:lang w:val="ca-ES"/>
        </w:rPr>
        <w:t>14</w:t>
      </w:r>
      <w:r w:rsidR="00FA5D65" w:rsidRPr="00FA5BA9">
        <w:rPr>
          <w:rFonts w:eastAsia="Arial"/>
          <w:b/>
          <w:color w:val="002060"/>
          <w:sz w:val="20"/>
          <w:szCs w:val="20"/>
          <w:u w:val="single"/>
          <w:lang w:val="ca-ES"/>
        </w:rPr>
        <w:t xml:space="preserve">. Territori Expedient: 010303/2025/56 : </w:t>
      </w:r>
      <w:permStart w:id="121654860" w:edGrp="everyone"/>
      <w:r w:rsidR="00CC34F6" w:rsidRPr="00FA5BA9">
        <w:rPr>
          <w:b/>
          <w:color w:val="002060"/>
          <w:sz w:val="20"/>
          <w:szCs w:val="20"/>
          <w:u w:val="single"/>
          <w:lang w:val="ca-ES"/>
        </w:rPr>
        <w:t>Modificar aplicacions pressupostàries del conveni per l’encomana de gestió, amb el C</w:t>
      </w:r>
      <w:r w:rsidR="001B125E" w:rsidRPr="00FA5BA9">
        <w:rPr>
          <w:b/>
          <w:color w:val="002060"/>
          <w:sz w:val="20"/>
          <w:szCs w:val="20"/>
          <w:u w:val="single"/>
          <w:lang w:val="ca-ES"/>
        </w:rPr>
        <w:t>onsell Comarcal del Garraf</w:t>
      </w:r>
      <w:r w:rsidR="00CC34F6" w:rsidRPr="00FA5BA9">
        <w:rPr>
          <w:b/>
          <w:color w:val="002060"/>
          <w:sz w:val="20"/>
          <w:szCs w:val="20"/>
          <w:u w:val="single"/>
          <w:lang w:val="ca-ES"/>
        </w:rPr>
        <w:t>, per als serveis d’OLH i Borsa de Mediació 2025-2027.</w:t>
      </w:r>
    </w:p>
    <w:permEnd w:id="121654860"/>
    <w:p w:rsidR="00A53148" w:rsidRPr="00FA5BA9" w:rsidRDefault="00A53148" w:rsidP="008064AF">
      <w:pPr>
        <w:pStyle w:val="Normal053"/>
        <w:spacing w:after="0" w:line="360" w:lineRule="auto"/>
        <w:jc w:val="both"/>
        <w:rPr>
          <w:rFonts w:ascii="Arial" w:hAnsi="Arial" w:cs="Arial"/>
          <w:sz w:val="20"/>
          <w:szCs w:val="20"/>
          <w:lang w:val="ca-ES"/>
        </w:rPr>
      </w:pPr>
    </w:p>
    <w:p w:rsidR="00A53148" w:rsidRPr="00FA5BA9" w:rsidRDefault="00A53148" w:rsidP="008064AF">
      <w:pPr>
        <w:pStyle w:val="Normal053"/>
        <w:spacing w:after="0" w:line="360" w:lineRule="auto"/>
        <w:jc w:val="both"/>
        <w:rPr>
          <w:rFonts w:ascii="Arial" w:hAnsi="Arial" w:cs="Arial"/>
          <w:sz w:val="20"/>
          <w:szCs w:val="20"/>
          <w:lang w:val="ca-ES"/>
        </w:rPr>
      </w:pPr>
    </w:p>
    <w:p w:rsidR="0017212C" w:rsidRPr="00FA5BA9" w:rsidRDefault="00FA5D65" w:rsidP="008064AF">
      <w:pPr>
        <w:pStyle w:val="Normal054"/>
        <w:widowControl/>
        <w:suppressAutoHyphens w:val="0"/>
        <w:spacing w:line="360" w:lineRule="auto"/>
        <w:rPr>
          <w:rFonts w:eastAsia="Times New Roman"/>
          <w:kern w:val="0"/>
          <w:sz w:val="20"/>
          <w:szCs w:val="20"/>
          <w:lang w:val="ca-ES" w:eastAsia="es-ES"/>
        </w:rPr>
      </w:pPr>
      <w:permStart w:id="1063674140" w:edGrp="everyone"/>
      <w:r w:rsidRPr="00FA5BA9">
        <w:rPr>
          <w:rFonts w:eastAsia="Times New Roman"/>
          <w:kern w:val="0"/>
          <w:sz w:val="20"/>
          <w:szCs w:val="20"/>
          <w:lang w:val="ca-ES" w:eastAsia="es-ES"/>
        </w:rPr>
        <w:t>Antònia Pulido Fernández, Presidenta de la Comissió Informativa de Qualitat de Vida, Inclusió i Igualtat d’Oportunitats, i a proposta de</w:t>
      </w:r>
      <w:r w:rsidR="00B64ADC" w:rsidRPr="00FA5BA9">
        <w:rPr>
          <w:rFonts w:eastAsia="Times New Roman"/>
          <w:kern w:val="0"/>
          <w:sz w:val="20"/>
          <w:szCs w:val="20"/>
          <w:lang w:val="ca-ES" w:eastAsia="es-ES"/>
        </w:rPr>
        <w:t>l la regidor</w:t>
      </w:r>
      <w:r w:rsidRPr="00FA5BA9">
        <w:rPr>
          <w:rFonts w:eastAsia="Times New Roman"/>
          <w:kern w:val="0"/>
          <w:sz w:val="20"/>
          <w:szCs w:val="20"/>
          <w:lang w:val="ca-ES" w:eastAsia="es-ES"/>
        </w:rPr>
        <w:t xml:space="preserve"> d’Habitatge</w:t>
      </w:r>
      <w:r w:rsidR="00B64ADC" w:rsidRPr="00FA5BA9">
        <w:rPr>
          <w:rFonts w:eastAsia="Times New Roman"/>
          <w:kern w:val="0"/>
          <w:sz w:val="20"/>
          <w:szCs w:val="20"/>
          <w:lang w:val="ca-ES" w:eastAsia="es-ES"/>
        </w:rPr>
        <w:t>, Sr</w:t>
      </w:r>
      <w:r w:rsidRPr="00FA5BA9">
        <w:rPr>
          <w:rFonts w:eastAsia="Times New Roman"/>
          <w:kern w:val="0"/>
          <w:sz w:val="20"/>
          <w:szCs w:val="20"/>
          <w:lang w:val="ca-ES" w:eastAsia="es-ES"/>
        </w:rPr>
        <w:t xml:space="preserve">. </w:t>
      </w:r>
      <w:r w:rsidR="00B64ADC" w:rsidRPr="00FA5BA9">
        <w:rPr>
          <w:rFonts w:eastAsia="Times New Roman"/>
          <w:kern w:val="0"/>
          <w:sz w:val="20"/>
          <w:szCs w:val="20"/>
          <w:lang w:val="ca-ES" w:eastAsia="es-ES"/>
        </w:rPr>
        <w:t>David Navarro Miller</w:t>
      </w:r>
      <w:r w:rsidRPr="00FA5BA9">
        <w:rPr>
          <w:rFonts w:eastAsia="Times New Roman"/>
          <w:kern w:val="0"/>
          <w:sz w:val="20"/>
          <w:szCs w:val="20"/>
          <w:lang w:val="ca-ES" w:eastAsia="es-ES"/>
        </w:rPr>
        <w:t>, presento al Ple de la Corporació el següent</w:t>
      </w:r>
    </w:p>
    <w:p w:rsidR="0017212C" w:rsidRPr="00FA5BA9" w:rsidRDefault="0017212C" w:rsidP="008064AF">
      <w:pPr>
        <w:pStyle w:val="Normal054"/>
        <w:widowControl/>
        <w:suppressAutoHyphens w:val="0"/>
        <w:spacing w:line="360" w:lineRule="auto"/>
        <w:jc w:val="left"/>
        <w:rPr>
          <w:rFonts w:eastAsia="Times New Roman"/>
          <w:kern w:val="0"/>
          <w:sz w:val="20"/>
          <w:szCs w:val="20"/>
          <w:lang w:val="ca-ES" w:eastAsia="es-ES"/>
        </w:rPr>
      </w:pPr>
    </w:p>
    <w:p w:rsidR="0017212C" w:rsidRPr="00FA5BA9" w:rsidRDefault="00FA5D65" w:rsidP="008064AF">
      <w:pPr>
        <w:pStyle w:val="Normal054"/>
        <w:widowControl/>
        <w:suppressAutoHyphens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DICTAMEN:</w:t>
      </w:r>
    </w:p>
    <w:p w:rsidR="0017212C" w:rsidRPr="00FA5BA9" w:rsidRDefault="0017212C" w:rsidP="008064AF">
      <w:pPr>
        <w:pStyle w:val="Normal054"/>
        <w:widowControl/>
        <w:suppressAutoHyphens w:val="0"/>
        <w:spacing w:line="360" w:lineRule="auto"/>
        <w:jc w:val="left"/>
        <w:rPr>
          <w:rFonts w:eastAsia="Times New Roman"/>
          <w:snapToGrid w:val="0"/>
          <w:kern w:val="0"/>
          <w:sz w:val="20"/>
          <w:szCs w:val="20"/>
          <w:lang w:val="ca-ES" w:eastAsia="es-ES"/>
        </w:rPr>
      </w:pPr>
    </w:p>
    <w:p w:rsidR="0017212C" w:rsidRPr="00FA5BA9" w:rsidRDefault="00FA5D65" w:rsidP="008064AF">
      <w:pPr>
        <w:pStyle w:val="Normal054"/>
        <w:widowControl/>
        <w:suppressAutoHyphens w:val="0"/>
        <w:spacing w:after="223"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Per acord del Ple de la Corporació, en sessió ordinària de data 23 de febrer de 2025, entre d’altres, va aprovar el Conveni de Col·laboració, amb el C</w:t>
      </w:r>
      <w:r w:rsidR="00085843" w:rsidRPr="00FA5BA9">
        <w:rPr>
          <w:rFonts w:eastAsia="Arial"/>
          <w:color w:val="000000"/>
          <w:kern w:val="0"/>
          <w:sz w:val="20"/>
          <w:szCs w:val="20"/>
          <w:lang w:val="ca-ES" w:eastAsia="es-ES"/>
        </w:rPr>
        <w:t>onsell Comarcal del Garraf,</w:t>
      </w:r>
      <w:r w:rsidRPr="00FA5BA9">
        <w:rPr>
          <w:rFonts w:eastAsia="Arial"/>
          <w:color w:val="000000"/>
          <w:kern w:val="0"/>
          <w:sz w:val="20"/>
          <w:szCs w:val="20"/>
          <w:lang w:val="ca-ES" w:eastAsia="es-ES"/>
        </w:rPr>
        <w:t xml:space="preserve"> per a l’encàrrec de gestió de totes les activitats de caràcter material o tècnic, derivades dels convenis de l’Oficina local d’habitatge i de la Borsa de mediació que, aquest Ajuntament té amb l’Agència de l’habitatge de Catalunya, per a les anualitats 2025, 2026 i 2027.</w:t>
      </w:r>
    </w:p>
    <w:p w:rsidR="0017212C" w:rsidRPr="00FA5BA9" w:rsidRDefault="00FA5D65" w:rsidP="008064AF">
      <w:pPr>
        <w:pStyle w:val="Normal054"/>
        <w:widowControl/>
        <w:suppressAutoHyphens w:val="0"/>
        <w:spacing w:after="223"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Així mateix, a la part resolutiva, es va aprovar el següent:</w:t>
      </w:r>
    </w:p>
    <w:p w:rsidR="0017212C" w:rsidRPr="00FA5BA9" w:rsidRDefault="00FA5D65" w:rsidP="008064AF">
      <w:pPr>
        <w:pStyle w:val="Normal054"/>
        <w:widowControl/>
        <w:suppressAutoHyphens w:val="0"/>
        <w:spacing w:after="8" w:line="360" w:lineRule="auto"/>
        <w:ind w:left="-5" w:hanging="10"/>
        <w:rPr>
          <w:rFonts w:eastAsia="Arial"/>
          <w:color w:val="000000"/>
          <w:kern w:val="0"/>
          <w:sz w:val="20"/>
          <w:szCs w:val="20"/>
          <w:lang w:val="ca-ES" w:eastAsia="es-ES"/>
        </w:rPr>
      </w:pPr>
      <w:r w:rsidRPr="00FA5BA9">
        <w:rPr>
          <w:rFonts w:eastAsia="Arial"/>
          <w:color w:val="000000"/>
          <w:kern w:val="0"/>
          <w:sz w:val="20"/>
          <w:szCs w:val="20"/>
          <w:lang w:val="ca-ES" w:eastAsia="es-ES"/>
        </w:rPr>
        <w:t>“TERCER.- APROVAR LES AUTORITZACIONS DE DESPESA FUTURES per a l’exercici 2026, per import de 21.461,66€, amb càrrec de l’aplicació pressupostària 31001 1521 46500 Transferència conveni habitatge–CCG (VPP) i de 67.403,52€, amb càrrec a l’aplicació pressupostària número 31001 1521 46500 Transferència conveni habitatge-CCG (VPP)/Agència de l'habitatge de Catalunya, projecte 2024_02_07, totes dues condicionades a l’existència de consignació pressupostària per aquells exercicis. Segons la relació número 12025000908:</w:t>
      </w:r>
    </w:p>
    <w:p w:rsidR="0017212C" w:rsidRPr="00FA5BA9" w:rsidRDefault="0017212C" w:rsidP="008064AF">
      <w:pPr>
        <w:pStyle w:val="Normal054"/>
        <w:widowControl/>
        <w:suppressAutoHyphens w:val="0"/>
        <w:spacing w:after="8" w:line="360" w:lineRule="auto"/>
        <w:ind w:left="-5" w:hanging="10"/>
        <w:rPr>
          <w:color w:val="000000"/>
          <w:kern w:val="0"/>
          <w:sz w:val="20"/>
          <w:szCs w:val="20"/>
          <w:lang w:val="ca-ES" w:eastAsia="es-ES"/>
        </w:rPr>
      </w:pP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Programa: 1521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Orgànic: 31001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Econòmic: 46500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Import: 21.461,66€</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Fase de la despesa: ADFUT 2026// Núm. DC: 12025000023833</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220"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Concepte: Transferència conveni habitatge – C</w:t>
      </w:r>
      <w:r w:rsidR="00F50B16" w:rsidRPr="00FA5BA9">
        <w:rPr>
          <w:rFonts w:eastAsia="Arial"/>
          <w:color w:val="000000"/>
          <w:kern w:val="0"/>
          <w:sz w:val="20"/>
          <w:szCs w:val="20"/>
          <w:lang w:val="ca-ES" w:eastAsia="es-ES"/>
        </w:rPr>
        <w:t>onsell Comarcal del Garraf</w:t>
      </w:r>
    </w:p>
    <w:p w:rsidR="0017212C" w:rsidRPr="00FA5BA9" w:rsidRDefault="0017212C" w:rsidP="008064AF">
      <w:pPr>
        <w:pStyle w:val="Normal054"/>
        <w:widowControl/>
        <w:suppressAutoHyphens w:val="0"/>
        <w:spacing w:line="360" w:lineRule="auto"/>
        <w:jc w:val="left"/>
        <w:rPr>
          <w:rFonts w:eastAsia="Arial"/>
          <w:color w:val="000000"/>
          <w:kern w:val="0"/>
          <w:sz w:val="20"/>
          <w:szCs w:val="20"/>
          <w:lang w:val="ca-ES" w:eastAsia="es-ES"/>
        </w:rPr>
      </w:pP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Programa: 1521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Orgànic: 31001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Econòmic: 46500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Import: 67.403,52€</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rFonts w:eastAsia="Arial"/>
          <w:color w:val="000000"/>
          <w:kern w:val="0"/>
          <w:sz w:val="20"/>
          <w:szCs w:val="20"/>
          <w:lang w:val="ca-ES" w:eastAsia="es-ES"/>
        </w:rPr>
      </w:pPr>
      <w:r w:rsidRPr="00FA5BA9">
        <w:rPr>
          <w:rFonts w:eastAsia="Arial"/>
          <w:color w:val="000000"/>
          <w:kern w:val="0"/>
          <w:sz w:val="20"/>
          <w:szCs w:val="20"/>
          <w:lang w:val="ca-ES" w:eastAsia="es-ES"/>
        </w:rPr>
        <w:t>Fase de la despesa: ADFUT 2026// Núm. DC: 12025000023835</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color w:val="000000"/>
          <w:kern w:val="0"/>
          <w:sz w:val="20"/>
          <w:szCs w:val="20"/>
          <w:lang w:val="ca-ES" w:eastAsia="es-ES"/>
        </w:rPr>
        <w:t>Concepte: Transferència conveni habitatge-C</w:t>
      </w:r>
      <w:r w:rsidR="00F50B16" w:rsidRPr="00FA5BA9">
        <w:rPr>
          <w:color w:val="000000"/>
          <w:kern w:val="0"/>
          <w:sz w:val="20"/>
          <w:szCs w:val="20"/>
          <w:lang w:val="ca-ES" w:eastAsia="es-ES"/>
        </w:rPr>
        <w:t>onsell Comarcal del Garraf</w:t>
      </w:r>
      <w:r w:rsidRPr="00FA5BA9">
        <w:rPr>
          <w:color w:val="000000"/>
          <w:kern w:val="0"/>
          <w:sz w:val="20"/>
          <w:szCs w:val="20"/>
          <w:lang w:val="ca-ES" w:eastAsia="es-ES"/>
        </w:rPr>
        <w:t xml:space="preserve"> (VPP)/ Agència de l’habitatge de Catalunya</w:t>
      </w:r>
    </w:p>
    <w:p w:rsidR="0017212C" w:rsidRPr="00FA5BA9" w:rsidRDefault="0017212C" w:rsidP="008064AF">
      <w:pPr>
        <w:pStyle w:val="Normal054"/>
        <w:widowControl/>
        <w:suppressAutoHyphens w:val="0"/>
        <w:spacing w:line="360" w:lineRule="auto"/>
        <w:rPr>
          <w:rFonts w:eastAsia="Times New Roman"/>
          <w:color w:val="000000"/>
          <w:kern w:val="0"/>
          <w:sz w:val="20"/>
          <w:szCs w:val="20"/>
          <w:lang w:val="ca-ES" w:eastAsia="es-ES"/>
        </w:rPr>
      </w:pPr>
    </w:p>
    <w:p w:rsidR="0017212C" w:rsidRPr="00FA5BA9" w:rsidRDefault="00FA5D65" w:rsidP="008064AF">
      <w:pPr>
        <w:pStyle w:val="Normal054"/>
        <w:widowControl/>
        <w:suppressAutoHyphens w:val="0"/>
        <w:spacing w:after="222"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QUART.- APROVAR LES AUTORITZACIONS DE DESPESA FUTURES per a l’exercici 2027, per import de 21.461,66€, amb càrrec de l’aplicació pressupostària 31001 1521 46500 Transferència conveni habitatge – C</w:t>
      </w:r>
      <w:r w:rsidR="00F50B16" w:rsidRPr="00FA5BA9">
        <w:rPr>
          <w:rFonts w:eastAsia="Arial"/>
          <w:color w:val="000000"/>
          <w:kern w:val="0"/>
          <w:sz w:val="20"/>
          <w:szCs w:val="20"/>
          <w:lang w:val="ca-ES" w:eastAsia="es-ES"/>
        </w:rPr>
        <w:t>.</w:t>
      </w:r>
      <w:r w:rsidRPr="00FA5BA9">
        <w:rPr>
          <w:rFonts w:eastAsia="Arial"/>
          <w:color w:val="000000"/>
          <w:kern w:val="0"/>
          <w:sz w:val="20"/>
          <w:szCs w:val="20"/>
          <w:lang w:val="ca-ES" w:eastAsia="es-ES"/>
        </w:rPr>
        <w:t>C</w:t>
      </w:r>
      <w:r w:rsidR="00F50B16" w:rsidRPr="00FA5BA9">
        <w:rPr>
          <w:rFonts w:eastAsia="Arial"/>
          <w:color w:val="000000"/>
          <w:kern w:val="0"/>
          <w:sz w:val="20"/>
          <w:szCs w:val="20"/>
          <w:lang w:val="ca-ES" w:eastAsia="es-ES"/>
        </w:rPr>
        <w:t>.</w:t>
      </w:r>
      <w:r w:rsidRPr="00FA5BA9">
        <w:rPr>
          <w:rFonts w:eastAsia="Arial"/>
          <w:color w:val="000000"/>
          <w:kern w:val="0"/>
          <w:sz w:val="20"/>
          <w:szCs w:val="20"/>
          <w:lang w:val="ca-ES" w:eastAsia="es-ES"/>
        </w:rPr>
        <w:t>G (VPP) i de 67.403,52€, amb càrrec a l’aplicació pressupostària número 31001 1521 46500 Transferència conveni habitatge-C</w:t>
      </w:r>
      <w:r w:rsidR="00F50B16" w:rsidRPr="00FA5BA9">
        <w:rPr>
          <w:rFonts w:eastAsia="Arial"/>
          <w:color w:val="000000"/>
          <w:kern w:val="0"/>
          <w:sz w:val="20"/>
          <w:szCs w:val="20"/>
          <w:lang w:val="ca-ES" w:eastAsia="es-ES"/>
        </w:rPr>
        <w:t>.</w:t>
      </w:r>
      <w:r w:rsidRPr="00FA5BA9">
        <w:rPr>
          <w:rFonts w:eastAsia="Arial"/>
          <w:color w:val="000000"/>
          <w:kern w:val="0"/>
          <w:sz w:val="20"/>
          <w:szCs w:val="20"/>
          <w:lang w:val="ca-ES" w:eastAsia="es-ES"/>
        </w:rPr>
        <w:t>C</w:t>
      </w:r>
      <w:r w:rsidR="00F50B16" w:rsidRPr="00FA5BA9">
        <w:rPr>
          <w:rFonts w:eastAsia="Arial"/>
          <w:color w:val="000000"/>
          <w:kern w:val="0"/>
          <w:sz w:val="20"/>
          <w:szCs w:val="20"/>
          <w:lang w:val="ca-ES" w:eastAsia="es-ES"/>
        </w:rPr>
        <w:t xml:space="preserve">. </w:t>
      </w:r>
      <w:r w:rsidRPr="00FA5BA9">
        <w:rPr>
          <w:rFonts w:eastAsia="Arial"/>
          <w:color w:val="000000"/>
          <w:kern w:val="0"/>
          <w:sz w:val="20"/>
          <w:szCs w:val="20"/>
          <w:lang w:val="ca-ES" w:eastAsia="es-ES"/>
        </w:rPr>
        <w:t>G</w:t>
      </w:r>
      <w:r w:rsidR="00F50B16" w:rsidRPr="00FA5BA9">
        <w:rPr>
          <w:rFonts w:eastAsia="Arial"/>
          <w:color w:val="000000"/>
          <w:kern w:val="0"/>
          <w:sz w:val="20"/>
          <w:szCs w:val="20"/>
          <w:lang w:val="ca-ES" w:eastAsia="es-ES"/>
        </w:rPr>
        <w:t>arraf</w:t>
      </w:r>
      <w:r w:rsidRPr="00FA5BA9">
        <w:rPr>
          <w:rFonts w:eastAsia="Arial"/>
          <w:color w:val="000000"/>
          <w:kern w:val="0"/>
          <w:sz w:val="20"/>
          <w:szCs w:val="20"/>
          <w:lang w:val="ca-ES" w:eastAsia="es-ES"/>
        </w:rPr>
        <w:t xml:space="preserve"> (VPP)/ Agència de l'habitatge de Catalunya, projecte 2024_02_07, totes dues condicionades a l’existència de consignació pressupostària per aquells exercicis. Segons relació número 12025000908:</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Programa: 1521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Orgànic: 31001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Econòmic: 46500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Import: 21.461,66€</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rFonts w:eastAsia="Arial"/>
          <w:color w:val="000000"/>
          <w:kern w:val="0"/>
          <w:sz w:val="20"/>
          <w:szCs w:val="20"/>
          <w:lang w:val="ca-ES" w:eastAsia="es-ES"/>
        </w:rPr>
      </w:pPr>
      <w:r w:rsidRPr="00FA5BA9">
        <w:rPr>
          <w:rFonts w:eastAsia="Arial"/>
          <w:color w:val="000000"/>
          <w:kern w:val="0"/>
          <w:sz w:val="20"/>
          <w:szCs w:val="20"/>
          <w:lang w:val="ca-ES" w:eastAsia="es-ES"/>
        </w:rPr>
        <w:t>Fase de la despesa: ADFUT 2027// Núm. DC: 12025000023834</w:t>
      </w:r>
    </w:p>
    <w:p w:rsidR="00085843" w:rsidRPr="00FA5BA9" w:rsidRDefault="0017212C"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rFonts w:eastAsia="Arial"/>
          <w:color w:val="000000"/>
          <w:kern w:val="0"/>
          <w:sz w:val="20"/>
          <w:szCs w:val="20"/>
          <w:lang w:val="ca-ES" w:eastAsia="es-ES"/>
        </w:rPr>
      </w:pPr>
      <w:r w:rsidRPr="00FA5BA9">
        <w:rPr>
          <w:rFonts w:eastAsia="Arial"/>
          <w:color w:val="000000"/>
          <w:kern w:val="0"/>
          <w:sz w:val="20"/>
          <w:szCs w:val="20"/>
          <w:lang w:val="ca-ES" w:eastAsia="es-ES"/>
        </w:rPr>
        <w:t>Concepte: Transferència conveni Habitatge-C</w:t>
      </w:r>
      <w:r w:rsidR="00FA5D65" w:rsidRPr="00FA5BA9">
        <w:rPr>
          <w:rFonts w:eastAsia="Arial"/>
          <w:color w:val="000000"/>
          <w:kern w:val="0"/>
          <w:sz w:val="20"/>
          <w:szCs w:val="20"/>
          <w:lang w:val="ca-ES" w:eastAsia="es-ES"/>
        </w:rPr>
        <w:t>onsell Comarcal del Garraf</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Projecte: 2024_02_07</w:t>
      </w:r>
    </w:p>
    <w:p w:rsidR="0017212C" w:rsidRPr="00FA5BA9" w:rsidRDefault="0017212C" w:rsidP="008064AF">
      <w:pPr>
        <w:pStyle w:val="Normal054"/>
        <w:widowControl/>
        <w:suppressAutoHyphens w:val="0"/>
        <w:spacing w:line="360" w:lineRule="auto"/>
        <w:rPr>
          <w:rFonts w:eastAsia="Times New Roman"/>
          <w:color w:val="000000"/>
          <w:kern w:val="0"/>
          <w:sz w:val="20"/>
          <w:szCs w:val="20"/>
          <w:lang w:val="ca-ES" w:eastAsia="es-ES"/>
        </w:rPr>
      </w:pP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Programa: 1521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Orgànic: 31001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Econòmic: 46500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Import: 67.403,52€</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8"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Fase de la despesa: ADFUT 2027// Núm. DC: 12025000023836</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264"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Concepte: Transferència conveni habitatge–C</w:t>
      </w:r>
      <w:r w:rsidR="00085843" w:rsidRPr="00FA5BA9">
        <w:rPr>
          <w:rFonts w:eastAsia="Arial"/>
          <w:color w:val="000000"/>
          <w:kern w:val="0"/>
          <w:sz w:val="20"/>
          <w:szCs w:val="20"/>
          <w:lang w:val="ca-ES" w:eastAsia="es-ES"/>
        </w:rPr>
        <w:t>onsell Comarcal del Garraf</w:t>
      </w:r>
      <w:r w:rsidRPr="00FA5BA9">
        <w:rPr>
          <w:rFonts w:eastAsia="Arial"/>
          <w:color w:val="000000"/>
          <w:kern w:val="0"/>
          <w:sz w:val="20"/>
          <w:szCs w:val="20"/>
          <w:lang w:val="ca-ES" w:eastAsia="es-ES"/>
        </w:rPr>
        <w:t xml:space="preserve"> (VPP)/Agència de l’habitatge de Catalunya Projecte: 2024_02_07”</w:t>
      </w:r>
    </w:p>
    <w:p w:rsidR="0017212C" w:rsidRPr="00FA5BA9" w:rsidRDefault="00FA5D65" w:rsidP="008064AF">
      <w:pPr>
        <w:pStyle w:val="Normal054"/>
        <w:widowControl/>
        <w:suppressAutoHyphens w:val="0"/>
        <w:spacing w:line="360" w:lineRule="auto"/>
        <w:rPr>
          <w:rFonts w:eastAsia="Times New Roman"/>
          <w:color w:val="000000"/>
          <w:kern w:val="0"/>
          <w:sz w:val="20"/>
          <w:szCs w:val="20"/>
          <w:lang w:val="ca-ES" w:eastAsia="es-ES"/>
        </w:rPr>
      </w:pPr>
      <w:r w:rsidRPr="00FA5BA9">
        <w:rPr>
          <w:rFonts w:eastAsia="Arial"/>
          <w:kern w:val="0"/>
          <w:sz w:val="20"/>
          <w:szCs w:val="20"/>
          <w:lang w:val="ca-ES" w:eastAsia="es-ES"/>
        </w:rPr>
        <w:t>El Pressupost del 2026 i, en relació amb aquests conceptes, s’ha previst el mateix crèdit, però distribuït de la següent manera:</w:t>
      </w:r>
    </w:p>
    <w:p w:rsidR="0017212C" w:rsidRPr="00FA5BA9" w:rsidRDefault="0017212C" w:rsidP="008064AF">
      <w:pPr>
        <w:pStyle w:val="Normal054"/>
        <w:widowControl/>
        <w:suppressAutoHyphens w:val="0"/>
        <w:spacing w:line="360" w:lineRule="auto"/>
        <w:rPr>
          <w:rFonts w:eastAsia="Times New Roman"/>
          <w:color w:val="000000"/>
          <w:kern w:val="0"/>
          <w:sz w:val="20"/>
          <w:szCs w:val="20"/>
          <w:lang w:val="ca-ES" w:eastAsia="es-ES"/>
        </w:rPr>
      </w:pP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9"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Programa: 1521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9"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Orgànic: 31001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9"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Econòmic: 46500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9"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Import: 38.865,18€</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242" w:line="360" w:lineRule="auto"/>
        <w:ind w:left="-5" w:hanging="10"/>
        <w:rPr>
          <w:rFonts w:eastAsia="Arial"/>
          <w:color w:val="000000"/>
          <w:kern w:val="0"/>
          <w:sz w:val="20"/>
          <w:szCs w:val="20"/>
          <w:lang w:val="ca-ES" w:eastAsia="es-ES"/>
        </w:rPr>
      </w:pPr>
      <w:r w:rsidRPr="00FA5BA9">
        <w:rPr>
          <w:rFonts w:eastAsia="Arial"/>
          <w:color w:val="000000"/>
          <w:kern w:val="0"/>
          <w:sz w:val="20"/>
          <w:szCs w:val="20"/>
          <w:lang w:val="ca-ES" w:eastAsia="es-ES"/>
        </w:rPr>
        <w:t>Concepte: Transferència conveni habitatge–CCG</w:t>
      </w:r>
    </w:p>
    <w:p w:rsidR="0017212C" w:rsidRPr="00FA5BA9" w:rsidRDefault="0017212C" w:rsidP="008064AF">
      <w:pPr>
        <w:pStyle w:val="Normal054"/>
        <w:widowControl/>
        <w:suppressAutoHyphens w:val="0"/>
        <w:spacing w:line="360" w:lineRule="auto"/>
        <w:rPr>
          <w:color w:val="000000"/>
          <w:kern w:val="0"/>
          <w:sz w:val="20"/>
          <w:szCs w:val="20"/>
          <w:lang w:val="ca-ES" w:eastAsia="es-ES"/>
        </w:rPr>
      </w:pP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9"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Programa: 1521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9"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Orgànic: 31001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9"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Econòmic: 46500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9"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Import: 50.000€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9"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Concepte: Transferència conveni habitatge–C</w:t>
      </w:r>
      <w:r w:rsidR="00085843" w:rsidRPr="00FA5BA9">
        <w:rPr>
          <w:rFonts w:eastAsia="Arial"/>
          <w:color w:val="000000"/>
          <w:kern w:val="0"/>
          <w:sz w:val="20"/>
          <w:szCs w:val="20"/>
          <w:lang w:val="ca-ES" w:eastAsia="es-ES"/>
        </w:rPr>
        <w:t>onsell Comarcal del Garraf</w:t>
      </w:r>
      <w:r w:rsidRPr="00FA5BA9">
        <w:rPr>
          <w:rFonts w:eastAsia="Arial"/>
          <w:color w:val="000000"/>
          <w:kern w:val="0"/>
          <w:sz w:val="20"/>
          <w:szCs w:val="20"/>
          <w:lang w:val="ca-ES" w:eastAsia="es-ES"/>
        </w:rPr>
        <w:t xml:space="preserve"> (VPP)/Agència de l’habitatge de Catalunya</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242"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Projecte: 2024_02_07”</w:t>
      </w:r>
    </w:p>
    <w:p w:rsidR="0017212C" w:rsidRPr="00FA5BA9" w:rsidRDefault="00FA5D65" w:rsidP="008064AF">
      <w:pPr>
        <w:pStyle w:val="Normal054"/>
        <w:widowControl/>
        <w:suppressAutoHyphens w:val="0"/>
        <w:spacing w:after="244"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Allò correcte és allò previst al Pressupost 2026, atès que l’aplicació pressupostària, amb el número de projecte citat, es correlaciona amb l’aplicació pressupostària d’ingrés, per aquell mateix concepte i import. En conseqüència, cal modificar els acords plenaris adoptats, en relació a</w:t>
      </w:r>
      <w:r w:rsidR="00085843" w:rsidRPr="00FA5BA9">
        <w:rPr>
          <w:rFonts w:eastAsia="Arial"/>
          <w:color w:val="000000"/>
          <w:kern w:val="0"/>
          <w:sz w:val="20"/>
          <w:szCs w:val="20"/>
          <w:lang w:val="ca-ES" w:eastAsia="es-ES"/>
        </w:rPr>
        <w:t>mb</w:t>
      </w:r>
      <w:r w:rsidRPr="00FA5BA9">
        <w:rPr>
          <w:rFonts w:eastAsia="Arial"/>
          <w:color w:val="000000"/>
          <w:kern w:val="0"/>
          <w:sz w:val="20"/>
          <w:szCs w:val="20"/>
          <w:lang w:val="ca-ES" w:eastAsia="es-ES"/>
        </w:rPr>
        <w:t xml:space="preserve"> la distribució pressupostària correcta per les anualitats 2026 i 2027.</w:t>
      </w:r>
    </w:p>
    <w:p w:rsidR="0017212C" w:rsidRPr="00FA5BA9" w:rsidRDefault="00FA5D65" w:rsidP="008064AF">
      <w:pPr>
        <w:pStyle w:val="Normal054"/>
        <w:widowControl/>
        <w:suppressAutoHyphens w:val="0"/>
        <w:spacing w:line="360" w:lineRule="auto"/>
        <w:rPr>
          <w:rFonts w:eastAsia="Times New Roman"/>
          <w:color w:val="000000"/>
          <w:kern w:val="0"/>
          <w:sz w:val="20"/>
          <w:szCs w:val="20"/>
          <w:lang w:val="ca-ES" w:eastAsia="es-ES"/>
        </w:rPr>
      </w:pPr>
      <w:r w:rsidRPr="00FA5BA9">
        <w:rPr>
          <w:rFonts w:eastAsia="Arial"/>
          <w:kern w:val="0"/>
          <w:sz w:val="20"/>
          <w:szCs w:val="20"/>
          <w:lang w:val="ca-ES" w:eastAsia="es-ES"/>
        </w:rPr>
        <w:t>Així mateix, des de l’aprovació d’aquest Conveni s’ha canviat el titular de la regidoria i, en conseqüència, s’aprofita per actualitzar la denominació.</w:t>
      </w:r>
    </w:p>
    <w:p w:rsidR="0017212C" w:rsidRPr="00FA5BA9" w:rsidRDefault="0017212C" w:rsidP="008064AF">
      <w:pPr>
        <w:pStyle w:val="Normal054"/>
        <w:widowControl/>
        <w:suppressAutoHyphens w:val="0"/>
        <w:spacing w:line="360" w:lineRule="auto"/>
        <w:rPr>
          <w:rFonts w:eastAsia="Times New Roman"/>
          <w:color w:val="000000"/>
          <w:kern w:val="0"/>
          <w:sz w:val="20"/>
          <w:szCs w:val="20"/>
          <w:lang w:val="ca-ES" w:eastAsia="es-ES"/>
        </w:rPr>
      </w:pPr>
    </w:p>
    <w:p w:rsidR="0017212C" w:rsidRPr="00FA5BA9" w:rsidRDefault="00FA5D65" w:rsidP="008064AF">
      <w:pPr>
        <w:pStyle w:val="Normal054"/>
        <w:widowControl/>
        <w:suppressAutoHyphens w:val="0"/>
        <w:spacing w:line="360" w:lineRule="auto"/>
        <w:rPr>
          <w:rFonts w:eastAsia="Times New Roman"/>
          <w:color w:val="000000"/>
          <w:kern w:val="0"/>
          <w:sz w:val="20"/>
          <w:szCs w:val="20"/>
          <w:lang w:val="ca-ES" w:eastAsia="es-ES"/>
        </w:rPr>
      </w:pPr>
      <w:r w:rsidRPr="00FA5BA9">
        <w:rPr>
          <w:rFonts w:eastAsia="Times New Roman"/>
          <w:color w:val="000000"/>
          <w:kern w:val="0"/>
          <w:sz w:val="20"/>
          <w:szCs w:val="20"/>
          <w:lang w:val="ca-ES" w:eastAsia="es-ES"/>
        </w:rPr>
        <w:t>Per tot l’exposat i de conformitat amb l’informe de la prefectura emès en data 1</w:t>
      </w:r>
      <w:r w:rsidR="002D6D94" w:rsidRPr="00FA5BA9">
        <w:rPr>
          <w:rFonts w:eastAsia="Times New Roman"/>
          <w:color w:val="000000"/>
          <w:kern w:val="0"/>
          <w:sz w:val="20"/>
          <w:szCs w:val="20"/>
          <w:lang w:val="ca-ES" w:eastAsia="es-ES"/>
        </w:rPr>
        <w:t>9</w:t>
      </w:r>
      <w:r w:rsidRPr="00FA5BA9">
        <w:rPr>
          <w:rFonts w:eastAsia="Times New Roman"/>
          <w:color w:val="000000"/>
          <w:kern w:val="0"/>
          <w:sz w:val="20"/>
          <w:szCs w:val="20"/>
          <w:lang w:val="ca-ES" w:eastAsia="es-ES"/>
        </w:rPr>
        <w:t xml:space="preserve"> de </w:t>
      </w:r>
      <w:r w:rsidR="002D6D94" w:rsidRPr="00FA5BA9">
        <w:rPr>
          <w:rFonts w:eastAsia="Times New Roman"/>
          <w:color w:val="000000"/>
          <w:kern w:val="0"/>
          <w:sz w:val="20"/>
          <w:szCs w:val="20"/>
          <w:lang w:val="ca-ES" w:eastAsia="es-ES"/>
        </w:rPr>
        <w:t>març</w:t>
      </w:r>
      <w:r w:rsidRPr="00FA5BA9">
        <w:rPr>
          <w:rFonts w:eastAsia="Times New Roman"/>
          <w:color w:val="000000"/>
          <w:kern w:val="0"/>
          <w:sz w:val="20"/>
          <w:szCs w:val="20"/>
          <w:lang w:val="ca-ES" w:eastAsia="es-ES"/>
        </w:rPr>
        <w:t xml:space="preserve"> de 2026 per la Tècnica d’Administració General de l’Ajuntament de Sant Pere de Ribes, Sra. Eva Garrido Juan, proposo al Ple de la Corporació l’adopció dels següents acords:</w:t>
      </w:r>
    </w:p>
    <w:p w:rsidR="0017212C" w:rsidRPr="00FA5BA9" w:rsidRDefault="0017212C" w:rsidP="008064AF">
      <w:pPr>
        <w:pStyle w:val="Normal054"/>
        <w:widowControl/>
        <w:suppressAutoHyphens w:val="0"/>
        <w:spacing w:line="360" w:lineRule="auto"/>
        <w:rPr>
          <w:rFonts w:eastAsia="Times New Roman"/>
          <w:kern w:val="0"/>
          <w:sz w:val="20"/>
          <w:szCs w:val="20"/>
          <w:lang w:val="ca-ES" w:eastAsia="es-ES"/>
        </w:rPr>
      </w:pPr>
    </w:p>
    <w:p w:rsidR="0017212C" w:rsidRPr="00FA5BA9" w:rsidRDefault="00FA5D65" w:rsidP="008064AF">
      <w:pPr>
        <w:pStyle w:val="Normal054"/>
        <w:widowControl/>
        <w:suppressAutoHyphens w:val="0"/>
        <w:spacing w:after="253"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PRIMER.- APROVAR, per a l’exercici 2026, les següents AUTORITZACIONS DE DESPESA (fase AD), segons relació número 12026000206:</w:t>
      </w:r>
    </w:p>
    <w:p w:rsidR="0017212C" w:rsidRPr="00FA5BA9" w:rsidRDefault="00FA5D65" w:rsidP="008064AF">
      <w:pPr>
        <w:pStyle w:val="Normal054"/>
        <w:widowControl/>
        <w:numPr>
          <w:ilvl w:val="0"/>
          <w:numId w:val="5"/>
        </w:numPr>
        <w:suppressAutoHyphens w:val="0"/>
        <w:spacing w:after="253" w:line="360" w:lineRule="auto"/>
        <w:rPr>
          <w:color w:val="000000"/>
          <w:kern w:val="0"/>
          <w:sz w:val="20"/>
          <w:szCs w:val="20"/>
          <w:lang w:val="ca-ES" w:eastAsia="es-ES"/>
        </w:rPr>
      </w:pPr>
      <w:r w:rsidRPr="00FA5BA9">
        <w:rPr>
          <w:rFonts w:eastAsia="Arial"/>
          <w:color w:val="000000"/>
          <w:kern w:val="0"/>
          <w:sz w:val="20"/>
          <w:szCs w:val="20"/>
          <w:lang w:val="ca-ES" w:eastAsia="es-ES"/>
        </w:rPr>
        <w:t>38.865,18€, amb càrrec de l’aplicació pressupostària 31001 1521 46500 Transferència conveni habitatge–C</w:t>
      </w:r>
      <w:r w:rsidR="00085843" w:rsidRPr="00FA5BA9">
        <w:rPr>
          <w:rFonts w:eastAsia="Arial"/>
          <w:color w:val="000000"/>
          <w:kern w:val="0"/>
          <w:sz w:val="20"/>
          <w:szCs w:val="20"/>
          <w:lang w:val="ca-ES" w:eastAsia="es-ES"/>
        </w:rPr>
        <w:t>onsell Comarcal del Garraf</w:t>
      </w:r>
      <w:r w:rsidRPr="00FA5BA9">
        <w:rPr>
          <w:rFonts w:eastAsia="Arial"/>
          <w:color w:val="000000"/>
          <w:kern w:val="0"/>
          <w:sz w:val="20"/>
          <w:szCs w:val="20"/>
          <w:lang w:val="ca-ES" w:eastAsia="es-ES"/>
        </w:rPr>
        <w:t xml:space="preserve"> (VPP).</w:t>
      </w:r>
    </w:p>
    <w:p w:rsidR="00BE7CF9" w:rsidRPr="00FA5BA9" w:rsidRDefault="00FA5D65" w:rsidP="008064AF">
      <w:pPr>
        <w:pStyle w:val="Normal054"/>
        <w:widowControl/>
        <w:pBdr>
          <w:top w:val="single" w:sz="4" w:space="0" w:color="000000"/>
          <w:left w:val="single" w:sz="4" w:space="0" w:color="000000"/>
          <w:bottom w:val="single" w:sz="4" w:space="0" w:color="000000"/>
          <w:right w:val="single" w:sz="4" w:space="0" w:color="000000"/>
        </w:pBdr>
        <w:suppressAutoHyphens w:val="0"/>
        <w:spacing w:after="3" w:line="360" w:lineRule="auto"/>
        <w:ind w:left="10"/>
        <w:jc w:val="left"/>
        <w:rPr>
          <w:rFonts w:eastAsia="Arial"/>
          <w:kern w:val="0"/>
          <w:sz w:val="20"/>
          <w:szCs w:val="20"/>
          <w:lang w:val="ca-ES" w:eastAsia="es-ES"/>
        </w:rPr>
      </w:pPr>
      <w:r w:rsidRPr="00FA5BA9">
        <w:rPr>
          <w:rFonts w:eastAsia="Arial"/>
          <w:kern w:val="0"/>
          <w:sz w:val="20"/>
          <w:szCs w:val="20"/>
          <w:lang w:val="ca-ES" w:eastAsia="es-ES"/>
        </w:rPr>
        <w:t xml:space="preserve">Codi </w:t>
      </w:r>
      <w:r w:rsidR="008D4887" w:rsidRPr="00FA5BA9">
        <w:rPr>
          <w:rFonts w:eastAsia="Arial"/>
          <w:kern w:val="0"/>
          <w:sz w:val="20"/>
          <w:szCs w:val="20"/>
          <w:lang w:val="ca-ES" w:eastAsia="es-ES"/>
        </w:rPr>
        <w:t>M</w:t>
      </w:r>
      <w:r w:rsidRPr="00FA5BA9">
        <w:rPr>
          <w:rFonts w:eastAsia="Arial"/>
          <w:kern w:val="0"/>
          <w:sz w:val="20"/>
          <w:szCs w:val="20"/>
          <w:lang w:val="ca-ES" w:eastAsia="es-ES"/>
        </w:rPr>
        <w:t>EMO: 3.9.2. Modificacions encomana de gestió</w:t>
      </w:r>
    </w:p>
    <w:p w:rsidR="0017212C" w:rsidRPr="00FA5BA9" w:rsidRDefault="00FA5D65" w:rsidP="008064AF">
      <w:pPr>
        <w:pStyle w:val="Normal054"/>
        <w:widowControl/>
        <w:pBdr>
          <w:top w:val="single" w:sz="4" w:space="0" w:color="000000"/>
          <w:left w:val="single" w:sz="4" w:space="0" w:color="000000"/>
          <w:bottom w:val="single" w:sz="4" w:space="0" w:color="000000"/>
          <w:right w:val="single" w:sz="4" w:space="0" w:color="000000"/>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Programa: 1521</w:t>
      </w:r>
    </w:p>
    <w:p w:rsidR="0017212C" w:rsidRPr="00FA5BA9" w:rsidRDefault="00FA5D65" w:rsidP="008064AF">
      <w:pPr>
        <w:pStyle w:val="Normal054"/>
        <w:widowControl/>
        <w:pBdr>
          <w:top w:val="single" w:sz="4" w:space="0" w:color="000000"/>
          <w:left w:val="single" w:sz="4" w:space="0" w:color="000000"/>
          <w:bottom w:val="single" w:sz="4" w:space="0" w:color="000000"/>
          <w:right w:val="single" w:sz="4" w:space="0" w:color="000000"/>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Orgànic: 31001</w:t>
      </w:r>
    </w:p>
    <w:p w:rsidR="0017212C" w:rsidRPr="00FA5BA9" w:rsidRDefault="00FA5D65" w:rsidP="008064AF">
      <w:pPr>
        <w:pStyle w:val="Normal054"/>
        <w:widowControl/>
        <w:pBdr>
          <w:top w:val="single" w:sz="4" w:space="0" w:color="000000"/>
          <w:left w:val="single" w:sz="4" w:space="0" w:color="000000"/>
          <w:bottom w:val="single" w:sz="4" w:space="0" w:color="000000"/>
          <w:right w:val="single" w:sz="4" w:space="0" w:color="000000"/>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Econòmic: 46500</w:t>
      </w:r>
    </w:p>
    <w:p w:rsidR="0017212C" w:rsidRPr="00FA5BA9" w:rsidRDefault="00FA5D65" w:rsidP="008064AF">
      <w:pPr>
        <w:pStyle w:val="Normal054"/>
        <w:widowControl/>
        <w:pBdr>
          <w:top w:val="single" w:sz="4" w:space="0" w:color="000000"/>
          <w:left w:val="single" w:sz="4" w:space="0" w:color="000000"/>
          <w:bottom w:val="single" w:sz="4" w:space="0" w:color="000000"/>
          <w:right w:val="single" w:sz="4" w:space="0" w:color="000000"/>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Import: 38.865,18€</w:t>
      </w:r>
    </w:p>
    <w:p w:rsidR="0017212C" w:rsidRPr="00FA5BA9" w:rsidRDefault="00FA5D65" w:rsidP="008064AF">
      <w:pPr>
        <w:pStyle w:val="Normal054"/>
        <w:widowControl/>
        <w:pBdr>
          <w:top w:val="single" w:sz="4" w:space="0" w:color="000000"/>
          <w:left w:val="single" w:sz="4" w:space="0" w:color="000000"/>
          <w:bottom w:val="single" w:sz="4" w:space="0" w:color="000000"/>
          <w:right w:val="single" w:sz="4" w:space="0" w:color="000000"/>
        </w:pBdr>
        <w:suppressAutoHyphens w:val="0"/>
        <w:spacing w:after="3" w:line="360" w:lineRule="auto"/>
        <w:ind w:left="10"/>
        <w:jc w:val="left"/>
        <w:rPr>
          <w:rFonts w:eastAsia="Arial"/>
          <w:kern w:val="0"/>
          <w:sz w:val="20"/>
          <w:szCs w:val="20"/>
          <w:lang w:val="ca-ES" w:eastAsia="es-ES"/>
        </w:rPr>
      </w:pPr>
      <w:r w:rsidRPr="00FA5BA9">
        <w:rPr>
          <w:rFonts w:eastAsia="Arial"/>
          <w:kern w:val="0"/>
          <w:sz w:val="20"/>
          <w:szCs w:val="20"/>
          <w:lang w:val="ca-ES" w:eastAsia="es-ES"/>
        </w:rPr>
        <w:t>Fase de la despesa: AD 2026</w:t>
      </w:r>
    </w:p>
    <w:p w:rsidR="0017212C" w:rsidRPr="00FA5BA9" w:rsidRDefault="00FA5D65" w:rsidP="008064AF">
      <w:pPr>
        <w:pStyle w:val="Normal054"/>
        <w:widowControl/>
        <w:pBdr>
          <w:top w:val="single" w:sz="4" w:space="0" w:color="000000"/>
          <w:left w:val="single" w:sz="4" w:space="0" w:color="000000"/>
          <w:bottom w:val="single" w:sz="4" w:space="0" w:color="000000"/>
          <w:right w:val="single" w:sz="4" w:space="0" w:color="000000"/>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Número DC: 12026000007319</w:t>
      </w:r>
    </w:p>
    <w:p w:rsidR="0017212C" w:rsidRPr="00FA5BA9" w:rsidRDefault="00FA5D65" w:rsidP="008064AF">
      <w:pPr>
        <w:pStyle w:val="Normal054"/>
        <w:widowControl/>
        <w:pBdr>
          <w:top w:val="single" w:sz="4" w:space="0" w:color="000000"/>
          <w:left w:val="single" w:sz="4" w:space="0" w:color="000000"/>
          <w:bottom w:val="single" w:sz="4" w:space="0" w:color="000000"/>
          <w:right w:val="single" w:sz="4" w:space="0" w:color="000000"/>
        </w:pBdr>
        <w:suppressAutoHyphens w:val="0"/>
        <w:spacing w:after="520"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Concepte: Transferència conveni habitatge–C</w:t>
      </w:r>
      <w:r w:rsidR="00085843" w:rsidRPr="00FA5BA9">
        <w:rPr>
          <w:rFonts w:eastAsia="Arial"/>
          <w:kern w:val="0"/>
          <w:sz w:val="20"/>
          <w:szCs w:val="20"/>
          <w:lang w:val="ca-ES" w:eastAsia="es-ES"/>
        </w:rPr>
        <w:t>onsell Comarcal del Garraf</w:t>
      </w:r>
    </w:p>
    <w:p w:rsidR="0017212C" w:rsidRPr="00FA5BA9" w:rsidRDefault="00FA5D65" w:rsidP="008064AF">
      <w:pPr>
        <w:pStyle w:val="Normal054"/>
        <w:widowControl/>
        <w:numPr>
          <w:ilvl w:val="0"/>
          <w:numId w:val="5"/>
        </w:numPr>
        <w:suppressAutoHyphens w:val="0"/>
        <w:spacing w:after="253" w:line="360" w:lineRule="auto"/>
        <w:rPr>
          <w:color w:val="000000"/>
          <w:kern w:val="0"/>
          <w:sz w:val="20"/>
          <w:szCs w:val="20"/>
          <w:lang w:val="ca-ES" w:eastAsia="es-ES"/>
        </w:rPr>
      </w:pPr>
      <w:r w:rsidRPr="00FA5BA9">
        <w:rPr>
          <w:rFonts w:eastAsia="Arial"/>
          <w:color w:val="000000"/>
          <w:kern w:val="0"/>
          <w:sz w:val="20"/>
          <w:szCs w:val="20"/>
          <w:lang w:val="ca-ES" w:eastAsia="es-ES"/>
        </w:rPr>
        <w:t>50.000€, amb càrrec a l’aplicació pressupostària número 31001 1521 46500 Transferència conveni habitatge-C</w:t>
      </w:r>
      <w:r w:rsidR="00085843" w:rsidRPr="00FA5BA9">
        <w:rPr>
          <w:rFonts w:eastAsia="Arial"/>
          <w:color w:val="000000"/>
          <w:kern w:val="0"/>
          <w:sz w:val="20"/>
          <w:szCs w:val="20"/>
          <w:lang w:val="ca-ES" w:eastAsia="es-ES"/>
        </w:rPr>
        <w:t>onsell Comarcal del Garraf</w:t>
      </w:r>
      <w:r w:rsidRPr="00FA5BA9">
        <w:rPr>
          <w:rFonts w:eastAsia="Arial"/>
          <w:color w:val="000000"/>
          <w:kern w:val="0"/>
          <w:sz w:val="20"/>
          <w:szCs w:val="20"/>
          <w:lang w:val="ca-ES" w:eastAsia="es-ES"/>
        </w:rPr>
        <w:t xml:space="preserve"> (VPP)/Agència de l'habitatge de Catalunya, projecte 2024_02_07.</w:t>
      </w:r>
    </w:p>
    <w:p w:rsidR="008D4887"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Arial"/>
          <w:kern w:val="0"/>
          <w:sz w:val="20"/>
          <w:szCs w:val="20"/>
          <w:lang w:val="ca-ES" w:eastAsia="es-ES"/>
        </w:rPr>
      </w:pPr>
      <w:r w:rsidRPr="00FA5BA9">
        <w:rPr>
          <w:rFonts w:eastAsia="Arial"/>
          <w:kern w:val="0"/>
          <w:sz w:val="20"/>
          <w:szCs w:val="20"/>
          <w:lang w:val="ca-ES" w:eastAsia="es-ES"/>
        </w:rPr>
        <w:t>Codi MEMO: 3.9.2. Modificacions encomana de gestió</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Programa: 1521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Orgànic: 31001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Econòmic: 46500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Import: 50.000€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Arial"/>
          <w:kern w:val="0"/>
          <w:sz w:val="20"/>
          <w:szCs w:val="20"/>
          <w:lang w:val="ca-ES" w:eastAsia="es-ES"/>
        </w:rPr>
      </w:pPr>
      <w:r w:rsidRPr="00FA5BA9">
        <w:rPr>
          <w:rFonts w:eastAsia="Arial"/>
          <w:kern w:val="0"/>
          <w:sz w:val="20"/>
          <w:szCs w:val="20"/>
          <w:lang w:val="ca-ES" w:eastAsia="es-ES"/>
        </w:rPr>
        <w:t>Fase de la despesa: AD 2026</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Número DC: 12026000007320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Concepte: Transferència conveni habitatge–C</w:t>
      </w:r>
      <w:r w:rsidR="00085843" w:rsidRPr="00FA5BA9">
        <w:rPr>
          <w:rFonts w:eastAsia="Arial"/>
          <w:kern w:val="0"/>
          <w:sz w:val="20"/>
          <w:szCs w:val="20"/>
          <w:lang w:val="ca-ES" w:eastAsia="es-ES"/>
        </w:rPr>
        <w:t>onsell Comarcal del Garraf</w:t>
      </w:r>
      <w:r w:rsidRPr="00FA5BA9">
        <w:rPr>
          <w:rFonts w:eastAsia="Arial"/>
          <w:kern w:val="0"/>
          <w:sz w:val="20"/>
          <w:szCs w:val="20"/>
          <w:lang w:val="ca-ES" w:eastAsia="es-ES"/>
        </w:rPr>
        <w:t>(VPP)/Agència de l’habitatge de Catalunya</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Times New Roman"/>
          <w:kern w:val="0"/>
          <w:sz w:val="20"/>
          <w:szCs w:val="20"/>
          <w:lang w:val="ca-ES" w:eastAsia="es-ES"/>
        </w:rPr>
      </w:pPr>
      <w:r w:rsidRPr="00FA5BA9">
        <w:rPr>
          <w:rFonts w:eastAsia="Arial"/>
          <w:kern w:val="0"/>
          <w:sz w:val="20"/>
          <w:szCs w:val="20"/>
          <w:lang w:val="ca-ES" w:eastAsia="es-ES"/>
        </w:rPr>
        <w:t>Projecte: 2024_02_07</w:t>
      </w:r>
    </w:p>
    <w:p w:rsidR="0017212C" w:rsidRPr="00FA5BA9" w:rsidRDefault="0017212C" w:rsidP="008064AF">
      <w:pPr>
        <w:pStyle w:val="Normal054"/>
        <w:widowControl/>
        <w:suppressAutoHyphens w:val="0"/>
        <w:spacing w:after="8" w:line="360" w:lineRule="auto"/>
        <w:ind w:left="-5" w:hanging="10"/>
        <w:rPr>
          <w:color w:val="000000"/>
          <w:kern w:val="0"/>
          <w:sz w:val="20"/>
          <w:szCs w:val="20"/>
          <w:lang w:val="ca-ES" w:eastAsia="es-ES"/>
        </w:rPr>
      </w:pPr>
    </w:p>
    <w:p w:rsidR="0017212C" w:rsidRPr="00FA5BA9" w:rsidRDefault="00FA5D65" w:rsidP="008064AF">
      <w:pPr>
        <w:pStyle w:val="Normal054"/>
        <w:widowControl/>
        <w:suppressAutoHyphens w:val="0"/>
        <w:spacing w:after="222" w:line="360" w:lineRule="auto"/>
        <w:ind w:left="-5" w:hanging="10"/>
        <w:rPr>
          <w:color w:val="000000"/>
          <w:kern w:val="0"/>
          <w:sz w:val="20"/>
          <w:szCs w:val="20"/>
          <w:lang w:val="ca-ES" w:eastAsia="es-ES"/>
        </w:rPr>
      </w:pPr>
      <w:r w:rsidRPr="00FA5BA9">
        <w:rPr>
          <w:rFonts w:eastAsia="Arial"/>
          <w:color w:val="000000"/>
          <w:kern w:val="0"/>
          <w:sz w:val="20"/>
          <w:szCs w:val="20"/>
          <w:lang w:val="ca-ES" w:eastAsia="es-ES"/>
        </w:rPr>
        <w:t>SEGON.- APROVAR, per l’exercici 2027, les següents AUTORITZACIONS DE DESPESA FUTURES (fase ADFUT), segons relació número 12026000206:</w:t>
      </w:r>
    </w:p>
    <w:p w:rsidR="0017212C" w:rsidRPr="00FA5BA9" w:rsidRDefault="00FA5D65" w:rsidP="008064AF">
      <w:pPr>
        <w:pStyle w:val="Normal054"/>
        <w:widowControl/>
        <w:numPr>
          <w:ilvl w:val="0"/>
          <w:numId w:val="5"/>
        </w:numPr>
        <w:suppressAutoHyphens w:val="0"/>
        <w:spacing w:after="253" w:line="360" w:lineRule="auto"/>
        <w:rPr>
          <w:color w:val="000000"/>
          <w:kern w:val="0"/>
          <w:sz w:val="20"/>
          <w:szCs w:val="20"/>
          <w:lang w:val="ca-ES" w:eastAsia="es-ES"/>
        </w:rPr>
      </w:pPr>
      <w:r w:rsidRPr="00FA5BA9">
        <w:rPr>
          <w:rFonts w:eastAsia="Arial"/>
          <w:color w:val="000000"/>
          <w:kern w:val="0"/>
          <w:sz w:val="20"/>
          <w:szCs w:val="20"/>
          <w:lang w:val="ca-ES" w:eastAsia="es-ES"/>
        </w:rPr>
        <w:t>38.865,18€, amb càrrec de l’aplicació pressupostària 31001 1521 46500 Transferència conveni habitatge–C</w:t>
      </w:r>
      <w:r w:rsidR="00085843" w:rsidRPr="00FA5BA9">
        <w:rPr>
          <w:rFonts w:eastAsia="Arial"/>
          <w:color w:val="000000"/>
          <w:kern w:val="0"/>
          <w:sz w:val="20"/>
          <w:szCs w:val="20"/>
          <w:lang w:val="ca-ES" w:eastAsia="es-ES"/>
        </w:rPr>
        <w:t>onsell Comarcal del Garraf</w:t>
      </w:r>
      <w:r w:rsidRPr="00FA5BA9">
        <w:rPr>
          <w:rFonts w:eastAsia="Arial"/>
          <w:color w:val="000000"/>
          <w:kern w:val="0"/>
          <w:sz w:val="20"/>
          <w:szCs w:val="20"/>
          <w:lang w:val="ca-ES" w:eastAsia="es-ES"/>
        </w:rPr>
        <w:t xml:space="preserve"> (VPP), condicionat a l’existència de consignació pressupostària, en aquest exercici.</w:t>
      </w:r>
    </w:p>
    <w:p w:rsidR="008D4887"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Arial"/>
          <w:color w:val="000000"/>
          <w:kern w:val="0"/>
          <w:sz w:val="20"/>
          <w:szCs w:val="20"/>
          <w:lang w:val="ca-ES" w:eastAsia="es-ES"/>
        </w:rPr>
      </w:pPr>
      <w:r w:rsidRPr="00FA5BA9">
        <w:rPr>
          <w:rFonts w:eastAsia="Arial"/>
          <w:color w:val="000000"/>
          <w:kern w:val="0"/>
          <w:sz w:val="20"/>
          <w:szCs w:val="20"/>
          <w:lang w:val="ca-ES" w:eastAsia="es-ES"/>
        </w:rPr>
        <w:t>Codi MEMO: 3.9.2. Modificacions encomana de gestió</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Programa: 1521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Orgànic: 31001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Econòmic: 46500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Import: 38.865,18€</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Arial"/>
          <w:color w:val="000000"/>
          <w:kern w:val="0"/>
          <w:sz w:val="20"/>
          <w:szCs w:val="20"/>
          <w:lang w:val="ca-ES" w:eastAsia="es-ES"/>
        </w:rPr>
      </w:pPr>
      <w:r w:rsidRPr="00FA5BA9">
        <w:rPr>
          <w:rFonts w:eastAsia="Arial"/>
          <w:color w:val="000000"/>
          <w:kern w:val="0"/>
          <w:sz w:val="20"/>
          <w:szCs w:val="20"/>
          <w:lang w:val="ca-ES" w:eastAsia="es-ES"/>
        </w:rPr>
        <w:t>Fase de la despesa: ADFUT 2027</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Arial"/>
          <w:color w:val="000000"/>
          <w:kern w:val="0"/>
          <w:sz w:val="20"/>
          <w:szCs w:val="20"/>
          <w:lang w:val="ca-ES" w:eastAsia="es-ES"/>
        </w:rPr>
      </w:pPr>
      <w:r w:rsidRPr="00FA5BA9">
        <w:rPr>
          <w:rFonts w:eastAsia="Arial"/>
          <w:color w:val="000000"/>
          <w:kern w:val="0"/>
          <w:sz w:val="20"/>
          <w:szCs w:val="20"/>
          <w:lang w:val="ca-ES" w:eastAsia="es-ES"/>
        </w:rPr>
        <w:t>Número DC: 12026000007321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Concepte: Transferència conveni habitatge-C</w:t>
      </w:r>
      <w:r w:rsidR="00085843" w:rsidRPr="00FA5BA9">
        <w:rPr>
          <w:rFonts w:eastAsia="Arial"/>
          <w:color w:val="000000"/>
          <w:kern w:val="0"/>
          <w:sz w:val="20"/>
          <w:szCs w:val="20"/>
          <w:lang w:val="ca-ES" w:eastAsia="es-ES"/>
        </w:rPr>
        <w:t>onsell Comarcal del Garraf</w:t>
      </w:r>
    </w:p>
    <w:p w:rsidR="0017212C" w:rsidRPr="00FA5BA9" w:rsidRDefault="0017212C" w:rsidP="008064AF">
      <w:pPr>
        <w:pStyle w:val="Normal054"/>
        <w:widowControl/>
        <w:suppressAutoHyphens w:val="0"/>
        <w:spacing w:after="8" w:line="360" w:lineRule="auto"/>
        <w:ind w:left="-5" w:hanging="10"/>
        <w:rPr>
          <w:rFonts w:eastAsia="Arial"/>
          <w:color w:val="000000"/>
          <w:kern w:val="0"/>
          <w:sz w:val="20"/>
          <w:szCs w:val="20"/>
          <w:lang w:val="ca-ES" w:eastAsia="es-ES"/>
        </w:rPr>
      </w:pPr>
    </w:p>
    <w:p w:rsidR="0017212C" w:rsidRPr="00FA5BA9" w:rsidRDefault="00FA5D65" w:rsidP="008064AF">
      <w:pPr>
        <w:pStyle w:val="Normal054"/>
        <w:widowControl/>
        <w:numPr>
          <w:ilvl w:val="0"/>
          <w:numId w:val="5"/>
        </w:numPr>
        <w:suppressAutoHyphens w:val="0"/>
        <w:spacing w:after="222" w:line="360" w:lineRule="auto"/>
        <w:rPr>
          <w:color w:val="000000"/>
          <w:kern w:val="0"/>
          <w:sz w:val="20"/>
          <w:szCs w:val="20"/>
          <w:lang w:val="ca-ES" w:eastAsia="es-ES"/>
        </w:rPr>
      </w:pPr>
      <w:r w:rsidRPr="00FA5BA9">
        <w:rPr>
          <w:rFonts w:eastAsia="Arial"/>
          <w:color w:val="000000"/>
          <w:kern w:val="0"/>
          <w:sz w:val="20"/>
          <w:szCs w:val="20"/>
          <w:lang w:val="ca-ES" w:eastAsia="es-ES"/>
        </w:rPr>
        <w:t>50.000€, amb càrrec a l’aplicació pressupostària número 31001 1521 46500 Transferència conveni habitatge-C</w:t>
      </w:r>
      <w:r w:rsidR="00F50B16" w:rsidRPr="00FA5BA9">
        <w:rPr>
          <w:rFonts w:eastAsia="Arial"/>
          <w:color w:val="000000"/>
          <w:kern w:val="0"/>
          <w:sz w:val="20"/>
          <w:szCs w:val="20"/>
          <w:lang w:val="ca-ES" w:eastAsia="es-ES"/>
        </w:rPr>
        <w:t>onsell Comarcal del Garraf</w:t>
      </w:r>
      <w:r w:rsidRPr="00FA5BA9">
        <w:rPr>
          <w:rFonts w:eastAsia="Arial"/>
          <w:color w:val="000000"/>
          <w:kern w:val="0"/>
          <w:sz w:val="20"/>
          <w:szCs w:val="20"/>
          <w:lang w:val="ca-ES" w:eastAsia="es-ES"/>
        </w:rPr>
        <w:t xml:space="preserve"> (VPP)/Agència de l'habitatge de Catalunya, projecte 2024_02_07, condicionat a l’existència de consignació pressupostària, en aquest exercici.</w:t>
      </w:r>
    </w:p>
    <w:p w:rsidR="008D4887"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Arial"/>
          <w:color w:val="000000"/>
          <w:kern w:val="0"/>
          <w:sz w:val="20"/>
          <w:szCs w:val="20"/>
          <w:lang w:val="ca-ES" w:eastAsia="es-ES"/>
        </w:rPr>
      </w:pPr>
      <w:r w:rsidRPr="00FA5BA9">
        <w:rPr>
          <w:rFonts w:eastAsia="Arial"/>
          <w:color w:val="000000"/>
          <w:kern w:val="0"/>
          <w:sz w:val="20"/>
          <w:szCs w:val="20"/>
          <w:lang w:val="ca-ES" w:eastAsia="es-ES"/>
        </w:rPr>
        <w:t>Codi MEMO: 3.9.2. Modificacions encomana de gestió</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Programa: 1521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Orgànic: 31001</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Econòmic: 46500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Import: 50.000€</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rFonts w:eastAsia="Arial"/>
          <w:color w:val="000000"/>
          <w:kern w:val="0"/>
          <w:sz w:val="20"/>
          <w:szCs w:val="20"/>
          <w:lang w:val="ca-ES" w:eastAsia="es-ES"/>
        </w:rPr>
      </w:pPr>
      <w:r w:rsidRPr="00FA5BA9">
        <w:rPr>
          <w:rFonts w:eastAsia="Arial"/>
          <w:color w:val="000000"/>
          <w:kern w:val="0"/>
          <w:sz w:val="20"/>
          <w:szCs w:val="20"/>
          <w:lang w:val="ca-ES" w:eastAsia="es-ES"/>
        </w:rPr>
        <w:t>Fase de la despesa: ADFUT 2027</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Número DC: 12026000007322</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3" w:line="360" w:lineRule="auto"/>
        <w:ind w:left="10"/>
        <w:rPr>
          <w:color w:val="000000"/>
          <w:kern w:val="0"/>
          <w:sz w:val="20"/>
          <w:szCs w:val="20"/>
          <w:lang w:val="ca-ES" w:eastAsia="es-ES"/>
        </w:rPr>
      </w:pPr>
      <w:r w:rsidRPr="00FA5BA9">
        <w:rPr>
          <w:rFonts w:eastAsia="Arial"/>
          <w:color w:val="000000"/>
          <w:kern w:val="0"/>
          <w:sz w:val="20"/>
          <w:szCs w:val="20"/>
          <w:lang w:val="ca-ES" w:eastAsia="es-ES"/>
        </w:rPr>
        <w:t>Concepte: Transferència conveni habitatge–C</w:t>
      </w:r>
      <w:r w:rsidR="00F50B16" w:rsidRPr="00FA5BA9">
        <w:rPr>
          <w:rFonts w:eastAsia="Arial"/>
          <w:color w:val="000000"/>
          <w:kern w:val="0"/>
          <w:sz w:val="20"/>
          <w:szCs w:val="20"/>
          <w:lang w:val="ca-ES" w:eastAsia="es-ES"/>
        </w:rPr>
        <w:t>onsell Comarcal del Garraf</w:t>
      </w:r>
      <w:r w:rsidRPr="00FA5BA9">
        <w:rPr>
          <w:rFonts w:eastAsia="Arial"/>
          <w:color w:val="000000"/>
          <w:kern w:val="0"/>
          <w:sz w:val="20"/>
          <w:szCs w:val="20"/>
          <w:lang w:val="ca-ES" w:eastAsia="es-ES"/>
        </w:rPr>
        <w:t>(VPP)/Agència de l’habitatge de Catalunya</w:t>
      </w:r>
    </w:p>
    <w:p w:rsidR="0017212C" w:rsidRPr="00FA5BA9" w:rsidRDefault="00FA5D65" w:rsidP="008064AF">
      <w:pPr>
        <w:pStyle w:val="Normal054"/>
        <w:widowControl/>
        <w:pBdr>
          <w:top w:val="single" w:sz="4" w:space="1" w:color="auto"/>
          <w:left w:val="single" w:sz="4" w:space="4" w:color="auto"/>
          <w:bottom w:val="single" w:sz="4" w:space="1" w:color="auto"/>
          <w:right w:val="single" w:sz="4" w:space="4" w:color="auto"/>
        </w:pBdr>
        <w:suppressAutoHyphens w:val="0"/>
        <w:spacing w:after="510" w:line="360" w:lineRule="auto"/>
        <w:ind w:left="10"/>
        <w:jc w:val="left"/>
        <w:rPr>
          <w:color w:val="000000"/>
          <w:kern w:val="0"/>
          <w:sz w:val="20"/>
          <w:szCs w:val="20"/>
          <w:lang w:val="ca-ES" w:eastAsia="es-ES"/>
        </w:rPr>
      </w:pPr>
      <w:r w:rsidRPr="00FA5BA9">
        <w:rPr>
          <w:rFonts w:eastAsia="Arial"/>
          <w:color w:val="000000"/>
          <w:kern w:val="0"/>
          <w:sz w:val="20"/>
          <w:szCs w:val="20"/>
          <w:lang w:val="ca-ES" w:eastAsia="es-ES"/>
        </w:rPr>
        <w:t>Projecte: 2024_02_07</w:t>
      </w:r>
    </w:p>
    <w:p w:rsidR="005607A7" w:rsidRPr="00FA5BA9" w:rsidRDefault="0017212C" w:rsidP="008064AF">
      <w:pPr>
        <w:pStyle w:val="Normal054"/>
        <w:spacing w:line="360" w:lineRule="auto"/>
        <w:rPr>
          <w:sz w:val="20"/>
          <w:szCs w:val="20"/>
          <w:lang w:val="ca-ES"/>
        </w:rPr>
      </w:pPr>
      <w:r w:rsidRPr="00FA5BA9">
        <w:rPr>
          <w:rFonts w:eastAsia="Arial"/>
          <w:color w:val="000000"/>
          <w:kern w:val="0"/>
          <w:sz w:val="20"/>
          <w:szCs w:val="20"/>
          <w:lang w:val="ca-ES" w:eastAsia="es-ES"/>
        </w:rPr>
        <w:t xml:space="preserve">TERCER.- DESIGNAR al nou regidor d’habitatge, com a persona de referència per tal de fer el seguiment, vigilància, control del conveni, així com, per a definir els mecanismes d’interpretació </w:t>
      </w:r>
      <w:r w:rsidRPr="00FA5BA9">
        <w:rPr>
          <w:color w:val="000000"/>
          <w:kern w:val="0"/>
          <w:sz w:val="20"/>
          <w:szCs w:val="20"/>
          <w:lang w:val="ca-ES" w:eastAsia="es-ES"/>
        </w:rPr>
        <w:t>de</w:t>
      </w:r>
      <w:r w:rsidRPr="00FA5BA9">
        <w:rPr>
          <w:rFonts w:eastAsia="Arial"/>
          <w:color w:val="000000"/>
          <w:kern w:val="0"/>
          <w:sz w:val="20"/>
          <w:szCs w:val="20"/>
          <w:lang w:val="ca-ES" w:eastAsia="es-ES"/>
        </w:rPr>
        <w:t xml:space="preserve"> la present encomana de gestió.</w:t>
      </w:r>
      <w:permEnd w:id="1063674140"/>
      <w:r w:rsidR="00432E25" w:rsidRPr="00FA5BA9">
        <w:rPr>
          <w:sz w:val="20"/>
          <w:szCs w:val="20"/>
          <w:lang w:val="ca-ES"/>
        </w:rPr>
        <w:t xml:space="preserve"> </w:t>
      </w:r>
    </w:p>
    <w:p w:rsidR="005607A7" w:rsidRPr="00FA5BA9" w:rsidRDefault="005607A7" w:rsidP="008064AF">
      <w:pPr>
        <w:pStyle w:val="Normal054"/>
        <w:spacing w:line="360" w:lineRule="auto"/>
        <w:rPr>
          <w:sz w:val="20"/>
          <w:szCs w:val="20"/>
          <w:lang w:val="ca-ES"/>
        </w:rPr>
      </w:pPr>
    </w:p>
    <w:p w:rsidR="004A7FAD" w:rsidRPr="00FA5BA9" w:rsidRDefault="00BF37A3" w:rsidP="008064AF">
      <w:pPr>
        <w:pStyle w:val="Normal055"/>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 xml:space="preserve">unanimitat dels </w:t>
      </w:r>
      <w:r w:rsidR="006113E6" w:rsidRPr="00FA5BA9">
        <w:rPr>
          <w:sz w:val="20"/>
          <w:szCs w:val="20"/>
          <w:lang w:val="ca-ES"/>
        </w:rPr>
        <w:t>vint</w:t>
      </w:r>
      <w:r w:rsidR="00FA5D65" w:rsidRPr="00FA5BA9">
        <w:rPr>
          <w:sz w:val="20"/>
          <w:szCs w:val="20"/>
          <w:lang w:val="ca-ES"/>
        </w:rPr>
        <w:t xml:space="preserve"> membres presents del vint-i-un que la composen</w:t>
      </w:r>
    </w:p>
    <w:p w:rsidR="00222493" w:rsidRPr="00FA5BA9" w:rsidRDefault="00862150" w:rsidP="008064AF">
      <w:pPr>
        <w:pStyle w:val="Normal055"/>
        <w:spacing w:line="360" w:lineRule="auto"/>
        <w:rPr>
          <w:sz w:val="20"/>
          <w:szCs w:val="20"/>
          <w:lang w:val="ca-ES"/>
        </w:rPr>
      </w:pPr>
      <w:r w:rsidRPr="00FA5BA9">
        <w:rPr>
          <w:rFonts w:eastAsia="SimSun"/>
          <w:sz w:val="20"/>
          <w:szCs w:val="20"/>
          <w:lang w:val="ca-ES" w:bidi="hi-IN"/>
        </w:rPr>
        <w:t xml:space="preserve"> </w:t>
      </w:r>
      <w:r w:rsidR="00B015FE" w:rsidRPr="00FA5BA9">
        <w:rPr>
          <w:sz w:val="20"/>
          <w:szCs w:val="20"/>
          <w:lang w:val="ca-ES"/>
        </w:rPr>
        <w:t xml:space="preserve"> </w:t>
      </w:r>
      <w:r w:rsidR="00E717D2" w:rsidRPr="00FA5BA9">
        <w:rPr>
          <w:sz w:val="20"/>
          <w:szCs w:val="20"/>
          <w:lang w:val="ca-ES"/>
        </w:rPr>
        <w:t xml:space="preserve"> </w:t>
      </w:r>
    </w:p>
    <w:p w:rsidR="00A53148" w:rsidRPr="00FA5BA9" w:rsidRDefault="00FA5D65" w:rsidP="004A5B84">
      <w:pPr>
        <w:pStyle w:val="Normal055"/>
        <w:spacing w:line="360" w:lineRule="auto"/>
        <w:rPr>
          <w:b/>
          <w:sz w:val="20"/>
          <w:szCs w:val="20"/>
          <w:u w:val="single"/>
          <w:lang w:val="ca-ES"/>
        </w:rPr>
      </w:pPr>
      <w:r w:rsidRPr="00FA5BA9">
        <w:rPr>
          <w:sz w:val="20"/>
          <w:szCs w:val="20"/>
          <w:lang w:val="ca-ES"/>
        </w:rPr>
        <w:br/>
      </w:r>
      <w:r w:rsidR="004A5B84" w:rsidRPr="00FA5BA9">
        <w:rPr>
          <w:b/>
          <w:color w:val="002060"/>
          <w:sz w:val="20"/>
          <w:szCs w:val="20"/>
          <w:u w:val="single"/>
          <w:lang w:val="ca-ES"/>
        </w:rPr>
        <w:t>15</w:t>
      </w:r>
      <w:r w:rsidRPr="00FA5BA9">
        <w:rPr>
          <w:rFonts w:eastAsia="Arial"/>
          <w:b/>
          <w:color w:val="002060"/>
          <w:sz w:val="20"/>
          <w:szCs w:val="20"/>
          <w:u w:val="single"/>
          <w:lang w:val="ca-ES"/>
        </w:rPr>
        <w:t xml:space="preserve">. Territori Expedient: 010303/2026/3 : </w:t>
      </w:r>
      <w:permStart w:id="1019509929" w:edGrp="everyone"/>
      <w:r w:rsidR="008F5FE0" w:rsidRPr="00FA5BA9">
        <w:rPr>
          <w:b/>
          <w:color w:val="002060"/>
          <w:sz w:val="20"/>
          <w:szCs w:val="20"/>
          <w:u w:val="single"/>
          <w:lang w:val="ca-ES"/>
        </w:rPr>
        <w:t>Aprovar el conveni de col·laboració amb Fundació Hàbitat 3 (Any 2026).</w:t>
      </w:r>
    </w:p>
    <w:permEnd w:id="1019509929"/>
    <w:p w:rsidR="00A53148" w:rsidRPr="00FA5BA9" w:rsidRDefault="00A53148" w:rsidP="008064AF">
      <w:pPr>
        <w:pStyle w:val="Normal056"/>
        <w:spacing w:after="0" w:line="360" w:lineRule="auto"/>
        <w:jc w:val="both"/>
        <w:rPr>
          <w:rFonts w:ascii="Arial" w:hAnsi="Arial" w:cs="Arial"/>
          <w:sz w:val="20"/>
          <w:szCs w:val="20"/>
          <w:lang w:val="ca-ES"/>
        </w:rPr>
      </w:pPr>
    </w:p>
    <w:p w:rsidR="00ED0FC5" w:rsidRPr="00FA5BA9" w:rsidRDefault="00ED0FC5" w:rsidP="00ED0FC5">
      <w:pPr>
        <w:pStyle w:val="Textindependent"/>
        <w:spacing w:line="360" w:lineRule="auto"/>
        <w:ind w:left="151" w:right="134" w:hanging="10"/>
        <w:rPr>
          <w:rFonts w:ascii="Arial" w:hAnsi="Arial" w:cs="Arial"/>
          <w:sz w:val="20"/>
        </w:rPr>
      </w:pPr>
      <w:permStart w:id="1913735455" w:edGrp="everyone"/>
      <w:r w:rsidRPr="00FA5BA9">
        <w:rPr>
          <w:rFonts w:ascii="Arial" w:hAnsi="Arial" w:cs="Arial"/>
          <w:sz w:val="20"/>
        </w:rPr>
        <w:t>Antonia Pulido Fernández, Presidenta de la Comissió informativa de Qualitat de Vida, Inclusió i</w:t>
      </w:r>
      <w:r w:rsidRPr="00FA5BA9">
        <w:rPr>
          <w:rFonts w:ascii="Arial" w:hAnsi="Arial" w:cs="Arial"/>
          <w:spacing w:val="40"/>
          <w:sz w:val="20"/>
        </w:rPr>
        <w:t xml:space="preserve"> </w:t>
      </w:r>
      <w:r w:rsidRPr="00FA5BA9">
        <w:rPr>
          <w:rFonts w:ascii="Arial" w:hAnsi="Arial" w:cs="Arial"/>
          <w:sz w:val="20"/>
        </w:rPr>
        <w:t>Igualtat d’Oportunitats, i a proposta del regidor d’habitatge, Sr. David Navarro Miller, presento al Ple</w:t>
      </w:r>
      <w:r w:rsidRPr="00FA5BA9">
        <w:rPr>
          <w:rFonts w:ascii="Arial" w:hAnsi="Arial" w:cs="Arial"/>
          <w:spacing w:val="40"/>
          <w:sz w:val="20"/>
        </w:rPr>
        <w:t xml:space="preserve"> </w:t>
      </w:r>
      <w:r w:rsidRPr="00FA5BA9">
        <w:rPr>
          <w:rFonts w:ascii="Arial" w:hAnsi="Arial" w:cs="Arial"/>
          <w:sz w:val="20"/>
        </w:rPr>
        <w:t>de la Corporació el següent</w:t>
      </w:r>
    </w:p>
    <w:p w:rsidR="00ED0FC5" w:rsidRPr="00FA5BA9" w:rsidRDefault="00ED0FC5" w:rsidP="00ED0FC5">
      <w:pPr>
        <w:pStyle w:val="Textindependent"/>
        <w:spacing w:before="2" w:line="360" w:lineRule="auto"/>
        <w:rPr>
          <w:rFonts w:ascii="Arial" w:hAnsi="Arial" w:cs="Arial"/>
          <w:sz w:val="20"/>
        </w:rPr>
      </w:pPr>
    </w:p>
    <w:p w:rsidR="00ED0FC5" w:rsidRPr="00FA5BA9" w:rsidRDefault="00ED0FC5" w:rsidP="00ED0FC5">
      <w:pPr>
        <w:pStyle w:val="Textindependent"/>
        <w:spacing w:before="1" w:line="360" w:lineRule="auto"/>
        <w:ind w:left="141"/>
        <w:rPr>
          <w:rFonts w:ascii="Arial" w:hAnsi="Arial" w:cs="Arial"/>
          <w:sz w:val="20"/>
        </w:rPr>
      </w:pPr>
      <w:r w:rsidRPr="00FA5BA9">
        <w:rPr>
          <w:rFonts w:ascii="Arial" w:hAnsi="Arial" w:cs="Arial"/>
          <w:spacing w:val="-2"/>
          <w:sz w:val="20"/>
        </w:rPr>
        <w:t>DICTAMEN:</w:t>
      </w:r>
    </w:p>
    <w:p w:rsidR="00ED0FC5" w:rsidRPr="00FA5BA9" w:rsidRDefault="00ED0FC5" w:rsidP="00ED0FC5">
      <w:pPr>
        <w:pStyle w:val="Textindependent"/>
        <w:spacing w:before="11" w:line="360" w:lineRule="auto"/>
        <w:rPr>
          <w:rFonts w:ascii="Arial" w:hAnsi="Arial" w:cs="Arial"/>
          <w:sz w:val="20"/>
        </w:rPr>
      </w:pPr>
    </w:p>
    <w:p w:rsidR="00ED0FC5" w:rsidRPr="00FA5BA9" w:rsidRDefault="00ED0FC5" w:rsidP="00ED0FC5">
      <w:pPr>
        <w:pStyle w:val="Textindependent"/>
        <w:spacing w:line="360" w:lineRule="auto"/>
        <w:ind w:left="151" w:right="135" w:hanging="10"/>
        <w:rPr>
          <w:rFonts w:ascii="Arial" w:hAnsi="Arial" w:cs="Arial"/>
          <w:sz w:val="20"/>
        </w:rPr>
      </w:pPr>
      <w:r w:rsidRPr="00FA5BA9">
        <w:rPr>
          <w:rFonts w:ascii="Arial" w:hAnsi="Arial" w:cs="Arial"/>
          <w:sz w:val="20"/>
        </w:rPr>
        <w:t>Des de ja fa temps, l’Ajuntament ha conveniat amb la Fundació Hàbitat 3, Tercer Sector Social, en l’àmbit de polítiques i programes socials d’habitatge, la gestió social dels habitatges municipals, amb l’objectiu de fer l’acompanyament i l’assessorament de les famílies llogateres d’aquells habitatges,</w:t>
      </w:r>
      <w:r w:rsidRPr="00FA5BA9">
        <w:rPr>
          <w:rFonts w:ascii="Arial" w:hAnsi="Arial" w:cs="Arial"/>
          <w:spacing w:val="80"/>
          <w:sz w:val="20"/>
        </w:rPr>
        <w:t xml:space="preserve"> </w:t>
      </w:r>
      <w:r w:rsidRPr="00FA5BA9">
        <w:rPr>
          <w:rFonts w:ascii="Arial" w:hAnsi="Arial" w:cs="Arial"/>
          <w:sz w:val="20"/>
        </w:rPr>
        <w:t>des d’un punt de vista social, d’inserció laboral i econòmica, de mediació veïnal, de responsabilitat davant totes les obligacions derivades de l’ús i manteniment de l’habitatge, així com qualsevol altre qüestió i/o problemàtica vinculada amb l’habitatge.</w:t>
      </w:r>
    </w:p>
    <w:p w:rsidR="00ED0FC5" w:rsidRPr="00FA5BA9" w:rsidRDefault="00ED0FC5" w:rsidP="00ED0FC5">
      <w:pPr>
        <w:pStyle w:val="Textindependent"/>
        <w:spacing w:before="3" w:line="360" w:lineRule="auto"/>
        <w:rPr>
          <w:rFonts w:ascii="Arial" w:hAnsi="Arial" w:cs="Arial"/>
          <w:sz w:val="20"/>
        </w:rPr>
      </w:pPr>
    </w:p>
    <w:p w:rsidR="00ED0FC5" w:rsidRPr="00FA5BA9" w:rsidRDefault="00ED0FC5" w:rsidP="00ED0FC5">
      <w:pPr>
        <w:pStyle w:val="Textindependent"/>
        <w:spacing w:before="1" w:line="360" w:lineRule="auto"/>
        <w:ind w:left="151" w:right="135" w:hanging="10"/>
        <w:rPr>
          <w:rFonts w:ascii="Arial" w:hAnsi="Arial" w:cs="Arial"/>
          <w:sz w:val="20"/>
        </w:rPr>
      </w:pPr>
      <w:r w:rsidRPr="00FA5BA9">
        <w:rPr>
          <w:rFonts w:ascii="Arial" w:hAnsi="Arial" w:cs="Arial"/>
          <w:sz w:val="20"/>
        </w:rPr>
        <w:t xml:space="preserve">Per altra banda, aquesta col·laboració també incorpora el servei de suport a unitats de convivència immerses en situacions vinculades a problemàtiques d’habitatge, seguiment que es fa conjuntament amb Serveis Socials. Que, per últim, al tractar-se el Servei d’habitatge d’un departament unipersonal, a nivell jurídic, el conveni subscrit amb Hàbitat 3 també permet tenir un servei d’assessoria i suport tècnic en matèria d’habitatge, per a la definició i implementació de mesures vinculades a polítiques públiques d’habitatge i atenció de casos en risc d’exclusió residencial que siguin proposades des de </w:t>
      </w:r>
      <w:r w:rsidRPr="00FA5BA9">
        <w:rPr>
          <w:rFonts w:ascii="Arial" w:hAnsi="Arial" w:cs="Arial"/>
          <w:spacing w:val="-2"/>
          <w:sz w:val="20"/>
        </w:rPr>
        <w:t>l’Ajuntament.</w:t>
      </w:r>
    </w:p>
    <w:p w:rsidR="00ED0FC5" w:rsidRPr="00FA5BA9" w:rsidRDefault="00ED0FC5" w:rsidP="00ED0FC5">
      <w:pPr>
        <w:pStyle w:val="Textindependent"/>
        <w:spacing w:before="4" w:line="360" w:lineRule="auto"/>
        <w:rPr>
          <w:rFonts w:ascii="Arial" w:hAnsi="Arial" w:cs="Arial"/>
          <w:sz w:val="20"/>
        </w:rPr>
      </w:pPr>
    </w:p>
    <w:p w:rsidR="00ED0FC5" w:rsidRPr="00FA5BA9" w:rsidRDefault="00ED0FC5" w:rsidP="00ED0FC5">
      <w:pPr>
        <w:pStyle w:val="Textindependent"/>
        <w:spacing w:line="360" w:lineRule="auto"/>
        <w:ind w:left="151" w:right="134" w:hanging="10"/>
        <w:rPr>
          <w:rFonts w:ascii="Arial" w:hAnsi="Arial" w:cs="Arial"/>
          <w:sz w:val="20"/>
        </w:rPr>
      </w:pPr>
      <w:r w:rsidRPr="00FA5BA9">
        <w:rPr>
          <w:rFonts w:ascii="Arial" w:hAnsi="Arial" w:cs="Arial"/>
          <w:sz w:val="20"/>
        </w:rPr>
        <w:t>Tots aquests serveis no poden ser prestats per aquest Ajuntament amb mitjans propis, atès que no disposa dels recursos humans i tècnics suficients per a portar a terme totes aquelles tasques</w:t>
      </w:r>
      <w:r w:rsidRPr="00FA5BA9">
        <w:rPr>
          <w:rFonts w:ascii="Arial" w:hAnsi="Arial" w:cs="Arial"/>
          <w:spacing w:val="40"/>
          <w:sz w:val="20"/>
        </w:rPr>
        <w:t xml:space="preserve"> </w:t>
      </w:r>
      <w:r w:rsidRPr="00FA5BA9">
        <w:rPr>
          <w:rFonts w:ascii="Arial" w:hAnsi="Arial" w:cs="Arial"/>
          <w:sz w:val="20"/>
        </w:rPr>
        <w:t>descrites anteriorment.</w:t>
      </w:r>
    </w:p>
    <w:p w:rsidR="00ED0FC5" w:rsidRPr="00FA5BA9" w:rsidRDefault="00ED0FC5" w:rsidP="00ED0FC5">
      <w:pPr>
        <w:pStyle w:val="Textindependent"/>
        <w:spacing w:before="2" w:line="360" w:lineRule="auto"/>
        <w:rPr>
          <w:rFonts w:ascii="Arial" w:hAnsi="Arial" w:cs="Arial"/>
          <w:sz w:val="20"/>
        </w:rPr>
      </w:pPr>
    </w:p>
    <w:p w:rsidR="00ED0FC5" w:rsidRPr="00FA5BA9" w:rsidRDefault="00ED0FC5" w:rsidP="00ED0FC5">
      <w:pPr>
        <w:pStyle w:val="Textindependent"/>
        <w:spacing w:line="360" w:lineRule="auto"/>
        <w:ind w:left="151" w:right="135" w:hanging="10"/>
        <w:rPr>
          <w:rFonts w:ascii="Arial" w:hAnsi="Arial" w:cs="Arial"/>
          <w:sz w:val="20"/>
        </w:rPr>
      </w:pPr>
      <w:r w:rsidRPr="00FA5BA9">
        <w:rPr>
          <w:rFonts w:ascii="Arial" w:hAnsi="Arial" w:cs="Arial"/>
          <w:sz w:val="20"/>
        </w:rPr>
        <w:t>Fins a la data, els resultats obtinguts han estat molt favorables i és voluntat de les parts de subscriure el</w:t>
      </w:r>
      <w:r w:rsidRPr="00FA5BA9">
        <w:rPr>
          <w:rFonts w:ascii="Arial" w:hAnsi="Arial" w:cs="Arial"/>
          <w:spacing w:val="-2"/>
          <w:sz w:val="20"/>
        </w:rPr>
        <w:t xml:space="preserve"> </w:t>
      </w:r>
      <w:r w:rsidRPr="00FA5BA9">
        <w:rPr>
          <w:rFonts w:ascii="Arial" w:hAnsi="Arial" w:cs="Arial"/>
          <w:sz w:val="20"/>
        </w:rPr>
        <w:t>present</w:t>
      </w:r>
      <w:r w:rsidRPr="00FA5BA9">
        <w:rPr>
          <w:rFonts w:ascii="Arial" w:hAnsi="Arial" w:cs="Arial"/>
          <w:spacing w:val="-2"/>
          <w:sz w:val="20"/>
        </w:rPr>
        <w:t xml:space="preserve"> </w:t>
      </w:r>
      <w:r w:rsidRPr="00FA5BA9">
        <w:rPr>
          <w:rFonts w:ascii="Arial" w:hAnsi="Arial" w:cs="Arial"/>
          <w:sz w:val="20"/>
        </w:rPr>
        <w:t>conveni,</w:t>
      </w:r>
      <w:r w:rsidRPr="00FA5BA9">
        <w:rPr>
          <w:rFonts w:ascii="Arial" w:hAnsi="Arial" w:cs="Arial"/>
          <w:spacing w:val="-2"/>
          <w:sz w:val="20"/>
        </w:rPr>
        <w:t xml:space="preserve"> </w:t>
      </w:r>
      <w:r w:rsidRPr="00FA5BA9">
        <w:rPr>
          <w:rFonts w:ascii="Arial" w:hAnsi="Arial" w:cs="Arial"/>
          <w:sz w:val="20"/>
        </w:rPr>
        <w:t>a</w:t>
      </w:r>
      <w:r w:rsidRPr="00FA5BA9">
        <w:rPr>
          <w:rFonts w:ascii="Arial" w:hAnsi="Arial" w:cs="Arial"/>
          <w:spacing w:val="-2"/>
          <w:sz w:val="20"/>
        </w:rPr>
        <w:t xml:space="preserve"> </w:t>
      </w:r>
      <w:r w:rsidRPr="00FA5BA9">
        <w:rPr>
          <w:rFonts w:ascii="Arial" w:hAnsi="Arial" w:cs="Arial"/>
          <w:sz w:val="20"/>
        </w:rPr>
        <w:t>fi</w:t>
      </w:r>
      <w:r w:rsidRPr="00FA5BA9">
        <w:rPr>
          <w:rFonts w:ascii="Arial" w:hAnsi="Arial" w:cs="Arial"/>
          <w:spacing w:val="-2"/>
          <w:sz w:val="20"/>
        </w:rPr>
        <w:t xml:space="preserve"> </w:t>
      </w:r>
      <w:r w:rsidRPr="00FA5BA9">
        <w:rPr>
          <w:rFonts w:ascii="Arial" w:hAnsi="Arial" w:cs="Arial"/>
          <w:sz w:val="20"/>
        </w:rPr>
        <w:t>de</w:t>
      </w:r>
      <w:r w:rsidRPr="00FA5BA9">
        <w:rPr>
          <w:rFonts w:ascii="Arial" w:hAnsi="Arial" w:cs="Arial"/>
          <w:spacing w:val="-2"/>
          <w:sz w:val="20"/>
        </w:rPr>
        <w:t xml:space="preserve"> </w:t>
      </w:r>
      <w:r w:rsidRPr="00FA5BA9">
        <w:rPr>
          <w:rFonts w:ascii="Arial" w:hAnsi="Arial" w:cs="Arial"/>
          <w:sz w:val="20"/>
        </w:rPr>
        <w:t>continuar</w:t>
      </w:r>
      <w:r w:rsidRPr="00FA5BA9">
        <w:rPr>
          <w:rFonts w:ascii="Arial" w:hAnsi="Arial" w:cs="Arial"/>
          <w:spacing w:val="-2"/>
          <w:sz w:val="20"/>
        </w:rPr>
        <w:t xml:space="preserve"> </w:t>
      </w:r>
      <w:r w:rsidRPr="00FA5BA9">
        <w:rPr>
          <w:rFonts w:ascii="Arial" w:hAnsi="Arial" w:cs="Arial"/>
          <w:sz w:val="20"/>
        </w:rPr>
        <w:t>amb</w:t>
      </w:r>
      <w:r w:rsidRPr="00FA5BA9">
        <w:rPr>
          <w:rFonts w:ascii="Arial" w:hAnsi="Arial" w:cs="Arial"/>
          <w:spacing w:val="-2"/>
          <w:sz w:val="20"/>
        </w:rPr>
        <w:t xml:space="preserve"> </w:t>
      </w:r>
      <w:r w:rsidRPr="00FA5BA9">
        <w:rPr>
          <w:rFonts w:ascii="Arial" w:hAnsi="Arial" w:cs="Arial"/>
          <w:sz w:val="20"/>
        </w:rPr>
        <w:t>aquesta</w:t>
      </w:r>
      <w:r w:rsidRPr="00FA5BA9">
        <w:rPr>
          <w:rFonts w:ascii="Arial" w:hAnsi="Arial" w:cs="Arial"/>
          <w:spacing w:val="-2"/>
          <w:sz w:val="20"/>
        </w:rPr>
        <w:t xml:space="preserve"> </w:t>
      </w:r>
      <w:r w:rsidRPr="00FA5BA9">
        <w:rPr>
          <w:rFonts w:ascii="Arial" w:hAnsi="Arial" w:cs="Arial"/>
          <w:sz w:val="20"/>
        </w:rPr>
        <w:t>sinèrgia</w:t>
      </w:r>
      <w:r w:rsidRPr="00FA5BA9">
        <w:rPr>
          <w:rFonts w:ascii="Arial" w:hAnsi="Arial" w:cs="Arial"/>
          <w:spacing w:val="-2"/>
          <w:sz w:val="20"/>
        </w:rPr>
        <w:t xml:space="preserve"> </w:t>
      </w:r>
      <w:r w:rsidRPr="00FA5BA9">
        <w:rPr>
          <w:rFonts w:ascii="Arial" w:hAnsi="Arial" w:cs="Arial"/>
          <w:sz w:val="20"/>
        </w:rPr>
        <w:t>col·laborativa,</w:t>
      </w:r>
      <w:r w:rsidRPr="00FA5BA9">
        <w:rPr>
          <w:rFonts w:ascii="Arial" w:hAnsi="Arial" w:cs="Arial"/>
          <w:spacing w:val="-2"/>
          <w:sz w:val="20"/>
        </w:rPr>
        <w:t xml:space="preserve"> </w:t>
      </w:r>
      <w:r w:rsidRPr="00FA5BA9">
        <w:rPr>
          <w:rFonts w:ascii="Arial" w:hAnsi="Arial" w:cs="Arial"/>
          <w:sz w:val="20"/>
        </w:rPr>
        <w:t>dins</w:t>
      </w:r>
      <w:r w:rsidRPr="00FA5BA9">
        <w:rPr>
          <w:rFonts w:ascii="Arial" w:hAnsi="Arial" w:cs="Arial"/>
          <w:spacing w:val="-2"/>
          <w:sz w:val="20"/>
        </w:rPr>
        <w:t xml:space="preserve"> </w:t>
      </w:r>
      <w:r w:rsidRPr="00FA5BA9">
        <w:rPr>
          <w:rFonts w:ascii="Arial" w:hAnsi="Arial" w:cs="Arial"/>
          <w:sz w:val="20"/>
        </w:rPr>
        <w:t>el</w:t>
      </w:r>
      <w:r w:rsidRPr="00FA5BA9">
        <w:rPr>
          <w:rFonts w:ascii="Arial" w:hAnsi="Arial" w:cs="Arial"/>
          <w:spacing w:val="-2"/>
          <w:sz w:val="20"/>
        </w:rPr>
        <w:t xml:space="preserve"> </w:t>
      </w:r>
      <w:r w:rsidRPr="00FA5BA9">
        <w:rPr>
          <w:rFonts w:ascii="Arial" w:hAnsi="Arial" w:cs="Arial"/>
          <w:sz w:val="20"/>
        </w:rPr>
        <w:t>marc</w:t>
      </w:r>
      <w:r w:rsidRPr="00FA5BA9">
        <w:rPr>
          <w:rFonts w:ascii="Arial" w:hAnsi="Arial" w:cs="Arial"/>
          <w:spacing w:val="-2"/>
          <w:sz w:val="20"/>
        </w:rPr>
        <w:t xml:space="preserve"> </w:t>
      </w:r>
      <w:r w:rsidRPr="00FA5BA9">
        <w:rPr>
          <w:rFonts w:ascii="Arial" w:hAnsi="Arial" w:cs="Arial"/>
          <w:sz w:val="20"/>
        </w:rPr>
        <w:t>de</w:t>
      </w:r>
      <w:r w:rsidRPr="00FA5BA9">
        <w:rPr>
          <w:rFonts w:ascii="Arial" w:hAnsi="Arial" w:cs="Arial"/>
          <w:spacing w:val="-2"/>
          <w:sz w:val="20"/>
        </w:rPr>
        <w:t xml:space="preserve"> </w:t>
      </w:r>
      <w:r w:rsidRPr="00FA5BA9">
        <w:rPr>
          <w:rFonts w:ascii="Arial" w:hAnsi="Arial" w:cs="Arial"/>
          <w:sz w:val="20"/>
        </w:rPr>
        <w:t>les</w:t>
      </w:r>
      <w:r w:rsidRPr="00FA5BA9">
        <w:rPr>
          <w:rFonts w:ascii="Arial" w:hAnsi="Arial" w:cs="Arial"/>
          <w:spacing w:val="-2"/>
          <w:sz w:val="20"/>
        </w:rPr>
        <w:t xml:space="preserve"> </w:t>
      </w:r>
      <w:r w:rsidRPr="00FA5BA9">
        <w:rPr>
          <w:rFonts w:ascii="Arial" w:hAnsi="Arial" w:cs="Arial"/>
          <w:sz w:val="20"/>
        </w:rPr>
        <w:t>polítiques d’habitatge que té engegades aquest Ajuntament.</w:t>
      </w:r>
    </w:p>
    <w:p w:rsidR="00ED0FC5" w:rsidRPr="00FA5BA9" w:rsidRDefault="00ED0FC5" w:rsidP="00ED0FC5">
      <w:pPr>
        <w:pStyle w:val="Textindependent"/>
        <w:spacing w:before="3" w:line="360" w:lineRule="auto"/>
        <w:rPr>
          <w:rFonts w:ascii="Arial" w:hAnsi="Arial" w:cs="Arial"/>
          <w:sz w:val="20"/>
        </w:rPr>
      </w:pPr>
    </w:p>
    <w:p w:rsidR="00ED0FC5" w:rsidRPr="00FA5BA9" w:rsidRDefault="00ED0FC5" w:rsidP="00ED0FC5">
      <w:pPr>
        <w:pStyle w:val="Textindependent"/>
        <w:spacing w:line="360" w:lineRule="auto"/>
        <w:ind w:left="151" w:right="136" w:hanging="10"/>
        <w:rPr>
          <w:rFonts w:ascii="Arial" w:hAnsi="Arial" w:cs="Arial"/>
          <w:sz w:val="20"/>
        </w:rPr>
      </w:pPr>
      <w:r w:rsidRPr="00FA5BA9">
        <w:rPr>
          <w:rFonts w:ascii="Arial" w:hAnsi="Arial" w:cs="Arial"/>
          <w:sz w:val="20"/>
        </w:rPr>
        <w:t>D’acord amb l’article 31.5 de la Llei Orgànica 1/2002, de 22 de març, reguladora del dret d’associació, l’Ajuntament pot establir un conveni de col·laboració en programes d’interès social amb les associacions que persegueixen objectius d’interès general, com és el cas d’Hàbitat 3.</w:t>
      </w:r>
    </w:p>
    <w:p w:rsidR="00ED0FC5" w:rsidRPr="00FA5BA9" w:rsidRDefault="00ED0FC5" w:rsidP="00ED0FC5">
      <w:pPr>
        <w:pStyle w:val="Textindependent"/>
        <w:spacing w:before="3" w:line="360" w:lineRule="auto"/>
        <w:rPr>
          <w:rFonts w:ascii="Arial" w:hAnsi="Arial" w:cs="Arial"/>
          <w:sz w:val="20"/>
        </w:rPr>
      </w:pPr>
    </w:p>
    <w:p w:rsidR="00ED0FC5" w:rsidRPr="00FA5BA9" w:rsidRDefault="00ED0FC5" w:rsidP="00ED0FC5">
      <w:pPr>
        <w:pStyle w:val="Textindependent"/>
        <w:spacing w:line="360" w:lineRule="auto"/>
        <w:ind w:left="151" w:right="136" w:hanging="10"/>
        <w:rPr>
          <w:rFonts w:ascii="Arial" w:hAnsi="Arial" w:cs="Arial"/>
          <w:sz w:val="20"/>
        </w:rPr>
      </w:pPr>
      <w:r w:rsidRPr="00FA5BA9">
        <w:rPr>
          <w:rFonts w:ascii="Arial" w:hAnsi="Arial" w:cs="Arial"/>
          <w:sz w:val="20"/>
        </w:rPr>
        <w:t>La Directiva de la Unió Europea 2014/24/UE, reconeix que els serveis públics socials són d’interès general i no són activitat pròpia de mercat, i per tant, poden ser objecte de concertació amb entitats que tenen experiència i compromís en l’atenció de les necessitats socials de la ciutadania.</w:t>
      </w:r>
    </w:p>
    <w:p w:rsidR="00ED0FC5" w:rsidRPr="00FA5BA9" w:rsidRDefault="00ED0FC5" w:rsidP="00ED0FC5">
      <w:pPr>
        <w:pStyle w:val="Textindependent"/>
        <w:spacing w:before="2" w:line="360" w:lineRule="auto"/>
        <w:rPr>
          <w:rFonts w:ascii="Arial" w:hAnsi="Arial" w:cs="Arial"/>
          <w:sz w:val="20"/>
        </w:rPr>
      </w:pPr>
    </w:p>
    <w:p w:rsidR="00ED0FC5" w:rsidRPr="00FA5BA9" w:rsidRDefault="00ED0FC5" w:rsidP="00ED0FC5">
      <w:pPr>
        <w:pStyle w:val="Textindependent"/>
        <w:spacing w:line="360" w:lineRule="auto"/>
        <w:ind w:left="151" w:right="135" w:hanging="10"/>
        <w:rPr>
          <w:rFonts w:ascii="Arial" w:hAnsi="Arial" w:cs="Arial"/>
          <w:sz w:val="20"/>
        </w:rPr>
      </w:pPr>
      <w:r w:rsidRPr="00FA5BA9">
        <w:rPr>
          <w:rFonts w:ascii="Arial" w:hAnsi="Arial" w:cs="Arial"/>
          <w:sz w:val="20"/>
        </w:rPr>
        <w:t>Totes les tasques que ha de desenvolupar la Fundació Hàbitat 3, es tracta de serveis prestats per al seguiment social de famílies del municipi, revertint les feines en el propi Ajuntament, el qual hauria de prestar aquells serveis amb mitjans propis.</w:t>
      </w:r>
    </w:p>
    <w:p w:rsidR="00ED0FC5" w:rsidRPr="00FA5BA9" w:rsidRDefault="00ED0FC5" w:rsidP="00ED0FC5">
      <w:pPr>
        <w:pStyle w:val="Textindependent"/>
        <w:spacing w:before="3" w:line="360" w:lineRule="auto"/>
        <w:rPr>
          <w:rFonts w:ascii="Arial" w:hAnsi="Arial" w:cs="Arial"/>
          <w:sz w:val="20"/>
        </w:rPr>
      </w:pPr>
    </w:p>
    <w:p w:rsidR="00ED0FC5" w:rsidRPr="00FA5BA9" w:rsidRDefault="00ED0FC5" w:rsidP="00ED0FC5">
      <w:pPr>
        <w:pStyle w:val="Textindependent"/>
        <w:spacing w:line="360" w:lineRule="auto"/>
        <w:ind w:left="156" w:right="136"/>
        <w:rPr>
          <w:rFonts w:ascii="Arial" w:hAnsi="Arial" w:cs="Arial"/>
          <w:sz w:val="20"/>
        </w:rPr>
      </w:pPr>
      <w:r w:rsidRPr="00FA5BA9">
        <w:rPr>
          <w:rFonts w:ascii="Arial" w:hAnsi="Arial" w:cs="Arial"/>
          <w:sz w:val="20"/>
        </w:rPr>
        <w:t>Per a simplificar la gestió dels serveis amb Hàbitat 3, i tal i com ja es va aprovar anteriorment, es proposa un sistema de pagament pel qual es contempla el pagament anticipat del 75% del preu</w:t>
      </w:r>
      <w:r w:rsidRPr="00FA5BA9">
        <w:rPr>
          <w:rFonts w:ascii="Arial" w:hAnsi="Arial" w:cs="Arial"/>
          <w:spacing w:val="40"/>
          <w:sz w:val="20"/>
        </w:rPr>
        <w:t xml:space="preserve"> </w:t>
      </w:r>
      <w:r w:rsidRPr="00FA5BA9">
        <w:rPr>
          <w:rFonts w:ascii="Arial" w:hAnsi="Arial" w:cs="Arial"/>
          <w:sz w:val="20"/>
        </w:rPr>
        <w:t>anual,</w:t>
      </w:r>
      <w:r w:rsidRPr="00FA5BA9">
        <w:rPr>
          <w:rFonts w:ascii="Arial" w:hAnsi="Arial" w:cs="Arial"/>
          <w:spacing w:val="18"/>
          <w:sz w:val="20"/>
        </w:rPr>
        <w:t xml:space="preserve"> </w:t>
      </w:r>
      <w:r w:rsidRPr="00FA5BA9">
        <w:rPr>
          <w:rFonts w:ascii="Arial" w:hAnsi="Arial" w:cs="Arial"/>
          <w:sz w:val="20"/>
        </w:rPr>
        <w:t>sense</w:t>
      </w:r>
      <w:r w:rsidRPr="00FA5BA9">
        <w:rPr>
          <w:rFonts w:ascii="Arial" w:hAnsi="Arial" w:cs="Arial"/>
          <w:spacing w:val="18"/>
          <w:sz w:val="20"/>
        </w:rPr>
        <w:t xml:space="preserve"> </w:t>
      </w:r>
      <w:r w:rsidRPr="00FA5BA9">
        <w:rPr>
          <w:rFonts w:ascii="Arial" w:hAnsi="Arial" w:cs="Arial"/>
          <w:sz w:val="20"/>
        </w:rPr>
        <w:t>justificació</w:t>
      </w:r>
      <w:r w:rsidRPr="00FA5BA9">
        <w:rPr>
          <w:rFonts w:ascii="Arial" w:hAnsi="Arial" w:cs="Arial"/>
          <w:spacing w:val="18"/>
          <w:sz w:val="20"/>
        </w:rPr>
        <w:t xml:space="preserve"> </w:t>
      </w:r>
      <w:r w:rsidRPr="00FA5BA9">
        <w:rPr>
          <w:rFonts w:ascii="Arial" w:hAnsi="Arial" w:cs="Arial"/>
          <w:sz w:val="20"/>
        </w:rPr>
        <w:t>prèvia</w:t>
      </w:r>
      <w:r w:rsidRPr="00FA5BA9">
        <w:rPr>
          <w:rFonts w:ascii="Arial" w:hAnsi="Arial" w:cs="Arial"/>
          <w:spacing w:val="18"/>
          <w:sz w:val="20"/>
        </w:rPr>
        <w:t xml:space="preserve"> </w:t>
      </w:r>
      <w:r w:rsidRPr="00FA5BA9">
        <w:rPr>
          <w:rFonts w:ascii="Arial" w:hAnsi="Arial" w:cs="Arial"/>
          <w:sz w:val="20"/>
        </w:rPr>
        <w:t>dels</w:t>
      </w:r>
      <w:r w:rsidRPr="00FA5BA9">
        <w:rPr>
          <w:rFonts w:ascii="Arial" w:hAnsi="Arial" w:cs="Arial"/>
          <w:spacing w:val="18"/>
          <w:sz w:val="20"/>
        </w:rPr>
        <w:t xml:space="preserve"> </w:t>
      </w:r>
      <w:r w:rsidRPr="00FA5BA9">
        <w:rPr>
          <w:rFonts w:ascii="Arial" w:hAnsi="Arial" w:cs="Arial"/>
          <w:sz w:val="20"/>
        </w:rPr>
        <w:t>serveis</w:t>
      </w:r>
      <w:r w:rsidRPr="00FA5BA9">
        <w:rPr>
          <w:rFonts w:ascii="Arial" w:hAnsi="Arial" w:cs="Arial"/>
          <w:spacing w:val="18"/>
          <w:sz w:val="20"/>
        </w:rPr>
        <w:t xml:space="preserve"> </w:t>
      </w:r>
      <w:r w:rsidRPr="00FA5BA9">
        <w:rPr>
          <w:rFonts w:ascii="Arial" w:hAnsi="Arial" w:cs="Arial"/>
          <w:sz w:val="20"/>
        </w:rPr>
        <w:t>prestats</w:t>
      </w:r>
      <w:r w:rsidRPr="00FA5BA9">
        <w:rPr>
          <w:rFonts w:ascii="Arial" w:hAnsi="Arial" w:cs="Arial"/>
          <w:spacing w:val="18"/>
          <w:sz w:val="20"/>
        </w:rPr>
        <w:t xml:space="preserve"> </w:t>
      </w:r>
      <w:r w:rsidRPr="00FA5BA9">
        <w:rPr>
          <w:rFonts w:ascii="Arial" w:hAnsi="Arial" w:cs="Arial"/>
          <w:sz w:val="20"/>
        </w:rPr>
        <w:t>i,</w:t>
      </w:r>
      <w:r w:rsidRPr="00FA5BA9">
        <w:rPr>
          <w:rFonts w:ascii="Arial" w:hAnsi="Arial" w:cs="Arial"/>
          <w:spacing w:val="18"/>
          <w:sz w:val="20"/>
        </w:rPr>
        <w:t xml:space="preserve"> </w:t>
      </w:r>
      <w:r w:rsidRPr="00FA5BA9">
        <w:rPr>
          <w:rFonts w:ascii="Arial" w:hAnsi="Arial" w:cs="Arial"/>
          <w:sz w:val="20"/>
        </w:rPr>
        <w:t>la</w:t>
      </w:r>
      <w:r w:rsidRPr="00FA5BA9">
        <w:rPr>
          <w:rFonts w:ascii="Arial" w:hAnsi="Arial" w:cs="Arial"/>
          <w:spacing w:val="18"/>
          <w:sz w:val="20"/>
        </w:rPr>
        <w:t xml:space="preserve"> </w:t>
      </w:r>
      <w:r w:rsidRPr="00FA5BA9">
        <w:rPr>
          <w:rFonts w:ascii="Arial" w:hAnsi="Arial" w:cs="Arial"/>
          <w:sz w:val="20"/>
        </w:rPr>
        <w:t>resta,</w:t>
      </w:r>
      <w:r w:rsidRPr="00FA5BA9">
        <w:rPr>
          <w:rFonts w:ascii="Arial" w:hAnsi="Arial" w:cs="Arial"/>
          <w:spacing w:val="18"/>
          <w:sz w:val="20"/>
        </w:rPr>
        <w:t xml:space="preserve"> </w:t>
      </w:r>
      <w:r w:rsidRPr="00FA5BA9">
        <w:rPr>
          <w:rFonts w:ascii="Arial" w:hAnsi="Arial" w:cs="Arial"/>
          <w:sz w:val="20"/>
        </w:rPr>
        <w:t>el</w:t>
      </w:r>
      <w:r w:rsidRPr="00FA5BA9">
        <w:rPr>
          <w:rFonts w:ascii="Arial" w:hAnsi="Arial" w:cs="Arial"/>
          <w:spacing w:val="18"/>
          <w:sz w:val="20"/>
        </w:rPr>
        <w:t xml:space="preserve"> </w:t>
      </w:r>
      <w:r w:rsidRPr="00FA5BA9">
        <w:rPr>
          <w:rFonts w:ascii="Arial" w:hAnsi="Arial" w:cs="Arial"/>
          <w:sz w:val="20"/>
        </w:rPr>
        <w:t>25%</w:t>
      </w:r>
      <w:r w:rsidRPr="00FA5BA9">
        <w:rPr>
          <w:rFonts w:ascii="Arial" w:hAnsi="Arial" w:cs="Arial"/>
          <w:spacing w:val="18"/>
          <w:sz w:val="20"/>
        </w:rPr>
        <w:t xml:space="preserve"> </w:t>
      </w:r>
      <w:r w:rsidRPr="00FA5BA9">
        <w:rPr>
          <w:rFonts w:ascii="Arial" w:hAnsi="Arial" w:cs="Arial"/>
          <w:sz w:val="20"/>
        </w:rPr>
        <w:t>del</w:t>
      </w:r>
      <w:r w:rsidRPr="00FA5BA9">
        <w:rPr>
          <w:rFonts w:ascii="Arial" w:hAnsi="Arial" w:cs="Arial"/>
          <w:spacing w:val="18"/>
          <w:sz w:val="20"/>
        </w:rPr>
        <w:t xml:space="preserve"> </w:t>
      </w:r>
      <w:r w:rsidRPr="00FA5BA9">
        <w:rPr>
          <w:rFonts w:ascii="Arial" w:hAnsi="Arial" w:cs="Arial"/>
          <w:sz w:val="20"/>
        </w:rPr>
        <w:t>preu</w:t>
      </w:r>
      <w:r w:rsidRPr="00FA5BA9">
        <w:rPr>
          <w:rFonts w:ascii="Arial" w:hAnsi="Arial" w:cs="Arial"/>
          <w:spacing w:val="18"/>
          <w:sz w:val="20"/>
        </w:rPr>
        <w:t xml:space="preserve"> </w:t>
      </w:r>
      <w:r w:rsidRPr="00FA5BA9">
        <w:rPr>
          <w:rFonts w:ascii="Arial" w:hAnsi="Arial" w:cs="Arial"/>
          <w:sz w:val="20"/>
        </w:rPr>
        <w:t>anual,</w:t>
      </w:r>
      <w:r w:rsidRPr="00FA5BA9">
        <w:rPr>
          <w:rFonts w:ascii="Arial" w:hAnsi="Arial" w:cs="Arial"/>
          <w:spacing w:val="18"/>
          <w:sz w:val="20"/>
        </w:rPr>
        <w:t xml:space="preserve"> </w:t>
      </w:r>
      <w:r w:rsidRPr="00FA5BA9">
        <w:rPr>
          <w:rFonts w:ascii="Arial" w:hAnsi="Arial" w:cs="Arial"/>
          <w:sz w:val="20"/>
        </w:rPr>
        <w:t>abonar-lo</w:t>
      </w:r>
      <w:r w:rsidRPr="00FA5BA9">
        <w:rPr>
          <w:rFonts w:ascii="Arial" w:hAnsi="Arial" w:cs="Arial"/>
          <w:spacing w:val="18"/>
          <w:sz w:val="20"/>
        </w:rPr>
        <w:t xml:space="preserve"> </w:t>
      </w:r>
      <w:r w:rsidRPr="00FA5BA9">
        <w:rPr>
          <w:rFonts w:ascii="Arial" w:hAnsi="Arial" w:cs="Arial"/>
          <w:sz w:val="20"/>
        </w:rPr>
        <w:t xml:space="preserve">un </w:t>
      </w:r>
    </w:p>
    <w:p w:rsidR="00ED0FC5" w:rsidRPr="00FA5BA9" w:rsidRDefault="00ED0FC5" w:rsidP="00ED0FC5">
      <w:pPr>
        <w:pStyle w:val="Textindependent"/>
        <w:spacing w:before="93" w:line="360" w:lineRule="auto"/>
        <w:ind w:left="156" w:right="135"/>
        <w:rPr>
          <w:rFonts w:ascii="Arial" w:hAnsi="Arial" w:cs="Arial"/>
          <w:sz w:val="20"/>
        </w:rPr>
      </w:pPr>
      <w:r w:rsidRPr="00FA5BA9">
        <w:rPr>
          <w:rFonts w:ascii="Arial" w:hAnsi="Arial" w:cs="Arial"/>
          <w:sz w:val="20"/>
        </w:rPr>
        <w:t>cop es validi per part de l’Ajuntament, la justificació de la tasca anual realitzada per Hàbitat 3, sens perjudici de la presentació de part de la justificació al gener de l’any següent, tenint present que hi ha part de la despesa del mes de desembre que no es pot justificar abans de finalitzar aquella</w:t>
      </w:r>
      <w:r w:rsidRPr="00FA5BA9">
        <w:rPr>
          <w:rFonts w:ascii="Arial" w:hAnsi="Arial" w:cs="Arial"/>
          <w:spacing w:val="40"/>
          <w:sz w:val="20"/>
        </w:rPr>
        <w:t xml:space="preserve"> </w:t>
      </w:r>
      <w:r w:rsidRPr="00FA5BA9">
        <w:rPr>
          <w:rFonts w:ascii="Arial" w:hAnsi="Arial" w:cs="Arial"/>
          <w:spacing w:val="-2"/>
          <w:sz w:val="20"/>
        </w:rPr>
        <w:t>mensualitat</w:t>
      </w:r>
    </w:p>
    <w:p w:rsidR="00ED0FC5" w:rsidRPr="00FA5BA9" w:rsidRDefault="00ED0FC5" w:rsidP="00ED0FC5">
      <w:pPr>
        <w:pStyle w:val="Textindependent"/>
        <w:spacing w:line="360" w:lineRule="auto"/>
        <w:rPr>
          <w:rFonts w:ascii="Arial" w:hAnsi="Arial" w:cs="Arial"/>
          <w:sz w:val="20"/>
        </w:rPr>
      </w:pPr>
    </w:p>
    <w:p w:rsidR="00ED0FC5" w:rsidRPr="00FA5BA9" w:rsidRDefault="00ED0FC5" w:rsidP="00ED0FC5">
      <w:pPr>
        <w:pStyle w:val="Textindependent"/>
        <w:spacing w:line="360" w:lineRule="auto"/>
        <w:ind w:left="156"/>
        <w:rPr>
          <w:rFonts w:ascii="Arial" w:hAnsi="Arial" w:cs="Arial"/>
          <w:sz w:val="20"/>
        </w:rPr>
      </w:pPr>
      <w:r w:rsidRPr="00FA5BA9">
        <w:rPr>
          <w:rFonts w:ascii="Arial" w:hAnsi="Arial" w:cs="Arial"/>
          <w:sz w:val="20"/>
        </w:rPr>
        <w:t>Vist</w:t>
      </w:r>
      <w:r w:rsidRPr="00FA5BA9">
        <w:rPr>
          <w:rFonts w:ascii="Arial" w:hAnsi="Arial" w:cs="Arial"/>
          <w:spacing w:val="-3"/>
          <w:sz w:val="20"/>
        </w:rPr>
        <w:t xml:space="preserve"> </w:t>
      </w:r>
      <w:r w:rsidRPr="00FA5BA9">
        <w:rPr>
          <w:rFonts w:ascii="Arial" w:hAnsi="Arial" w:cs="Arial"/>
          <w:sz w:val="20"/>
        </w:rPr>
        <w:t>l’informe</w:t>
      </w:r>
      <w:r w:rsidRPr="00FA5BA9">
        <w:rPr>
          <w:rFonts w:ascii="Arial" w:hAnsi="Arial" w:cs="Arial"/>
          <w:spacing w:val="-3"/>
          <w:sz w:val="20"/>
        </w:rPr>
        <w:t xml:space="preserve"> </w:t>
      </w:r>
      <w:r w:rsidRPr="00FA5BA9">
        <w:rPr>
          <w:rFonts w:ascii="Arial" w:hAnsi="Arial" w:cs="Arial"/>
          <w:sz w:val="20"/>
        </w:rPr>
        <w:t>de</w:t>
      </w:r>
      <w:r w:rsidRPr="00FA5BA9">
        <w:rPr>
          <w:rFonts w:ascii="Arial" w:hAnsi="Arial" w:cs="Arial"/>
          <w:spacing w:val="-3"/>
          <w:sz w:val="20"/>
        </w:rPr>
        <w:t xml:space="preserve"> </w:t>
      </w:r>
      <w:r w:rsidRPr="00FA5BA9">
        <w:rPr>
          <w:rFonts w:ascii="Arial" w:hAnsi="Arial" w:cs="Arial"/>
          <w:sz w:val="20"/>
        </w:rPr>
        <w:t>secretaria</w:t>
      </w:r>
      <w:r w:rsidRPr="00FA5BA9">
        <w:rPr>
          <w:rFonts w:ascii="Arial" w:hAnsi="Arial" w:cs="Arial"/>
          <w:spacing w:val="-3"/>
          <w:sz w:val="20"/>
        </w:rPr>
        <w:t xml:space="preserve"> </w:t>
      </w:r>
      <w:r w:rsidRPr="00FA5BA9">
        <w:rPr>
          <w:rFonts w:ascii="Arial" w:hAnsi="Arial" w:cs="Arial"/>
          <w:sz w:val="20"/>
        </w:rPr>
        <w:t>número</w:t>
      </w:r>
      <w:r w:rsidRPr="00FA5BA9">
        <w:rPr>
          <w:rFonts w:ascii="Arial" w:hAnsi="Arial" w:cs="Arial"/>
          <w:spacing w:val="-2"/>
          <w:sz w:val="20"/>
        </w:rPr>
        <w:t xml:space="preserve"> 097/2026.</w:t>
      </w:r>
    </w:p>
    <w:p w:rsidR="00ED0FC5" w:rsidRPr="00FA5BA9" w:rsidRDefault="00ED0FC5" w:rsidP="00ED0FC5">
      <w:pPr>
        <w:pStyle w:val="Textindependent"/>
        <w:spacing w:line="360" w:lineRule="auto"/>
        <w:rPr>
          <w:rFonts w:ascii="Arial" w:hAnsi="Arial" w:cs="Arial"/>
          <w:sz w:val="20"/>
        </w:rPr>
      </w:pPr>
    </w:p>
    <w:p w:rsidR="00ED0FC5" w:rsidRPr="00FA5BA9" w:rsidRDefault="00ED0FC5" w:rsidP="00ED0FC5">
      <w:pPr>
        <w:pStyle w:val="Textindependent"/>
        <w:spacing w:line="360" w:lineRule="auto"/>
        <w:ind w:left="156" w:right="135"/>
        <w:rPr>
          <w:rFonts w:ascii="Arial" w:hAnsi="Arial" w:cs="Arial"/>
          <w:sz w:val="20"/>
        </w:rPr>
      </w:pPr>
      <w:r w:rsidRPr="00FA5BA9">
        <w:rPr>
          <w:rFonts w:ascii="Arial" w:hAnsi="Arial" w:cs="Arial"/>
          <w:sz w:val="20"/>
        </w:rPr>
        <w:t>Per tot l’exposat i de conformitat amb l’informe de la prefectura emès en data 26 de febrer de 2026</w:t>
      </w:r>
      <w:r w:rsidRPr="00FA5BA9">
        <w:rPr>
          <w:rFonts w:ascii="Arial" w:hAnsi="Arial" w:cs="Arial"/>
          <w:spacing w:val="40"/>
          <w:sz w:val="20"/>
        </w:rPr>
        <w:t xml:space="preserve"> </w:t>
      </w:r>
      <w:r w:rsidRPr="00FA5BA9">
        <w:rPr>
          <w:rFonts w:ascii="Arial" w:hAnsi="Arial" w:cs="Arial"/>
          <w:sz w:val="20"/>
        </w:rPr>
        <w:t>per la Tècnica d’Administració General de l’Ajuntament de Sant Pere de Ribes, Sra. Eva Garrido</w:t>
      </w:r>
      <w:r w:rsidRPr="00FA5BA9">
        <w:rPr>
          <w:rFonts w:ascii="Arial" w:hAnsi="Arial" w:cs="Arial"/>
          <w:spacing w:val="40"/>
          <w:sz w:val="20"/>
        </w:rPr>
        <w:t xml:space="preserve"> </w:t>
      </w:r>
      <w:r w:rsidRPr="00FA5BA9">
        <w:rPr>
          <w:rFonts w:ascii="Arial" w:hAnsi="Arial" w:cs="Arial"/>
          <w:sz w:val="20"/>
        </w:rPr>
        <w:t>Juan, proposo al Ple de la Corporació l’adopció dels següents acords:</w:t>
      </w:r>
    </w:p>
    <w:p w:rsidR="00ED0FC5" w:rsidRPr="00FA5BA9" w:rsidRDefault="00ED0FC5" w:rsidP="00ED0FC5">
      <w:pPr>
        <w:pStyle w:val="Textindependent"/>
        <w:spacing w:line="360" w:lineRule="auto"/>
        <w:rPr>
          <w:rFonts w:ascii="Arial" w:hAnsi="Arial" w:cs="Arial"/>
          <w:sz w:val="20"/>
        </w:rPr>
      </w:pPr>
    </w:p>
    <w:p w:rsidR="00ED0FC5" w:rsidRPr="00FA5BA9" w:rsidRDefault="00ED0FC5" w:rsidP="00ED0FC5">
      <w:pPr>
        <w:pStyle w:val="Textindependent"/>
        <w:spacing w:line="360" w:lineRule="auto"/>
        <w:ind w:left="151" w:right="135" w:hanging="10"/>
        <w:rPr>
          <w:rFonts w:ascii="Arial" w:hAnsi="Arial" w:cs="Arial"/>
          <w:sz w:val="20"/>
        </w:rPr>
      </w:pPr>
      <w:r w:rsidRPr="00FA5BA9">
        <w:rPr>
          <w:rFonts w:ascii="Arial" w:hAnsi="Arial" w:cs="Arial"/>
          <w:sz w:val="20"/>
        </w:rPr>
        <w:t>PRIMER.- APROVAR el Conveni de col·laboració entre l’Ajuntament de Sant Pere de Ribes i la Fundació Habitat 3, Tercer Sector Social, en l’àmbit de les polítiques i programes socials d’habitatge, per a l’anualitat 2026, per un import anual de 81.985,33.-€.</w:t>
      </w:r>
    </w:p>
    <w:p w:rsidR="00ED0FC5" w:rsidRPr="00FA5BA9" w:rsidRDefault="00ED0FC5" w:rsidP="00ED0FC5">
      <w:pPr>
        <w:pStyle w:val="Textindependent"/>
        <w:spacing w:before="3" w:line="360" w:lineRule="auto"/>
        <w:rPr>
          <w:rFonts w:ascii="Arial" w:hAnsi="Arial" w:cs="Arial"/>
          <w:sz w:val="20"/>
        </w:rPr>
      </w:pPr>
    </w:p>
    <w:p w:rsidR="00ED0FC5" w:rsidRPr="00FA5BA9" w:rsidRDefault="00ED0FC5" w:rsidP="00ED0FC5">
      <w:pPr>
        <w:pStyle w:val="Textindependent"/>
        <w:spacing w:line="360" w:lineRule="auto"/>
        <w:ind w:left="151" w:right="136" w:hanging="10"/>
        <w:rPr>
          <w:rFonts w:ascii="Arial" w:hAnsi="Arial" w:cs="Arial"/>
          <w:sz w:val="20"/>
        </w:rPr>
      </w:pPr>
      <w:r w:rsidRPr="00FA5BA9">
        <w:rPr>
          <w:rFonts w:ascii="Arial" w:hAnsi="Arial" w:cs="Arial"/>
          <w:sz w:val="20"/>
        </w:rPr>
        <w:t>SEGON.-</w:t>
      </w:r>
      <w:r w:rsidRPr="00FA5BA9">
        <w:rPr>
          <w:rFonts w:ascii="Arial" w:hAnsi="Arial" w:cs="Arial"/>
          <w:spacing w:val="-3"/>
          <w:sz w:val="20"/>
        </w:rPr>
        <w:t xml:space="preserve"> </w:t>
      </w:r>
      <w:r w:rsidRPr="00FA5BA9">
        <w:rPr>
          <w:rFonts w:ascii="Arial" w:hAnsi="Arial" w:cs="Arial"/>
          <w:sz w:val="20"/>
        </w:rPr>
        <w:t>APROVAR</w:t>
      </w:r>
      <w:r w:rsidRPr="00FA5BA9">
        <w:rPr>
          <w:rFonts w:ascii="Arial" w:hAnsi="Arial" w:cs="Arial"/>
          <w:spacing w:val="-3"/>
          <w:sz w:val="20"/>
        </w:rPr>
        <w:t xml:space="preserve"> </w:t>
      </w:r>
      <w:r w:rsidRPr="00FA5BA9">
        <w:rPr>
          <w:rFonts w:ascii="Arial" w:hAnsi="Arial" w:cs="Arial"/>
          <w:sz w:val="20"/>
        </w:rPr>
        <w:t>l’autorització</w:t>
      </w:r>
      <w:r w:rsidRPr="00FA5BA9">
        <w:rPr>
          <w:rFonts w:ascii="Arial" w:hAnsi="Arial" w:cs="Arial"/>
          <w:spacing w:val="-3"/>
          <w:sz w:val="20"/>
        </w:rPr>
        <w:t xml:space="preserve"> </w:t>
      </w:r>
      <w:r w:rsidRPr="00FA5BA9">
        <w:rPr>
          <w:rFonts w:ascii="Arial" w:hAnsi="Arial" w:cs="Arial"/>
          <w:sz w:val="20"/>
        </w:rPr>
        <w:t>i</w:t>
      </w:r>
      <w:r w:rsidRPr="00FA5BA9">
        <w:rPr>
          <w:rFonts w:ascii="Arial" w:hAnsi="Arial" w:cs="Arial"/>
          <w:spacing w:val="-3"/>
          <w:sz w:val="20"/>
        </w:rPr>
        <w:t xml:space="preserve"> </w:t>
      </w:r>
      <w:r w:rsidRPr="00FA5BA9">
        <w:rPr>
          <w:rFonts w:ascii="Arial" w:hAnsi="Arial" w:cs="Arial"/>
          <w:sz w:val="20"/>
        </w:rPr>
        <w:t>disposició</w:t>
      </w:r>
      <w:r w:rsidRPr="00FA5BA9">
        <w:rPr>
          <w:rFonts w:ascii="Arial" w:hAnsi="Arial" w:cs="Arial"/>
          <w:spacing w:val="-3"/>
          <w:sz w:val="20"/>
        </w:rPr>
        <w:t xml:space="preserve"> </w:t>
      </w:r>
      <w:r w:rsidRPr="00FA5BA9">
        <w:rPr>
          <w:rFonts w:ascii="Arial" w:hAnsi="Arial" w:cs="Arial"/>
          <w:sz w:val="20"/>
        </w:rPr>
        <w:t>de</w:t>
      </w:r>
      <w:r w:rsidRPr="00FA5BA9">
        <w:rPr>
          <w:rFonts w:ascii="Arial" w:hAnsi="Arial" w:cs="Arial"/>
          <w:spacing w:val="-3"/>
          <w:sz w:val="20"/>
        </w:rPr>
        <w:t xml:space="preserve"> </w:t>
      </w:r>
      <w:r w:rsidRPr="00FA5BA9">
        <w:rPr>
          <w:rFonts w:ascii="Arial" w:hAnsi="Arial" w:cs="Arial"/>
          <w:sz w:val="20"/>
        </w:rPr>
        <w:t>despesa</w:t>
      </w:r>
      <w:r w:rsidRPr="00FA5BA9">
        <w:rPr>
          <w:rFonts w:ascii="Arial" w:hAnsi="Arial" w:cs="Arial"/>
          <w:spacing w:val="-3"/>
          <w:sz w:val="20"/>
        </w:rPr>
        <w:t xml:space="preserve"> </w:t>
      </w:r>
      <w:r w:rsidRPr="00FA5BA9">
        <w:rPr>
          <w:rFonts w:ascii="Arial" w:hAnsi="Arial" w:cs="Arial"/>
          <w:sz w:val="20"/>
        </w:rPr>
        <w:t>(fase</w:t>
      </w:r>
      <w:r w:rsidRPr="00FA5BA9">
        <w:rPr>
          <w:rFonts w:ascii="Arial" w:hAnsi="Arial" w:cs="Arial"/>
          <w:spacing w:val="-3"/>
          <w:sz w:val="20"/>
        </w:rPr>
        <w:t xml:space="preserve"> </w:t>
      </w:r>
      <w:r w:rsidRPr="00FA5BA9">
        <w:rPr>
          <w:rFonts w:ascii="Arial" w:hAnsi="Arial" w:cs="Arial"/>
          <w:sz w:val="20"/>
        </w:rPr>
        <w:t>AD),</w:t>
      </w:r>
      <w:r w:rsidRPr="00FA5BA9">
        <w:rPr>
          <w:rFonts w:ascii="Arial" w:hAnsi="Arial" w:cs="Arial"/>
          <w:spacing w:val="-3"/>
          <w:sz w:val="20"/>
        </w:rPr>
        <w:t xml:space="preserve"> </w:t>
      </w:r>
      <w:r w:rsidRPr="00FA5BA9">
        <w:rPr>
          <w:rFonts w:ascii="Arial" w:hAnsi="Arial" w:cs="Arial"/>
          <w:sz w:val="20"/>
        </w:rPr>
        <w:t>per</w:t>
      </w:r>
      <w:r w:rsidRPr="00FA5BA9">
        <w:rPr>
          <w:rFonts w:ascii="Arial" w:hAnsi="Arial" w:cs="Arial"/>
          <w:spacing w:val="-3"/>
          <w:sz w:val="20"/>
        </w:rPr>
        <w:t xml:space="preserve"> </w:t>
      </w:r>
      <w:r w:rsidRPr="00FA5BA9">
        <w:rPr>
          <w:rFonts w:ascii="Arial" w:hAnsi="Arial" w:cs="Arial"/>
          <w:sz w:val="20"/>
        </w:rPr>
        <w:t>l’exercici</w:t>
      </w:r>
      <w:r w:rsidRPr="00FA5BA9">
        <w:rPr>
          <w:rFonts w:ascii="Arial" w:hAnsi="Arial" w:cs="Arial"/>
          <w:spacing w:val="-3"/>
          <w:sz w:val="20"/>
        </w:rPr>
        <w:t xml:space="preserve"> </w:t>
      </w:r>
      <w:r w:rsidRPr="00FA5BA9">
        <w:rPr>
          <w:rFonts w:ascii="Arial" w:hAnsi="Arial" w:cs="Arial"/>
          <w:sz w:val="20"/>
        </w:rPr>
        <w:t>2026,</w:t>
      </w:r>
      <w:r w:rsidRPr="00FA5BA9">
        <w:rPr>
          <w:rFonts w:ascii="Arial" w:hAnsi="Arial" w:cs="Arial"/>
          <w:spacing w:val="-3"/>
          <w:sz w:val="20"/>
        </w:rPr>
        <w:t xml:space="preserve"> </w:t>
      </w:r>
      <w:r w:rsidRPr="00FA5BA9">
        <w:rPr>
          <w:rFonts w:ascii="Arial" w:hAnsi="Arial" w:cs="Arial"/>
          <w:sz w:val="20"/>
        </w:rPr>
        <w:t>per</w:t>
      </w:r>
      <w:r w:rsidRPr="00FA5BA9">
        <w:rPr>
          <w:rFonts w:ascii="Arial" w:hAnsi="Arial" w:cs="Arial"/>
          <w:spacing w:val="-3"/>
          <w:sz w:val="20"/>
        </w:rPr>
        <w:t xml:space="preserve"> </w:t>
      </w:r>
      <w:r w:rsidRPr="00FA5BA9">
        <w:rPr>
          <w:rFonts w:ascii="Arial" w:hAnsi="Arial" w:cs="Arial"/>
          <w:sz w:val="20"/>
        </w:rPr>
        <w:t>un</w:t>
      </w:r>
      <w:r w:rsidRPr="00FA5BA9">
        <w:rPr>
          <w:rFonts w:ascii="Arial" w:hAnsi="Arial" w:cs="Arial"/>
          <w:spacing w:val="-3"/>
          <w:sz w:val="20"/>
        </w:rPr>
        <w:t xml:space="preserve"> </w:t>
      </w:r>
      <w:r w:rsidRPr="00FA5BA9">
        <w:rPr>
          <w:rFonts w:ascii="Arial" w:hAnsi="Arial" w:cs="Arial"/>
          <w:sz w:val="20"/>
        </w:rPr>
        <w:t>import total de de 81.985,33.-€, amb càrrec a l’aplicació pressupostària 31001 1521 48000 Transferència conveni Fundació Hàbitat 3, tot i condicionant-lo a la disponibilitat de crèdit suficient.</w:t>
      </w:r>
    </w:p>
    <w:p w:rsidR="00ED0FC5" w:rsidRPr="00FA5BA9" w:rsidRDefault="00ED0FC5" w:rsidP="00ED0FC5">
      <w:pPr>
        <w:pStyle w:val="Textindependent"/>
        <w:spacing w:before="9" w:line="360" w:lineRule="auto"/>
        <w:rPr>
          <w:rFonts w:ascii="Arial" w:hAnsi="Arial" w:cs="Arial"/>
          <w:sz w:val="20"/>
        </w:rPr>
      </w:pPr>
      <w:r w:rsidRPr="00FA5BA9">
        <w:rPr>
          <w:rFonts w:ascii="Arial" w:hAnsi="Arial" w:cs="Arial"/>
          <w:noProof/>
          <w:sz w:val="20"/>
          <w:lang w:eastAsia="ca-ES"/>
        </w:rPr>
        <mc:AlternateContent>
          <mc:Choice Requires="wps">
            <w:drawing>
              <wp:anchor distT="0" distB="0" distL="0" distR="0" simplePos="0" relativeHeight="251657216" behindDoc="1" locked="0" layoutInCell="1" allowOverlap="1">
                <wp:simplePos x="0" y="0"/>
                <wp:positionH relativeFrom="page">
                  <wp:posOffset>868680</wp:posOffset>
                </wp:positionH>
                <wp:positionV relativeFrom="paragraph">
                  <wp:posOffset>155575</wp:posOffset>
                </wp:positionV>
                <wp:extent cx="5813425" cy="1548130"/>
                <wp:effectExtent l="11430" t="8255" r="13970" b="5715"/>
                <wp:wrapTopAndBottom/>
                <wp:docPr id="2"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3425" cy="154813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62024" w:rsidRPr="00ED0FC5" w:rsidRDefault="00662024" w:rsidP="00ED0FC5">
                            <w:pPr>
                              <w:pStyle w:val="Textindependent"/>
                              <w:spacing w:line="249" w:lineRule="auto"/>
                              <w:ind w:left="39" w:hanging="10"/>
                              <w:rPr>
                                <w:rFonts w:ascii="Arial" w:hAnsi="Arial" w:cs="Arial"/>
                                <w:sz w:val="20"/>
                              </w:rPr>
                            </w:pPr>
                            <w:permStart w:id="2141354585" w:edGrp="everyone"/>
                            <w:r w:rsidRPr="00ED0FC5">
                              <w:rPr>
                                <w:rFonts w:ascii="Arial" w:hAnsi="Arial" w:cs="Arial"/>
                                <w:sz w:val="20"/>
                              </w:rPr>
                              <w:t>PAM:</w:t>
                            </w:r>
                            <w:r w:rsidRPr="00ED0FC5">
                              <w:rPr>
                                <w:rFonts w:ascii="Arial" w:hAnsi="Arial" w:cs="Arial"/>
                                <w:spacing w:val="-2"/>
                                <w:sz w:val="20"/>
                              </w:rPr>
                              <w:t xml:space="preserve"> </w:t>
                            </w:r>
                            <w:r w:rsidRPr="00ED0FC5">
                              <w:rPr>
                                <w:rFonts w:ascii="Arial" w:hAnsi="Arial" w:cs="Arial"/>
                                <w:sz w:val="20"/>
                              </w:rPr>
                              <w:t>3.1.1</w:t>
                            </w:r>
                            <w:r w:rsidRPr="00ED0FC5">
                              <w:rPr>
                                <w:rFonts w:ascii="Arial" w:hAnsi="Arial" w:cs="Arial"/>
                                <w:spacing w:val="-3"/>
                                <w:sz w:val="20"/>
                              </w:rPr>
                              <w:t xml:space="preserve"> </w:t>
                            </w:r>
                            <w:r w:rsidRPr="00ED0FC5">
                              <w:rPr>
                                <w:rFonts w:ascii="Arial" w:hAnsi="Arial" w:cs="Arial"/>
                                <w:sz w:val="20"/>
                              </w:rPr>
                              <w:t>Facilitar</w:t>
                            </w:r>
                            <w:r w:rsidRPr="00ED0FC5">
                              <w:rPr>
                                <w:rFonts w:ascii="Arial" w:hAnsi="Arial" w:cs="Arial"/>
                                <w:spacing w:val="-3"/>
                                <w:sz w:val="20"/>
                              </w:rPr>
                              <w:t xml:space="preserve"> </w:t>
                            </w:r>
                            <w:r w:rsidRPr="00ED0FC5">
                              <w:rPr>
                                <w:rFonts w:ascii="Arial" w:hAnsi="Arial" w:cs="Arial"/>
                                <w:sz w:val="20"/>
                              </w:rPr>
                              <w:t>l’accés</w:t>
                            </w:r>
                            <w:r w:rsidRPr="00ED0FC5">
                              <w:rPr>
                                <w:rFonts w:ascii="Arial" w:hAnsi="Arial" w:cs="Arial"/>
                                <w:spacing w:val="-3"/>
                                <w:sz w:val="20"/>
                              </w:rPr>
                              <w:t xml:space="preserve"> </w:t>
                            </w:r>
                            <w:r w:rsidRPr="00ED0FC5">
                              <w:rPr>
                                <w:rFonts w:ascii="Arial" w:hAnsi="Arial" w:cs="Arial"/>
                                <w:sz w:val="20"/>
                              </w:rPr>
                              <w:t>a</w:t>
                            </w:r>
                            <w:r w:rsidRPr="00ED0FC5">
                              <w:rPr>
                                <w:rFonts w:ascii="Arial" w:hAnsi="Arial" w:cs="Arial"/>
                                <w:spacing w:val="-3"/>
                                <w:sz w:val="20"/>
                              </w:rPr>
                              <w:t xml:space="preserve"> </w:t>
                            </w:r>
                            <w:r w:rsidRPr="00ED0FC5">
                              <w:rPr>
                                <w:rFonts w:ascii="Arial" w:hAnsi="Arial" w:cs="Arial"/>
                                <w:sz w:val="20"/>
                              </w:rPr>
                              <w:t>l’habitatge</w:t>
                            </w:r>
                            <w:r w:rsidRPr="00ED0FC5">
                              <w:rPr>
                                <w:rFonts w:ascii="Arial" w:hAnsi="Arial" w:cs="Arial"/>
                                <w:spacing w:val="-3"/>
                                <w:sz w:val="20"/>
                              </w:rPr>
                              <w:t xml:space="preserve"> </w:t>
                            </w:r>
                            <w:r w:rsidRPr="00ED0FC5">
                              <w:rPr>
                                <w:rFonts w:ascii="Arial" w:hAnsi="Arial" w:cs="Arial"/>
                                <w:sz w:val="20"/>
                              </w:rPr>
                              <w:t>a</w:t>
                            </w:r>
                            <w:r w:rsidRPr="00ED0FC5">
                              <w:rPr>
                                <w:rFonts w:ascii="Arial" w:hAnsi="Arial" w:cs="Arial"/>
                                <w:spacing w:val="-3"/>
                                <w:sz w:val="20"/>
                              </w:rPr>
                              <w:t xml:space="preserve"> </w:t>
                            </w:r>
                            <w:r w:rsidRPr="00ED0FC5">
                              <w:rPr>
                                <w:rFonts w:ascii="Arial" w:hAnsi="Arial" w:cs="Arial"/>
                                <w:sz w:val="20"/>
                              </w:rPr>
                              <w:t>aquelles</w:t>
                            </w:r>
                            <w:r w:rsidRPr="00ED0FC5">
                              <w:rPr>
                                <w:rFonts w:ascii="Arial" w:hAnsi="Arial" w:cs="Arial"/>
                                <w:spacing w:val="-3"/>
                                <w:sz w:val="20"/>
                              </w:rPr>
                              <w:t xml:space="preserve"> </w:t>
                            </w:r>
                            <w:r w:rsidRPr="00ED0FC5">
                              <w:rPr>
                                <w:rFonts w:ascii="Arial" w:hAnsi="Arial" w:cs="Arial"/>
                                <w:sz w:val="20"/>
                              </w:rPr>
                              <w:t>persones</w:t>
                            </w:r>
                            <w:r w:rsidRPr="00ED0FC5">
                              <w:rPr>
                                <w:rFonts w:ascii="Arial" w:hAnsi="Arial" w:cs="Arial"/>
                                <w:spacing w:val="-3"/>
                                <w:sz w:val="20"/>
                              </w:rPr>
                              <w:t xml:space="preserve"> </w:t>
                            </w:r>
                            <w:r w:rsidRPr="00ED0FC5">
                              <w:rPr>
                                <w:rFonts w:ascii="Arial" w:hAnsi="Arial" w:cs="Arial"/>
                                <w:sz w:val="20"/>
                              </w:rPr>
                              <w:t>que</w:t>
                            </w:r>
                            <w:r w:rsidRPr="00ED0FC5">
                              <w:rPr>
                                <w:rFonts w:ascii="Arial" w:hAnsi="Arial" w:cs="Arial"/>
                                <w:spacing w:val="-3"/>
                                <w:sz w:val="20"/>
                              </w:rPr>
                              <w:t xml:space="preserve"> </w:t>
                            </w:r>
                            <w:r w:rsidRPr="00ED0FC5">
                              <w:rPr>
                                <w:rFonts w:ascii="Arial" w:hAnsi="Arial" w:cs="Arial"/>
                                <w:sz w:val="20"/>
                              </w:rPr>
                              <w:t>més</w:t>
                            </w:r>
                            <w:r w:rsidRPr="00ED0FC5">
                              <w:rPr>
                                <w:rFonts w:ascii="Arial" w:hAnsi="Arial" w:cs="Arial"/>
                                <w:spacing w:val="-2"/>
                                <w:sz w:val="20"/>
                              </w:rPr>
                              <w:t xml:space="preserve"> </w:t>
                            </w:r>
                            <w:r w:rsidRPr="00ED0FC5">
                              <w:rPr>
                                <w:rFonts w:ascii="Arial" w:hAnsi="Arial" w:cs="Arial"/>
                                <w:sz w:val="20"/>
                              </w:rPr>
                              <w:t>ho</w:t>
                            </w:r>
                            <w:r w:rsidRPr="00ED0FC5">
                              <w:rPr>
                                <w:rFonts w:ascii="Arial" w:hAnsi="Arial" w:cs="Arial"/>
                                <w:spacing w:val="-3"/>
                                <w:sz w:val="20"/>
                              </w:rPr>
                              <w:t xml:space="preserve"> </w:t>
                            </w:r>
                            <w:r w:rsidRPr="00ED0FC5">
                              <w:rPr>
                                <w:rFonts w:ascii="Arial" w:hAnsi="Arial" w:cs="Arial"/>
                                <w:sz w:val="20"/>
                              </w:rPr>
                              <w:t>necessiten</w:t>
                            </w:r>
                            <w:r w:rsidRPr="00ED0FC5">
                              <w:rPr>
                                <w:rFonts w:ascii="Arial" w:hAnsi="Arial" w:cs="Arial"/>
                                <w:spacing w:val="-3"/>
                                <w:sz w:val="20"/>
                              </w:rPr>
                              <w:t xml:space="preserve"> </w:t>
                            </w:r>
                            <w:r w:rsidRPr="00ED0FC5">
                              <w:rPr>
                                <w:rFonts w:ascii="Arial" w:hAnsi="Arial" w:cs="Arial"/>
                                <w:sz w:val="20"/>
                              </w:rPr>
                              <w:t>a</w:t>
                            </w:r>
                            <w:r w:rsidRPr="00ED0FC5">
                              <w:rPr>
                                <w:rFonts w:ascii="Arial" w:hAnsi="Arial" w:cs="Arial"/>
                                <w:spacing w:val="-3"/>
                                <w:sz w:val="20"/>
                              </w:rPr>
                              <w:t xml:space="preserve"> </w:t>
                            </w:r>
                            <w:r w:rsidRPr="00ED0FC5">
                              <w:rPr>
                                <w:rFonts w:ascii="Arial" w:hAnsi="Arial" w:cs="Arial"/>
                                <w:sz w:val="20"/>
                              </w:rPr>
                              <w:t>través</w:t>
                            </w:r>
                            <w:r w:rsidRPr="00ED0FC5">
                              <w:rPr>
                                <w:rFonts w:ascii="Arial" w:hAnsi="Arial" w:cs="Arial"/>
                                <w:spacing w:val="-2"/>
                                <w:sz w:val="20"/>
                              </w:rPr>
                              <w:t xml:space="preserve"> </w:t>
                            </w:r>
                            <w:r w:rsidRPr="00ED0FC5">
                              <w:rPr>
                                <w:rFonts w:ascii="Arial" w:hAnsi="Arial" w:cs="Arial"/>
                                <w:sz w:val="20"/>
                              </w:rPr>
                              <w:t>de polítiques públiques i accions concretes</w:t>
                            </w:r>
                          </w:p>
                          <w:p w:rsidR="00662024" w:rsidRPr="00ED0FC5" w:rsidRDefault="00662024" w:rsidP="00ED0FC5">
                            <w:pPr>
                              <w:pStyle w:val="Textindependent"/>
                              <w:spacing w:before="4"/>
                              <w:ind w:left="29"/>
                              <w:rPr>
                                <w:rFonts w:ascii="Arial" w:hAnsi="Arial" w:cs="Arial"/>
                                <w:sz w:val="20"/>
                              </w:rPr>
                            </w:pPr>
                            <w:r w:rsidRPr="00ED0FC5">
                              <w:rPr>
                                <w:rFonts w:ascii="Arial" w:hAnsi="Arial" w:cs="Arial"/>
                                <w:sz w:val="20"/>
                              </w:rPr>
                              <w:t>Codificació</w:t>
                            </w:r>
                            <w:r w:rsidRPr="00ED0FC5">
                              <w:rPr>
                                <w:rFonts w:ascii="Arial" w:hAnsi="Arial" w:cs="Arial"/>
                                <w:spacing w:val="-9"/>
                                <w:sz w:val="20"/>
                              </w:rPr>
                              <w:t xml:space="preserve"> </w:t>
                            </w:r>
                            <w:r w:rsidRPr="00ED0FC5">
                              <w:rPr>
                                <w:rFonts w:ascii="Arial" w:hAnsi="Arial" w:cs="Arial"/>
                                <w:sz w:val="20"/>
                              </w:rPr>
                              <w:t>expedient:</w:t>
                            </w:r>
                            <w:r w:rsidRPr="00ED0FC5">
                              <w:rPr>
                                <w:rFonts w:ascii="Arial" w:hAnsi="Arial" w:cs="Arial"/>
                                <w:spacing w:val="-6"/>
                                <w:sz w:val="20"/>
                              </w:rPr>
                              <w:t xml:space="preserve"> </w:t>
                            </w:r>
                            <w:r w:rsidRPr="00ED0FC5">
                              <w:rPr>
                                <w:rFonts w:ascii="Arial" w:hAnsi="Arial" w:cs="Arial"/>
                                <w:spacing w:val="-4"/>
                                <w:sz w:val="20"/>
                              </w:rPr>
                              <w:t>3.4.1</w:t>
                            </w:r>
                          </w:p>
                          <w:p w:rsidR="00662024" w:rsidRPr="00ED0FC5" w:rsidRDefault="00662024" w:rsidP="00ED0FC5">
                            <w:pPr>
                              <w:pStyle w:val="Textindependent"/>
                              <w:spacing w:before="14"/>
                              <w:ind w:left="29"/>
                              <w:rPr>
                                <w:rFonts w:ascii="Arial" w:hAnsi="Arial" w:cs="Arial"/>
                                <w:sz w:val="20"/>
                              </w:rPr>
                            </w:pPr>
                            <w:r w:rsidRPr="00ED0FC5">
                              <w:rPr>
                                <w:rFonts w:ascii="Arial" w:hAnsi="Arial" w:cs="Arial"/>
                                <w:sz w:val="20"/>
                              </w:rPr>
                              <w:t>Programa:</w:t>
                            </w:r>
                            <w:r w:rsidRPr="00ED0FC5">
                              <w:rPr>
                                <w:rFonts w:ascii="Arial" w:hAnsi="Arial" w:cs="Arial"/>
                                <w:spacing w:val="-3"/>
                                <w:sz w:val="20"/>
                              </w:rPr>
                              <w:t xml:space="preserve"> </w:t>
                            </w:r>
                            <w:r w:rsidRPr="00ED0FC5">
                              <w:rPr>
                                <w:rFonts w:ascii="Arial" w:hAnsi="Arial" w:cs="Arial"/>
                                <w:spacing w:val="-4"/>
                                <w:sz w:val="20"/>
                              </w:rPr>
                              <w:t>1521</w:t>
                            </w:r>
                          </w:p>
                          <w:p w:rsidR="00662024" w:rsidRPr="00ED0FC5" w:rsidRDefault="00662024" w:rsidP="00ED0FC5">
                            <w:pPr>
                              <w:pStyle w:val="Textindependent"/>
                              <w:spacing w:before="14"/>
                              <w:ind w:left="29"/>
                              <w:rPr>
                                <w:rFonts w:ascii="Arial" w:hAnsi="Arial" w:cs="Arial"/>
                                <w:sz w:val="20"/>
                              </w:rPr>
                            </w:pPr>
                            <w:r w:rsidRPr="00ED0FC5">
                              <w:rPr>
                                <w:rFonts w:ascii="Arial" w:hAnsi="Arial" w:cs="Arial"/>
                                <w:sz w:val="20"/>
                              </w:rPr>
                              <w:t xml:space="preserve">Orgànic: </w:t>
                            </w:r>
                            <w:r w:rsidRPr="00ED0FC5">
                              <w:rPr>
                                <w:rFonts w:ascii="Arial" w:hAnsi="Arial" w:cs="Arial"/>
                                <w:spacing w:val="-2"/>
                                <w:sz w:val="20"/>
                              </w:rPr>
                              <w:t>31001</w:t>
                            </w:r>
                          </w:p>
                          <w:p w:rsidR="00662024" w:rsidRPr="00ED0FC5" w:rsidRDefault="00662024" w:rsidP="00ED0FC5">
                            <w:pPr>
                              <w:pStyle w:val="Textindependent"/>
                              <w:spacing w:before="13" w:line="254" w:lineRule="auto"/>
                              <w:ind w:left="29" w:right="7145"/>
                              <w:rPr>
                                <w:rFonts w:ascii="Arial" w:hAnsi="Arial" w:cs="Arial"/>
                                <w:sz w:val="20"/>
                              </w:rPr>
                            </w:pPr>
                            <w:r w:rsidRPr="00ED0FC5">
                              <w:rPr>
                                <w:rFonts w:ascii="Arial" w:hAnsi="Arial" w:cs="Arial"/>
                                <w:sz w:val="20"/>
                              </w:rPr>
                              <w:t>Econòmic: 48000 Fase</w:t>
                            </w:r>
                            <w:r w:rsidRPr="00ED0FC5">
                              <w:rPr>
                                <w:rFonts w:ascii="Arial" w:hAnsi="Arial" w:cs="Arial"/>
                                <w:spacing w:val="-13"/>
                                <w:sz w:val="20"/>
                              </w:rPr>
                              <w:t xml:space="preserve"> </w:t>
                            </w:r>
                            <w:r w:rsidRPr="00ED0FC5">
                              <w:rPr>
                                <w:rFonts w:ascii="Arial" w:hAnsi="Arial" w:cs="Arial"/>
                                <w:sz w:val="20"/>
                              </w:rPr>
                              <w:t>de</w:t>
                            </w:r>
                            <w:r w:rsidRPr="00ED0FC5">
                              <w:rPr>
                                <w:rFonts w:ascii="Arial" w:hAnsi="Arial" w:cs="Arial"/>
                                <w:spacing w:val="-13"/>
                                <w:sz w:val="20"/>
                              </w:rPr>
                              <w:t xml:space="preserve"> </w:t>
                            </w:r>
                            <w:r w:rsidRPr="00ED0FC5">
                              <w:rPr>
                                <w:rFonts w:ascii="Arial" w:hAnsi="Arial" w:cs="Arial"/>
                                <w:sz w:val="20"/>
                              </w:rPr>
                              <w:t>despesa</w:t>
                            </w:r>
                            <w:r w:rsidRPr="00ED0FC5">
                              <w:rPr>
                                <w:rFonts w:ascii="Arial" w:hAnsi="Arial" w:cs="Arial"/>
                                <w:spacing w:val="-13"/>
                                <w:sz w:val="20"/>
                              </w:rPr>
                              <w:t xml:space="preserve"> </w:t>
                            </w:r>
                            <w:r w:rsidRPr="00ED0FC5">
                              <w:rPr>
                                <w:rFonts w:ascii="Arial" w:hAnsi="Arial" w:cs="Arial"/>
                                <w:sz w:val="20"/>
                              </w:rPr>
                              <w:t>AD</w:t>
                            </w:r>
                          </w:p>
                          <w:p w:rsidR="00662024" w:rsidRPr="00ED0FC5" w:rsidRDefault="00662024" w:rsidP="00ED0FC5">
                            <w:pPr>
                              <w:pStyle w:val="Textindependent"/>
                              <w:spacing w:line="230" w:lineRule="exact"/>
                              <w:ind w:left="29"/>
                              <w:rPr>
                                <w:rFonts w:ascii="Arial" w:hAnsi="Arial" w:cs="Arial"/>
                                <w:sz w:val="20"/>
                              </w:rPr>
                            </w:pPr>
                            <w:r w:rsidRPr="00ED0FC5">
                              <w:rPr>
                                <w:rFonts w:ascii="Arial" w:hAnsi="Arial" w:cs="Arial"/>
                                <w:sz w:val="20"/>
                              </w:rPr>
                              <w:t>Número</w:t>
                            </w:r>
                            <w:r w:rsidRPr="00ED0FC5">
                              <w:rPr>
                                <w:rFonts w:ascii="Arial" w:hAnsi="Arial" w:cs="Arial"/>
                                <w:spacing w:val="-4"/>
                                <w:sz w:val="20"/>
                              </w:rPr>
                              <w:t xml:space="preserve"> </w:t>
                            </w:r>
                            <w:r w:rsidRPr="00ED0FC5">
                              <w:rPr>
                                <w:rFonts w:ascii="Arial" w:hAnsi="Arial" w:cs="Arial"/>
                                <w:sz w:val="20"/>
                              </w:rPr>
                              <w:t>DC:</w:t>
                            </w:r>
                            <w:r w:rsidRPr="00ED0FC5">
                              <w:rPr>
                                <w:rFonts w:ascii="Arial" w:hAnsi="Arial" w:cs="Arial"/>
                                <w:spacing w:val="-3"/>
                                <w:sz w:val="20"/>
                              </w:rPr>
                              <w:t xml:space="preserve"> </w:t>
                            </w:r>
                            <w:r w:rsidRPr="00ED0FC5">
                              <w:rPr>
                                <w:rFonts w:ascii="Arial" w:hAnsi="Arial" w:cs="Arial"/>
                                <w:spacing w:val="-2"/>
                                <w:sz w:val="20"/>
                              </w:rPr>
                              <w:t>1202600007181</w:t>
                            </w:r>
                          </w:p>
                          <w:p w:rsidR="00662024" w:rsidRPr="00ED0FC5" w:rsidRDefault="00662024" w:rsidP="00ED0FC5">
                            <w:pPr>
                              <w:pStyle w:val="Textindependent"/>
                              <w:spacing w:before="14"/>
                              <w:ind w:left="29"/>
                              <w:rPr>
                                <w:rFonts w:ascii="Arial" w:hAnsi="Arial" w:cs="Arial"/>
                                <w:sz w:val="20"/>
                              </w:rPr>
                            </w:pPr>
                            <w:r w:rsidRPr="00ED0FC5">
                              <w:rPr>
                                <w:rFonts w:ascii="Arial" w:hAnsi="Arial" w:cs="Arial"/>
                                <w:sz w:val="20"/>
                              </w:rPr>
                              <w:t>Import</w:t>
                            </w:r>
                            <w:r w:rsidRPr="00ED0FC5">
                              <w:rPr>
                                <w:rFonts w:ascii="Arial" w:hAnsi="Arial" w:cs="Arial"/>
                                <w:spacing w:val="-6"/>
                                <w:sz w:val="20"/>
                              </w:rPr>
                              <w:t xml:space="preserve"> </w:t>
                            </w:r>
                            <w:r w:rsidRPr="00ED0FC5">
                              <w:rPr>
                                <w:rFonts w:ascii="Arial" w:hAnsi="Arial" w:cs="Arial"/>
                                <w:sz w:val="20"/>
                              </w:rPr>
                              <w:t>de</w:t>
                            </w:r>
                            <w:r w:rsidRPr="00ED0FC5">
                              <w:rPr>
                                <w:rFonts w:ascii="Arial" w:hAnsi="Arial" w:cs="Arial"/>
                                <w:spacing w:val="-5"/>
                                <w:sz w:val="20"/>
                              </w:rPr>
                              <w:t xml:space="preserve"> </w:t>
                            </w:r>
                            <w:r w:rsidRPr="00ED0FC5">
                              <w:rPr>
                                <w:rFonts w:ascii="Arial" w:hAnsi="Arial" w:cs="Arial"/>
                                <w:sz w:val="20"/>
                              </w:rPr>
                              <w:t>81.985,33.-</w:t>
                            </w:r>
                            <w:r w:rsidRPr="00ED0FC5">
                              <w:rPr>
                                <w:rFonts w:ascii="Arial" w:hAnsi="Arial" w:cs="Arial"/>
                                <w:spacing w:val="-10"/>
                                <w:sz w:val="20"/>
                              </w:rPr>
                              <w:t>€</w:t>
                            </w:r>
                          </w:p>
                          <w:p w:rsidR="00662024" w:rsidRDefault="00662024" w:rsidP="00ED0FC5">
                            <w:pPr>
                              <w:pStyle w:val="Textindependent"/>
                              <w:spacing w:before="13"/>
                              <w:ind w:left="29"/>
                            </w:pPr>
                            <w:r>
                              <w:t>Concepte:</w:t>
                            </w:r>
                            <w:r>
                              <w:rPr>
                                <w:spacing w:val="-7"/>
                              </w:rPr>
                              <w:t xml:space="preserve"> </w:t>
                            </w:r>
                            <w:r>
                              <w:t>Transferència</w:t>
                            </w:r>
                            <w:r>
                              <w:rPr>
                                <w:spacing w:val="-4"/>
                              </w:rPr>
                              <w:t xml:space="preserve"> </w:t>
                            </w:r>
                            <w:r>
                              <w:t>conveni</w:t>
                            </w:r>
                            <w:r>
                              <w:rPr>
                                <w:spacing w:val="-5"/>
                              </w:rPr>
                              <w:t xml:space="preserve"> </w:t>
                            </w:r>
                            <w:r>
                              <w:t>Fundació</w:t>
                            </w:r>
                            <w:r>
                              <w:rPr>
                                <w:spacing w:val="-5"/>
                              </w:rPr>
                              <w:t xml:space="preserve"> </w:t>
                            </w:r>
                            <w:r>
                              <w:t>Hàbitat</w:t>
                            </w:r>
                            <w:r>
                              <w:rPr>
                                <w:spacing w:val="-4"/>
                              </w:rPr>
                              <w:t xml:space="preserve"> </w:t>
                            </w:r>
                            <w:r>
                              <w:rPr>
                                <w:spacing w:val="-10"/>
                              </w:rPr>
                              <w:t>3</w:t>
                            </w:r>
                            <w:permEnd w:id="2141354585"/>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Quadre de text 2" o:spid="_x0000_s1026" type="#_x0000_t202" style="position:absolute;left:0;text-align:left;margin-left:68.4pt;margin-top:12.25pt;width:457.75pt;height:121.9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" filled="f" strokeweight=".5pt">
                <v:textbox inset="0,0,0,0">
                  <w:txbxContent>
                    <w:p w:rsidR="00662024" w:rsidRPr="00ED0FC5" w:rsidRDefault="00662024" w:rsidP="00ED0FC5">
                      <w:pPr>
                        <w:pStyle w:val="Textindependent"/>
                        <w:spacing w:line="249" w:lineRule="auto"/>
                        <w:ind w:left="39" w:hanging="10"/>
                        <w:rPr>
                          <w:rFonts w:ascii="Arial" w:hAnsi="Arial" w:cs="Arial"/>
                          <w:sz w:val="20"/>
                        </w:rPr>
                      </w:pPr>
                      <w:permStart w:id="2141354585" w:edGrp="everyone"/>
                      <w:r w:rsidRPr="00ED0FC5">
                        <w:rPr>
                          <w:rFonts w:ascii="Arial" w:hAnsi="Arial" w:cs="Arial"/>
                          <w:sz w:val="20"/>
                        </w:rPr>
                        <w:t>PAM:</w:t>
                      </w:r>
                      <w:r w:rsidRPr="00ED0FC5">
                        <w:rPr>
                          <w:rFonts w:ascii="Arial" w:hAnsi="Arial" w:cs="Arial"/>
                          <w:spacing w:val="-2"/>
                          <w:sz w:val="20"/>
                        </w:rPr>
                        <w:t xml:space="preserve"> </w:t>
                      </w:r>
                      <w:r w:rsidRPr="00ED0FC5">
                        <w:rPr>
                          <w:rFonts w:ascii="Arial" w:hAnsi="Arial" w:cs="Arial"/>
                          <w:sz w:val="20"/>
                        </w:rPr>
                        <w:t>3.1.1</w:t>
                      </w:r>
                      <w:r w:rsidRPr="00ED0FC5">
                        <w:rPr>
                          <w:rFonts w:ascii="Arial" w:hAnsi="Arial" w:cs="Arial"/>
                          <w:spacing w:val="-3"/>
                          <w:sz w:val="20"/>
                        </w:rPr>
                        <w:t xml:space="preserve"> </w:t>
                      </w:r>
                      <w:r w:rsidRPr="00ED0FC5">
                        <w:rPr>
                          <w:rFonts w:ascii="Arial" w:hAnsi="Arial" w:cs="Arial"/>
                          <w:sz w:val="20"/>
                        </w:rPr>
                        <w:t>Facilitar</w:t>
                      </w:r>
                      <w:r w:rsidRPr="00ED0FC5">
                        <w:rPr>
                          <w:rFonts w:ascii="Arial" w:hAnsi="Arial" w:cs="Arial"/>
                          <w:spacing w:val="-3"/>
                          <w:sz w:val="20"/>
                        </w:rPr>
                        <w:t xml:space="preserve"> </w:t>
                      </w:r>
                      <w:r w:rsidRPr="00ED0FC5">
                        <w:rPr>
                          <w:rFonts w:ascii="Arial" w:hAnsi="Arial" w:cs="Arial"/>
                          <w:sz w:val="20"/>
                        </w:rPr>
                        <w:t>l’accés</w:t>
                      </w:r>
                      <w:r w:rsidRPr="00ED0FC5">
                        <w:rPr>
                          <w:rFonts w:ascii="Arial" w:hAnsi="Arial" w:cs="Arial"/>
                          <w:spacing w:val="-3"/>
                          <w:sz w:val="20"/>
                        </w:rPr>
                        <w:t xml:space="preserve"> </w:t>
                      </w:r>
                      <w:r w:rsidRPr="00ED0FC5">
                        <w:rPr>
                          <w:rFonts w:ascii="Arial" w:hAnsi="Arial" w:cs="Arial"/>
                          <w:sz w:val="20"/>
                        </w:rPr>
                        <w:t>a</w:t>
                      </w:r>
                      <w:r w:rsidRPr="00ED0FC5">
                        <w:rPr>
                          <w:rFonts w:ascii="Arial" w:hAnsi="Arial" w:cs="Arial"/>
                          <w:spacing w:val="-3"/>
                          <w:sz w:val="20"/>
                        </w:rPr>
                        <w:t xml:space="preserve"> </w:t>
                      </w:r>
                      <w:r w:rsidRPr="00ED0FC5">
                        <w:rPr>
                          <w:rFonts w:ascii="Arial" w:hAnsi="Arial" w:cs="Arial"/>
                          <w:sz w:val="20"/>
                        </w:rPr>
                        <w:t>l’habitatge</w:t>
                      </w:r>
                      <w:r w:rsidRPr="00ED0FC5">
                        <w:rPr>
                          <w:rFonts w:ascii="Arial" w:hAnsi="Arial" w:cs="Arial"/>
                          <w:spacing w:val="-3"/>
                          <w:sz w:val="20"/>
                        </w:rPr>
                        <w:t xml:space="preserve"> </w:t>
                      </w:r>
                      <w:r w:rsidRPr="00ED0FC5">
                        <w:rPr>
                          <w:rFonts w:ascii="Arial" w:hAnsi="Arial" w:cs="Arial"/>
                          <w:sz w:val="20"/>
                        </w:rPr>
                        <w:t>a</w:t>
                      </w:r>
                      <w:r w:rsidRPr="00ED0FC5">
                        <w:rPr>
                          <w:rFonts w:ascii="Arial" w:hAnsi="Arial" w:cs="Arial"/>
                          <w:spacing w:val="-3"/>
                          <w:sz w:val="20"/>
                        </w:rPr>
                        <w:t xml:space="preserve"> </w:t>
                      </w:r>
                      <w:r w:rsidRPr="00ED0FC5">
                        <w:rPr>
                          <w:rFonts w:ascii="Arial" w:hAnsi="Arial" w:cs="Arial"/>
                          <w:sz w:val="20"/>
                        </w:rPr>
                        <w:t>aquelles</w:t>
                      </w:r>
                      <w:r w:rsidRPr="00ED0FC5">
                        <w:rPr>
                          <w:rFonts w:ascii="Arial" w:hAnsi="Arial" w:cs="Arial"/>
                          <w:spacing w:val="-3"/>
                          <w:sz w:val="20"/>
                        </w:rPr>
                        <w:t xml:space="preserve"> </w:t>
                      </w:r>
                      <w:r w:rsidRPr="00ED0FC5">
                        <w:rPr>
                          <w:rFonts w:ascii="Arial" w:hAnsi="Arial" w:cs="Arial"/>
                          <w:sz w:val="20"/>
                        </w:rPr>
                        <w:t>persones</w:t>
                      </w:r>
                      <w:r w:rsidRPr="00ED0FC5">
                        <w:rPr>
                          <w:rFonts w:ascii="Arial" w:hAnsi="Arial" w:cs="Arial"/>
                          <w:spacing w:val="-3"/>
                          <w:sz w:val="20"/>
                        </w:rPr>
                        <w:t xml:space="preserve"> </w:t>
                      </w:r>
                      <w:r w:rsidRPr="00ED0FC5">
                        <w:rPr>
                          <w:rFonts w:ascii="Arial" w:hAnsi="Arial" w:cs="Arial"/>
                          <w:sz w:val="20"/>
                        </w:rPr>
                        <w:t>que</w:t>
                      </w:r>
                      <w:r w:rsidRPr="00ED0FC5">
                        <w:rPr>
                          <w:rFonts w:ascii="Arial" w:hAnsi="Arial" w:cs="Arial"/>
                          <w:spacing w:val="-3"/>
                          <w:sz w:val="20"/>
                        </w:rPr>
                        <w:t xml:space="preserve"> </w:t>
                      </w:r>
                      <w:r w:rsidRPr="00ED0FC5">
                        <w:rPr>
                          <w:rFonts w:ascii="Arial" w:hAnsi="Arial" w:cs="Arial"/>
                          <w:sz w:val="20"/>
                        </w:rPr>
                        <w:t>més</w:t>
                      </w:r>
                      <w:r w:rsidRPr="00ED0FC5">
                        <w:rPr>
                          <w:rFonts w:ascii="Arial" w:hAnsi="Arial" w:cs="Arial"/>
                          <w:spacing w:val="-2"/>
                          <w:sz w:val="20"/>
                        </w:rPr>
                        <w:t xml:space="preserve"> </w:t>
                      </w:r>
                      <w:r w:rsidRPr="00ED0FC5">
                        <w:rPr>
                          <w:rFonts w:ascii="Arial" w:hAnsi="Arial" w:cs="Arial"/>
                          <w:sz w:val="20"/>
                        </w:rPr>
                        <w:t>ho</w:t>
                      </w:r>
                      <w:r w:rsidRPr="00ED0FC5">
                        <w:rPr>
                          <w:rFonts w:ascii="Arial" w:hAnsi="Arial" w:cs="Arial"/>
                          <w:spacing w:val="-3"/>
                          <w:sz w:val="20"/>
                        </w:rPr>
                        <w:t xml:space="preserve"> </w:t>
                      </w:r>
                      <w:r w:rsidRPr="00ED0FC5">
                        <w:rPr>
                          <w:rFonts w:ascii="Arial" w:hAnsi="Arial" w:cs="Arial"/>
                          <w:sz w:val="20"/>
                        </w:rPr>
                        <w:t>necessiten</w:t>
                      </w:r>
                      <w:r w:rsidRPr="00ED0FC5">
                        <w:rPr>
                          <w:rFonts w:ascii="Arial" w:hAnsi="Arial" w:cs="Arial"/>
                          <w:spacing w:val="-3"/>
                          <w:sz w:val="20"/>
                        </w:rPr>
                        <w:t xml:space="preserve"> </w:t>
                      </w:r>
                      <w:r w:rsidRPr="00ED0FC5">
                        <w:rPr>
                          <w:rFonts w:ascii="Arial" w:hAnsi="Arial" w:cs="Arial"/>
                          <w:sz w:val="20"/>
                        </w:rPr>
                        <w:t>a</w:t>
                      </w:r>
                      <w:r w:rsidRPr="00ED0FC5">
                        <w:rPr>
                          <w:rFonts w:ascii="Arial" w:hAnsi="Arial" w:cs="Arial"/>
                          <w:spacing w:val="-3"/>
                          <w:sz w:val="20"/>
                        </w:rPr>
                        <w:t xml:space="preserve"> </w:t>
                      </w:r>
                      <w:r w:rsidRPr="00ED0FC5">
                        <w:rPr>
                          <w:rFonts w:ascii="Arial" w:hAnsi="Arial" w:cs="Arial"/>
                          <w:sz w:val="20"/>
                        </w:rPr>
                        <w:t>través</w:t>
                      </w:r>
                      <w:r w:rsidRPr="00ED0FC5">
                        <w:rPr>
                          <w:rFonts w:ascii="Arial" w:hAnsi="Arial" w:cs="Arial"/>
                          <w:spacing w:val="-2"/>
                          <w:sz w:val="20"/>
                        </w:rPr>
                        <w:t xml:space="preserve"> </w:t>
                      </w:r>
                      <w:r w:rsidRPr="00ED0FC5">
                        <w:rPr>
                          <w:rFonts w:ascii="Arial" w:hAnsi="Arial" w:cs="Arial"/>
                          <w:sz w:val="20"/>
                        </w:rPr>
                        <w:t>de polítiques públiques i accions concretes</w:t>
                      </w:r>
                    </w:p>
                    <w:p w:rsidR="00662024" w:rsidRPr="00ED0FC5" w:rsidRDefault="00662024" w:rsidP="00ED0FC5">
                      <w:pPr>
                        <w:pStyle w:val="Textindependent"/>
                        <w:spacing w:before="4"/>
                        <w:ind w:left="29"/>
                        <w:rPr>
                          <w:rFonts w:ascii="Arial" w:hAnsi="Arial" w:cs="Arial"/>
                          <w:sz w:val="20"/>
                        </w:rPr>
                      </w:pPr>
                      <w:r w:rsidRPr="00ED0FC5">
                        <w:rPr>
                          <w:rFonts w:ascii="Arial" w:hAnsi="Arial" w:cs="Arial"/>
                          <w:sz w:val="20"/>
                        </w:rPr>
                        <w:t>Codificació</w:t>
                      </w:r>
                      <w:r w:rsidRPr="00ED0FC5">
                        <w:rPr>
                          <w:rFonts w:ascii="Arial" w:hAnsi="Arial" w:cs="Arial"/>
                          <w:spacing w:val="-9"/>
                          <w:sz w:val="20"/>
                        </w:rPr>
                        <w:t xml:space="preserve"> </w:t>
                      </w:r>
                      <w:r w:rsidRPr="00ED0FC5">
                        <w:rPr>
                          <w:rFonts w:ascii="Arial" w:hAnsi="Arial" w:cs="Arial"/>
                          <w:sz w:val="20"/>
                        </w:rPr>
                        <w:t>expedient:</w:t>
                      </w:r>
                      <w:r w:rsidRPr="00ED0FC5">
                        <w:rPr>
                          <w:rFonts w:ascii="Arial" w:hAnsi="Arial" w:cs="Arial"/>
                          <w:spacing w:val="-6"/>
                          <w:sz w:val="20"/>
                        </w:rPr>
                        <w:t xml:space="preserve"> </w:t>
                      </w:r>
                      <w:r w:rsidRPr="00ED0FC5">
                        <w:rPr>
                          <w:rFonts w:ascii="Arial" w:hAnsi="Arial" w:cs="Arial"/>
                          <w:spacing w:val="-4"/>
                          <w:sz w:val="20"/>
                        </w:rPr>
                        <w:t>3.4.1</w:t>
                      </w:r>
                    </w:p>
                    <w:p w:rsidR="00662024" w:rsidRPr="00ED0FC5" w:rsidRDefault="00662024" w:rsidP="00ED0FC5">
                      <w:pPr>
                        <w:pStyle w:val="Textindependent"/>
                        <w:spacing w:before="14"/>
                        <w:ind w:left="29"/>
                        <w:rPr>
                          <w:rFonts w:ascii="Arial" w:hAnsi="Arial" w:cs="Arial"/>
                          <w:sz w:val="20"/>
                        </w:rPr>
                      </w:pPr>
                      <w:r w:rsidRPr="00ED0FC5">
                        <w:rPr>
                          <w:rFonts w:ascii="Arial" w:hAnsi="Arial" w:cs="Arial"/>
                          <w:sz w:val="20"/>
                        </w:rPr>
                        <w:t>Programa:</w:t>
                      </w:r>
                      <w:r w:rsidRPr="00ED0FC5">
                        <w:rPr>
                          <w:rFonts w:ascii="Arial" w:hAnsi="Arial" w:cs="Arial"/>
                          <w:spacing w:val="-3"/>
                          <w:sz w:val="20"/>
                        </w:rPr>
                        <w:t xml:space="preserve"> </w:t>
                      </w:r>
                      <w:r w:rsidRPr="00ED0FC5">
                        <w:rPr>
                          <w:rFonts w:ascii="Arial" w:hAnsi="Arial" w:cs="Arial"/>
                          <w:spacing w:val="-4"/>
                          <w:sz w:val="20"/>
                        </w:rPr>
                        <w:t>1521</w:t>
                      </w:r>
                    </w:p>
                    <w:p w:rsidR="00662024" w:rsidRPr="00ED0FC5" w:rsidRDefault="00662024" w:rsidP="00ED0FC5">
                      <w:pPr>
                        <w:pStyle w:val="Textindependent"/>
                        <w:spacing w:before="14"/>
                        <w:ind w:left="29"/>
                        <w:rPr>
                          <w:rFonts w:ascii="Arial" w:hAnsi="Arial" w:cs="Arial"/>
                          <w:sz w:val="20"/>
                        </w:rPr>
                      </w:pPr>
                      <w:r w:rsidRPr="00ED0FC5">
                        <w:rPr>
                          <w:rFonts w:ascii="Arial" w:hAnsi="Arial" w:cs="Arial"/>
                          <w:sz w:val="20"/>
                        </w:rPr>
                        <w:t xml:space="preserve">Orgànic: </w:t>
                      </w:r>
                      <w:r w:rsidRPr="00ED0FC5">
                        <w:rPr>
                          <w:rFonts w:ascii="Arial" w:hAnsi="Arial" w:cs="Arial"/>
                          <w:spacing w:val="-2"/>
                          <w:sz w:val="20"/>
                        </w:rPr>
                        <w:t>31001</w:t>
                      </w:r>
                    </w:p>
                    <w:p w:rsidR="00662024" w:rsidRPr="00ED0FC5" w:rsidRDefault="00662024" w:rsidP="00ED0FC5">
                      <w:pPr>
                        <w:pStyle w:val="Textindependent"/>
                        <w:spacing w:before="13" w:line="254" w:lineRule="auto"/>
                        <w:ind w:left="29" w:right="7145"/>
                        <w:rPr>
                          <w:rFonts w:ascii="Arial" w:hAnsi="Arial" w:cs="Arial"/>
                          <w:sz w:val="20"/>
                        </w:rPr>
                      </w:pPr>
                      <w:r w:rsidRPr="00ED0FC5">
                        <w:rPr>
                          <w:rFonts w:ascii="Arial" w:hAnsi="Arial" w:cs="Arial"/>
                          <w:sz w:val="20"/>
                        </w:rPr>
                        <w:t>Econòmic: 48000 Fase</w:t>
                      </w:r>
                      <w:r w:rsidRPr="00ED0FC5">
                        <w:rPr>
                          <w:rFonts w:ascii="Arial" w:hAnsi="Arial" w:cs="Arial"/>
                          <w:spacing w:val="-13"/>
                          <w:sz w:val="20"/>
                        </w:rPr>
                        <w:t xml:space="preserve"> </w:t>
                      </w:r>
                      <w:r w:rsidRPr="00ED0FC5">
                        <w:rPr>
                          <w:rFonts w:ascii="Arial" w:hAnsi="Arial" w:cs="Arial"/>
                          <w:sz w:val="20"/>
                        </w:rPr>
                        <w:t>de</w:t>
                      </w:r>
                      <w:r w:rsidRPr="00ED0FC5">
                        <w:rPr>
                          <w:rFonts w:ascii="Arial" w:hAnsi="Arial" w:cs="Arial"/>
                          <w:spacing w:val="-13"/>
                          <w:sz w:val="20"/>
                        </w:rPr>
                        <w:t xml:space="preserve"> </w:t>
                      </w:r>
                      <w:r w:rsidRPr="00ED0FC5">
                        <w:rPr>
                          <w:rFonts w:ascii="Arial" w:hAnsi="Arial" w:cs="Arial"/>
                          <w:sz w:val="20"/>
                        </w:rPr>
                        <w:t>despesa</w:t>
                      </w:r>
                      <w:r w:rsidRPr="00ED0FC5">
                        <w:rPr>
                          <w:rFonts w:ascii="Arial" w:hAnsi="Arial" w:cs="Arial"/>
                          <w:spacing w:val="-13"/>
                          <w:sz w:val="20"/>
                        </w:rPr>
                        <w:t xml:space="preserve"> </w:t>
                      </w:r>
                      <w:r w:rsidRPr="00ED0FC5">
                        <w:rPr>
                          <w:rFonts w:ascii="Arial" w:hAnsi="Arial" w:cs="Arial"/>
                          <w:sz w:val="20"/>
                        </w:rPr>
                        <w:t>AD</w:t>
                      </w:r>
                    </w:p>
                    <w:p w:rsidR="00662024" w:rsidRPr="00ED0FC5" w:rsidRDefault="00662024" w:rsidP="00ED0FC5">
                      <w:pPr>
                        <w:pStyle w:val="Textindependent"/>
                        <w:spacing w:line="230" w:lineRule="exact"/>
                        <w:ind w:left="29"/>
                        <w:rPr>
                          <w:rFonts w:ascii="Arial" w:hAnsi="Arial" w:cs="Arial"/>
                          <w:sz w:val="20"/>
                        </w:rPr>
                      </w:pPr>
                      <w:r w:rsidRPr="00ED0FC5">
                        <w:rPr>
                          <w:rFonts w:ascii="Arial" w:hAnsi="Arial" w:cs="Arial"/>
                          <w:sz w:val="20"/>
                        </w:rPr>
                        <w:t>Número</w:t>
                      </w:r>
                      <w:r w:rsidRPr="00ED0FC5">
                        <w:rPr>
                          <w:rFonts w:ascii="Arial" w:hAnsi="Arial" w:cs="Arial"/>
                          <w:spacing w:val="-4"/>
                          <w:sz w:val="20"/>
                        </w:rPr>
                        <w:t xml:space="preserve"> </w:t>
                      </w:r>
                      <w:r w:rsidRPr="00ED0FC5">
                        <w:rPr>
                          <w:rFonts w:ascii="Arial" w:hAnsi="Arial" w:cs="Arial"/>
                          <w:sz w:val="20"/>
                        </w:rPr>
                        <w:t>DC:</w:t>
                      </w:r>
                      <w:r w:rsidRPr="00ED0FC5">
                        <w:rPr>
                          <w:rFonts w:ascii="Arial" w:hAnsi="Arial" w:cs="Arial"/>
                          <w:spacing w:val="-3"/>
                          <w:sz w:val="20"/>
                        </w:rPr>
                        <w:t xml:space="preserve"> </w:t>
                      </w:r>
                      <w:r w:rsidRPr="00ED0FC5">
                        <w:rPr>
                          <w:rFonts w:ascii="Arial" w:hAnsi="Arial" w:cs="Arial"/>
                          <w:spacing w:val="-2"/>
                          <w:sz w:val="20"/>
                        </w:rPr>
                        <w:t>1202600007181</w:t>
                      </w:r>
                    </w:p>
                    <w:p w:rsidR="00662024" w:rsidRPr="00ED0FC5" w:rsidRDefault="00662024" w:rsidP="00ED0FC5">
                      <w:pPr>
                        <w:pStyle w:val="Textindependent"/>
                        <w:spacing w:before="14"/>
                        <w:ind w:left="29"/>
                        <w:rPr>
                          <w:rFonts w:ascii="Arial" w:hAnsi="Arial" w:cs="Arial"/>
                          <w:sz w:val="20"/>
                        </w:rPr>
                      </w:pPr>
                      <w:r w:rsidRPr="00ED0FC5">
                        <w:rPr>
                          <w:rFonts w:ascii="Arial" w:hAnsi="Arial" w:cs="Arial"/>
                          <w:sz w:val="20"/>
                        </w:rPr>
                        <w:t>Import</w:t>
                      </w:r>
                      <w:r w:rsidRPr="00ED0FC5">
                        <w:rPr>
                          <w:rFonts w:ascii="Arial" w:hAnsi="Arial" w:cs="Arial"/>
                          <w:spacing w:val="-6"/>
                          <w:sz w:val="20"/>
                        </w:rPr>
                        <w:t xml:space="preserve"> </w:t>
                      </w:r>
                      <w:r w:rsidRPr="00ED0FC5">
                        <w:rPr>
                          <w:rFonts w:ascii="Arial" w:hAnsi="Arial" w:cs="Arial"/>
                          <w:sz w:val="20"/>
                        </w:rPr>
                        <w:t>de</w:t>
                      </w:r>
                      <w:r w:rsidRPr="00ED0FC5">
                        <w:rPr>
                          <w:rFonts w:ascii="Arial" w:hAnsi="Arial" w:cs="Arial"/>
                          <w:spacing w:val="-5"/>
                          <w:sz w:val="20"/>
                        </w:rPr>
                        <w:t xml:space="preserve"> </w:t>
                      </w:r>
                      <w:r w:rsidRPr="00ED0FC5">
                        <w:rPr>
                          <w:rFonts w:ascii="Arial" w:hAnsi="Arial" w:cs="Arial"/>
                          <w:sz w:val="20"/>
                        </w:rPr>
                        <w:t>81.985,33.-</w:t>
                      </w:r>
                      <w:r w:rsidRPr="00ED0FC5">
                        <w:rPr>
                          <w:rFonts w:ascii="Arial" w:hAnsi="Arial" w:cs="Arial"/>
                          <w:spacing w:val="-10"/>
                          <w:sz w:val="20"/>
                        </w:rPr>
                        <w:t>€</w:t>
                      </w:r>
                    </w:p>
                    <w:p w:rsidR="00662024" w:rsidRDefault="00662024" w:rsidP="00ED0FC5">
                      <w:pPr>
                        <w:pStyle w:val="Textindependent"/>
                        <w:spacing w:before="13"/>
                        <w:ind w:left="29"/>
                      </w:pPr>
                      <w:r>
                        <w:t>Concepte:</w:t>
                      </w:r>
                      <w:r>
                        <w:rPr>
                          <w:spacing w:val="-7"/>
                        </w:rPr>
                        <w:t xml:space="preserve"> </w:t>
                      </w:r>
                      <w:r>
                        <w:t>Transferència</w:t>
                      </w:r>
                      <w:r>
                        <w:rPr>
                          <w:spacing w:val="-4"/>
                        </w:rPr>
                        <w:t xml:space="preserve"> </w:t>
                      </w:r>
                      <w:r>
                        <w:t>conveni</w:t>
                      </w:r>
                      <w:r>
                        <w:rPr>
                          <w:spacing w:val="-5"/>
                        </w:rPr>
                        <w:t xml:space="preserve"> </w:t>
                      </w:r>
                      <w:r>
                        <w:t>Fundació</w:t>
                      </w:r>
                      <w:r>
                        <w:rPr>
                          <w:spacing w:val="-5"/>
                        </w:rPr>
                        <w:t xml:space="preserve"> </w:t>
                      </w:r>
                      <w:r>
                        <w:t>Hàbitat</w:t>
                      </w:r>
                      <w:r>
                        <w:rPr>
                          <w:spacing w:val="-4"/>
                        </w:rPr>
                        <w:t xml:space="preserve"> </w:t>
                      </w:r>
                      <w:r>
                        <w:rPr>
                          <w:spacing w:val="-10"/>
                        </w:rPr>
                        <w:t>3</w:t>
                      </w:r>
                      <w:permEnd w:id="2141354585"/>
                    </w:p>
                  </w:txbxContent>
                </v:textbox>
                <w10:wrap type="topAndBottom" anchorx="page"/>
              </v:shape>
            </w:pict>
          </mc:Fallback>
        </mc:AlternateContent>
      </w:r>
    </w:p>
    <w:p w:rsidR="00ED0FC5" w:rsidRPr="00FA5BA9" w:rsidRDefault="00ED0FC5" w:rsidP="00ED0FC5">
      <w:pPr>
        <w:pStyle w:val="Textindependent"/>
        <w:spacing w:before="3" w:line="360" w:lineRule="auto"/>
        <w:rPr>
          <w:rFonts w:ascii="Arial" w:hAnsi="Arial" w:cs="Arial"/>
          <w:sz w:val="20"/>
        </w:rPr>
      </w:pPr>
    </w:p>
    <w:p w:rsidR="00ED0FC5" w:rsidRPr="00FA5BA9" w:rsidRDefault="00ED0FC5" w:rsidP="00ED0FC5">
      <w:pPr>
        <w:pStyle w:val="Textindependent"/>
        <w:spacing w:before="93" w:line="360" w:lineRule="auto"/>
        <w:ind w:left="151" w:hanging="10"/>
        <w:rPr>
          <w:rFonts w:ascii="Arial" w:hAnsi="Arial" w:cs="Arial"/>
          <w:sz w:val="20"/>
        </w:rPr>
      </w:pPr>
      <w:r w:rsidRPr="00FA5BA9">
        <w:rPr>
          <w:rFonts w:ascii="Arial" w:hAnsi="Arial" w:cs="Arial"/>
          <w:sz w:val="20"/>
        </w:rPr>
        <w:t>TERCER.- DESIGNAR com a membres de la Comissió de Seguiment a la senyora Yolanda Morales Sorolla, Cap de Serveis Socials i a la senyora Eva Garrido Juan, Cap del Servei d’Habitatge.</w:t>
      </w:r>
    </w:p>
    <w:p w:rsidR="00ED0FC5" w:rsidRPr="00FA5BA9" w:rsidRDefault="00ED0FC5" w:rsidP="00ED0FC5">
      <w:pPr>
        <w:pStyle w:val="Textindependent"/>
        <w:spacing w:before="2" w:line="360" w:lineRule="auto"/>
        <w:rPr>
          <w:rFonts w:ascii="Arial" w:hAnsi="Arial" w:cs="Arial"/>
          <w:sz w:val="20"/>
        </w:rPr>
      </w:pPr>
    </w:p>
    <w:p w:rsidR="00ED0FC5" w:rsidRPr="00FA5BA9" w:rsidRDefault="00ED0FC5" w:rsidP="00ED0FC5">
      <w:pPr>
        <w:pStyle w:val="Textindependent"/>
        <w:spacing w:before="1" w:line="360" w:lineRule="auto"/>
        <w:ind w:left="141"/>
        <w:rPr>
          <w:rFonts w:ascii="Arial" w:hAnsi="Arial" w:cs="Arial"/>
          <w:sz w:val="20"/>
        </w:rPr>
      </w:pPr>
      <w:r w:rsidRPr="00FA5BA9">
        <w:rPr>
          <w:rFonts w:ascii="Arial" w:hAnsi="Arial" w:cs="Arial"/>
          <w:sz w:val="20"/>
        </w:rPr>
        <w:t>QUART.-</w:t>
      </w:r>
      <w:r w:rsidRPr="00FA5BA9">
        <w:rPr>
          <w:rFonts w:ascii="Arial" w:hAnsi="Arial" w:cs="Arial"/>
          <w:spacing w:val="-5"/>
          <w:sz w:val="20"/>
        </w:rPr>
        <w:t xml:space="preserve"> </w:t>
      </w:r>
      <w:r w:rsidRPr="00FA5BA9">
        <w:rPr>
          <w:rFonts w:ascii="Arial" w:hAnsi="Arial" w:cs="Arial"/>
          <w:sz w:val="20"/>
        </w:rPr>
        <w:t>FACULTAR</w:t>
      </w:r>
      <w:r w:rsidRPr="00FA5BA9">
        <w:rPr>
          <w:rFonts w:ascii="Arial" w:hAnsi="Arial" w:cs="Arial"/>
          <w:spacing w:val="-4"/>
          <w:sz w:val="20"/>
        </w:rPr>
        <w:t xml:space="preserve"> </w:t>
      </w:r>
      <w:r w:rsidRPr="00FA5BA9">
        <w:rPr>
          <w:rFonts w:ascii="Arial" w:hAnsi="Arial" w:cs="Arial"/>
          <w:sz w:val="20"/>
        </w:rPr>
        <w:t>a</w:t>
      </w:r>
      <w:r w:rsidRPr="00FA5BA9">
        <w:rPr>
          <w:rFonts w:ascii="Arial" w:hAnsi="Arial" w:cs="Arial"/>
          <w:spacing w:val="-4"/>
          <w:sz w:val="20"/>
        </w:rPr>
        <w:t xml:space="preserve"> </w:t>
      </w:r>
      <w:r w:rsidRPr="00FA5BA9">
        <w:rPr>
          <w:rFonts w:ascii="Arial" w:hAnsi="Arial" w:cs="Arial"/>
          <w:sz w:val="20"/>
        </w:rPr>
        <w:t>l’Alcaldessa</w:t>
      </w:r>
      <w:r w:rsidRPr="00FA5BA9">
        <w:rPr>
          <w:rFonts w:ascii="Arial" w:hAnsi="Arial" w:cs="Arial"/>
          <w:spacing w:val="-4"/>
          <w:sz w:val="20"/>
        </w:rPr>
        <w:t xml:space="preserve"> </w:t>
      </w:r>
      <w:r w:rsidRPr="00FA5BA9">
        <w:rPr>
          <w:rFonts w:ascii="Arial" w:hAnsi="Arial" w:cs="Arial"/>
          <w:sz w:val="20"/>
        </w:rPr>
        <w:t>per</w:t>
      </w:r>
      <w:r w:rsidRPr="00FA5BA9">
        <w:rPr>
          <w:rFonts w:ascii="Arial" w:hAnsi="Arial" w:cs="Arial"/>
          <w:spacing w:val="-4"/>
          <w:sz w:val="20"/>
        </w:rPr>
        <w:t xml:space="preserve"> </w:t>
      </w:r>
      <w:r w:rsidRPr="00FA5BA9">
        <w:rPr>
          <w:rFonts w:ascii="Arial" w:hAnsi="Arial" w:cs="Arial"/>
          <w:sz w:val="20"/>
        </w:rPr>
        <w:t>a</w:t>
      </w:r>
      <w:r w:rsidRPr="00FA5BA9">
        <w:rPr>
          <w:rFonts w:ascii="Arial" w:hAnsi="Arial" w:cs="Arial"/>
          <w:spacing w:val="-3"/>
          <w:sz w:val="20"/>
        </w:rPr>
        <w:t xml:space="preserve"> </w:t>
      </w:r>
      <w:r w:rsidRPr="00FA5BA9">
        <w:rPr>
          <w:rFonts w:ascii="Arial" w:hAnsi="Arial" w:cs="Arial"/>
          <w:sz w:val="20"/>
        </w:rPr>
        <w:t>la</w:t>
      </w:r>
      <w:r w:rsidRPr="00FA5BA9">
        <w:rPr>
          <w:rFonts w:ascii="Arial" w:hAnsi="Arial" w:cs="Arial"/>
          <w:spacing w:val="-4"/>
          <w:sz w:val="20"/>
        </w:rPr>
        <w:t xml:space="preserve"> </w:t>
      </w:r>
      <w:r w:rsidRPr="00FA5BA9">
        <w:rPr>
          <w:rFonts w:ascii="Arial" w:hAnsi="Arial" w:cs="Arial"/>
          <w:sz w:val="20"/>
        </w:rPr>
        <w:t>signatura</w:t>
      </w:r>
      <w:r w:rsidRPr="00FA5BA9">
        <w:rPr>
          <w:rFonts w:ascii="Arial" w:hAnsi="Arial" w:cs="Arial"/>
          <w:spacing w:val="-3"/>
          <w:sz w:val="20"/>
        </w:rPr>
        <w:t xml:space="preserve"> </w:t>
      </w:r>
      <w:r w:rsidRPr="00FA5BA9">
        <w:rPr>
          <w:rFonts w:ascii="Arial" w:hAnsi="Arial" w:cs="Arial"/>
          <w:sz w:val="20"/>
        </w:rPr>
        <w:t>d’aquell</w:t>
      </w:r>
      <w:r w:rsidRPr="00FA5BA9">
        <w:rPr>
          <w:rFonts w:ascii="Arial" w:hAnsi="Arial" w:cs="Arial"/>
          <w:spacing w:val="-4"/>
          <w:sz w:val="20"/>
        </w:rPr>
        <w:t xml:space="preserve"> </w:t>
      </w:r>
      <w:r w:rsidRPr="00FA5BA9">
        <w:rPr>
          <w:rFonts w:ascii="Arial" w:hAnsi="Arial" w:cs="Arial"/>
          <w:sz w:val="20"/>
        </w:rPr>
        <w:t>Conveni</w:t>
      </w:r>
      <w:r w:rsidRPr="00FA5BA9">
        <w:rPr>
          <w:rFonts w:ascii="Arial" w:hAnsi="Arial" w:cs="Arial"/>
          <w:spacing w:val="-3"/>
          <w:sz w:val="20"/>
        </w:rPr>
        <w:t xml:space="preserve"> </w:t>
      </w:r>
      <w:r w:rsidRPr="00FA5BA9">
        <w:rPr>
          <w:rFonts w:ascii="Arial" w:hAnsi="Arial" w:cs="Arial"/>
          <w:sz w:val="20"/>
        </w:rPr>
        <w:t>de</w:t>
      </w:r>
      <w:r w:rsidRPr="00FA5BA9">
        <w:rPr>
          <w:rFonts w:ascii="Arial" w:hAnsi="Arial" w:cs="Arial"/>
          <w:spacing w:val="-3"/>
          <w:sz w:val="20"/>
        </w:rPr>
        <w:t xml:space="preserve"> </w:t>
      </w:r>
      <w:r w:rsidRPr="00FA5BA9">
        <w:rPr>
          <w:rFonts w:ascii="Arial" w:hAnsi="Arial" w:cs="Arial"/>
          <w:spacing w:val="-2"/>
          <w:sz w:val="20"/>
        </w:rPr>
        <w:t>Col·laboració.</w:t>
      </w:r>
    </w:p>
    <w:p w:rsidR="00ED0FC5" w:rsidRPr="00FA5BA9" w:rsidRDefault="00ED0FC5" w:rsidP="00ED0FC5">
      <w:pPr>
        <w:pStyle w:val="Textindependent"/>
        <w:spacing w:before="2" w:line="360" w:lineRule="auto"/>
        <w:rPr>
          <w:rFonts w:ascii="Arial" w:hAnsi="Arial" w:cs="Arial"/>
          <w:sz w:val="20"/>
        </w:rPr>
      </w:pPr>
    </w:p>
    <w:p w:rsidR="00ED0FC5" w:rsidRPr="00FA5BA9" w:rsidRDefault="00ED0FC5" w:rsidP="00ED0FC5">
      <w:pPr>
        <w:pStyle w:val="Textindependent"/>
        <w:spacing w:line="360" w:lineRule="auto"/>
        <w:ind w:left="151" w:right="88" w:hanging="10"/>
        <w:rPr>
          <w:rFonts w:ascii="Arial" w:hAnsi="Arial" w:cs="Arial"/>
          <w:sz w:val="20"/>
        </w:rPr>
      </w:pPr>
      <w:r w:rsidRPr="00FA5BA9">
        <w:rPr>
          <w:rFonts w:ascii="Arial" w:hAnsi="Arial" w:cs="Arial"/>
          <w:sz w:val="20"/>
        </w:rPr>
        <w:t>CINQUÈ.- PUBLICAR aquest conveni a la Base de dades Nacional de Subvencions, al Butlletí oficial de la Província de Barcelona i a l’E-Tauler.</w:t>
      </w:r>
    </w:p>
    <w:p w:rsidR="00ED0FC5" w:rsidRPr="00FA5BA9" w:rsidRDefault="00ED0FC5" w:rsidP="00ED0FC5">
      <w:pPr>
        <w:pStyle w:val="Textindependent"/>
        <w:spacing w:before="2" w:line="360" w:lineRule="auto"/>
        <w:rPr>
          <w:rFonts w:ascii="Arial" w:hAnsi="Arial" w:cs="Arial"/>
          <w:sz w:val="20"/>
        </w:rPr>
      </w:pPr>
    </w:p>
    <w:p w:rsidR="00603B15" w:rsidRPr="00FA5BA9" w:rsidRDefault="00ED0FC5" w:rsidP="00ED0FC5">
      <w:pPr>
        <w:pStyle w:val="Textindependent"/>
        <w:spacing w:line="360" w:lineRule="auto"/>
        <w:ind w:left="156"/>
        <w:rPr>
          <w:rFonts w:ascii="Arial" w:hAnsi="Arial" w:cs="Arial"/>
          <w:sz w:val="20"/>
        </w:rPr>
      </w:pPr>
      <w:r w:rsidRPr="00FA5BA9">
        <w:rPr>
          <w:rFonts w:ascii="Arial" w:hAnsi="Arial" w:cs="Arial"/>
          <w:sz w:val="20"/>
        </w:rPr>
        <w:t>SISÈ.-</w:t>
      </w:r>
      <w:r w:rsidRPr="00FA5BA9">
        <w:rPr>
          <w:rFonts w:ascii="Arial" w:hAnsi="Arial" w:cs="Arial"/>
          <w:spacing w:val="-6"/>
          <w:sz w:val="20"/>
        </w:rPr>
        <w:t xml:space="preserve"> </w:t>
      </w:r>
      <w:r w:rsidRPr="00FA5BA9">
        <w:rPr>
          <w:rFonts w:ascii="Arial" w:hAnsi="Arial" w:cs="Arial"/>
          <w:sz w:val="20"/>
        </w:rPr>
        <w:t>NOTIFICAR</w:t>
      </w:r>
      <w:r w:rsidRPr="00FA5BA9">
        <w:rPr>
          <w:rFonts w:ascii="Arial" w:hAnsi="Arial" w:cs="Arial"/>
          <w:spacing w:val="-2"/>
          <w:sz w:val="20"/>
        </w:rPr>
        <w:t xml:space="preserve"> </w:t>
      </w:r>
      <w:r w:rsidRPr="00FA5BA9">
        <w:rPr>
          <w:rFonts w:ascii="Arial" w:hAnsi="Arial" w:cs="Arial"/>
          <w:sz w:val="20"/>
        </w:rPr>
        <w:t>el</w:t>
      </w:r>
      <w:r w:rsidRPr="00FA5BA9">
        <w:rPr>
          <w:rFonts w:ascii="Arial" w:hAnsi="Arial" w:cs="Arial"/>
          <w:spacing w:val="-4"/>
          <w:sz w:val="20"/>
        </w:rPr>
        <w:t xml:space="preserve"> </w:t>
      </w:r>
      <w:r w:rsidRPr="00FA5BA9">
        <w:rPr>
          <w:rFonts w:ascii="Arial" w:hAnsi="Arial" w:cs="Arial"/>
          <w:sz w:val="20"/>
        </w:rPr>
        <w:t>present</w:t>
      </w:r>
      <w:r w:rsidRPr="00FA5BA9">
        <w:rPr>
          <w:rFonts w:ascii="Arial" w:hAnsi="Arial" w:cs="Arial"/>
          <w:spacing w:val="-3"/>
          <w:sz w:val="20"/>
        </w:rPr>
        <w:t xml:space="preserve"> </w:t>
      </w:r>
      <w:r w:rsidRPr="00FA5BA9">
        <w:rPr>
          <w:rFonts w:ascii="Arial" w:hAnsi="Arial" w:cs="Arial"/>
          <w:sz w:val="20"/>
        </w:rPr>
        <w:t>acord</w:t>
      </w:r>
      <w:r w:rsidRPr="00FA5BA9">
        <w:rPr>
          <w:rFonts w:ascii="Arial" w:hAnsi="Arial" w:cs="Arial"/>
          <w:spacing w:val="-3"/>
          <w:sz w:val="20"/>
        </w:rPr>
        <w:t xml:space="preserve"> </w:t>
      </w:r>
      <w:r w:rsidRPr="00FA5BA9">
        <w:rPr>
          <w:rFonts w:ascii="Arial" w:hAnsi="Arial" w:cs="Arial"/>
          <w:sz w:val="20"/>
        </w:rPr>
        <w:t>a</w:t>
      </w:r>
      <w:r w:rsidRPr="00FA5BA9">
        <w:rPr>
          <w:rFonts w:ascii="Arial" w:hAnsi="Arial" w:cs="Arial"/>
          <w:spacing w:val="-3"/>
          <w:sz w:val="20"/>
        </w:rPr>
        <w:t xml:space="preserve"> </w:t>
      </w:r>
      <w:r w:rsidRPr="00FA5BA9">
        <w:rPr>
          <w:rFonts w:ascii="Arial" w:hAnsi="Arial" w:cs="Arial"/>
          <w:sz w:val="20"/>
        </w:rPr>
        <w:t>la</w:t>
      </w:r>
      <w:r w:rsidRPr="00FA5BA9">
        <w:rPr>
          <w:rFonts w:ascii="Arial" w:hAnsi="Arial" w:cs="Arial"/>
          <w:spacing w:val="-4"/>
          <w:sz w:val="20"/>
        </w:rPr>
        <w:t xml:space="preserve"> </w:t>
      </w:r>
      <w:r w:rsidRPr="00FA5BA9">
        <w:rPr>
          <w:rFonts w:ascii="Arial" w:hAnsi="Arial" w:cs="Arial"/>
          <w:sz w:val="20"/>
        </w:rPr>
        <w:t>Fundació</w:t>
      </w:r>
      <w:r w:rsidRPr="00FA5BA9">
        <w:rPr>
          <w:rFonts w:ascii="Arial" w:hAnsi="Arial" w:cs="Arial"/>
          <w:spacing w:val="-3"/>
          <w:sz w:val="20"/>
        </w:rPr>
        <w:t xml:space="preserve"> </w:t>
      </w:r>
      <w:r w:rsidRPr="00FA5BA9">
        <w:rPr>
          <w:rFonts w:ascii="Arial" w:hAnsi="Arial" w:cs="Arial"/>
          <w:sz w:val="20"/>
        </w:rPr>
        <w:t>HÀBITAT</w:t>
      </w:r>
      <w:r w:rsidRPr="00FA5BA9">
        <w:rPr>
          <w:rFonts w:ascii="Arial" w:hAnsi="Arial" w:cs="Arial"/>
          <w:spacing w:val="-3"/>
          <w:sz w:val="20"/>
        </w:rPr>
        <w:t xml:space="preserve"> </w:t>
      </w:r>
      <w:r w:rsidRPr="00FA5BA9">
        <w:rPr>
          <w:rFonts w:ascii="Arial" w:hAnsi="Arial" w:cs="Arial"/>
          <w:spacing w:val="-5"/>
          <w:sz w:val="20"/>
        </w:rPr>
        <w:t>3.</w:t>
      </w:r>
    </w:p>
    <w:permEnd w:id="1913735455"/>
    <w:p w:rsidR="005607A7" w:rsidRPr="00FA5BA9" w:rsidRDefault="00FA5D65" w:rsidP="008064AF">
      <w:pPr>
        <w:pStyle w:val="Normal057"/>
        <w:spacing w:line="360" w:lineRule="auto"/>
        <w:rPr>
          <w:sz w:val="20"/>
          <w:szCs w:val="20"/>
          <w:lang w:val="ca-ES"/>
        </w:rPr>
      </w:pPr>
      <w:r w:rsidRPr="00FA5BA9">
        <w:rPr>
          <w:sz w:val="20"/>
          <w:szCs w:val="20"/>
          <w:lang w:val="ca-ES"/>
        </w:rPr>
        <w:t xml:space="preserve"> </w:t>
      </w:r>
    </w:p>
    <w:p w:rsidR="005607A7" w:rsidRPr="00FA5BA9" w:rsidRDefault="00ED0FC5" w:rsidP="008064AF">
      <w:pPr>
        <w:pStyle w:val="Normal057"/>
        <w:spacing w:line="360" w:lineRule="auto"/>
        <w:rPr>
          <w:sz w:val="20"/>
          <w:szCs w:val="20"/>
          <w:lang w:val="ca-ES"/>
        </w:rPr>
      </w:pPr>
      <w:r w:rsidRPr="00FA5BA9">
        <w:rPr>
          <w:sz w:val="20"/>
          <w:szCs w:val="20"/>
          <w:lang w:val="ca-ES"/>
        </w:rPr>
        <w:t>El regidor, Sr. David Navarro fa una explicació del tema.</w:t>
      </w:r>
    </w:p>
    <w:p w:rsidR="00ED0FC5" w:rsidRPr="00FA5BA9" w:rsidRDefault="00ED0FC5" w:rsidP="008064AF">
      <w:pPr>
        <w:pStyle w:val="Normal057"/>
        <w:spacing w:line="360" w:lineRule="auto"/>
        <w:rPr>
          <w:sz w:val="20"/>
          <w:szCs w:val="20"/>
          <w:lang w:val="ca-ES"/>
        </w:rPr>
      </w:pPr>
    </w:p>
    <w:p w:rsidR="00DA2F5F" w:rsidRPr="00FA5BA9" w:rsidRDefault="00BF37A3" w:rsidP="008064AF">
      <w:pPr>
        <w:pStyle w:val="Normal058"/>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unanimitat dels vint membres presents del vint-i-un que la composen</w:t>
      </w:r>
    </w:p>
    <w:p w:rsidR="00BF37A3" w:rsidRPr="00FA5BA9" w:rsidRDefault="00862150" w:rsidP="008064AF">
      <w:pPr>
        <w:pStyle w:val="Normal058"/>
        <w:spacing w:line="360" w:lineRule="auto"/>
        <w:rPr>
          <w:sz w:val="20"/>
          <w:szCs w:val="20"/>
          <w:lang w:val="ca-ES"/>
        </w:rPr>
      </w:pPr>
      <w:r w:rsidRPr="00FA5BA9">
        <w:rPr>
          <w:rFonts w:eastAsia="SimSun"/>
          <w:sz w:val="20"/>
          <w:szCs w:val="20"/>
          <w:lang w:val="ca-ES" w:bidi="hi-IN"/>
        </w:rPr>
        <w:t xml:space="preserve"> </w:t>
      </w:r>
    </w:p>
    <w:p w:rsidR="00222493" w:rsidRPr="00FA5BA9" w:rsidRDefault="00B015FE" w:rsidP="008064AF">
      <w:pPr>
        <w:pStyle w:val="Normal058"/>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A53148" w:rsidRPr="00FA5BA9" w:rsidRDefault="00FA5D65" w:rsidP="00ED0FC5">
      <w:pPr>
        <w:pStyle w:val="Normal058"/>
        <w:spacing w:line="360" w:lineRule="auto"/>
        <w:rPr>
          <w:b/>
          <w:sz w:val="20"/>
          <w:szCs w:val="20"/>
          <w:u w:val="single"/>
          <w:lang w:val="ca-ES"/>
        </w:rPr>
      </w:pPr>
      <w:r w:rsidRPr="00FA5BA9">
        <w:rPr>
          <w:sz w:val="20"/>
          <w:szCs w:val="20"/>
          <w:lang w:val="ca-ES"/>
        </w:rPr>
        <w:br/>
      </w:r>
      <w:r w:rsidR="00ED0FC5" w:rsidRPr="00FA5BA9">
        <w:rPr>
          <w:b/>
          <w:color w:val="002060"/>
          <w:sz w:val="20"/>
          <w:szCs w:val="20"/>
          <w:u w:val="single"/>
          <w:lang w:val="ca-ES"/>
        </w:rPr>
        <w:t>16</w:t>
      </w:r>
      <w:r w:rsidRPr="00FA5BA9">
        <w:rPr>
          <w:rFonts w:eastAsia="Arial"/>
          <w:b/>
          <w:color w:val="002060"/>
          <w:sz w:val="20"/>
          <w:szCs w:val="20"/>
          <w:u w:val="single"/>
          <w:lang w:val="ca-ES"/>
        </w:rPr>
        <w:t xml:space="preserve">. Territori Expedient: 02020118/2025/261 : </w:t>
      </w:r>
      <w:permStart w:id="469189570" w:edGrp="everyone"/>
      <w:r w:rsidR="00401D3B" w:rsidRPr="00FA5BA9">
        <w:rPr>
          <w:b/>
          <w:color w:val="002060"/>
          <w:sz w:val="20"/>
          <w:szCs w:val="20"/>
          <w:u w:val="single"/>
          <w:lang w:val="ca-ES"/>
        </w:rPr>
        <w:t>Aprovar la validació de la despesa a efectes econòmics i l’autorització, disposició i el reconeixement de l’obligació, per extrajudicial de crèdit, de la factura amb codi 12024003365 emesa per ENDESA ENERGIA SAU.</w:t>
      </w:r>
    </w:p>
    <w:permEnd w:id="469189570"/>
    <w:p w:rsidR="00A53148" w:rsidRPr="00FA5BA9" w:rsidRDefault="00A53148" w:rsidP="008064AF">
      <w:pPr>
        <w:pStyle w:val="Normal059"/>
        <w:spacing w:after="0" w:line="360" w:lineRule="auto"/>
        <w:jc w:val="both"/>
        <w:rPr>
          <w:rFonts w:ascii="Arial" w:hAnsi="Arial" w:cs="Arial"/>
          <w:sz w:val="20"/>
          <w:szCs w:val="20"/>
          <w:lang w:val="ca-ES"/>
        </w:rPr>
      </w:pPr>
    </w:p>
    <w:p w:rsidR="00B13A91" w:rsidRPr="00FA5BA9" w:rsidRDefault="00FA5D65" w:rsidP="008064AF">
      <w:pPr>
        <w:pStyle w:val="Normal060"/>
        <w:autoSpaceDE w:val="0"/>
        <w:autoSpaceDN w:val="0"/>
        <w:adjustRightInd w:val="0"/>
        <w:spacing w:line="360" w:lineRule="auto"/>
        <w:rPr>
          <w:sz w:val="20"/>
          <w:szCs w:val="20"/>
          <w:lang w:val="ca-ES"/>
        </w:rPr>
      </w:pPr>
      <w:permStart w:id="1564870901" w:edGrp="everyone"/>
      <w:r w:rsidRPr="00FA5BA9">
        <w:rPr>
          <w:sz w:val="20"/>
          <w:szCs w:val="20"/>
          <w:lang w:val="ca-ES"/>
        </w:rPr>
        <w:t>Antonia Pulido Fernández, Presidenta de la Comissió Informativa de Qualitat de Vida, Inclusió i Igualtat d’Oportunitats, i a proposta del regidor de Patrimoni, David Navarro Miller, presento la següent proposta de:</w:t>
      </w:r>
    </w:p>
    <w:p w:rsidR="00B13A91" w:rsidRPr="00FA5BA9" w:rsidRDefault="00B13A91" w:rsidP="008064AF">
      <w:pPr>
        <w:pStyle w:val="Normal060"/>
        <w:autoSpaceDE w:val="0"/>
        <w:autoSpaceDN w:val="0"/>
        <w:adjustRightInd w:val="0"/>
        <w:spacing w:line="360" w:lineRule="auto"/>
        <w:rPr>
          <w:sz w:val="20"/>
          <w:szCs w:val="20"/>
          <w:highlight w:val="yellow"/>
          <w:lang w:val="ca-ES"/>
        </w:rPr>
      </w:pPr>
    </w:p>
    <w:p w:rsidR="00B13A91" w:rsidRPr="00FA5BA9" w:rsidRDefault="00FA5D65" w:rsidP="008064AF">
      <w:pPr>
        <w:pStyle w:val="Normal060"/>
        <w:autoSpaceDE w:val="0"/>
        <w:autoSpaceDN w:val="0"/>
        <w:adjustRightInd w:val="0"/>
        <w:spacing w:line="360" w:lineRule="auto"/>
        <w:rPr>
          <w:b/>
          <w:sz w:val="20"/>
          <w:szCs w:val="20"/>
          <w:lang w:val="ca-ES"/>
        </w:rPr>
      </w:pPr>
      <w:r w:rsidRPr="00FA5BA9">
        <w:rPr>
          <w:b/>
          <w:sz w:val="20"/>
          <w:szCs w:val="20"/>
          <w:lang w:val="ca-ES"/>
        </w:rPr>
        <w:t>DICTAMEN:</w:t>
      </w:r>
    </w:p>
    <w:p w:rsidR="00B13A91" w:rsidRPr="00FA5BA9" w:rsidRDefault="00B13A91" w:rsidP="008064AF">
      <w:pPr>
        <w:pStyle w:val="Normal060"/>
        <w:autoSpaceDE w:val="0"/>
        <w:autoSpaceDN w:val="0"/>
        <w:adjustRightInd w:val="0"/>
        <w:spacing w:line="360" w:lineRule="auto"/>
        <w:rPr>
          <w:sz w:val="20"/>
          <w:szCs w:val="20"/>
          <w:lang w:val="ca-ES"/>
        </w:rPr>
      </w:pPr>
    </w:p>
    <w:p w:rsidR="00B13A91" w:rsidRPr="00FA5BA9" w:rsidRDefault="00FA5D65" w:rsidP="008064AF">
      <w:pPr>
        <w:pStyle w:val="Normal060"/>
        <w:autoSpaceDE w:val="0"/>
        <w:autoSpaceDN w:val="0"/>
        <w:adjustRightInd w:val="0"/>
        <w:spacing w:line="360" w:lineRule="auto"/>
        <w:rPr>
          <w:b/>
          <w:sz w:val="20"/>
          <w:szCs w:val="20"/>
          <w:lang w:val="ca-ES"/>
        </w:rPr>
      </w:pPr>
      <w:r w:rsidRPr="00FA5BA9">
        <w:rPr>
          <w:b/>
          <w:sz w:val="20"/>
          <w:szCs w:val="20"/>
          <w:lang w:val="ca-ES"/>
        </w:rPr>
        <w:t>FETS I ANTECEDENTS</w:t>
      </w:r>
    </w:p>
    <w:p w:rsidR="00B13A91" w:rsidRPr="00FA5BA9" w:rsidRDefault="00B13A91" w:rsidP="008064AF">
      <w:pPr>
        <w:pStyle w:val="Normal060"/>
        <w:autoSpaceDE w:val="0"/>
        <w:autoSpaceDN w:val="0"/>
        <w:adjustRightInd w:val="0"/>
        <w:spacing w:line="360" w:lineRule="auto"/>
        <w:rPr>
          <w:sz w:val="20"/>
          <w:szCs w:val="20"/>
          <w:lang w:val="ca-ES"/>
        </w:rPr>
      </w:pPr>
    </w:p>
    <w:p w:rsidR="00B13A91" w:rsidRPr="00FA5BA9" w:rsidRDefault="00FA5D65" w:rsidP="008064AF">
      <w:pPr>
        <w:pStyle w:val="Normal060"/>
        <w:autoSpaceDE w:val="0"/>
        <w:autoSpaceDN w:val="0"/>
        <w:adjustRightInd w:val="0"/>
        <w:spacing w:line="360" w:lineRule="auto"/>
        <w:rPr>
          <w:sz w:val="20"/>
          <w:szCs w:val="20"/>
          <w:lang w:val="ca-ES"/>
        </w:rPr>
      </w:pPr>
      <w:r w:rsidRPr="00FA5BA9">
        <w:rPr>
          <w:sz w:val="20"/>
          <w:szCs w:val="20"/>
          <w:lang w:val="ca-ES"/>
        </w:rPr>
        <w:t>Mitjançant plataforma electrònica s’ha registrat la següent factura:</w:t>
      </w:r>
    </w:p>
    <w:p w:rsidR="00B13A91" w:rsidRPr="00FA5BA9" w:rsidRDefault="00B13A91" w:rsidP="008064AF">
      <w:pPr>
        <w:pStyle w:val="Textindependent20"/>
        <w:spacing w:before="11" w:line="360" w:lineRule="auto"/>
        <w:rPr>
          <w:sz w:val="20"/>
          <w:szCs w:val="20"/>
          <w:lang w:val="ca-ES"/>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6"/>
        <w:gridCol w:w="1863"/>
        <w:gridCol w:w="875"/>
        <w:gridCol w:w="1035"/>
        <w:gridCol w:w="1729"/>
        <w:gridCol w:w="1028"/>
        <w:gridCol w:w="1029"/>
      </w:tblGrid>
      <w:tr w:rsidR="00E44B01" w:rsidRPr="00FA5BA9" w:rsidTr="00A95173">
        <w:trPr>
          <w:trHeight w:val="367"/>
        </w:trPr>
        <w:tc>
          <w:tcPr>
            <w:tcW w:w="1196" w:type="dxa"/>
            <w:shd w:val="clear" w:color="auto" w:fill="auto"/>
          </w:tcPr>
          <w:p w:rsidR="00B13A91" w:rsidRPr="00FA5BA9" w:rsidRDefault="00FA5D65" w:rsidP="008064AF">
            <w:pPr>
              <w:pStyle w:val="TableParagraph5"/>
              <w:spacing w:line="360" w:lineRule="auto"/>
              <w:ind w:left="108"/>
              <w:rPr>
                <w:b/>
                <w:sz w:val="20"/>
                <w:szCs w:val="20"/>
              </w:rPr>
            </w:pPr>
            <w:r w:rsidRPr="00FA5BA9">
              <w:rPr>
                <w:b/>
                <w:spacing w:val="-4"/>
                <w:sz w:val="20"/>
                <w:szCs w:val="20"/>
              </w:rPr>
              <w:t>Codi</w:t>
            </w:r>
          </w:p>
        </w:tc>
        <w:tc>
          <w:tcPr>
            <w:tcW w:w="1863" w:type="dxa"/>
            <w:shd w:val="clear" w:color="auto" w:fill="auto"/>
          </w:tcPr>
          <w:p w:rsidR="00B13A91" w:rsidRPr="00FA5BA9" w:rsidRDefault="00FA5D65" w:rsidP="008064AF">
            <w:pPr>
              <w:pStyle w:val="TableParagraph5"/>
              <w:spacing w:line="360" w:lineRule="auto"/>
              <w:rPr>
                <w:b/>
                <w:sz w:val="20"/>
                <w:szCs w:val="20"/>
              </w:rPr>
            </w:pPr>
            <w:r w:rsidRPr="00FA5BA9">
              <w:rPr>
                <w:b/>
                <w:spacing w:val="-2"/>
                <w:sz w:val="20"/>
                <w:szCs w:val="20"/>
              </w:rPr>
              <w:t>Número</w:t>
            </w:r>
          </w:p>
        </w:tc>
        <w:tc>
          <w:tcPr>
            <w:tcW w:w="875" w:type="dxa"/>
            <w:shd w:val="clear" w:color="auto" w:fill="auto"/>
          </w:tcPr>
          <w:p w:rsidR="00B13A91" w:rsidRPr="00FA5BA9" w:rsidRDefault="00FA5D65" w:rsidP="008064AF">
            <w:pPr>
              <w:pStyle w:val="TableParagraph5"/>
              <w:spacing w:line="360" w:lineRule="auto"/>
              <w:ind w:right="252"/>
              <w:rPr>
                <w:b/>
                <w:sz w:val="20"/>
                <w:szCs w:val="20"/>
              </w:rPr>
            </w:pPr>
            <w:r w:rsidRPr="00FA5BA9">
              <w:rPr>
                <w:b/>
                <w:spacing w:val="-2"/>
                <w:sz w:val="20"/>
                <w:szCs w:val="20"/>
              </w:rPr>
              <w:t xml:space="preserve">Import </w:t>
            </w:r>
            <w:r w:rsidRPr="00FA5BA9">
              <w:rPr>
                <w:b/>
                <w:spacing w:val="-4"/>
                <w:sz w:val="20"/>
                <w:szCs w:val="20"/>
              </w:rPr>
              <w:t>(€)</w:t>
            </w:r>
          </w:p>
        </w:tc>
        <w:tc>
          <w:tcPr>
            <w:tcW w:w="1035" w:type="dxa"/>
            <w:shd w:val="clear" w:color="auto" w:fill="auto"/>
          </w:tcPr>
          <w:p w:rsidR="00B13A91" w:rsidRPr="00FA5BA9" w:rsidRDefault="00FA5D65" w:rsidP="008064AF">
            <w:pPr>
              <w:pStyle w:val="TableParagraph5"/>
              <w:spacing w:line="360" w:lineRule="auto"/>
              <w:rPr>
                <w:b/>
                <w:sz w:val="20"/>
                <w:szCs w:val="20"/>
              </w:rPr>
            </w:pPr>
            <w:r w:rsidRPr="00FA5BA9">
              <w:rPr>
                <w:b/>
                <w:spacing w:val="-5"/>
                <w:sz w:val="20"/>
                <w:szCs w:val="20"/>
              </w:rPr>
              <w:t>NIF</w:t>
            </w:r>
          </w:p>
        </w:tc>
        <w:tc>
          <w:tcPr>
            <w:tcW w:w="1729" w:type="dxa"/>
            <w:shd w:val="clear" w:color="auto" w:fill="auto"/>
          </w:tcPr>
          <w:p w:rsidR="00B13A91" w:rsidRPr="00FA5BA9" w:rsidRDefault="00FA5D65" w:rsidP="008064AF">
            <w:pPr>
              <w:pStyle w:val="TableParagraph5"/>
              <w:spacing w:line="360" w:lineRule="auto"/>
              <w:rPr>
                <w:b/>
                <w:sz w:val="20"/>
                <w:szCs w:val="20"/>
              </w:rPr>
            </w:pPr>
            <w:r w:rsidRPr="00FA5BA9">
              <w:rPr>
                <w:b/>
                <w:spacing w:val="-2"/>
                <w:sz w:val="20"/>
                <w:szCs w:val="20"/>
              </w:rPr>
              <w:t>EMPRESA</w:t>
            </w:r>
          </w:p>
        </w:tc>
        <w:tc>
          <w:tcPr>
            <w:tcW w:w="1028" w:type="dxa"/>
            <w:shd w:val="clear" w:color="auto" w:fill="auto"/>
          </w:tcPr>
          <w:p w:rsidR="00B13A91" w:rsidRPr="00FA5BA9" w:rsidRDefault="00FA5D65" w:rsidP="008064AF">
            <w:pPr>
              <w:pStyle w:val="TableParagraph5"/>
              <w:spacing w:line="360" w:lineRule="auto"/>
              <w:ind w:right="327"/>
              <w:rPr>
                <w:b/>
                <w:sz w:val="20"/>
                <w:szCs w:val="20"/>
              </w:rPr>
            </w:pPr>
            <w:r w:rsidRPr="00FA5BA9">
              <w:rPr>
                <w:b/>
                <w:spacing w:val="-4"/>
                <w:sz w:val="20"/>
                <w:szCs w:val="20"/>
              </w:rPr>
              <w:t xml:space="preserve">Data </w:t>
            </w:r>
            <w:r w:rsidRPr="00FA5BA9">
              <w:rPr>
                <w:b/>
                <w:spacing w:val="-2"/>
                <w:sz w:val="20"/>
                <w:szCs w:val="20"/>
              </w:rPr>
              <w:t>Factura</w:t>
            </w:r>
          </w:p>
        </w:tc>
        <w:tc>
          <w:tcPr>
            <w:tcW w:w="1029" w:type="dxa"/>
            <w:shd w:val="clear" w:color="auto" w:fill="auto"/>
          </w:tcPr>
          <w:p w:rsidR="00B13A91" w:rsidRPr="00FA5BA9" w:rsidRDefault="00FA5D65" w:rsidP="008064AF">
            <w:pPr>
              <w:pStyle w:val="TableParagraph5"/>
              <w:spacing w:line="360" w:lineRule="auto"/>
              <w:ind w:right="196"/>
              <w:rPr>
                <w:b/>
                <w:sz w:val="20"/>
                <w:szCs w:val="20"/>
              </w:rPr>
            </w:pPr>
            <w:r w:rsidRPr="00FA5BA9">
              <w:rPr>
                <w:b/>
                <w:spacing w:val="-4"/>
                <w:sz w:val="20"/>
                <w:szCs w:val="20"/>
              </w:rPr>
              <w:t xml:space="preserve">Data </w:t>
            </w:r>
            <w:r w:rsidRPr="00FA5BA9">
              <w:rPr>
                <w:b/>
                <w:spacing w:val="-2"/>
                <w:sz w:val="20"/>
                <w:szCs w:val="20"/>
              </w:rPr>
              <w:t>Recepció</w:t>
            </w:r>
          </w:p>
        </w:tc>
      </w:tr>
      <w:tr w:rsidR="00E44B01" w:rsidRPr="00FA5BA9" w:rsidTr="00A95173">
        <w:trPr>
          <w:trHeight w:val="367"/>
        </w:trPr>
        <w:tc>
          <w:tcPr>
            <w:tcW w:w="1196" w:type="dxa"/>
            <w:shd w:val="clear" w:color="auto" w:fill="auto"/>
          </w:tcPr>
          <w:p w:rsidR="00B13A91" w:rsidRPr="00FA5BA9" w:rsidRDefault="00FA5D65" w:rsidP="008064AF">
            <w:pPr>
              <w:pStyle w:val="TableParagraph5"/>
              <w:spacing w:before="92" w:line="360" w:lineRule="auto"/>
              <w:ind w:left="108"/>
              <w:rPr>
                <w:sz w:val="20"/>
                <w:szCs w:val="20"/>
              </w:rPr>
            </w:pPr>
            <w:r w:rsidRPr="00FA5BA9">
              <w:rPr>
                <w:spacing w:val="-2"/>
                <w:sz w:val="20"/>
                <w:szCs w:val="20"/>
              </w:rPr>
              <w:t>12024003365</w:t>
            </w:r>
          </w:p>
        </w:tc>
        <w:tc>
          <w:tcPr>
            <w:tcW w:w="1863" w:type="dxa"/>
            <w:shd w:val="clear" w:color="auto" w:fill="auto"/>
          </w:tcPr>
          <w:p w:rsidR="00B13A91" w:rsidRPr="00FA5BA9" w:rsidRDefault="00FA5D65" w:rsidP="008064AF">
            <w:pPr>
              <w:pStyle w:val="TableParagraph5"/>
              <w:spacing w:line="360" w:lineRule="auto"/>
              <w:ind w:right="216"/>
              <w:rPr>
                <w:sz w:val="20"/>
                <w:szCs w:val="20"/>
              </w:rPr>
            </w:pPr>
            <w:r w:rsidRPr="00FA5BA9">
              <w:rPr>
                <w:sz w:val="20"/>
                <w:szCs w:val="20"/>
              </w:rPr>
              <w:t>082037867808</w:t>
            </w:r>
            <w:r w:rsidRPr="00FA5BA9">
              <w:rPr>
                <w:spacing w:val="-12"/>
                <w:sz w:val="20"/>
                <w:szCs w:val="20"/>
              </w:rPr>
              <w:t xml:space="preserve"> </w:t>
            </w:r>
            <w:r w:rsidRPr="00FA5BA9">
              <w:rPr>
                <w:sz w:val="20"/>
                <w:szCs w:val="20"/>
              </w:rPr>
              <w:t>0267-</w:t>
            </w:r>
            <w:r w:rsidRPr="00FA5BA9">
              <w:rPr>
                <w:spacing w:val="-2"/>
                <w:sz w:val="20"/>
                <w:szCs w:val="20"/>
              </w:rPr>
              <w:t>PNR401N0335504</w:t>
            </w:r>
          </w:p>
        </w:tc>
        <w:tc>
          <w:tcPr>
            <w:tcW w:w="875" w:type="dxa"/>
            <w:shd w:val="clear" w:color="auto" w:fill="auto"/>
          </w:tcPr>
          <w:p w:rsidR="00B13A91" w:rsidRPr="00FA5BA9" w:rsidRDefault="00FA5D65" w:rsidP="008064AF">
            <w:pPr>
              <w:pStyle w:val="TableParagraph5"/>
              <w:spacing w:before="92" w:line="360" w:lineRule="auto"/>
              <w:rPr>
                <w:sz w:val="20"/>
                <w:szCs w:val="20"/>
              </w:rPr>
            </w:pPr>
            <w:r w:rsidRPr="00FA5BA9">
              <w:rPr>
                <w:spacing w:val="-2"/>
                <w:sz w:val="20"/>
                <w:szCs w:val="20"/>
              </w:rPr>
              <w:t>14,58</w:t>
            </w:r>
          </w:p>
        </w:tc>
        <w:tc>
          <w:tcPr>
            <w:tcW w:w="1035" w:type="dxa"/>
            <w:shd w:val="clear" w:color="auto" w:fill="auto"/>
          </w:tcPr>
          <w:p w:rsidR="00B13A91" w:rsidRPr="00FA5BA9" w:rsidRDefault="00FA5D65" w:rsidP="008064AF">
            <w:pPr>
              <w:pStyle w:val="TableParagraph5"/>
              <w:spacing w:line="360" w:lineRule="auto"/>
              <w:rPr>
                <w:sz w:val="20"/>
                <w:szCs w:val="20"/>
              </w:rPr>
            </w:pPr>
            <w:r w:rsidRPr="00FA5BA9">
              <w:rPr>
                <w:spacing w:val="-4"/>
                <w:sz w:val="20"/>
                <w:szCs w:val="20"/>
              </w:rPr>
              <w:t>ES-</w:t>
            </w:r>
            <w:r w:rsidRPr="00FA5BA9">
              <w:rPr>
                <w:spacing w:val="-2"/>
                <w:sz w:val="20"/>
                <w:szCs w:val="20"/>
              </w:rPr>
              <w:t>A81948077</w:t>
            </w:r>
          </w:p>
        </w:tc>
        <w:tc>
          <w:tcPr>
            <w:tcW w:w="1729" w:type="dxa"/>
            <w:shd w:val="clear" w:color="auto" w:fill="auto"/>
          </w:tcPr>
          <w:p w:rsidR="00B13A91" w:rsidRPr="00FA5BA9" w:rsidRDefault="00FA5D65" w:rsidP="008064AF">
            <w:pPr>
              <w:pStyle w:val="TableParagraph5"/>
              <w:spacing w:line="360" w:lineRule="auto"/>
              <w:ind w:right="136"/>
              <w:rPr>
                <w:sz w:val="20"/>
                <w:szCs w:val="20"/>
              </w:rPr>
            </w:pPr>
            <w:r w:rsidRPr="00FA5BA9">
              <w:rPr>
                <w:sz w:val="20"/>
                <w:szCs w:val="20"/>
              </w:rPr>
              <w:t>ENDESA</w:t>
            </w:r>
            <w:r w:rsidRPr="00FA5BA9">
              <w:rPr>
                <w:spacing w:val="-12"/>
                <w:sz w:val="20"/>
                <w:szCs w:val="20"/>
              </w:rPr>
              <w:t xml:space="preserve"> </w:t>
            </w:r>
            <w:r w:rsidRPr="00FA5BA9">
              <w:rPr>
                <w:sz w:val="20"/>
                <w:szCs w:val="20"/>
              </w:rPr>
              <w:t xml:space="preserve">ENERGIA, </w:t>
            </w:r>
            <w:r w:rsidRPr="00FA5BA9">
              <w:rPr>
                <w:spacing w:val="-4"/>
                <w:sz w:val="20"/>
                <w:szCs w:val="20"/>
              </w:rPr>
              <w:t>SAU</w:t>
            </w:r>
          </w:p>
        </w:tc>
        <w:tc>
          <w:tcPr>
            <w:tcW w:w="1028" w:type="dxa"/>
            <w:shd w:val="clear" w:color="auto" w:fill="auto"/>
          </w:tcPr>
          <w:p w:rsidR="00B13A91" w:rsidRPr="00FA5BA9" w:rsidRDefault="00FA5D65" w:rsidP="008064AF">
            <w:pPr>
              <w:pStyle w:val="TableParagraph5"/>
              <w:spacing w:before="92" w:line="360" w:lineRule="auto"/>
              <w:rPr>
                <w:sz w:val="20"/>
                <w:szCs w:val="20"/>
              </w:rPr>
            </w:pPr>
            <w:r w:rsidRPr="00FA5BA9">
              <w:rPr>
                <w:spacing w:val="-2"/>
                <w:sz w:val="20"/>
                <w:szCs w:val="20"/>
              </w:rPr>
              <w:t>28/8/2024</w:t>
            </w:r>
          </w:p>
        </w:tc>
        <w:tc>
          <w:tcPr>
            <w:tcW w:w="1029" w:type="dxa"/>
            <w:shd w:val="clear" w:color="auto" w:fill="auto"/>
          </w:tcPr>
          <w:p w:rsidR="00B13A91" w:rsidRPr="00FA5BA9" w:rsidRDefault="00FA5D65" w:rsidP="008064AF">
            <w:pPr>
              <w:pStyle w:val="TableParagraph5"/>
              <w:spacing w:before="92" w:line="360" w:lineRule="auto"/>
              <w:rPr>
                <w:sz w:val="20"/>
                <w:szCs w:val="20"/>
              </w:rPr>
            </w:pPr>
            <w:r w:rsidRPr="00FA5BA9">
              <w:rPr>
                <w:spacing w:val="-2"/>
                <w:sz w:val="20"/>
                <w:szCs w:val="20"/>
              </w:rPr>
              <w:t>31/8/2024</w:t>
            </w:r>
          </w:p>
        </w:tc>
      </w:tr>
    </w:tbl>
    <w:p w:rsidR="00B13A91" w:rsidRPr="00FA5BA9" w:rsidRDefault="00B13A91" w:rsidP="008064AF">
      <w:pPr>
        <w:pStyle w:val="Textindependent20"/>
        <w:spacing w:before="1" w:line="360" w:lineRule="auto"/>
        <w:rPr>
          <w:sz w:val="20"/>
          <w:szCs w:val="20"/>
          <w:lang w:val="ca-ES"/>
        </w:rPr>
      </w:pPr>
    </w:p>
    <w:p w:rsidR="00B13A91" w:rsidRPr="00FA5BA9" w:rsidRDefault="00FA5D65" w:rsidP="008064AF">
      <w:pPr>
        <w:pStyle w:val="Normal060"/>
        <w:autoSpaceDE w:val="0"/>
        <w:autoSpaceDN w:val="0"/>
        <w:adjustRightInd w:val="0"/>
        <w:spacing w:line="360" w:lineRule="auto"/>
        <w:rPr>
          <w:sz w:val="20"/>
          <w:szCs w:val="20"/>
          <w:lang w:val="ca-ES"/>
        </w:rPr>
      </w:pPr>
      <w:r w:rsidRPr="00FA5BA9">
        <w:rPr>
          <w:sz w:val="20"/>
          <w:szCs w:val="20"/>
          <w:lang w:val="ca-ES"/>
        </w:rPr>
        <w:t>ENDESA ENERGIA, SAU presenta la factura corresponent al consum d’electricitat de l’habitatge de propietat municipal situat al carrer Roger de Flor, 2-4, 3r 2a pel període de facturació del 22 de juliol a 25 d’agost de 2024.</w:t>
      </w:r>
    </w:p>
    <w:p w:rsidR="00B13A91" w:rsidRPr="00FA5BA9" w:rsidRDefault="00B13A91" w:rsidP="008064AF">
      <w:pPr>
        <w:pStyle w:val="Normal060"/>
        <w:autoSpaceDE w:val="0"/>
        <w:autoSpaceDN w:val="0"/>
        <w:adjustRightInd w:val="0"/>
        <w:spacing w:line="360" w:lineRule="auto"/>
        <w:rPr>
          <w:sz w:val="20"/>
          <w:szCs w:val="20"/>
          <w:lang w:val="ca-ES"/>
        </w:rPr>
      </w:pPr>
    </w:p>
    <w:p w:rsidR="00B13A91" w:rsidRPr="00FA5BA9" w:rsidRDefault="00FA5D65" w:rsidP="008064AF">
      <w:pPr>
        <w:pStyle w:val="Normal060"/>
        <w:autoSpaceDE w:val="0"/>
        <w:autoSpaceDN w:val="0"/>
        <w:adjustRightInd w:val="0"/>
        <w:spacing w:line="360" w:lineRule="auto"/>
        <w:rPr>
          <w:sz w:val="20"/>
          <w:szCs w:val="20"/>
          <w:lang w:val="ca-ES"/>
        </w:rPr>
      </w:pPr>
      <w:r w:rsidRPr="00FA5BA9">
        <w:rPr>
          <w:sz w:val="20"/>
          <w:szCs w:val="20"/>
          <w:lang w:val="ca-ES"/>
        </w:rPr>
        <w:t>Aquesta actuació està vinculada a l’expedient 02010703/2024/77 - Aprovar la validació de la despesa a efectes econòmics i aprovar l'autorització, disposició i el reconeixement de l'obligació de la factura 12024003365 per energia elèctrica. En data 29 d’octubre de 2024 es vincula en aquest expedient el document comptable número 12024000041422. En data 8 de novembre de 2024 l’actuació es va excloure de fiscalització sol·licitant la tramitació del procediment per convalidar l’omissió de la funció interventora.</w:t>
      </w:r>
    </w:p>
    <w:p w:rsidR="00B13A91" w:rsidRPr="00FA5BA9" w:rsidRDefault="00B13A91" w:rsidP="008064AF">
      <w:pPr>
        <w:pStyle w:val="Normal060"/>
        <w:autoSpaceDE w:val="0"/>
        <w:autoSpaceDN w:val="0"/>
        <w:adjustRightInd w:val="0"/>
        <w:spacing w:line="360" w:lineRule="auto"/>
        <w:rPr>
          <w:sz w:val="20"/>
          <w:szCs w:val="20"/>
          <w:lang w:val="ca-ES"/>
        </w:rPr>
      </w:pPr>
    </w:p>
    <w:p w:rsidR="00B13A91" w:rsidRPr="00FA5BA9" w:rsidRDefault="00FA5D65" w:rsidP="008064AF">
      <w:pPr>
        <w:pStyle w:val="Normal060"/>
        <w:autoSpaceDE w:val="0"/>
        <w:autoSpaceDN w:val="0"/>
        <w:adjustRightInd w:val="0"/>
        <w:spacing w:line="360" w:lineRule="auto"/>
        <w:rPr>
          <w:sz w:val="20"/>
          <w:szCs w:val="20"/>
          <w:lang w:val="ca-ES"/>
        </w:rPr>
      </w:pPr>
      <w:r w:rsidRPr="00FA5BA9">
        <w:rPr>
          <w:sz w:val="20"/>
          <w:szCs w:val="20"/>
          <w:lang w:val="ca-ES"/>
        </w:rPr>
        <w:t>En data 16 de desembre de 2025, el Ple de l’Ajuntament va acordar, entre altres, convalidar l’omissió de la funció interventora i continuar amb el procediment per aprovar la validació de la despesa a efectes econòmics i aprovar l'autorització, disposició i el reconeixement de l'obligació de la factura amb codi 12024003365 de subministrament elèctric del departament d’habitatge (expedient 020207/2024/31).</w:t>
      </w:r>
    </w:p>
    <w:p w:rsidR="00B13A91" w:rsidRPr="00FA5BA9" w:rsidRDefault="00B13A91" w:rsidP="008064AF">
      <w:pPr>
        <w:pStyle w:val="Normal060"/>
        <w:autoSpaceDE w:val="0"/>
        <w:autoSpaceDN w:val="0"/>
        <w:adjustRightInd w:val="0"/>
        <w:spacing w:line="360" w:lineRule="auto"/>
        <w:rPr>
          <w:sz w:val="20"/>
          <w:szCs w:val="20"/>
          <w:lang w:val="ca-ES"/>
        </w:rPr>
      </w:pPr>
    </w:p>
    <w:p w:rsidR="00B13A91" w:rsidRPr="00FA5BA9" w:rsidRDefault="00FA5D65" w:rsidP="008064AF">
      <w:pPr>
        <w:pStyle w:val="Normal060"/>
        <w:autoSpaceDE w:val="0"/>
        <w:autoSpaceDN w:val="0"/>
        <w:adjustRightInd w:val="0"/>
        <w:spacing w:line="360" w:lineRule="auto"/>
        <w:rPr>
          <w:sz w:val="20"/>
          <w:szCs w:val="20"/>
          <w:lang w:val="ca-ES"/>
        </w:rPr>
      </w:pPr>
      <w:r w:rsidRPr="00FA5BA9">
        <w:rPr>
          <w:sz w:val="20"/>
          <w:szCs w:val="20"/>
          <w:lang w:val="ca-ES"/>
        </w:rPr>
        <w:t>Atès que és necessari assegurar la continuïtat dels serveis per a complir amb les condicions d’habitabilitat d’aquests habitatges i que el subministrament d’energia es va realitzar, s’ha de fer front al pagament d’aquesta factura.</w:t>
      </w:r>
    </w:p>
    <w:p w:rsidR="00B13A91" w:rsidRPr="00FA5BA9" w:rsidRDefault="00B13A91" w:rsidP="008064AF">
      <w:pPr>
        <w:pStyle w:val="Normal060"/>
        <w:autoSpaceDE w:val="0"/>
        <w:autoSpaceDN w:val="0"/>
        <w:adjustRightInd w:val="0"/>
        <w:spacing w:line="360" w:lineRule="auto"/>
        <w:rPr>
          <w:color w:val="000000"/>
          <w:sz w:val="20"/>
          <w:szCs w:val="20"/>
          <w:lang w:val="ca-ES"/>
        </w:rPr>
      </w:pPr>
    </w:p>
    <w:p w:rsidR="00B13A91" w:rsidRPr="00FA5BA9" w:rsidRDefault="00FA5D65" w:rsidP="008064AF">
      <w:pPr>
        <w:pStyle w:val="Normal060"/>
        <w:spacing w:line="360" w:lineRule="auto"/>
        <w:rPr>
          <w:sz w:val="20"/>
          <w:szCs w:val="20"/>
          <w:lang w:val="ca-ES"/>
        </w:rPr>
      </w:pPr>
      <w:r w:rsidRPr="00FA5BA9">
        <w:rPr>
          <w:sz w:val="20"/>
          <w:szCs w:val="20"/>
          <w:lang w:val="ca-ES"/>
        </w:rPr>
        <w:t>Vist l’informe de Prefectura del Servei emès en data 4 de febrer de 2026, per l’arquitecta del Servei d’habitatge i patrimoni, Judit Díaz Garcia i per la Cap del Servei d’habitatge i patrimoni, Eva Garrido Juan, es proposa al Ple de la Corporació que adopti els següents :</w:t>
      </w:r>
    </w:p>
    <w:p w:rsidR="00B13A91" w:rsidRPr="00FA5BA9" w:rsidRDefault="00B13A91" w:rsidP="008064AF">
      <w:pPr>
        <w:pStyle w:val="Normal060"/>
        <w:spacing w:line="360" w:lineRule="auto"/>
        <w:rPr>
          <w:sz w:val="20"/>
          <w:szCs w:val="20"/>
          <w:lang w:val="ca-ES"/>
        </w:rPr>
      </w:pPr>
    </w:p>
    <w:p w:rsidR="00B13A91" w:rsidRPr="00FA5BA9" w:rsidRDefault="00FA5D65" w:rsidP="008064AF">
      <w:pPr>
        <w:pStyle w:val="Normal060"/>
        <w:spacing w:line="360" w:lineRule="auto"/>
        <w:rPr>
          <w:sz w:val="20"/>
          <w:szCs w:val="20"/>
          <w:lang w:val="ca-ES"/>
        </w:rPr>
      </w:pPr>
      <w:r w:rsidRPr="00FA5BA9">
        <w:rPr>
          <w:sz w:val="20"/>
          <w:szCs w:val="20"/>
          <w:lang w:val="ca-ES"/>
        </w:rPr>
        <w:t>ACORDS</w:t>
      </w:r>
    </w:p>
    <w:p w:rsidR="00B13A91" w:rsidRPr="00FA5BA9" w:rsidRDefault="00B13A91" w:rsidP="008064AF">
      <w:pPr>
        <w:pStyle w:val="Normal060"/>
        <w:spacing w:line="360" w:lineRule="auto"/>
        <w:rPr>
          <w:sz w:val="20"/>
          <w:szCs w:val="20"/>
          <w:lang w:val="ca-ES"/>
        </w:rPr>
      </w:pPr>
    </w:p>
    <w:p w:rsidR="00B13A91" w:rsidRPr="00FA5BA9" w:rsidRDefault="00FA5D65" w:rsidP="008064AF">
      <w:pPr>
        <w:pStyle w:val="Normal060"/>
        <w:spacing w:line="360" w:lineRule="auto"/>
        <w:rPr>
          <w:sz w:val="20"/>
          <w:szCs w:val="20"/>
          <w:lang w:val="ca-ES"/>
        </w:rPr>
      </w:pPr>
      <w:r w:rsidRPr="00FA5BA9">
        <w:rPr>
          <w:sz w:val="20"/>
          <w:szCs w:val="20"/>
          <w:lang w:val="ca-ES"/>
        </w:rPr>
        <w:t>PRIMER.- APROVAR l’autorització, disposició i el reconeixement de l’obligació, per extrajudicial de crèdit, de la factura amb codi 12024003365 emesa per ENDESA ENERGIA SAU, carregant la despesa a l’aplicació pressupostària següent:</w:t>
      </w:r>
    </w:p>
    <w:p w:rsidR="00B13A91" w:rsidRPr="00FA5BA9" w:rsidRDefault="00B13A91" w:rsidP="008064AF">
      <w:pPr>
        <w:pStyle w:val="Normal060"/>
        <w:spacing w:line="360" w:lineRule="auto"/>
        <w:rPr>
          <w:sz w:val="20"/>
          <w:szCs w:val="20"/>
          <w:lang w:val="ca-ES"/>
        </w:rPr>
      </w:pPr>
    </w:p>
    <w:p w:rsidR="00B13A91" w:rsidRPr="00FA5BA9" w:rsidRDefault="00FA5D65" w:rsidP="008064AF">
      <w:pPr>
        <w:pStyle w:val="Normal060"/>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12024003365</w:t>
      </w:r>
    </w:p>
    <w:p w:rsidR="00B13A91" w:rsidRPr="00FA5BA9" w:rsidRDefault="00FA5D65" w:rsidP="008064AF">
      <w:pPr>
        <w:pStyle w:val="Normal06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3.2.1</w:t>
      </w:r>
    </w:p>
    <w:p w:rsidR="00B13A91" w:rsidRPr="00FA5BA9" w:rsidRDefault="00FA5D65" w:rsidP="008064AF">
      <w:pPr>
        <w:pStyle w:val="Normal06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1521</w:t>
      </w:r>
    </w:p>
    <w:p w:rsidR="00B13A91" w:rsidRPr="00FA5BA9" w:rsidRDefault="00FA5D65" w:rsidP="008064AF">
      <w:pPr>
        <w:pStyle w:val="Normal06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31001</w:t>
      </w:r>
    </w:p>
    <w:p w:rsidR="00B13A91" w:rsidRPr="00FA5BA9" w:rsidRDefault="00FA5D65" w:rsidP="008064AF">
      <w:pPr>
        <w:pStyle w:val="Normal06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B13A91" w:rsidRPr="00FA5BA9" w:rsidRDefault="00FA5D65" w:rsidP="008064AF">
      <w:pPr>
        <w:pStyle w:val="Normal06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14,58 €</w:t>
      </w:r>
    </w:p>
    <w:p w:rsidR="00B13A91" w:rsidRPr="00FA5BA9" w:rsidRDefault="00FA5D65" w:rsidP="008064AF">
      <w:pPr>
        <w:pStyle w:val="Normal06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12026000026840</w:t>
      </w:r>
    </w:p>
    <w:p w:rsidR="00B13A91" w:rsidRPr="00FA5BA9" w:rsidRDefault="00B13A91" w:rsidP="008064AF">
      <w:pPr>
        <w:pStyle w:val="Normal060"/>
        <w:spacing w:line="360" w:lineRule="auto"/>
        <w:rPr>
          <w:sz w:val="20"/>
          <w:szCs w:val="20"/>
          <w:lang w:val="ca-ES"/>
        </w:rPr>
      </w:pPr>
    </w:p>
    <w:p w:rsidR="00603B15" w:rsidRPr="00FA5BA9" w:rsidRDefault="00FA5D65" w:rsidP="008064AF">
      <w:pPr>
        <w:pStyle w:val="Normal060"/>
        <w:spacing w:line="360" w:lineRule="auto"/>
        <w:rPr>
          <w:sz w:val="20"/>
          <w:szCs w:val="20"/>
          <w:lang w:val="ca-ES"/>
        </w:rPr>
      </w:pPr>
      <w:r w:rsidRPr="00FA5BA9">
        <w:rPr>
          <w:sz w:val="20"/>
          <w:szCs w:val="20"/>
          <w:lang w:val="ca-ES"/>
        </w:rPr>
        <w:t>SEGON.- DONAR compte al Ple.</w:t>
      </w:r>
    </w:p>
    <w:permEnd w:id="1564870901"/>
    <w:p w:rsidR="005607A7" w:rsidRPr="00FA5BA9" w:rsidRDefault="00A95173" w:rsidP="008064AF">
      <w:pPr>
        <w:pStyle w:val="Normal060"/>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60"/>
        <w:spacing w:line="360" w:lineRule="auto"/>
        <w:rPr>
          <w:sz w:val="20"/>
          <w:szCs w:val="20"/>
          <w:lang w:val="ca-ES"/>
        </w:rPr>
      </w:pPr>
    </w:p>
    <w:p w:rsidR="00614A5E" w:rsidRPr="00FA5BA9" w:rsidRDefault="00BF37A3" w:rsidP="008064AF">
      <w:pPr>
        <w:pStyle w:val="Normal061"/>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A53148" w:rsidRPr="00FA5BA9" w:rsidRDefault="00614A5E" w:rsidP="00ED0FC5">
      <w:pPr>
        <w:pStyle w:val="Normal061"/>
        <w:spacing w:line="360" w:lineRule="auto"/>
        <w:rPr>
          <w:b/>
          <w:sz w:val="20"/>
          <w:szCs w:val="20"/>
          <w:u w:val="single"/>
          <w:lang w:val="ca-ES"/>
        </w:rPr>
      </w:pPr>
      <w:r w:rsidRPr="00FA5BA9">
        <w:rPr>
          <w:rFonts w:eastAsia="SimSun"/>
          <w:sz w:val="20"/>
          <w:szCs w:val="20"/>
          <w:lang w:val="ca-ES" w:bidi="hi-IN"/>
        </w:rPr>
        <w:t xml:space="preserve"> </w:t>
      </w:r>
      <w:r w:rsidR="00862150" w:rsidRPr="00FA5BA9">
        <w:rPr>
          <w:rFonts w:eastAsia="SimSun"/>
          <w:sz w:val="20"/>
          <w:szCs w:val="20"/>
          <w:lang w:val="ca-ES" w:bidi="hi-IN"/>
        </w:rPr>
        <w:t xml:space="preserve"> </w:t>
      </w:r>
      <w:r w:rsidR="00FA5D65" w:rsidRPr="00FA5BA9">
        <w:rPr>
          <w:sz w:val="20"/>
          <w:szCs w:val="20"/>
          <w:lang w:val="ca-ES"/>
        </w:rPr>
        <w:br/>
      </w:r>
      <w:r w:rsidR="00ED0FC5" w:rsidRPr="00FA5BA9">
        <w:rPr>
          <w:b/>
          <w:color w:val="002060"/>
          <w:sz w:val="20"/>
          <w:szCs w:val="20"/>
          <w:u w:val="single"/>
          <w:lang w:val="ca-ES"/>
        </w:rPr>
        <w:t>17</w:t>
      </w:r>
      <w:r w:rsidR="00FA5D65" w:rsidRPr="00FA5BA9">
        <w:rPr>
          <w:rFonts w:eastAsia="Arial"/>
          <w:b/>
          <w:color w:val="002060"/>
          <w:sz w:val="20"/>
          <w:szCs w:val="20"/>
          <w:u w:val="single"/>
          <w:lang w:val="ca-ES"/>
        </w:rPr>
        <w:t xml:space="preserve">. Territori Expedient: 02020118/2026/12 : </w:t>
      </w:r>
      <w:permStart w:id="768350036" w:edGrp="everyone"/>
      <w:r w:rsidR="00C820DB" w:rsidRPr="00FA5BA9">
        <w:rPr>
          <w:b/>
          <w:color w:val="002060"/>
          <w:sz w:val="20"/>
          <w:szCs w:val="20"/>
          <w:u w:val="single"/>
          <w:lang w:val="ca-ES"/>
        </w:rPr>
        <w:t>Aprovar la validació de la despesa a efectes econòmics i aprovar l'autorització, disposició i el reconeixement de l'obligació per extrajudicial de crèdit de la factura 12026000100 emesa per ENDESA ENERGIA, SAU.</w:t>
      </w:r>
    </w:p>
    <w:permEnd w:id="768350036"/>
    <w:p w:rsidR="00A53148" w:rsidRPr="00FA5BA9" w:rsidRDefault="00A53148" w:rsidP="008064AF">
      <w:pPr>
        <w:pStyle w:val="Normal062"/>
        <w:spacing w:after="0" w:line="360" w:lineRule="auto"/>
        <w:jc w:val="both"/>
        <w:rPr>
          <w:rFonts w:ascii="Arial" w:hAnsi="Arial" w:cs="Arial"/>
          <w:sz w:val="20"/>
          <w:szCs w:val="20"/>
          <w:lang w:val="ca-ES"/>
        </w:rPr>
      </w:pPr>
    </w:p>
    <w:p w:rsidR="00A53148" w:rsidRPr="00FA5BA9" w:rsidRDefault="00A53148" w:rsidP="008064AF">
      <w:pPr>
        <w:pStyle w:val="Normal062"/>
        <w:spacing w:after="0" w:line="360" w:lineRule="auto"/>
        <w:jc w:val="both"/>
        <w:rPr>
          <w:rFonts w:ascii="Arial" w:hAnsi="Arial" w:cs="Arial"/>
          <w:sz w:val="20"/>
          <w:szCs w:val="20"/>
          <w:lang w:val="ca-ES"/>
        </w:rPr>
      </w:pPr>
    </w:p>
    <w:p w:rsidR="002212E5" w:rsidRPr="00FA5BA9" w:rsidRDefault="00FA5D65" w:rsidP="008064AF">
      <w:pPr>
        <w:pStyle w:val="Normal063"/>
        <w:autoSpaceDE w:val="0"/>
        <w:autoSpaceDN w:val="0"/>
        <w:adjustRightInd w:val="0"/>
        <w:spacing w:line="360" w:lineRule="auto"/>
        <w:rPr>
          <w:sz w:val="20"/>
          <w:szCs w:val="20"/>
          <w:lang w:val="ca-ES"/>
        </w:rPr>
      </w:pPr>
      <w:permStart w:id="1297363499" w:edGrp="everyone"/>
      <w:r w:rsidRPr="00FA5BA9">
        <w:rPr>
          <w:sz w:val="20"/>
          <w:szCs w:val="20"/>
          <w:lang w:val="ca-ES"/>
        </w:rPr>
        <w:t>Antonia Pulido Fernández, Presidenta de la Comissió Informativa de Qualitat de Vida, Inclusió i Igualtat d’Oportunitats, i a proposta del regidor de Patrimoni, David Navarro Miller, presento la següent proposta de:</w:t>
      </w:r>
    </w:p>
    <w:p w:rsidR="002212E5" w:rsidRPr="00FA5BA9" w:rsidRDefault="002212E5" w:rsidP="008064AF">
      <w:pPr>
        <w:pStyle w:val="Normal063"/>
        <w:autoSpaceDE w:val="0"/>
        <w:autoSpaceDN w:val="0"/>
        <w:adjustRightInd w:val="0"/>
        <w:spacing w:line="360" w:lineRule="auto"/>
        <w:rPr>
          <w:sz w:val="20"/>
          <w:szCs w:val="20"/>
          <w:highlight w:val="yellow"/>
          <w:lang w:val="ca-ES"/>
        </w:rPr>
      </w:pPr>
    </w:p>
    <w:p w:rsidR="002212E5" w:rsidRPr="00FA5BA9" w:rsidRDefault="00FA5D65" w:rsidP="008064AF">
      <w:pPr>
        <w:pStyle w:val="Normal063"/>
        <w:autoSpaceDE w:val="0"/>
        <w:autoSpaceDN w:val="0"/>
        <w:adjustRightInd w:val="0"/>
        <w:spacing w:line="360" w:lineRule="auto"/>
        <w:rPr>
          <w:b/>
          <w:sz w:val="20"/>
          <w:szCs w:val="20"/>
          <w:lang w:val="ca-ES"/>
        </w:rPr>
      </w:pPr>
      <w:r w:rsidRPr="00FA5BA9">
        <w:rPr>
          <w:b/>
          <w:sz w:val="20"/>
          <w:szCs w:val="20"/>
          <w:lang w:val="ca-ES"/>
        </w:rPr>
        <w:t>DICTAMEN:</w:t>
      </w:r>
    </w:p>
    <w:p w:rsidR="002212E5" w:rsidRPr="00FA5BA9" w:rsidRDefault="002212E5" w:rsidP="008064AF">
      <w:pPr>
        <w:pStyle w:val="Normal063"/>
        <w:autoSpaceDE w:val="0"/>
        <w:autoSpaceDN w:val="0"/>
        <w:adjustRightInd w:val="0"/>
        <w:spacing w:line="360" w:lineRule="auto"/>
        <w:rPr>
          <w:sz w:val="20"/>
          <w:szCs w:val="20"/>
          <w:lang w:val="ca-ES"/>
        </w:rPr>
      </w:pPr>
    </w:p>
    <w:p w:rsidR="002212E5" w:rsidRPr="00FA5BA9" w:rsidRDefault="00FA5D65" w:rsidP="008064AF">
      <w:pPr>
        <w:pStyle w:val="Normal063"/>
        <w:autoSpaceDE w:val="0"/>
        <w:autoSpaceDN w:val="0"/>
        <w:adjustRightInd w:val="0"/>
        <w:spacing w:line="360" w:lineRule="auto"/>
        <w:rPr>
          <w:b/>
          <w:sz w:val="20"/>
          <w:szCs w:val="20"/>
          <w:lang w:val="ca-ES"/>
        </w:rPr>
      </w:pPr>
      <w:r w:rsidRPr="00FA5BA9">
        <w:rPr>
          <w:b/>
          <w:sz w:val="20"/>
          <w:szCs w:val="20"/>
          <w:lang w:val="ca-ES"/>
        </w:rPr>
        <w:t>FETS I ANTECEDENTS</w:t>
      </w:r>
    </w:p>
    <w:p w:rsidR="002212E5" w:rsidRPr="00FA5BA9" w:rsidRDefault="002212E5" w:rsidP="008064AF">
      <w:pPr>
        <w:pStyle w:val="Normal063"/>
        <w:autoSpaceDE w:val="0"/>
        <w:autoSpaceDN w:val="0"/>
        <w:adjustRightInd w:val="0"/>
        <w:spacing w:line="360" w:lineRule="auto"/>
        <w:rPr>
          <w:sz w:val="20"/>
          <w:szCs w:val="20"/>
          <w:lang w:val="ca-ES"/>
        </w:rPr>
      </w:pPr>
    </w:p>
    <w:p w:rsidR="002212E5" w:rsidRPr="00FA5BA9" w:rsidRDefault="00FA5D65" w:rsidP="008064AF">
      <w:pPr>
        <w:pStyle w:val="Normal063"/>
        <w:autoSpaceDE w:val="0"/>
        <w:autoSpaceDN w:val="0"/>
        <w:adjustRightInd w:val="0"/>
        <w:spacing w:line="360" w:lineRule="auto"/>
        <w:rPr>
          <w:sz w:val="20"/>
          <w:szCs w:val="20"/>
          <w:lang w:val="ca-ES"/>
        </w:rPr>
      </w:pPr>
      <w:r w:rsidRPr="00FA5BA9">
        <w:rPr>
          <w:sz w:val="20"/>
          <w:szCs w:val="20"/>
          <w:lang w:val="ca-ES"/>
        </w:rPr>
        <w:t>Mitjançant plataforma electrònica s’ha registrat la següent factura:</w:t>
      </w:r>
    </w:p>
    <w:p w:rsidR="002212E5" w:rsidRPr="00FA5BA9" w:rsidRDefault="002212E5" w:rsidP="008064AF">
      <w:pPr>
        <w:pStyle w:val="Textindependent3"/>
        <w:spacing w:before="11" w:line="360" w:lineRule="auto"/>
        <w:rPr>
          <w:sz w:val="20"/>
          <w:szCs w:val="20"/>
          <w:lang w:val="ca-ES"/>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6"/>
        <w:gridCol w:w="1857"/>
        <w:gridCol w:w="870"/>
        <w:gridCol w:w="1035"/>
        <w:gridCol w:w="1707"/>
        <w:gridCol w:w="1028"/>
        <w:gridCol w:w="1062"/>
      </w:tblGrid>
      <w:tr w:rsidR="00E44B01" w:rsidRPr="00FA5BA9" w:rsidTr="00EC3FE5">
        <w:trPr>
          <w:trHeight w:val="367"/>
        </w:trPr>
        <w:tc>
          <w:tcPr>
            <w:tcW w:w="1196" w:type="dxa"/>
            <w:shd w:val="clear" w:color="auto" w:fill="auto"/>
          </w:tcPr>
          <w:p w:rsidR="002212E5" w:rsidRPr="00FA5BA9" w:rsidRDefault="00FA5D65" w:rsidP="008064AF">
            <w:pPr>
              <w:pStyle w:val="TableParagraph6"/>
              <w:spacing w:line="360" w:lineRule="auto"/>
              <w:ind w:left="108"/>
              <w:rPr>
                <w:b/>
                <w:sz w:val="20"/>
                <w:szCs w:val="20"/>
              </w:rPr>
            </w:pPr>
            <w:r w:rsidRPr="00FA5BA9">
              <w:rPr>
                <w:b/>
                <w:spacing w:val="-4"/>
                <w:sz w:val="20"/>
                <w:szCs w:val="20"/>
              </w:rPr>
              <w:t>Codi</w:t>
            </w:r>
          </w:p>
        </w:tc>
        <w:tc>
          <w:tcPr>
            <w:tcW w:w="1857" w:type="dxa"/>
            <w:shd w:val="clear" w:color="auto" w:fill="auto"/>
          </w:tcPr>
          <w:p w:rsidR="002212E5" w:rsidRPr="00FA5BA9" w:rsidRDefault="00FA5D65" w:rsidP="008064AF">
            <w:pPr>
              <w:pStyle w:val="TableParagraph6"/>
              <w:spacing w:line="360" w:lineRule="auto"/>
              <w:rPr>
                <w:b/>
                <w:sz w:val="20"/>
                <w:szCs w:val="20"/>
              </w:rPr>
            </w:pPr>
            <w:r w:rsidRPr="00FA5BA9">
              <w:rPr>
                <w:b/>
                <w:spacing w:val="-2"/>
                <w:sz w:val="20"/>
                <w:szCs w:val="20"/>
              </w:rPr>
              <w:t>Número</w:t>
            </w:r>
          </w:p>
        </w:tc>
        <w:tc>
          <w:tcPr>
            <w:tcW w:w="870" w:type="dxa"/>
            <w:shd w:val="clear" w:color="auto" w:fill="auto"/>
          </w:tcPr>
          <w:p w:rsidR="002212E5" w:rsidRPr="00FA5BA9" w:rsidRDefault="00FA5D65" w:rsidP="008064AF">
            <w:pPr>
              <w:pStyle w:val="TableParagraph6"/>
              <w:spacing w:line="360" w:lineRule="auto"/>
              <w:ind w:right="247"/>
              <w:rPr>
                <w:b/>
                <w:sz w:val="20"/>
                <w:szCs w:val="20"/>
              </w:rPr>
            </w:pPr>
            <w:r w:rsidRPr="00FA5BA9">
              <w:rPr>
                <w:b/>
                <w:spacing w:val="-2"/>
                <w:sz w:val="20"/>
                <w:szCs w:val="20"/>
              </w:rPr>
              <w:t xml:space="preserve">Import </w:t>
            </w:r>
            <w:r w:rsidRPr="00FA5BA9">
              <w:rPr>
                <w:b/>
                <w:spacing w:val="-4"/>
                <w:sz w:val="20"/>
                <w:szCs w:val="20"/>
              </w:rPr>
              <w:t>(€)</w:t>
            </w:r>
          </w:p>
        </w:tc>
        <w:tc>
          <w:tcPr>
            <w:tcW w:w="1035" w:type="dxa"/>
            <w:shd w:val="clear" w:color="auto" w:fill="auto"/>
          </w:tcPr>
          <w:p w:rsidR="002212E5" w:rsidRPr="00FA5BA9" w:rsidRDefault="00FA5D65" w:rsidP="008064AF">
            <w:pPr>
              <w:pStyle w:val="TableParagraph6"/>
              <w:spacing w:line="360" w:lineRule="auto"/>
              <w:rPr>
                <w:b/>
                <w:sz w:val="20"/>
                <w:szCs w:val="20"/>
              </w:rPr>
            </w:pPr>
            <w:r w:rsidRPr="00FA5BA9">
              <w:rPr>
                <w:b/>
                <w:spacing w:val="-5"/>
                <w:sz w:val="20"/>
                <w:szCs w:val="20"/>
              </w:rPr>
              <w:t>NIF</w:t>
            </w:r>
          </w:p>
        </w:tc>
        <w:tc>
          <w:tcPr>
            <w:tcW w:w="1707" w:type="dxa"/>
            <w:shd w:val="clear" w:color="auto" w:fill="auto"/>
          </w:tcPr>
          <w:p w:rsidR="002212E5" w:rsidRPr="00FA5BA9" w:rsidRDefault="00FA5D65" w:rsidP="008064AF">
            <w:pPr>
              <w:pStyle w:val="TableParagraph6"/>
              <w:spacing w:line="360" w:lineRule="auto"/>
              <w:rPr>
                <w:b/>
                <w:sz w:val="20"/>
                <w:szCs w:val="20"/>
              </w:rPr>
            </w:pPr>
            <w:r w:rsidRPr="00FA5BA9">
              <w:rPr>
                <w:b/>
                <w:spacing w:val="-2"/>
                <w:sz w:val="20"/>
                <w:szCs w:val="20"/>
              </w:rPr>
              <w:t>EMPRESA</w:t>
            </w:r>
          </w:p>
        </w:tc>
        <w:tc>
          <w:tcPr>
            <w:tcW w:w="1028" w:type="dxa"/>
            <w:shd w:val="clear" w:color="auto" w:fill="auto"/>
          </w:tcPr>
          <w:p w:rsidR="002212E5" w:rsidRPr="00FA5BA9" w:rsidRDefault="00FA5D65" w:rsidP="008064AF">
            <w:pPr>
              <w:pStyle w:val="TableParagraph6"/>
              <w:spacing w:line="360" w:lineRule="auto"/>
              <w:ind w:left="108" w:right="326"/>
              <w:rPr>
                <w:b/>
                <w:sz w:val="20"/>
                <w:szCs w:val="20"/>
              </w:rPr>
            </w:pPr>
            <w:r w:rsidRPr="00FA5BA9">
              <w:rPr>
                <w:b/>
                <w:spacing w:val="-4"/>
                <w:sz w:val="20"/>
                <w:szCs w:val="20"/>
              </w:rPr>
              <w:t xml:space="preserve">Data </w:t>
            </w:r>
            <w:r w:rsidRPr="00FA5BA9">
              <w:rPr>
                <w:b/>
                <w:spacing w:val="-2"/>
                <w:sz w:val="20"/>
                <w:szCs w:val="20"/>
              </w:rPr>
              <w:t>Factura</w:t>
            </w:r>
          </w:p>
        </w:tc>
        <w:tc>
          <w:tcPr>
            <w:tcW w:w="1062" w:type="dxa"/>
            <w:shd w:val="clear" w:color="auto" w:fill="auto"/>
          </w:tcPr>
          <w:p w:rsidR="002212E5" w:rsidRPr="00FA5BA9" w:rsidRDefault="00FA5D65" w:rsidP="008064AF">
            <w:pPr>
              <w:pStyle w:val="TableParagraph6"/>
              <w:spacing w:line="360" w:lineRule="auto"/>
              <w:ind w:right="229"/>
              <w:rPr>
                <w:b/>
                <w:sz w:val="20"/>
                <w:szCs w:val="20"/>
              </w:rPr>
            </w:pPr>
            <w:r w:rsidRPr="00FA5BA9">
              <w:rPr>
                <w:b/>
                <w:spacing w:val="-4"/>
                <w:sz w:val="20"/>
                <w:szCs w:val="20"/>
              </w:rPr>
              <w:t xml:space="preserve">Data </w:t>
            </w:r>
            <w:r w:rsidRPr="00FA5BA9">
              <w:rPr>
                <w:b/>
                <w:spacing w:val="-2"/>
                <w:sz w:val="20"/>
                <w:szCs w:val="20"/>
              </w:rPr>
              <w:t>Recepció</w:t>
            </w:r>
          </w:p>
        </w:tc>
      </w:tr>
      <w:tr w:rsidR="00E44B01" w:rsidRPr="00FA5BA9" w:rsidTr="00EC3FE5">
        <w:trPr>
          <w:trHeight w:val="367"/>
        </w:trPr>
        <w:tc>
          <w:tcPr>
            <w:tcW w:w="1196" w:type="dxa"/>
            <w:shd w:val="clear" w:color="auto" w:fill="auto"/>
          </w:tcPr>
          <w:p w:rsidR="002212E5" w:rsidRPr="00FA5BA9" w:rsidRDefault="00FA5D65" w:rsidP="008064AF">
            <w:pPr>
              <w:pStyle w:val="TableParagraph6"/>
              <w:spacing w:before="92" w:line="360" w:lineRule="auto"/>
              <w:ind w:left="108"/>
              <w:rPr>
                <w:sz w:val="20"/>
                <w:szCs w:val="20"/>
              </w:rPr>
            </w:pPr>
            <w:r w:rsidRPr="00FA5BA9">
              <w:rPr>
                <w:spacing w:val="-2"/>
                <w:sz w:val="20"/>
                <w:szCs w:val="20"/>
              </w:rPr>
              <w:t>12026000100</w:t>
            </w:r>
          </w:p>
        </w:tc>
        <w:tc>
          <w:tcPr>
            <w:tcW w:w="1857" w:type="dxa"/>
            <w:shd w:val="clear" w:color="auto" w:fill="auto"/>
          </w:tcPr>
          <w:p w:rsidR="002212E5" w:rsidRPr="00FA5BA9" w:rsidRDefault="00FA5D65" w:rsidP="008064AF">
            <w:pPr>
              <w:pStyle w:val="TableParagraph6"/>
              <w:spacing w:before="92" w:line="360" w:lineRule="auto"/>
              <w:rPr>
                <w:sz w:val="20"/>
                <w:szCs w:val="20"/>
              </w:rPr>
            </w:pPr>
            <w:r w:rsidRPr="00FA5BA9">
              <w:rPr>
                <w:spacing w:val="-2"/>
                <w:sz w:val="20"/>
                <w:szCs w:val="20"/>
              </w:rPr>
              <w:t>P25CON058187174</w:t>
            </w:r>
          </w:p>
        </w:tc>
        <w:tc>
          <w:tcPr>
            <w:tcW w:w="870" w:type="dxa"/>
            <w:shd w:val="clear" w:color="auto" w:fill="auto"/>
          </w:tcPr>
          <w:p w:rsidR="002212E5" w:rsidRPr="00FA5BA9" w:rsidRDefault="00FA5D65" w:rsidP="008064AF">
            <w:pPr>
              <w:pStyle w:val="TableParagraph6"/>
              <w:spacing w:before="92" w:line="360" w:lineRule="auto"/>
              <w:rPr>
                <w:sz w:val="20"/>
                <w:szCs w:val="20"/>
              </w:rPr>
            </w:pPr>
            <w:r w:rsidRPr="00FA5BA9">
              <w:rPr>
                <w:spacing w:val="-4"/>
                <w:sz w:val="20"/>
                <w:szCs w:val="20"/>
              </w:rPr>
              <w:t>5,82</w:t>
            </w:r>
          </w:p>
        </w:tc>
        <w:tc>
          <w:tcPr>
            <w:tcW w:w="1035" w:type="dxa"/>
            <w:shd w:val="clear" w:color="auto" w:fill="auto"/>
          </w:tcPr>
          <w:p w:rsidR="002212E5" w:rsidRPr="00FA5BA9" w:rsidRDefault="00FA5D65" w:rsidP="008064AF">
            <w:pPr>
              <w:pStyle w:val="TableParagraph6"/>
              <w:spacing w:line="360" w:lineRule="auto"/>
              <w:rPr>
                <w:sz w:val="20"/>
                <w:szCs w:val="20"/>
              </w:rPr>
            </w:pPr>
            <w:r w:rsidRPr="00FA5BA9">
              <w:rPr>
                <w:spacing w:val="-4"/>
                <w:sz w:val="20"/>
                <w:szCs w:val="20"/>
              </w:rPr>
              <w:t>ES-</w:t>
            </w:r>
            <w:r w:rsidRPr="00FA5BA9">
              <w:rPr>
                <w:spacing w:val="-2"/>
                <w:sz w:val="20"/>
                <w:szCs w:val="20"/>
              </w:rPr>
              <w:t>A81948077</w:t>
            </w:r>
          </w:p>
        </w:tc>
        <w:tc>
          <w:tcPr>
            <w:tcW w:w="1707" w:type="dxa"/>
            <w:shd w:val="clear" w:color="auto" w:fill="auto"/>
          </w:tcPr>
          <w:p w:rsidR="002212E5" w:rsidRPr="00FA5BA9" w:rsidRDefault="00FA5D65" w:rsidP="008064AF">
            <w:pPr>
              <w:pStyle w:val="TableParagraph6"/>
              <w:spacing w:line="360" w:lineRule="auto"/>
              <w:ind w:right="114"/>
              <w:rPr>
                <w:sz w:val="20"/>
                <w:szCs w:val="20"/>
              </w:rPr>
            </w:pPr>
            <w:r w:rsidRPr="00FA5BA9">
              <w:rPr>
                <w:sz w:val="20"/>
                <w:szCs w:val="20"/>
              </w:rPr>
              <w:t>ENDESA</w:t>
            </w:r>
            <w:r w:rsidRPr="00FA5BA9">
              <w:rPr>
                <w:spacing w:val="-12"/>
                <w:sz w:val="20"/>
                <w:szCs w:val="20"/>
              </w:rPr>
              <w:t xml:space="preserve"> </w:t>
            </w:r>
            <w:r w:rsidRPr="00FA5BA9">
              <w:rPr>
                <w:sz w:val="20"/>
                <w:szCs w:val="20"/>
              </w:rPr>
              <w:t xml:space="preserve">ENERGIA, </w:t>
            </w:r>
            <w:r w:rsidRPr="00FA5BA9">
              <w:rPr>
                <w:spacing w:val="-4"/>
                <w:sz w:val="20"/>
                <w:szCs w:val="20"/>
              </w:rPr>
              <w:t>SAU</w:t>
            </w:r>
          </w:p>
        </w:tc>
        <w:tc>
          <w:tcPr>
            <w:tcW w:w="1028" w:type="dxa"/>
            <w:shd w:val="clear" w:color="auto" w:fill="auto"/>
          </w:tcPr>
          <w:p w:rsidR="002212E5" w:rsidRPr="00FA5BA9" w:rsidRDefault="00FA5D65" w:rsidP="008064AF">
            <w:pPr>
              <w:pStyle w:val="TableParagraph6"/>
              <w:spacing w:before="92" w:line="360" w:lineRule="auto"/>
              <w:ind w:left="108"/>
              <w:rPr>
                <w:sz w:val="20"/>
                <w:szCs w:val="20"/>
              </w:rPr>
            </w:pPr>
            <w:r w:rsidRPr="00FA5BA9">
              <w:rPr>
                <w:spacing w:val="-2"/>
                <w:sz w:val="20"/>
                <w:szCs w:val="20"/>
              </w:rPr>
              <w:t>18/12/2025</w:t>
            </w:r>
          </w:p>
        </w:tc>
        <w:tc>
          <w:tcPr>
            <w:tcW w:w="1062" w:type="dxa"/>
            <w:shd w:val="clear" w:color="auto" w:fill="auto"/>
          </w:tcPr>
          <w:p w:rsidR="002212E5" w:rsidRPr="00FA5BA9" w:rsidRDefault="00FA5D65" w:rsidP="008064AF">
            <w:pPr>
              <w:pStyle w:val="TableParagraph6"/>
              <w:spacing w:before="92" w:line="360" w:lineRule="auto"/>
              <w:rPr>
                <w:sz w:val="20"/>
                <w:szCs w:val="20"/>
              </w:rPr>
            </w:pPr>
            <w:r w:rsidRPr="00FA5BA9">
              <w:rPr>
                <w:spacing w:val="-2"/>
                <w:sz w:val="20"/>
                <w:szCs w:val="20"/>
              </w:rPr>
              <w:t>15/01//2026</w:t>
            </w:r>
          </w:p>
        </w:tc>
      </w:tr>
    </w:tbl>
    <w:p w:rsidR="002212E5" w:rsidRPr="00FA5BA9" w:rsidRDefault="002212E5" w:rsidP="008064AF">
      <w:pPr>
        <w:pStyle w:val="Textindependent3"/>
        <w:spacing w:before="1" w:line="360" w:lineRule="auto"/>
        <w:rPr>
          <w:sz w:val="20"/>
          <w:szCs w:val="20"/>
          <w:lang w:val="ca-ES"/>
        </w:rPr>
      </w:pPr>
    </w:p>
    <w:p w:rsidR="002212E5" w:rsidRPr="00FA5BA9" w:rsidRDefault="00FA5D65" w:rsidP="008064AF">
      <w:pPr>
        <w:pStyle w:val="Normal063"/>
        <w:autoSpaceDE w:val="0"/>
        <w:autoSpaceDN w:val="0"/>
        <w:adjustRightInd w:val="0"/>
        <w:spacing w:line="360" w:lineRule="auto"/>
        <w:rPr>
          <w:sz w:val="20"/>
          <w:szCs w:val="20"/>
          <w:lang w:val="ca-ES"/>
        </w:rPr>
      </w:pPr>
      <w:r w:rsidRPr="00FA5BA9">
        <w:rPr>
          <w:sz w:val="20"/>
          <w:szCs w:val="20"/>
          <w:lang w:val="ca-ES"/>
        </w:rPr>
        <w:t>ENDESA ENERGIA SA presenta la factura amb codi 12026000100 corresponent al consum de gas de l’habitatge del carrer Grallers, 6 1r 2a per al període de facturació del 19/09/2025 al 11/11/2025.</w:t>
      </w:r>
    </w:p>
    <w:p w:rsidR="002212E5" w:rsidRPr="00FA5BA9" w:rsidRDefault="002212E5" w:rsidP="008064AF">
      <w:pPr>
        <w:pStyle w:val="Normal063"/>
        <w:autoSpaceDE w:val="0"/>
        <w:autoSpaceDN w:val="0"/>
        <w:adjustRightInd w:val="0"/>
        <w:spacing w:line="360" w:lineRule="auto"/>
        <w:rPr>
          <w:sz w:val="20"/>
          <w:szCs w:val="20"/>
          <w:lang w:val="ca-ES"/>
        </w:rPr>
      </w:pPr>
    </w:p>
    <w:p w:rsidR="002212E5" w:rsidRPr="00FA5BA9" w:rsidRDefault="00FA5D65" w:rsidP="008064AF">
      <w:pPr>
        <w:pStyle w:val="Normal063"/>
        <w:autoSpaceDE w:val="0"/>
        <w:autoSpaceDN w:val="0"/>
        <w:adjustRightInd w:val="0"/>
        <w:spacing w:line="360" w:lineRule="auto"/>
        <w:rPr>
          <w:sz w:val="20"/>
          <w:szCs w:val="20"/>
          <w:lang w:val="ca-ES"/>
        </w:rPr>
      </w:pPr>
      <w:r w:rsidRPr="00FA5BA9">
        <w:rPr>
          <w:sz w:val="20"/>
          <w:szCs w:val="20"/>
          <w:lang w:val="ca-ES"/>
        </w:rPr>
        <w:t>L’ajuntament de Sant Pere de Ribes és propietari d’aquest habitatge, que es va arrendar en data 2 de maig de 2022.</w:t>
      </w:r>
    </w:p>
    <w:p w:rsidR="002212E5" w:rsidRPr="00FA5BA9" w:rsidRDefault="002212E5" w:rsidP="008064AF">
      <w:pPr>
        <w:pStyle w:val="Normal063"/>
        <w:autoSpaceDE w:val="0"/>
        <w:autoSpaceDN w:val="0"/>
        <w:adjustRightInd w:val="0"/>
        <w:spacing w:line="360" w:lineRule="auto"/>
        <w:rPr>
          <w:sz w:val="20"/>
          <w:szCs w:val="20"/>
          <w:lang w:val="ca-ES"/>
        </w:rPr>
      </w:pPr>
    </w:p>
    <w:p w:rsidR="002212E5" w:rsidRPr="00FA5BA9" w:rsidRDefault="00FA5D65" w:rsidP="008064AF">
      <w:pPr>
        <w:pStyle w:val="Normal063"/>
        <w:autoSpaceDE w:val="0"/>
        <w:autoSpaceDN w:val="0"/>
        <w:adjustRightInd w:val="0"/>
        <w:spacing w:line="360" w:lineRule="auto"/>
        <w:rPr>
          <w:sz w:val="20"/>
          <w:szCs w:val="20"/>
          <w:lang w:val="ca-ES"/>
        </w:rPr>
      </w:pPr>
      <w:r w:rsidRPr="00FA5BA9">
        <w:rPr>
          <w:sz w:val="20"/>
          <w:szCs w:val="20"/>
          <w:lang w:val="ca-ES"/>
        </w:rPr>
        <w:t>En data 11 de març de 2025 se signa, de mutu acord, la resolució del contracte d’arrendament formalitzat el 2 de maig de 2022, amb el retorn de la possessió de l’habitatge a l’ajuntament de Sant Pere de Ribes.</w:t>
      </w:r>
    </w:p>
    <w:p w:rsidR="002212E5" w:rsidRPr="00FA5BA9" w:rsidRDefault="002212E5" w:rsidP="008064AF">
      <w:pPr>
        <w:pStyle w:val="Normal063"/>
        <w:autoSpaceDE w:val="0"/>
        <w:autoSpaceDN w:val="0"/>
        <w:adjustRightInd w:val="0"/>
        <w:spacing w:line="360" w:lineRule="auto"/>
        <w:rPr>
          <w:sz w:val="20"/>
          <w:szCs w:val="20"/>
          <w:lang w:val="ca-ES"/>
        </w:rPr>
      </w:pPr>
    </w:p>
    <w:p w:rsidR="002212E5" w:rsidRPr="00FA5BA9" w:rsidRDefault="00FA5D65" w:rsidP="008064AF">
      <w:pPr>
        <w:pStyle w:val="Normal063"/>
        <w:autoSpaceDE w:val="0"/>
        <w:autoSpaceDN w:val="0"/>
        <w:adjustRightInd w:val="0"/>
        <w:spacing w:line="360" w:lineRule="auto"/>
        <w:rPr>
          <w:sz w:val="20"/>
          <w:szCs w:val="20"/>
          <w:lang w:val="ca-ES"/>
        </w:rPr>
      </w:pPr>
      <w:r w:rsidRPr="00FA5BA9">
        <w:rPr>
          <w:sz w:val="20"/>
          <w:szCs w:val="20"/>
          <w:lang w:val="ca-ES"/>
        </w:rPr>
        <w:t>Al quedar l’habitatge lliure d’arrendataris, es realitza el canvi de titularitat del comptador del gas a nom de l’ajuntament de Sant Pere de Ribes, que ha d’assumir les despeses vinculades al consum de gas mentre no hi hagi arrendataris a l’habitatge.</w:t>
      </w:r>
    </w:p>
    <w:p w:rsidR="002212E5" w:rsidRPr="00FA5BA9" w:rsidRDefault="002212E5" w:rsidP="008064AF">
      <w:pPr>
        <w:pStyle w:val="Normal063"/>
        <w:autoSpaceDE w:val="0"/>
        <w:autoSpaceDN w:val="0"/>
        <w:adjustRightInd w:val="0"/>
        <w:spacing w:line="360" w:lineRule="auto"/>
        <w:rPr>
          <w:sz w:val="20"/>
          <w:szCs w:val="20"/>
          <w:lang w:val="ca-ES"/>
        </w:rPr>
      </w:pPr>
    </w:p>
    <w:p w:rsidR="002212E5" w:rsidRPr="00FA5BA9" w:rsidRDefault="00FA5D65" w:rsidP="008064AF">
      <w:pPr>
        <w:pStyle w:val="Normal063"/>
        <w:autoSpaceDE w:val="0"/>
        <w:autoSpaceDN w:val="0"/>
        <w:adjustRightInd w:val="0"/>
        <w:spacing w:line="360" w:lineRule="auto"/>
        <w:rPr>
          <w:sz w:val="20"/>
          <w:szCs w:val="20"/>
          <w:lang w:val="ca-ES"/>
        </w:rPr>
      </w:pPr>
      <w:r w:rsidRPr="00FA5BA9">
        <w:rPr>
          <w:sz w:val="20"/>
          <w:szCs w:val="20"/>
          <w:lang w:val="ca-ES"/>
        </w:rPr>
        <w:t>Atès que és necessari assegurar la continuïtat dels serveis per a complir amb les condicions d’habitabilitat d’aquest habitatge i que el subministrament d’energia es va realitzar, s’ha de fer front al pagament d’aquesta factura.</w:t>
      </w:r>
    </w:p>
    <w:p w:rsidR="002212E5" w:rsidRPr="00FA5BA9" w:rsidRDefault="002212E5" w:rsidP="008064AF">
      <w:pPr>
        <w:pStyle w:val="Normal063"/>
        <w:autoSpaceDE w:val="0"/>
        <w:autoSpaceDN w:val="0"/>
        <w:adjustRightInd w:val="0"/>
        <w:spacing w:line="360" w:lineRule="auto"/>
        <w:rPr>
          <w:sz w:val="20"/>
          <w:szCs w:val="20"/>
          <w:lang w:val="ca-ES"/>
        </w:rPr>
      </w:pPr>
    </w:p>
    <w:p w:rsidR="002212E5" w:rsidRPr="00FA5BA9" w:rsidRDefault="00FA5D65" w:rsidP="008064AF">
      <w:pPr>
        <w:pStyle w:val="Normal063"/>
        <w:spacing w:line="360" w:lineRule="auto"/>
        <w:rPr>
          <w:sz w:val="20"/>
          <w:szCs w:val="20"/>
          <w:lang w:val="ca-ES"/>
        </w:rPr>
      </w:pPr>
      <w:r w:rsidRPr="00FA5BA9">
        <w:rPr>
          <w:sz w:val="20"/>
          <w:szCs w:val="20"/>
          <w:lang w:val="ca-ES"/>
        </w:rPr>
        <w:t>Vist l’informe de Prefectura del Servei emès en data 6 de febrer de 2026, per l’arquitecta del Servei d’habitatge i patrimoni, Judit Díaz Garcia i per la Cap del Servei d’habitatge i patrimoni, Eva Garrido Juan, es proposa al Ple de la Corporació que adopti els següents :</w:t>
      </w:r>
    </w:p>
    <w:p w:rsidR="002212E5" w:rsidRPr="00FA5BA9" w:rsidRDefault="00FA5D65" w:rsidP="008064AF">
      <w:pPr>
        <w:pStyle w:val="Normal063"/>
        <w:spacing w:line="360" w:lineRule="auto"/>
        <w:rPr>
          <w:sz w:val="20"/>
          <w:szCs w:val="20"/>
          <w:lang w:val="ca-ES"/>
        </w:rPr>
      </w:pPr>
      <w:r w:rsidRPr="00FA5BA9">
        <w:rPr>
          <w:sz w:val="20"/>
          <w:szCs w:val="20"/>
          <w:lang w:val="ca-ES"/>
        </w:rPr>
        <w:t>ACORDS</w:t>
      </w:r>
    </w:p>
    <w:p w:rsidR="004409CF" w:rsidRPr="00FA5BA9" w:rsidRDefault="00FA5D65" w:rsidP="008064AF">
      <w:pPr>
        <w:pStyle w:val="Normal063"/>
        <w:spacing w:line="360" w:lineRule="auto"/>
        <w:rPr>
          <w:sz w:val="20"/>
          <w:szCs w:val="20"/>
          <w:lang w:val="ca-ES"/>
        </w:rPr>
      </w:pPr>
      <w:r w:rsidRPr="00FA5BA9">
        <w:rPr>
          <w:sz w:val="20"/>
          <w:szCs w:val="20"/>
          <w:lang w:val="ca-ES"/>
        </w:rPr>
        <w:t>PRIMER.- APROVAR l’autorització, disposició i el reconeixement de l’obligació, per extrajudicial de crèdit, de la factura 12026000100 emesa per ENDESA ENERGIA SAU, carregant la despesa a l’aplicació pressupostària següent:</w:t>
      </w:r>
    </w:p>
    <w:p w:rsidR="004409CF" w:rsidRPr="00FA5BA9" w:rsidRDefault="004409CF" w:rsidP="008064AF">
      <w:pPr>
        <w:pStyle w:val="Normal063"/>
        <w:spacing w:line="360" w:lineRule="auto"/>
        <w:rPr>
          <w:sz w:val="20"/>
          <w:szCs w:val="20"/>
          <w:lang w:val="ca-ES"/>
        </w:rPr>
      </w:pPr>
    </w:p>
    <w:p w:rsidR="002212E5" w:rsidRPr="00FA5BA9" w:rsidRDefault="00FA5D65" w:rsidP="008064AF">
      <w:pPr>
        <w:pStyle w:val="Normal06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12026000100</w:t>
      </w:r>
    </w:p>
    <w:p w:rsidR="002212E5" w:rsidRPr="00FA5BA9" w:rsidRDefault="00FA5D65" w:rsidP="008064AF">
      <w:pPr>
        <w:pStyle w:val="Normal06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3.2.1</w:t>
      </w:r>
    </w:p>
    <w:p w:rsidR="002212E5" w:rsidRPr="00FA5BA9" w:rsidRDefault="00FA5D65" w:rsidP="008064AF">
      <w:pPr>
        <w:pStyle w:val="Normal06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1521</w:t>
      </w:r>
    </w:p>
    <w:p w:rsidR="002212E5" w:rsidRPr="00FA5BA9" w:rsidRDefault="00FA5D65" w:rsidP="008064AF">
      <w:pPr>
        <w:pStyle w:val="Normal06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31001</w:t>
      </w:r>
    </w:p>
    <w:p w:rsidR="002212E5" w:rsidRPr="00FA5BA9" w:rsidRDefault="00FA5D65" w:rsidP="008064AF">
      <w:pPr>
        <w:pStyle w:val="Normal06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22102</w:t>
      </w:r>
    </w:p>
    <w:p w:rsidR="002212E5" w:rsidRPr="00FA5BA9" w:rsidRDefault="00FA5D65" w:rsidP="008064AF">
      <w:pPr>
        <w:pStyle w:val="Normal06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5,82 €</w:t>
      </w:r>
    </w:p>
    <w:p w:rsidR="002212E5" w:rsidRPr="00FA5BA9" w:rsidRDefault="00FA5D65" w:rsidP="008064AF">
      <w:pPr>
        <w:pStyle w:val="Normal06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12026000026865</w:t>
      </w:r>
    </w:p>
    <w:p w:rsidR="002212E5" w:rsidRPr="00FA5BA9" w:rsidRDefault="002212E5" w:rsidP="008064AF">
      <w:pPr>
        <w:pStyle w:val="Normal063"/>
        <w:spacing w:line="360" w:lineRule="auto"/>
        <w:rPr>
          <w:sz w:val="20"/>
          <w:szCs w:val="20"/>
          <w:lang w:val="ca-ES"/>
        </w:rPr>
      </w:pPr>
    </w:p>
    <w:p w:rsidR="00603B15" w:rsidRPr="00FA5BA9" w:rsidRDefault="00FA5D65" w:rsidP="008064AF">
      <w:pPr>
        <w:pStyle w:val="Normal063"/>
        <w:spacing w:line="360" w:lineRule="auto"/>
        <w:rPr>
          <w:sz w:val="20"/>
          <w:szCs w:val="20"/>
          <w:lang w:val="ca-ES"/>
        </w:rPr>
      </w:pPr>
      <w:r w:rsidRPr="00FA5BA9">
        <w:rPr>
          <w:sz w:val="20"/>
          <w:szCs w:val="20"/>
          <w:lang w:val="ca-ES"/>
        </w:rPr>
        <w:t>SEGON.- DONAR compte al Ple.</w:t>
      </w:r>
    </w:p>
    <w:permEnd w:id="1297363499"/>
    <w:p w:rsidR="005607A7" w:rsidRPr="00FA5BA9" w:rsidRDefault="00EC3FE5" w:rsidP="008064AF">
      <w:pPr>
        <w:pStyle w:val="Normal063"/>
        <w:spacing w:line="360" w:lineRule="auto"/>
        <w:rPr>
          <w:sz w:val="20"/>
          <w:szCs w:val="20"/>
          <w:lang w:val="ca-ES"/>
        </w:rPr>
      </w:pPr>
      <w:r w:rsidRPr="00FA5BA9">
        <w:rPr>
          <w:sz w:val="20"/>
          <w:szCs w:val="20"/>
          <w:lang w:val="ca-ES"/>
        </w:rPr>
        <w:t xml:space="preserve"> </w:t>
      </w:r>
    </w:p>
    <w:p w:rsidR="00867004" w:rsidRPr="00FA5BA9" w:rsidRDefault="00BF37A3" w:rsidP="008064AF">
      <w:pPr>
        <w:pStyle w:val="Normal064"/>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222493" w:rsidRPr="00FA5BA9" w:rsidRDefault="00862150" w:rsidP="008064AF">
      <w:pPr>
        <w:pStyle w:val="Normal064"/>
        <w:spacing w:line="360" w:lineRule="auto"/>
        <w:rPr>
          <w:sz w:val="20"/>
          <w:szCs w:val="20"/>
          <w:lang w:val="ca-ES"/>
        </w:rPr>
      </w:pPr>
      <w:r w:rsidRPr="00FA5BA9">
        <w:rPr>
          <w:rFonts w:eastAsia="SimSun"/>
          <w:sz w:val="20"/>
          <w:szCs w:val="20"/>
          <w:lang w:val="ca-ES" w:bidi="hi-IN"/>
        </w:rPr>
        <w:t xml:space="preserve"> </w:t>
      </w:r>
      <w:r w:rsidR="00B015FE" w:rsidRPr="00FA5BA9">
        <w:rPr>
          <w:sz w:val="20"/>
          <w:szCs w:val="20"/>
          <w:lang w:val="ca-ES"/>
        </w:rPr>
        <w:t xml:space="preserve"> </w:t>
      </w:r>
      <w:r w:rsidR="00E717D2" w:rsidRPr="00FA5BA9">
        <w:rPr>
          <w:sz w:val="20"/>
          <w:szCs w:val="20"/>
          <w:lang w:val="ca-ES"/>
        </w:rPr>
        <w:t xml:space="preserve"> </w:t>
      </w:r>
    </w:p>
    <w:p w:rsidR="00E025D6" w:rsidRPr="00FA5BA9" w:rsidRDefault="00FA5D65" w:rsidP="00ED0FC5">
      <w:pPr>
        <w:pStyle w:val="Normal064"/>
        <w:spacing w:line="360" w:lineRule="auto"/>
        <w:rPr>
          <w:b/>
          <w:color w:val="002060"/>
          <w:sz w:val="20"/>
          <w:szCs w:val="20"/>
          <w:u w:val="single"/>
          <w:lang w:val="ca-ES"/>
        </w:rPr>
      </w:pPr>
      <w:r w:rsidRPr="00FA5BA9">
        <w:rPr>
          <w:sz w:val="20"/>
          <w:szCs w:val="20"/>
          <w:lang w:val="ca-ES"/>
        </w:rPr>
        <w:br/>
      </w:r>
      <w:r w:rsidR="00ED0FC5" w:rsidRPr="00FA5BA9">
        <w:rPr>
          <w:b/>
          <w:color w:val="002060"/>
          <w:sz w:val="20"/>
          <w:szCs w:val="20"/>
          <w:u w:val="single"/>
          <w:lang w:val="ca-ES"/>
        </w:rPr>
        <w:t>18</w:t>
      </w:r>
      <w:r w:rsidRPr="00FA5BA9">
        <w:rPr>
          <w:rFonts w:eastAsia="Arial"/>
          <w:b/>
          <w:color w:val="002060"/>
          <w:sz w:val="20"/>
          <w:szCs w:val="20"/>
          <w:u w:val="single"/>
          <w:lang w:val="ca-ES"/>
        </w:rPr>
        <w:t xml:space="preserve">. Territori Expedient: 020207/2026/8 : </w:t>
      </w:r>
      <w:permStart w:id="665409248" w:edGrp="everyone"/>
      <w:r w:rsidRPr="00FA5BA9">
        <w:rPr>
          <w:b/>
          <w:color w:val="002060"/>
          <w:sz w:val="20"/>
          <w:szCs w:val="20"/>
          <w:u w:val="single"/>
          <w:lang w:val="ca-ES" w:eastAsia="ca-ES"/>
        </w:rPr>
        <w:t xml:space="preserve">Convalidar l’omissió de la funció interventora referent a l’aprovació de les factures emeses per Factor Energia corresponents a l’àrea d’Habitatge </w:t>
      </w:r>
      <w:r w:rsidR="001837D1" w:rsidRPr="00FA5BA9">
        <w:rPr>
          <w:b/>
          <w:color w:val="002060"/>
          <w:sz w:val="20"/>
          <w:szCs w:val="20"/>
          <w:u w:val="single"/>
          <w:lang w:val="ca-ES" w:eastAsia="ca-ES"/>
        </w:rPr>
        <w:t xml:space="preserve">i </w:t>
      </w:r>
      <w:r w:rsidRPr="00FA5BA9">
        <w:rPr>
          <w:b/>
          <w:color w:val="002060"/>
          <w:sz w:val="20"/>
          <w:szCs w:val="20"/>
          <w:u w:val="single"/>
          <w:lang w:val="ca-ES" w:eastAsia="ca-ES"/>
        </w:rPr>
        <w:t xml:space="preserve">continuar amb el procediment i amb la resta d’actuacions que, si s’escau, procedeixin per tal que es puguin aprovar el reconeixement de les obligacions corresponents </w:t>
      </w:r>
    </w:p>
    <w:permEnd w:id="665409248"/>
    <w:p w:rsidR="00A53148" w:rsidRPr="00FA5BA9" w:rsidRDefault="00A53148" w:rsidP="008064AF">
      <w:pPr>
        <w:pStyle w:val="Normal065"/>
        <w:spacing w:after="0" w:line="360" w:lineRule="auto"/>
        <w:jc w:val="both"/>
        <w:rPr>
          <w:rFonts w:ascii="Arial" w:hAnsi="Arial" w:cs="Arial"/>
          <w:sz w:val="20"/>
          <w:szCs w:val="20"/>
          <w:lang w:val="ca-ES"/>
        </w:rPr>
      </w:pPr>
    </w:p>
    <w:p w:rsidR="005B23BD" w:rsidRPr="00FA5BA9" w:rsidRDefault="00FA5D65" w:rsidP="008064AF">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permStart w:id="724716052" w:edGrp="everyone"/>
      <w:r w:rsidRPr="00FA5BA9">
        <w:rPr>
          <w:rFonts w:eastAsia="Times New Roman"/>
          <w:kern w:val="0"/>
          <w:sz w:val="20"/>
          <w:szCs w:val="20"/>
          <w:lang w:eastAsia="ca-ES"/>
        </w:rPr>
        <w:t>Antònia Pulido Fernández, Presidenta de la Comissió Informativa de l’àmbit de Qualitat de Vida, Inclusió i Igualtat d’oportunitats, a petició del regidor d’Habitatge, David Navarro Miller, presento al Ple de la Corporació el següent proposta:</w:t>
      </w:r>
    </w:p>
    <w:p w:rsidR="005B23BD" w:rsidRPr="00FA5BA9" w:rsidRDefault="00FA5D65" w:rsidP="008064AF">
      <w:pPr>
        <w:pStyle w:val="Normal066"/>
        <w:widowControl/>
        <w:suppressAutoHyphens w:val="0"/>
        <w:autoSpaceDE w:val="0"/>
        <w:autoSpaceDN w:val="0"/>
        <w:adjustRightInd w:val="0"/>
        <w:spacing w:line="360" w:lineRule="auto"/>
        <w:rPr>
          <w:rFonts w:eastAsia="Times New Roman"/>
          <w:kern w:val="0"/>
          <w:sz w:val="20"/>
          <w:szCs w:val="20"/>
          <w:lang w:eastAsia="ca-ES"/>
        </w:rPr>
      </w:pPr>
      <w:r w:rsidRPr="00FA5BA9">
        <w:rPr>
          <w:rFonts w:eastAsia="Times New Roman"/>
          <w:kern w:val="0"/>
          <w:sz w:val="20"/>
          <w:szCs w:val="20"/>
          <w:lang w:eastAsia="ca-ES"/>
        </w:rPr>
        <w:t>En data 30 de març de 2026 la Tècnica d’Administració General, Eva Garrido Juan, va emetre informe justificatiu referent a l’omissió de la funció interventora (OFI 020207/2026/8) en la tramitació de l’expedient 02010703/2026/5 per a l’aprovació de la despesa a efectes econòmics i per aprovar l'autorització, disposició i el reconeixement de l'obligació de les factures 12026000616, 12026000621 i 12026000623 emeses per Factor Energia SA)</w:t>
      </w:r>
    </w:p>
    <w:p w:rsidR="005B23BD" w:rsidRPr="00FA5BA9" w:rsidRDefault="00FA5D65" w:rsidP="008064AF">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r w:rsidRPr="00FA5BA9">
        <w:rPr>
          <w:rFonts w:eastAsia="Times New Roman"/>
          <w:kern w:val="0"/>
          <w:sz w:val="20"/>
          <w:szCs w:val="20"/>
          <w:lang w:eastAsia="ca-ES"/>
        </w:rPr>
        <w:t>En data 13 d’abril de 2026, l’Interventor General, Carlos García Lucas, emet informe diligenciat d’Intervenció número 112/2025, d’Omissió de la Funció Interventora – OFI – en relació a l’expedient 020207/2026/8</w:t>
      </w:r>
    </w:p>
    <w:p w:rsidR="005B23BD" w:rsidRPr="00FA5BA9" w:rsidRDefault="008B40A2" w:rsidP="008064AF">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r w:rsidRPr="00FA5BA9">
        <w:rPr>
          <w:rFonts w:eastAsia="Times New Roman"/>
          <w:kern w:val="0"/>
          <w:sz w:val="20"/>
          <w:szCs w:val="20"/>
          <w:lang w:eastAsia="ca-ES"/>
        </w:rPr>
        <w:t xml:space="preserve">En data 30 d’abril de 2026, </w:t>
      </w:r>
      <w:r w:rsidR="00FA5D65" w:rsidRPr="00FA5BA9">
        <w:rPr>
          <w:rFonts w:eastAsia="Times New Roman"/>
          <w:kern w:val="0"/>
          <w:sz w:val="20"/>
          <w:szCs w:val="20"/>
          <w:lang w:eastAsia="ca-ES"/>
        </w:rPr>
        <w:t>el departament de secretaria</w:t>
      </w:r>
      <w:r w:rsidRPr="00FA5BA9">
        <w:rPr>
          <w:rFonts w:eastAsia="Times New Roman"/>
          <w:kern w:val="0"/>
          <w:sz w:val="20"/>
          <w:szCs w:val="20"/>
          <w:lang w:eastAsia="ca-ES"/>
        </w:rPr>
        <w:t xml:space="preserve"> </w:t>
      </w:r>
      <w:r w:rsidR="00FA5D65" w:rsidRPr="00FA5BA9">
        <w:rPr>
          <w:rFonts w:eastAsia="Times New Roman"/>
          <w:kern w:val="0"/>
          <w:sz w:val="20"/>
          <w:szCs w:val="20"/>
          <w:lang w:eastAsia="ca-ES"/>
        </w:rPr>
        <w:t xml:space="preserve">emet informe </w:t>
      </w:r>
      <w:r w:rsidRPr="00FA5BA9">
        <w:rPr>
          <w:rFonts w:eastAsia="Times New Roman"/>
          <w:kern w:val="0"/>
          <w:sz w:val="20"/>
          <w:szCs w:val="20"/>
          <w:lang w:eastAsia="ca-ES"/>
        </w:rPr>
        <w:t xml:space="preserve">318/2026 </w:t>
      </w:r>
      <w:r w:rsidR="00FA5D65" w:rsidRPr="00FA5BA9">
        <w:rPr>
          <w:rFonts w:eastAsia="Times New Roman"/>
          <w:kern w:val="0"/>
          <w:sz w:val="20"/>
          <w:szCs w:val="20"/>
          <w:lang w:eastAsia="ca-ES"/>
        </w:rPr>
        <w:t>en relació a la tramitació d</w:t>
      </w:r>
      <w:r w:rsidR="00741D1F" w:rsidRPr="00FA5BA9">
        <w:rPr>
          <w:rFonts w:eastAsia="Times New Roman"/>
          <w:kern w:val="0"/>
          <w:sz w:val="20"/>
          <w:szCs w:val="20"/>
          <w:lang w:eastAsia="ca-ES"/>
        </w:rPr>
        <w:t>e l</w:t>
      </w:r>
      <w:r w:rsidR="00FA5D65" w:rsidRPr="00FA5BA9">
        <w:rPr>
          <w:rFonts w:eastAsia="Times New Roman"/>
          <w:kern w:val="0"/>
          <w:sz w:val="20"/>
          <w:szCs w:val="20"/>
          <w:lang w:eastAsia="ca-ES"/>
        </w:rPr>
        <w:t xml:space="preserve">’expedient de sol·licitud d’omissió de la funció fiscalitzadora relativa a l’expedient d’aprovació del pagament de factures emeses per Factor Energia, SA </w:t>
      </w:r>
    </w:p>
    <w:p w:rsidR="005B23BD" w:rsidRPr="00FA5BA9" w:rsidRDefault="00FA5D65" w:rsidP="008064AF">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r w:rsidRPr="00FA5BA9">
        <w:rPr>
          <w:rFonts w:eastAsia="Times New Roman"/>
          <w:kern w:val="0"/>
          <w:sz w:val="20"/>
          <w:szCs w:val="20"/>
          <w:lang w:eastAsia="ca-ES"/>
        </w:rPr>
        <w:t>D’acord amb tot l’exposat i amb els informes de referència, proposo al Ple de la Corporació l’adopció dels següents acords:</w:t>
      </w:r>
    </w:p>
    <w:p w:rsidR="00741D1F" w:rsidRPr="00FA5BA9" w:rsidRDefault="005B23BD" w:rsidP="008064AF">
      <w:pPr>
        <w:pStyle w:val="Normal066"/>
        <w:widowControl/>
        <w:suppressAutoHyphens w:val="0"/>
        <w:autoSpaceDE w:val="0"/>
        <w:autoSpaceDN w:val="0"/>
        <w:adjustRightInd w:val="0"/>
        <w:spacing w:line="360" w:lineRule="auto"/>
        <w:rPr>
          <w:rFonts w:eastAsia="Times New Roman"/>
          <w:kern w:val="0"/>
          <w:sz w:val="20"/>
          <w:szCs w:val="20"/>
          <w:lang w:eastAsia="ca-ES"/>
        </w:rPr>
      </w:pPr>
      <w:r w:rsidRPr="00FA5BA9">
        <w:rPr>
          <w:rFonts w:eastAsia="Times New Roman"/>
          <w:kern w:val="0"/>
          <w:sz w:val="20"/>
          <w:szCs w:val="20"/>
          <w:lang w:eastAsia="ca-ES"/>
        </w:rPr>
        <w:t>PRIMER.- CONVALIDAR l’omissió de la funció interventora</w:t>
      </w:r>
      <w:r w:rsidR="009F59F9" w:rsidRPr="00FA5BA9">
        <w:rPr>
          <w:rFonts w:eastAsia="Times New Roman"/>
          <w:kern w:val="0"/>
          <w:sz w:val="20"/>
          <w:szCs w:val="20"/>
          <w:lang w:eastAsia="ca-ES"/>
        </w:rPr>
        <w:t xml:space="preserve"> mitjançant informe intervenció  112/25</w:t>
      </w:r>
      <w:r w:rsidRPr="00FA5BA9">
        <w:rPr>
          <w:rFonts w:eastAsia="Times New Roman"/>
          <w:kern w:val="0"/>
          <w:sz w:val="20"/>
          <w:szCs w:val="20"/>
          <w:lang w:eastAsia="ca-ES"/>
        </w:rPr>
        <w:t xml:space="preserve"> referent a l’aprovació de la validació de la despesa a efectes econòmics per poder aprovar l'autorització, disposició i el reconeixement de l'obligació </w:t>
      </w:r>
      <w:r w:rsidR="00FA5D65" w:rsidRPr="00FA5BA9">
        <w:rPr>
          <w:rFonts w:eastAsia="Times New Roman"/>
          <w:kern w:val="0"/>
          <w:sz w:val="20"/>
          <w:szCs w:val="20"/>
          <w:lang w:eastAsia="ca-ES"/>
        </w:rPr>
        <w:t>les factures 12026000616, 12026000621 i 12026000623 emeses per Factor Energia SA</w:t>
      </w:r>
    </w:p>
    <w:p w:rsidR="005B23BD" w:rsidRPr="00FA5BA9" w:rsidRDefault="00FA5D65" w:rsidP="008064AF">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r w:rsidRPr="00FA5BA9">
        <w:rPr>
          <w:rFonts w:eastAsia="Times New Roman"/>
          <w:kern w:val="0"/>
          <w:sz w:val="20"/>
          <w:szCs w:val="20"/>
          <w:lang w:eastAsia="ca-ES"/>
        </w:rPr>
        <w:t>SEGON.- CONTINUAR amb el procediment i amb la resta d’actuacions que, si s’escau, procedeixin</w:t>
      </w:r>
      <w:r w:rsidR="00741D1F" w:rsidRPr="00FA5BA9">
        <w:rPr>
          <w:rFonts w:eastAsia="Times New Roman"/>
          <w:kern w:val="0"/>
          <w:sz w:val="20"/>
          <w:szCs w:val="20"/>
          <w:lang w:eastAsia="ca-ES"/>
        </w:rPr>
        <w:t xml:space="preserve"> </w:t>
      </w:r>
      <w:r w:rsidRPr="00FA5BA9">
        <w:rPr>
          <w:rFonts w:eastAsia="Times New Roman"/>
          <w:kern w:val="0"/>
          <w:sz w:val="20"/>
          <w:szCs w:val="20"/>
          <w:lang w:eastAsia="ca-ES"/>
        </w:rPr>
        <w:t>per tal que es pugui</w:t>
      </w:r>
      <w:r w:rsidR="00741D1F" w:rsidRPr="00FA5BA9">
        <w:rPr>
          <w:rFonts w:eastAsia="Times New Roman"/>
          <w:kern w:val="0"/>
          <w:sz w:val="20"/>
          <w:szCs w:val="20"/>
          <w:lang w:eastAsia="ca-ES"/>
        </w:rPr>
        <w:t xml:space="preserve"> </w:t>
      </w:r>
      <w:r w:rsidRPr="00FA5BA9">
        <w:rPr>
          <w:rFonts w:eastAsia="Times New Roman"/>
          <w:kern w:val="0"/>
          <w:sz w:val="20"/>
          <w:szCs w:val="20"/>
          <w:lang w:eastAsia="ca-ES"/>
        </w:rPr>
        <w:t>aprovar el reconeixement de les obligacions corresponents per part de l’òrgan</w:t>
      </w:r>
      <w:r w:rsidR="00741D1F" w:rsidRPr="00FA5BA9">
        <w:rPr>
          <w:rFonts w:eastAsia="Times New Roman"/>
          <w:kern w:val="0"/>
          <w:sz w:val="20"/>
          <w:szCs w:val="20"/>
          <w:lang w:eastAsia="ca-ES"/>
        </w:rPr>
        <w:t xml:space="preserve"> </w:t>
      </w:r>
      <w:r w:rsidRPr="00FA5BA9">
        <w:rPr>
          <w:rFonts w:eastAsia="Times New Roman"/>
          <w:kern w:val="0"/>
          <w:sz w:val="20"/>
          <w:szCs w:val="20"/>
          <w:lang w:eastAsia="ca-ES"/>
        </w:rPr>
        <w:t xml:space="preserve">competent, les quals estaran, en qualsevol cas, subjectes a intervenció prèvia (exp. </w:t>
      </w:r>
      <w:r w:rsidR="00741D1F" w:rsidRPr="00FA5BA9">
        <w:rPr>
          <w:rFonts w:eastAsia="Times New Roman"/>
          <w:kern w:val="0"/>
          <w:sz w:val="20"/>
          <w:szCs w:val="20"/>
          <w:lang w:eastAsia="ca-ES"/>
        </w:rPr>
        <w:t>02010703/2026/5)</w:t>
      </w:r>
    </w:p>
    <w:permEnd w:id="724716052"/>
    <w:p w:rsidR="005607A7" w:rsidRPr="00FA5BA9" w:rsidRDefault="00851F8B" w:rsidP="008064AF">
      <w:pPr>
        <w:pStyle w:val="Normal066"/>
        <w:spacing w:line="360" w:lineRule="auto"/>
        <w:rPr>
          <w:sz w:val="20"/>
          <w:szCs w:val="20"/>
        </w:rPr>
      </w:pPr>
      <w:r w:rsidRPr="00FA5BA9">
        <w:rPr>
          <w:sz w:val="20"/>
          <w:szCs w:val="20"/>
        </w:rPr>
        <w:t xml:space="preserve"> </w:t>
      </w:r>
    </w:p>
    <w:p w:rsidR="006D1215" w:rsidRPr="00FA5BA9" w:rsidRDefault="00BF37A3" w:rsidP="008064AF">
      <w:pPr>
        <w:pStyle w:val="Normal067"/>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BF37A3" w:rsidRPr="00FA5BA9" w:rsidRDefault="00862150" w:rsidP="008064AF">
      <w:pPr>
        <w:pStyle w:val="Normal067"/>
        <w:spacing w:line="360" w:lineRule="auto"/>
        <w:rPr>
          <w:sz w:val="20"/>
          <w:szCs w:val="20"/>
          <w:lang w:val="ca-ES"/>
        </w:rPr>
      </w:pPr>
      <w:r w:rsidRPr="00FA5BA9">
        <w:rPr>
          <w:rFonts w:eastAsia="SimSun"/>
          <w:sz w:val="20"/>
          <w:szCs w:val="20"/>
          <w:lang w:val="ca-ES" w:bidi="hi-IN"/>
        </w:rPr>
        <w:t xml:space="preserve"> </w:t>
      </w:r>
    </w:p>
    <w:p w:rsidR="00222493" w:rsidRPr="00FA5BA9" w:rsidRDefault="00B015FE" w:rsidP="008064AF">
      <w:pPr>
        <w:pStyle w:val="Normal067"/>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A53148" w:rsidRPr="00FA5BA9" w:rsidRDefault="00FA5D65" w:rsidP="00ED0FC5">
      <w:pPr>
        <w:pStyle w:val="Normal067"/>
        <w:spacing w:line="360" w:lineRule="auto"/>
        <w:rPr>
          <w:b/>
          <w:color w:val="002060"/>
          <w:sz w:val="20"/>
          <w:szCs w:val="20"/>
          <w:u w:val="single"/>
          <w:lang w:val="ca-ES"/>
        </w:rPr>
      </w:pPr>
      <w:r w:rsidRPr="00FA5BA9">
        <w:rPr>
          <w:sz w:val="20"/>
          <w:szCs w:val="20"/>
          <w:lang w:val="ca-ES"/>
        </w:rPr>
        <w:br/>
      </w:r>
      <w:r w:rsidR="00ED0FC5" w:rsidRPr="00FA5BA9">
        <w:rPr>
          <w:b/>
          <w:color w:val="002060"/>
          <w:sz w:val="20"/>
          <w:szCs w:val="20"/>
          <w:u w:val="single"/>
          <w:lang w:val="ca-ES"/>
        </w:rPr>
        <w:t>19</w:t>
      </w:r>
      <w:r w:rsidRPr="00FA5BA9">
        <w:rPr>
          <w:rFonts w:eastAsia="Arial"/>
          <w:b/>
          <w:color w:val="002060"/>
          <w:sz w:val="20"/>
          <w:szCs w:val="20"/>
          <w:u w:val="single"/>
          <w:lang w:val="ca-ES"/>
        </w:rPr>
        <w:t xml:space="preserve">. Cultura Expedient: 02020118/2025/150 : </w:t>
      </w:r>
      <w:permStart w:id="750542354" w:edGrp="everyone"/>
      <w:r w:rsidR="00331511" w:rsidRPr="00FA5BA9">
        <w:rPr>
          <w:b/>
          <w:color w:val="002060"/>
          <w:sz w:val="20"/>
          <w:szCs w:val="20"/>
          <w:u w:val="single"/>
          <w:lang w:val="ca-ES"/>
        </w:rPr>
        <w:t>Aprovació expedient extrajudicial de crèdit del Procediment abreujat 597/2022-A del Jutjat Contenciós Administratiu núm. 1 de Barcelona sobre l’execució forçosa, requeriment d’import i costes de la sentència entre UTE TEATRE i l’Ajuntament de Sant Pere de Ribes.</w:t>
      </w:r>
      <w:permEnd w:id="750542354"/>
    </w:p>
    <w:p w:rsidR="00A53148" w:rsidRPr="00FA5BA9" w:rsidRDefault="00A53148" w:rsidP="008064AF">
      <w:pPr>
        <w:pStyle w:val="Normal068"/>
        <w:spacing w:after="0" w:line="360" w:lineRule="auto"/>
        <w:jc w:val="both"/>
        <w:rPr>
          <w:rFonts w:ascii="Arial" w:hAnsi="Arial" w:cs="Arial"/>
          <w:sz w:val="20"/>
          <w:szCs w:val="20"/>
          <w:lang w:val="ca-ES"/>
        </w:rPr>
      </w:pPr>
    </w:p>
    <w:p w:rsidR="00EC61D2" w:rsidRPr="00FA5BA9" w:rsidRDefault="00FA5D65" w:rsidP="008064AF">
      <w:pPr>
        <w:pStyle w:val="Normal069"/>
        <w:spacing w:line="360" w:lineRule="auto"/>
        <w:rPr>
          <w:sz w:val="20"/>
          <w:szCs w:val="20"/>
        </w:rPr>
      </w:pPr>
      <w:permStart w:id="1183544592" w:edGrp="everyone"/>
      <w:r w:rsidRPr="00FA5BA9">
        <w:rPr>
          <w:sz w:val="20"/>
          <w:szCs w:val="20"/>
        </w:rPr>
        <w:t>Antònia Pulido Fernández, Presidenta de la Comissió Informativa de l’àmbit de Qualitat de Vida, Inclusió i Igualtat d’Oportunitats, presenta al Ple de la Corporació el següent</w:t>
      </w:r>
    </w:p>
    <w:p w:rsidR="00EC61D2" w:rsidRPr="00FA5BA9" w:rsidRDefault="00EC61D2" w:rsidP="008064AF">
      <w:pPr>
        <w:pStyle w:val="Normal069"/>
        <w:spacing w:line="360" w:lineRule="auto"/>
        <w:rPr>
          <w:sz w:val="20"/>
          <w:szCs w:val="20"/>
        </w:rPr>
      </w:pPr>
    </w:p>
    <w:p w:rsidR="00603B15" w:rsidRPr="00FA5BA9" w:rsidRDefault="00EC61D2" w:rsidP="008064AF">
      <w:pPr>
        <w:pStyle w:val="Normal069"/>
        <w:spacing w:line="360" w:lineRule="auto"/>
        <w:rPr>
          <w:sz w:val="20"/>
          <w:szCs w:val="20"/>
        </w:rPr>
      </w:pPr>
      <w:r w:rsidRPr="00FA5BA9">
        <w:rPr>
          <w:sz w:val="20"/>
          <w:szCs w:val="20"/>
        </w:rPr>
        <w:t>DICTAMEN:</w:t>
      </w:r>
    </w:p>
    <w:p w:rsidR="00EC61D2" w:rsidRPr="00FA5BA9" w:rsidRDefault="00EC61D2" w:rsidP="008064AF">
      <w:pPr>
        <w:pStyle w:val="Normal069"/>
        <w:spacing w:line="360" w:lineRule="auto"/>
        <w:rPr>
          <w:sz w:val="20"/>
          <w:szCs w:val="20"/>
        </w:rPr>
      </w:pPr>
    </w:p>
    <w:p w:rsidR="00EC61D2" w:rsidRPr="00FA5BA9" w:rsidRDefault="00FA5D65" w:rsidP="008064AF">
      <w:pPr>
        <w:pStyle w:val="Normal069"/>
        <w:widowControl/>
        <w:suppressAutoHyphens w:val="0"/>
        <w:spacing w:after="244"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 xml:space="preserve">En data 4 de maig del 2022 la UTE TEATRE SANT PERE, adjudicatària de l’obra del Teatre la Bòbila de les Roquetes, va entrar per registre la instància núm. 2022008429 de reclamació d’interessos de demora per import de 14.1719,15€. </w:t>
      </w:r>
    </w:p>
    <w:p w:rsidR="00EC61D2" w:rsidRPr="00FA5BA9" w:rsidRDefault="00FA5D65" w:rsidP="008064AF">
      <w:pPr>
        <w:pStyle w:val="Normal069"/>
        <w:widowControl/>
        <w:suppressAutoHyphens w:val="0"/>
        <w:spacing w:after="244"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 xml:space="preserve">Per acord de Junta de Govern Local de l’11 d’octubre de 2022, es va aprovar l’estimació parcial de l’import, en concret de 4.690,93€ en concepte d’interessos de demora. L’import es va fer efectiu en data 3 de març de 2023. </w:t>
      </w:r>
    </w:p>
    <w:p w:rsidR="00EC61D2" w:rsidRPr="00FA5BA9" w:rsidRDefault="00FA5D65" w:rsidP="008064AF">
      <w:pPr>
        <w:pStyle w:val="Normal069"/>
        <w:widowControl/>
        <w:suppressAutoHyphens w:val="0"/>
        <w:spacing w:after="244"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En data 15 de febrer de 2023 el Jutjat contenciós administratiu nº1 de Barcelona va admetre demanda a càrrec de la UTE TEATRE SANT PERE per al pagament de tot l’import, posant data de la vista a l’11 de juny de 2024.</w:t>
      </w:r>
    </w:p>
    <w:p w:rsidR="00EC61D2" w:rsidRPr="00FA5BA9" w:rsidRDefault="00FA5D65" w:rsidP="008064AF">
      <w:pPr>
        <w:pStyle w:val="Normal069"/>
        <w:widowControl/>
        <w:suppressAutoHyphens w:val="0"/>
        <w:spacing w:after="244"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En data 12 de juny de 2024 el Jutjat Contenciós Administratiu nº1 de Barcelona va emetre sentència nº 156/2024 on es condemna a l’Ajuntament al pagament de l’import restant de la sol·licitud, 10.017,24€ i 500,00€ en concepte de costes.</w:t>
      </w:r>
    </w:p>
    <w:p w:rsidR="00EC61D2" w:rsidRPr="00FA5BA9" w:rsidRDefault="00FA5D65" w:rsidP="008064AF">
      <w:pPr>
        <w:pStyle w:val="Normal069"/>
        <w:widowControl/>
        <w:suppressAutoHyphens w:val="0"/>
        <w:spacing w:after="244"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S’adjunta a l’expedient la documentació referent al procediment abreujat 597/2022-A. En ser la condemna del 2024 és necessari aprovar aquesta fase ADO, mitjançant expedient extrajudicial de crèdit.</w:t>
      </w:r>
    </w:p>
    <w:p w:rsidR="00EC61D2" w:rsidRPr="00FA5BA9" w:rsidRDefault="00FA5D65" w:rsidP="008064AF">
      <w:pPr>
        <w:pStyle w:val="Normal069"/>
        <w:widowControl/>
        <w:suppressAutoHyphens w:val="0"/>
        <w:spacing w:after="244"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En el procés de pagament d’aquest import, les taxes de gestió s’han incrementat i per tant, amb la intenció de finalitzar l’expedient, modifiquem aquest informe demanant que es donin de baixa els documents comptables 12026000027828 ADO de 300€ i 12026000027828 ADO per 10,017,24€ (amb referència de crèdit pressupostari, document comptable 12026000764), per posteriorment demanar els documents comptables que corresponen.</w:t>
      </w:r>
    </w:p>
    <w:p w:rsidR="00EC61D2" w:rsidRPr="00FA5BA9" w:rsidRDefault="00FA5D65" w:rsidP="008064AF">
      <w:pPr>
        <w:pStyle w:val="Normal069"/>
        <w:widowControl/>
        <w:suppressAutoHyphens w:val="0"/>
        <w:spacing w:after="244"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Vist l’informe de prefectura emès pel Servei de Cultura, es proposa al Ple de la Corporació, l’adopció dels següents acords:</w:t>
      </w:r>
    </w:p>
    <w:p w:rsidR="00EC61D2" w:rsidRPr="00FA5BA9" w:rsidRDefault="00FA5D65" w:rsidP="008064AF">
      <w:pPr>
        <w:pStyle w:val="Normal069"/>
        <w:widowControl/>
        <w:suppressAutoHyphens w:val="0"/>
        <w:spacing w:after="4"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PRIMER.- Aprovar la despesa a efectes econòmics i aprovar l’autorització, disposició i reconeixement de l’obligació (fase ADO)</w:t>
      </w:r>
      <w:r w:rsidR="00374CD5" w:rsidRPr="00FA5BA9">
        <w:rPr>
          <w:rFonts w:eastAsia="Arial"/>
          <w:color w:val="000000"/>
          <w:kern w:val="0"/>
          <w:sz w:val="20"/>
          <w:szCs w:val="20"/>
          <w:lang w:eastAsia="ca-ES"/>
        </w:rPr>
        <w:t>,</w:t>
      </w:r>
      <w:r w:rsidRPr="00FA5BA9">
        <w:rPr>
          <w:rFonts w:eastAsia="Arial"/>
          <w:color w:val="000000"/>
          <w:kern w:val="0"/>
          <w:sz w:val="20"/>
          <w:szCs w:val="20"/>
          <w:lang w:eastAsia="ca-ES"/>
        </w:rPr>
        <w:t xml:space="preserve"> mitjançant extrajudic</w:t>
      </w:r>
      <w:r w:rsidR="00374CD5" w:rsidRPr="00FA5BA9">
        <w:rPr>
          <w:rFonts w:eastAsia="Arial"/>
          <w:color w:val="000000"/>
          <w:kern w:val="0"/>
          <w:sz w:val="20"/>
          <w:szCs w:val="20"/>
          <w:lang w:eastAsia="ca-ES"/>
        </w:rPr>
        <w:t>ial de crèdit, per import de 10.8</w:t>
      </w:r>
      <w:r w:rsidRPr="00FA5BA9">
        <w:rPr>
          <w:rFonts w:eastAsia="Arial"/>
          <w:color w:val="000000"/>
          <w:kern w:val="0"/>
          <w:sz w:val="20"/>
          <w:szCs w:val="20"/>
          <w:lang w:eastAsia="ca-ES"/>
        </w:rPr>
        <w:t>17,24€</w:t>
      </w:r>
      <w:r w:rsidRPr="00FA5BA9">
        <w:rPr>
          <w:rFonts w:eastAsia="Arial"/>
          <w:color w:val="FF0000"/>
          <w:kern w:val="0"/>
          <w:sz w:val="20"/>
          <w:szCs w:val="20"/>
          <w:lang w:eastAsia="ca-ES"/>
        </w:rPr>
        <w:t xml:space="preserve"> </w:t>
      </w:r>
      <w:r w:rsidRPr="00FA5BA9">
        <w:rPr>
          <w:rFonts w:eastAsia="Arial"/>
          <w:color w:val="000000"/>
          <w:kern w:val="0"/>
          <w:sz w:val="20"/>
          <w:szCs w:val="20"/>
          <w:lang w:eastAsia="ca-ES"/>
        </w:rPr>
        <w:t>de conformitat amb la sentència de data 12 de juny de 2024, del Jutjat Contenciós Administratiu núm. 1 de Barcelona, sentència 1ª instància núm.156/2024</w:t>
      </w:r>
      <w:r w:rsidR="00374CD5" w:rsidRPr="00FA5BA9">
        <w:rPr>
          <w:rFonts w:eastAsia="Arial"/>
          <w:color w:val="000000"/>
          <w:kern w:val="0"/>
          <w:sz w:val="20"/>
          <w:szCs w:val="20"/>
          <w:lang w:eastAsia="ca-ES"/>
        </w:rPr>
        <w:t xml:space="preserve"> </w:t>
      </w:r>
      <w:r w:rsidRPr="00FA5BA9">
        <w:rPr>
          <w:rFonts w:eastAsia="Arial"/>
          <w:color w:val="000000"/>
          <w:kern w:val="0"/>
          <w:sz w:val="20"/>
          <w:szCs w:val="20"/>
          <w:lang w:eastAsia="ca-ES"/>
        </w:rPr>
        <w:t>Procediment Abreujat 597/2022-A , segons el detall següent:</w:t>
      </w:r>
    </w:p>
    <w:p w:rsidR="00EC61D2" w:rsidRPr="00FA5BA9" w:rsidRDefault="00FA5D65" w:rsidP="008064AF">
      <w:pPr>
        <w:pStyle w:val="Normal069"/>
        <w:widowControl/>
        <w:suppressAutoHyphens w:val="0"/>
        <w:spacing w:line="360" w:lineRule="auto"/>
        <w:jc w:val="left"/>
        <w:rPr>
          <w:rFonts w:eastAsia="Arial"/>
          <w:color w:val="000000"/>
          <w:kern w:val="0"/>
          <w:sz w:val="20"/>
          <w:szCs w:val="20"/>
          <w:lang w:eastAsia="ca-ES"/>
        </w:rPr>
      </w:pPr>
      <w:r w:rsidRPr="00FA5BA9">
        <w:rPr>
          <w:rFonts w:eastAsia="Arial"/>
          <w:color w:val="000000"/>
          <w:kern w:val="0"/>
          <w:sz w:val="20"/>
          <w:szCs w:val="20"/>
          <w:lang w:eastAsia="ca-ES"/>
        </w:rPr>
        <w:t xml:space="preserve"> </w:t>
      </w:r>
    </w:p>
    <w:p w:rsidR="00EC61D2" w:rsidRPr="00FA5BA9" w:rsidRDefault="00FA5D65" w:rsidP="008064AF">
      <w:pPr>
        <w:pStyle w:val="Normal069"/>
        <w:widowControl/>
        <w:pBdr>
          <w:top w:val="single" w:sz="8" w:space="0" w:color="000000"/>
          <w:left w:val="single" w:sz="8" w:space="0" w:color="000000"/>
          <w:bottom w:val="single" w:sz="8" w:space="0" w:color="000000"/>
          <w:right w:val="single" w:sz="8" w:space="0" w:color="000000"/>
        </w:pBdr>
        <w:suppressAutoHyphens w:val="0"/>
        <w:spacing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 xml:space="preserve">Interessos moratoris: 10.017,24€ </w:t>
      </w:r>
    </w:p>
    <w:p w:rsidR="00EC61D2" w:rsidRPr="00FA5BA9" w:rsidRDefault="00FA5D65" w:rsidP="008064AF">
      <w:pPr>
        <w:pStyle w:val="Normal069"/>
        <w:widowControl/>
        <w:pBdr>
          <w:top w:val="single" w:sz="8" w:space="0" w:color="000000"/>
          <w:left w:val="single" w:sz="8" w:space="0" w:color="000000"/>
          <w:bottom w:val="single" w:sz="8" w:space="0" w:color="000000"/>
          <w:right w:val="single" w:sz="8" w:space="0" w:color="000000"/>
        </w:pBdr>
        <w:suppressAutoHyphens w:val="0"/>
        <w:spacing w:after="107"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Taxació costes: 800,00€</w:t>
      </w:r>
    </w:p>
    <w:p w:rsidR="00EC61D2" w:rsidRPr="00FA5BA9" w:rsidRDefault="00FA5D65" w:rsidP="008064AF">
      <w:pPr>
        <w:pStyle w:val="Normal069"/>
        <w:widowControl/>
        <w:suppressAutoHyphens w:val="0"/>
        <w:spacing w:after="4"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IBAN: ES55 0049 3569 9200 0500 1274 (Banco Santander)</w:t>
      </w:r>
    </w:p>
    <w:p w:rsidR="00EC61D2" w:rsidRPr="00FA5BA9" w:rsidRDefault="00EC61D2" w:rsidP="008064AF">
      <w:pPr>
        <w:pStyle w:val="Normal069"/>
        <w:widowControl/>
        <w:suppressAutoHyphens w:val="0"/>
        <w:spacing w:line="360" w:lineRule="auto"/>
        <w:ind w:left="-5" w:hanging="10"/>
        <w:rPr>
          <w:rFonts w:eastAsia="Arial"/>
          <w:color w:val="000000"/>
          <w:kern w:val="0"/>
          <w:sz w:val="20"/>
          <w:szCs w:val="20"/>
          <w:lang w:eastAsia="ca-ES"/>
        </w:rPr>
      </w:pPr>
    </w:p>
    <w:p w:rsidR="00EC61D2" w:rsidRPr="00FA5BA9" w:rsidRDefault="00FA5D65" w:rsidP="008064AF">
      <w:pPr>
        <w:pStyle w:val="Normal069"/>
        <w:widowControl/>
        <w:suppressAutoHyphens w:val="0"/>
        <w:spacing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 xml:space="preserve">BENEFICIARI: Jutjat del Contenciós Administratiu núm.1 de Barcelona. </w:t>
      </w:r>
      <w:r w:rsidRPr="00FA5BA9">
        <w:rPr>
          <w:rFonts w:eastAsia="Arial"/>
          <w:color w:val="000000"/>
          <w:kern w:val="0"/>
          <w:sz w:val="20"/>
          <w:szCs w:val="20"/>
          <w:u w:val="single" w:color="000000"/>
          <w:lang w:eastAsia="ca-ES"/>
        </w:rPr>
        <w:t>Concepte a indicar</w:t>
      </w:r>
      <w:r w:rsidRPr="00FA5BA9">
        <w:rPr>
          <w:rFonts w:eastAsia="Arial"/>
          <w:color w:val="000000"/>
          <w:kern w:val="0"/>
          <w:sz w:val="20"/>
          <w:szCs w:val="20"/>
          <w:lang w:eastAsia="ca-ES"/>
        </w:rPr>
        <w:t>: NUM: 0897000000059722/ Pagament taxació de costes més interessos moratoris segons sentència de 1ª instància núm. 156/2024- Procediment Abreujat 597/2022-A.</w:t>
      </w:r>
    </w:p>
    <w:p w:rsidR="00EC61D2" w:rsidRPr="00FA5BA9" w:rsidRDefault="00EC61D2" w:rsidP="008064AF">
      <w:pPr>
        <w:pStyle w:val="Normal069"/>
        <w:widowControl/>
        <w:suppressAutoHyphens w:val="0"/>
        <w:spacing w:after="272" w:line="360" w:lineRule="auto"/>
        <w:ind w:left="-5" w:hanging="10"/>
        <w:rPr>
          <w:rFonts w:eastAsia="Arial"/>
          <w:color w:val="000000"/>
          <w:kern w:val="0"/>
          <w:sz w:val="20"/>
          <w:szCs w:val="20"/>
          <w:lang w:eastAsia="ca-ES"/>
        </w:rPr>
      </w:pPr>
    </w:p>
    <w:p w:rsidR="00EC61D2" w:rsidRPr="00FA5BA9" w:rsidRDefault="00FA5D65" w:rsidP="008064AF">
      <w:pPr>
        <w:pStyle w:val="Normal069"/>
        <w:widowControl/>
        <w:suppressAutoHyphens w:val="0"/>
        <w:spacing w:after="272" w:line="360" w:lineRule="auto"/>
        <w:ind w:left="-5" w:hanging="10"/>
        <w:rPr>
          <w:rFonts w:eastAsia="Arial"/>
          <w:color w:val="000000"/>
          <w:kern w:val="0"/>
          <w:sz w:val="20"/>
          <w:szCs w:val="20"/>
          <w:lang w:eastAsia="ca-ES"/>
        </w:rPr>
      </w:pPr>
      <w:r w:rsidRPr="00FA5BA9">
        <w:rPr>
          <w:rFonts w:eastAsia="Arial"/>
          <w:color w:val="000000"/>
          <w:kern w:val="0"/>
          <w:sz w:val="20"/>
          <w:szCs w:val="20"/>
          <w:lang w:eastAsia="ca-ES"/>
        </w:rPr>
        <w:t xml:space="preserve">Aplicar el càrrec a l’aplicació pressupostària següent: </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233" w:line="360" w:lineRule="auto"/>
        <w:ind w:left="-5" w:hanging="10"/>
        <w:jc w:val="left"/>
        <w:rPr>
          <w:rFonts w:eastAsia="Arial"/>
          <w:color w:val="000000"/>
          <w:kern w:val="0"/>
          <w:sz w:val="20"/>
          <w:szCs w:val="20"/>
          <w:u w:val="single"/>
          <w:lang w:eastAsia="ca-ES"/>
        </w:rPr>
      </w:pPr>
      <w:r w:rsidRPr="00FA5BA9">
        <w:rPr>
          <w:rFonts w:eastAsia="Arial"/>
          <w:color w:val="000000"/>
          <w:kern w:val="0"/>
          <w:sz w:val="20"/>
          <w:szCs w:val="20"/>
          <w:u w:val="single"/>
          <w:lang w:eastAsia="ca-ES"/>
        </w:rPr>
        <w:t>Interessos moratoris:</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CODI PAM: 1.5.3</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PROJECTE: 2024_02_08</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ORGÀNIC: 12100</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PROGRAMA: 333</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ECONÒMIC: 35200</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IMPORT: 10.017,24€</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23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FASE DE LA DESPESA: ADO</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23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REFERÈNCIA CRÈDIT PRESSUPOSTARI: 12026000927</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233" w:line="360" w:lineRule="auto"/>
        <w:ind w:left="-5" w:hanging="10"/>
        <w:jc w:val="left"/>
        <w:rPr>
          <w:rFonts w:eastAsia="Arial"/>
          <w:color w:val="000000"/>
          <w:kern w:val="0"/>
          <w:sz w:val="20"/>
          <w:szCs w:val="20"/>
          <w:u w:val="single"/>
          <w:lang w:eastAsia="ca-ES"/>
        </w:rPr>
      </w:pPr>
      <w:r w:rsidRPr="00FA5BA9">
        <w:rPr>
          <w:rFonts w:eastAsia="Arial"/>
          <w:color w:val="000000"/>
          <w:kern w:val="0"/>
          <w:sz w:val="20"/>
          <w:szCs w:val="20"/>
          <w:u w:val="single"/>
          <w:lang w:eastAsia="ca-ES"/>
        </w:rPr>
        <w:t>Taxació costes:</w:t>
      </w:r>
    </w:p>
    <w:p w:rsidR="00EC61D2" w:rsidRPr="00FA5BA9" w:rsidRDefault="00FA5D65" w:rsidP="008064AF">
      <w:pPr>
        <w:pStyle w:val="Normal069"/>
        <w:widowControl/>
        <w:pBdr>
          <w:top w:val="single" w:sz="4" w:space="0" w:color="000000"/>
          <w:left w:val="single" w:sz="4" w:space="0" w:color="000000"/>
          <w:right w:val="single" w:sz="4" w:space="0" w:color="000000"/>
        </w:pBdr>
        <w:suppressAutoHyphens w:val="0"/>
        <w:spacing w:after="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CODI PAM: 1.5.3</w:t>
      </w:r>
    </w:p>
    <w:p w:rsidR="00EC61D2" w:rsidRPr="00FA5BA9" w:rsidRDefault="00FA5D65" w:rsidP="008064AF">
      <w:pPr>
        <w:pStyle w:val="Normal069"/>
        <w:widowControl/>
        <w:pBdr>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ORGÀNIC: 12100</w:t>
      </w:r>
    </w:p>
    <w:p w:rsidR="00EC61D2" w:rsidRPr="00FA5BA9" w:rsidRDefault="00FA5D65" w:rsidP="008064AF">
      <w:pPr>
        <w:pStyle w:val="Normal069"/>
        <w:widowControl/>
        <w:pBdr>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PROGRAMA: 333</w:t>
      </w:r>
    </w:p>
    <w:p w:rsidR="00EC61D2" w:rsidRPr="00FA5BA9" w:rsidRDefault="00FA5D65" w:rsidP="008064AF">
      <w:pPr>
        <w:pStyle w:val="Normal069"/>
        <w:widowControl/>
        <w:pBdr>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ECONÒMIC: 22604</w:t>
      </w:r>
    </w:p>
    <w:p w:rsidR="00EC61D2" w:rsidRPr="00FA5BA9" w:rsidRDefault="00FA5D65" w:rsidP="008064AF">
      <w:pPr>
        <w:pStyle w:val="Normal069"/>
        <w:widowControl/>
        <w:pBdr>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IMPORT: 800,00€</w:t>
      </w:r>
    </w:p>
    <w:p w:rsidR="00EC61D2" w:rsidRPr="00FA5BA9" w:rsidRDefault="00FA5D65" w:rsidP="008064AF">
      <w:pPr>
        <w:pStyle w:val="Normal069"/>
        <w:widowControl/>
        <w:pBdr>
          <w:left w:val="single" w:sz="4" w:space="0" w:color="000000"/>
          <w:bottom w:val="single" w:sz="4" w:space="0" w:color="000000"/>
          <w:right w:val="single" w:sz="4" w:space="0" w:color="000000"/>
        </w:pBdr>
        <w:suppressAutoHyphens w:val="0"/>
        <w:spacing w:after="23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FASE DE LA DESPESA: ADO</w:t>
      </w:r>
    </w:p>
    <w:p w:rsidR="00305FB8" w:rsidRPr="00FA5BA9" w:rsidRDefault="00FA5D65" w:rsidP="008064AF">
      <w:pPr>
        <w:pStyle w:val="Normal069"/>
        <w:widowControl/>
        <w:pBdr>
          <w:left w:val="single" w:sz="4" w:space="0" w:color="000000"/>
          <w:bottom w:val="single" w:sz="4" w:space="0" w:color="000000"/>
          <w:right w:val="single" w:sz="4" w:space="0" w:color="000000"/>
        </w:pBdr>
        <w:suppressAutoHyphens w:val="0"/>
        <w:spacing w:after="233" w:line="360" w:lineRule="auto"/>
        <w:ind w:left="-5" w:hanging="10"/>
        <w:jc w:val="left"/>
        <w:rPr>
          <w:rFonts w:eastAsia="Arial"/>
          <w:color w:val="000000"/>
          <w:kern w:val="0"/>
          <w:sz w:val="20"/>
          <w:szCs w:val="20"/>
          <w:lang w:eastAsia="ca-ES"/>
        </w:rPr>
      </w:pPr>
      <w:r w:rsidRPr="00FA5BA9">
        <w:rPr>
          <w:rFonts w:eastAsia="Arial"/>
          <w:color w:val="000000"/>
          <w:kern w:val="0"/>
          <w:sz w:val="20"/>
          <w:szCs w:val="20"/>
          <w:lang w:eastAsia="ca-ES"/>
        </w:rPr>
        <w:t>REFERÈNCIA CRÈDIT PRESSUPOSTARI: 1202600092</w:t>
      </w:r>
      <w:r w:rsidR="00374CD5" w:rsidRPr="00FA5BA9">
        <w:rPr>
          <w:rFonts w:eastAsia="Arial"/>
          <w:color w:val="000000"/>
          <w:kern w:val="0"/>
          <w:sz w:val="20"/>
          <w:szCs w:val="20"/>
          <w:lang w:eastAsia="ca-ES"/>
        </w:rPr>
        <w:t>7</w:t>
      </w:r>
    </w:p>
    <w:p w:rsidR="00EC61D2" w:rsidRPr="00FA5BA9" w:rsidRDefault="00FA5D65" w:rsidP="008064AF">
      <w:pPr>
        <w:pStyle w:val="Normal069"/>
        <w:widowControl/>
        <w:pBdr>
          <w:left w:val="single" w:sz="4" w:space="0" w:color="000000"/>
          <w:bottom w:val="single" w:sz="4" w:space="0" w:color="000000"/>
          <w:right w:val="single" w:sz="4" w:space="0" w:color="000000"/>
        </w:pBdr>
        <w:suppressAutoHyphens w:val="0"/>
        <w:spacing w:after="1233" w:line="360" w:lineRule="auto"/>
        <w:ind w:left="-15"/>
        <w:jc w:val="left"/>
        <w:rPr>
          <w:rFonts w:eastAsia="Arial"/>
          <w:color w:val="000000"/>
          <w:kern w:val="0"/>
          <w:sz w:val="20"/>
          <w:szCs w:val="20"/>
          <w:lang w:eastAsia="ca-ES"/>
        </w:rPr>
      </w:pPr>
      <w:r w:rsidRPr="00FA5BA9">
        <w:rPr>
          <w:rFonts w:eastAsia="Arial"/>
          <w:color w:val="000000"/>
          <w:kern w:val="0"/>
          <w:sz w:val="20"/>
          <w:szCs w:val="20"/>
          <w:lang w:eastAsia="ca-ES"/>
        </w:rPr>
        <w:t>CODI DGC: 2.4.7</w:t>
      </w:r>
    </w:p>
    <w:p w:rsidR="005607A7" w:rsidRPr="00FA5BA9" w:rsidRDefault="00EC61D2" w:rsidP="008064AF">
      <w:pPr>
        <w:pStyle w:val="Normal069"/>
        <w:spacing w:line="360" w:lineRule="auto"/>
        <w:rPr>
          <w:sz w:val="20"/>
          <w:szCs w:val="20"/>
        </w:rPr>
      </w:pPr>
      <w:r w:rsidRPr="00FA5BA9">
        <w:rPr>
          <w:rFonts w:eastAsia="Arial"/>
          <w:color w:val="000000"/>
          <w:kern w:val="0"/>
          <w:sz w:val="20"/>
          <w:szCs w:val="20"/>
          <w:lang w:eastAsia="ca-ES"/>
        </w:rPr>
        <w:t xml:space="preserve"> </w:t>
      </w:r>
      <w:r w:rsidR="00305FB8" w:rsidRPr="00FA5BA9">
        <w:rPr>
          <w:rFonts w:eastAsia="Arial"/>
          <w:color w:val="000000"/>
          <w:kern w:val="0"/>
          <w:sz w:val="20"/>
          <w:szCs w:val="20"/>
          <w:lang w:eastAsia="ca-ES"/>
        </w:rPr>
        <w:t>SEGON.- Notificar l’acord als interessats.</w:t>
      </w:r>
      <w:permEnd w:id="1183544592"/>
      <w:r w:rsidR="000A0518" w:rsidRPr="00FA5BA9">
        <w:rPr>
          <w:sz w:val="20"/>
          <w:szCs w:val="20"/>
        </w:rPr>
        <w:t xml:space="preserve"> </w:t>
      </w:r>
    </w:p>
    <w:p w:rsidR="005607A7" w:rsidRPr="00FA5BA9" w:rsidRDefault="005607A7" w:rsidP="008064AF">
      <w:pPr>
        <w:pStyle w:val="Normal069"/>
        <w:spacing w:line="360" w:lineRule="auto"/>
        <w:rPr>
          <w:sz w:val="20"/>
          <w:szCs w:val="20"/>
        </w:rPr>
      </w:pPr>
    </w:p>
    <w:p w:rsidR="00137C27" w:rsidRPr="00FA5BA9" w:rsidRDefault="00EB607C" w:rsidP="008064AF">
      <w:pPr>
        <w:pStyle w:val="Normal070"/>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EB607C" w:rsidRPr="00FA5BA9" w:rsidRDefault="0094008B" w:rsidP="008064AF">
      <w:pPr>
        <w:pStyle w:val="Normal070"/>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64116" w:rsidRPr="00FA5BA9" w:rsidRDefault="00E717D2" w:rsidP="00F80D26">
      <w:pPr>
        <w:pStyle w:val="Normal070"/>
        <w:spacing w:line="360" w:lineRule="auto"/>
        <w:rPr>
          <w:b/>
          <w:color w:val="002060"/>
          <w:sz w:val="20"/>
          <w:szCs w:val="20"/>
          <w:u w:val="single"/>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r w:rsidR="00FA5D65" w:rsidRPr="00FA5BA9">
        <w:rPr>
          <w:sz w:val="20"/>
          <w:szCs w:val="20"/>
          <w:lang w:val="ca-ES"/>
        </w:rPr>
        <w:br/>
      </w:r>
      <w:r w:rsidR="00FA5D65" w:rsidRPr="00FA5BA9">
        <w:rPr>
          <w:b/>
          <w:color w:val="002060"/>
          <w:sz w:val="20"/>
          <w:szCs w:val="20"/>
          <w:u w:val="single"/>
          <w:lang w:val="ca-ES"/>
        </w:rPr>
        <w:t>2</w:t>
      </w:r>
      <w:r w:rsidR="00F80D26" w:rsidRPr="00FA5BA9">
        <w:rPr>
          <w:b/>
          <w:color w:val="002060"/>
          <w:sz w:val="20"/>
          <w:szCs w:val="20"/>
          <w:u w:val="single"/>
          <w:lang w:val="ca-ES"/>
        </w:rPr>
        <w:t>0</w:t>
      </w:r>
      <w:r w:rsidR="00FA5D65" w:rsidRPr="00FA5BA9">
        <w:rPr>
          <w:rFonts w:eastAsia="Arial"/>
          <w:b/>
          <w:color w:val="002060"/>
          <w:sz w:val="20"/>
          <w:szCs w:val="20"/>
          <w:u w:val="single"/>
          <w:lang w:val="ca-ES"/>
        </w:rPr>
        <w:t xml:space="preserve">. Serveis Socials Expedient: 02020118/2026/29 : </w:t>
      </w:r>
      <w:permStart w:id="491131765" w:edGrp="everyone"/>
      <w:r w:rsidR="00FA5D65" w:rsidRPr="00FA5BA9">
        <w:rPr>
          <w:b/>
          <w:color w:val="002060"/>
          <w:sz w:val="20"/>
          <w:szCs w:val="20"/>
          <w:u w:val="single"/>
          <w:lang w:val="ca-ES"/>
        </w:rPr>
        <w:t>Aprovar l’ADO de la despesa per extrajudicial de crèdit de la factura dels serveis de manteniment d’elevadors als edificis i equipaments municipals del departament de Serveis Socials.</w:t>
      </w:r>
    </w:p>
    <w:permEnd w:id="491131765"/>
    <w:p w:rsidR="00A53148" w:rsidRPr="00FA5BA9" w:rsidRDefault="00A53148" w:rsidP="008064AF">
      <w:pPr>
        <w:pStyle w:val="Normal071"/>
        <w:spacing w:after="0" w:line="360" w:lineRule="auto"/>
        <w:jc w:val="both"/>
        <w:rPr>
          <w:rFonts w:ascii="Arial" w:hAnsi="Arial" w:cs="Arial"/>
          <w:sz w:val="20"/>
          <w:szCs w:val="20"/>
          <w:lang w:val="ca-ES"/>
        </w:rPr>
      </w:pPr>
    </w:p>
    <w:p w:rsidR="00A53148" w:rsidRPr="00FA5BA9" w:rsidRDefault="00A53148" w:rsidP="008064AF">
      <w:pPr>
        <w:pStyle w:val="Normal071"/>
        <w:spacing w:after="0" w:line="360" w:lineRule="auto"/>
        <w:jc w:val="both"/>
        <w:rPr>
          <w:rFonts w:ascii="Arial" w:hAnsi="Arial" w:cs="Arial"/>
          <w:sz w:val="20"/>
          <w:szCs w:val="20"/>
          <w:lang w:val="ca-ES"/>
        </w:rPr>
      </w:pPr>
    </w:p>
    <w:p w:rsidR="0028052C" w:rsidRPr="00FA5BA9" w:rsidRDefault="00F17385" w:rsidP="008064AF">
      <w:pPr>
        <w:pStyle w:val="Textindependent5"/>
        <w:spacing w:line="360" w:lineRule="auto"/>
        <w:ind w:right="114"/>
        <w:rPr>
          <w:sz w:val="20"/>
          <w:szCs w:val="20"/>
          <w:lang w:val="ca-ES"/>
        </w:rPr>
      </w:pPr>
      <w:permStart w:id="521615087" w:edGrp="everyone"/>
      <w:r w:rsidRPr="00FA5BA9">
        <w:rPr>
          <w:sz w:val="20"/>
          <w:szCs w:val="20"/>
          <w:lang w:val="ca-ES"/>
        </w:rPr>
        <w:t>Antonia Pulido Fernández com a Presidenta de la Comissió Informativa de Qualitat de Vida, Inclusió i Igualtat d’Oportunitats de l’Ajuntament de Sant Pere de Ribes, presento al Ple de la Corporació</w:t>
      </w:r>
      <w:r w:rsidRPr="00FA5BA9">
        <w:rPr>
          <w:spacing w:val="40"/>
          <w:sz w:val="20"/>
          <w:szCs w:val="20"/>
          <w:lang w:val="ca-ES"/>
        </w:rPr>
        <w:t xml:space="preserve"> </w:t>
      </w:r>
      <w:r w:rsidRPr="00FA5BA9">
        <w:rPr>
          <w:sz w:val="20"/>
          <w:szCs w:val="20"/>
          <w:lang w:val="ca-ES"/>
        </w:rPr>
        <w:t>el següent:</w:t>
      </w:r>
    </w:p>
    <w:p w:rsidR="0028052C" w:rsidRPr="00FA5BA9" w:rsidRDefault="00F17385" w:rsidP="008064AF">
      <w:pPr>
        <w:pStyle w:val="Ttol1"/>
        <w:spacing w:line="360" w:lineRule="auto"/>
        <w:ind w:left="0"/>
        <w:jc w:val="both"/>
        <w:rPr>
          <w:spacing w:val="-2"/>
          <w:sz w:val="20"/>
          <w:szCs w:val="20"/>
        </w:rPr>
      </w:pPr>
      <w:r w:rsidRPr="00FA5BA9">
        <w:rPr>
          <w:spacing w:val="-2"/>
          <w:sz w:val="20"/>
          <w:szCs w:val="20"/>
        </w:rPr>
        <w:t>DICTAMEN</w:t>
      </w:r>
    </w:p>
    <w:p w:rsidR="0028052C" w:rsidRPr="00FA5BA9" w:rsidRDefault="0028052C" w:rsidP="008064AF">
      <w:pPr>
        <w:pStyle w:val="Ttol1"/>
        <w:spacing w:line="360" w:lineRule="auto"/>
        <w:ind w:left="0"/>
        <w:jc w:val="both"/>
        <w:rPr>
          <w:sz w:val="20"/>
          <w:szCs w:val="20"/>
        </w:rPr>
      </w:pPr>
    </w:p>
    <w:p w:rsidR="00F17385" w:rsidRPr="00FA5BA9" w:rsidRDefault="00FA5D65" w:rsidP="008064AF">
      <w:pPr>
        <w:pStyle w:val="Textindependent5"/>
        <w:tabs>
          <w:tab w:val="left" w:pos="8931"/>
        </w:tabs>
        <w:spacing w:line="360" w:lineRule="auto"/>
        <w:rPr>
          <w:sz w:val="20"/>
          <w:szCs w:val="20"/>
          <w:lang w:val="ca-ES"/>
        </w:rPr>
      </w:pPr>
      <w:r w:rsidRPr="00FA5BA9">
        <w:rPr>
          <w:sz w:val="20"/>
          <w:szCs w:val="20"/>
          <w:lang w:val="ca-ES"/>
        </w:rPr>
        <w:t>El servei de manteniment d’elevadors i subministrament d’elements substitutius amb destinació als edificis i equipaments municipals de Sant Pere de Ribes, va ser prestat fora de termini del contracte, per l’empresa KONE ELEVADORES, SA. amb CIF A28791069.</w:t>
      </w:r>
    </w:p>
    <w:p w:rsidR="00F17385" w:rsidRPr="00FA5BA9" w:rsidRDefault="0028052C" w:rsidP="008064AF">
      <w:pPr>
        <w:pStyle w:val="Textindependent5"/>
        <w:tabs>
          <w:tab w:val="left" w:pos="8931"/>
        </w:tabs>
        <w:spacing w:line="360" w:lineRule="auto"/>
        <w:rPr>
          <w:sz w:val="20"/>
          <w:szCs w:val="20"/>
          <w:lang w:val="ca-ES"/>
        </w:rPr>
      </w:pPr>
      <w:r w:rsidRPr="00FA5BA9">
        <w:rPr>
          <w:sz w:val="20"/>
          <w:szCs w:val="20"/>
          <w:lang w:val="ca-ES"/>
        </w:rPr>
        <w:t>V</w:t>
      </w:r>
      <w:r w:rsidR="00FA5D65" w:rsidRPr="00FA5BA9">
        <w:rPr>
          <w:sz w:val="20"/>
          <w:szCs w:val="20"/>
          <w:lang w:val="ca-ES"/>
        </w:rPr>
        <w:t>ist que el Ple de l’Ajuntament celebrat en sessió Extraordinària d’urgència en data 28 de juliol de 2025 va adoptar, entre d’altres, l’acord de la prorroga del servei de manteniment d’aparells elevadors i subministrament d’elements substitutius amb destinació als ens locals de Catalunya (Exp. 2020.02) a favor de l’empresa Kone Elevadores, S.A., a comptar des de l’1 de maig de 2024 i fins el 30 d’abril de 2026 i aprovar l’autorització i disposició de la despesa del període de l’1 d’abril 2025 i fins el 30 d’abril de 2026.</w:t>
      </w:r>
    </w:p>
    <w:p w:rsidR="00F17385" w:rsidRPr="00FA5BA9" w:rsidRDefault="00FA5D65" w:rsidP="008064AF">
      <w:pPr>
        <w:pStyle w:val="Textindependent5"/>
        <w:tabs>
          <w:tab w:val="left" w:pos="8931"/>
        </w:tabs>
        <w:spacing w:line="360" w:lineRule="auto"/>
        <w:rPr>
          <w:sz w:val="20"/>
          <w:szCs w:val="20"/>
          <w:lang w:val="ca-ES"/>
        </w:rPr>
      </w:pPr>
      <w:r w:rsidRPr="00FA5BA9">
        <w:rPr>
          <w:sz w:val="20"/>
          <w:szCs w:val="20"/>
          <w:lang w:val="ca-ES"/>
        </w:rPr>
        <w:t>Vist el conveni d’Adhesió a l’Acord Marc de l’ACM de serveis de manteniment d’aparells elevadors i subministrament d’elements substitutius amb destinació als ens locals de Catalunya (Exp. 2020.02) inclou l’Edifici/ Equipament de Benestar Social 11100 231 21300 per una AD 2025 (1 abril al 31 de desembre) document comptable 12025000015029 per un import de 1.182.47 € i una ADFUT per l’exercici 2026 (1 gener al 30 d’abril) document comptable12025000015053 per un import de 525,54€, imputat a l’aplicació pressupostària 11100 231 21300.</w:t>
      </w:r>
    </w:p>
    <w:p w:rsidR="00F17385" w:rsidRPr="00FA5BA9" w:rsidRDefault="00FA5D65" w:rsidP="008064AF">
      <w:pPr>
        <w:pStyle w:val="Textindependent5"/>
        <w:tabs>
          <w:tab w:val="left" w:pos="8931"/>
        </w:tabs>
        <w:spacing w:line="360" w:lineRule="auto"/>
        <w:rPr>
          <w:sz w:val="20"/>
          <w:szCs w:val="20"/>
          <w:lang w:val="ca-ES"/>
        </w:rPr>
      </w:pPr>
      <w:r w:rsidRPr="00FA5BA9">
        <w:rPr>
          <w:sz w:val="20"/>
          <w:szCs w:val="20"/>
          <w:lang w:val="ca-ES"/>
        </w:rPr>
        <w:t>Vist que en data 5 de desembre de 2025, Kone Elevadores, SA, presenta la factura núm. 1301562891corresponent al manteniment dels edificis de Benestar Social pel període comprès de 01-10-2025 al 31-12-2025, per un import de 635,83 €, aquesta no es va poder tramitar per manca de crèdit a la partida pressupostària, atès que inicialment es va dotar l’import del servei sense incloure l’IVA.</w:t>
      </w:r>
    </w:p>
    <w:p w:rsidR="00F17385" w:rsidRPr="00FA5BA9" w:rsidRDefault="00FA5D65" w:rsidP="008064AF">
      <w:pPr>
        <w:pStyle w:val="Textindependent5"/>
        <w:tabs>
          <w:tab w:val="left" w:pos="8931"/>
        </w:tabs>
        <w:spacing w:line="360" w:lineRule="auto"/>
        <w:rPr>
          <w:sz w:val="20"/>
          <w:szCs w:val="20"/>
          <w:lang w:val="ca-ES"/>
        </w:rPr>
      </w:pPr>
      <w:r w:rsidRPr="00FA5BA9">
        <w:rPr>
          <w:sz w:val="20"/>
          <w:szCs w:val="20"/>
          <w:lang w:val="ca-ES"/>
        </w:rPr>
        <w:t xml:space="preserve">Atès que consta pendent de tramitació (aprovació i pagament) de la següent factura: </w:t>
      </w:r>
    </w:p>
    <w:tbl>
      <w:tblPr>
        <w:tblW w:w="8558" w:type="dxa"/>
        <w:tblCellMar>
          <w:left w:w="70" w:type="dxa"/>
          <w:right w:w="70" w:type="dxa"/>
        </w:tblCellMar>
        <w:tblLook w:val="04A0" w:firstRow="1" w:lastRow="0" w:firstColumn="1" w:lastColumn="0" w:noHBand="0" w:noVBand="1"/>
      </w:tblPr>
      <w:tblGrid>
        <w:gridCol w:w="1475"/>
        <w:gridCol w:w="1253"/>
        <w:gridCol w:w="3840"/>
        <w:gridCol w:w="960"/>
        <w:gridCol w:w="1030"/>
      </w:tblGrid>
      <w:tr w:rsidR="00E44B01" w:rsidRPr="00FA5BA9" w:rsidTr="00FA5D65">
        <w:trPr>
          <w:trHeight w:val="300"/>
        </w:trPr>
        <w:tc>
          <w:tcPr>
            <w:tcW w:w="1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rPr>
                <w:rFonts w:eastAsia="Times New Roman"/>
                <w:b/>
                <w:bCs/>
                <w:color w:val="2F75B5"/>
                <w:sz w:val="20"/>
                <w:szCs w:val="20"/>
                <w:lang w:val="ca-ES" w:eastAsia="es-ES"/>
              </w:rPr>
            </w:pPr>
            <w:r w:rsidRPr="00FA5BA9">
              <w:rPr>
                <w:rFonts w:eastAsia="Times New Roman"/>
                <w:b/>
                <w:bCs/>
                <w:color w:val="2F75B5"/>
                <w:sz w:val="20"/>
                <w:szCs w:val="20"/>
                <w:lang w:val="ca-ES" w:eastAsia="es-ES"/>
              </w:rPr>
              <w:t>Codi</w:t>
            </w:r>
          </w:p>
        </w:tc>
        <w:tc>
          <w:tcPr>
            <w:tcW w:w="1253" w:type="dxa"/>
            <w:tcBorders>
              <w:top w:val="single" w:sz="4" w:space="0" w:color="auto"/>
              <w:left w:val="nil"/>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rPr>
                <w:rFonts w:eastAsia="Times New Roman"/>
                <w:b/>
                <w:bCs/>
                <w:color w:val="2F75B5"/>
                <w:sz w:val="20"/>
                <w:szCs w:val="20"/>
                <w:lang w:val="ca-ES" w:eastAsia="es-ES"/>
              </w:rPr>
            </w:pPr>
            <w:r w:rsidRPr="00FA5BA9">
              <w:rPr>
                <w:rFonts w:eastAsia="Times New Roman"/>
                <w:b/>
                <w:bCs/>
                <w:color w:val="2F75B5"/>
                <w:sz w:val="20"/>
                <w:szCs w:val="20"/>
                <w:lang w:val="ca-ES" w:eastAsia="es-ES"/>
              </w:rPr>
              <w:t>Núm. Fct.</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rPr>
                <w:rFonts w:eastAsia="Times New Roman"/>
                <w:b/>
                <w:bCs/>
                <w:color w:val="2F75B5"/>
                <w:sz w:val="20"/>
                <w:szCs w:val="20"/>
                <w:lang w:val="ca-ES" w:eastAsia="es-ES"/>
              </w:rPr>
            </w:pPr>
            <w:r w:rsidRPr="00FA5BA9">
              <w:rPr>
                <w:rFonts w:eastAsia="Times New Roman"/>
                <w:b/>
                <w:bCs/>
                <w:color w:val="2F75B5"/>
                <w:sz w:val="20"/>
                <w:szCs w:val="20"/>
                <w:lang w:val="ca-ES" w:eastAsia="es-ES"/>
              </w:rPr>
              <w:t>Descripció</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rPr>
                <w:rFonts w:eastAsia="Times New Roman"/>
                <w:b/>
                <w:bCs/>
                <w:color w:val="2F75B5"/>
                <w:sz w:val="20"/>
                <w:szCs w:val="20"/>
                <w:lang w:val="ca-ES" w:eastAsia="es-ES"/>
              </w:rPr>
            </w:pPr>
            <w:r w:rsidRPr="00FA5BA9">
              <w:rPr>
                <w:rFonts w:eastAsia="Times New Roman"/>
                <w:b/>
                <w:bCs/>
                <w:color w:val="2F75B5"/>
                <w:sz w:val="20"/>
                <w:szCs w:val="20"/>
                <w:lang w:val="ca-ES" w:eastAsia="es-ES"/>
              </w:rPr>
              <w:t>Import</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rPr>
                <w:rFonts w:eastAsia="Times New Roman"/>
                <w:b/>
                <w:bCs/>
                <w:color w:val="2F75B5"/>
                <w:sz w:val="20"/>
                <w:szCs w:val="20"/>
                <w:lang w:val="ca-ES" w:eastAsia="es-ES"/>
              </w:rPr>
            </w:pPr>
            <w:r w:rsidRPr="00FA5BA9">
              <w:rPr>
                <w:rFonts w:eastAsia="Times New Roman"/>
                <w:b/>
                <w:bCs/>
                <w:color w:val="2F75B5"/>
                <w:sz w:val="20"/>
                <w:szCs w:val="20"/>
                <w:lang w:val="ca-ES" w:eastAsia="es-ES"/>
              </w:rPr>
              <w:t>Data fra.</w:t>
            </w:r>
          </w:p>
        </w:tc>
      </w:tr>
      <w:tr w:rsidR="00E44B01" w:rsidRPr="00FA5BA9" w:rsidTr="00FA5D65">
        <w:trPr>
          <w:trHeight w:val="300"/>
        </w:trPr>
        <w:tc>
          <w:tcPr>
            <w:tcW w:w="1475" w:type="dxa"/>
            <w:tcBorders>
              <w:top w:val="nil"/>
              <w:left w:val="single" w:sz="4" w:space="0" w:color="auto"/>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jc w:val="right"/>
              <w:rPr>
                <w:rFonts w:eastAsia="Times New Roman"/>
                <w:color w:val="000000"/>
                <w:sz w:val="20"/>
                <w:szCs w:val="20"/>
                <w:lang w:val="ca-ES" w:eastAsia="es-ES"/>
              </w:rPr>
            </w:pPr>
            <w:r w:rsidRPr="00FA5BA9">
              <w:rPr>
                <w:rFonts w:eastAsia="Times New Roman"/>
                <w:color w:val="000000"/>
                <w:sz w:val="20"/>
                <w:szCs w:val="20"/>
                <w:lang w:val="ca-ES" w:eastAsia="es-ES"/>
              </w:rPr>
              <w:t>120250055229</w:t>
            </w:r>
          </w:p>
        </w:tc>
        <w:tc>
          <w:tcPr>
            <w:tcW w:w="1253" w:type="dxa"/>
            <w:tcBorders>
              <w:top w:val="nil"/>
              <w:left w:val="nil"/>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jc w:val="right"/>
              <w:rPr>
                <w:rFonts w:eastAsia="Times New Roman"/>
                <w:color w:val="000000"/>
                <w:sz w:val="20"/>
                <w:szCs w:val="20"/>
                <w:lang w:val="ca-ES" w:eastAsia="es-ES"/>
              </w:rPr>
            </w:pPr>
            <w:r w:rsidRPr="00FA5BA9">
              <w:rPr>
                <w:rFonts w:eastAsia="Times New Roman"/>
                <w:color w:val="000000"/>
                <w:sz w:val="20"/>
                <w:szCs w:val="20"/>
                <w:lang w:val="ca-ES" w:eastAsia="es-ES"/>
              </w:rPr>
              <w:t>1301562891</w:t>
            </w:r>
          </w:p>
        </w:tc>
        <w:tc>
          <w:tcPr>
            <w:tcW w:w="3840" w:type="dxa"/>
            <w:tcBorders>
              <w:top w:val="nil"/>
              <w:left w:val="nil"/>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rPr>
                <w:rFonts w:eastAsia="Times New Roman"/>
                <w:color w:val="000000"/>
                <w:sz w:val="20"/>
                <w:szCs w:val="20"/>
                <w:lang w:val="ca-ES" w:eastAsia="es-ES"/>
              </w:rPr>
            </w:pPr>
            <w:r w:rsidRPr="00FA5BA9">
              <w:rPr>
                <w:rFonts w:eastAsia="Times New Roman"/>
                <w:color w:val="000000"/>
                <w:sz w:val="20"/>
                <w:szCs w:val="20"/>
                <w:lang w:val="ca-ES" w:eastAsia="es-ES"/>
              </w:rPr>
              <w:t>Mantenimiento 01-10-2025 - 31-12-2025</w:t>
            </w:r>
          </w:p>
        </w:tc>
        <w:tc>
          <w:tcPr>
            <w:tcW w:w="960" w:type="dxa"/>
            <w:tcBorders>
              <w:top w:val="nil"/>
              <w:left w:val="nil"/>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jc w:val="right"/>
              <w:rPr>
                <w:rFonts w:eastAsia="Times New Roman"/>
                <w:color w:val="000000"/>
                <w:sz w:val="20"/>
                <w:szCs w:val="20"/>
                <w:lang w:val="ca-ES" w:eastAsia="es-ES"/>
              </w:rPr>
            </w:pPr>
            <w:r w:rsidRPr="00FA5BA9">
              <w:rPr>
                <w:rFonts w:eastAsia="Times New Roman"/>
                <w:color w:val="000000"/>
                <w:sz w:val="20"/>
                <w:szCs w:val="20"/>
                <w:lang w:val="ca-ES" w:eastAsia="es-ES"/>
              </w:rPr>
              <w:t>635,83 €</w:t>
            </w:r>
          </w:p>
        </w:tc>
        <w:tc>
          <w:tcPr>
            <w:tcW w:w="1030" w:type="dxa"/>
            <w:tcBorders>
              <w:top w:val="nil"/>
              <w:left w:val="nil"/>
              <w:bottom w:val="single" w:sz="4" w:space="0" w:color="auto"/>
              <w:right w:val="single" w:sz="4" w:space="0" w:color="auto"/>
            </w:tcBorders>
            <w:shd w:val="clear" w:color="auto" w:fill="auto"/>
            <w:noWrap/>
            <w:vAlign w:val="bottom"/>
            <w:hideMark/>
          </w:tcPr>
          <w:p w:rsidR="00F17385" w:rsidRPr="00FA5BA9" w:rsidRDefault="00FA5D65" w:rsidP="008064AF">
            <w:pPr>
              <w:pStyle w:val="Normal072"/>
              <w:widowControl/>
              <w:spacing w:line="360" w:lineRule="auto"/>
              <w:jc w:val="right"/>
              <w:rPr>
                <w:rFonts w:eastAsia="Times New Roman"/>
                <w:color w:val="000000"/>
                <w:sz w:val="20"/>
                <w:szCs w:val="20"/>
                <w:lang w:val="ca-ES" w:eastAsia="es-ES"/>
              </w:rPr>
            </w:pPr>
            <w:r w:rsidRPr="00FA5BA9">
              <w:rPr>
                <w:rFonts w:eastAsia="Times New Roman"/>
                <w:color w:val="000000"/>
                <w:sz w:val="20"/>
                <w:szCs w:val="20"/>
                <w:lang w:val="ca-ES" w:eastAsia="es-ES"/>
              </w:rPr>
              <w:t>4/12/2025</w:t>
            </w:r>
          </w:p>
        </w:tc>
      </w:tr>
    </w:tbl>
    <w:p w:rsidR="00F17385" w:rsidRPr="00FA5BA9" w:rsidRDefault="00F17385" w:rsidP="008064AF">
      <w:pPr>
        <w:pStyle w:val="Textindependent5"/>
        <w:tabs>
          <w:tab w:val="left" w:pos="8931"/>
        </w:tabs>
        <w:spacing w:line="360" w:lineRule="auto"/>
        <w:rPr>
          <w:sz w:val="20"/>
          <w:szCs w:val="20"/>
          <w:lang w:val="ca-ES"/>
        </w:rPr>
      </w:pPr>
    </w:p>
    <w:p w:rsidR="00F17385" w:rsidRPr="00FA5BA9" w:rsidRDefault="00FA5D65" w:rsidP="008064AF">
      <w:pPr>
        <w:pStyle w:val="Normal072"/>
        <w:widowControl/>
        <w:adjustRightInd w:val="0"/>
        <w:spacing w:line="360" w:lineRule="auto"/>
        <w:rPr>
          <w:sz w:val="20"/>
          <w:szCs w:val="20"/>
          <w:lang w:val="ca-ES"/>
        </w:rPr>
      </w:pPr>
      <w:r w:rsidRPr="00FA5BA9">
        <w:rPr>
          <w:sz w:val="20"/>
          <w:szCs w:val="20"/>
          <w:lang w:val="ca-ES"/>
        </w:rPr>
        <w:t>Vist en data 3 de febrer de 2026 la Junta de Govern Local aprova la validació de l’autorització i disposició corresponent al acord marc nombrat anteriorment amb per un import total de 525,54 € imputada a l’aplicació pressupostària, 11100 231 21300, amb document comptable (certificat de crèdit) núm.: 12026000001664.</w:t>
      </w:r>
    </w:p>
    <w:p w:rsidR="00F17385" w:rsidRPr="00FA5BA9" w:rsidRDefault="00F17385" w:rsidP="008064AF">
      <w:pPr>
        <w:pStyle w:val="Normal072"/>
        <w:widowControl/>
        <w:adjustRightInd w:val="0"/>
        <w:spacing w:line="360" w:lineRule="auto"/>
        <w:rPr>
          <w:sz w:val="20"/>
          <w:szCs w:val="20"/>
          <w:lang w:val="ca-ES"/>
        </w:rPr>
      </w:pPr>
    </w:p>
    <w:p w:rsidR="00F17385" w:rsidRPr="00FA5BA9" w:rsidRDefault="00FA5D65" w:rsidP="008064AF">
      <w:pPr>
        <w:pStyle w:val="Normal072"/>
        <w:widowControl/>
        <w:adjustRightInd w:val="0"/>
        <w:spacing w:line="360" w:lineRule="auto"/>
        <w:rPr>
          <w:sz w:val="20"/>
          <w:szCs w:val="20"/>
          <w:lang w:val="ca-ES"/>
        </w:rPr>
      </w:pPr>
      <w:r w:rsidRPr="00FA5BA9">
        <w:rPr>
          <w:sz w:val="20"/>
          <w:szCs w:val="20"/>
          <w:lang w:val="ca-ES"/>
        </w:rPr>
        <w:t>Atès que s’ha detectat que l’import aprovat per l’exercici 2026, no inclou l’IVA del servei, resultant insuficient i que cal incrementar-lo en 110,29 €.</w:t>
      </w:r>
    </w:p>
    <w:p w:rsidR="0028052C" w:rsidRPr="00FA5BA9" w:rsidRDefault="0028052C" w:rsidP="008064AF">
      <w:pPr>
        <w:pStyle w:val="Normal072"/>
        <w:widowControl/>
        <w:adjustRightInd w:val="0"/>
        <w:spacing w:line="360" w:lineRule="auto"/>
        <w:rPr>
          <w:sz w:val="20"/>
          <w:szCs w:val="20"/>
          <w:lang w:val="ca-ES"/>
        </w:rPr>
      </w:pPr>
    </w:p>
    <w:p w:rsidR="00F17385" w:rsidRPr="00FA5BA9" w:rsidRDefault="00FA5D65" w:rsidP="008064AF">
      <w:pPr>
        <w:pStyle w:val="Textindependent5"/>
        <w:spacing w:line="360" w:lineRule="auto"/>
        <w:rPr>
          <w:sz w:val="20"/>
          <w:szCs w:val="20"/>
          <w:lang w:val="ca-ES"/>
        </w:rPr>
      </w:pPr>
      <w:r w:rsidRPr="00FA5BA9">
        <w:rPr>
          <w:sz w:val="20"/>
          <w:szCs w:val="20"/>
          <w:lang w:val="ca-ES"/>
        </w:rPr>
        <w:t>En relació als fets esmentats com es tracta d’un servei de manteniment imprescindible i  efectivament prestat, és necessària la validació a efectes econòmics de l’autorització, disposició i obligació de la despesa, en fase ADO mitjançant expedient d’ extrajudicial de crèdit de la factura presentada per KONE ELEVADORES, SA, per import total de 635,83 € iva inclòs, en concepte del servei de manteniment d’elevadors i subministrament d’elements substitutius amb destinació als edificis i equipaments municipals de Serveis Socials, en càrrec a l’aplicació pressupostària 11100 231 21300, per tal que l’administració no caigui en un enriquiment injust davant del proveïdor.</w:t>
      </w:r>
    </w:p>
    <w:p w:rsidR="00F17385" w:rsidRPr="00FA5BA9" w:rsidRDefault="00FA5D65" w:rsidP="008064AF">
      <w:pPr>
        <w:pStyle w:val="Textindependent5"/>
        <w:spacing w:line="360" w:lineRule="auto"/>
        <w:rPr>
          <w:sz w:val="20"/>
          <w:szCs w:val="20"/>
          <w:lang w:val="ca-ES"/>
        </w:rPr>
      </w:pPr>
      <w:r w:rsidRPr="00FA5BA9">
        <w:rPr>
          <w:sz w:val="20"/>
          <w:szCs w:val="20"/>
          <w:lang w:val="ca-ES"/>
        </w:rPr>
        <w:t>I per esmenar l’errada ,per l’exercici 2026, cal aprovar una ADC+ 12026000001664, per un import de 110,29 € per dotar de suficient diners i poder fer tràmit per aquest any.</w:t>
      </w:r>
    </w:p>
    <w:p w:rsidR="00F17385" w:rsidRPr="00FA5BA9" w:rsidRDefault="00FA5D65" w:rsidP="008064AF">
      <w:pPr>
        <w:pStyle w:val="Normal072"/>
        <w:spacing w:line="360" w:lineRule="auto"/>
        <w:rPr>
          <w:b/>
          <w:sz w:val="20"/>
          <w:szCs w:val="20"/>
          <w:lang w:val="ca-ES" w:eastAsia="ca-ES"/>
        </w:rPr>
      </w:pPr>
      <w:r w:rsidRPr="00FA5BA9">
        <w:rPr>
          <w:b/>
          <w:sz w:val="20"/>
          <w:szCs w:val="20"/>
          <w:lang w:val="ca-ES" w:eastAsia="ca-ES"/>
        </w:rPr>
        <w:t>FONAMENTS</w:t>
      </w:r>
    </w:p>
    <w:p w:rsidR="00F17385" w:rsidRPr="00FA5BA9" w:rsidRDefault="00F17385" w:rsidP="008064AF">
      <w:pPr>
        <w:pStyle w:val="Normal072"/>
        <w:spacing w:line="360" w:lineRule="auto"/>
        <w:rPr>
          <w:sz w:val="20"/>
          <w:szCs w:val="20"/>
          <w:lang w:val="ca-ES" w:eastAsia="ca-ES"/>
        </w:rPr>
      </w:pPr>
    </w:p>
    <w:p w:rsidR="00F17385" w:rsidRPr="00FA5BA9" w:rsidRDefault="00FA5D65" w:rsidP="008064AF">
      <w:pPr>
        <w:pStyle w:val="Pargrafdellista1"/>
        <w:numPr>
          <w:ilvl w:val="0"/>
          <w:numId w:val="6"/>
        </w:numPr>
        <w:spacing w:line="360" w:lineRule="auto"/>
        <w:jc w:val="both"/>
        <w:rPr>
          <w:rFonts w:ascii="Arial" w:hAnsi="Arial" w:cs="Arial"/>
          <w:sz w:val="20"/>
          <w:szCs w:val="20"/>
          <w:lang w:eastAsia="ca-ES"/>
        </w:rPr>
      </w:pPr>
      <w:r w:rsidRPr="00FA5BA9">
        <w:rPr>
          <w:rFonts w:ascii="Arial" w:hAnsi="Arial" w:cs="Arial"/>
          <w:sz w:val="20"/>
          <w:szCs w:val="20"/>
          <w:lang w:eastAsia="ca-ES"/>
        </w:rPr>
        <w:t>Atès la Llei 7/1985, de 2 d’abril, reguladora de les bases de règim local (LRBRL), modificada per Llei 57/2003, de 16 de Desembre, de racionalització i sostenibilitat de l’administració local.</w:t>
      </w:r>
    </w:p>
    <w:p w:rsidR="00F17385" w:rsidRPr="00FA5BA9" w:rsidRDefault="00FA5D65" w:rsidP="008064AF">
      <w:pPr>
        <w:pStyle w:val="Pargrafdellista1"/>
        <w:numPr>
          <w:ilvl w:val="0"/>
          <w:numId w:val="6"/>
        </w:numPr>
        <w:spacing w:line="360" w:lineRule="auto"/>
        <w:jc w:val="both"/>
        <w:rPr>
          <w:rFonts w:ascii="Arial" w:hAnsi="Arial" w:cs="Arial"/>
          <w:sz w:val="20"/>
          <w:szCs w:val="20"/>
          <w:lang w:eastAsia="ca-ES"/>
        </w:rPr>
      </w:pPr>
      <w:r w:rsidRPr="00FA5BA9">
        <w:rPr>
          <w:rFonts w:ascii="Arial" w:hAnsi="Arial" w:cs="Arial"/>
          <w:sz w:val="20"/>
          <w:szCs w:val="20"/>
          <w:lang w:eastAsia="ca-ES"/>
        </w:rPr>
        <w:t>Atès el Decret legislatiu 2/2003, de 28 d'abril, pel qual s'aprova el Text refós de la Llei municipal i de règim local de Catalunya.</w:t>
      </w:r>
    </w:p>
    <w:p w:rsidR="00F17385" w:rsidRPr="00FA5BA9" w:rsidRDefault="00FA5D65" w:rsidP="008064AF">
      <w:pPr>
        <w:pStyle w:val="Pargrafdellista1"/>
        <w:numPr>
          <w:ilvl w:val="0"/>
          <w:numId w:val="6"/>
        </w:numPr>
        <w:spacing w:line="360" w:lineRule="auto"/>
        <w:jc w:val="both"/>
        <w:rPr>
          <w:rFonts w:ascii="Arial" w:hAnsi="Arial" w:cs="Arial"/>
          <w:sz w:val="20"/>
          <w:szCs w:val="20"/>
          <w:lang w:eastAsia="ca-ES"/>
        </w:rPr>
      </w:pPr>
      <w:r w:rsidRPr="00FA5BA9">
        <w:rPr>
          <w:rFonts w:ascii="Arial" w:hAnsi="Arial" w:cs="Arial"/>
          <w:sz w:val="20"/>
          <w:szCs w:val="20"/>
          <w:lang w:eastAsia="ca-ES"/>
        </w:rPr>
        <w:t>Atesa la Llei reguladora de les hisendes locals (LRHL), aprovada per Real Decret Legislatiu 2/2004,de 5 de març, art. 174.</w:t>
      </w:r>
    </w:p>
    <w:p w:rsidR="00F17385" w:rsidRPr="00FA5BA9" w:rsidRDefault="00FA5D65" w:rsidP="008064AF">
      <w:pPr>
        <w:pStyle w:val="Pargrafdellista1"/>
        <w:numPr>
          <w:ilvl w:val="0"/>
          <w:numId w:val="6"/>
        </w:numPr>
        <w:spacing w:line="360" w:lineRule="auto"/>
        <w:jc w:val="both"/>
        <w:rPr>
          <w:rFonts w:ascii="Arial" w:hAnsi="Arial" w:cs="Arial"/>
          <w:sz w:val="20"/>
          <w:szCs w:val="20"/>
          <w:lang w:eastAsia="ca-ES"/>
        </w:rPr>
      </w:pPr>
      <w:r w:rsidRPr="00FA5BA9">
        <w:rPr>
          <w:rFonts w:ascii="Arial" w:hAnsi="Arial" w:cs="Arial"/>
          <w:sz w:val="20"/>
          <w:szCs w:val="20"/>
          <w:lang w:eastAsia="ca-ES"/>
        </w:rPr>
        <w:t>Atesa la Llei 12/2007, d'11 d'octubre, de Serveis Socials.</w:t>
      </w:r>
    </w:p>
    <w:p w:rsidR="00F17385" w:rsidRPr="00FA5BA9" w:rsidRDefault="00FA5D65" w:rsidP="008064AF">
      <w:pPr>
        <w:pStyle w:val="Pargrafdellista1"/>
        <w:numPr>
          <w:ilvl w:val="0"/>
          <w:numId w:val="6"/>
        </w:numPr>
        <w:spacing w:line="360" w:lineRule="auto"/>
        <w:jc w:val="both"/>
        <w:rPr>
          <w:rFonts w:ascii="Arial" w:hAnsi="Arial" w:cs="Arial"/>
          <w:sz w:val="20"/>
          <w:szCs w:val="20"/>
          <w:lang w:eastAsia="ca-ES"/>
        </w:rPr>
      </w:pPr>
      <w:r w:rsidRPr="00FA5BA9">
        <w:rPr>
          <w:rFonts w:ascii="Arial" w:hAnsi="Arial" w:cs="Arial"/>
          <w:sz w:val="20"/>
          <w:szCs w:val="20"/>
          <w:lang w:eastAsia="ca-ES"/>
        </w:rPr>
        <w:t>Atesa la Llei 39/2015, d’1 d’octubre, del procediment administratiu comú de les Administracions Públiques.</w:t>
      </w:r>
    </w:p>
    <w:p w:rsidR="00F17385" w:rsidRPr="00FA5BA9" w:rsidRDefault="00FA5D65" w:rsidP="008064AF">
      <w:pPr>
        <w:pStyle w:val="Pargrafdellista1"/>
        <w:numPr>
          <w:ilvl w:val="0"/>
          <w:numId w:val="6"/>
        </w:numPr>
        <w:spacing w:line="360" w:lineRule="auto"/>
        <w:jc w:val="both"/>
        <w:rPr>
          <w:rFonts w:ascii="Arial" w:hAnsi="Arial" w:cs="Arial"/>
          <w:sz w:val="20"/>
          <w:szCs w:val="20"/>
          <w:lang w:eastAsia="ca-ES"/>
        </w:rPr>
      </w:pPr>
      <w:r w:rsidRPr="00FA5BA9">
        <w:rPr>
          <w:rFonts w:ascii="Arial" w:hAnsi="Arial" w:cs="Arial"/>
          <w:sz w:val="20"/>
          <w:szCs w:val="20"/>
          <w:lang w:eastAsia="ca-ES"/>
        </w:rPr>
        <w:t>Atesa la Llei 40/2015, d’1 d’octubre, de Règim Jurídic del Sector Públic.</w:t>
      </w:r>
    </w:p>
    <w:p w:rsidR="00F17385" w:rsidRPr="00FA5BA9" w:rsidRDefault="00FA5D65" w:rsidP="008064AF">
      <w:pPr>
        <w:pStyle w:val="Pargrafdellista1"/>
        <w:numPr>
          <w:ilvl w:val="0"/>
          <w:numId w:val="6"/>
        </w:numPr>
        <w:spacing w:line="360" w:lineRule="auto"/>
        <w:jc w:val="both"/>
        <w:rPr>
          <w:rFonts w:ascii="Arial" w:hAnsi="Arial" w:cs="Arial"/>
          <w:sz w:val="20"/>
          <w:szCs w:val="20"/>
        </w:rPr>
      </w:pPr>
      <w:r w:rsidRPr="00FA5BA9">
        <w:rPr>
          <w:rFonts w:ascii="Arial" w:hAnsi="Arial" w:cs="Arial"/>
          <w:sz w:val="20"/>
          <w:szCs w:val="20"/>
          <w:lang w:eastAsia="ca-ES"/>
        </w:rPr>
        <w:t xml:space="preserve">Ateses </w:t>
      </w:r>
      <w:r w:rsidRPr="00FA5BA9">
        <w:rPr>
          <w:rFonts w:ascii="Arial" w:hAnsi="Arial" w:cs="Arial"/>
          <w:sz w:val="20"/>
          <w:szCs w:val="20"/>
        </w:rPr>
        <w:t>les Bases d’Execució del 2026 de l’Ajuntament de Sant Pere de Ribes aprovades pel Ple extraordinari celebrat el 29 de desembre de 2025.</w:t>
      </w:r>
    </w:p>
    <w:p w:rsidR="0028052C" w:rsidRPr="00FA5BA9" w:rsidRDefault="0028052C" w:rsidP="008064AF">
      <w:pPr>
        <w:pStyle w:val="Textindependent5"/>
        <w:spacing w:line="360" w:lineRule="auto"/>
        <w:ind w:right="114"/>
        <w:rPr>
          <w:sz w:val="20"/>
          <w:szCs w:val="20"/>
          <w:lang w:val="ca-ES"/>
        </w:rPr>
      </w:pPr>
    </w:p>
    <w:p w:rsidR="00F17385" w:rsidRPr="00FA5BA9" w:rsidRDefault="00FA5D65" w:rsidP="008064AF">
      <w:pPr>
        <w:pStyle w:val="Textindependent5"/>
        <w:spacing w:line="360" w:lineRule="auto"/>
        <w:ind w:right="114"/>
        <w:rPr>
          <w:sz w:val="20"/>
          <w:szCs w:val="20"/>
          <w:lang w:val="ca-ES"/>
        </w:rPr>
      </w:pPr>
      <w:r w:rsidRPr="00FA5BA9">
        <w:rPr>
          <w:sz w:val="20"/>
          <w:szCs w:val="20"/>
          <w:lang w:val="ca-ES"/>
        </w:rPr>
        <w:t>De conformitat amb els antecedents, i l’informe de la prefectura del servei, es proposa al Ple de la corporació l’adopció dels següents acords:</w:t>
      </w:r>
    </w:p>
    <w:p w:rsidR="00F17385" w:rsidRPr="00FA5BA9" w:rsidRDefault="00FA5D65" w:rsidP="008064AF">
      <w:pPr>
        <w:pStyle w:val="isselectedend"/>
        <w:spacing w:line="360" w:lineRule="auto"/>
        <w:jc w:val="both"/>
        <w:rPr>
          <w:rFonts w:ascii="Arial" w:hAnsi="Arial" w:cs="Arial"/>
          <w:sz w:val="20"/>
          <w:szCs w:val="20"/>
          <w:lang w:val="ca-ES"/>
        </w:rPr>
      </w:pPr>
      <w:r w:rsidRPr="00FA5BA9">
        <w:rPr>
          <w:rFonts w:ascii="Arial" w:hAnsi="Arial" w:cs="Arial"/>
          <w:b/>
          <w:sz w:val="20"/>
          <w:szCs w:val="20"/>
          <w:lang w:val="ca-ES"/>
        </w:rPr>
        <w:t>PRIMER. -</w:t>
      </w:r>
      <w:r w:rsidRPr="00FA5BA9">
        <w:rPr>
          <w:rFonts w:ascii="Arial" w:hAnsi="Arial" w:cs="Arial"/>
          <w:sz w:val="20"/>
          <w:szCs w:val="20"/>
          <w:lang w:val="ca-ES"/>
        </w:rPr>
        <w:t xml:space="preserve"> APROVAR el reconeixement extrajudicial de crèdit, així com la validació en fase ADO de la despesa corresponent a la factura núm. 1301562891 per import de 635,83 € (IVA inclòs), a favor de KONE ELEVADORES, S.A., amb càrrec a l’aplicació pressupostària 11100 231 21300, amb la relació comptable (certificat de crèdit) núm. 12026000027856</w:t>
      </w:r>
    </w:p>
    <w:p w:rsidR="00F17385" w:rsidRPr="00FA5BA9" w:rsidRDefault="00FA5D65" w:rsidP="008064AF">
      <w:pPr>
        <w:pStyle w:val="isselectedend"/>
        <w:spacing w:line="360" w:lineRule="auto"/>
        <w:jc w:val="both"/>
        <w:rPr>
          <w:rFonts w:ascii="Arial" w:hAnsi="Arial" w:cs="Arial"/>
          <w:sz w:val="20"/>
          <w:szCs w:val="20"/>
          <w:lang w:val="ca-ES"/>
        </w:rPr>
      </w:pPr>
      <w:r w:rsidRPr="00FA5BA9">
        <w:rPr>
          <w:rFonts w:ascii="Arial" w:hAnsi="Arial" w:cs="Arial"/>
          <w:b/>
          <w:sz w:val="20"/>
          <w:szCs w:val="20"/>
          <w:lang w:val="ca-ES"/>
        </w:rPr>
        <w:t>SEGON.-</w:t>
      </w:r>
      <w:r w:rsidRPr="00FA5BA9">
        <w:rPr>
          <w:rFonts w:ascii="Arial" w:hAnsi="Arial" w:cs="Arial"/>
          <w:sz w:val="20"/>
          <w:szCs w:val="20"/>
          <w:lang w:val="ca-ES"/>
        </w:rPr>
        <w:t xml:space="preserve"> APROVAR una modificació de l’autorització i disposició de la despesa (ADC+) vinculada al document comptable núm. 12026000001664 per import de 110,29 €, amb la finalitat de dotar de crèdit suficient l’exercici 2026, amb la relació comptable (certificat de crèdit) núm. 12026000027858</w:t>
      </w:r>
    </w:p>
    <w:p w:rsidR="00F17385" w:rsidRPr="00FA5BA9" w:rsidRDefault="00FA5D65" w:rsidP="008064AF">
      <w:pPr>
        <w:pStyle w:val="NormalWeb0"/>
        <w:spacing w:line="360" w:lineRule="auto"/>
        <w:jc w:val="both"/>
        <w:rPr>
          <w:rFonts w:ascii="Arial" w:hAnsi="Arial" w:cs="Arial"/>
          <w:sz w:val="20"/>
          <w:szCs w:val="20"/>
          <w:lang w:val="ca-ES"/>
        </w:rPr>
      </w:pPr>
      <w:r w:rsidRPr="00FA5BA9">
        <w:rPr>
          <w:rFonts w:ascii="Arial" w:hAnsi="Arial" w:cs="Arial"/>
          <w:b/>
          <w:sz w:val="20"/>
          <w:szCs w:val="20"/>
          <w:lang w:val="ca-ES"/>
        </w:rPr>
        <w:t>TERCER.</w:t>
      </w:r>
      <w:r w:rsidRPr="00FA5BA9">
        <w:rPr>
          <w:rFonts w:ascii="Arial" w:hAnsi="Arial" w:cs="Arial"/>
          <w:sz w:val="20"/>
          <w:szCs w:val="20"/>
          <w:lang w:val="ca-ES"/>
        </w:rPr>
        <w:t>- Notificar el present acord als serveis econòmics municipals als efectes oportuns.</w:t>
      </w:r>
    </w:p>
    <w:p w:rsidR="00F17385" w:rsidRPr="00FA5BA9" w:rsidRDefault="00FA5D65" w:rsidP="008064AF">
      <w:pPr>
        <w:pStyle w:val="Normal072"/>
        <w:widowControl/>
        <w:adjustRightInd w:val="0"/>
        <w:spacing w:line="360" w:lineRule="auto"/>
        <w:rPr>
          <w:sz w:val="20"/>
          <w:szCs w:val="20"/>
          <w:lang w:val="ca-ES"/>
        </w:rPr>
      </w:pPr>
      <w:r w:rsidRPr="00FA5BA9">
        <w:rPr>
          <w:sz w:val="20"/>
          <w:szCs w:val="20"/>
          <w:lang w:val="ca-ES"/>
        </w:rPr>
        <w:t>No obstant l'exposat, el Ple de la corporació, amb el seu superior criteri, adoptarà l'acord que estimi</w:t>
      </w:r>
    </w:p>
    <w:p w:rsidR="00F17385" w:rsidRPr="00FA5BA9" w:rsidRDefault="00FA5D65" w:rsidP="008064AF">
      <w:pPr>
        <w:pStyle w:val="Textindependent5"/>
        <w:spacing w:before="7" w:line="360" w:lineRule="auto"/>
        <w:rPr>
          <w:sz w:val="20"/>
          <w:szCs w:val="20"/>
          <w:lang w:val="ca-ES"/>
        </w:rPr>
      </w:pPr>
      <w:r w:rsidRPr="00FA5BA9">
        <w:rPr>
          <w:sz w:val="20"/>
          <w:szCs w:val="20"/>
          <w:lang w:val="ca-ES"/>
        </w:rPr>
        <w:t>més adient.</w:t>
      </w:r>
    </w:p>
    <w:permEnd w:id="521615087"/>
    <w:p w:rsidR="005607A7" w:rsidRPr="00FA5BA9" w:rsidRDefault="00CD521F" w:rsidP="008064AF">
      <w:pPr>
        <w:pStyle w:val="Normal072"/>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72"/>
        <w:spacing w:line="360" w:lineRule="auto"/>
        <w:rPr>
          <w:sz w:val="20"/>
          <w:szCs w:val="20"/>
          <w:lang w:val="ca-ES"/>
        </w:rPr>
      </w:pPr>
    </w:p>
    <w:p w:rsidR="002A7FAB" w:rsidRPr="00FA5BA9" w:rsidRDefault="00BF37A3" w:rsidP="008064AF">
      <w:pPr>
        <w:pStyle w:val="Normal073"/>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BF37A3" w:rsidRPr="00FA5BA9" w:rsidRDefault="00862150" w:rsidP="008064AF">
      <w:pPr>
        <w:pStyle w:val="Normal073"/>
        <w:spacing w:line="360" w:lineRule="auto"/>
        <w:rPr>
          <w:sz w:val="20"/>
          <w:szCs w:val="20"/>
          <w:lang w:val="ca-ES"/>
        </w:rPr>
      </w:pPr>
      <w:r w:rsidRPr="00FA5BA9">
        <w:rPr>
          <w:rFonts w:eastAsia="SimSun"/>
          <w:sz w:val="20"/>
          <w:szCs w:val="20"/>
          <w:lang w:val="ca-ES" w:bidi="hi-IN"/>
        </w:rPr>
        <w:t xml:space="preserve"> </w:t>
      </w:r>
    </w:p>
    <w:p w:rsidR="00222493" w:rsidRPr="00FA5BA9" w:rsidRDefault="00B015FE" w:rsidP="008064AF">
      <w:pPr>
        <w:pStyle w:val="Normal073"/>
        <w:spacing w:line="360" w:lineRule="auto"/>
        <w:rPr>
          <w:sz w:val="20"/>
          <w:szCs w:val="20"/>
          <w:lang w:val="ca-ES"/>
        </w:rPr>
      </w:pPr>
      <w:r w:rsidRPr="00FA5BA9">
        <w:rPr>
          <w:sz w:val="20"/>
          <w:szCs w:val="20"/>
          <w:lang w:val="ca-ES"/>
        </w:rPr>
        <w:t xml:space="preserve"> </w:t>
      </w:r>
      <w:r w:rsidR="00E717D2" w:rsidRPr="00FA5BA9">
        <w:rPr>
          <w:sz w:val="20"/>
          <w:szCs w:val="20"/>
          <w:lang w:val="ca-ES"/>
        </w:rPr>
        <w:t xml:space="preserve"> </w:t>
      </w:r>
    </w:p>
    <w:p w:rsidR="00A53148" w:rsidRPr="00FA5BA9" w:rsidRDefault="00FA5D65" w:rsidP="00F80D26">
      <w:pPr>
        <w:pStyle w:val="Normal073"/>
        <w:spacing w:line="360" w:lineRule="auto"/>
        <w:rPr>
          <w:b/>
          <w:color w:val="002060"/>
          <w:sz w:val="20"/>
          <w:szCs w:val="20"/>
          <w:u w:val="single"/>
          <w:lang w:val="ca-ES"/>
        </w:rPr>
      </w:pPr>
      <w:r w:rsidRPr="00FA5BA9">
        <w:rPr>
          <w:sz w:val="20"/>
          <w:szCs w:val="20"/>
          <w:lang w:val="ca-ES"/>
        </w:rPr>
        <w:br/>
      </w:r>
      <w:r w:rsidR="00F80D26" w:rsidRPr="00FA5BA9">
        <w:rPr>
          <w:b/>
          <w:color w:val="002060"/>
          <w:sz w:val="20"/>
          <w:szCs w:val="20"/>
          <w:u w:val="single"/>
          <w:lang w:val="ca-ES"/>
        </w:rPr>
        <w:t>21</w:t>
      </w:r>
      <w:r w:rsidRPr="00FA5BA9">
        <w:rPr>
          <w:rFonts w:eastAsia="Arial"/>
          <w:b/>
          <w:color w:val="002060"/>
          <w:sz w:val="20"/>
          <w:szCs w:val="20"/>
          <w:u w:val="single"/>
          <w:lang w:val="ca-ES"/>
        </w:rPr>
        <w:t xml:space="preserve">. Territori Expedient: 02020118/2026/4 : </w:t>
      </w:r>
      <w:permStart w:id="1873896263" w:edGrp="everyone"/>
      <w:r w:rsidR="005257D5" w:rsidRPr="00FA5BA9">
        <w:rPr>
          <w:b/>
          <w:color w:val="002060"/>
          <w:sz w:val="20"/>
          <w:szCs w:val="20"/>
          <w:u w:val="single"/>
          <w:lang w:val="ca-ES"/>
        </w:rPr>
        <w:t>Aprovar l’autorització, disposició i el reconeixement de l’obligació, per extrajudicial de crèdit, de la factura 12025003445 emesa per A</w:t>
      </w:r>
      <w:r w:rsidR="00F80D26" w:rsidRPr="00FA5BA9">
        <w:rPr>
          <w:b/>
          <w:color w:val="002060"/>
          <w:sz w:val="20"/>
          <w:szCs w:val="20"/>
          <w:u w:val="single"/>
          <w:lang w:val="ca-ES"/>
        </w:rPr>
        <w:t>.</w:t>
      </w:r>
      <w:r w:rsidR="005257D5" w:rsidRPr="00FA5BA9">
        <w:rPr>
          <w:b/>
          <w:color w:val="002060"/>
          <w:sz w:val="20"/>
          <w:szCs w:val="20"/>
          <w:u w:val="single"/>
          <w:lang w:val="ca-ES"/>
        </w:rPr>
        <w:t xml:space="preserve"> P</w:t>
      </w:r>
      <w:r w:rsidR="00F80D26" w:rsidRPr="00FA5BA9">
        <w:rPr>
          <w:b/>
          <w:color w:val="002060"/>
          <w:sz w:val="20"/>
          <w:szCs w:val="20"/>
          <w:u w:val="single"/>
          <w:lang w:val="ca-ES"/>
        </w:rPr>
        <w:t>.</w:t>
      </w:r>
      <w:r w:rsidR="005257D5" w:rsidRPr="00FA5BA9">
        <w:rPr>
          <w:b/>
          <w:color w:val="002060"/>
          <w:sz w:val="20"/>
          <w:szCs w:val="20"/>
          <w:u w:val="single"/>
          <w:lang w:val="ca-ES"/>
        </w:rPr>
        <w:t xml:space="preserve"> G.</w:t>
      </w:r>
    </w:p>
    <w:permEnd w:id="1873896263"/>
    <w:p w:rsidR="00A53148" w:rsidRPr="00FA5BA9" w:rsidRDefault="00A53148" w:rsidP="008064AF">
      <w:pPr>
        <w:pStyle w:val="Normal074"/>
        <w:spacing w:after="0" w:line="360" w:lineRule="auto"/>
        <w:jc w:val="both"/>
        <w:rPr>
          <w:rFonts w:ascii="Arial" w:hAnsi="Arial" w:cs="Arial"/>
          <w:sz w:val="20"/>
          <w:szCs w:val="20"/>
          <w:lang w:val="ca-ES"/>
        </w:rPr>
      </w:pPr>
    </w:p>
    <w:p w:rsidR="00A53148" w:rsidRPr="00FA5BA9" w:rsidRDefault="00A53148" w:rsidP="008064AF">
      <w:pPr>
        <w:pStyle w:val="Normal074"/>
        <w:spacing w:after="0" w:line="360" w:lineRule="auto"/>
        <w:jc w:val="both"/>
        <w:rPr>
          <w:rFonts w:ascii="Arial" w:hAnsi="Arial" w:cs="Arial"/>
          <w:sz w:val="20"/>
          <w:szCs w:val="20"/>
          <w:lang w:val="ca-ES"/>
        </w:rPr>
      </w:pPr>
    </w:p>
    <w:p w:rsidR="00ED0C12" w:rsidRPr="00FA5BA9" w:rsidRDefault="00FA5D65" w:rsidP="008064AF">
      <w:pPr>
        <w:pStyle w:val="Normal075"/>
        <w:autoSpaceDE w:val="0"/>
        <w:autoSpaceDN w:val="0"/>
        <w:adjustRightInd w:val="0"/>
        <w:spacing w:line="360" w:lineRule="auto"/>
        <w:rPr>
          <w:sz w:val="20"/>
          <w:szCs w:val="20"/>
          <w:lang w:val="ca-ES"/>
        </w:rPr>
      </w:pPr>
      <w:permStart w:id="2059283711" w:edGrp="everyone"/>
      <w:r w:rsidRPr="00FA5BA9">
        <w:rPr>
          <w:sz w:val="20"/>
          <w:szCs w:val="20"/>
          <w:lang w:val="ca-ES"/>
        </w:rPr>
        <w:t>Antonia Pulido Fernández, Presidenta de la Comissió Informativa de Qualitat de Vida, Inclusió i Igualtat d’Oportunitats, i a proposta del regidor de Patrimoni, David Navarro Miller, presento la següent proposta de:</w:t>
      </w:r>
    </w:p>
    <w:p w:rsidR="00ED0C12" w:rsidRPr="00FA5BA9" w:rsidRDefault="00ED0C12" w:rsidP="008064AF">
      <w:pPr>
        <w:pStyle w:val="Normal075"/>
        <w:autoSpaceDE w:val="0"/>
        <w:autoSpaceDN w:val="0"/>
        <w:adjustRightInd w:val="0"/>
        <w:spacing w:line="360" w:lineRule="auto"/>
        <w:rPr>
          <w:sz w:val="20"/>
          <w:szCs w:val="20"/>
          <w:highlight w:val="yellow"/>
          <w:lang w:val="ca-ES"/>
        </w:rPr>
      </w:pPr>
    </w:p>
    <w:p w:rsidR="00ED0C12" w:rsidRPr="00FA5BA9" w:rsidRDefault="00FA5D65" w:rsidP="008064AF">
      <w:pPr>
        <w:pStyle w:val="Normal075"/>
        <w:autoSpaceDE w:val="0"/>
        <w:autoSpaceDN w:val="0"/>
        <w:adjustRightInd w:val="0"/>
        <w:spacing w:line="360" w:lineRule="auto"/>
        <w:rPr>
          <w:b/>
          <w:sz w:val="20"/>
          <w:szCs w:val="20"/>
          <w:lang w:val="ca-ES"/>
        </w:rPr>
      </w:pPr>
      <w:r w:rsidRPr="00FA5BA9">
        <w:rPr>
          <w:b/>
          <w:sz w:val="20"/>
          <w:szCs w:val="20"/>
          <w:lang w:val="ca-ES"/>
        </w:rPr>
        <w:t>DICTAMEN:</w:t>
      </w:r>
    </w:p>
    <w:p w:rsidR="00ED0C12" w:rsidRPr="00FA5BA9" w:rsidRDefault="00ED0C12" w:rsidP="008064AF">
      <w:pPr>
        <w:pStyle w:val="Normal075"/>
        <w:autoSpaceDE w:val="0"/>
        <w:autoSpaceDN w:val="0"/>
        <w:adjustRightInd w:val="0"/>
        <w:spacing w:line="360" w:lineRule="auto"/>
        <w:rPr>
          <w:sz w:val="20"/>
          <w:szCs w:val="20"/>
          <w:lang w:val="ca-ES"/>
        </w:rPr>
      </w:pPr>
    </w:p>
    <w:p w:rsidR="00ED0C12" w:rsidRPr="00FA5BA9" w:rsidRDefault="00FA5D65" w:rsidP="008064AF">
      <w:pPr>
        <w:pStyle w:val="Normal075"/>
        <w:autoSpaceDE w:val="0"/>
        <w:autoSpaceDN w:val="0"/>
        <w:adjustRightInd w:val="0"/>
        <w:spacing w:line="360" w:lineRule="auto"/>
        <w:rPr>
          <w:b/>
          <w:sz w:val="20"/>
          <w:szCs w:val="20"/>
          <w:lang w:val="ca-ES"/>
        </w:rPr>
      </w:pPr>
      <w:r w:rsidRPr="00FA5BA9">
        <w:rPr>
          <w:b/>
          <w:sz w:val="20"/>
          <w:szCs w:val="20"/>
          <w:lang w:val="ca-ES"/>
        </w:rPr>
        <w:t>FETS I ANTECEDENTS</w:t>
      </w:r>
    </w:p>
    <w:p w:rsidR="00ED0C12" w:rsidRPr="00FA5BA9" w:rsidRDefault="00ED0C12" w:rsidP="008064AF">
      <w:pPr>
        <w:pStyle w:val="Normal075"/>
        <w:autoSpaceDE w:val="0"/>
        <w:autoSpaceDN w:val="0"/>
        <w:adjustRightInd w:val="0"/>
        <w:spacing w:line="360" w:lineRule="auto"/>
        <w:rPr>
          <w:sz w:val="20"/>
          <w:szCs w:val="20"/>
          <w:lang w:val="ca-ES"/>
        </w:rPr>
      </w:pPr>
    </w:p>
    <w:p w:rsidR="00ED0C12" w:rsidRPr="00FA5BA9" w:rsidRDefault="00FA5D65" w:rsidP="008064AF">
      <w:pPr>
        <w:pStyle w:val="Normal075"/>
        <w:autoSpaceDE w:val="0"/>
        <w:autoSpaceDN w:val="0"/>
        <w:adjustRightInd w:val="0"/>
        <w:spacing w:line="360" w:lineRule="auto"/>
        <w:rPr>
          <w:sz w:val="20"/>
          <w:szCs w:val="20"/>
          <w:lang w:val="ca-ES"/>
        </w:rPr>
      </w:pPr>
      <w:r w:rsidRPr="00FA5BA9">
        <w:rPr>
          <w:sz w:val="20"/>
          <w:szCs w:val="20"/>
          <w:lang w:val="ca-ES"/>
        </w:rPr>
        <w:t>Durant 4 anys s’ha estat prestant, mitjançant la tramitació i aprovació del corresponent concurs i les seves pròrrogues, el Servei d’assessorament jurídic i intermediació hipotecària en matèria d’habitatge, a l’Àrea de Serveis Socials, de l’Ajuntament de Sant Pere de Ribes. Aquest servei és molt ben acollit pels usuaris del departament de Serveis Socials que tenen problemàtica habitacional, atès que es fa una atenció personal, un seguiment de la seva problemàtica i, sobretot una mediació amb els titulars dels habitatges, els quals són entitats bancàries o entitats similars.</w:t>
      </w:r>
    </w:p>
    <w:p w:rsidR="00ED0C12" w:rsidRPr="00FA5BA9" w:rsidRDefault="00ED0C12" w:rsidP="008064AF">
      <w:pPr>
        <w:pStyle w:val="Normal075"/>
        <w:autoSpaceDE w:val="0"/>
        <w:autoSpaceDN w:val="0"/>
        <w:adjustRightInd w:val="0"/>
        <w:spacing w:line="360" w:lineRule="auto"/>
        <w:rPr>
          <w:sz w:val="20"/>
          <w:szCs w:val="20"/>
          <w:lang w:val="ca-ES"/>
        </w:rPr>
      </w:pPr>
    </w:p>
    <w:p w:rsidR="00ED0C12" w:rsidRPr="00FA5BA9" w:rsidRDefault="00FA5D65" w:rsidP="008064AF">
      <w:pPr>
        <w:pStyle w:val="Normal075"/>
        <w:autoSpaceDE w:val="0"/>
        <w:autoSpaceDN w:val="0"/>
        <w:adjustRightInd w:val="0"/>
        <w:spacing w:line="360" w:lineRule="auto"/>
        <w:rPr>
          <w:sz w:val="20"/>
          <w:szCs w:val="20"/>
          <w:lang w:val="ca-ES"/>
        </w:rPr>
      </w:pPr>
      <w:r w:rsidRPr="00FA5BA9">
        <w:rPr>
          <w:sz w:val="20"/>
          <w:szCs w:val="20"/>
          <w:lang w:val="ca-ES"/>
        </w:rPr>
        <w:t>Al mes d’agost del 2025 es va signar el nou contracte per la prestació del servei d’assessorament jurídic i intermediació hipotecària en matèria d’habitatge a l’Àrea de Serveis Socials de l’Ajuntament de Sant Pere de Ribes. (contracte de serveis, tramitació ordinària, procediment obert i pluralitat de criteris d’adjudicació, regulació no harmonitzada), número d’expedient: 01040604/2025/1.</w:t>
      </w:r>
    </w:p>
    <w:p w:rsidR="00ED0C12" w:rsidRPr="00FA5BA9" w:rsidRDefault="00ED0C12" w:rsidP="008064AF">
      <w:pPr>
        <w:pStyle w:val="Normal075"/>
        <w:autoSpaceDE w:val="0"/>
        <w:autoSpaceDN w:val="0"/>
        <w:adjustRightInd w:val="0"/>
        <w:spacing w:line="360" w:lineRule="auto"/>
        <w:rPr>
          <w:sz w:val="20"/>
          <w:szCs w:val="20"/>
          <w:lang w:val="ca-ES"/>
        </w:rPr>
      </w:pPr>
    </w:p>
    <w:p w:rsidR="00ED0C12" w:rsidRPr="00FA5BA9" w:rsidRDefault="00FA5D65" w:rsidP="008064AF">
      <w:pPr>
        <w:pStyle w:val="Normal075"/>
        <w:autoSpaceDE w:val="0"/>
        <w:autoSpaceDN w:val="0"/>
        <w:adjustRightInd w:val="0"/>
        <w:spacing w:line="360" w:lineRule="auto"/>
        <w:rPr>
          <w:sz w:val="20"/>
          <w:szCs w:val="20"/>
          <w:lang w:val="ca-ES"/>
        </w:rPr>
      </w:pPr>
      <w:r w:rsidRPr="00FA5BA9">
        <w:rPr>
          <w:sz w:val="20"/>
          <w:szCs w:val="20"/>
          <w:lang w:val="ca-ES"/>
        </w:rPr>
        <w:t>Tenint present el servei que es presta, era del tot necessari, donar-li continuïtat i, és de conformitat amb l’article 288 de la Llei de Contracte del Sector Públic, que el concessionari del contracte de servei, està obligat, en cas d’extinció del seu contracte, a seguir prestant el servei fins a la formalització del nou contracte.</w:t>
      </w:r>
    </w:p>
    <w:p w:rsidR="00ED0C12" w:rsidRPr="00FA5BA9" w:rsidRDefault="00ED0C12" w:rsidP="008064AF">
      <w:pPr>
        <w:pStyle w:val="Normal075"/>
        <w:autoSpaceDE w:val="0"/>
        <w:autoSpaceDN w:val="0"/>
        <w:adjustRightInd w:val="0"/>
        <w:spacing w:line="360" w:lineRule="auto"/>
        <w:rPr>
          <w:sz w:val="20"/>
          <w:szCs w:val="20"/>
          <w:lang w:val="ca-ES"/>
        </w:rPr>
      </w:pPr>
    </w:p>
    <w:p w:rsidR="00ED0C12" w:rsidRPr="00FA5BA9" w:rsidRDefault="00FA5D65" w:rsidP="008064AF">
      <w:pPr>
        <w:pStyle w:val="Normal075"/>
        <w:autoSpaceDE w:val="0"/>
        <w:autoSpaceDN w:val="0"/>
        <w:adjustRightInd w:val="0"/>
        <w:spacing w:line="360" w:lineRule="auto"/>
        <w:rPr>
          <w:sz w:val="20"/>
          <w:szCs w:val="20"/>
          <w:lang w:val="ca-ES"/>
        </w:rPr>
      </w:pPr>
      <w:r w:rsidRPr="00FA5BA9">
        <w:rPr>
          <w:sz w:val="20"/>
          <w:szCs w:val="20"/>
          <w:lang w:val="ca-ES"/>
        </w:rPr>
        <w:t>És per això que el contractista va prestar els serveis i va presentar la factura 12025003445, corresponent als mesos de juny i juliol del 2025, tenint present que el nou contracte s’ha signat al mes d’agost.</w:t>
      </w:r>
    </w:p>
    <w:p w:rsidR="00ED0C12" w:rsidRPr="00FA5BA9" w:rsidRDefault="00ED0C12" w:rsidP="008064AF">
      <w:pPr>
        <w:pStyle w:val="Normal075"/>
        <w:autoSpaceDE w:val="0"/>
        <w:autoSpaceDN w:val="0"/>
        <w:adjustRightInd w:val="0"/>
        <w:spacing w:line="360" w:lineRule="auto"/>
        <w:rPr>
          <w:sz w:val="20"/>
          <w:szCs w:val="20"/>
          <w:lang w:val="ca-ES"/>
        </w:rPr>
      </w:pPr>
    </w:p>
    <w:p w:rsidR="00ED0C12" w:rsidRPr="00FA5BA9" w:rsidRDefault="00FA5D65" w:rsidP="008064AF">
      <w:pPr>
        <w:pStyle w:val="Normal075"/>
        <w:autoSpaceDE w:val="0"/>
        <w:autoSpaceDN w:val="0"/>
        <w:adjustRightInd w:val="0"/>
        <w:spacing w:line="360" w:lineRule="auto"/>
        <w:rPr>
          <w:sz w:val="20"/>
          <w:szCs w:val="20"/>
          <w:lang w:val="ca-ES"/>
        </w:rPr>
      </w:pPr>
      <w:r w:rsidRPr="00FA5BA9">
        <w:rPr>
          <w:sz w:val="20"/>
          <w:szCs w:val="20"/>
          <w:lang w:val="ca-ES"/>
        </w:rPr>
        <w:t>Vist l’acord del Ple de la Corporació, celebrat en sessió ordinària de data 16 de desembre de 2025, pel qual es convalida l’omissió de la funció interventora referent a l’aprovació de la validació de la despesa a efectes econòmics i aprovar l'autorització, disposició i el reconeixement de l'obligació d’aquella factura (expedient 020207/2025/94).</w:t>
      </w:r>
    </w:p>
    <w:p w:rsidR="00ED0C12" w:rsidRPr="00FA5BA9" w:rsidRDefault="00ED0C12" w:rsidP="008064AF">
      <w:pPr>
        <w:pStyle w:val="Normal075"/>
        <w:autoSpaceDE w:val="0"/>
        <w:autoSpaceDN w:val="0"/>
        <w:adjustRightInd w:val="0"/>
        <w:spacing w:line="360" w:lineRule="auto"/>
        <w:rPr>
          <w:sz w:val="20"/>
          <w:szCs w:val="20"/>
          <w:lang w:val="ca-ES"/>
        </w:rPr>
      </w:pPr>
    </w:p>
    <w:p w:rsidR="00ED0C12" w:rsidRPr="00FA5BA9" w:rsidRDefault="00FA5D65" w:rsidP="008064AF">
      <w:pPr>
        <w:pStyle w:val="Normal075"/>
        <w:spacing w:line="360" w:lineRule="auto"/>
        <w:rPr>
          <w:sz w:val="20"/>
          <w:szCs w:val="20"/>
          <w:lang w:val="ca-ES"/>
        </w:rPr>
      </w:pPr>
      <w:r w:rsidRPr="00FA5BA9">
        <w:rPr>
          <w:sz w:val="20"/>
          <w:szCs w:val="20"/>
          <w:lang w:val="ca-ES"/>
        </w:rPr>
        <w:t>Vist l’informe de Prefectura del Servei emès en data 20 de gener de 2026, per la Cap del Servei d’habitatge i patrimoni, Eva Garrido Juan, es proposa al Ple de la Corporació que adopti els següents:</w:t>
      </w:r>
    </w:p>
    <w:p w:rsidR="00ED0C12" w:rsidRPr="00FA5BA9" w:rsidRDefault="00ED0C12" w:rsidP="008064AF">
      <w:pPr>
        <w:pStyle w:val="Normal075"/>
        <w:spacing w:line="360" w:lineRule="auto"/>
        <w:rPr>
          <w:sz w:val="20"/>
          <w:szCs w:val="20"/>
          <w:lang w:val="ca-ES"/>
        </w:rPr>
      </w:pPr>
    </w:p>
    <w:p w:rsidR="00ED0C12" w:rsidRPr="00FA5BA9" w:rsidRDefault="00FA5D65" w:rsidP="008064AF">
      <w:pPr>
        <w:pStyle w:val="Normal075"/>
        <w:spacing w:line="360" w:lineRule="auto"/>
        <w:rPr>
          <w:sz w:val="20"/>
          <w:szCs w:val="20"/>
          <w:lang w:val="ca-ES"/>
        </w:rPr>
      </w:pPr>
      <w:r w:rsidRPr="00FA5BA9">
        <w:rPr>
          <w:sz w:val="20"/>
          <w:szCs w:val="20"/>
          <w:lang w:val="ca-ES"/>
        </w:rPr>
        <w:t>ACORDS</w:t>
      </w:r>
    </w:p>
    <w:p w:rsidR="00ED0C12" w:rsidRPr="00FA5BA9" w:rsidRDefault="00ED0C12" w:rsidP="008064AF">
      <w:pPr>
        <w:pStyle w:val="Normal075"/>
        <w:spacing w:line="360" w:lineRule="auto"/>
        <w:rPr>
          <w:sz w:val="20"/>
          <w:szCs w:val="20"/>
          <w:lang w:val="ca-ES"/>
        </w:rPr>
      </w:pPr>
    </w:p>
    <w:p w:rsidR="00ED0C12" w:rsidRPr="00FA5BA9" w:rsidRDefault="00FA5D65" w:rsidP="008064AF">
      <w:pPr>
        <w:pStyle w:val="Normal075"/>
        <w:spacing w:line="360" w:lineRule="auto"/>
        <w:rPr>
          <w:sz w:val="20"/>
          <w:szCs w:val="20"/>
          <w:lang w:val="ca-ES"/>
        </w:rPr>
      </w:pPr>
      <w:r w:rsidRPr="00FA5BA9">
        <w:rPr>
          <w:sz w:val="20"/>
          <w:szCs w:val="20"/>
          <w:lang w:val="ca-ES"/>
        </w:rPr>
        <w:t>PRIMER.- APROVAR el reconeixement extrajudicial de crèdit, de la factura 12025003445, emesa per la senyora A</w:t>
      </w:r>
      <w:r w:rsidR="00F80D26" w:rsidRPr="00FA5BA9">
        <w:rPr>
          <w:sz w:val="20"/>
          <w:szCs w:val="20"/>
          <w:lang w:val="ca-ES"/>
        </w:rPr>
        <w:t>.</w:t>
      </w:r>
      <w:r w:rsidRPr="00FA5BA9">
        <w:rPr>
          <w:sz w:val="20"/>
          <w:szCs w:val="20"/>
          <w:lang w:val="ca-ES"/>
        </w:rPr>
        <w:t xml:space="preserve"> P</w:t>
      </w:r>
      <w:r w:rsidR="00F80D26" w:rsidRPr="00FA5BA9">
        <w:rPr>
          <w:sz w:val="20"/>
          <w:szCs w:val="20"/>
          <w:lang w:val="ca-ES"/>
        </w:rPr>
        <w:t>.</w:t>
      </w:r>
      <w:r w:rsidRPr="00FA5BA9">
        <w:rPr>
          <w:sz w:val="20"/>
          <w:szCs w:val="20"/>
          <w:lang w:val="ca-ES"/>
        </w:rPr>
        <w:t xml:space="preserve"> G</w:t>
      </w:r>
      <w:r w:rsidR="00F80D26" w:rsidRPr="00FA5BA9">
        <w:rPr>
          <w:sz w:val="20"/>
          <w:szCs w:val="20"/>
          <w:lang w:val="ca-ES"/>
        </w:rPr>
        <w:t>.</w:t>
      </w:r>
      <w:r w:rsidRPr="00FA5BA9">
        <w:rPr>
          <w:sz w:val="20"/>
          <w:szCs w:val="20"/>
          <w:lang w:val="ca-ES"/>
        </w:rPr>
        <w:t>, en relació als serveis prestats durant els mesos de juny i juliol del 2025, en seu del Servei d’assessorament jurídic i intermediació hipotecària en matèria d’habitatge.</w:t>
      </w:r>
    </w:p>
    <w:p w:rsidR="00ED0C12" w:rsidRPr="00FA5BA9" w:rsidRDefault="00ED0C12" w:rsidP="008064AF">
      <w:pPr>
        <w:pStyle w:val="Normal075"/>
        <w:spacing w:line="360" w:lineRule="auto"/>
        <w:rPr>
          <w:sz w:val="20"/>
          <w:szCs w:val="20"/>
          <w:lang w:val="ca-ES"/>
        </w:rPr>
      </w:pPr>
    </w:p>
    <w:p w:rsidR="00ED0C12" w:rsidRPr="00FA5BA9" w:rsidRDefault="00FA5D65" w:rsidP="008064AF">
      <w:pPr>
        <w:pStyle w:val="Normal075"/>
        <w:spacing w:line="360" w:lineRule="auto"/>
        <w:rPr>
          <w:sz w:val="20"/>
          <w:szCs w:val="20"/>
          <w:lang w:val="ca-ES"/>
        </w:rPr>
      </w:pPr>
      <w:r w:rsidRPr="00FA5BA9">
        <w:rPr>
          <w:sz w:val="20"/>
          <w:szCs w:val="20"/>
          <w:lang w:val="ca-ES"/>
        </w:rPr>
        <w:t>SEGON.- APROVAR l'autorització, disposició i el reconeixement de l'obligació (fase ADO), de la factura 12025003445, emesa per A</w:t>
      </w:r>
      <w:r w:rsidR="00F80D26" w:rsidRPr="00FA5BA9">
        <w:rPr>
          <w:sz w:val="20"/>
          <w:szCs w:val="20"/>
          <w:lang w:val="ca-ES"/>
        </w:rPr>
        <w:t>.</w:t>
      </w:r>
      <w:r w:rsidRPr="00FA5BA9">
        <w:rPr>
          <w:sz w:val="20"/>
          <w:szCs w:val="20"/>
          <w:lang w:val="ca-ES"/>
        </w:rPr>
        <w:t xml:space="preserve"> P</w:t>
      </w:r>
      <w:r w:rsidR="00F80D26" w:rsidRPr="00FA5BA9">
        <w:rPr>
          <w:sz w:val="20"/>
          <w:szCs w:val="20"/>
          <w:lang w:val="ca-ES"/>
        </w:rPr>
        <w:t>.</w:t>
      </w:r>
      <w:r w:rsidRPr="00FA5BA9">
        <w:rPr>
          <w:sz w:val="20"/>
          <w:szCs w:val="20"/>
          <w:lang w:val="ca-ES"/>
        </w:rPr>
        <w:t xml:space="preserve"> G</w:t>
      </w:r>
      <w:r w:rsidR="00F80D26" w:rsidRPr="00FA5BA9">
        <w:rPr>
          <w:sz w:val="20"/>
          <w:szCs w:val="20"/>
          <w:lang w:val="ca-ES"/>
        </w:rPr>
        <w:t>.</w:t>
      </w:r>
      <w:r w:rsidRPr="00FA5BA9">
        <w:rPr>
          <w:sz w:val="20"/>
          <w:szCs w:val="20"/>
          <w:lang w:val="ca-ES"/>
        </w:rPr>
        <w:t>, pels treballs realitzats durant els mesos de juny i juliol, relatius al Servei d’assessorament jurídic i intermediació hipotecària en matèria d’habitatge, per import de 3.025,00€, carregant la despesa a l’aplicació pressupostària 31001 1522 22799 Altres treballs realitzats per altres empreses /Habitatge.</w:t>
      </w:r>
    </w:p>
    <w:p w:rsidR="00ED0C12" w:rsidRPr="00FA5BA9" w:rsidRDefault="00ED0C12" w:rsidP="008064AF">
      <w:pPr>
        <w:pStyle w:val="Normal075"/>
        <w:spacing w:line="360" w:lineRule="auto"/>
        <w:rPr>
          <w:sz w:val="20"/>
          <w:szCs w:val="20"/>
          <w:lang w:val="ca-ES"/>
        </w:rPr>
      </w:pPr>
    </w:p>
    <w:p w:rsidR="00ED0C12" w:rsidRPr="00FA5BA9" w:rsidRDefault="00FA5D65" w:rsidP="008064AF">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3.2.2</w:t>
      </w:r>
    </w:p>
    <w:p w:rsidR="00ED0C12" w:rsidRPr="00FA5BA9" w:rsidRDefault="00FA5D65" w:rsidP="008064AF">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1522</w:t>
      </w:r>
    </w:p>
    <w:p w:rsidR="00ED0C12" w:rsidRPr="00FA5BA9" w:rsidRDefault="00FA5D65" w:rsidP="008064AF">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31001</w:t>
      </w:r>
    </w:p>
    <w:p w:rsidR="00ED0C12" w:rsidRPr="00FA5BA9" w:rsidRDefault="00FA5D65" w:rsidP="008064AF">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22799</w:t>
      </w:r>
    </w:p>
    <w:p w:rsidR="00ED0C12" w:rsidRPr="00FA5BA9" w:rsidRDefault="00FA5D65" w:rsidP="008064AF">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 3.025,00 €</w:t>
      </w:r>
    </w:p>
    <w:p w:rsidR="00ED0C12" w:rsidRPr="00FA5BA9" w:rsidRDefault="00FA5D65" w:rsidP="008064AF">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12026000027840</w:t>
      </w:r>
    </w:p>
    <w:p w:rsidR="00ED0C12" w:rsidRPr="00FA5BA9" w:rsidRDefault="00FA5D65" w:rsidP="008064AF">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Altres treballs realitzats per altres empreses/ Habitatge</w:t>
      </w:r>
    </w:p>
    <w:p w:rsidR="00ED0C12" w:rsidRPr="00FA5BA9" w:rsidRDefault="00ED0C12" w:rsidP="008064AF">
      <w:pPr>
        <w:pStyle w:val="Normal075"/>
        <w:spacing w:line="360" w:lineRule="auto"/>
        <w:rPr>
          <w:sz w:val="20"/>
          <w:szCs w:val="20"/>
          <w:lang w:val="ca-ES"/>
        </w:rPr>
      </w:pPr>
    </w:p>
    <w:p w:rsidR="00603B15" w:rsidRPr="00FA5BA9" w:rsidRDefault="00FA5D65" w:rsidP="008064AF">
      <w:pPr>
        <w:pStyle w:val="Normal075"/>
        <w:spacing w:line="360" w:lineRule="auto"/>
        <w:rPr>
          <w:sz w:val="20"/>
          <w:szCs w:val="20"/>
          <w:lang w:val="ca-ES"/>
        </w:rPr>
      </w:pPr>
      <w:r w:rsidRPr="00FA5BA9">
        <w:rPr>
          <w:sz w:val="20"/>
          <w:szCs w:val="20"/>
          <w:lang w:val="ca-ES"/>
        </w:rPr>
        <w:t>TERCER.- DONAR compte al Ple.</w:t>
      </w:r>
    </w:p>
    <w:permEnd w:id="2059283711"/>
    <w:p w:rsidR="005607A7" w:rsidRPr="00FA5BA9" w:rsidRDefault="0032577C" w:rsidP="008064AF">
      <w:pPr>
        <w:pStyle w:val="Normal075"/>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75"/>
        <w:spacing w:line="360" w:lineRule="auto"/>
        <w:rPr>
          <w:sz w:val="20"/>
          <w:szCs w:val="20"/>
          <w:lang w:val="ca-ES"/>
        </w:rPr>
      </w:pPr>
    </w:p>
    <w:p w:rsidR="00786E3A" w:rsidRPr="00FA5BA9" w:rsidRDefault="00BF37A3" w:rsidP="008064AF">
      <w:pPr>
        <w:pStyle w:val="Normal076"/>
        <w:spacing w:line="360" w:lineRule="auto"/>
        <w:rPr>
          <w:sz w:val="20"/>
          <w:szCs w:val="20"/>
          <w:lang w:val="ca-ES"/>
        </w:rPr>
      </w:pPr>
      <w:r w:rsidRPr="00FA5BA9">
        <w:rPr>
          <w:rFonts w:eastAsia="SimSun"/>
          <w:sz w:val="20"/>
          <w:szCs w:val="20"/>
          <w:lang w:val="ca-ES" w:bidi="hi-IN"/>
        </w:rPr>
        <w:t>I sotmesa la proposta a votació, el Ple de la Corporaci</w:t>
      </w:r>
      <w:r w:rsidR="00862150" w:rsidRPr="00FA5BA9">
        <w:rPr>
          <w:rFonts w:eastAsia="SimSun"/>
          <w:sz w:val="20"/>
          <w:szCs w:val="20"/>
          <w:lang w:val="ca-ES" w:bidi="hi-IN"/>
        </w:rPr>
        <w:t>ó acorda la seva aprovació per</w:t>
      </w:r>
      <w:r w:rsidR="00FA5D65" w:rsidRPr="00FA5BA9">
        <w:rPr>
          <w:rFonts w:eastAsia="SimSun"/>
          <w:sz w:val="20"/>
          <w:szCs w:val="20"/>
          <w:lang w:val="ca-ES" w:bidi="hi-IN"/>
        </w:rPr>
        <w:t xml:space="preserve"> </w:t>
      </w:r>
      <w:r w:rsidR="00FA5D65" w:rsidRPr="00FA5BA9">
        <w:rPr>
          <w:sz w:val="20"/>
          <w:szCs w:val="20"/>
          <w:lang w:val="ca-ES"/>
        </w:rPr>
        <w:t>disset vots a favor: Tretze del PSC-CP, dos de JUNTS-VIA, un de FEM POBLE-ECP-CONFLUÈNCIA i un del regidor no adscrit. S’abstenen els dos regidors de UM9-CUP.</w:t>
      </w:r>
    </w:p>
    <w:p w:rsidR="00222493" w:rsidRPr="00FA5BA9" w:rsidRDefault="00862150" w:rsidP="008064AF">
      <w:pPr>
        <w:pStyle w:val="Normal076"/>
        <w:spacing w:line="360" w:lineRule="auto"/>
        <w:rPr>
          <w:sz w:val="20"/>
          <w:szCs w:val="20"/>
          <w:lang w:val="ca-ES"/>
        </w:rPr>
      </w:pPr>
      <w:r w:rsidRPr="00FA5BA9">
        <w:rPr>
          <w:rFonts w:eastAsia="SimSun"/>
          <w:sz w:val="20"/>
          <w:szCs w:val="20"/>
          <w:lang w:val="ca-ES" w:bidi="hi-IN"/>
        </w:rPr>
        <w:t xml:space="preserve"> </w:t>
      </w:r>
    </w:p>
    <w:p w:rsidR="00AC6A73" w:rsidRPr="00FA5BA9" w:rsidRDefault="00AC6A73" w:rsidP="008064AF">
      <w:pPr>
        <w:pStyle w:val="Normal076"/>
        <w:spacing w:line="360" w:lineRule="auto"/>
        <w:rPr>
          <w:b/>
          <w:color w:val="002060"/>
          <w:sz w:val="20"/>
          <w:szCs w:val="20"/>
          <w:highlight w:val="yellow"/>
          <w:u w:val="single"/>
          <w:lang w:val="ca-ES"/>
        </w:rPr>
      </w:pPr>
      <w:r w:rsidRPr="00FA5BA9">
        <w:rPr>
          <w:b/>
          <w:color w:val="002060"/>
          <w:sz w:val="20"/>
          <w:szCs w:val="20"/>
          <w:highlight w:val="yellow"/>
          <w:u w:val="single"/>
          <w:lang w:val="ca-ES"/>
        </w:rPr>
        <w:t>URGÈNCIES</w:t>
      </w:r>
    </w:p>
    <w:p w:rsidR="006B15C7" w:rsidRPr="00FA5BA9" w:rsidRDefault="006B15C7" w:rsidP="006B15C7">
      <w:pPr>
        <w:pStyle w:val="Normal037"/>
        <w:spacing w:line="360" w:lineRule="auto"/>
        <w:rPr>
          <w:b/>
          <w:color w:val="FF0000"/>
          <w:sz w:val="20"/>
          <w:szCs w:val="20"/>
          <w:lang w:val="ca-ES"/>
        </w:rPr>
      </w:pPr>
      <w:r w:rsidRPr="00FA5BA9">
        <w:rPr>
          <w:sz w:val="20"/>
          <w:szCs w:val="20"/>
          <w:highlight w:val="yellow"/>
          <w:lang w:val="ca-ES"/>
        </w:rPr>
        <w:t>La Sra. alcaldessa justifica i motiva les urgències de tots els punts, per les necessitats de complir amb els terminis i els pagaments, per la gran quantitat de deutes generades per l’obstrucció continuada en el temps per part de l’interventor, que ha impossibilitat la tramitació i pagament en temps i forma dels deutes generats, tot i que s’han prestat els serveis i econòmicament som un Ajuntament plenament solvent, i sense deutes, estem sanejats i s’ha dificultat per la situació generada per l’interventor un greu perjudici als ciutadans, als proveïdors, al personal de la Corporació i a aquest Ajuntament com a institució</w:t>
      </w:r>
      <w:r w:rsidR="002A2934" w:rsidRPr="00FA5BA9">
        <w:rPr>
          <w:b/>
          <w:color w:val="FF0000"/>
          <w:sz w:val="20"/>
          <w:szCs w:val="20"/>
          <w:lang w:val="ca-ES"/>
        </w:rPr>
        <w:t>.</w:t>
      </w:r>
    </w:p>
    <w:p w:rsidR="00ED291A" w:rsidRPr="00FA5BA9" w:rsidRDefault="00ED291A" w:rsidP="006B15C7">
      <w:pPr>
        <w:pStyle w:val="Normal037"/>
        <w:spacing w:line="360" w:lineRule="auto"/>
        <w:rPr>
          <w:sz w:val="20"/>
          <w:szCs w:val="20"/>
          <w:lang w:val="ca-ES"/>
        </w:rPr>
      </w:pPr>
    </w:p>
    <w:p w:rsidR="00ED291A" w:rsidRPr="00FA5BA9" w:rsidRDefault="00ED291A" w:rsidP="008064AF">
      <w:pPr>
        <w:pStyle w:val="Normal076"/>
        <w:spacing w:line="360" w:lineRule="auto"/>
        <w:rPr>
          <w:sz w:val="20"/>
          <w:szCs w:val="20"/>
          <w:lang w:val="ca-ES"/>
        </w:rPr>
      </w:pPr>
      <w:r w:rsidRPr="00FA5BA9">
        <w:rPr>
          <w:sz w:val="20"/>
          <w:szCs w:val="20"/>
          <w:lang w:val="ca-ES"/>
        </w:rPr>
        <w:t>Es sotmet a votació tractar els punts d’urgència.</w:t>
      </w:r>
    </w:p>
    <w:p w:rsidR="003C3CB0" w:rsidRPr="00FA5BA9" w:rsidRDefault="00ED291A" w:rsidP="008064AF">
      <w:pPr>
        <w:pStyle w:val="Normal076"/>
        <w:spacing w:line="360" w:lineRule="auto"/>
        <w:rPr>
          <w:sz w:val="20"/>
          <w:szCs w:val="20"/>
          <w:lang w:val="ca-ES"/>
        </w:rPr>
      </w:pPr>
      <w:r w:rsidRPr="00FA5BA9">
        <w:rPr>
          <w:sz w:val="20"/>
          <w:szCs w:val="20"/>
          <w:lang w:val="ca-ES"/>
        </w:rPr>
        <w:t xml:space="preserve">El Ple de la Corporació acorda tractar les urgències per disset vots a favor: Tretze del PSC-CP, tres de JUNTS-VIA i un del regidor no adscrit. Voten en contra els dos regidors de UM9-CUP. S’absté el regidor de FEM POBLE-ECP-CONFLUÈNCIA.  </w:t>
      </w:r>
    </w:p>
    <w:p w:rsidR="00ED291A" w:rsidRPr="00FA5BA9" w:rsidRDefault="00ED291A" w:rsidP="00AD6228">
      <w:pPr>
        <w:pStyle w:val="Normal076"/>
        <w:spacing w:line="360" w:lineRule="auto"/>
        <w:rPr>
          <w:sz w:val="20"/>
          <w:szCs w:val="20"/>
          <w:lang w:val="ca-ES"/>
        </w:rPr>
      </w:pPr>
    </w:p>
    <w:p w:rsidR="00ED291A" w:rsidRPr="00FA5BA9" w:rsidRDefault="00ED291A" w:rsidP="00AD6228">
      <w:pPr>
        <w:pStyle w:val="Normal076"/>
        <w:spacing w:line="360" w:lineRule="auto"/>
        <w:rPr>
          <w:sz w:val="20"/>
          <w:szCs w:val="20"/>
          <w:lang w:val="ca-ES"/>
        </w:rPr>
      </w:pPr>
    </w:p>
    <w:p w:rsidR="00A53148" w:rsidRPr="00FA5BA9" w:rsidRDefault="00FA5D65" w:rsidP="00AD6228">
      <w:pPr>
        <w:pStyle w:val="Normal076"/>
        <w:spacing w:line="360" w:lineRule="auto"/>
        <w:rPr>
          <w:b/>
          <w:sz w:val="20"/>
          <w:szCs w:val="20"/>
          <w:u w:val="single"/>
          <w:lang w:val="ca-ES"/>
        </w:rPr>
      </w:pPr>
      <w:r w:rsidRPr="00FA5BA9">
        <w:rPr>
          <w:sz w:val="20"/>
          <w:szCs w:val="20"/>
          <w:lang w:val="ca-ES"/>
        </w:rPr>
        <w:br/>
      </w:r>
      <w:r w:rsidR="00AD6228" w:rsidRPr="00FA5BA9">
        <w:rPr>
          <w:b/>
          <w:color w:val="002060"/>
          <w:sz w:val="20"/>
          <w:szCs w:val="20"/>
          <w:u w:val="single"/>
          <w:lang w:val="ca-ES"/>
        </w:rPr>
        <w:t>URGÈNCIA 1</w:t>
      </w:r>
      <w:r w:rsidRPr="00FA5BA9">
        <w:rPr>
          <w:rFonts w:eastAsia="Arial"/>
          <w:b/>
          <w:color w:val="002060"/>
          <w:sz w:val="20"/>
          <w:szCs w:val="20"/>
          <w:u w:val="single"/>
          <w:lang w:val="ca-ES"/>
        </w:rPr>
        <w:t xml:space="preserve">. Secretaria Expedient: 02020118/2026/18 : </w:t>
      </w:r>
      <w:permStart w:id="1606753497" w:edGrp="everyone"/>
      <w:r w:rsidR="00997A5F" w:rsidRPr="00FA5BA9">
        <w:rPr>
          <w:b/>
          <w:color w:val="002060"/>
          <w:sz w:val="20"/>
          <w:szCs w:val="20"/>
          <w:highlight w:val="yellow"/>
          <w:u w:val="single"/>
          <w:lang w:val="ca-ES"/>
        </w:rPr>
        <w:t>Aprovar l’autorització, disposició i el reconeixement de l’obligació per extrajudicial de crèdit, de l’obligació de la factura REB- 1001902379C emesa en data 12 de febrer de 2025 per Ferrer i Ojeda Asoci</w:t>
      </w:r>
      <w:r w:rsidR="00AD6228" w:rsidRPr="00FA5BA9">
        <w:rPr>
          <w:b/>
          <w:color w:val="002060"/>
          <w:sz w:val="20"/>
          <w:szCs w:val="20"/>
          <w:highlight w:val="yellow"/>
          <w:u w:val="single"/>
          <w:lang w:val="ca-ES"/>
        </w:rPr>
        <w:t>ados, Correduria de Seguros, SL</w:t>
      </w:r>
      <w:r w:rsidR="00997A5F" w:rsidRPr="00FA5BA9">
        <w:rPr>
          <w:b/>
          <w:color w:val="002060"/>
          <w:sz w:val="20"/>
          <w:szCs w:val="20"/>
          <w:highlight w:val="yellow"/>
          <w:u w:val="single"/>
          <w:lang w:val="ca-ES"/>
        </w:rPr>
        <w:t>.</w:t>
      </w:r>
    </w:p>
    <w:permEnd w:id="1606753497"/>
    <w:p w:rsidR="00A53148" w:rsidRPr="00FA5BA9" w:rsidRDefault="00A53148" w:rsidP="008064AF">
      <w:pPr>
        <w:pStyle w:val="Normal077"/>
        <w:spacing w:after="0" w:line="360" w:lineRule="auto"/>
        <w:jc w:val="both"/>
        <w:rPr>
          <w:rFonts w:ascii="Arial" w:hAnsi="Arial" w:cs="Arial"/>
          <w:sz w:val="20"/>
          <w:szCs w:val="20"/>
          <w:lang w:val="ca-E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permStart w:id="695229119" w:edGrp="everyone"/>
      <w:r w:rsidRPr="00FA5BA9">
        <w:rPr>
          <w:rFonts w:eastAsia="Times New Roman"/>
          <w:color w:val="000000"/>
          <w:kern w:val="0"/>
          <w:sz w:val="20"/>
          <w:szCs w:val="20"/>
          <w:lang w:val="ca-ES" w:eastAsia="en-US"/>
        </w:rPr>
        <w:t>Josep De Barberà Johera, President de la Comissió Informativa de Seguretat i Convivència, Transformació Digital i Serveis Generals, a petició l`Alcaldessa de la Corporació, Ana Herrera Bordallo, presenta al Ple de la Corporació el següent</w:t>
      </w:r>
    </w:p>
    <w:p w:rsidR="00AB4D07" w:rsidRPr="00FA5BA9" w:rsidRDefault="00AB4D07" w:rsidP="008064AF">
      <w:pPr>
        <w:pStyle w:val="Normal078"/>
        <w:widowControl/>
        <w:suppressAutoHyphens w:val="0"/>
        <w:autoSpaceDE w:val="0"/>
        <w:autoSpaceDN w:val="0"/>
        <w:adjustRightInd w:val="0"/>
        <w:spacing w:line="360" w:lineRule="auto"/>
        <w:jc w:val="left"/>
        <w:rPr>
          <w:rFonts w:eastAsia="Times New Roman"/>
          <w:color w:val="000000"/>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jc w:val="left"/>
        <w:rPr>
          <w:rFonts w:eastAsia="Times New Roman"/>
          <w:b/>
          <w:bCs/>
          <w:color w:val="000000"/>
          <w:kern w:val="0"/>
          <w:sz w:val="20"/>
          <w:szCs w:val="20"/>
          <w:lang w:val="ca-ES" w:eastAsia="en-US"/>
        </w:rPr>
      </w:pPr>
      <w:r w:rsidRPr="00FA5BA9">
        <w:rPr>
          <w:rFonts w:eastAsia="Times New Roman"/>
          <w:b/>
          <w:bCs/>
          <w:color w:val="000000"/>
          <w:kern w:val="0"/>
          <w:sz w:val="20"/>
          <w:szCs w:val="20"/>
          <w:lang w:val="ca-ES" w:eastAsia="en-US"/>
        </w:rPr>
        <w:t>DICTAMEN</w:t>
      </w:r>
    </w:p>
    <w:p w:rsidR="00AB4D07" w:rsidRPr="00FA5BA9" w:rsidRDefault="00AB4D07" w:rsidP="008064AF">
      <w:pPr>
        <w:pStyle w:val="Normal078"/>
        <w:widowControl/>
        <w:suppressAutoHyphens w:val="0"/>
        <w:autoSpaceDE w:val="0"/>
        <w:autoSpaceDN w:val="0"/>
        <w:adjustRightInd w:val="0"/>
        <w:spacing w:line="360" w:lineRule="auto"/>
        <w:jc w:val="left"/>
        <w:rPr>
          <w:rFonts w:eastAsia="Times New Roman"/>
          <w:b/>
          <w:bCs/>
          <w:color w:val="000000"/>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en data 20 de febrer de 2024 s’aprova la proposta de resolució de l’expedient</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número: 020107/2024/42, amb l’estat Favorable per la Junta de Govern Local,</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celebrada en sessió Ordinària la proposta d’acord per a l’aprovació pressupost</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d'assegurança de Multiriscos de la Llar per cobertura als sinistres de la relació de pisos</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de lloguer social de l’Ajuntament de Sant Pere de Ribes.</w:t>
      </w:r>
    </w:p>
    <w:p w:rsidR="00AB4D07" w:rsidRPr="00FA5BA9" w:rsidRDefault="00AB4D07"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en data 30 de gener de 2025 des del Departament d’Intervenció realitzen una</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Diligencia d’Intervenció Núm. 18/2025, on s’exposa que la gestió de la despesa dels</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pisos de lloguer no es responsable de la seva execució la Secretaria municipal, si no</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els centres gestors responsables.</w:t>
      </w:r>
    </w:p>
    <w:p w:rsidR="00AB4D07" w:rsidRPr="00FA5BA9" w:rsidRDefault="00AB4D07"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es realitza nou informe prefectura motivant i deixant constància que el</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departament de Secretaria disposa de l’aplicació pressupostaria per a fer front a</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aquest tipus de despesa i especificant que el que Departament de Benestar Social no</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disposa d’una aplicació pressupostaria corresponent per a cobrir la necessitat de la</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contractació d’aquest serveis d’Assegurances.</w:t>
      </w:r>
    </w:p>
    <w:p w:rsidR="00AB4D07" w:rsidRPr="00FA5BA9" w:rsidRDefault="00AB4D07"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en data 11 d’agost de 2025 seguint instruccions d’Intervenció, es realitza nou</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encàrrec nº 57959 sol·licitant Informe al departament responsable de la gestió de pisos</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de lloguer social, i que aquest es realitza en data 19 de setembre de 2025</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Vist que, en data 22 de desembre de 2025, es realitza informe jurídic amb diligencia</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número 013/2025, per a l’aprovació per acord de la junta govern local de la</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contractació de la pòlissa de l’assegurança multiriscos de la llar dels pisos</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de lloguer de l'Ajuntament.</w:t>
      </w:r>
    </w:p>
    <w:p w:rsidR="00AB4D07" w:rsidRPr="00FA5BA9" w:rsidRDefault="00AB4D07"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en data 12 de febrer de 2025, la corredoria Ferrer &amp; Ojeda, Corredoria</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d’Assegurances, SL, com a mediador d’assegurances de l’Ajuntament de l’Ajuntament</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de Sant Pere de Ribes, ha presentat per registre electrònic amb nº RCF 12025000561,</w:t>
      </w:r>
      <w:r w:rsidR="00523F18" w:rsidRPr="00FA5BA9">
        <w:rPr>
          <w:rFonts w:eastAsia="Times New Roman"/>
          <w:kern w:val="0"/>
          <w:sz w:val="20"/>
          <w:szCs w:val="20"/>
          <w:lang w:val="ca-ES" w:eastAsia="en-US"/>
        </w:rPr>
        <w:t xml:space="preserve"> la factura REB-</w:t>
      </w:r>
      <w:r w:rsidRPr="00FA5BA9">
        <w:rPr>
          <w:rFonts w:eastAsia="Times New Roman"/>
          <w:kern w:val="0"/>
          <w:sz w:val="20"/>
          <w:szCs w:val="20"/>
          <w:lang w:val="ca-ES" w:eastAsia="en-US"/>
        </w:rPr>
        <w:t>1001902379C de la pòlissa nº 65-5220511 de Multiriscos de la Llar de</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la companyia asseguradora, FIATC Seguros Generales, SA, amb NIF G08171407, per</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un import anual de 7.822,87 €, amb vigència del 15 de febrer de 2025 al 15 de febrer</w:t>
      </w:r>
      <w:r w:rsidR="00523F18"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de 2026.</w:t>
      </w:r>
    </w:p>
    <w:p w:rsidR="00AB4D07" w:rsidRPr="00FA5BA9" w:rsidRDefault="00AB4D07"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p>
    <w:p w:rsidR="00AB4D07" w:rsidRPr="00FA5BA9" w:rsidRDefault="00523F18"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kern w:val="0"/>
          <w:sz w:val="20"/>
          <w:szCs w:val="20"/>
          <w:lang w:val="ca-ES" w:eastAsia="en-US"/>
        </w:rPr>
        <w:t>Vist que a data del tancament de les factures de l’any 2025 no es va realitzar el pagament de la mateixa.</w:t>
      </w:r>
    </w:p>
    <w:p w:rsidR="00AB4D07" w:rsidRPr="00FA5BA9" w:rsidRDefault="00AB4D07"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De conformitat amb l’informe de prefectura emès en data 2</w:t>
      </w:r>
      <w:r w:rsidR="00161B78" w:rsidRPr="00FA5BA9">
        <w:rPr>
          <w:rFonts w:eastAsia="Times New Roman"/>
          <w:kern w:val="0"/>
          <w:sz w:val="20"/>
          <w:szCs w:val="20"/>
          <w:lang w:val="ca-ES" w:eastAsia="en-US"/>
        </w:rPr>
        <w:t>3 de març</w:t>
      </w:r>
      <w:r w:rsidRPr="00FA5BA9">
        <w:rPr>
          <w:rFonts w:eastAsia="Times New Roman"/>
          <w:kern w:val="0"/>
          <w:sz w:val="20"/>
          <w:szCs w:val="20"/>
          <w:lang w:val="ca-ES" w:eastAsia="en-US"/>
        </w:rPr>
        <w:t xml:space="preserve"> de 202</w:t>
      </w:r>
      <w:r w:rsidR="00161B78" w:rsidRPr="00FA5BA9">
        <w:rPr>
          <w:rFonts w:eastAsia="Times New Roman"/>
          <w:kern w:val="0"/>
          <w:sz w:val="20"/>
          <w:szCs w:val="20"/>
          <w:lang w:val="ca-ES" w:eastAsia="en-US"/>
        </w:rPr>
        <w:t>6</w:t>
      </w:r>
      <w:r w:rsidRPr="00FA5BA9">
        <w:rPr>
          <w:rFonts w:eastAsia="Times New Roman"/>
          <w:kern w:val="0"/>
          <w:sz w:val="20"/>
          <w:szCs w:val="20"/>
          <w:lang w:val="ca-ES" w:eastAsia="en-US"/>
        </w:rPr>
        <w:t>, proposo al Ple de la corporació, els següents</w:t>
      </w:r>
    </w:p>
    <w:p w:rsidR="00AB4D07" w:rsidRPr="00FA5BA9" w:rsidRDefault="00AB4D07" w:rsidP="008064AF">
      <w:pPr>
        <w:pStyle w:val="Normal078"/>
        <w:widowControl/>
        <w:suppressAutoHyphens w:val="0"/>
        <w:autoSpaceDE w:val="0"/>
        <w:autoSpaceDN w:val="0"/>
        <w:adjustRightInd w:val="0"/>
        <w:spacing w:line="360" w:lineRule="auto"/>
        <w:rPr>
          <w:rFonts w:eastAsia="Times New Roman"/>
          <w:b/>
          <w:bCs/>
          <w:color w:val="000000"/>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b/>
          <w:bCs/>
          <w:color w:val="000000"/>
          <w:kern w:val="0"/>
          <w:sz w:val="20"/>
          <w:szCs w:val="20"/>
          <w:lang w:val="ca-ES" w:eastAsia="en-US"/>
        </w:rPr>
      </w:pPr>
      <w:r w:rsidRPr="00FA5BA9">
        <w:rPr>
          <w:rFonts w:eastAsia="Times New Roman"/>
          <w:b/>
          <w:bCs/>
          <w:color w:val="000000"/>
          <w:kern w:val="0"/>
          <w:sz w:val="20"/>
          <w:szCs w:val="20"/>
          <w:lang w:val="ca-ES" w:eastAsia="en-US"/>
        </w:rPr>
        <w:t>ACORDS</w:t>
      </w:r>
    </w:p>
    <w:p w:rsidR="00AB4D07" w:rsidRPr="00FA5BA9" w:rsidRDefault="00AB4D07" w:rsidP="008064AF">
      <w:pPr>
        <w:pStyle w:val="Normal078"/>
        <w:widowControl/>
        <w:suppressAutoHyphens w:val="0"/>
        <w:autoSpaceDE w:val="0"/>
        <w:autoSpaceDN w:val="0"/>
        <w:adjustRightInd w:val="0"/>
        <w:spacing w:line="360" w:lineRule="auto"/>
        <w:rPr>
          <w:rFonts w:eastAsia="Times New Roman"/>
          <w:b/>
          <w:bCs/>
          <w:color w:val="000000"/>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color w:val="000000"/>
          <w:kern w:val="0"/>
          <w:sz w:val="20"/>
          <w:szCs w:val="20"/>
          <w:lang w:val="ca-ES" w:eastAsia="en-US"/>
        </w:rPr>
        <w:t xml:space="preserve">PRIMER.- Aprovar l’autorització, disposició i el reconeixement de l’obligació, per extrajudicial de crèdit, de la factura </w:t>
      </w:r>
      <w:r w:rsidR="00523F18" w:rsidRPr="00FA5BA9">
        <w:rPr>
          <w:rFonts w:eastAsia="Times New Roman"/>
          <w:kern w:val="0"/>
          <w:sz w:val="20"/>
          <w:szCs w:val="20"/>
          <w:lang w:val="ca-ES" w:eastAsia="en-US"/>
        </w:rPr>
        <w:t>REB-1001902379C</w:t>
      </w:r>
      <w:r w:rsidRPr="00FA5BA9">
        <w:rPr>
          <w:rFonts w:eastAsia="Times New Roman"/>
          <w:color w:val="000000"/>
          <w:kern w:val="0"/>
          <w:sz w:val="20"/>
          <w:szCs w:val="20"/>
          <w:lang w:val="ca-ES" w:eastAsia="en-US"/>
        </w:rPr>
        <w:t xml:space="preserve">, a nom de Ferrer i Ojeda Asociados, Correduria de Seguros, SL, corredoria d’assegurances d’aquesta corporació, amb NIF B58265240, per import de </w:t>
      </w:r>
      <w:r w:rsidR="00523F18" w:rsidRPr="00FA5BA9">
        <w:rPr>
          <w:rFonts w:eastAsia="Times New Roman"/>
          <w:kern w:val="0"/>
          <w:sz w:val="20"/>
          <w:szCs w:val="20"/>
          <w:lang w:val="ca-ES" w:eastAsia="en-US"/>
        </w:rPr>
        <w:t>7.822,87</w:t>
      </w:r>
      <w:r w:rsidRPr="00FA5BA9">
        <w:rPr>
          <w:rFonts w:eastAsia="Times New Roman"/>
          <w:color w:val="000000"/>
          <w:kern w:val="0"/>
          <w:sz w:val="20"/>
          <w:szCs w:val="20"/>
          <w:lang w:val="ca-ES" w:eastAsia="en-US"/>
        </w:rPr>
        <w:t xml:space="preserve"> € i amb registre </w:t>
      </w:r>
      <w:r w:rsidR="00FE7DBE" w:rsidRPr="00FA5BA9">
        <w:rPr>
          <w:rFonts w:eastAsia="Times New Roman"/>
          <w:color w:val="000000"/>
          <w:kern w:val="0"/>
          <w:sz w:val="20"/>
          <w:szCs w:val="20"/>
          <w:lang w:val="ca-ES" w:eastAsia="en-US"/>
        </w:rPr>
        <w:t>electrònic</w:t>
      </w:r>
      <w:r w:rsidR="00523F18" w:rsidRPr="00FA5BA9">
        <w:rPr>
          <w:rFonts w:eastAsia="Times New Roman"/>
          <w:color w:val="000000"/>
          <w:kern w:val="0"/>
          <w:sz w:val="20"/>
          <w:szCs w:val="20"/>
          <w:lang w:val="ca-ES" w:eastAsia="en-US"/>
        </w:rPr>
        <w:t xml:space="preserve"> amb</w:t>
      </w:r>
      <w:r w:rsidRPr="00FA5BA9">
        <w:rPr>
          <w:rFonts w:eastAsia="Times New Roman"/>
          <w:color w:val="000000"/>
          <w:kern w:val="0"/>
          <w:sz w:val="20"/>
          <w:szCs w:val="20"/>
          <w:lang w:val="ca-ES" w:eastAsia="en-US"/>
        </w:rPr>
        <w:t xml:space="preserve"> núm. RCF </w:t>
      </w:r>
      <w:r w:rsidR="00523F18" w:rsidRPr="00FA5BA9">
        <w:rPr>
          <w:rFonts w:eastAsia="Times New Roman"/>
          <w:kern w:val="0"/>
          <w:sz w:val="20"/>
          <w:szCs w:val="20"/>
          <w:lang w:val="ca-ES" w:eastAsia="en-US"/>
        </w:rPr>
        <w:t>12025000561</w:t>
      </w:r>
      <w:r w:rsidRPr="00FA5BA9">
        <w:rPr>
          <w:rFonts w:eastAsia="Times New Roman"/>
          <w:color w:val="000000"/>
          <w:kern w:val="0"/>
          <w:sz w:val="20"/>
          <w:szCs w:val="20"/>
          <w:lang w:val="ca-ES" w:eastAsia="en-US"/>
        </w:rPr>
        <w:t xml:space="preserve">, en concepte de la pòlissa de </w:t>
      </w:r>
      <w:r w:rsidR="00FE7DBE" w:rsidRPr="00FA5BA9">
        <w:rPr>
          <w:rFonts w:eastAsia="Times New Roman"/>
          <w:kern w:val="0"/>
          <w:sz w:val="20"/>
          <w:szCs w:val="20"/>
          <w:lang w:val="ca-ES" w:eastAsia="en-US"/>
        </w:rPr>
        <w:t>Multiriscos de la Llar</w:t>
      </w:r>
      <w:r w:rsidRPr="00FA5BA9">
        <w:rPr>
          <w:rFonts w:eastAsia="Times New Roman"/>
          <w:color w:val="000000"/>
          <w:kern w:val="0"/>
          <w:sz w:val="20"/>
          <w:szCs w:val="20"/>
          <w:lang w:val="ca-ES" w:eastAsia="en-US"/>
        </w:rPr>
        <w:t xml:space="preserve"> de </w:t>
      </w:r>
      <w:r w:rsidR="00FE7DBE" w:rsidRPr="00FA5BA9">
        <w:rPr>
          <w:rFonts w:eastAsia="Times New Roman"/>
          <w:color w:val="000000"/>
          <w:kern w:val="0"/>
          <w:sz w:val="20"/>
          <w:szCs w:val="20"/>
          <w:lang w:val="ca-ES" w:eastAsia="en-US"/>
        </w:rPr>
        <w:t xml:space="preserve">la </w:t>
      </w:r>
      <w:r w:rsidRPr="00FA5BA9">
        <w:rPr>
          <w:rFonts w:eastAsia="Times New Roman"/>
          <w:color w:val="000000"/>
          <w:kern w:val="0"/>
          <w:sz w:val="20"/>
          <w:szCs w:val="20"/>
          <w:lang w:val="ca-ES" w:eastAsia="en-US"/>
        </w:rPr>
        <w:t xml:space="preserve">pòlissa </w:t>
      </w:r>
      <w:r w:rsidR="00523F18" w:rsidRPr="00FA5BA9">
        <w:rPr>
          <w:rFonts w:eastAsia="Times New Roman"/>
          <w:kern w:val="0"/>
          <w:sz w:val="20"/>
          <w:szCs w:val="20"/>
          <w:lang w:val="ca-ES" w:eastAsia="en-US"/>
        </w:rPr>
        <w:t>nº 65-5220511</w:t>
      </w:r>
      <w:r w:rsidR="00523F18" w:rsidRPr="00FA5BA9">
        <w:rPr>
          <w:rFonts w:eastAsia="Times New Roman"/>
          <w:color w:val="000000"/>
          <w:kern w:val="0"/>
          <w:sz w:val="20"/>
          <w:szCs w:val="20"/>
          <w:lang w:val="ca-ES" w:eastAsia="en-US"/>
        </w:rPr>
        <w:t xml:space="preserve">, pel període del </w:t>
      </w:r>
      <w:r w:rsidR="00523F18" w:rsidRPr="00FA5BA9">
        <w:rPr>
          <w:rFonts w:eastAsia="Times New Roman"/>
          <w:kern w:val="0"/>
          <w:sz w:val="20"/>
          <w:szCs w:val="20"/>
          <w:lang w:val="ca-ES" w:eastAsia="en-US"/>
        </w:rPr>
        <w:t>15 de febrer de 2025 al 15 de febrer de 2026.</w:t>
      </w:r>
    </w:p>
    <w:p w:rsidR="00523F18" w:rsidRPr="00FA5BA9" w:rsidRDefault="00523F18"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p>
    <w:p w:rsidR="00AB4D07" w:rsidRPr="00FA5BA9" w:rsidRDefault="00FA5D65"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Orgànic:42000</w:t>
      </w:r>
    </w:p>
    <w:p w:rsidR="00AB4D07" w:rsidRPr="00FA5BA9" w:rsidRDefault="00FA5D65"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Programa: 920</w:t>
      </w:r>
    </w:p>
    <w:p w:rsidR="00AB4D07" w:rsidRPr="00FA5BA9" w:rsidRDefault="00FA5D65"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Econòmic: 22400</w:t>
      </w:r>
    </w:p>
    <w:p w:rsidR="00AB4D07" w:rsidRPr="00FA5BA9" w:rsidRDefault="00FA5D65"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FASE DE LA DESPESA: ADO nº</w:t>
      </w:r>
      <w:r w:rsidRPr="00FA5BA9">
        <w:rPr>
          <w:rFonts w:eastAsia="Times New Roman"/>
          <w:kern w:val="0"/>
          <w:sz w:val="20"/>
          <w:szCs w:val="20"/>
          <w:lang w:val="ca-ES" w:eastAsia="en-US"/>
        </w:rPr>
        <w:t xml:space="preserve"> </w:t>
      </w:r>
      <w:r w:rsidR="00161B78" w:rsidRPr="00FA5BA9">
        <w:rPr>
          <w:rFonts w:eastAsia="Times New Roman"/>
          <w:kern w:val="0"/>
          <w:sz w:val="20"/>
          <w:szCs w:val="20"/>
          <w:lang w:val="ca-ES" w:eastAsia="en-US"/>
        </w:rPr>
        <w:t>12026000026839</w:t>
      </w:r>
    </w:p>
    <w:p w:rsidR="00AB4D07" w:rsidRPr="00FA5BA9" w:rsidRDefault="00FA5D65"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IMPORT: 7.</w:t>
      </w:r>
      <w:r w:rsidR="0061629E" w:rsidRPr="00FA5BA9">
        <w:rPr>
          <w:rFonts w:eastAsia="Times New Roman"/>
          <w:color w:val="000000"/>
          <w:kern w:val="0"/>
          <w:sz w:val="20"/>
          <w:szCs w:val="20"/>
          <w:lang w:val="ca-ES" w:eastAsia="en-US"/>
        </w:rPr>
        <w:t>822</w:t>
      </w:r>
      <w:r w:rsidR="00523F18" w:rsidRPr="00FA5BA9">
        <w:rPr>
          <w:rFonts w:eastAsia="Times New Roman"/>
          <w:color w:val="000000"/>
          <w:kern w:val="0"/>
          <w:sz w:val="20"/>
          <w:szCs w:val="20"/>
          <w:lang w:val="ca-ES" w:eastAsia="en-US"/>
        </w:rPr>
        <w:t>,87</w:t>
      </w:r>
      <w:r w:rsidRPr="00FA5BA9">
        <w:rPr>
          <w:rFonts w:eastAsia="Times New Roman"/>
          <w:color w:val="000000"/>
          <w:kern w:val="0"/>
          <w:sz w:val="20"/>
          <w:szCs w:val="20"/>
          <w:lang w:val="ca-ES" w:eastAsia="en-US"/>
        </w:rPr>
        <w:t xml:space="preserve"> €</w:t>
      </w:r>
      <w:r w:rsidR="00161B78" w:rsidRPr="00FA5BA9">
        <w:rPr>
          <w:rFonts w:eastAsia="Times New Roman"/>
          <w:color w:val="000000"/>
          <w:kern w:val="0"/>
          <w:sz w:val="20"/>
          <w:szCs w:val="20"/>
          <w:lang w:val="ca-ES" w:eastAsia="en-US"/>
        </w:rPr>
        <w:t xml:space="preserve"> </w:t>
      </w:r>
      <w:r w:rsidR="00161B78" w:rsidRPr="00FA5BA9">
        <w:rPr>
          <w:rFonts w:eastAsia="Times New Roman"/>
          <w:kern w:val="0"/>
          <w:sz w:val="20"/>
          <w:szCs w:val="20"/>
          <w:lang w:val="ca-ES" w:eastAsia="en-US"/>
        </w:rPr>
        <w:t>(</w:t>
      </w:r>
      <w:r w:rsidR="00161B78" w:rsidRPr="00FA5BA9">
        <w:rPr>
          <w:rFonts w:eastAsia="Times New Roman"/>
          <w:color w:val="000000"/>
          <w:kern w:val="0"/>
          <w:sz w:val="20"/>
          <w:szCs w:val="20"/>
          <w:lang w:val="ca-ES" w:eastAsia="en-US"/>
        </w:rPr>
        <w:t>IVA INCLÒS)</w:t>
      </w:r>
    </w:p>
    <w:p w:rsidR="00AB4D07" w:rsidRPr="00FA5BA9" w:rsidRDefault="00AB4D07" w:rsidP="008064AF">
      <w:pPr>
        <w:pStyle w:val="Normal078"/>
        <w:widowControl/>
        <w:suppressAutoHyphens w:val="0"/>
        <w:autoSpaceDE w:val="0"/>
        <w:autoSpaceDN w:val="0"/>
        <w:adjustRightInd w:val="0"/>
        <w:spacing w:line="360" w:lineRule="auto"/>
        <w:rPr>
          <w:rFonts w:eastAsia="Times New Roman"/>
          <w:color w:val="000000"/>
          <w:kern w:val="0"/>
          <w:sz w:val="20"/>
          <w:szCs w:val="20"/>
          <w:lang w:val="ca-ES" w:eastAsia="en-US"/>
        </w:rPr>
      </w:pPr>
    </w:p>
    <w:p w:rsidR="00603B15" w:rsidRPr="00FA5BA9" w:rsidRDefault="00AB4D07" w:rsidP="008064AF">
      <w:pPr>
        <w:pStyle w:val="Normal078"/>
        <w:widowControl/>
        <w:suppressAutoHyphens w:val="0"/>
        <w:autoSpaceDE w:val="0"/>
        <w:autoSpaceDN w:val="0"/>
        <w:adjustRightInd w:val="0"/>
        <w:spacing w:line="360" w:lineRule="auto"/>
        <w:rPr>
          <w:sz w:val="20"/>
          <w:szCs w:val="20"/>
          <w:lang w:val="ca-ES"/>
        </w:rPr>
      </w:pPr>
      <w:r w:rsidRPr="00FA5BA9">
        <w:rPr>
          <w:rFonts w:eastAsia="Times New Roman"/>
          <w:color w:val="000000"/>
          <w:kern w:val="0"/>
          <w:sz w:val="20"/>
          <w:szCs w:val="20"/>
          <w:lang w:val="ca-ES" w:eastAsia="en-US"/>
        </w:rPr>
        <w:t>No obstant això,</w:t>
      </w:r>
      <w:r w:rsidRPr="00FA5BA9">
        <w:rPr>
          <w:rFonts w:eastAsia="Times New Roman"/>
          <w:kern w:val="0"/>
          <w:sz w:val="20"/>
          <w:szCs w:val="20"/>
          <w:lang w:val="ca-ES" w:eastAsia="en-US"/>
        </w:rPr>
        <w:t xml:space="preserve"> el Ple de la Corporació, amb el seu superior criteri, adoptarà els acords que estimi més oportuns.</w:t>
      </w:r>
    </w:p>
    <w:permEnd w:id="695229119"/>
    <w:p w:rsidR="005607A7" w:rsidRPr="00FA5BA9" w:rsidRDefault="0007318D" w:rsidP="008064AF">
      <w:pPr>
        <w:pStyle w:val="Normal078"/>
        <w:spacing w:line="360" w:lineRule="auto"/>
        <w:rPr>
          <w:sz w:val="20"/>
          <w:szCs w:val="20"/>
          <w:lang w:val="ca-ES"/>
        </w:rPr>
      </w:pPr>
      <w:r w:rsidRPr="00FA5BA9">
        <w:rPr>
          <w:sz w:val="20"/>
          <w:szCs w:val="20"/>
          <w:lang w:val="ca-ES"/>
        </w:rPr>
        <w:t xml:space="preserve"> </w:t>
      </w:r>
    </w:p>
    <w:p w:rsidR="00450A2C" w:rsidRPr="00FA5BA9" w:rsidRDefault="00EB607C" w:rsidP="008064AF">
      <w:pPr>
        <w:pStyle w:val="Normal079"/>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450A2C" w:rsidP="008064AF">
      <w:pPr>
        <w:pStyle w:val="Normal079"/>
        <w:spacing w:line="360" w:lineRule="auto"/>
        <w:rPr>
          <w:sz w:val="20"/>
          <w:szCs w:val="20"/>
          <w:lang w:val="ca-ES"/>
        </w:rPr>
      </w:pPr>
      <w:r w:rsidRPr="00FA5BA9">
        <w:rPr>
          <w:rFonts w:eastAsia="SimSun"/>
          <w:sz w:val="20"/>
          <w:szCs w:val="20"/>
          <w:lang w:val="ca-ES" w:bidi="hi-IN"/>
        </w:rPr>
        <w:t xml:space="preserve"> </w:t>
      </w:r>
      <w:r w:rsidR="0094008B"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79"/>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ED291A">
      <w:pPr>
        <w:pStyle w:val="Normal079"/>
        <w:spacing w:line="360" w:lineRule="auto"/>
        <w:rPr>
          <w:b/>
          <w:color w:val="002060"/>
          <w:sz w:val="20"/>
          <w:szCs w:val="20"/>
          <w:u w:val="single"/>
          <w:lang w:val="ca-ES"/>
        </w:rPr>
      </w:pPr>
      <w:r w:rsidRPr="00FA5BA9">
        <w:rPr>
          <w:sz w:val="20"/>
          <w:szCs w:val="20"/>
          <w:lang w:val="ca-ES"/>
        </w:rPr>
        <w:br/>
      </w:r>
      <w:r w:rsidR="00ED291A" w:rsidRPr="00FA5BA9">
        <w:rPr>
          <w:b/>
          <w:color w:val="002060"/>
          <w:sz w:val="20"/>
          <w:szCs w:val="20"/>
          <w:u w:val="single"/>
          <w:lang w:val="ca-ES"/>
        </w:rPr>
        <w:t>URGÈNCIA 2</w:t>
      </w:r>
      <w:r w:rsidRPr="00FA5BA9">
        <w:rPr>
          <w:rFonts w:eastAsia="Arial"/>
          <w:b/>
          <w:color w:val="002060"/>
          <w:sz w:val="20"/>
          <w:szCs w:val="20"/>
          <w:u w:val="single"/>
          <w:lang w:val="ca-ES"/>
        </w:rPr>
        <w:t xml:space="preserve">. Secretaria Expedient: 02020118/2026/8 : </w:t>
      </w:r>
      <w:permStart w:id="1243836395" w:edGrp="everyone"/>
      <w:r w:rsidR="00806A49" w:rsidRPr="00FA5BA9">
        <w:rPr>
          <w:b/>
          <w:color w:val="002060"/>
          <w:sz w:val="20"/>
          <w:szCs w:val="20"/>
          <w:u w:val="single"/>
          <w:lang w:val="ca-ES"/>
        </w:rPr>
        <w:t>Aprovar l’autorització, disposició i obligació de la despesa per extrajudicial de crèdit, de l’obligació de la factura 12025002008 de l’Àrea de Secretaria.</w:t>
      </w:r>
    </w:p>
    <w:permEnd w:id="1243836395"/>
    <w:p w:rsidR="00A53148" w:rsidRPr="00FA5BA9" w:rsidRDefault="00A53148" w:rsidP="008064AF">
      <w:pPr>
        <w:pStyle w:val="Normal080"/>
        <w:spacing w:after="0" w:line="360" w:lineRule="auto"/>
        <w:jc w:val="both"/>
        <w:rPr>
          <w:rFonts w:ascii="Arial" w:hAnsi="Arial" w:cs="Arial"/>
          <w:sz w:val="20"/>
          <w:szCs w:val="20"/>
          <w:lang w:val="ca-ES"/>
        </w:rPr>
      </w:pPr>
    </w:p>
    <w:p w:rsidR="00A53148" w:rsidRPr="00FA5BA9" w:rsidRDefault="00A53148" w:rsidP="008064AF">
      <w:pPr>
        <w:pStyle w:val="Normal080"/>
        <w:spacing w:after="0" w:line="360" w:lineRule="auto"/>
        <w:jc w:val="both"/>
        <w:rPr>
          <w:rFonts w:ascii="Arial" w:hAnsi="Arial" w:cs="Arial"/>
          <w:sz w:val="20"/>
          <w:szCs w:val="20"/>
          <w:lang w:val="ca-ES"/>
        </w:rPr>
      </w:pPr>
    </w:p>
    <w:p w:rsidR="00D3510E" w:rsidRPr="00FA5BA9" w:rsidRDefault="00FA5D65" w:rsidP="008064AF">
      <w:pPr>
        <w:pStyle w:val="Normal081"/>
        <w:spacing w:line="360" w:lineRule="auto"/>
        <w:rPr>
          <w:sz w:val="20"/>
          <w:szCs w:val="20"/>
          <w:lang w:val="ca-ES"/>
        </w:rPr>
      </w:pPr>
      <w:permStart w:id="84043282" w:edGrp="everyone"/>
      <w:r w:rsidRPr="00FA5BA9">
        <w:rPr>
          <w:sz w:val="20"/>
          <w:szCs w:val="20"/>
          <w:lang w:val="ca-ES"/>
        </w:rPr>
        <w:t>Josep De Barberà Johera, President de la Comissió Informativa de Seguretat i Convivència, Transformació Digital i Serveis Generals, a petició l`Alcaldessa de la Corporació, Ana Herrera Bordallo, presenta al Ple de la Corporació el següent</w:t>
      </w:r>
    </w:p>
    <w:p w:rsidR="00D3510E" w:rsidRPr="00FA5BA9" w:rsidRDefault="00D3510E" w:rsidP="008064AF">
      <w:pPr>
        <w:pStyle w:val="Normal081"/>
        <w:spacing w:line="360" w:lineRule="auto"/>
        <w:rPr>
          <w:sz w:val="20"/>
          <w:szCs w:val="20"/>
          <w:lang w:val="ca-ES"/>
        </w:rPr>
      </w:pPr>
    </w:p>
    <w:p w:rsidR="00603B15" w:rsidRPr="00FA5BA9" w:rsidRDefault="00D3510E" w:rsidP="008064AF">
      <w:pPr>
        <w:pStyle w:val="Normal081"/>
        <w:spacing w:line="360" w:lineRule="auto"/>
        <w:rPr>
          <w:b/>
          <w:sz w:val="20"/>
          <w:szCs w:val="20"/>
          <w:lang w:val="ca-ES"/>
        </w:rPr>
      </w:pPr>
      <w:r w:rsidRPr="00FA5BA9">
        <w:rPr>
          <w:b/>
          <w:sz w:val="20"/>
          <w:szCs w:val="20"/>
          <w:lang w:val="ca-ES"/>
        </w:rPr>
        <w:t>DICTAMEN</w:t>
      </w:r>
    </w:p>
    <w:p w:rsidR="00D3510E" w:rsidRPr="00FA5BA9" w:rsidRDefault="00D3510E" w:rsidP="008064AF">
      <w:pPr>
        <w:pStyle w:val="Normal081"/>
        <w:spacing w:line="360" w:lineRule="auto"/>
        <w:rPr>
          <w:sz w:val="20"/>
          <w:szCs w:val="20"/>
          <w:lang w:val="ca-ES"/>
        </w:rPr>
      </w:pPr>
    </w:p>
    <w:p w:rsidR="00D3510E" w:rsidRPr="00FA5BA9" w:rsidRDefault="00FA5D65"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Vista la demanda que es va interposar per Serveis d’Aparcament de Vilanova i la Geltrú, Societat Anònima Municipal, contra aquest Ajuntament, davant el Jutjat Contenciós Administratiu núm.:7 de Barcelona, Procediment ordinari núm.: 2/2020-E.</w:t>
      </w:r>
    </w:p>
    <w:p w:rsidR="00D3510E" w:rsidRPr="00FA5BA9" w:rsidRDefault="00D3510E"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p>
    <w:p w:rsidR="00D3510E" w:rsidRPr="00FA5BA9" w:rsidRDefault="00FA5D65"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Atès que es necessari defensar els interessos municipals en el procediment i en conseqüència es va demanar pressupost a E &amp; G Abogados, Sra. Carmen González Graña.</w:t>
      </w:r>
    </w:p>
    <w:p w:rsidR="00D3510E" w:rsidRPr="00FA5BA9" w:rsidRDefault="00D3510E"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p>
    <w:p w:rsidR="00D3510E" w:rsidRPr="00FA5BA9" w:rsidRDefault="00FA5D65"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Atès que en data 15/09/2020 amb núm.: 14424, va presentar pressupost dels honoraris professionals per la defensa jurídica dels interessos de l’Ajuntament amb la demanda interposada per Serveis d’Aparcament de Vilanova i la Geltrú, davant el Jutjat Contenciós Administratiu núm.: 7 de Barcelona, recurs 2/2020, per l’import de:14.950 €. + IVA.</w:t>
      </w:r>
      <w:r w:rsidR="00C75862" w:rsidRPr="00FA5BA9">
        <w:rPr>
          <w:rFonts w:eastAsia="Times New Roman"/>
          <w:color w:val="000000"/>
          <w:kern w:val="0"/>
          <w:sz w:val="20"/>
          <w:szCs w:val="20"/>
          <w:lang w:val="ca-ES" w:eastAsia="en-US"/>
        </w:rPr>
        <w:t xml:space="preserve"> </w:t>
      </w:r>
    </w:p>
    <w:p w:rsidR="00D3510E" w:rsidRPr="00FA5BA9" w:rsidRDefault="00D3510E"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p>
    <w:p w:rsidR="00D3510E" w:rsidRPr="00FA5BA9" w:rsidRDefault="00FA5D65"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Atès que en la Proposta de Junta de Govern Local de data 25 de setembre de 2020 es va acordar en el 3er punt. abonar els honoraris de la lletrada de la forma següent:</w:t>
      </w:r>
    </w:p>
    <w:p w:rsidR="00D3510E" w:rsidRPr="00FA5BA9" w:rsidRDefault="00FA5D65" w:rsidP="008064AF">
      <w:pPr>
        <w:pStyle w:val="Normal081"/>
        <w:widowControl/>
        <w:suppressAutoHyphens w:val="0"/>
        <w:autoSpaceDE w:val="0"/>
        <w:autoSpaceDN w:val="0"/>
        <w:adjustRightInd w:val="0"/>
        <w:spacing w:line="360" w:lineRule="auto"/>
        <w:ind w:left="709"/>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  60% (9.000 €. + IVA): a l’acceptació del pressupost.</w:t>
      </w:r>
    </w:p>
    <w:p w:rsidR="00D3510E" w:rsidRPr="00FA5BA9" w:rsidRDefault="00FA5D65" w:rsidP="008064AF">
      <w:pPr>
        <w:pStyle w:val="Normal081"/>
        <w:widowControl/>
        <w:suppressAutoHyphens w:val="0"/>
        <w:autoSpaceDE w:val="0"/>
        <w:autoSpaceDN w:val="0"/>
        <w:adjustRightInd w:val="0"/>
        <w:spacing w:line="360" w:lineRule="auto"/>
        <w:ind w:left="709"/>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- 40% (5.950 €.+ IVA): a la data de la Vista si s’acordés o presentació de l’escrit de conclusions.</w:t>
      </w:r>
    </w:p>
    <w:p w:rsidR="00D3510E" w:rsidRPr="00FA5BA9" w:rsidRDefault="00D3510E"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p>
    <w:p w:rsidR="00D3510E" w:rsidRPr="00FA5BA9" w:rsidRDefault="00FA5D65"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 xml:space="preserve">Atès que la Sra. Carmen Gonzalez Graña amb NIF: 043686630Q, ha reclamat el pagament de la seva factura núm.: 1745 de data 22/05/2025, amb N. Registre RCF: 12025002008 per a la Defensa jurídica dels interessos de l'ajuntament amb contestació i oposició demanda promoguda per Serv. Aparc. Vilanova i Geltrú, S.A.M. davant jutjat Cont-Advo Bcn 7, autos P.O. 2/2020. es minuta el 40% restant segons pressupost aprovat per Junta de Govern 29 setembre 2020, per import de: </w:t>
      </w:r>
      <w:r w:rsidRPr="00FA5BA9">
        <w:rPr>
          <w:rFonts w:eastAsia="Times New Roman"/>
          <w:b/>
          <w:bCs/>
          <w:color w:val="000000"/>
          <w:kern w:val="0"/>
          <w:sz w:val="20"/>
          <w:szCs w:val="20"/>
          <w:lang w:val="ca-ES" w:eastAsia="en-US"/>
        </w:rPr>
        <w:t xml:space="preserve">7.260,00 € </w:t>
      </w:r>
      <w:r w:rsidRPr="00FA5BA9">
        <w:rPr>
          <w:rFonts w:eastAsia="Times New Roman"/>
          <w:color w:val="000000"/>
          <w:kern w:val="0"/>
          <w:sz w:val="20"/>
          <w:szCs w:val="20"/>
          <w:lang w:val="ca-ES" w:eastAsia="en-US"/>
        </w:rPr>
        <w:t>IVA inclòs.</w:t>
      </w:r>
    </w:p>
    <w:p w:rsidR="00D3510E" w:rsidRPr="00FA5BA9" w:rsidRDefault="00D3510E"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p>
    <w:p w:rsidR="00D3510E" w:rsidRPr="00FA5BA9" w:rsidRDefault="00FA5D65"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Vist que a data del tancament de les factures de l’any 2025 no es va realitzar el pagament de la mateixa.</w:t>
      </w:r>
    </w:p>
    <w:p w:rsidR="00C75862" w:rsidRPr="00FA5BA9" w:rsidRDefault="00C75862"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p>
    <w:p w:rsidR="00D3510E" w:rsidRPr="00FA5BA9" w:rsidRDefault="00C75862"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kern w:val="0"/>
          <w:sz w:val="20"/>
          <w:szCs w:val="20"/>
          <w:lang w:val="ca-ES" w:eastAsia="en-US"/>
        </w:rPr>
        <w:t>De conformitat amb l’informe de prefectura emès en data 7 de maig de 2026, proposo al Ple de la corporació, els següents</w:t>
      </w:r>
    </w:p>
    <w:p w:rsidR="00D3510E" w:rsidRPr="00FA5BA9" w:rsidRDefault="00D3510E"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p>
    <w:p w:rsidR="00C75862" w:rsidRPr="00FA5BA9" w:rsidRDefault="00FA5D65"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b/>
          <w:bCs/>
          <w:kern w:val="0"/>
          <w:sz w:val="20"/>
          <w:szCs w:val="20"/>
          <w:lang w:val="ca-ES" w:eastAsia="en-US"/>
        </w:rPr>
        <w:t>ACORDS</w:t>
      </w:r>
    </w:p>
    <w:p w:rsidR="00C75862" w:rsidRPr="00FA5BA9" w:rsidRDefault="00C75862"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p>
    <w:p w:rsidR="00C75862" w:rsidRPr="00FA5BA9" w:rsidRDefault="00FA5D65"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PRIMER.- Aprovar l’autorització, disposició i el reconeixement de l’obligació, per extrajudicial de crèdit, de la factura núm.: 1745</w:t>
      </w:r>
      <w:r w:rsidR="00E00098" w:rsidRPr="00FA5BA9">
        <w:rPr>
          <w:rFonts w:eastAsia="Times New Roman"/>
          <w:color w:val="000000"/>
          <w:kern w:val="0"/>
          <w:sz w:val="20"/>
          <w:szCs w:val="20"/>
          <w:lang w:val="ca-ES" w:eastAsia="en-US"/>
        </w:rPr>
        <w:t xml:space="preserve"> de data 22/05/2025</w:t>
      </w:r>
      <w:r w:rsidRPr="00FA5BA9">
        <w:rPr>
          <w:rFonts w:eastAsia="Times New Roman"/>
          <w:color w:val="000000"/>
          <w:kern w:val="0"/>
          <w:sz w:val="20"/>
          <w:szCs w:val="20"/>
          <w:lang w:val="ca-ES" w:eastAsia="en-US"/>
        </w:rPr>
        <w:t>, a nom de Carmen Gonzalez Graña amb NIF: 043686630Q,</w:t>
      </w:r>
      <w:r w:rsidR="00946851" w:rsidRPr="00FA5BA9">
        <w:rPr>
          <w:rFonts w:eastAsia="Times New Roman"/>
          <w:color w:val="000000"/>
          <w:kern w:val="0"/>
          <w:sz w:val="20"/>
          <w:szCs w:val="20"/>
          <w:lang w:val="ca-ES" w:eastAsia="en-US"/>
        </w:rPr>
        <w:t xml:space="preserve"> per a la Defensa jurídica dels interessos de l'ajuntament amb contestació i oposició demanda promoguda per Serv. Aparc. Vilanova i Geltrú, S.A.M. davant jutjat Cont-Advo Bcn 7, autos P.O. 2/2020, per import de: </w:t>
      </w:r>
      <w:r w:rsidR="00946851" w:rsidRPr="00FA5BA9">
        <w:rPr>
          <w:rFonts w:eastAsia="Times New Roman"/>
          <w:b/>
          <w:bCs/>
          <w:color w:val="000000"/>
          <w:kern w:val="0"/>
          <w:sz w:val="20"/>
          <w:szCs w:val="20"/>
          <w:lang w:val="ca-ES" w:eastAsia="en-US"/>
        </w:rPr>
        <w:t xml:space="preserve">7.260,00 € </w:t>
      </w:r>
      <w:r w:rsidR="00946851" w:rsidRPr="00FA5BA9">
        <w:rPr>
          <w:rFonts w:eastAsia="Times New Roman"/>
          <w:color w:val="000000"/>
          <w:kern w:val="0"/>
          <w:sz w:val="20"/>
          <w:szCs w:val="20"/>
          <w:lang w:val="ca-ES" w:eastAsia="en-US"/>
        </w:rPr>
        <w:t>IVA inclòs,</w:t>
      </w:r>
      <w:r w:rsidRPr="00FA5BA9">
        <w:rPr>
          <w:rFonts w:eastAsia="Times New Roman"/>
          <w:color w:val="000000"/>
          <w:kern w:val="0"/>
          <w:sz w:val="20"/>
          <w:szCs w:val="20"/>
          <w:lang w:val="ca-ES" w:eastAsia="en-US"/>
        </w:rPr>
        <w:t xml:space="preserve"> i</w:t>
      </w:r>
      <w:r w:rsidR="00946851" w:rsidRPr="00FA5BA9">
        <w:rPr>
          <w:rFonts w:eastAsia="Times New Roman"/>
          <w:color w:val="000000"/>
          <w:kern w:val="0"/>
          <w:sz w:val="20"/>
          <w:szCs w:val="20"/>
          <w:lang w:val="ca-ES" w:eastAsia="en-US"/>
        </w:rPr>
        <w:t xml:space="preserve"> </w:t>
      </w:r>
      <w:r w:rsidRPr="00FA5BA9">
        <w:rPr>
          <w:rFonts w:eastAsia="Times New Roman"/>
          <w:color w:val="000000"/>
          <w:kern w:val="0"/>
          <w:sz w:val="20"/>
          <w:szCs w:val="20"/>
          <w:lang w:val="ca-ES" w:eastAsia="en-US"/>
        </w:rPr>
        <w:t xml:space="preserve">amb registre electrònic amb núm. RCF </w:t>
      </w:r>
      <w:r w:rsidR="00946851" w:rsidRPr="00FA5BA9">
        <w:rPr>
          <w:rFonts w:eastAsia="Times New Roman"/>
          <w:color w:val="000000"/>
          <w:kern w:val="0"/>
          <w:sz w:val="20"/>
          <w:szCs w:val="20"/>
          <w:lang w:val="ca-ES" w:eastAsia="en-US"/>
        </w:rPr>
        <w:t>12025002008.</w:t>
      </w:r>
    </w:p>
    <w:p w:rsidR="00D3510E" w:rsidRPr="00FA5BA9" w:rsidRDefault="00D3510E" w:rsidP="008064AF">
      <w:pPr>
        <w:pStyle w:val="Normal081"/>
        <w:widowControl/>
        <w:suppressAutoHyphens w:val="0"/>
        <w:autoSpaceDE w:val="0"/>
        <w:autoSpaceDN w:val="0"/>
        <w:adjustRightInd w:val="0"/>
        <w:spacing w:line="360" w:lineRule="auto"/>
        <w:rPr>
          <w:rFonts w:eastAsia="Times New Roman"/>
          <w:b/>
          <w:bCs/>
          <w:color w:val="000000"/>
          <w:kern w:val="0"/>
          <w:sz w:val="20"/>
          <w:szCs w:val="20"/>
          <w:lang w:val="ca-ES" w:eastAsia="en-US"/>
        </w:rPr>
      </w:pPr>
    </w:p>
    <w:p w:rsidR="00D3510E" w:rsidRPr="00FA5BA9" w:rsidRDefault="00946851"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bCs/>
          <w:color w:val="000000"/>
          <w:kern w:val="0"/>
          <w:sz w:val="20"/>
          <w:szCs w:val="20"/>
          <w:lang w:val="ca-ES" w:eastAsia="en-US"/>
        </w:rPr>
        <w:t>Orgànic</w:t>
      </w:r>
      <w:r w:rsidR="00FA5D65" w:rsidRPr="00FA5BA9">
        <w:rPr>
          <w:rFonts w:eastAsia="Times New Roman"/>
          <w:bCs/>
          <w:color w:val="000000"/>
          <w:kern w:val="0"/>
          <w:sz w:val="20"/>
          <w:szCs w:val="20"/>
          <w:lang w:val="ca-ES" w:eastAsia="en-US"/>
        </w:rPr>
        <w:t xml:space="preserve">: </w:t>
      </w:r>
      <w:r w:rsidRPr="00FA5BA9">
        <w:rPr>
          <w:rFonts w:eastAsia="Times New Roman"/>
          <w:color w:val="000000"/>
          <w:kern w:val="0"/>
          <w:sz w:val="20"/>
          <w:szCs w:val="20"/>
          <w:lang w:val="ca-ES" w:eastAsia="en-US"/>
        </w:rPr>
        <w:t>42000</w:t>
      </w:r>
    </w:p>
    <w:p w:rsidR="00D3510E" w:rsidRPr="00FA5BA9" w:rsidRDefault="00946851"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bCs/>
          <w:color w:val="000000"/>
          <w:kern w:val="0"/>
          <w:sz w:val="20"/>
          <w:szCs w:val="20"/>
          <w:lang w:val="ca-ES" w:eastAsia="en-US"/>
        </w:rPr>
        <w:t>Programa</w:t>
      </w:r>
      <w:r w:rsidR="00FA5D65" w:rsidRPr="00FA5BA9">
        <w:rPr>
          <w:rFonts w:eastAsia="Times New Roman"/>
          <w:bCs/>
          <w:color w:val="000000"/>
          <w:kern w:val="0"/>
          <w:sz w:val="20"/>
          <w:szCs w:val="20"/>
          <w:lang w:val="ca-ES" w:eastAsia="en-US"/>
        </w:rPr>
        <w:t xml:space="preserve">: </w:t>
      </w:r>
      <w:r w:rsidRPr="00FA5BA9">
        <w:rPr>
          <w:rFonts w:eastAsia="Times New Roman"/>
          <w:color w:val="000000"/>
          <w:kern w:val="0"/>
          <w:sz w:val="20"/>
          <w:szCs w:val="20"/>
          <w:lang w:val="ca-ES" w:eastAsia="en-US"/>
        </w:rPr>
        <w:t>920</w:t>
      </w:r>
    </w:p>
    <w:p w:rsidR="00D3510E" w:rsidRPr="00FA5BA9" w:rsidRDefault="00946851"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bCs/>
          <w:color w:val="000000"/>
          <w:kern w:val="0"/>
          <w:sz w:val="20"/>
          <w:szCs w:val="20"/>
          <w:lang w:val="ca-ES" w:eastAsia="en-US"/>
        </w:rPr>
        <w:t>Econòmic</w:t>
      </w:r>
      <w:r w:rsidR="00FA5D65" w:rsidRPr="00FA5BA9">
        <w:rPr>
          <w:rFonts w:eastAsia="Times New Roman"/>
          <w:bCs/>
          <w:color w:val="000000"/>
          <w:kern w:val="0"/>
          <w:sz w:val="20"/>
          <w:szCs w:val="20"/>
          <w:lang w:val="ca-ES" w:eastAsia="en-US"/>
        </w:rPr>
        <w:t xml:space="preserve">: </w:t>
      </w:r>
      <w:r w:rsidRPr="00FA5BA9">
        <w:rPr>
          <w:rFonts w:eastAsia="Times New Roman"/>
          <w:color w:val="000000"/>
          <w:kern w:val="0"/>
          <w:sz w:val="20"/>
          <w:szCs w:val="20"/>
          <w:lang w:val="ca-ES" w:eastAsia="en-US"/>
        </w:rPr>
        <w:t>22604</w:t>
      </w:r>
    </w:p>
    <w:p w:rsidR="00D3510E" w:rsidRPr="00FA5BA9" w:rsidRDefault="00946851"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bCs/>
          <w:color w:val="000000"/>
          <w:kern w:val="0"/>
          <w:sz w:val="20"/>
          <w:szCs w:val="20"/>
          <w:lang w:val="ca-ES" w:eastAsia="en-US"/>
        </w:rPr>
        <w:t>FASE DE LA DESPESA: ADO nº 12026000029559</w:t>
      </w:r>
    </w:p>
    <w:p w:rsidR="00D3510E" w:rsidRPr="00FA5BA9" w:rsidRDefault="00946851" w:rsidP="008064AF">
      <w:pPr>
        <w:pStyle w:val="Normal081"/>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kern w:val="0"/>
          <w:sz w:val="20"/>
          <w:szCs w:val="20"/>
          <w:lang w:val="ca-ES" w:eastAsia="en-US"/>
        </w:rPr>
        <w:t xml:space="preserve">IMPORT: </w:t>
      </w:r>
      <w:r w:rsidR="00E00098" w:rsidRPr="00FA5BA9">
        <w:rPr>
          <w:rFonts w:eastAsia="Times New Roman"/>
          <w:color w:val="000000"/>
          <w:kern w:val="0"/>
          <w:sz w:val="20"/>
          <w:szCs w:val="20"/>
          <w:lang w:val="ca-ES" w:eastAsia="en-US"/>
        </w:rPr>
        <w:t>7.260,00€</w:t>
      </w:r>
      <w:r w:rsidRPr="00FA5BA9">
        <w:rPr>
          <w:rFonts w:eastAsia="Times New Roman"/>
          <w:kern w:val="0"/>
          <w:sz w:val="20"/>
          <w:szCs w:val="20"/>
          <w:lang w:val="ca-ES" w:eastAsia="en-US"/>
        </w:rPr>
        <w:t xml:space="preserve"> (IVA INCLÒS)</w:t>
      </w:r>
    </w:p>
    <w:p w:rsidR="00946851" w:rsidRPr="00FA5BA9" w:rsidRDefault="00946851" w:rsidP="008064AF">
      <w:pPr>
        <w:pStyle w:val="Normal081"/>
        <w:widowControl/>
        <w:suppressAutoHyphens w:val="0"/>
        <w:autoSpaceDE w:val="0"/>
        <w:autoSpaceDN w:val="0"/>
        <w:adjustRightInd w:val="0"/>
        <w:spacing w:line="360" w:lineRule="auto"/>
        <w:rPr>
          <w:rFonts w:eastAsia="Times New Roman"/>
          <w:b/>
          <w:bCs/>
          <w:color w:val="000000"/>
          <w:kern w:val="0"/>
          <w:sz w:val="20"/>
          <w:szCs w:val="20"/>
          <w:lang w:val="ca-ES" w:eastAsia="en-US"/>
        </w:rPr>
      </w:pPr>
    </w:p>
    <w:p w:rsidR="00946851" w:rsidRPr="00FA5BA9" w:rsidRDefault="00FA5D65" w:rsidP="008064AF">
      <w:pPr>
        <w:pStyle w:val="Normal081"/>
        <w:widowControl/>
        <w:suppressAutoHyphens w:val="0"/>
        <w:autoSpaceDE w:val="0"/>
        <w:autoSpaceDN w:val="0"/>
        <w:adjustRightInd w:val="0"/>
        <w:spacing w:line="360" w:lineRule="auto"/>
        <w:rPr>
          <w:sz w:val="20"/>
          <w:szCs w:val="20"/>
          <w:lang w:val="ca-ES"/>
        </w:rPr>
      </w:pPr>
      <w:r w:rsidRPr="00FA5BA9">
        <w:rPr>
          <w:rFonts w:eastAsia="Times New Roman"/>
          <w:kern w:val="0"/>
          <w:sz w:val="20"/>
          <w:szCs w:val="20"/>
          <w:lang w:val="ca-ES" w:eastAsia="en-US"/>
        </w:rPr>
        <w:t>No obstant això, el Ple de la Corporació, amb el seu superior criteri, adoptarà els acords que estimi més oportuns.</w:t>
      </w:r>
    </w:p>
    <w:permEnd w:id="84043282"/>
    <w:p w:rsidR="005607A7" w:rsidRPr="00FA5BA9" w:rsidRDefault="00E260BA" w:rsidP="008064AF">
      <w:pPr>
        <w:pStyle w:val="Normal081"/>
        <w:spacing w:line="360" w:lineRule="auto"/>
        <w:rPr>
          <w:sz w:val="20"/>
          <w:szCs w:val="20"/>
          <w:lang w:val="ca-ES"/>
        </w:rPr>
      </w:pPr>
      <w:r w:rsidRPr="00FA5BA9">
        <w:rPr>
          <w:sz w:val="20"/>
          <w:szCs w:val="20"/>
          <w:lang w:val="ca-ES"/>
        </w:rPr>
        <w:t xml:space="preserve"> </w:t>
      </w:r>
    </w:p>
    <w:p w:rsidR="003C0FD1" w:rsidRPr="00FA5BA9" w:rsidRDefault="00EB607C" w:rsidP="008064AF">
      <w:pPr>
        <w:pStyle w:val="Normal082"/>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sz w:val="20"/>
          <w:szCs w:val="20"/>
          <w:lang w:val="ca-ES"/>
        </w:rPr>
        <w:t xml:space="preserve"> divuit vots a favor: Tretze del PSC-CP, dos de JUNTS-VIA, un de FEM POBLE-ECP-CONFLUÈNCIA, un de FEM POBLE-ECP-CONFLUÈNCIA i un del regidor no adscrit. S’abstenen els dos regidors de UM9-CUP.</w:t>
      </w:r>
    </w:p>
    <w:p w:rsidR="00222493" w:rsidRPr="00FA5BA9" w:rsidRDefault="003C0FD1" w:rsidP="008064AF">
      <w:pPr>
        <w:pStyle w:val="Normal082"/>
        <w:spacing w:line="360" w:lineRule="auto"/>
        <w:rPr>
          <w:sz w:val="20"/>
          <w:szCs w:val="20"/>
          <w:lang w:val="ca-ES"/>
        </w:rPr>
      </w:pPr>
      <w:r w:rsidRPr="00FA5BA9">
        <w:rPr>
          <w:rFonts w:eastAsia="SimSun"/>
          <w:sz w:val="20"/>
          <w:szCs w:val="20"/>
          <w:lang w:val="ca-ES" w:bidi="hi-IN"/>
        </w:rPr>
        <w:t xml:space="preserve"> </w:t>
      </w:r>
      <w:r w:rsidR="0094008B" w:rsidRPr="00FA5BA9">
        <w:rPr>
          <w:rFonts w:eastAsia="SimSun"/>
          <w:sz w:val="20"/>
          <w:szCs w:val="20"/>
          <w:lang w:val="ca-ES" w:bidi="hi-IN"/>
        </w:rPr>
        <w:t xml:space="preserve"> </w:t>
      </w:r>
      <w:r w:rsidR="00FA5D65" w:rsidRPr="00FA5BA9">
        <w:rPr>
          <w:rFonts w:eastAsia="SimSun"/>
          <w:sz w:val="20"/>
          <w:szCs w:val="20"/>
          <w:lang w:val="ca-ES" w:bidi="hi-IN"/>
        </w:rPr>
        <w:t xml:space="preserve"> </w:t>
      </w:r>
      <w:r w:rsidR="00E717D2" w:rsidRPr="00FA5BA9">
        <w:rPr>
          <w:sz w:val="20"/>
          <w:szCs w:val="20"/>
          <w:lang w:val="ca-ES"/>
        </w:rPr>
        <w:t xml:space="preserve"> </w:t>
      </w:r>
      <w:r w:rsidR="00B015FE" w:rsidRPr="00FA5BA9">
        <w:rPr>
          <w:sz w:val="20"/>
          <w:szCs w:val="20"/>
          <w:lang w:val="ca-ES"/>
        </w:rPr>
        <w:t xml:space="preserve"> </w:t>
      </w:r>
      <w:r w:rsidR="00E717D2" w:rsidRPr="00FA5BA9">
        <w:rPr>
          <w:sz w:val="20"/>
          <w:szCs w:val="20"/>
          <w:lang w:val="ca-ES"/>
        </w:rPr>
        <w:t xml:space="preserve"> </w:t>
      </w:r>
    </w:p>
    <w:p w:rsidR="00A53148" w:rsidRPr="00FA5BA9" w:rsidRDefault="00FA5D65" w:rsidP="00B45910">
      <w:pPr>
        <w:pStyle w:val="Normal082"/>
        <w:spacing w:line="360" w:lineRule="auto"/>
        <w:rPr>
          <w:rFonts w:eastAsia="Arial"/>
          <w:b/>
          <w:color w:val="000000"/>
          <w:sz w:val="20"/>
          <w:szCs w:val="20"/>
          <w:u w:val="single"/>
          <w:lang w:val="ca-ES" w:eastAsia="ca-ES"/>
        </w:rPr>
      </w:pPr>
      <w:r w:rsidRPr="00FA5BA9">
        <w:rPr>
          <w:sz w:val="20"/>
          <w:szCs w:val="20"/>
          <w:lang w:val="ca-ES"/>
        </w:rPr>
        <w:br/>
      </w:r>
      <w:r w:rsidR="00B45910" w:rsidRPr="00FA5BA9">
        <w:rPr>
          <w:b/>
          <w:color w:val="002060"/>
          <w:sz w:val="20"/>
          <w:szCs w:val="20"/>
          <w:u w:val="single"/>
          <w:lang w:val="ca-ES"/>
        </w:rPr>
        <w:t>URGÈNCIA 3</w:t>
      </w:r>
      <w:r w:rsidRPr="00FA5BA9">
        <w:rPr>
          <w:rFonts w:eastAsia="Arial"/>
          <w:b/>
          <w:color w:val="002060"/>
          <w:sz w:val="20"/>
          <w:szCs w:val="20"/>
          <w:u w:val="single"/>
          <w:lang w:val="ca-ES"/>
        </w:rPr>
        <w:t xml:space="preserve">. Alcaldia - Presidència Expedient: 02020118/2026/33 : </w:t>
      </w:r>
      <w:permStart w:id="92558438" w:edGrp="everyone"/>
      <w:r w:rsidR="00F21DA0" w:rsidRPr="00FA5BA9">
        <w:rPr>
          <w:rFonts w:eastAsia="Arial"/>
          <w:b/>
          <w:color w:val="002060"/>
          <w:sz w:val="20"/>
          <w:szCs w:val="20"/>
          <w:u w:val="single"/>
          <w:lang w:val="ca-ES" w:eastAsia="ca-ES"/>
        </w:rPr>
        <w:t>Reconeixement extrajudicial de crèdit per l'aprovació de l'autorització, disposició i obligació reconeguda de les factures de 2025 del servei de mediació, Mediación y Convivencia SL</w:t>
      </w:r>
    </w:p>
    <w:permEnd w:id="92558438"/>
    <w:p w:rsidR="00A53148" w:rsidRPr="00FA5BA9" w:rsidRDefault="00A53148" w:rsidP="008064AF">
      <w:pPr>
        <w:pStyle w:val="Normal083"/>
        <w:spacing w:after="0" w:line="360" w:lineRule="auto"/>
        <w:jc w:val="both"/>
        <w:rPr>
          <w:rFonts w:ascii="Arial" w:hAnsi="Arial" w:cs="Arial"/>
          <w:sz w:val="20"/>
          <w:szCs w:val="20"/>
          <w:lang w:val="ca-ES"/>
        </w:rPr>
      </w:pPr>
    </w:p>
    <w:p w:rsidR="00A53148" w:rsidRPr="00FA5BA9" w:rsidRDefault="00A53148" w:rsidP="008064AF">
      <w:pPr>
        <w:pStyle w:val="Normal083"/>
        <w:spacing w:after="0" w:line="360" w:lineRule="auto"/>
        <w:jc w:val="both"/>
        <w:rPr>
          <w:rFonts w:ascii="Arial" w:hAnsi="Arial" w:cs="Arial"/>
          <w:sz w:val="20"/>
          <w:szCs w:val="20"/>
          <w:lang w:val="ca-ES"/>
        </w:rPr>
      </w:pPr>
    </w:p>
    <w:p w:rsidR="00177C04" w:rsidRPr="00FA5BA9" w:rsidRDefault="00FA5D65" w:rsidP="008064AF">
      <w:pPr>
        <w:pStyle w:val="Normal084"/>
        <w:widowControl/>
        <w:suppressAutoHyphens w:val="0"/>
        <w:spacing w:line="360" w:lineRule="auto"/>
        <w:rPr>
          <w:rFonts w:eastAsia="Times New Roman"/>
          <w:bCs/>
          <w:kern w:val="0"/>
          <w:sz w:val="20"/>
          <w:szCs w:val="20"/>
          <w:lang w:eastAsia="es-ES"/>
        </w:rPr>
      </w:pPr>
      <w:permStart w:id="448944994" w:edGrp="everyone"/>
      <w:r w:rsidRPr="00FA5BA9">
        <w:rPr>
          <w:rFonts w:eastAsia="Times New Roman"/>
          <w:bCs/>
          <w:kern w:val="0"/>
          <w:sz w:val="20"/>
          <w:szCs w:val="20"/>
          <w:lang w:eastAsia="es-ES"/>
        </w:rPr>
        <w:t>Ana Herrera Bordallo, alcaldessa de l’Ajuntament de Sant Pere de Ribes, presenta al Ple de la corporació la següent proposta:</w:t>
      </w:r>
    </w:p>
    <w:p w:rsidR="00177C04" w:rsidRPr="00FA5BA9" w:rsidRDefault="00177C04" w:rsidP="008064AF">
      <w:pPr>
        <w:pStyle w:val="Normal084"/>
        <w:widowControl/>
        <w:suppressAutoHyphens w:val="0"/>
        <w:spacing w:line="360" w:lineRule="auto"/>
        <w:ind w:left="10" w:hanging="10"/>
        <w:rPr>
          <w:rFonts w:eastAsia="Arial"/>
          <w:color w:val="000000"/>
          <w:kern w:val="0"/>
          <w:sz w:val="20"/>
          <w:szCs w:val="20"/>
          <w:lang w:eastAsia="ca-ES"/>
        </w:rPr>
      </w:pPr>
    </w:p>
    <w:p w:rsidR="00177C04" w:rsidRPr="00FA5BA9" w:rsidRDefault="00FA5D65" w:rsidP="008064AF">
      <w:pPr>
        <w:pStyle w:val="Normal084"/>
        <w:widowControl/>
        <w:suppressAutoHyphens w:val="0"/>
        <w:spacing w:after="110"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DICTAMEN</w:t>
      </w:r>
    </w:p>
    <w:p w:rsidR="00177C04" w:rsidRPr="00FA5BA9" w:rsidRDefault="00FA5D65" w:rsidP="008064AF">
      <w:pPr>
        <w:pStyle w:val="Normal084"/>
        <w:widowControl/>
        <w:suppressAutoHyphens w:val="0"/>
        <w:spacing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El servei de mediació respon a l’objectiu de d’oferir un recurs gratuït per a la ciutadania del municipi que vulgui trobar una solució alternativa als conflictes diferent al sistema judicial, millorant així les relacions interpersonals i la comunicació de la ciutadania i fomentant la convivència.</w:t>
      </w:r>
    </w:p>
    <w:p w:rsidR="00177C04" w:rsidRPr="00FA5BA9" w:rsidRDefault="00177C04" w:rsidP="008064AF">
      <w:pPr>
        <w:pStyle w:val="Normal084"/>
        <w:widowControl/>
        <w:suppressAutoHyphens w:val="0"/>
        <w:spacing w:line="360" w:lineRule="auto"/>
        <w:ind w:left="10" w:hanging="10"/>
        <w:rPr>
          <w:rFonts w:eastAsia="Arial"/>
          <w:color w:val="000000"/>
          <w:kern w:val="0"/>
          <w:sz w:val="20"/>
          <w:szCs w:val="20"/>
          <w:lang w:eastAsia="ca-ES"/>
        </w:rPr>
      </w:pPr>
    </w:p>
    <w:p w:rsidR="00177C04" w:rsidRPr="00FA5BA9" w:rsidRDefault="00FA5D65" w:rsidP="008064AF">
      <w:pPr>
        <w:pStyle w:val="Normal084"/>
        <w:widowControl/>
        <w:suppressAutoHyphens w:val="0"/>
        <w:spacing w:after="221"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Les factures corresponents al període del 27 d’abril de 2025 fins a l’octubre de 2025, corresponen al servei de mediació prestat en el marc de la licitació existent, malgrat que el termini de vigència del contracte va finalitzar en el seu moment, aquestes factures pendents corresponen a serveis efectivament prestats.</w:t>
      </w:r>
    </w:p>
    <w:p w:rsidR="00177C04" w:rsidRPr="00FA5BA9" w:rsidRDefault="00FA5D65" w:rsidP="008064AF">
      <w:pPr>
        <w:pStyle w:val="Normal084"/>
        <w:widowControl/>
        <w:suppressAutoHyphens w:val="0"/>
        <w:spacing w:after="221" w:line="360" w:lineRule="auto"/>
        <w:ind w:left="10" w:hanging="10"/>
        <w:rPr>
          <w:rFonts w:eastAsia="Arial"/>
          <w:kern w:val="0"/>
          <w:sz w:val="20"/>
          <w:szCs w:val="20"/>
          <w:lang w:eastAsia="en-US"/>
        </w:rPr>
      </w:pPr>
      <w:r w:rsidRPr="00FA5BA9">
        <w:rPr>
          <w:rFonts w:eastAsia="Arial"/>
          <w:color w:val="000000"/>
          <w:kern w:val="0"/>
          <w:sz w:val="20"/>
          <w:szCs w:val="20"/>
          <w:lang w:eastAsia="ca-ES"/>
        </w:rPr>
        <w:t>Per tant, l’entitat contractant té l’obligació de reconèixer i abonar els imports corresponents, d’acord amb els següents motius:</w:t>
      </w:r>
    </w:p>
    <w:p w:rsidR="00177C04" w:rsidRPr="00FA5BA9" w:rsidRDefault="00FA5D65" w:rsidP="008064AF">
      <w:pPr>
        <w:pStyle w:val="Normal084"/>
        <w:suppressAutoHyphens w:val="0"/>
        <w:autoSpaceDE w:val="0"/>
        <w:autoSpaceDN w:val="0"/>
        <w:spacing w:line="360" w:lineRule="auto"/>
        <w:ind w:left="142" w:right="139" w:firstLine="578"/>
        <w:rPr>
          <w:rFonts w:eastAsia="Arial"/>
          <w:kern w:val="0"/>
          <w:sz w:val="20"/>
          <w:szCs w:val="20"/>
          <w:lang w:eastAsia="en-US"/>
        </w:rPr>
      </w:pPr>
      <w:r w:rsidRPr="00FA5BA9">
        <w:rPr>
          <w:rFonts w:eastAsia="Arial"/>
          <w:kern w:val="0"/>
          <w:sz w:val="20"/>
          <w:szCs w:val="20"/>
          <w:lang w:eastAsia="en-US"/>
        </w:rPr>
        <w:t>1.</w:t>
      </w:r>
      <w:r w:rsidRPr="00FA5BA9">
        <w:rPr>
          <w:rFonts w:eastAsia="Arial"/>
          <w:kern w:val="0"/>
          <w:sz w:val="20"/>
          <w:szCs w:val="20"/>
          <w:lang w:eastAsia="en-US"/>
        </w:rPr>
        <w:tab/>
        <w:t>Els serveis han estat realment executats i acreditats.</w:t>
      </w:r>
    </w:p>
    <w:p w:rsidR="00177C04" w:rsidRPr="00FA5BA9" w:rsidRDefault="00FA5D65" w:rsidP="008064AF">
      <w:pPr>
        <w:pStyle w:val="Normal084"/>
        <w:suppressAutoHyphens w:val="0"/>
        <w:autoSpaceDE w:val="0"/>
        <w:autoSpaceDN w:val="0"/>
        <w:spacing w:line="360" w:lineRule="auto"/>
        <w:ind w:left="1440" w:right="139" w:hanging="720"/>
        <w:rPr>
          <w:rFonts w:eastAsia="Arial"/>
          <w:kern w:val="0"/>
          <w:sz w:val="20"/>
          <w:szCs w:val="20"/>
          <w:lang w:eastAsia="en-US"/>
        </w:rPr>
      </w:pPr>
      <w:r w:rsidRPr="00FA5BA9">
        <w:rPr>
          <w:rFonts w:eastAsia="Arial"/>
          <w:kern w:val="0"/>
          <w:sz w:val="20"/>
          <w:szCs w:val="20"/>
          <w:lang w:eastAsia="en-US"/>
        </w:rPr>
        <w:t>2.</w:t>
      </w:r>
      <w:r w:rsidRPr="00FA5BA9">
        <w:rPr>
          <w:rFonts w:eastAsia="Arial"/>
          <w:kern w:val="0"/>
          <w:sz w:val="20"/>
          <w:szCs w:val="20"/>
          <w:lang w:eastAsia="en-US"/>
        </w:rPr>
        <w:tab/>
        <w:t>La finalització del contracte no eximeix de l’obligació de pagament derivada de les prestacions ja rebudes.</w:t>
      </w:r>
    </w:p>
    <w:p w:rsidR="00177C04" w:rsidRPr="00FA5BA9" w:rsidRDefault="00FA5D65" w:rsidP="008064AF">
      <w:pPr>
        <w:pStyle w:val="Normal084"/>
        <w:suppressAutoHyphens w:val="0"/>
        <w:autoSpaceDE w:val="0"/>
        <w:autoSpaceDN w:val="0"/>
        <w:spacing w:line="360" w:lineRule="auto"/>
        <w:ind w:left="1440" w:right="139" w:hanging="720"/>
        <w:rPr>
          <w:rFonts w:eastAsia="Arial"/>
          <w:kern w:val="0"/>
          <w:sz w:val="20"/>
          <w:szCs w:val="20"/>
          <w:lang w:eastAsia="en-US"/>
        </w:rPr>
      </w:pPr>
      <w:r w:rsidRPr="00FA5BA9">
        <w:rPr>
          <w:rFonts w:eastAsia="Arial"/>
          <w:kern w:val="0"/>
          <w:sz w:val="20"/>
          <w:szCs w:val="20"/>
          <w:lang w:eastAsia="en-US"/>
        </w:rPr>
        <w:t>3.</w:t>
      </w:r>
      <w:r w:rsidRPr="00FA5BA9">
        <w:rPr>
          <w:rFonts w:eastAsia="Arial"/>
          <w:kern w:val="0"/>
          <w:sz w:val="20"/>
          <w:szCs w:val="20"/>
          <w:lang w:eastAsia="en-US"/>
        </w:rPr>
        <w:tab/>
        <w:t>L’impagament comportaria un enriquiment injust per part de l’Administració, en tant que es disposaria d’un servei prestat sense la corresponent contraprestació econòmica.</w:t>
      </w:r>
    </w:p>
    <w:p w:rsidR="00177C04" w:rsidRPr="00FA5BA9" w:rsidRDefault="00177C04" w:rsidP="008064AF">
      <w:pPr>
        <w:pStyle w:val="Normal084"/>
        <w:suppressAutoHyphens w:val="0"/>
        <w:autoSpaceDE w:val="0"/>
        <w:autoSpaceDN w:val="0"/>
        <w:spacing w:line="360" w:lineRule="auto"/>
        <w:ind w:left="1440" w:right="139" w:hanging="720"/>
        <w:rPr>
          <w:rFonts w:eastAsia="Arial"/>
          <w:kern w:val="0"/>
          <w:sz w:val="20"/>
          <w:szCs w:val="20"/>
          <w:lang w:eastAsia="en-US"/>
        </w:rPr>
      </w:pPr>
    </w:p>
    <w:p w:rsidR="00177C04" w:rsidRPr="00FA5BA9" w:rsidRDefault="00FA5D65" w:rsidP="008064AF">
      <w:pPr>
        <w:pStyle w:val="Normal084"/>
        <w:widowControl/>
        <w:suppressAutoHyphens w:val="0"/>
        <w:spacing w:after="221" w:line="360" w:lineRule="auto"/>
        <w:ind w:left="25" w:hanging="10"/>
        <w:rPr>
          <w:rFonts w:eastAsia="Arial"/>
          <w:kern w:val="0"/>
          <w:sz w:val="20"/>
          <w:szCs w:val="20"/>
          <w:lang w:eastAsia="en-US"/>
        </w:rPr>
      </w:pPr>
      <w:r w:rsidRPr="00FA5BA9">
        <w:rPr>
          <w:rFonts w:eastAsia="Arial"/>
          <w:kern w:val="0"/>
          <w:sz w:val="20"/>
          <w:szCs w:val="20"/>
          <w:lang w:eastAsia="en-US"/>
        </w:rPr>
        <w:t>L’empresa Mediación y Convivencia, SL, ha presentat les següents factures:</w:t>
      </w:r>
    </w:p>
    <w:p w:rsidR="00177C04" w:rsidRPr="00FA5BA9" w:rsidRDefault="00177C04" w:rsidP="008064AF">
      <w:pPr>
        <w:pStyle w:val="Normal084"/>
        <w:suppressAutoHyphens w:val="0"/>
        <w:autoSpaceDE w:val="0"/>
        <w:autoSpaceDN w:val="0"/>
        <w:spacing w:line="360" w:lineRule="auto"/>
        <w:ind w:left="1440" w:right="139" w:hanging="720"/>
        <w:rPr>
          <w:rFonts w:eastAsia="Arial"/>
          <w:kern w:val="0"/>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1429"/>
        <w:gridCol w:w="2540"/>
        <w:gridCol w:w="1328"/>
        <w:gridCol w:w="1273"/>
      </w:tblGrid>
      <w:tr w:rsidR="00E44B01" w:rsidRPr="00FA5BA9" w:rsidTr="00FF195D">
        <w:trPr>
          <w:jc w:val="center"/>
        </w:trPr>
        <w:tc>
          <w:tcPr>
            <w:tcW w:w="1673" w:type="dxa"/>
            <w:shd w:val="clear" w:color="auto" w:fill="BFBFBF"/>
          </w:tcPr>
          <w:p w:rsidR="00177C04" w:rsidRPr="00FA5BA9" w:rsidRDefault="00FA5D65" w:rsidP="008064AF">
            <w:pPr>
              <w:pStyle w:val="Normal084"/>
              <w:suppressAutoHyphens w:val="0"/>
              <w:autoSpaceDE w:val="0"/>
              <w:autoSpaceDN w:val="0"/>
              <w:spacing w:line="360" w:lineRule="auto"/>
              <w:rPr>
                <w:rFonts w:eastAsia="Arial"/>
                <w:b/>
                <w:color w:val="000000"/>
                <w:kern w:val="0"/>
                <w:sz w:val="20"/>
                <w:szCs w:val="20"/>
                <w:lang w:eastAsia="ca-ES"/>
              </w:rPr>
            </w:pPr>
            <w:r w:rsidRPr="00FA5BA9">
              <w:rPr>
                <w:rFonts w:eastAsia="Arial"/>
                <w:b/>
                <w:color w:val="000000"/>
                <w:kern w:val="0"/>
                <w:sz w:val="20"/>
                <w:szCs w:val="20"/>
                <w:lang w:eastAsia="ca-ES"/>
              </w:rPr>
              <w:t>N. Registre RCF</w:t>
            </w:r>
          </w:p>
        </w:tc>
        <w:tc>
          <w:tcPr>
            <w:tcW w:w="1429" w:type="dxa"/>
            <w:shd w:val="clear" w:color="auto" w:fill="BFBFBF"/>
          </w:tcPr>
          <w:p w:rsidR="00177C04" w:rsidRPr="00FA5BA9" w:rsidRDefault="00FA5D65" w:rsidP="008064AF">
            <w:pPr>
              <w:pStyle w:val="Normal084"/>
              <w:suppressAutoHyphens w:val="0"/>
              <w:autoSpaceDE w:val="0"/>
              <w:autoSpaceDN w:val="0"/>
              <w:spacing w:line="360" w:lineRule="auto"/>
              <w:rPr>
                <w:rFonts w:eastAsia="Arial"/>
                <w:b/>
                <w:color w:val="000000"/>
                <w:kern w:val="0"/>
                <w:sz w:val="20"/>
                <w:szCs w:val="20"/>
                <w:lang w:eastAsia="ca-ES"/>
              </w:rPr>
            </w:pPr>
            <w:r w:rsidRPr="00FA5BA9">
              <w:rPr>
                <w:rFonts w:eastAsia="Arial"/>
                <w:b/>
                <w:color w:val="000000"/>
                <w:kern w:val="0"/>
                <w:sz w:val="20"/>
                <w:szCs w:val="20"/>
                <w:lang w:eastAsia="ca-ES"/>
              </w:rPr>
              <w:t>DATA</w:t>
            </w:r>
          </w:p>
        </w:tc>
        <w:tc>
          <w:tcPr>
            <w:tcW w:w="2540" w:type="dxa"/>
            <w:shd w:val="clear" w:color="auto" w:fill="BFBFBF"/>
          </w:tcPr>
          <w:p w:rsidR="00177C04" w:rsidRPr="00FA5BA9" w:rsidRDefault="00FA5D65" w:rsidP="008064AF">
            <w:pPr>
              <w:pStyle w:val="Normal084"/>
              <w:suppressAutoHyphens w:val="0"/>
              <w:autoSpaceDE w:val="0"/>
              <w:autoSpaceDN w:val="0"/>
              <w:spacing w:line="360" w:lineRule="auto"/>
              <w:rPr>
                <w:rFonts w:eastAsia="Arial"/>
                <w:b/>
                <w:color w:val="000000"/>
                <w:kern w:val="0"/>
                <w:sz w:val="20"/>
                <w:szCs w:val="20"/>
                <w:lang w:eastAsia="ca-ES"/>
              </w:rPr>
            </w:pPr>
            <w:r w:rsidRPr="00FA5BA9">
              <w:rPr>
                <w:rFonts w:eastAsia="Arial"/>
                <w:b/>
                <w:color w:val="000000"/>
                <w:kern w:val="0"/>
                <w:sz w:val="20"/>
                <w:szCs w:val="20"/>
                <w:lang w:eastAsia="ca-ES"/>
              </w:rPr>
              <w:t>EMISOR</w:t>
            </w:r>
          </w:p>
        </w:tc>
        <w:tc>
          <w:tcPr>
            <w:tcW w:w="1328" w:type="dxa"/>
            <w:shd w:val="clear" w:color="auto" w:fill="BFBFBF"/>
          </w:tcPr>
          <w:p w:rsidR="00177C04" w:rsidRPr="00FA5BA9" w:rsidRDefault="00FA5D65" w:rsidP="008064AF">
            <w:pPr>
              <w:pStyle w:val="Normal084"/>
              <w:suppressAutoHyphens w:val="0"/>
              <w:autoSpaceDE w:val="0"/>
              <w:autoSpaceDN w:val="0"/>
              <w:spacing w:line="360" w:lineRule="auto"/>
              <w:rPr>
                <w:rFonts w:eastAsia="Arial"/>
                <w:b/>
                <w:color w:val="000000"/>
                <w:kern w:val="0"/>
                <w:sz w:val="20"/>
                <w:szCs w:val="20"/>
                <w:lang w:eastAsia="ca-ES"/>
              </w:rPr>
            </w:pPr>
            <w:r w:rsidRPr="00FA5BA9">
              <w:rPr>
                <w:rFonts w:eastAsia="Arial"/>
                <w:b/>
                <w:color w:val="000000"/>
                <w:kern w:val="0"/>
                <w:sz w:val="20"/>
                <w:szCs w:val="20"/>
                <w:lang w:eastAsia="ca-ES"/>
              </w:rPr>
              <w:t>CONCEPTE</w:t>
            </w:r>
          </w:p>
        </w:tc>
        <w:tc>
          <w:tcPr>
            <w:tcW w:w="1273" w:type="dxa"/>
            <w:shd w:val="clear" w:color="auto" w:fill="BFBFBF"/>
          </w:tcPr>
          <w:p w:rsidR="00177C04" w:rsidRPr="00FA5BA9" w:rsidRDefault="00FA5D65" w:rsidP="008064AF">
            <w:pPr>
              <w:pStyle w:val="Normal084"/>
              <w:suppressAutoHyphens w:val="0"/>
              <w:autoSpaceDE w:val="0"/>
              <w:autoSpaceDN w:val="0"/>
              <w:spacing w:line="360" w:lineRule="auto"/>
              <w:rPr>
                <w:rFonts w:eastAsia="Arial"/>
                <w:b/>
                <w:color w:val="000000"/>
                <w:kern w:val="0"/>
                <w:sz w:val="20"/>
                <w:szCs w:val="20"/>
                <w:lang w:eastAsia="ca-ES"/>
              </w:rPr>
            </w:pPr>
            <w:r w:rsidRPr="00FA5BA9">
              <w:rPr>
                <w:rFonts w:eastAsia="Arial"/>
                <w:b/>
                <w:color w:val="000000"/>
                <w:kern w:val="0"/>
                <w:sz w:val="20"/>
                <w:szCs w:val="20"/>
                <w:lang w:eastAsia="ca-ES"/>
              </w:rPr>
              <w:t>IMPORT</w:t>
            </w:r>
          </w:p>
        </w:tc>
      </w:tr>
      <w:tr w:rsidR="00E44B01" w:rsidRPr="00FA5BA9" w:rsidTr="00FF195D">
        <w:trPr>
          <w:jc w:val="center"/>
        </w:trPr>
        <w:tc>
          <w:tcPr>
            <w:tcW w:w="1673"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b/>
                <w:bCs/>
                <w:kern w:val="0"/>
                <w:sz w:val="20"/>
                <w:szCs w:val="20"/>
                <w:lang w:eastAsia="en-US"/>
              </w:rPr>
              <w:t>12025004333</w:t>
            </w:r>
          </w:p>
        </w:tc>
        <w:tc>
          <w:tcPr>
            <w:tcW w:w="1429"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30/04/2025</w:t>
            </w:r>
          </w:p>
        </w:tc>
        <w:tc>
          <w:tcPr>
            <w:tcW w:w="2540"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 xml:space="preserve"> Mediación y Convivencia, SL</w:t>
            </w:r>
          </w:p>
        </w:tc>
        <w:tc>
          <w:tcPr>
            <w:tcW w:w="1328" w:type="dxa"/>
            <w:shd w:val="clear" w:color="auto" w:fill="auto"/>
          </w:tcPr>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Direcció i gestió del Centre de</w:t>
            </w:r>
          </w:p>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en-US"/>
              </w:rPr>
              <w:t>Mediació Social, 27 Abril de 2025</w:t>
            </w:r>
          </w:p>
        </w:tc>
        <w:tc>
          <w:tcPr>
            <w:tcW w:w="1273"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2.420,00 €</w:t>
            </w:r>
          </w:p>
        </w:tc>
      </w:tr>
      <w:tr w:rsidR="00E44B01" w:rsidRPr="00FA5BA9" w:rsidTr="00FF195D">
        <w:trPr>
          <w:jc w:val="center"/>
        </w:trPr>
        <w:tc>
          <w:tcPr>
            <w:tcW w:w="1673" w:type="dxa"/>
            <w:shd w:val="clear" w:color="auto" w:fill="auto"/>
          </w:tcPr>
          <w:p w:rsidR="00177C04" w:rsidRPr="00FA5BA9" w:rsidRDefault="00FA5D65" w:rsidP="008064AF">
            <w:pPr>
              <w:pStyle w:val="Normal084"/>
              <w:suppressAutoHyphens w:val="0"/>
              <w:autoSpaceDE w:val="0"/>
              <w:autoSpaceDN w:val="0"/>
              <w:spacing w:line="360" w:lineRule="auto"/>
              <w:rPr>
                <w:rFonts w:eastAsia="Arial"/>
                <w:b/>
                <w:bCs/>
                <w:kern w:val="0"/>
                <w:sz w:val="20"/>
                <w:szCs w:val="20"/>
                <w:lang w:eastAsia="en-US"/>
              </w:rPr>
            </w:pPr>
            <w:r w:rsidRPr="00FA5BA9">
              <w:rPr>
                <w:rFonts w:eastAsia="Arial"/>
                <w:b/>
                <w:bCs/>
                <w:kern w:val="0"/>
                <w:sz w:val="20"/>
                <w:szCs w:val="20"/>
                <w:lang w:eastAsia="en-US"/>
              </w:rPr>
              <w:t>12025002078</w:t>
            </w:r>
          </w:p>
        </w:tc>
        <w:tc>
          <w:tcPr>
            <w:tcW w:w="1429"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30/05/2025</w:t>
            </w:r>
          </w:p>
        </w:tc>
        <w:tc>
          <w:tcPr>
            <w:tcW w:w="2540"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Mediación y Convivencia, SL</w:t>
            </w:r>
          </w:p>
        </w:tc>
        <w:tc>
          <w:tcPr>
            <w:tcW w:w="1328" w:type="dxa"/>
            <w:shd w:val="clear" w:color="auto" w:fill="auto"/>
          </w:tcPr>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Direcció i gestió del Centre de</w:t>
            </w:r>
          </w:p>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Mediació Social, Maig de 2025</w:t>
            </w:r>
          </w:p>
        </w:tc>
        <w:tc>
          <w:tcPr>
            <w:tcW w:w="1273"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4.840,00 €</w:t>
            </w:r>
          </w:p>
        </w:tc>
      </w:tr>
      <w:tr w:rsidR="00E44B01" w:rsidRPr="00FA5BA9" w:rsidTr="00FF195D">
        <w:trPr>
          <w:jc w:val="center"/>
        </w:trPr>
        <w:tc>
          <w:tcPr>
            <w:tcW w:w="1673" w:type="dxa"/>
            <w:shd w:val="clear" w:color="auto" w:fill="auto"/>
          </w:tcPr>
          <w:p w:rsidR="00177C04" w:rsidRPr="00FA5BA9" w:rsidRDefault="00FA5D65" w:rsidP="008064AF">
            <w:pPr>
              <w:pStyle w:val="Normal084"/>
              <w:suppressAutoHyphens w:val="0"/>
              <w:autoSpaceDE w:val="0"/>
              <w:autoSpaceDN w:val="0"/>
              <w:spacing w:line="360" w:lineRule="auto"/>
              <w:rPr>
                <w:rFonts w:eastAsia="Arial"/>
                <w:b/>
                <w:bCs/>
                <w:kern w:val="0"/>
                <w:sz w:val="20"/>
                <w:szCs w:val="20"/>
                <w:lang w:eastAsia="en-US"/>
              </w:rPr>
            </w:pPr>
            <w:r w:rsidRPr="00FA5BA9">
              <w:rPr>
                <w:rFonts w:eastAsia="Arial"/>
                <w:b/>
                <w:bCs/>
                <w:kern w:val="0"/>
                <w:sz w:val="20"/>
                <w:szCs w:val="20"/>
                <w:lang w:eastAsia="en-US"/>
              </w:rPr>
              <w:t>12025002555</w:t>
            </w:r>
          </w:p>
        </w:tc>
        <w:tc>
          <w:tcPr>
            <w:tcW w:w="1429"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30/06/2025</w:t>
            </w:r>
          </w:p>
        </w:tc>
        <w:tc>
          <w:tcPr>
            <w:tcW w:w="2540"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Mediación y Convivencia, SL</w:t>
            </w:r>
          </w:p>
        </w:tc>
        <w:tc>
          <w:tcPr>
            <w:tcW w:w="1328" w:type="dxa"/>
            <w:shd w:val="clear" w:color="auto" w:fill="auto"/>
          </w:tcPr>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Direcció i gestió del Centre de</w:t>
            </w:r>
          </w:p>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Mediació Social, juny de 2025</w:t>
            </w:r>
          </w:p>
          <w:p w:rsidR="00177C04" w:rsidRPr="00FA5BA9" w:rsidRDefault="00177C04" w:rsidP="008064AF">
            <w:pPr>
              <w:pStyle w:val="Normal084"/>
              <w:suppressAutoHyphens w:val="0"/>
              <w:autoSpaceDE w:val="0"/>
              <w:autoSpaceDN w:val="0"/>
              <w:adjustRightInd w:val="0"/>
              <w:spacing w:line="360" w:lineRule="auto"/>
              <w:jc w:val="left"/>
              <w:rPr>
                <w:rFonts w:eastAsia="Arial"/>
                <w:kern w:val="0"/>
                <w:sz w:val="20"/>
                <w:szCs w:val="20"/>
                <w:lang w:eastAsia="en-US"/>
              </w:rPr>
            </w:pPr>
          </w:p>
        </w:tc>
        <w:tc>
          <w:tcPr>
            <w:tcW w:w="1273"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4.840,00 €</w:t>
            </w:r>
          </w:p>
        </w:tc>
      </w:tr>
      <w:tr w:rsidR="00E44B01" w:rsidRPr="00FA5BA9" w:rsidTr="00FF195D">
        <w:trPr>
          <w:jc w:val="center"/>
        </w:trPr>
        <w:tc>
          <w:tcPr>
            <w:tcW w:w="1673" w:type="dxa"/>
            <w:shd w:val="clear" w:color="auto" w:fill="auto"/>
          </w:tcPr>
          <w:p w:rsidR="00177C04" w:rsidRPr="00FA5BA9" w:rsidRDefault="00FA5D65" w:rsidP="008064AF">
            <w:pPr>
              <w:pStyle w:val="Normal084"/>
              <w:suppressAutoHyphens w:val="0"/>
              <w:autoSpaceDE w:val="0"/>
              <w:autoSpaceDN w:val="0"/>
              <w:spacing w:line="360" w:lineRule="auto"/>
              <w:rPr>
                <w:rFonts w:eastAsia="Arial"/>
                <w:b/>
                <w:bCs/>
                <w:kern w:val="0"/>
                <w:sz w:val="20"/>
                <w:szCs w:val="20"/>
                <w:lang w:eastAsia="en-US"/>
              </w:rPr>
            </w:pPr>
            <w:r w:rsidRPr="00FA5BA9">
              <w:rPr>
                <w:rFonts w:eastAsia="Arial"/>
                <w:b/>
                <w:bCs/>
                <w:kern w:val="0"/>
                <w:sz w:val="20"/>
                <w:szCs w:val="20"/>
                <w:lang w:eastAsia="en-US"/>
              </w:rPr>
              <w:t>12025003155</w:t>
            </w:r>
          </w:p>
        </w:tc>
        <w:tc>
          <w:tcPr>
            <w:tcW w:w="1429"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30/07/2025</w:t>
            </w:r>
          </w:p>
        </w:tc>
        <w:tc>
          <w:tcPr>
            <w:tcW w:w="2540"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Mediación y Convivencia, SL</w:t>
            </w:r>
          </w:p>
        </w:tc>
        <w:tc>
          <w:tcPr>
            <w:tcW w:w="1328" w:type="dxa"/>
            <w:shd w:val="clear" w:color="auto" w:fill="auto"/>
          </w:tcPr>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Direcció i gestió del Centre de</w:t>
            </w:r>
          </w:p>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Mediació Social, juliol  de 2025</w:t>
            </w:r>
          </w:p>
          <w:p w:rsidR="00177C04" w:rsidRPr="00FA5BA9" w:rsidRDefault="00177C04" w:rsidP="008064AF">
            <w:pPr>
              <w:pStyle w:val="Normal084"/>
              <w:suppressAutoHyphens w:val="0"/>
              <w:autoSpaceDE w:val="0"/>
              <w:autoSpaceDN w:val="0"/>
              <w:adjustRightInd w:val="0"/>
              <w:spacing w:line="360" w:lineRule="auto"/>
              <w:jc w:val="left"/>
              <w:rPr>
                <w:rFonts w:eastAsia="Arial"/>
                <w:kern w:val="0"/>
                <w:sz w:val="20"/>
                <w:szCs w:val="20"/>
                <w:lang w:eastAsia="en-US"/>
              </w:rPr>
            </w:pPr>
          </w:p>
        </w:tc>
        <w:tc>
          <w:tcPr>
            <w:tcW w:w="1273"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4.840,00 €</w:t>
            </w:r>
          </w:p>
        </w:tc>
      </w:tr>
      <w:tr w:rsidR="00E44B01" w:rsidRPr="00FA5BA9" w:rsidTr="00FF195D">
        <w:trPr>
          <w:jc w:val="center"/>
        </w:trPr>
        <w:tc>
          <w:tcPr>
            <w:tcW w:w="1673" w:type="dxa"/>
            <w:shd w:val="clear" w:color="auto" w:fill="auto"/>
          </w:tcPr>
          <w:p w:rsidR="00177C04" w:rsidRPr="00FA5BA9" w:rsidRDefault="00FA5D65" w:rsidP="008064AF">
            <w:pPr>
              <w:pStyle w:val="Normal084"/>
              <w:suppressAutoHyphens w:val="0"/>
              <w:autoSpaceDE w:val="0"/>
              <w:autoSpaceDN w:val="0"/>
              <w:spacing w:line="360" w:lineRule="auto"/>
              <w:rPr>
                <w:rFonts w:eastAsia="Arial"/>
                <w:b/>
                <w:bCs/>
                <w:kern w:val="0"/>
                <w:sz w:val="20"/>
                <w:szCs w:val="20"/>
                <w:lang w:eastAsia="en-US"/>
              </w:rPr>
            </w:pPr>
            <w:r w:rsidRPr="00FA5BA9">
              <w:rPr>
                <w:rFonts w:eastAsia="Arial"/>
                <w:b/>
                <w:bCs/>
                <w:kern w:val="0"/>
                <w:sz w:val="20"/>
                <w:szCs w:val="20"/>
                <w:lang w:eastAsia="en-US"/>
              </w:rPr>
              <w:t>12025003905</w:t>
            </w:r>
          </w:p>
        </w:tc>
        <w:tc>
          <w:tcPr>
            <w:tcW w:w="1429"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30/08/2025</w:t>
            </w:r>
          </w:p>
        </w:tc>
        <w:tc>
          <w:tcPr>
            <w:tcW w:w="2540"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Mediación y Convivencia, SL</w:t>
            </w:r>
          </w:p>
        </w:tc>
        <w:tc>
          <w:tcPr>
            <w:tcW w:w="1328" w:type="dxa"/>
            <w:shd w:val="clear" w:color="auto" w:fill="auto"/>
          </w:tcPr>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Direcció i gestió del Centre de</w:t>
            </w:r>
          </w:p>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Mediació Social, agost  de 2025</w:t>
            </w:r>
          </w:p>
          <w:p w:rsidR="00177C04" w:rsidRPr="00FA5BA9" w:rsidRDefault="00177C04" w:rsidP="008064AF">
            <w:pPr>
              <w:pStyle w:val="Normal084"/>
              <w:suppressAutoHyphens w:val="0"/>
              <w:autoSpaceDE w:val="0"/>
              <w:autoSpaceDN w:val="0"/>
              <w:adjustRightInd w:val="0"/>
              <w:spacing w:line="360" w:lineRule="auto"/>
              <w:jc w:val="left"/>
              <w:rPr>
                <w:rFonts w:eastAsia="Arial"/>
                <w:kern w:val="0"/>
                <w:sz w:val="20"/>
                <w:szCs w:val="20"/>
                <w:lang w:eastAsia="en-US"/>
              </w:rPr>
            </w:pPr>
          </w:p>
        </w:tc>
        <w:tc>
          <w:tcPr>
            <w:tcW w:w="1273"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4.840,00 €</w:t>
            </w:r>
          </w:p>
        </w:tc>
      </w:tr>
      <w:tr w:rsidR="00E44B01" w:rsidRPr="00FA5BA9" w:rsidTr="00FF195D">
        <w:trPr>
          <w:jc w:val="center"/>
        </w:trPr>
        <w:tc>
          <w:tcPr>
            <w:tcW w:w="1673" w:type="dxa"/>
            <w:shd w:val="clear" w:color="auto" w:fill="auto"/>
          </w:tcPr>
          <w:p w:rsidR="00177C04" w:rsidRPr="00FA5BA9" w:rsidRDefault="00FA5D65" w:rsidP="008064AF">
            <w:pPr>
              <w:pStyle w:val="Normal084"/>
              <w:suppressAutoHyphens w:val="0"/>
              <w:autoSpaceDE w:val="0"/>
              <w:autoSpaceDN w:val="0"/>
              <w:spacing w:line="360" w:lineRule="auto"/>
              <w:rPr>
                <w:rFonts w:eastAsia="Arial"/>
                <w:b/>
                <w:bCs/>
                <w:kern w:val="0"/>
                <w:sz w:val="20"/>
                <w:szCs w:val="20"/>
                <w:lang w:eastAsia="en-US"/>
              </w:rPr>
            </w:pPr>
            <w:r w:rsidRPr="00FA5BA9">
              <w:rPr>
                <w:rFonts w:eastAsia="Arial"/>
                <w:b/>
                <w:bCs/>
                <w:kern w:val="0"/>
                <w:sz w:val="20"/>
                <w:szCs w:val="20"/>
                <w:lang w:eastAsia="en-US"/>
              </w:rPr>
              <w:t>12025003906</w:t>
            </w:r>
          </w:p>
        </w:tc>
        <w:tc>
          <w:tcPr>
            <w:tcW w:w="1429"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30/09/2025</w:t>
            </w:r>
          </w:p>
        </w:tc>
        <w:tc>
          <w:tcPr>
            <w:tcW w:w="2540"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Mediación y Convivencia, SL</w:t>
            </w:r>
          </w:p>
        </w:tc>
        <w:tc>
          <w:tcPr>
            <w:tcW w:w="1328" w:type="dxa"/>
            <w:shd w:val="clear" w:color="auto" w:fill="auto"/>
          </w:tcPr>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Direcció i gestió del Centre de</w:t>
            </w:r>
          </w:p>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Mediació Social, setembre de 2025</w:t>
            </w:r>
          </w:p>
          <w:p w:rsidR="00177C04" w:rsidRPr="00FA5BA9" w:rsidRDefault="00177C04" w:rsidP="008064AF">
            <w:pPr>
              <w:pStyle w:val="Normal084"/>
              <w:suppressAutoHyphens w:val="0"/>
              <w:autoSpaceDE w:val="0"/>
              <w:autoSpaceDN w:val="0"/>
              <w:adjustRightInd w:val="0"/>
              <w:spacing w:line="360" w:lineRule="auto"/>
              <w:jc w:val="left"/>
              <w:rPr>
                <w:rFonts w:eastAsia="Arial"/>
                <w:kern w:val="0"/>
                <w:sz w:val="20"/>
                <w:szCs w:val="20"/>
                <w:lang w:eastAsia="en-US"/>
              </w:rPr>
            </w:pPr>
          </w:p>
        </w:tc>
        <w:tc>
          <w:tcPr>
            <w:tcW w:w="1273" w:type="dxa"/>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4.840,00 €</w:t>
            </w:r>
          </w:p>
        </w:tc>
      </w:tr>
      <w:tr w:rsidR="00E44B01" w:rsidRPr="00FA5BA9" w:rsidTr="00FF195D">
        <w:trPr>
          <w:jc w:val="center"/>
        </w:trPr>
        <w:tc>
          <w:tcPr>
            <w:tcW w:w="1673"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b/>
                <w:bCs/>
                <w:kern w:val="0"/>
                <w:sz w:val="20"/>
                <w:szCs w:val="20"/>
                <w:lang w:eastAsia="en-US"/>
              </w:rPr>
            </w:pPr>
            <w:r w:rsidRPr="00FA5BA9">
              <w:rPr>
                <w:rFonts w:eastAsia="Arial"/>
                <w:b/>
                <w:bCs/>
                <w:kern w:val="0"/>
                <w:sz w:val="20"/>
                <w:szCs w:val="20"/>
                <w:lang w:eastAsia="en-US"/>
              </w:rPr>
              <w:t>12025004401</w:t>
            </w:r>
          </w:p>
        </w:tc>
        <w:tc>
          <w:tcPr>
            <w:tcW w:w="1429"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30/10/2025</w:t>
            </w:r>
          </w:p>
        </w:tc>
        <w:tc>
          <w:tcPr>
            <w:tcW w:w="2540"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Mediación y Convivencia, SL</w:t>
            </w:r>
          </w:p>
        </w:tc>
        <w:tc>
          <w:tcPr>
            <w:tcW w:w="1328"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Direcció i gestió del Centre de</w:t>
            </w:r>
          </w:p>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Mediació Social, octubre de 2025</w:t>
            </w:r>
          </w:p>
          <w:p w:rsidR="00177C04" w:rsidRPr="00FA5BA9" w:rsidRDefault="00177C04" w:rsidP="008064AF">
            <w:pPr>
              <w:pStyle w:val="Normal084"/>
              <w:suppressAutoHyphens w:val="0"/>
              <w:autoSpaceDE w:val="0"/>
              <w:autoSpaceDN w:val="0"/>
              <w:adjustRightInd w:val="0"/>
              <w:spacing w:line="360" w:lineRule="auto"/>
              <w:jc w:val="left"/>
              <w:rPr>
                <w:rFonts w:eastAsia="Arial"/>
                <w:kern w:val="0"/>
                <w:sz w:val="20"/>
                <w:szCs w:val="20"/>
                <w:lang w:eastAsia="en-U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4.840,00 €</w:t>
            </w:r>
          </w:p>
        </w:tc>
      </w:tr>
      <w:tr w:rsidR="00E44B01" w:rsidRPr="00FA5BA9" w:rsidTr="00FF195D">
        <w:trPr>
          <w:jc w:val="center"/>
        </w:trPr>
        <w:tc>
          <w:tcPr>
            <w:tcW w:w="1673"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b/>
                <w:bCs/>
                <w:kern w:val="0"/>
                <w:sz w:val="20"/>
                <w:szCs w:val="20"/>
                <w:lang w:eastAsia="en-US"/>
              </w:rPr>
            </w:pPr>
            <w:r w:rsidRPr="00FA5BA9">
              <w:rPr>
                <w:rFonts w:eastAsia="Arial"/>
                <w:b/>
                <w:bCs/>
                <w:kern w:val="0"/>
                <w:sz w:val="20"/>
                <w:szCs w:val="20"/>
                <w:lang w:eastAsia="en-US"/>
              </w:rPr>
              <w:t>12025004866</w:t>
            </w:r>
          </w:p>
        </w:tc>
        <w:tc>
          <w:tcPr>
            <w:tcW w:w="1429"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30/11/2025</w:t>
            </w:r>
          </w:p>
        </w:tc>
        <w:tc>
          <w:tcPr>
            <w:tcW w:w="2540"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Mediación y Convivencia, SL</w:t>
            </w:r>
          </w:p>
        </w:tc>
        <w:tc>
          <w:tcPr>
            <w:tcW w:w="1328"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Direcció i gestió del Centre de</w:t>
            </w:r>
          </w:p>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Mediació Social, novembre de 2025</w:t>
            </w:r>
          </w:p>
          <w:p w:rsidR="00177C04" w:rsidRPr="00FA5BA9" w:rsidRDefault="00177C04" w:rsidP="008064AF">
            <w:pPr>
              <w:pStyle w:val="Normal084"/>
              <w:suppressAutoHyphens w:val="0"/>
              <w:autoSpaceDE w:val="0"/>
              <w:autoSpaceDN w:val="0"/>
              <w:adjustRightInd w:val="0"/>
              <w:spacing w:line="360" w:lineRule="auto"/>
              <w:jc w:val="left"/>
              <w:rPr>
                <w:rFonts w:eastAsia="Arial"/>
                <w:kern w:val="0"/>
                <w:sz w:val="20"/>
                <w:szCs w:val="20"/>
                <w:lang w:eastAsia="en-U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4.840,00 €</w:t>
            </w:r>
          </w:p>
        </w:tc>
      </w:tr>
      <w:tr w:rsidR="00E44B01" w:rsidRPr="00FA5BA9" w:rsidTr="00FF195D">
        <w:trPr>
          <w:jc w:val="center"/>
        </w:trPr>
        <w:tc>
          <w:tcPr>
            <w:tcW w:w="1673"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b/>
                <w:bCs/>
                <w:kern w:val="0"/>
                <w:sz w:val="20"/>
                <w:szCs w:val="20"/>
                <w:lang w:eastAsia="en-US"/>
              </w:rPr>
            </w:pPr>
            <w:r w:rsidRPr="00FA5BA9">
              <w:rPr>
                <w:rFonts w:eastAsia="Arial"/>
                <w:b/>
                <w:bCs/>
                <w:kern w:val="0"/>
                <w:sz w:val="20"/>
                <w:szCs w:val="20"/>
                <w:lang w:eastAsia="en-US"/>
              </w:rPr>
              <w:t>12025005651</w:t>
            </w:r>
          </w:p>
        </w:tc>
        <w:tc>
          <w:tcPr>
            <w:tcW w:w="1429"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30/12/2025</w:t>
            </w:r>
          </w:p>
        </w:tc>
        <w:tc>
          <w:tcPr>
            <w:tcW w:w="2540"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Mediación y Convivencia, SL</w:t>
            </w:r>
          </w:p>
        </w:tc>
        <w:tc>
          <w:tcPr>
            <w:tcW w:w="1328"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Direcció i gestió del Centre de</w:t>
            </w:r>
          </w:p>
          <w:p w:rsidR="00177C04" w:rsidRPr="00FA5BA9" w:rsidRDefault="00FA5D65" w:rsidP="008064AF">
            <w:pPr>
              <w:pStyle w:val="Normal084"/>
              <w:suppressAutoHyphens w:val="0"/>
              <w:autoSpaceDE w:val="0"/>
              <w:autoSpaceDN w:val="0"/>
              <w:adjustRightInd w:val="0"/>
              <w:spacing w:line="360" w:lineRule="auto"/>
              <w:jc w:val="left"/>
              <w:rPr>
                <w:rFonts w:eastAsia="Arial"/>
                <w:kern w:val="0"/>
                <w:sz w:val="20"/>
                <w:szCs w:val="20"/>
                <w:lang w:eastAsia="en-US"/>
              </w:rPr>
            </w:pPr>
            <w:r w:rsidRPr="00FA5BA9">
              <w:rPr>
                <w:rFonts w:eastAsia="Arial"/>
                <w:kern w:val="0"/>
                <w:sz w:val="20"/>
                <w:szCs w:val="20"/>
                <w:lang w:eastAsia="en-US"/>
              </w:rPr>
              <w:t>Mediació Social, desembre de 2025</w:t>
            </w:r>
          </w:p>
          <w:p w:rsidR="00177C04" w:rsidRPr="00FA5BA9" w:rsidRDefault="00177C04" w:rsidP="008064AF">
            <w:pPr>
              <w:pStyle w:val="Normal084"/>
              <w:suppressAutoHyphens w:val="0"/>
              <w:autoSpaceDE w:val="0"/>
              <w:autoSpaceDN w:val="0"/>
              <w:adjustRightInd w:val="0"/>
              <w:spacing w:line="360" w:lineRule="auto"/>
              <w:jc w:val="left"/>
              <w:rPr>
                <w:rFonts w:eastAsia="Arial"/>
                <w:kern w:val="0"/>
                <w:sz w:val="20"/>
                <w:szCs w:val="20"/>
                <w:lang w:eastAsia="en-U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177C04" w:rsidRPr="00FA5BA9" w:rsidRDefault="00FA5D65" w:rsidP="008064AF">
            <w:pPr>
              <w:pStyle w:val="Normal084"/>
              <w:suppressAutoHyphens w:val="0"/>
              <w:autoSpaceDE w:val="0"/>
              <w:autoSpaceDN w:val="0"/>
              <w:spacing w:line="360" w:lineRule="auto"/>
              <w:rPr>
                <w:rFonts w:eastAsia="Arial"/>
                <w:kern w:val="0"/>
                <w:sz w:val="20"/>
                <w:szCs w:val="20"/>
                <w:lang w:eastAsia="ca-ES"/>
              </w:rPr>
            </w:pPr>
            <w:r w:rsidRPr="00FA5BA9">
              <w:rPr>
                <w:rFonts w:eastAsia="Arial"/>
                <w:kern w:val="0"/>
                <w:sz w:val="20"/>
                <w:szCs w:val="20"/>
                <w:lang w:eastAsia="ca-ES"/>
              </w:rPr>
              <w:t>4.840,00 €</w:t>
            </w:r>
          </w:p>
        </w:tc>
      </w:tr>
    </w:tbl>
    <w:p w:rsidR="00177C04" w:rsidRPr="00FA5BA9" w:rsidRDefault="00177C04" w:rsidP="008064AF">
      <w:pPr>
        <w:pStyle w:val="Normal084"/>
        <w:suppressAutoHyphens w:val="0"/>
        <w:autoSpaceDE w:val="0"/>
        <w:autoSpaceDN w:val="0"/>
        <w:spacing w:line="360" w:lineRule="auto"/>
        <w:ind w:left="1440" w:right="139" w:hanging="720"/>
        <w:rPr>
          <w:rFonts w:eastAsia="Arial"/>
          <w:kern w:val="0"/>
          <w:sz w:val="20"/>
          <w:szCs w:val="20"/>
          <w:lang w:eastAsia="en-US"/>
        </w:rPr>
      </w:pPr>
    </w:p>
    <w:p w:rsidR="00177C04" w:rsidRPr="00FA5BA9" w:rsidRDefault="00177C04" w:rsidP="008064AF">
      <w:pPr>
        <w:pStyle w:val="Normal084"/>
        <w:suppressAutoHyphens w:val="0"/>
        <w:autoSpaceDE w:val="0"/>
        <w:autoSpaceDN w:val="0"/>
        <w:spacing w:line="360" w:lineRule="auto"/>
        <w:ind w:left="1440" w:right="139" w:hanging="720"/>
        <w:rPr>
          <w:rFonts w:eastAsia="Arial"/>
          <w:kern w:val="0"/>
          <w:sz w:val="20"/>
          <w:szCs w:val="20"/>
          <w:lang w:eastAsia="en-US"/>
        </w:rPr>
      </w:pPr>
    </w:p>
    <w:p w:rsidR="00177C04" w:rsidRPr="00FA5BA9" w:rsidRDefault="00FA5D65" w:rsidP="008064AF">
      <w:pPr>
        <w:pStyle w:val="Normal084"/>
        <w:widowControl/>
        <w:suppressAutoHyphens w:val="0"/>
        <w:spacing w:after="221"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Les bases d’execució preveuen que la tramitació dels reconeixements d’extrajudicial de crèdits s’efectuaran en els termes establerts a les instruccions de control intern aprovades i d’acord amb el previst als articles 26.2.c i 60.2 del RD 500/1990.</w:t>
      </w:r>
    </w:p>
    <w:p w:rsidR="00177C04" w:rsidRPr="00FA5BA9" w:rsidRDefault="00FA5D65" w:rsidP="008064AF">
      <w:pPr>
        <w:pStyle w:val="Normal084"/>
        <w:widowControl/>
        <w:suppressAutoHyphens w:val="0"/>
        <w:spacing w:after="221"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Vist l’ informe emes pel Cap d’alcaldia.</w:t>
      </w:r>
    </w:p>
    <w:p w:rsidR="00177C04" w:rsidRPr="00FA5BA9" w:rsidRDefault="00FA5D65" w:rsidP="008064AF">
      <w:pPr>
        <w:pStyle w:val="Normal084"/>
        <w:widowControl/>
        <w:suppressAutoHyphens w:val="0"/>
        <w:spacing w:after="221"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Vista la relació núm. 12026000848 emesa per Intervenció.</w:t>
      </w:r>
    </w:p>
    <w:p w:rsidR="00177C04" w:rsidRPr="00FA5BA9" w:rsidRDefault="00FA5D65" w:rsidP="008064AF">
      <w:pPr>
        <w:pStyle w:val="Normal084"/>
        <w:widowControl/>
        <w:suppressAutoHyphens w:val="0"/>
        <w:spacing w:after="221" w:line="360" w:lineRule="auto"/>
        <w:ind w:left="25" w:hanging="10"/>
        <w:rPr>
          <w:rFonts w:eastAsia="Arial"/>
          <w:color w:val="1F497D"/>
          <w:kern w:val="0"/>
          <w:sz w:val="20"/>
          <w:szCs w:val="20"/>
          <w:lang w:eastAsia="ca-ES"/>
        </w:rPr>
      </w:pPr>
      <w:r w:rsidRPr="00FA5BA9">
        <w:rPr>
          <w:rFonts w:eastAsia="Arial"/>
          <w:color w:val="000000"/>
          <w:kern w:val="0"/>
          <w:sz w:val="20"/>
          <w:szCs w:val="20"/>
          <w:lang w:eastAsia="ca-ES"/>
        </w:rPr>
        <w:t>Donat que el present expedient és de reconeixement extrajudicial de crèdit i què la despesa que es proposa aprovar, és d’exercicis anteriors, no resulta necessària l’emissió de reparació u omissió de la funció interventora.</w:t>
      </w:r>
      <w:r w:rsidRPr="00FA5BA9">
        <w:rPr>
          <w:rFonts w:eastAsia="Arial"/>
          <w:color w:val="1F497D"/>
          <w:kern w:val="0"/>
          <w:sz w:val="20"/>
          <w:szCs w:val="20"/>
          <w:lang w:eastAsia="ca-ES"/>
        </w:rPr>
        <w:t xml:space="preserve"> </w:t>
      </w:r>
    </w:p>
    <w:p w:rsidR="00177C04" w:rsidRPr="00FA5BA9" w:rsidRDefault="00FA5D65" w:rsidP="008064AF">
      <w:pPr>
        <w:pStyle w:val="Normal084"/>
        <w:widowControl/>
        <w:suppressAutoHyphens w:val="0"/>
        <w:spacing w:after="684"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Per tot això, proposa al Ple de la Corporació l’adopció dels següents acords.</w:t>
      </w:r>
    </w:p>
    <w:p w:rsidR="00A968EE" w:rsidRPr="00FA5BA9" w:rsidRDefault="00FA5D65" w:rsidP="008064AF">
      <w:pPr>
        <w:pStyle w:val="Normal084"/>
        <w:widowControl/>
        <w:suppressAutoHyphens w:val="0"/>
        <w:spacing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PRIMER.- Aprovar el reconeixement extrajudicial de crèdit de les factures de Mediación y Convivencia SL del període des del 27 d’abril fins al 31 de desembre de 2025 per un import total de 41.140,00€, iva inclòs.</w:t>
      </w:r>
    </w:p>
    <w:p w:rsidR="00A968EE" w:rsidRPr="00FA5BA9" w:rsidRDefault="00A968EE" w:rsidP="008064AF">
      <w:pPr>
        <w:pStyle w:val="Normal084"/>
        <w:widowControl/>
        <w:suppressAutoHyphens w:val="0"/>
        <w:spacing w:line="360" w:lineRule="auto"/>
        <w:ind w:left="10" w:hanging="10"/>
        <w:rPr>
          <w:rFonts w:eastAsia="Arial"/>
          <w:color w:val="000000"/>
          <w:kern w:val="0"/>
          <w:sz w:val="20"/>
          <w:szCs w:val="20"/>
          <w:lang w:eastAsia="ca-ES"/>
        </w:rPr>
      </w:pPr>
    </w:p>
    <w:p w:rsidR="00A968EE" w:rsidRPr="00FA5BA9" w:rsidRDefault="00FA5D65" w:rsidP="008064AF">
      <w:pPr>
        <w:pStyle w:val="Normal084"/>
        <w:widowControl/>
        <w:suppressAutoHyphens w:val="0"/>
        <w:spacing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SEGON.-  Aprovar l’autorització, disposició i el reconeixement de l’obligació reconeguda (ADO)  de les factures del servei de mediació, Mediación y Convivencia SL del període des del 27 d’abril fins al desembre de 2025 por un import total de 41.140,00€, iva inclòs, a càrrec de l’aplicació pressupostària 02200/493/22799 Serveis de suport Mediació/Diversitat i Ciutadania.</w:t>
      </w:r>
    </w:p>
    <w:p w:rsidR="00A968EE" w:rsidRPr="00FA5BA9" w:rsidRDefault="00A968EE" w:rsidP="008064AF">
      <w:pPr>
        <w:pStyle w:val="Normal084"/>
        <w:widowControl/>
        <w:suppressAutoHyphens w:val="0"/>
        <w:spacing w:line="360" w:lineRule="auto"/>
        <w:ind w:left="10" w:hanging="10"/>
        <w:rPr>
          <w:rFonts w:eastAsia="Arial"/>
          <w:color w:val="000000"/>
          <w:kern w:val="0"/>
          <w:sz w:val="20"/>
          <w:szCs w:val="20"/>
          <w:lang w:eastAsia="ca-ES"/>
        </w:rPr>
      </w:pPr>
    </w:p>
    <w:p w:rsidR="00A968EE" w:rsidRPr="00FA5BA9" w:rsidRDefault="00FA5D65" w:rsidP="008064AF">
      <w:pPr>
        <w:pStyle w:val="Normal084"/>
        <w:widowControl/>
        <w:suppressAutoHyphens w:val="0"/>
        <w:spacing w:line="360" w:lineRule="auto"/>
        <w:ind w:left="10" w:hanging="10"/>
        <w:rPr>
          <w:rFonts w:eastAsia="Arial"/>
          <w:color w:val="000000"/>
          <w:kern w:val="0"/>
          <w:sz w:val="20"/>
          <w:szCs w:val="20"/>
          <w:lang w:eastAsia="ca-ES"/>
        </w:rPr>
      </w:pPr>
      <w:r w:rsidRPr="00FA5BA9">
        <w:rPr>
          <w:rFonts w:eastAsia="Arial"/>
          <w:color w:val="000000"/>
          <w:kern w:val="0"/>
          <w:sz w:val="20"/>
          <w:szCs w:val="20"/>
          <w:lang w:eastAsia="ca-ES"/>
        </w:rPr>
        <w:t>TERCER.-   Notificar aquest acord a les empreses i persones interessades.</w:t>
      </w:r>
    </w:p>
    <w:p w:rsidR="00A968EE" w:rsidRPr="00FA5BA9" w:rsidRDefault="00A968EE" w:rsidP="008064AF">
      <w:pPr>
        <w:pStyle w:val="Normal084"/>
        <w:widowControl/>
        <w:suppressAutoHyphens w:val="0"/>
        <w:spacing w:line="360" w:lineRule="auto"/>
        <w:ind w:left="10" w:hanging="10"/>
        <w:rPr>
          <w:rFonts w:eastAsia="Arial"/>
          <w:color w:val="000000"/>
          <w:kern w:val="0"/>
          <w:sz w:val="20"/>
          <w:szCs w:val="20"/>
          <w:lang w:eastAsia="ca-ES"/>
        </w:rPr>
      </w:pPr>
    </w:p>
    <w:p w:rsidR="00A968EE" w:rsidRPr="00FA5BA9" w:rsidRDefault="00A968EE" w:rsidP="008064AF">
      <w:pPr>
        <w:pStyle w:val="Normal084"/>
        <w:widowControl/>
        <w:suppressAutoHyphens w:val="0"/>
        <w:spacing w:line="360" w:lineRule="auto"/>
        <w:ind w:left="10" w:hanging="10"/>
        <w:rPr>
          <w:rFonts w:eastAsia="Arial"/>
          <w:color w:val="000000"/>
          <w:kern w:val="0"/>
          <w:sz w:val="20"/>
          <w:szCs w:val="20"/>
          <w:lang w:eastAsia="ca-ES"/>
        </w:rPr>
      </w:pPr>
    </w:p>
    <w:p w:rsidR="00603B15" w:rsidRPr="00FA5BA9" w:rsidRDefault="00177C04" w:rsidP="008064AF">
      <w:pPr>
        <w:pStyle w:val="Normal084"/>
        <w:widowControl/>
        <w:suppressAutoHyphens w:val="0"/>
        <w:spacing w:line="360" w:lineRule="auto"/>
        <w:rPr>
          <w:rFonts w:eastAsia="Times New Roman"/>
          <w:kern w:val="0"/>
          <w:sz w:val="20"/>
          <w:szCs w:val="20"/>
          <w:lang w:eastAsia="es-ES"/>
        </w:rPr>
      </w:pPr>
      <w:r w:rsidRPr="00FA5BA9">
        <w:rPr>
          <w:rFonts w:eastAsia="Times New Roman"/>
          <w:kern w:val="0"/>
          <w:sz w:val="20"/>
          <w:szCs w:val="20"/>
          <w:lang w:eastAsia="es-ES"/>
        </w:rPr>
        <w:t>No obstant això, el Ple de la Corporació, amb el seu superior criteri, adoptarà els acords que estimi més oportuns.</w:t>
      </w:r>
    </w:p>
    <w:permEnd w:id="448944994"/>
    <w:p w:rsidR="005607A7" w:rsidRPr="00FA5BA9" w:rsidRDefault="00FF195D" w:rsidP="008064AF">
      <w:pPr>
        <w:pStyle w:val="Normal084"/>
        <w:spacing w:line="360" w:lineRule="auto"/>
        <w:rPr>
          <w:sz w:val="20"/>
          <w:szCs w:val="20"/>
        </w:rPr>
      </w:pPr>
      <w:r w:rsidRPr="00FA5BA9">
        <w:rPr>
          <w:sz w:val="20"/>
          <w:szCs w:val="20"/>
        </w:rPr>
        <w:t xml:space="preserve"> </w:t>
      </w:r>
    </w:p>
    <w:p w:rsidR="005607A7" w:rsidRPr="00FA5BA9" w:rsidRDefault="005607A7" w:rsidP="008064AF">
      <w:pPr>
        <w:pStyle w:val="Normal084"/>
        <w:spacing w:line="360" w:lineRule="auto"/>
        <w:rPr>
          <w:sz w:val="20"/>
          <w:szCs w:val="20"/>
        </w:rPr>
      </w:pPr>
    </w:p>
    <w:p w:rsidR="00870426" w:rsidRPr="00FA5BA9" w:rsidRDefault="00EB607C" w:rsidP="008064AF">
      <w:pPr>
        <w:pStyle w:val="Normal085"/>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85"/>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85"/>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080247">
      <w:pPr>
        <w:pStyle w:val="Normal085"/>
        <w:spacing w:line="360" w:lineRule="auto"/>
        <w:rPr>
          <w:b/>
          <w:sz w:val="20"/>
          <w:szCs w:val="20"/>
          <w:u w:val="single"/>
          <w:lang w:val="ca-ES"/>
        </w:rPr>
      </w:pPr>
      <w:r w:rsidRPr="00FA5BA9">
        <w:rPr>
          <w:sz w:val="20"/>
          <w:szCs w:val="20"/>
          <w:lang w:val="ca-ES"/>
        </w:rPr>
        <w:br/>
      </w:r>
      <w:r w:rsidR="00080247" w:rsidRPr="00FA5BA9">
        <w:rPr>
          <w:b/>
          <w:color w:val="002060"/>
          <w:sz w:val="20"/>
          <w:szCs w:val="20"/>
          <w:u w:val="single"/>
          <w:lang w:val="ca-ES"/>
        </w:rPr>
        <w:t>URGÈNCIA 4</w:t>
      </w:r>
      <w:r w:rsidRPr="00FA5BA9">
        <w:rPr>
          <w:rFonts w:eastAsia="Arial"/>
          <w:b/>
          <w:color w:val="002060"/>
          <w:sz w:val="20"/>
          <w:szCs w:val="20"/>
          <w:u w:val="single"/>
          <w:lang w:val="ca-ES"/>
        </w:rPr>
        <w:t xml:space="preserve">. Educació Expedient: 02020118/2025/250 : </w:t>
      </w:r>
      <w:permStart w:id="717046528" w:edGrp="everyone"/>
      <w:r w:rsidR="003C798C" w:rsidRPr="00FA5BA9">
        <w:rPr>
          <w:b/>
          <w:color w:val="002060"/>
          <w:sz w:val="20"/>
          <w:szCs w:val="20"/>
          <w:u w:val="single"/>
          <w:lang w:val="ca-ES" w:eastAsia="es-ES"/>
        </w:rPr>
        <w:t>Convalidació de l’omissió de la funció interventora de l’exp.020207/2024/11 i continuar amb la tramitació d’aprovació de l’autorització, disposició i el reconeixement de l’obligació per extrajudicial de crèdit de la factura de l’any 2024 pel consum elèctric dels edificis del departament d’Educació (exp 02020118/2025/250)</w:t>
      </w:r>
    </w:p>
    <w:permEnd w:id="717046528"/>
    <w:p w:rsidR="00A53148" w:rsidRPr="00FA5BA9" w:rsidRDefault="00A53148" w:rsidP="008064AF">
      <w:pPr>
        <w:pStyle w:val="Normal086"/>
        <w:spacing w:after="0" w:line="360" w:lineRule="auto"/>
        <w:jc w:val="both"/>
        <w:rPr>
          <w:rFonts w:ascii="Arial" w:hAnsi="Arial" w:cs="Arial"/>
          <w:sz w:val="20"/>
          <w:szCs w:val="20"/>
          <w:lang w:val="ca-ES"/>
        </w:rPr>
      </w:pPr>
    </w:p>
    <w:p w:rsidR="00A53148" w:rsidRPr="00FA5BA9" w:rsidRDefault="00A53148" w:rsidP="008064AF">
      <w:pPr>
        <w:pStyle w:val="Normal086"/>
        <w:spacing w:after="0" w:line="360" w:lineRule="auto"/>
        <w:jc w:val="both"/>
        <w:rPr>
          <w:rFonts w:ascii="Arial" w:hAnsi="Arial" w:cs="Arial"/>
          <w:sz w:val="20"/>
          <w:szCs w:val="20"/>
          <w:lang w:val="ca-ES"/>
        </w:rPr>
      </w:pPr>
    </w:p>
    <w:p w:rsidR="00237502" w:rsidRPr="00FA5BA9" w:rsidRDefault="00FA5D65"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ermStart w:id="242178033" w:edGrp="everyone"/>
      <w:r w:rsidRPr="00FA5BA9">
        <w:rPr>
          <w:rFonts w:eastAsia="Times New Roman"/>
          <w:kern w:val="0"/>
          <w:sz w:val="20"/>
          <w:szCs w:val="20"/>
          <w:lang w:val="ca-ES" w:eastAsia="es-ES"/>
        </w:rPr>
        <w:t>Antonia Pulido Fernández, presidenta de la Comissió Informativa de Qualitat de Vida, Inclusió i Igualtat d’Oportunitats, a petició de la regidora d’Educació de Sant Pere de Ribes, Francisca Carrasquilla Cuadrado, presenta al Ple de la Corporació el següent:</w:t>
      </w:r>
    </w:p>
    <w:p w:rsidR="00237502" w:rsidRPr="00FA5BA9" w:rsidRDefault="00237502" w:rsidP="008064AF">
      <w:pPr>
        <w:pStyle w:val="Normal087"/>
        <w:widowControl/>
        <w:suppressAutoHyphens w:val="0"/>
        <w:autoSpaceDE w:val="0"/>
        <w:autoSpaceDN w:val="0"/>
        <w:adjustRightInd w:val="0"/>
        <w:spacing w:line="360" w:lineRule="auto"/>
        <w:jc w:val="left"/>
        <w:rPr>
          <w:rFonts w:eastAsia="Times New Roman"/>
          <w:kern w:val="0"/>
          <w:sz w:val="20"/>
          <w:szCs w:val="20"/>
          <w:lang w:val="ca-ES" w:eastAsia="es-ES"/>
        </w:rPr>
      </w:pPr>
    </w:p>
    <w:p w:rsidR="00603B15" w:rsidRPr="00FA5BA9" w:rsidRDefault="00237502" w:rsidP="008064AF">
      <w:pPr>
        <w:pStyle w:val="Normal087"/>
        <w:spacing w:line="360" w:lineRule="auto"/>
        <w:rPr>
          <w:rFonts w:eastAsia="Times New Roman"/>
          <w:kern w:val="0"/>
          <w:sz w:val="20"/>
          <w:szCs w:val="20"/>
          <w:lang w:val="ca-ES" w:eastAsia="es-ES"/>
        </w:rPr>
      </w:pPr>
      <w:r w:rsidRPr="00FA5BA9">
        <w:rPr>
          <w:rFonts w:eastAsia="Times New Roman"/>
          <w:kern w:val="0"/>
          <w:sz w:val="20"/>
          <w:szCs w:val="20"/>
          <w:lang w:val="ca-ES" w:eastAsia="es-ES"/>
        </w:rPr>
        <w:t>DICTAMEN</w:t>
      </w:r>
    </w:p>
    <w:p w:rsidR="00237502" w:rsidRPr="00FA5BA9" w:rsidRDefault="00237502" w:rsidP="008064AF">
      <w:pPr>
        <w:pStyle w:val="Normal087"/>
        <w:spacing w:line="360" w:lineRule="auto"/>
        <w:rPr>
          <w:rFonts w:eastAsia="Times New Roman"/>
          <w:kern w:val="0"/>
          <w:sz w:val="20"/>
          <w:szCs w:val="20"/>
          <w:lang w:val="ca-ES" w:eastAsia="es-ES"/>
        </w:rPr>
      </w:pPr>
    </w:p>
    <w:p w:rsidR="00237502" w:rsidRPr="00FA5BA9" w:rsidRDefault="00FA5D65"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A finals de l’exercici 2024, des del Servei d’Educació, Inclusió i Vida independent es va iniciar l’expedient núm. 02010703/2024/56, relatiu a la validació de la factura de l’empresa ENDESA ENERGIA SAU </w:t>
      </w:r>
      <w:r w:rsidR="00FD2F7D" w:rsidRPr="00FA5BA9">
        <w:rPr>
          <w:rFonts w:eastAsia="Times New Roman"/>
          <w:kern w:val="0"/>
          <w:sz w:val="20"/>
          <w:szCs w:val="20"/>
          <w:lang w:val="ca-ES" w:eastAsia="es-ES"/>
        </w:rPr>
        <w:t>a</w:t>
      </w:r>
      <w:r w:rsidRPr="00FA5BA9">
        <w:rPr>
          <w:rFonts w:eastAsia="Times New Roman"/>
          <w:kern w:val="0"/>
          <w:sz w:val="20"/>
          <w:szCs w:val="20"/>
          <w:lang w:val="ca-ES" w:eastAsia="es-ES"/>
        </w:rPr>
        <w:t>mb CIF A81948077, RCF 1202400352 per un import de 3.184,84€.</w:t>
      </w:r>
    </w:p>
    <w:p w:rsidR="00237502" w:rsidRPr="00FA5BA9" w:rsidRDefault="00237502"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p w:rsidR="00237502" w:rsidRPr="00FA5BA9" w:rsidRDefault="00FA5D65"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w:t>
      </w:r>
      <w:r w:rsidR="00FD2F7D" w:rsidRPr="00FA5BA9">
        <w:rPr>
          <w:rFonts w:eastAsia="Times New Roman"/>
          <w:kern w:val="0"/>
          <w:sz w:val="20"/>
          <w:szCs w:val="20"/>
          <w:lang w:val="ca-ES" w:eastAsia="es-ES"/>
        </w:rPr>
        <w:t xml:space="preserve">n relació amb aquest expedient, amb data 11 d’octubre de 2024 </w:t>
      </w:r>
      <w:r w:rsidRPr="00FA5BA9">
        <w:rPr>
          <w:rFonts w:eastAsia="Times New Roman"/>
          <w:kern w:val="0"/>
          <w:sz w:val="20"/>
          <w:szCs w:val="20"/>
          <w:lang w:val="ca-ES" w:eastAsia="es-ES"/>
        </w:rPr>
        <w:t>l’òrgan interventor va manifestar l’existència d’un indici raonable d’omissió de la funció interventora, motiu pel qual l’àrea gestora va iniciar l’expedient núm. 020207/2024/11 corresponent a aquesta omissió.</w:t>
      </w:r>
    </w:p>
    <w:p w:rsidR="00237502" w:rsidRPr="00FA5BA9" w:rsidRDefault="00237502"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662"/>
        <w:gridCol w:w="1240"/>
        <w:gridCol w:w="1329"/>
        <w:gridCol w:w="1106"/>
        <w:gridCol w:w="2441"/>
        <w:gridCol w:w="1128"/>
        <w:gridCol w:w="1195"/>
      </w:tblGrid>
      <w:tr w:rsidR="00E44B01" w:rsidRPr="00FA5BA9" w:rsidTr="00F60655">
        <w:tc>
          <w:tcPr>
            <w:tcW w:w="1551"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Validació</w:t>
            </w:r>
          </w:p>
        </w:tc>
        <w:tc>
          <w:tcPr>
            <w:tcW w:w="1373"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OFI</w:t>
            </w:r>
          </w:p>
        </w:tc>
        <w:tc>
          <w:tcPr>
            <w:tcW w:w="1407"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Proveïdor</w:t>
            </w:r>
          </w:p>
        </w:tc>
        <w:tc>
          <w:tcPr>
            <w:tcW w:w="1123"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RCF</w:t>
            </w:r>
          </w:p>
        </w:tc>
        <w:tc>
          <w:tcPr>
            <w:tcW w:w="1063"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Import</w:t>
            </w:r>
          </w:p>
        </w:tc>
        <w:tc>
          <w:tcPr>
            <w:tcW w:w="2273"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Informe Model II Justificatiu</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de les Prestacions</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Realitzades</w:t>
            </w:r>
          </w:p>
        </w:tc>
        <w:tc>
          <w:tcPr>
            <w:tcW w:w="1134"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Informe</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Secretaria</w:t>
            </w:r>
          </w:p>
        </w:tc>
        <w:tc>
          <w:tcPr>
            <w:tcW w:w="992"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Informe</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diligenciat</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Intervenció</w:t>
            </w:r>
          </w:p>
        </w:tc>
      </w:tr>
      <w:tr w:rsidR="00E44B01" w:rsidRPr="00FA5BA9" w:rsidTr="00F60655">
        <w:tc>
          <w:tcPr>
            <w:tcW w:w="1551"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02010703/2024/56</w:t>
            </w:r>
          </w:p>
        </w:tc>
        <w:tc>
          <w:tcPr>
            <w:tcW w:w="1373"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020207/2024/11</w:t>
            </w:r>
          </w:p>
        </w:tc>
        <w:tc>
          <w:tcPr>
            <w:tcW w:w="1407"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ENDESA</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ENERGIA SAU</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A81948077</w:t>
            </w:r>
          </w:p>
        </w:tc>
        <w:tc>
          <w:tcPr>
            <w:tcW w:w="1123"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1202400352</w:t>
            </w:r>
          </w:p>
        </w:tc>
        <w:tc>
          <w:tcPr>
            <w:tcW w:w="1063"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3.184,</w:t>
            </w:r>
            <w:r w:rsidR="00FD2F7D" w:rsidRPr="00FA5BA9">
              <w:rPr>
                <w:rFonts w:eastAsia="Times New Roman"/>
                <w:kern w:val="0"/>
                <w:sz w:val="20"/>
                <w:szCs w:val="20"/>
                <w:lang w:val="ca-ES" w:eastAsia="es-ES"/>
              </w:rPr>
              <w:t>8</w:t>
            </w:r>
            <w:r w:rsidRPr="00FA5BA9">
              <w:rPr>
                <w:rFonts w:eastAsia="Times New Roman"/>
                <w:kern w:val="0"/>
                <w:sz w:val="20"/>
                <w:szCs w:val="20"/>
                <w:lang w:val="ca-ES" w:eastAsia="es-ES"/>
              </w:rPr>
              <w:t>4€</w:t>
            </w:r>
          </w:p>
        </w:tc>
        <w:tc>
          <w:tcPr>
            <w:tcW w:w="2273"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CSV:</w:t>
            </w:r>
          </w:p>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15250327562534712124</w:t>
            </w:r>
          </w:p>
        </w:tc>
        <w:tc>
          <w:tcPr>
            <w:tcW w:w="1134"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700/2024</w:t>
            </w:r>
          </w:p>
        </w:tc>
        <w:tc>
          <w:tcPr>
            <w:tcW w:w="992" w:type="dxa"/>
            <w:shd w:val="clear" w:color="auto" w:fill="auto"/>
          </w:tcPr>
          <w:p w:rsidR="00237502"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246/2024</w:t>
            </w:r>
          </w:p>
        </w:tc>
      </w:tr>
    </w:tbl>
    <w:p w:rsidR="00237502" w:rsidRPr="00FA5BA9" w:rsidRDefault="00237502"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p w:rsidR="00237502" w:rsidRPr="00FA5BA9" w:rsidRDefault="00FA5D65"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Tanmateix, aquests darrers expedients no es van arribar a tramitar a causa de la finalització de l’exercici.</w:t>
      </w:r>
    </w:p>
    <w:p w:rsidR="00237502" w:rsidRPr="00FA5BA9" w:rsidRDefault="00237502"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p w:rsidR="00237502" w:rsidRPr="00FA5BA9" w:rsidRDefault="00FA5D65"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A principis de l’exercici 2025, amb la finalitat d’unificar el tràmit d’aprovació de les factures de totes les àrees, es va iniciar l’expedient núm. 02020118/2025/80, destinat a convalidar l’omissió de la funció interventora i aprovar l’autorització, la disposició i el reconeixement de l’obligació mitjançant expedient</w:t>
      </w:r>
    </w:p>
    <w:p w:rsidR="00237502" w:rsidRPr="00FA5BA9" w:rsidRDefault="00FA5D65"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extrajudicial de crèdit, el qual, en data de 02/09/2025 es va rebutjar l’encàrrec dels documents comptables pel següent motiu:</w:t>
      </w:r>
    </w:p>
    <w:p w:rsidR="00237502" w:rsidRPr="00FA5BA9" w:rsidRDefault="00237502"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p w:rsidR="00237502" w:rsidRPr="00FA5BA9" w:rsidRDefault="00FA5D65" w:rsidP="008064AF">
      <w:pPr>
        <w:pStyle w:val="Normal087"/>
        <w:widowControl/>
        <w:suppressAutoHyphens w:val="0"/>
        <w:autoSpaceDE w:val="0"/>
        <w:autoSpaceDN w:val="0"/>
        <w:adjustRightInd w:val="0"/>
        <w:spacing w:line="360" w:lineRule="auto"/>
        <w:rPr>
          <w:rFonts w:eastAsia="Times New Roman"/>
          <w:i/>
          <w:kern w:val="0"/>
          <w:sz w:val="20"/>
          <w:szCs w:val="20"/>
          <w:lang w:val="ca-ES" w:eastAsia="es-ES"/>
        </w:rPr>
      </w:pPr>
      <w:r w:rsidRPr="00FA5BA9">
        <w:rPr>
          <w:rFonts w:eastAsia="Times New Roman"/>
          <w:i/>
          <w:kern w:val="0"/>
          <w:sz w:val="20"/>
          <w:szCs w:val="20"/>
          <w:lang w:val="ca-ES" w:eastAsia="es-ES"/>
        </w:rPr>
        <w:t>“Es retorna per indicacions de l’Interventor de fons atès que es posa de manifest informació imprecisa, equivoca i/o confusa, el que pot determinar incoherència en la presa de raó de les operacions comptables sol·licitades. No consta que s’hagi suplementat crèdit en algunes de les aplicacions pressupostàries, segons comptabilitat. A més, cal signatura de les factures a data de l’informe de prefectura del servei”</w:t>
      </w:r>
      <w:r w:rsidR="00FD2F7D" w:rsidRPr="00FA5BA9">
        <w:rPr>
          <w:rFonts w:eastAsia="Times New Roman"/>
          <w:i/>
          <w:kern w:val="0"/>
          <w:sz w:val="20"/>
          <w:szCs w:val="20"/>
          <w:lang w:val="ca-ES" w:eastAsia="es-ES"/>
        </w:rPr>
        <w:t>.</w:t>
      </w:r>
    </w:p>
    <w:p w:rsidR="00FD2F7D" w:rsidRPr="00FA5BA9" w:rsidRDefault="00FD2F7D" w:rsidP="008064AF">
      <w:pPr>
        <w:pStyle w:val="Normal087"/>
        <w:widowControl/>
        <w:suppressAutoHyphens w:val="0"/>
        <w:autoSpaceDE w:val="0"/>
        <w:autoSpaceDN w:val="0"/>
        <w:adjustRightInd w:val="0"/>
        <w:spacing w:line="360" w:lineRule="auto"/>
        <w:rPr>
          <w:rFonts w:eastAsia="Times New Roman"/>
          <w:i/>
          <w:kern w:val="0"/>
          <w:sz w:val="20"/>
          <w:szCs w:val="20"/>
          <w:lang w:val="ca-ES" w:eastAsia="es-ES"/>
        </w:rPr>
      </w:pPr>
    </w:p>
    <w:p w:rsidR="00FD2F7D" w:rsidRPr="00FA5BA9" w:rsidRDefault="00FA5D65"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Davant aquesta situació, i amb l’objectiu d’agilitzar el tràmit d’aprovació de les factures, des de Gerència es donen indicacions als departaments gestors perquè es tramitin individualment l’aprovació</w:t>
      </w:r>
    </w:p>
    <w:p w:rsidR="00FD2F7D" w:rsidRPr="00FA5BA9" w:rsidRDefault="00FA5D65" w:rsidP="008064AF">
      <w:pPr>
        <w:pStyle w:val="Normal087"/>
        <w:widowControl/>
        <w:suppressAutoHyphens w:val="0"/>
        <w:autoSpaceDE w:val="0"/>
        <w:autoSpaceDN w:val="0"/>
        <w:adjustRightInd w:val="0"/>
        <w:spacing w:line="360" w:lineRule="auto"/>
        <w:rPr>
          <w:rFonts w:eastAsia="Times New Roman"/>
          <w:i/>
          <w:kern w:val="0"/>
          <w:sz w:val="20"/>
          <w:szCs w:val="20"/>
          <w:lang w:val="ca-ES" w:eastAsia="es-ES"/>
        </w:rPr>
      </w:pPr>
      <w:r w:rsidRPr="00FA5BA9">
        <w:rPr>
          <w:rFonts w:eastAsia="Times New Roman"/>
          <w:kern w:val="0"/>
          <w:sz w:val="20"/>
          <w:szCs w:val="20"/>
          <w:lang w:val="ca-ES" w:eastAsia="es-ES"/>
        </w:rPr>
        <w:t>de les seves factures i en data del 9 d’octubre de 2025 es finalitza l’expedient núm. 02020118/2025/80. En el cas del Servei d’Educació, Inclusió i Vida independent en data 13 de novembre de 2025 s’inicia l’expedient núm. 02020118/2025/250 per continuar amb el tràmit.</w:t>
      </w:r>
    </w:p>
    <w:p w:rsidR="00EF1D03" w:rsidRPr="00FA5BA9" w:rsidRDefault="00EF1D03"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p w:rsidR="00237502" w:rsidRPr="00FA5BA9" w:rsidRDefault="00FA5D65" w:rsidP="008064AF">
      <w:pPr>
        <w:pStyle w:val="Normal087"/>
        <w:widowControl/>
        <w:suppressAutoHyphens w:val="0"/>
        <w:autoSpaceDE w:val="0"/>
        <w:autoSpaceDN w:val="0"/>
        <w:adjustRightInd w:val="0"/>
        <w:spacing w:line="360" w:lineRule="auto"/>
        <w:rPr>
          <w:rFonts w:eastAsia="Times New Roman"/>
          <w:i/>
          <w:kern w:val="0"/>
          <w:sz w:val="20"/>
          <w:szCs w:val="20"/>
          <w:lang w:val="ca-ES" w:eastAsia="es-ES"/>
        </w:rPr>
      </w:pPr>
      <w:r w:rsidRPr="00FA5BA9">
        <w:rPr>
          <w:rFonts w:eastAsia="Times New Roman"/>
          <w:kern w:val="0"/>
          <w:sz w:val="20"/>
          <w:szCs w:val="20"/>
          <w:lang w:val="ca-ES" w:eastAsia="es-ES"/>
        </w:rPr>
        <w:t xml:space="preserve">En conseqüència es fa necessari tramitar la convalidació de l’omissió de la funció interventora de </w:t>
      </w:r>
      <w:r w:rsidR="00FD2F7D" w:rsidRPr="00FA5BA9">
        <w:rPr>
          <w:rFonts w:eastAsia="Times New Roman"/>
          <w:kern w:val="0"/>
          <w:sz w:val="20"/>
          <w:szCs w:val="20"/>
          <w:lang w:val="ca-ES" w:eastAsia="es-ES"/>
        </w:rPr>
        <w:t>l’</w:t>
      </w:r>
      <w:r w:rsidRPr="00FA5BA9">
        <w:rPr>
          <w:rFonts w:eastAsia="Times New Roman"/>
          <w:kern w:val="0"/>
          <w:sz w:val="20"/>
          <w:szCs w:val="20"/>
          <w:lang w:val="ca-ES" w:eastAsia="es-ES"/>
        </w:rPr>
        <w:t>expedient núm. 020207/2024/11 i continuar amb l’aprovació de l’autorització, disposició i el reconeixement de l’obligació mitjançant l’expedient extrajudicial de crèdit corresponent a la factura relacionada.</w:t>
      </w:r>
    </w:p>
    <w:p w:rsidR="00237502" w:rsidRPr="00FA5BA9" w:rsidRDefault="00237502"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p w:rsidR="00237502" w:rsidRPr="00FA5BA9" w:rsidRDefault="00FD2F7D"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l’informe emès per la Cap del Servei d’Educació es proposa al Ple de la Corporació que adopti els següents acords:</w:t>
      </w:r>
    </w:p>
    <w:p w:rsidR="00237502" w:rsidRPr="00FA5BA9" w:rsidRDefault="00237502"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p w:rsidR="00237502" w:rsidRPr="00FA5BA9" w:rsidRDefault="00FD2F7D"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PRIMER.- Convalidar l’Omissió de la Funció interventora (OFI) de l’informe núm. 246/2024 emes per la intervenció municipal de data 27de desembre de 2024 referent a l’expedient 020207/2024/11; que fa referencia a l</w:t>
      </w:r>
      <w:r w:rsidR="001B4B89" w:rsidRPr="00FA5BA9">
        <w:rPr>
          <w:rFonts w:eastAsia="Times New Roman"/>
          <w:kern w:val="0"/>
          <w:sz w:val="20"/>
          <w:szCs w:val="20"/>
          <w:lang w:val="ca-ES" w:eastAsia="es-ES"/>
        </w:rPr>
        <w:t>a</w:t>
      </w:r>
      <w:r w:rsidRPr="00FA5BA9">
        <w:rPr>
          <w:rFonts w:eastAsia="Times New Roman"/>
          <w:kern w:val="0"/>
          <w:sz w:val="20"/>
          <w:szCs w:val="20"/>
          <w:lang w:val="ca-ES" w:eastAsia="es-ES"/>
        </w:rPr>
        <w:t xml:space="preserve"> despes</w:t>
      </w:r>
      <w:r w:rsidR="001B4B89" w:rsidRPr="00FA5BA9">
        <w:rPr>
          <w:rFonts w:eastAsia="Times New Roman"/>
          <w:kern w:val="0"/>
          <w:sz w:val="20"/>
          <w:szCs w:val="20"/>
          <w:lang w:val="ca-ES" w:eastAsia="es-ES"/>
        </w:rPr>
        <w:t>a</w:t>
      </w:r>
      <w:r w:rsidRPr="00FA5BA9">
        <w:rPr>
          <w:rFonts w:eastAsia="Times New Roman"/>
          <w:kern w:val="0"/>
          <w:sz w:val="20"/>
          <w:szCs w:val="20"/>
          <w:lang w:val="ca-ES" w:eastAsia="es-ES"/>
        </w:rPr>
        <w:t xml:space="preserve"> amb codi </w:t>
      </w:r>
      <w:r w:rsidR="001B4B89" w:rsidRPr="00FA5BA9">
        <w:rPr>
          <w:rFonts w:eastAsia="Times New Roman"/>
          <w:kern w:val="0"/>
          <w:sz w:val="20"/>
          <w:szCs w:val="20"/>
          <w:lang w:val="ca-ES" w:eastAsia="es-ES"/>
        </w:rPr>
        <w:t>1202400352</w:t>
      </w:r>
    </w:p>
    <w:p w:rsidR="001B4B89" w:rsidRPr="00FA5BA9" w:rsidRDefault="001B4B89"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p w:rsidR="001B4B89" w:rsidRPr="00FA5BA9" w:rsidRDefault="00FA5D65"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SEGON.- Continuar amb la tramitació de l’expedient 02020118/2025/250 i aprovar l’autorització, disposició i reconeixement de l’obligació (ADO) de la factura que es relaciona, presentada per l’empresa ENDESA ENERGIA SAU amb CIF A81948077 en concepte de consum elèctric dels edificis que gestiona el departament d’Educació de l’any 2024, segons el següent detall:</w:t>
      </w:r>
    </w:p>
    <w:p w:rsidR="0001291C" w:rsidRPr="00FA5BA9" w:rsidRDefault="0001291C" w:rsidP="008064AF">
      <w:pPr>
        <w:pStyle w:val="Normal087"/>
        <w:widowControl/>
        <w:suppressAutoHyphens w:val="0"/>
        <w:autoSpaceDE w:val="0"/>
        <w:autoSpaceDN w:val="0"/>
        <w:adjustRightInd w:val="0"/>
        <w:spacing w:line="360" w:lineRule="auto"/>
        <w:rPr>
          <w:rFonts w:eastAsia="Times New Roman"/>
          <w:kern w:val="0"/>
          <w:sz w:val="20"/>
          <w:szCs w:val="20"/>
          <w:lang w:val="ca-ES" w:eastAsia="es-ES"/>
        </w:rPr>
      </w:pPr>
    </w:p>
    <w:tbl>
      <w:tblPr>
        <w:tblW w:w="1127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662"/>
        <w:gridCol w:w="1284"/>
        <w:gridCol w:w="1885"/>
        <w:gridCol w:w="1440"/>
        <w:gridCol w:w="1106"/>
        <w:gridCol w:w="1217"/>
        <w:gridCol w:w="1006"/>
        <w:gridCol w:w="1774"/>
      </w:tblGrid>
      <w:tr w:rsidR="00E44B01" w:rsidRPr="00FA5BA9" w:rsidTr="00E73BB1">
        <w:trPr>
          <w:trHeight w:val="336"/>
        </w:trPr>
        <w:tc>
          <w:tcPr>
            <w:tcW w:w="1560"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Validació</w:t>
            </w:r>
          </w:p>
        </w:tc>
        <w:tc>
          <w:tcPr>
            <w:tcW w:w="1415"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OFI</w:t>
            </w:r>
          </w:p>
        </w:tc>
        <w:tc>
          <w:tcPr>
            <w:tcW w:w="1070"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Codi Fixta Funció Interventora</w:t>
            </w:r>
          </w:p>
        </w:tc>
        <w:tc>
          <w:tcPr>
            <w:tcW w:w="1625"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Aplicació</w:t>
            </w:r>
          </w:p>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Pressupostària</w:t>
            </w:r>
          </w:p>
        </w:tc>
        <w:tc>
          <w:tcPr>
            <w:tcW w:w="1353"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RCF</w:t>
            </w:r>
          </w:p>
        </w:tc>
        <w:tc>
          <w:tcPr>
            <w:tcW w:w="928"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Import</w:t>
            </w:r>
          </w:p>
        </w:tc>
        <w:tc>
          <w:tcPr>
            <w:tcW w:w="1017"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Data</w:t>
            </w:r>
          </w:p>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Factura</w:t>
            </w:r>
          </w:p>
        </w:tc>
        <w:tc>
          <w:tcPr>
            <w:tcW w:w="848"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Fase</w:t>
            </w:r>
          </w:p>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Despesa</w:t>
            </w:r>
          </w:p>
        </w:tc>
        <w:tc>
          <w:tcPr>
            <w:tcW w:w="1462"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sz w:val="20"/>
                <w:szCs w:val="20"/>
                <w:lang w:val="ca-ES"/>
              </w:rPr>
              <w:t>Document</w:t>
            </w:r>
          </w:p>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sz w:val="20"/>
                <w:szCs w:val="20"/>
                <w:lang w:val="ca-ES"/>
              </w:rPr>
              <w:t>Comptable</w:t>
            </w:r>
          </w:p>
        </w:tc>
      </w:tr>
      <w:tr w:rsidR="00E44B01" w:rsidRPr="00FA5BA9" w:rsidTr="00E73BB1">
        <w:trPr>
          <w:trHeight w:val="168"/>
        </w:trPr>
        <w:tc>
          <w:tcPr>
            <w:tcW w:w="1560"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02010703/2024/56</w:t>
            </w:r>
          </w:p>
        </w:tc>
        <w:tc>
          <w:tcPr>
            <w:tcW w:w="1415"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020207/2024/11</w:t>
            </w:r>
          </w:p>
        </w:tc>
        <w:tc>
          <w:tcPr>
            <w:tcW w:w="1070"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625"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14100_320_22100</w:t>
            </w:r>
          </w:p>
        </w:tc>
        <w:tc>
          <w:tcPr>
            <w:tcW w:w="1353"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12024003502</w:t>
            </w:r>
          </w:p>
        </w:tc>
        <w:tc>
          <w:tcPr>
            <w:tcW w:w="928"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3.184,84€</w:t>
            </w:r>
          </w:p>
        </w:tc>
        <w:tc>
          <w:tcPr>
            <w:tcW w:w="1017"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02/09/2024</w:t>
            </w:r>
          </w:p>
        </w:tc>
        <w:tc>
          <w:tcPr>
            <w:tcW w:w="848"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sz w:val="20"/>
                <w:szCs w:val="20"/>
                <w:lang w:val="ca-ES"/>
              </w:rPr>
              <w:t>ADO</w:t>
            </w:r>
          </w:p>
        </w:tc>
        <w:tc>
          <w:tcPr>
            <w:tcW w:w="1462" w:type="dxa"/>
            <w:shd w:val="clear" w:color="auto" w:fill="auto"/>
          </w:tcPr>
          <w:p w:rsidR="00E73BB1" w:rsidRPr="00FA5BA9" w:rsidRDefault="00FA5D65" w:rsidP="008064AF">
            <w:pPr>
              <w:pStyle w:val="Normal087"/>
              <w:widowControl/>
              <w:suppressAutoHyphens w:val="0"/>
              <w:autoSpaceDE w:val="0"/>
              <w:autoSpaceDN w:val="0"/>
              <w:adjustRightInd w:val="0"/>
              <w:spacing w:line="360" w:lineRule="auto"/>
              <w:jc w:val="center"/>
              <w:rPr>
                <w:sz w:val="20"/>
                <w:szCs w:val="20"/>
                <w:lang w:val="ca-ES"/>
              </w:rPr>
            </w:pPr>
            <w:r w:rsidRPr="00FA5BA9">
              <w:rPr>
                <w:sz w:val="20"/>
                <w:szCs w:val="20"/>
                <w:lang w:val="ca-ES"/>
              </w:rPr>
              <w:t>12026000030003</w:t>
            </w:r>
          </w:p>
        </w:tc>
      </w:tr>
    </w:tbl>
    <w:p w:rsidR="00237502" w:rsidRPr="00FA5BA9" w:rsidRDefault="00237502" w:rsidP="008064AF">
      <w:pPr>
        <w:pStyle w:val="Normal087"/>
        <w:widowControl/>
        <w:suppressAutoHyphens w:val="0"/>
        <w:autoSpaceDE w:val="0"/>
        <w:autoSpaceDN w:val="0"/>
        <w:adjustRightInd w:val="0"/>
        <w:spacing w:line="360" w:lineRule="auto"/>
        <w:rPr>
          <w:sz w:val="20"/>
          <w:szCs w:val="20"/>
          <w:lang w:val="ca-ES"/>
        </w:rPr>
      </w:pPr>
    </w:p>
    <w:p w:rsidR="0081297F" w:rsidRPr="00FA5BA9" w:rsidRDefault="0081297F" w:rsidP="008064AF">
      <w:pPr>
        <w:pStyle w:val="Normal087"/>
        <w:widowControl/>
        <w:suppressAutoHyphens w:val="0"/>
        <w:autoSpaceDE w:val="0"/>
        <w:autoSpaceDN w:val="0"/>
        <w:adjustRightInd w:val="0"/>
        <w:spacing w:line="360" w:lineRule="auto"/>
        <w:rPr>
          <w:sz w:val="20"/>
          <w:szCs w:val="20"/>
          <w:lang w:val="ca-ES"/>
        </w:rPr>
      </w:pPr>
    </w:p>
    <w:p w:rsidR="0081297F" w:rsidRPr="00FA5BA9" w:rsidRDefault="0081297F" w:rsidP="008064AF">
      <w:pPr>
        <w:pStyle w:val="Normal087"/>
        <w:widowControl/>
        <w:suppressAutoHyphens w:val="0"/>
        <w:autoSpaceDE w:val="0"/>
        <w:autoSpaceDN w:val="0"/>
        <w:adjustRightInd w:val="0"/>
        <w:spacing w:line="360" w:lineRule="auto"/>
        <w:rPr>
          <w:sz w:val="20"/>
          <w:szCs w:val="20"/>
          <w:lang w:val="ca-ES"/>
        </w:rPr>
      </w:pPr>
    </w:p>
    <w:p w:rsidR="0081297F" w:rsidRPr="00FA5BA9" w:rsidRDefault="00FA5D65" w:rsidP="008064AF">
      <w:pPr>
        <w:pStyle w:val="Normal087"/>
        <w:widowControl/>
        <w:suppressAutoHyphens w:val="0"/>
        <w:autoSpaceDE w:val="0"/>
        <w:autoSpaceDN w:val="0"/>
        <w:adjustRightInd w:val="0"/>
        <w:spacing w:line="360" w:lineRule="auto"/>
        <w:rPr>
          <w:sz w:val="20"/>
          <w:szCs w:val="20"/>
          <w:lang w:val="ca-ES"/>
        </w:rPr>
      </w:pPr>
      <w:r w:rsidRPr="00FA5BA9">
        <w:rPr>
          <w:rFonts w:eastAsia="Times New Roman"/>
          <w:kern w:val="0"/>
          <w:sz w:val="20"/>
          <w:szCs w:val="20"/>
          <w:lang w:val="ca-ES" w:eastAsia="es-ES"/>
        </w:rPr>
        <w:t>TERCER- Notificar aquests acords als interessats.</w:t>
      </w:r>
    </w:p>
    <w:permEnd w:id="242178033"/>
    <w:p w:rsidR="005607A7" w:rsidRPr="00FA5BA9" w:rsidRDefault="00F60655" w:rsidP="008064AF">
      <w:pPr>
        <w:pStyle w:val="Normal087"/>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87"/>
        <w:spacing w:line="360" w:lineRule="auto"/>
        <w:rPr>
          <w:sz w:val="20"/>
          <w:szCs w:val="20"/>
          <w:lang w:val="ca-ES"/>
        </w:rPr>
      </w:pPr>
    </w:p>
    <w:p w:rsidR="00715EDE" w:rsidRPr="00FA5BA9" w:rsidRDefault="00EB607C" w:rsidP="008064AF">
      <w:pPr>
        <w:pStyle w:val="Normal088"/>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715EDE" w:rsidP="008064AF">
      <w:pPr>
        <w:pStyle w:val="Normal088"/>
        <w:spacing w:line="360" w:lineRule="auto"/>
        <w:rPr>
          <w:sz w:val="20"/>
          <w:szCs w:val="20"/>
          <w:lang w:val="ca-ES"/>
        </w:rPr>
      </w:pPr>
      <w:r w:rsidRPr="00FA5BA9">
        <w:rPr>
          <w:rFonts w:eastAsia="SimSun"/>
          <w:sz w:val="20"/>
          <w:szCs w:val="20"/>
          <w:lang w:val="ca-ES" w:bidi="hi-IN"/>
        </w:rPr>
        <w:t xml:space="preserve"> </w:t>
      </w:r>
      <w:r w:rsidR="0094008B"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88"/>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080247">
      <w:pPr>
        <w:pStyle w:val="Normal088"/>
        <w:spacing w:line="360" w:lineRule="auto"/>
        <w:rPr>
          <w:b/>
          <w:color w:val="002060"/>
          <w:sz w:val="20"/>
          <w:szCs w:val="20"/>
          <w:u w:val="single"/>
          <w:lang w:val="ca-ES"/>
        </w:rPr>
      </w:pPr>
      <w:r w:rsidRPr="00FA5BA9">
        <w:rPr>
          <w:sz w:val="20"/>
          <w:szCs w:val="20"/>
          <w:lang w:val="ca-ES"/>
        </w:rPr>
        <w:br/>
      </w:r>
      <w:r w:rsidR="00080247" w:rsidRPr="00FA5BA9">
        <w:rPr>
          <w:b/>
          <w:color w:val="002060"/>
          <w:sz w:val="20"/>
          <w:szCs w:val="20"/>
          <w:u w:val="single"/>
          <w:lang w:val="ca-ES"/>
        </w:rPr>
        <w:t>URGÈNCIA 5</w:t>
      </w:r>
      <w:r w:rsidRPr="00FA5BA9">
        <w:rPr>
          <w:rFonts w:eastAsia="Arial"/>
          <w:b/>
          <w:color w:val="002060"/>
          <w:sz w:val="20"/>
          <w:szCs w:val="20"/>
          <w:u w:val="single"/>
          <w:lang w:val="ca-ES"/>
        </w:rPr>
        <w:t xml:space="preserve">. Territori Expedient: 02020118/2026/10 : </w:t>
      </w:r>
      <w:permStart w:id="1883792449" w:edGrp="everyone"/>
      <w:r w:rsidR="001922AC" w:rsidRPr="00FA5BA9">
        <w:rPr>
          <w:b/>
          <w:color w:val="002060"/>
          <w:sz w:val="20"/>
          <w:szCs w:val="20"/>
          <w:u w:val="single"/>
          <w:lang w:val="ca-ES"/>
        </w:rPr>
        <w:t>Aprovar l’autorització, disposició i el reconeixement de l’obligació, per extrajudicial de crèdit, de despeses 2025, de les quotes de la comunitat de propietari del carrer Eduard Maristany núm. 14 (Jutjat de Pau).</w:t>
      </w:r>
    </w:p>
    <w:permEnd w:id="1883792449"/>
    <w:p w:rsidR="00A53148" w:rsidRPr="00FA5BA9" w:rsidRDefault="00A53148" w:rsidP="008064AF">
      <w:pPr>
        <w:pStyle w:val="Normal089"/>
        <w:spacing w:after="0" w:line="360" w:lineRule="auto"/>
        <w:jc w:val="both"/>
        <w:rPr>
          <w:rFonts w:ascii="Arial" w:hAnsi="Arial" w:cs="Arial"/>
          <w:sz w:val="20"/>
          <w:szCs w:val="20"/>
          <w:lang w:val="ca-ES"/>
        </w:rPr>
      </w:pPr>
    </w:p>
    <w:p w:rsidR="00A53148" w:rsidRPr="00FA5BA9" w:rsidRDefault="00A53148" w:rsidP="008064AF">
      <w:pPr>
        <w:pStyle w:val="Normal089"/>
        <w:spacing w:after="0" w:line="360" w:lineRule="auto"/>
        <w:jc w:val="both"/>
        <w:rPr>
          <w:rFonts w:ascii="Arial" w:hAnsi="Arial" w:cs="Arial"/>
          <w:sz w:val="20"/>
          <w:szCs w:val="20"/>
          <w:lang w:val="ca-ES"/>
        </w:rPr>
      </w:pPr>
    </w:p>
    <w:p w:rsidR="00863A50" w:rsidRPr="00FA5BA9" w:rsidRDefault="00FA5D65" w:rsidP="008064AF">
      <w:pPr>
        <w:pStyle w:val="Normal090"/>
        <w:autoSpaceDE w:val="0"/>
        <w:autoSpaceDN w:val="0"/>
        <w:adjustRightInd w:val="0"/>
        <w:spacing w:line="360" w:lineRule="auto"/>
        <w:rPr>
          <w:sz w:val="20"/>
          <w:szCs w:val="20"/>
          <w:lang w:val="ca-ES"/>
        </w:rPr>
      </w:pPr>
      <w:permStart w:id="1978292749" w:edGrp="everyone"/>
      <w:r w:rsidRPr="00FA5BA9">
        <w:rPr>
          <w:sz w:val="20"/>
          <w:szCs w:val="20"/>
          <w:lang w:val="ca-ES"/>
        </w:rPr>
        <w:t>Antonia Pulido Fernández, Presidenta de la Comissió Informativa de Qualitat de Vida, Inclusió i Igualtat d’Oportunitats, i a proposta del regidor de Patrimoni, David Navarro Miller, presento la següent proposta de:</w:t>
      </w:r>
    </w:p>
    <w:p w:rsidR="00863A50" w:rsidRPr="00FA5BA9" w:rsidRDefault="00863A50" w:rsidP="008064AF">
      <w:pPr>
        <w:pStyle w:val="Normal090"/>
        <w:autoSpaceDE w:val="0"/>
        <w:autoSpaceDN w:val="0"/>
        <w:adjustRightInd w:val="0"/>
        <w:spacing w:line="360" w:lineRule="auto"/>
        <w:rPr>
          <w:sz w:val="20"/>
          <w:szCs w:val="20"/>
          <w:highlight w:val="yellow"/>
          <w:lang w:val="ca-ES"/>
        </w:rPr>
      </w:pPr>
    </w:p>
    <w:p w:rsidR="00863A50" w:rsidRPr="00FA5BA9" w:rsidRDefault="00FA5D65" w:rsidP="008064AF">
      <w:pPr>
        <w:pStyle w:val="Normal090"/>
        <w:autoSpaceDE w:val="0"/>
        <w:autoSpaceDN w:val="0"/>
        <w:adjustRightInd w:val="0"/>
        <w:spacing w:line="360" w:lineRule="auto"/>
        <w:rPr>
          <w:b/>
          <w:sz w:val="20"/>
          <w:szCs w:val="20"/>
          <w:lang w:val="ca-ES"/>
        </w:rPr>
      </w:pPr>
      <w:r w:rsidRPr="00FA5BA9">
        <w:rPr>
          <w:b/>
          <w:sz w:val="20"/>
          <w:szCs w:val="20"/>
          <w:lang w:val="ca-ES"/>
        </w:rPr>
        <w:t>DICTAMEN:</w:t>
      </w:r>
    </w:p>
    <w:p w:rsidR="00863A50" w:rsidRPr="00FA5BA9" w:rsidRDefault="00863A50" w:rsidP="008064AF">
      <w:pPr>
        <w:pStyle w:val="Normal090"/>
        <w:autoSpaceDE w:val="0"/>
        <w:autoSpaceDN w:val="0"/>
        <w:adjustRightInd w:val="0"/>
        <w:spacing w:line="360" w:lineRule="auto"/>
        <w:rPr>
          <w:sz w:val="20"/>
          <w:szCs w:val="20"/>
          <w:lang w:val="ca-ES"/>
        </w:rPr>
      </w:pPr>
    </w:p>
    <w:p w:rsidR="00863A50" w:rsidRPr="00FA5BA9" w:rsidRDefault="00FA5D65" w:rsidP="008064AF">
      <w:pPr>
        <w:pStyle w:val="Normal090"/>
        <w:autoSpaceDE w:val="0"/>
        <w:autoSpaceDN w:val="0"/>
        <w:adjustRightInd w:val="0"/>
        <w:spacing w:line="360" w:lineRule="auto"/>
        <w:rPr>
          <w:b/>
          <w:sz w:val="20"/>
          <w:szCs w:val="20"/>
          <w:lang w:val="ca-ES"/>
        </w:rPr>
      </w:pPr>
      <w:r w:rsidRPr="00FA5BA9">
        <w:rPr>
          <w:b/>
          <w:sz w:val="20"/>
          <w:szCs w:val="20"/>
          <w:lang w:val="ca-ES"/>
        </w:rPr>
        <w:t>FONAMENTS</w:t>
      </w:r>
    </w:p>
    <w:p w:rsidR="00863A50" w:rsidRPr="00FA5BA9" w:rsidRDefault="00863A50" w:rsidP="008064AF">
      <w:pPr>
        <w:pStyle w:val="Normal090"/>
        <w:autoSpaceDE w:val="0"/>
        <w:autoSpaceDN w:val="0"/>
        <w:adjustRightInd w:val="0"/>
        <w:spacing w:line="360" w:lineRule="auto"/>
        <w:rPr>
          <w:sz w:val="20"/>
          <w:szCs w:val="20"/>
          <w:highlight w:val="yellow"/>
          <w:lang w:val="ca-ES"/>
        </w:rPr>
      </w:pPr>
    </w:p>
    <w:p w:rsidR="00863A50" w:rsidRPr="00FA5BA9" w:rsidRDefault="00FA5D65" w:rsidP="008064AF">
      <w:pPr>
        <w:pStyle w:val="Normal090"/>
        <w:autoSpaceDE w:val="0"/>
        <w:autoSpaceDN w:val="0"/>
        <w:adjustRightInd w:val="0"/>
        <w:spacing w:line="360" w:lineRule="auto"/>
        <w:rPr>
          <w:sz w:val="20"/>
          <w:szCs w:val="20"/>
          <w:lang w:val="ca-ES"/>
        </w:rPr>
      </w:pPr>
      <w:r w:rsidRPr="00FA5BA9">
        <w:rPr>
          <w:sz w:val="20"/>
          <w:szCs w:val="20"/>
          <w:lang w:val="ca-ES"/>
        </w:rPr>
        <w:t>Per acord de Junta de Govern Local, en sessió de data 16 de desembre de 2025, es va aprovar, entre d’altres, l’autorització i la disposició de la despesa (fase AD) corresponent a l’exercici 2025, de les quotes de comunitat reclamades per l’Administrador de finques Finques VNG, en nom de la Comunitat de propietaris del Carrer Eduard Maristany 14 dels locals 1 i 2 (NIF H59075010), que ascendeixen a un total 1.008 € (636 € quotes primer, segon, tercer i quart trimestre+ 372 € quotes extraordinàries).</w:t>
      </w:r>
    </w:p>
    <w:p w:rsidR="00863A50" w:rsidRPr="00FA5BA9" w:rsidRDefault="00863A50" w:rsidP="008064AF">
      <w:pPr>
        <w:pStyle w:val="Normal090"/>
        <w:autoSpaceDE w:val="0"/>
        <w:autoSpaceDN w:val="0"/>
        <w:adjustRightInd w:val="0"/>
        <w:spacing w:line="360" w:lineRule="auto"/>
        <w:rPr>
          <w:sz w:val="20"/>
          <w:szCs w:val="20"/>
          <w:lang w:val="ca-ES"/>
        </w:rPr>
      </w:pPr>
    </w:p>
    <w:p w:rsidR="00863A50" w:rsidRPr="00FA5BA9" w:rsidRDefault="00FA5D65" w:rsidP="008064AF">
      <w:pPr>
        <w:pStyle w:val="Normal090"/>
        <w:autoSpaceDE w:val="0"/>
        <w:autoSpaceDN w:val="0"/>
        <w:adjustRightInd w:val="0"/>
        <w:spacing w:line="360" w:lineRule="auto"/>
        <w:rPr>
          <w:sz w:val="20"/>
          <w:szCs w:val="20"/>
          <w:lang w:val="ca-ES"/>
        </w:rPr>
      </w:pPr>
      <w:r w:rsidRPr="00FA5BA9">
        <w:rPr>
          <w:sz w:val="20"/>
          <w:szCs w:val="20"/>
          <w:lang w:val="ca-ES"/>
        </w:rPr>
        <w:t>En seu d’aquell expedient es va fer l’autorització de despesa amb número 12025000052753.</w:t>
      </w:r>
    </w:p>
    <w:p w:rsidR="00863A50" w:rsidRPr="00FA5BA9" w:rsidRDefault="00863A50" w:rsidP="008064AF">
      <w:pPr>
        <w:pStyle w:val="Normal090"/>
        <w:autoSpaceDE w:val="0"/>
        <w:autoSpaceDN w:val="0"/>
        <w:adjustRightInd w:val="0"/>
        <w:spacing w:line="360" w:lineRule="auto"/>
        <w:rPr>
          <w:sz w:val="20"/>
          <w:szCs w:val="20"/>
          <w:lang w:val="ca-ES"/>
        </w:rPr>
      </w:pPr>
    </w:p>
    <w:p w:rsidR="00863A50" w:rsidRPr="00FA5BA9" w:rsidRDefault="00FA5D65" w:rsidP="008064AF">
      <w:pPr>
        <w:pStyle w:val="Normal090"/>
        <w:spacing w:line="360" w:lineRule="auto"/>
        <w:rPr>
          <w:sz w:val="20"/>
          <w:szCs w:val="20"/>
          <w:lang w:val="ca-ES"/>
        </w:rPr>
      </w:pPr>
      <w:r w:rsidRPr="00FA5BA9">
        <w:rPr>
          <w:sz w:val="20"/>
          <w:szCs w:val="20"/>
          <w:lang w:val="ca-ES"/>
        </w:rPr>
        <w:t>Vist l’informe de Prefectura del Servei emès en data 29 d’abril de 2026, per la Cap del Servei d’habitatge i patrimoni, Eva Garrido Juan, es proposa al Ple de la Corporació que adopti els següents:</w:t>
      </w:r>
    </w:p>
    <w:p w:rsidR="00863A50" w:rsidRPr="00FA5BA9" w:rsidRDefault="00863A50" w:rsidP="008064AF">
      <w:pPr>
        <w:pStyle w:val="Normal090"/>
        <w:spacing w:line="360" w:lineRule="auto"/>
        <w:rPr>
          <w:sz w:val="20"/>
          <w:szCs w:val="20"/>
          <w:lang w:val="ca-ES"/>
        </w:rPr>
      </w:pPr>
    </w:p>
    <w:p w:rsidR="00863A50" w:rsidRPr="00FA5BA9" w:rsidRDefault="00FA5D65" w:rsidP="008064AF">
      <w:pPr>
        <w:pStyle w:val="Normal090"/>
        <w:spacing w:line="360" w:lineRule="auto"/>
        <w:rPr>
          <w:sz w:val="20"/>
          <w:szCs w:val="20"/>
          <w:lang w:val="ca-ES"/>
        </w:rPr>
      </w:pPr>
      <w:r w:rsidRPr="00FA5BA9">
        <w:rPr>
          <w:sz w:val="20"/>
          <w:szCs w:val="20"/>
          <w:lang w:val="ca-ES"/>
        </w:rPr>
        <w:t>ACORDS</w:t>
      </w:r>
    </w:p>
    <w:p w:rsidR="00863A50" w:rsidRPr="00FA5BA9" w:rsidRDefault="00863A50" w:rsidP="008064AF">
      <w:pPr>
        <w:pStyle w:val="Normal090"/>
        <w:spacing w:line="360" w:lineRule="auto"/>
        <w:rPr>
          <w:sz w:val="20"/>
          <w:szCs w:val="20"/>
          <w:lang w:val="ca-ES"/>
        </w:rPr>
      </w:pPr>
    </w:p>
    <w:p w:rsidR="00863A50" w:rsidRPr="00FA5BA9" w:rsidRDefault="00FA5D65" w:rsidP="008064AF">
      <w:pPr>
        <w:pStyle w:val="Normal090"/>
        <w:spacing w:line="360" w:lineRule="auto"/>
        <w:rPr>
          <w:sz w:val="20"/>
          <w:szCs w:val="20"/>
          <w:lang w:val="ca-ES"/>
        </w:rPr>
      </w:pPr>
      <w:r w:rsidRPr="00FA5BA9">
        <w:rPr>
          <w:sz w:val="20"/>
          <w:szCs w:val="20"/>
          <w:lang w:val="ca-ES"/>
        </w:rPr>
        <w:t>PRIMER.- APROVAR el reconeixement extrajudicial de crèdit de les quotes 2025, de comunitat reclamades per l’Administrador de finques Finques VNG, en nom de la Comunitat de propietaris del Carrer Eduard Maristany 14 dels locals 1 i 2 (NIF H59075010), que ascendeixen a un total 1.008 € (636 € quotes primer, segon, tercer i quart trimestre+ 372 € quotes extraordinàries).</w:t>
      </w:r>
    </w:p>
    <w:p w:rsidR="00863A50" w:rsidRPr="00FA5BA9" w:rsidRDefault="00863A50" w:rsidP="008064AF">
      <w:pPr>
        <w:pStyle w:val="Normal090"/>
        <w:spacing w:line="360" w:lineRule="auto"/>
        <w:rPr>
          <w:sz w:val="20"/>
          <w:szCs w:val="20"/>
          <w:lang w:val="ca-ES"/>
        </w:rPr>
      </w:pPr>
    </w:p>
    <w:p w:rsidR="00863A50" w:rsidRPr="00FA5BA9" w:rsidRDefault="00FA5D65" w:rsidP="008064AF">
      <w:pPr>
        <w:pStyle w:val="Normal090"/>
        <w:spacing w:line="360" w:lineRule="auto"/>
        <w:rPr>
          <w:sz w:val="20"/>
          <w:szCs w:val="20"/>
          <w:lang w:val="ca-ES"/>
        </w:rPr>
      </w:pPr>
      <w:r w:rsidRPr="00FA5BA9">
        <w:rPr>
          <w:sz w:val="20"/>
          <w:szCs w:val="20"/>
          <w:lang w:val="ca-ES"/>
        </w:rPr>
        <w:t>SEGON.- APROVAR l'autorització, disposició i el reconeixement de l'obligació (fase ADO), de les quotes 2025, de comunitat reclamades per l’Administrador de finques Finques VNG, en nom de la Comunitat de propietaris del Carrer Eduard Maristany 14 dels locals 1 i 2 (NIF H59075010), que ascendeixen a un total 1.008 € (636 € quotes primer, segon, tercer i quart trimestre+ 372 € quotes extraordinàries), carregant la despesa a l’aplicació pressupostària 31002 933 21900 Comunitat béns municipals / Patrimoni.</w:t>
      </w:r>
    </w:p>
    <w:p w:rsidR="00863A50" w:rsidRPr="00FA5BA9" w:rsidRDefault="00863A50" w:rsidP="008064AF">
      <w:pPr>
        <w:pStyle w:val="Normal090"/>
        <w:spacing w:line="360" w:lineRule="auto"/>
        <w:rPr>
          <w:sz w:val="20"/>
          <w:szCs w:val="20"/>
          <w:lang w:val="ca-ES"/>
        </w:rPr>
      </w:pPr>
    </w:p>
    <w:p w:rsidR="00863A50" w:rsidRPr="00FA5BA9" w:rsidRDefault="00FA5D65" w:rsidP="008064AF">
      <w:pPr>
        <w:pStyle w:val="Normal09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3.1.1</w:t>
      </w:r>
    </w:p>
    <w:p w:rsidR="00863A50" w:rsidRPr="00FA5BA9" w:rsidRDefault="00FA5D65" w:rsidP="008064AF">
      <w:pPr>
        <w:pStyle w:val="Normal09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933</w:t>
      </w:r>
    </w:p>
    <w:p w:rsidR="00863A50" w:rsidRPr="00FA5BA9" w:rsidRDefault="00FA5D65" w:rsidP="008064AF">
      <w:pPr>
        <w:pStyle w:val="Normal09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31002</w:t>
      </w:r>
    </w:p>
    <w:p w:rsidR="00863A50" w:rsidRPr="00FA5BA9" w:rsidRDefault="00FA5D65" w:rsidP="008064AF">
      <w:pPr>
        <w:pStyle w:val="Normal09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21900</w:t>
      </w:r>
    </w:p>
    <w:p w:rsidR="00863A50" w:rsidRPr="00FA5BA9" w:rsidRDefault="00FA5D65" w:rsidP="008064AF">
      <w:pPr>
        <w:pStyle w:val="Normal09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 xml:space="preserve">Import: 1.008 € (636 € anualitat + 372 € quotes extraordinàries) </w:t>
      </w:r>
    </w:p>
    <w:p w:rsidR="00863A50" w:rsidRPr="00FA5BA9" w:rsidRDefault="00FA5D65" w:rsidP="008064AF">
      <w:pPr>
        <w:pStyle w:val="Normal09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Despesa : ADO 12026000027808</w:t>
      </w:r>
    </w:p>
    <w:p w:rsidR="00863A50" w:rsidRPr="00FA5BA9" w:rsidRDefault="00FA5D65" w:rsidP="008064AF">
      <w:pPr>
        <w:pStyle w:val="Normal09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Comunitat béns municipals/Patrimoni</w:t>
      </w:r>
    </w:p>
    <w:p w:rsidR="00863A50" w:rsidRPr="00FA5BA9" w:rsidRDefault="00863A50" w:rsidP="008064AF">
      <w:pPr>
        <w:pStyle w:val="Normal090"/>
        <w:spacing w:line="360" w:lineRule="auto"/>
        <w:rPr>
          <w:sz w:val="20"/>
          <w:szCs w:val="20"/>
          <w:lang w:val="ca-ES"/>
        </w:rPr>
      </w:pPr>
    </w:p>
    <w:p w:rsidR="00603B15" w:rsidRPr="00FA5BA9" w:rsidRDefault="00FA5D65" w:rsidP="008064AF">
      <w:pPr>
        <w:pStyle w:val="Normal090"/>
        <w:spacing w:line="360" w:lineRule="auto"/>
        <w:rPr>
          <w:sz w:val="20"/>
          <w:szCs w:val="20"/>
          <w:lang w:val="ca-ES"/>
        </w:rPr>
      </w:pPr>
      <w:r w:rsidRPr="00FA5BA9">
        <w:rPr>
          <w:sz w:val="20"/>
          <w:szCs w:val="20"/>
          <w:lang w:val="ca-ES"/>
        </w:rPr>
        <w:t>TERCER.- DONAR compte al Ple.</w:t>
      </w:r>
    </w:p>
    <w:permEnd w:id="1978292749"/>
    <w:p w:rsidR="005607A7" w:rsidRPr="00FA5BA9" w:rsidRDefault="00CF0539" w:rsidP="008064AF">
      <w:pPr>
        <w:pStyle w:val="Normal090"/>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90"/>
        <w:spacing w:line="360" w:lineRule="auto"/>
        <w:rPr>
          <w:sz w:val="20"/>
          <w:szCs w:val="20"/>
          <w:lang w:val="ca-ES"/>
        </w:rPr>
      </w:pPr>
    </w:p>
    <w:p w:rsidR="00316822" w:rsidRPr="00FA5BA9" w:rsidRDefault="00EB607C" w:rsidP="008064AF">
      <w:pPr>
        <w:pStyle w:val="Normal091"/>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91"/>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A53148" w:rsidRPr="00FA5BA9" w:rsidRDefault="00E717D2" w:rsidP="00080247">
      <w:pPr>
        <w:pStyle w:val="Normal091"/>
        <w:spacing w:line="360" w:lineRule="auto"/>
        <w:rPr>
          <w:b/>
          <w:sz w:val="20"/>
          <w:szCs w:val="20"/>
          <w:u w:val="single"/>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r w:rsidR="00FA5D65" w:rsidRPr="00FA5BA9">
        <w:rPr>
          <w:sz w:val="20"/>
          <w:szCs w:val="20"/>
          <w:lang w:val="ca-ES"/>
        </w:rPr>
        <w:br/>
      </w:r>
      <w:r w:rsidR="00080247" w:rsidRPr="00FA5BA9">
        <w:rPr>
          <w:b/>
          <w:color w:val="002060"/>
          <w:sz w:val="20"/>
          <w:szCs w:val="20"/>
          <w:u w:val="single"/>
          <w:lang w:val="ca-ES"/>
        </w:rPr>
        <w:t>URGÈNCIA 6</w:t>
      </w:r>
      <w:r w:rsidR="00FA5D65" w:rsidRPr="00FA5BA9">
        <w:rPr>
          <w:rFonts w:eastAsia="Arial"/>
          <w:b/>
          <w:color w:val="002060"/>
          <w:sz w:val="20"/>
          <w:szCs w:val="20"/>
          <w:u w:val="single"/>
          <w:lang w:val="ca-ES"/>
        </w:rPr>
        <w:t xml:space="preserve">. Territori Expedient: 02020118/2026/3 : </w:t>
      </w:r>
      <w:permStart w:id="1345412213" w:edGrp="everyone"/>
      <w:r w:rsidR="00334F87" w:rsidRPr="00FA5BA9">
        <w:rPr>
          <w:b/>
          <w:color w:val="002060"/>
          <w:sz w:val="20"/>
          <w:szCs w:val="20"/>
          <w:u w:val="single"/>
          <w:lang w:val="ca-ES"/>
        </w:rPr>
        <w:t>Aprovar l’autorització, disposició i el reconeixement de l’obligació, per extrajudicial de crèdit, de les factures emeses per ENDESA ENERGIA SAU - Edificis municipals i Enllumenat públic.</w:t>
      </w:r>
    </w:p>
    <w:permEnd w:id="1345412213"/>
    <w:p w:rsidR="00A53148" w:rsidRPr="00FA5BA9" w:rsidRDefault="00A53148" w:rsidP="008064AF">
      <w:pPr>
        <w:pStyle w:val="Normal092"/>
        <w:spacing w:after="0" w:line="360" w:lineRule="auto"/>
        <w:jc w:val="both"/>
        <w:rPr>
          <w:rFonts w:ascii="Arial" w:hAnsi="Arial" w:cs="Arial"/>
          <w:sz w:val="20"/>
          <w:szCs w:val="20"/>
          <w:lang w:val="ca-ES"/>
        </w:rPr>
      </w:pPr>
    </w:p>
    <w:p w:rsidR="00416500" w:rsidRPr="00FA5BA9" w:rsidRDefault="00FA5D65" w:rsidP="008064AF">
      <w:pPr>
        <w:pStyle w:val="Normal093"/>
        <w:autoSpaceDE w:val="0"/>
        <w:autoSpaceDN w:val="0"/>
        <w:adjustRightInd w:val="0"/>
        <w:spacing w:line="360" w:lineRule="auto"/>
        <w:rPr>
          <w:sz w:val="20"/>
          <w:szCs w:val="20"/>
          <w:lang w:val="ca-ES"/>
        </w:rPr>
      </w:pPr>
      <w:permStart w:id="700792920" w:edGrp="everyone"/>
      <w:r w:rsidRPr="00FA5BA9">
        <w:rPr>
          <w:sz w:val="20"/>
          <w:szCs w:val="20"/>
          <w:lang w:val="ca-ES"/>
        </w:rPr>
        <w:t>Francisco José Perona Jiménez, President de la Comissió Informativa de Territori i Desenvolupament Econòmic, Transformació Ecològica i Transició energètica, i a proposta de l’alcaldessa i regidora d’Espai Públic, Ana Herrera Bordallo, presento la següent proposta de:</w:t>
      </w:r>
    </w:p>
    <w:p w:rsidR="00416500" w:rsidRPr="00FA5BA9" w:rsidRDefault="00416500" w:rsidP="008064AF">
      <w:pPr>
        <w:pStyle w:val="Normal093"/>
        <w:autoSpaceDE w:val="0"/>
        <w:autoSpaceDN w:val="0"/>
        <w:adjustRightInd w:val="0"/>
        <w:spacing w:line="360" w:lineRule="auto"/>
        <w:rPr>
          <w:sz w:val="20"/>
          <w:szCs w:val="20"/>
          <w:highlight w:val="yellow"/>
          <w:lang w:val="ca-ES"/>
        </w:rPr>
      </w:pPr>
    </w:p>
    <w:p w:rsidR="00416500" w:rsidRPr="00FA5BA9" w:rsidRDefault="00FA5D65" w:rsidP="008064AF">
      <w:pPr>
        <w:pStyle w:val="Normal093"/>
        <w:autoSpaceDE w:val="0"/>
        <w:autoSpaceDN w:val="0"/>
        <w:adjustRightInd w:val="0"/>
        <w:spacing w:line="360" w:lineRule="auto"/>
        <w:rPr>
          <w:b/>
          <w:sz w:val="20"/>
          <w:szCs w:val="20"/>
          <w:lang w:val="ca-ES"/>
        </w:rPr>
      </w:pPr>
      <w:r w:rsidRPr="00FA5BA9">
        <w:rPr>
          <w:b/>
          <w:sz w:val="20"/>
          <w:szCs w:val="20"/>
          <w:lang w:val="ca-ES"/>
        </w:rPr>
        <w:t>DICTAMEN:</w:t>
      </w:r>
    </w:p>
    <w:p w:rsidR="00416500" w:rsidRPr="00FA5BA9" w:rsidRDefault="00416500" w:rsidP="008064AF">
      <w:pPr>
        <w:pStyle w:val="Normal093"/>
        <w:autoSpaceDE w:val="0"/>
        <w:autoSpaceDN w:val="0"/>
        <w:adjustRightInd w:val="0"/>
        <w:spacing w:line="360" w:lineRule="auto"/>
        <w:rPr>
          <w:sz w:val="20"/>
          <w:szCs w:val="20"/>
          <w:lang w:val="ca-ES"/>
        </w:rPr>
      </w:pPr>
    </w:p>
    <w:p w:rsidR="00416500" w:rsidRPr="00FA5BA9" w:rsidRDefault="00FA5D65" w:rsidP="008064AF">
      <w:pPr>
        <w:pStyle w:val="Normal093"/>
        <w:autoSpaceDE w:val="0"/>
        <w:autoSpaceDN w:val="0"/>
        <w:adjustRightInd w:val="0"/>
        <w:spacing w:line="360" w:lineRule="auto"/>
        <w:rPr>
          <w:b/>
          <w:sz w:val="20"/>
          <w:szCs w:val="20"/>
          <w:lang w:val="ca-ES"/>
        </w:rPr>
      </w:pPr>
      <w:r w:rsidRPr="00FA5BA9">
        <w:rPr>
          <w:b/>
          <w:sz w:val="20"/>
          <w:szCs w:val="20"/>
          <w:lang w:val="ca-ES"/>
        </w:rPr>
        <w:t>FONAMENTS</w:t>
      </w:r>
    </w:p>
    <w:p w:rsidR="00416500" w:rsidRPr="00FA5BA9" w:rsidRDefault="00416500" w:rsidP="008064AF">
      <w:pPr>
        <w:pStyle w:val="Normal093"/>
        <w:autoSpaceDE w:val="0"/>
        <w:autoSpaceDN w:val="0"/>
        <w:adjustRightInd w:val="0"/>
        <w:spacing w:line="360" w:lineRule="auto"/>
        <w:rPr>
          <w:sz w:val="20"/>
          <w:szCs w:val="20"/>
          <w:lang w:val="ca-ES"/>
        </w:rPr>
      </w:pPr>
    </w:p>
    <w:p w:rsidR="00416500" w:rsidRPr="00FA5BA9" w:rsidRDefault="00FA5D65" w:rsidP="008064AF">
      <w:pPr>
        <w:pStyle w:val="Normal093"/>
        <w:spacing w:line="360" w:lineRule="auto"/>
        <w:rPr>
          <w:sz w:val="20"/>
          <w:szCs w:val="20"/>
          <w:lang w:val="ca-ES"/>
        </w:rPr>
      </w:pPr>
      <w:r w:rsidRPr="00FA5BA9">
        <w:rPr>
          <w:sz w:val="20"/>
          <w:szCs w:val="20"/>
          <w:lang w:val="ca-ES"/>
        </w:rPr>
        <w:t>Mitjançant plataforma electrònica s’han registrat les factures de ES-A8194807-7 ENDESA ENERGIA, SAU amb contractes aprovats pels òrgans competents per determinats serveis realitzats per a l’Ajuntament de Sant Pere de Ribes que es determina a continuació:</w:t>
      </w:r>
    </w:p>
    <w:tbl>
      <w:tblPr>
        <w:tblW w:w="92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701"/>
        <w:gridCol w:w="2835"/>
        <w:gridCol w:w="964"/>
        <w:gridCol w:w="1077"/>
        <w:gridCol w:w="1537"/>
      </w:tblGrid>
      <w:tr w:rsidR="00E44B01" w:rsidRPr="00FA5BA9" w:rsidTr="005D7872">
        <w:trPr>
          <w:trHeight w:val="367"/>
        </w:trPr>
        <w:tc>
          <w:tcPr>
            <w:tcW w:w="1134" w:type="dxa"/>
            <w:shd w:val="clear" w:color="auto" w:fill="D9D9D9"/>
          </w:tcPr>
          <w:p w:rsidR="00416500" w:rsidRPr="00FA5BA9" w:rsidRDefault="00FA5D65" w:rsidP="008064AF">
            <w:pPr>
              <w:pStyle w:val="TableParagraph7"/>
              <w:spacing w:line="360" w:lineRule="auto"/>
              <w:ind w:left="0" w:right="48"/>
              <w:jc w:val="center"/>
              <w:rPr>
                <w:b/>
                <w:sz w:val="20"/>
                <w:szCs w:val="20"/>
              </w:rPr>
            </w:pPr>
            <w:r w:rsidRPr="00FA5BA9">
              <w:rPr>
                <w:b/>
                <w:sz w:val="20"/>
                <w:szCs w:val="20"/>
              </w:rPr>
              <w:t>Registre</w:t>
            </w:r>
            <w:r w:rsidRPr="00FA5BA9">
              <w:rPr>
                <w:b/>
                <w:spacing w:val="-7"/>
                <w:sz w:val="20"/>
                <w:szCs w:val="20"/>
              </w:rPr>
              <w:t xml:space="preserve"> </w:t>
            </w:r>
            <w:r w:rsidRPr="00FA5BA9">
              <w:rPr>
                <w:b/>
                <w:spacing w:val="-4"/>
                <w:sz w:val="20"/>
                <w:szCs w:val="20"/>
              </w:rPr>
              <w:t>fra.</w:t>
            </w:r>
          </w:p>
        </w:tc>
        <w:tc>
          <w:tcPr>
            <w:tcW w:w="1701" w:type="dxa"/>
            <w:shd w:val="clear" w:color="auto" w:fill="D9D9D9"/>
          </w:tcPr>
          <w:p w:rsidR="00416500" w:rsidRPr="00FA5BA9" w:rsidRDefault="00FA5D65" w:rsidP="008064AF">
            <w:pPr>
              <w:pStyle w:val="TableParagraph7"/>
              <w:spacing w:line="360" w:lineRule="auto"/>
              <w:rPr>
                <w:b/>
                <w:sz w:val="20"/>
                <w:szCs w:val="20"/>
              </w:rPr>
            </w:pPr>
            <w:r w:rsidRPr="00FA5BA9">
              <w:rPr>
                <w:b/>
                <w:sz w:val="20"/>
                <w:szCs w:val="20"/>
              </w:rPr>
              <w:t>Factura</w:t>
            </w:r>
            <w:r w:rsidRPr="00FA5BA9">
              <w:rPr>
                <w:b/>
                <w:spacing w:val="-6"/>
                <w:sz w:val="20"/>
                <w:szCs w:val="20"/>
              </w:rPr>
              <w:t xml:space="preserve"> </w:t>
            </w:r>
            <w:r w:rsidRPr="00FA5BA9">
              <w:rPr>
                <w:b/>
                <w:spacing w:val="-4"/>
                <w:sz w:val="20"/>
                <w:szCs w:val="20"/>
              </w:rPr>
              <w:t>núm.</w:t>
            </w:r>
          </w:p>
        </w:tc>
        <w:tc>
          <w:tcPr>
            <w:tcW w:w="2835" w:type="dxa"/>
            <w:shd w:val="clear" w:color="auto" w:fill="D9D9D9"/>
          </w:tcPr>
          <w:p w:rsidR="00416500" w:rsidRPr="00FA5BA9" w:rsidRDefault="00FA5D65" w:rsidP="008064AF">
            <w:pPr>
              <w:pStyle w:val="TableParagraph7"/>
              <w:spacing w:line="360" w:lineRule="auto"/>
              <w:rPr>
                <w:b/>
                <w:sz w:val="20"/>
                <w:szCs w:val="20"/>
              </w:rPr>
            </w:pPr>
            <w:r w:rsidRPr="00FA5BA9">
              <w:rPr>
                <w:b/>
                <w:spacing w:val="-2"/>
                <w:sz w:val="20"/>
                <w:szCs w:val="20"/>
              </w:rPr>
              <w:t>Descripció</w:t>
            </w:r>
          </w:p>
        </w:tc>
        <w:tc>
          <w:tcPr>
            <w:tcW w:w="964" w:type="dxa"/>
            <w:shd w:val="clear" w:color="auto" w:fill="D9D9D9"/>
          </w:tcPr>
          <w:p w:rsidR="00416500" w:rsidRPr="00FA5BA9" w:rsidRDefault="00FA5D65" w:rsidP="008064AF">
            <w:pPr>
              <w:pStyle w:val="TableParagraph7"/>
              <w:spacing w:line="360" w:lineRule="auto"/>
              <w:rPr>
                <w:b/>
                <w:sz w:val="20"/>
                <w:szCs w:val="20"/>
              </w:rPr>
            </w:pPr>
            <w:r w:rsidRPr="00FA5BA9">
              <w:rPr>
                <w:b/>
                <w:spacing w:val="-2"/>
                <w:sz w:val="20"/>
                <w:szCs w:val="20"/>
              </w:rPr>
              <w:t>Import</w:t>
            </w:r>
          </w:p>
        </w:tc>
        <w:tc>
          <w:tcPr>
            <w:tcW w:w="1077" w:type="dxa"/>
            <w:shd w:val="clear" w:color="auto" w:fill="D9D9D9"/>
          </w:tcPr>
          <w:p w:rsidR="00416500" w:rsidRPr="00FA5BA9" w:rsidRDefault="00FA5D65" w:rsidP="008064AF">
            <w:pPr>
              <w:pStyle w:val="TableParagraph7"/>
              <w:spacing w:line="360" w:lineRule="auto"/>
              <w:ind w:right="413"/>
              <w:rPr>
                <w:b/>
                <w:sz w:val="20"/>
                <w:szCs w:val="20"/>
              </w:rPr>
            </w:pPr>
            <w:r w:rsidRPr="00FA5BA9">
              <w:rPr>
                <w:b/>
                <w:spacing w:val="-4"/>
                <w:sz w:val="20"/>
                <w:szCs w:val="20"/>
              </w:rPr>
              <w:t xml:space="preserve">Data </w:t>
            </w:r>
            <w:r w:rsidRPr="00FA5BA9">
              <w:rPr>
                <w:b/>
                <w:spacing w:val="-2"/>
                <w:sz w:val="20"/>
                <w:szCs w:val="20"/>
              </w:rPr>
              <w:t>Factura</w:t>
            </w:r>
          </w:p>
        </w:tc>
        <w:tc>
          <w:tcPr>
            <w:tcW w:w="1537" w:type="dxa"/>
            <w:shd w:val="clear" w:color="auto" w:fill="D9D9D9"/>
          </w:tcPr>
          <w:p w:rsidR="00416500" w:rsidRPr="00FA5BA9" w:rsidRDefault="00FA5D65" w:rsidP="008064AF">
            <w:pPr>
              <w:pStyle w:val="TableParagraph7"/>
              <w:spacing w:line="360" w:lineRule="auto"/>
              <w:rPr>
                <w:b/>
                <w:sz w:val="20"/>
                <w:szCs w:val="20"/>
              </w:rPr>
            </w:pPr>
            <w:r w:rsidRPr="00FA5BA9">
              <w:rPr>
                <w:b/>
                <w:sz w:val="20"/>
                <w:szCs w:val="20"/>
              </w:rPr>
              <w:t>Àrea</w:t>
            </w:r>
            <w:r w:rsidRPr="00FA5BA9">
              <w:rPr>
                <w:b/>
                <w:spacing w:val="-5"/>
                <w:sz w:val="20"/>
                <w:szCs w:val="20"/>
              </w:rPr>
              <w:t xml:space="preserve"> </w:t>
            </w:r>
            <w:r w:rsidRPr="00FA5BA9">
              <w:rPr>
                <w:b/>
                <w:spacing w:val="-2"/>
                <w:sz w:val="20"/>
                <w:szCs w:val="20"/>
              </w:rPr>
              <w:t>Gestora</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12026000001</w:t>
            </w:r>
          </w:p>
        </w:tc>
        <w:tc>
          <w:tcPr>
            <w:tcW w:w="1701" w:type="dxa"/>
            <w:shd w:val="clear" w:color="auto" w:fill="auto"/>
          </w:tcPr>
          <w:p w:rsidR="00416500" w:rsidRPr="00FA5BA9" w:rsidRDefault="00FA5D65" w:rsidP="008064AF">
            <w:pPr>
              <w:pStyle w:val="TableParagraph7"/>
              <w:spacing w:line="360" w:lineRule="auto"/>
              <w:ind w:right="180"/>
              <w:rPr>
                <w:sz w:val="20"/>
                <w:szCs w:val="20"/>
              </w:rPr>
            </w:pPr>
            <w:r w:rsidRPr="00FA5BA9">
              <w:rPr>
                <w:sz w:val="20"/>
                <w:szCs w:val="20"/>
              </w:rPr>
              <w:t>82012226788</w:t>
            </w:r>
            <w:r w:rsidRPr="00FA5BA9">
              <w:rPr>
                <w:spacing w:val="-12"/>
                <w:sz w:val="20"/>
                <w:szCs w:val="20"/>
              </w:rPr>
              <w:t xml:space="preserve"> </w:t>
            </w:r>
            <w:r w:rsidRPr="00FA5BA9">
              <w:rPr>
                <w:sz w:val="20"/>
                <w:szCs w:val="20"/>
              </w:rPr>
              <w:t>0000-</w:t>
            </w:r>
            <w:r w:rsidRPr="00FA5BA9">
              <w:rPr>
                <w:spacing w:val="-2"/>
                <w:sz w:val="20"/>
                <w:szCs w:val="20"/>
              </w:rPr>
              <w:t>P26AGN000000512</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 llum novembre 2025 - abonament</w:t>
            </w:r>
            <w:r w:rsidRPr="00FA5BA9">
              <w:rPr>
                <w:spacing w:val="-6"/>
                <w:sz w:val="20"/>
                <w:szCs w:val="20"/>
              </w:rPr>
              <w:t xml:space="preserve"> </w:t>
            </w:r>
            <w:r w:rsidRPr="00FA5BA9">
              <w:rPr>
                <w:sz w:val="20"/>
                <w:szCs w:val="20"/>
              </w:rPr>
              <w:t>RCF</w:t>
            </w:r>
            <w:r w:rsidRPr="00FA5BA9">
              <w:rPr>
                <w:spacing w:val="-6"/>
                <w:sz w:val="20"/>
                <w:szCs w:val="20"/>
              </w:rPr>
              <w:t xml:space="preserve"> </w:t>
            </w:r>
            <w:r w:rsidRPr="00FA5BA9">
              <w:rPr>
                <w:sz w:val="20"/>
                <w:szCs w:val="20"/>
              </w:rPr>
              <w:t>21</w:t>
            </w:r>
            <w:r w:rsidRPr="00FA5BA9">
              <w:rPr>
                <w:spacing w:val="-6"/>
                <w:sz w:val="20"/>
                <w:szCs w:val="20"/>
              </w:rPr>
              <w:t xml:space="preserve"> </w:t>
            </w:r>
            <w:r w:rsidRPr="00FA5BA9">
              <w:rPr>
                <w:sz w:val="20"/>
                <w:szCs w:val="20"/>
              </w:rPr>
              <w:t>=</w:t>
            </w:r>
            <w:r w:rsidRPr="00FA5BA9">
              <w:rPr>
                <w:spacing w:val="-6"/>
                <w:sz w:val="20"/>
                <w:szCs w:val="20"/>
              </w:rPr>
              <w:t xml:space="preserve"> </w:t>
            </w:r>
            <w:r w:rsidRPr="00FA5BA9">
              <w:rPr>
                <w:sz w:val="20"/>
                <w:szCs w:val="20"/>
              </w:rPr>
              <w:t>203,95</w:t>
            </w:r>
            <w:r w:rsidRPr="00FA5BA9">
              <w:rPr>
                <w:spacing w:val="-6"/>
                <w:sz w:val="20"/>
                <w:szCs w:val="20"/>
              </w:rPr>
              <w:t xml:space="preserve"> </w:t>
            </w:r>
            <w:r w:rsidRPr="00FA5BA9">
              <w:rPr>
                <w:sz w:val="20"/>
                <w:szCs w:val="20"/>
              </w:rPr>
              <w:t>-</w:t>
            </w:r>
            <w:r w:rsidRPr="00FA5BA9">
              <w:rPr>
                <w:spacing w:val="-6"/>
                <w:sz w:val="20"/>
                <w:szCs w:val="20"/>
              </w:rPr>
              <w:t xml:space="preserve"> </w:t>
            </w:r>
            <w:r w:rsidRPr="00FA5BA9">
              <w:rPr>
                <w:sz w:val="20"/>
                <w:szCs w:val="20"/>
              </w:rPr>
              <w:t>9,29</w:t>
            </w:r>
            <w:r w:rsidRPr="00FA5BA9">
              <w:rPr>
                <w:spacing w:val="-6"/>
                <w:sz w:val="20"/>
                <w:szCs w:val="20"/>
              </w:rPr>
              <w:t xml:space="preserve"> </w:t>
            </w:r>
            <w:r w:rsidRPr="00FA5BA9">
              <w:rPr>
                <w:sz w:val="20"/>
                <w:szCs w:val="20"/>
              </w:rPr>
              <w:t>=</w:t>
            </w:r>
          </w:p>
        </w:tc>
        <w:tc>
          <w:tcPr>
            <w:tcW w:w="964" w:type="dxa"/>
            <w:shd w:val="clear" w:color="auto" w:fill="auto"/>
          </w:tcPr>
          <w:p w:rsidR="00416500" w:rsidRPr="00FA5BA9" w:rsidRDefault="00FA5D65" w:rsidP="008064AF">
            <w:pPr>
              <w:pStyle w:val="TableParagraph7"/>
              <w:spacing w:line="360" w:lineRule="auto"/>
              <w:ind w:left="0" w:right="58"/>
              <w:jc w:val="right"/>
              <w:rPr>
                <w:sz w:val="20"/>
                <w:szCs w:val="20"/>
              </w:rPr>
            </w:pPr>
            <w:r w:rsidRPr="00FA5BA9">
              <w:rPr>
                <w:spacing w:val="-2"/>
                <w:sz w:val="20"/>
                <w:szCs w:val="20"/>
              </w:rPr>
              <w:t>194,66</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01/01/2026</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255"/>
        </w:trPr>
        <w:tc>
          <w:tcPr>
            <w:tcW w:w="1134" w:type="dxa"/>
            <w:shd w:val="clear" w:color="auto" w:fill="auto"/>
          </w:tcPr>
          <w:p w:rsidR="00416500" w:rsidRPr="00FA5BA9" w:rsidRDefault="00FA5D65" w:rsidP="008064AF">
            <w:pPr>
              <w:pStyle w:val="TableParagraph7"/>
              <w:spacing w:before="35" w:line="360" w:lineRule="auto"/>
              <w:ind w:left="25"/>
              <w:jc w:val="center"/>
              <w:rPr>
                <w:sz w:val="20"/>
                <w:szCs w:val="20"/>
              </w:rPr>
            </w:pPr>
            <w:r w:rsidRPr="00FA5BA9">
              <w:rPr>
                <w:spacing w:val="-2"/>
                <w:sz w:val="20"/>
                <w:szCs w:val="20"/>
              </w:rPr>
              <w:t>12026000109</w:t>
            </w:r>
          </w:p>
        </w:tc>
        <w:tc>
          <w:tcPr>
            <w:tcW w:w="1701" w:type="dxa"/>
            <w:shd w:val="clear" w:color="auto" w:fill="auto"/>
          </w:tcPr>
          <w:p w:rsidR="00416500" w:rsidRPr="00FA5BA9" w:rsidRDefault="00FA5D65" w:rsidP="008064AF">
            <w:pPr>
              <w:pStyle w:val="TableParagraph7"/>
              <w:spacing w:before="35" w:line="360" w:lineRule="auto"/>
              <w:rPr>
                <w:sz w:val="20"/>
                <w:szCs w:val="20"/>
              </w:rPr>
            </w:pPr>
            <w:r w:rsidRPr="00FA5BA9">
              <w:rPr>
                <w:spacing w:val="-2"/>
                <w:sz w:val="20"/>
                <w:szCs w:val="20"/>
              </w:rPr>
              <w:t>P25AGN000015647</w:t>
            </w:r>
          </w:p>
        </w:tc>
        <w:tc>
          <w:tcPr>
            <w:tcW w:w="2835"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Consum</w:t>
            </w:r>
            <w:r w:rsidRPr="00FA5BA9">
              <w:rPr>
                <w:spacing w:val="-6"/>
                <w:sz w:val="20"/>
                <w:szCs w:val="20"/>
              </w:rPr>
              <w:t xml:space="preserve"> </w:t>
            </w:r>
            <w:r w:rsidRPr="00FA5BA9">
              <w:rPr>
                <w:sz w:val="20"/>
                <w:szCs w:val="20"/>
              </w:rPr>
              <w:t>llum</w:t>
            </w:r>
            <w:r w:rsidRPr="00FA5BA9">
              <w:rPr>
                <w:spacing w:val="-3"/>
                <w:sz w:val="20"/>
                <w:szCs w:val="20"/>
              </w:rPr>
              <w:t xml:space="preserve"> </w:t>
            </w:r>
            <w:r w:rsidRPr="00FA5BA9">
              <w:rPr>
                <w:sz w:val="20"/>
                <w:szCs w:val="20"/>
              </w:rPr>
              <w:t>període</w:t>
            </w:r>
            <w:r w:rsidRPr="00FA5BA9">
              <w:rPr>
                <w:spacing w:val="-3"/>
                <w:sz w:val="20"/>
                <w:szCs w:val="20"/>
              </w:rPr>
              <w:t xml:space="preserve"> </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before="35" w:line="360" w:lineRule="auto"/>
              <w:ind w:left="0" w:right="58"/>
              <w:jc w:val="right"/>
              <w:rPr>
                <w:sz w:val="20"/>
                <w:szCs w:val="20"/>
              </w:rPr>
            </w:pPr>
            <w:r w:rsidRPr="00FA5BA9">
              <w:rPr>
                <w:spacing w:val="-2"/>
                <w:sz w:val="20"/>
                <w:szCs w:val="20"/>
              </w:rPr>
              <w:t>750,96</w:t>
            </w:r>
          </w:p>
        </w:tc>
        <w:tc>
          <w:tcPr>
            <w:tcW w:w="1077" w:type="dxa"/>
            <w:shd w:val="clear" w:color="auto" w:fill="auto"/>
          </w:tcPr>
          <w:p w:rsidR="00416500" w:rsidRPr="00FA5BA9" w:rsidRDefault="00FA5D65" w:rsidP="008064AF">
            <w:pPr>
              <w:pStyle w:val="TableParagraph7"/>
              <w:spacing w:before="35" w:line="360" w:lineRule="auto"/>
              <w:ind w:left="146"/>
              <w:jc w:val="center"/>
              <w:rPr>
                <w:sz w:val="20"/>
                <w:szCs w:val="20"/>
              </w:rPr>
            </w:pPr>
            <w:r w:rsidRPr="00FA5BA9">
              <w:rPr>
                <w:spacing w:val="-2"/>
                <w:sz w:val="20"/>
                <w:szCs w:val="20"/>
              </w:rPr>
              <w:t>01/08/2025</w:t>
            </w:r>
          </w:p>
        </w:tc>
        <w:tc>
          <w:tcPr>
            <w:tcW w:w="1537"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255"/>
        </w:trPr>
        <w:tc>
          <w:tcPr>
            <w:tcW w:w="1134" w:type="dxa"/>
            <w:shd w:val="clear" w:color="auto" w:fill="auto"/>
          </w:tcPr>
          <w:p w:rsidR="00416500" w:rsidRPr="00FA5BA9" w:rsidRDefault="00FA5D65" w:rsidP="008064AF">
            <w:pPr>
              <w:pStyle w:val="TableParagraph7"/>
              <w:spacing w:before="35" w:line="360" w:lineRule="auto"/>
              <w:ind w:left="25"/>
              <w:jc w:val="center"/>
              <w:rPr>
                <w:sz w:val="20"/>
                <w:szCs w:val="20"/>
              </w:rPr>
            </w:pPr>
            <w:r w:rsidRPr="00FA5BA9">
              <w:rPr>
                <w:spacing w:val="-2"/>
                <w:sz w:val="20"/>
                <w:szCs w:val="20"/>
              </w:rPr>
              <w:t>12026000110</w:t>
            </w:r>
          </w:p>
        </w:tc>
        <w:tc>
          <w:tcPr>
            <w:tcW w:w="1701" w:type="dxa"/>
            <w:shd w:val="clear" w:color="auto" w:fill="auto"/>
          </w:tcPr>
          <w:p w:rsidR="00416500" w:rsidRPr="00FA5BA9" w:rsidRDefault="00FA5D65" w:rsidP="008064AF">
            <w:pPr>
              <w:pStyle w:val="TableParagraph7"/>
              <w:spacing w:before="35" w:line="360" w:lineRule="auto"/>
              <w:rPr>
                <w:sz w:val="20"/>
                <w:szCs w:val="20"/>
              </w:rPr>
            </w:pPr>
            <w:r w:rsidRPr="00FA5BA9">
              <w:rPr>
                <w:spacing w:val="-2"/>
                <w:sz w:val="20"/>
                <w:szCs w:val="20"/>
              </w:rPr>
              <w:t>P25AGN000023645</w:t>
            </w:r>
          </w:p>
        </w:tc>
        <w:tc>
          <w:tcPr>
            <w:tcW w:w="2835"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Consum</w:t>
            </w:r>
            <w:r w:rsidRPr="00FA5BA9">
              <w:rPr>
                <w:spacing w:val="-6"/>
                <w:sz w:val="20"/>
                <w:szCs w:val="20"/>
              </w:rPr>
              <w:t xml:space="preserve"> </w:t>
            </w:r>
            <w:r w:rsidRPr="00FA5BA9">
              <w:rPr>
                <w:sz w:val="20"/>
                <w:szCs w:val="20"/>
              </w:rPr>
              <w:t>llum</w:t>
            </w:r>
            <w:r w:rsidRPr="00FA5BA9">
              <w:rPr>
                <w:spacing w:val="-3"/>
                <w:sz w:val="20"/>
                <w:szCs w:val="20"/>
              </w:rPr>
              <w:t xml:space="preserve"> </w:t>
            </w:r>
            <w:r w:rsidRPr="00FA5BA9">
              <w:rPr>
                <w:sz w:val="20"/>
                <w:szCs w:val="20"/>
              </w:rPr>
              <w:t>període</w:t>
            </w:r>
            <w:r w:rsidRPr="00FA5BA9">
              <w:rPr>
                <w:spacing w:val="-3"/>
                <w:sz w:val="20"/>
                <w:szCs w:val="20"/>
              </w:rPr>
              <w:t xml:space="preserve"> </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before="35" w:line="360" w:lineRule="auto"/>
              <w:ind w:left="0" w:right="58"/>
              <w:jc w:val="right"/>
              <w:rPr>
                <w:sz w:val="20"/>
                <w:szCs w:val="20"/>
              </w:rPr>
            </w:pPr>
            <w:r w:rsidRPr="00FA5BA9">
              <w:rPr>
                <w:spacing w:val="-2"/>
                <w:sz w:val="20"/>
                <w:szCs w:val="20"/>
              </w:rPr>
              <w:t>913,51</w:t>
            </w:r>
          </w:p>
        </w:tc>
        <w:tc>
          <w:tcPr>
            <w:tcW w:w="1077" w:type="dxa"/>
            <w:shd w:val="clear" w:color="auto" w:fill="auto"/>
          </w:tcPr>
          <w:p w:rsidR="00416500" w:rsidRPr="00FA5BA9" w:rsidRDefault="00FA5D65" w:rsidP="008064AF">
            <w:pPr>
              <w:pStyle w:val="TableParagraph7"/>
              <w:spacing w:before="35" w:line="360" w:lineRule="auto"/>
              <w:ind w:left="146"/>
              <w:jc w:val="center"/>
              <w:rPr>
                <w:sz w:val="20"/>
                <w:szCs w:val="20"/>
              </w:rPr>
            </w:pPr>
            <w:r w:rsidRPr="00FA5BA9">
              <w:rPr>
                <w:spacing w:val="-2"/>
                <w:sz w:val="20"/>
                <w:szCs w:val="20"/>
              </w:rPr>
              <w:t>01/11/2025</w:t>
            </w:r>
          </w:p>
        </w:tc>
        <w:tc>
          <w:tcPr>
            <w:tcW w:w="1537"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255"/>
        </w:trPr>
        <w:tc>
          <w:tcPr>
            <w:tcW w:w="1134" w:type="dxa"/>
            <w:shd w:val="clear" w:color="auto" w:fill="auto"/>
          </w:tcPr>
          <w:p w:rsidR="00416500" w:rsidRPr="00FA5BA9" w:rsidRDefault="00FA5D65" w:rsidP="008064AF">
            <w:pPr>
              <w:pStyle w:val="TableParagraph7"/>
              <w:spacing w:before="35" w:line="360" w:lineRule="auto"/>
              <w:ind w:left="25"/>
              <w:jc w:val="center"/>
              <w:rPr>
                <w:sz w:val="20"/>
                <w:szCs w:val="20"/>
              </w:rPr>
            </w:pPr>
            <w:r w:rsidRPr="00FA5BA9">
              <w:rPr>
                <w:spacing w:val="-2"/>
                <w:sz w:val="20"/>
                <w:szCs w:val="20"/>
              </w:rPr>
              <w:t>12026000111</w:t>
            </w:r>
          </w:p>
        </w:tc>
        <w:tc>
          <w:tcPr>
            <w:tcW w:w="1701" w:type="dxa"/>
            <w:shd w:val="clear" w:color="auto" w:fill="auto"/>
          </w:tcPr>
          <w:p w:rsidR="00416500" w:rsidRPr="00FA5BA9" w:rsidRDefault="00FA5D65" w:rsidP="008064AF">
            <w:pPr>
              <w:pStyle w:val="TableParagraph7"/>
              <w:spacing w:before="35" w:line="360" w:lineRule="auto"/>
              <w:rPr>
                <w:sz w:val="20"/>
                <w:szCs w:val="20"/>
              </w:rPr>
            </w:pPr>
            <w:r w:rsidRPr="00FA5BA9">
              <w:rPr>
                <w:spacing w:val="-2"/>
                <w:sz w:val="20"/>
                <w:szCs w:val="20"/>
              </w:rPr>
              <w:t>P25AGN000019800</w:t>
            </w:r>
          </w:p>
        </w:tc>
        <w:tc>
          <w:tcPr>
            <w:tcW w:w="2835"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Comsum</w:t>
            </w:r>
            <w:r w:rsidRPr="00FA5BA9">
              <w:rPr>
                <w:spacing w:val="-4"/>
                <w:sz w:val="20"/>
                <w:szCs w:val="20"/>
              </w:rPr>
              <w:t xml:space="preserve"> </w:t>
            </w:r>
            <w:r w:rsidRPr="00FA5BA9">
              <w:rPr>
                <w:sz w:val="20"/>
                <w:szCs w:val="20"/>
              </w:rPr>
              <w:t>llum</w:t>
            </w:r>
            <w:r w:rsidRPr="00FA5BA9">
              <w:rPr>
                <w:spacing w:val="-2"/>
                <w:sz w:val="20"/>
                <w:szCs w:val="20"/>
              </w:rPr>
              <w:t xml:space="preserve"> </w:t>
            </w:r>
            <w:r w:rsidRPr="00FA5BA9">
              <w:rPr>
                <w:sz w:val="20"/>
                <w:szCs w:val="20"/>
              </w:rPr>
              <w:t>període</w:t>
            </w:r>
            <w:r w:rsidRPr="00FA5BA9">
              <w:rPr>
                <w:spacing w:val="-2"/>
                <w:sz w:val="20"/>
                <w:szCs w:val="20"/>
              </w:rPr>
              <w:t xml:space="preserve"> </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before="35" w:line="360" w:lineRule="auto"/>
              <w:ind w:left="0" w:right="58"/>
              <w:jc w:val="right"/>
              <w:rPr>
                <w:sz w:val="20"/>
                <w:szCs w:val="20"/>
              </w:rPr>
            </w:pPr>
            <w:r w:rsidRPr="00FA5BA9">
              <w:rPr>
                <w:spacing w:val="-2"/>
                <w:sz w:val="20"/>
                <w:szCs w:val="20"/>
              </w:rPr>
              <w:t>753,9</w:t>
            </w:r>
          </w:p>
        </w:tc>
        <w:tc>
          <w:tcPr>
            <w:tcW w:w="1077" w:type="dxa"/>
            <w:shd w:val="clear" w:color="auto" w:fill="auto"/>
          </w:tcPr>
          <w:p w:rsidR="00416500" w:rsidRPr="00FA5BA9" w:rsidRDefault="00FA5D65" w:rsidP="008064AF">
            <w:pPr>
              <w:pStyle w:val="TableParagraph7"/>
              <w:spacing w:before="35" w:line="360" w:lineRule="auto"/>
              <w:ind w:left="146"/>
              <w:jc w:val="center"/>
              <w:rPr>
                <w:sz w:val="20"/>
                <w:szCs w:val="20"/>
              </w:rPr>
            </w:pPr>
            <w:r w:rsidRPr="00FA5BA9">
              <w:rPr>
                <w:spacing w:val="-2"/>
                <w:sz w:val="20"/>
                <w:szCs w:val="20"/>
              </w:rPr>
              <w:t>01/10/2025</w:t>
            </w:r>
          </w:p>
        </w:tc>
        <w:tc>
          <w:tcPr>
            <w:tcW w:w="1537"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255"/>
        </w:trPr>
        <w:tc>
          <w:tcPr>
            <w:tcW w:w="1134" w:type="dxa"/>
            <w:shd w:val="clear" w:color="auto" w:fill="auto"/>
          </w:tcPr>
          <w:p w:rsidR="00416500" w:rsidRPr="00FA5BA9" w:rsidRDefault="00FA5D65" w:rsidP="008064AF">
            <w:pPr>
              <w:pStyle w:val="TableParagraph7"/>
              <w:spacing w:before="35" w:line="360" w:lineRule="auto"/>
              <w:ind w:left="25"/>
              <w:jc w:val="center"/>
              <w:rPr>
                <w:sz w:val="20"/>
                <w:szCs w:val="20"/>
              </w:rPr>
            </w:pPr>
            <w:r w:rsidRPr="00FA5BA9">
              <w:rPr>
                <w:spacing w:val="-2"/>
                <w:sz w:val="20"/>
                <w:szCs w:val="20"/>
              </w:rPr>
              <w:t>12026000112</w:t>
            </w:r>
          </w:p>
        </w:tc>
        <w:tc>
          <w:tcPr>
            <w:tcW w:w="1701" w:type="dxa"/>
            <w:shd w:val="clear" w:color="auto" w:fill="auto"/>
          </w:tcPr>
          <w:p w:rsidR="00416500" w:rsidRPr="00FA5BA9" w:rsidRDefault="00FA5D65" w:rsidP="008064AF">
            <w:pPr>
              <w:pStyle w:val="TableParagraph7"/>
              <w:spacing w:before="35" w:line="360" w:lineRule="auto"/>
              <w:rPr>
                <w:sz w:val="20"/>
                <w:szCs w:val="20"/>
              </w:rPr>
            </w:pPr>
            <w:r w:rsidRPr="00FA5BA9">
              <w:rPr>
                <w:spacing w:val="-2"/>
                <w:sz w:val="20"/>
                <w:szCs w:val="20"/>
              </w:rPr>
              <w:t>P25AGN000025901</w:t>
            </w:r>
          </w:p>
        </w:tc>
        <w:tc>
          <w:tcPr>
            <w:tcW w:w="2835"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Consum</w:t>
            </w:r>
            <w:r w:rsidRPr="00FA5BA9">
              <w:rPr>
                <w:spacing w:val="-6"/>
                <w:sz w:val="20"/>
                <w:szCs w:val="20"/>
              </w:rPr>
              <w:t xml:space="preserve"> </w:t>
            </w:r>
            <w:r w:rsidRPr="00FA5BA9">
              <w:rPr>
                <w:sz w:val="20"/>
                <w:szCs w:val="20"/>
              </w:rPr>
              <w:t>llum</w:t>
            </w:r>
            <w:r w:rsidRPr="00FA5BA9">
              <w:rPr>
                <w:spacing w:val="-3"/>
                <w:sz w:val="20"/>
                <w:szCs w:val="20"/>
              </w:rPr>
              <w:t xml:space="preserve"> </w:t>
            </w:r>
            <w:r w:rsidRPr="00FA5BA9">
              <w:rPr>
                <w:sz w:val="20"/>
                <w:szCs w:val="20"/>
              </w:rPr>
              <w:t>període</w:t>
            </w:r>
            <w:r w:rsidRPr="00FA5BA9">
              <w:rPr>
                <w:spacing w:val="-3"/>
                <w:sz w:val="20"/>
                <w:szCs w:val="20"/>
              </w:rPr>
              <w:t xml:space="preserve"> </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before="35" w:line="360" w:lineRule="auto"/>
              <w:ind w:left="0" w:right="58"/>
              <w:jc w:val="right"/>
              <w:rPr>
                <w:sz w:val="20"/>
                <w:szCs w:val="20"/>
              </w:rPr>
            </w:pPr>
            <w:r w:rsidRPr="00FA5BA9">
              <w:rPr>
                <w:spacing w:val="-2"/>
                <w:sz w:val="20"/>
                <w:szCs w:val="20"/>
              </w:rPr>
              <w:t>573,62</w:t>
            </w:r>
          </w:p>
        </w:tc>
        <w:tc>
          <w:tcPr>
            <w:tcW w:w="1077" w:type="dxa"/>
            <w:shd w:val="clear" w:color="auto" w:fill="auto"/>
          </w:tcPr>
          <w:p w:rsidR="00416500" w:rsidRPr="00FA5BA9" w:rsidRDefault="00FA5D65" w:rsidP="008064AF">
            <w:pPr>
              <w:pStyle w:val="TableParagraph7"/>
              <w:spacing w:before="35" w:line="360" w:lineRule="auto"/>
              <w:ind w:left="146"/>
              <w:jc w:val="center"/>
              <w:rPr>
                <w:sz w:val="20"/>
                <w:szCs w:val="20"/>
              </w:rPr>
            </w:pPr>
            <w:r w:rsidRPr="00FA5BA9">
              <w:rPr>
                <w:spacing w:val="-2"/>
                <w:sz w:val="20"/>
                <w:szCs w:val="20"/>
              </w:rPr>
              <w:t>01/12/2025</w:t>
            </w:r>
          </w:p>
        </w:tc>
        <w:tc>
          <w:tcPr>
            <w:tcW w:w="1537"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255"/>
        </w:trPr>
        <w:tc>
          <w:tcPr>
            <w:tcW w:w="1134" w:type="dxa"/>
            <w:shd w:val="clear" w:color="auto" w:fill="auto"/>
          </w:tcPr>
          <w:p w:rsidR="00416500" w:rsidRPr="00FA5BA9" w:rsidRDefault="00FA5D65" w:rsidP="008064AF">
            <w:pPr>
              <w:pStyle w:val="TableParagraph7"/>
              <w:spacing w:before="35" w:line="360" w:lineRule="auto"/>
              <w:ind w:left="25"/>
              <w:jc w:val="center"/>
              <w:rPr>
                <w:sz w:val="20"/>
                <w:szCs w:val="20"/>
              </w:rPr>
            </w:pPr>
            <w:r w:rsidRPr="00FA5BA9">
              <w:rPr>
                <w:spacing w:val="-2"/>
                <w:sz w:val="20"/>
                <w:szCs w:val="20"/>
              </w:rPr>
              <w:t>12026000113</w:t>
            </w:r>
          </w:p>
        </w:tc>
        <w:tc>
          <w:tcPr>
            <w:tcW w:w="1701" w:type="dxa"/>
            <w:shd w:val="clear" w:color="auto" w:fill="auto"/>
          </w:tcPr>
          <w:p w:rsidR="00416500" w:rsidRPr="00FA5BA9" w:rsidRDefault="00FA5D65" w:rsidP="008064AF">
            <w:pPr>
              <w:pStyle w:val="TableParagraph7"/>
              <w:spacing w:before="35" w:line="360" w:lineRule="auto"/>
              <w:rPr>
                <w:sz w:val="20"/>
                <w:szCs w:val="20"/>
              </w:rPr>
            </w:pPr>
            <w:r w:rsidRPr="00FA5BA9">
              <w:rPr>
                <w:spacing w:val="-2"/>
                <w:sz w:val="20"/>
                <w:szCs w:val="20"/>
              </w:rPr>
              <w:t>P25AGN000011108</w:t>
            </w:r>
          </w:p>
        </w:tc>
        <w:tc>
          <w:tcPr>
            <w:tcW w:w="2835"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Consum</w:t>
            </w:r>
            <w:r w:rsidRPr="00FA5BA9">
              <w:rPr>
                <w:spacing w:val="-6"/>
                <w:sz w:val="20"/>
                <w:szCs w:val="20"/>
              </w:rPr>
              <w:t xml:space="preserve"> </w:t>
            </w:r>
            <w:r w:rsidRPr="00FA5BA9">
              <w:rPr>
                <w:sz w:val="20"/>
                <w:szCs w:val="20"/>
              </w:rPr>
              <w:t>llum</w:t>
            </w:r>
            <w:r w:rsidRPr="00FA5BA9">
              <w:rPr>
                <w:spacing w:val="-3"/>
                <w:sz w:val="20"/>
                <w:szCs w:val="20"/>
              </w:rPr>
              <w:t xml:space="preserve"> </w:t>
            </w:r>
            <w:r w:rsidRPr="00FA5BA9">
              <w:rPr>
                <w:sz w:val="20"/>
                <w:szCs w:val="20"/>
              </w:rPr>
              <w:t>període</w:t>
            </w:r>
            <w:r w:rsidRPr="00FA5BA9">
              <w:rPr>
                <w:spacing w:val="-3"/>
                <w:sz w:val="20"/>
                <w:szCs w:val="20"/>
              </w:rPr>
              <w:t xml:space="preserve"> </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before="35" w:line="360" w:lineRule="auto"/>
              <w:ind w:left="0" w:right="58"/>
              <w:jc w:val="right"/>
              <w:rPr>
                <w:sz w:val="20"/>
                <w:szCs w:val="20"/>
              </w:rPr>
            </w:pPr>
            <w:r w:rsidRPr="00FA5BA9">
              <w:rPr>
                <w:spacing w:val="-2"/>
                <w:sz w:val="20"/>
                <w:szCs w:val="20"/>
              </w:rPr>
              <w:t>109,08</w:t>
            </w:r>
          </w:p>
        </w:tc>
        <w:tc>
          <w:tcPr>
            <w:tcW w:w="1077" w:type="dxa"/>
            <w:shd w:val="clear" w:color="auto" w:fill="auto"/>
          </w:tcPr>
          <w:p w:rsidR="00416500" w:rsidRPr="00FA5BA9" w:rsidRDefault="00FA5D65" w:rsidP="008064AF">
            <w:pPr>
              <w:pStyle w:val="TableParagraph7"/>
              <w:spacing w:before="35" w:line="360" w:lineRule="auto"/>
              <w:ind w:left="146"/>
              <w:jc w:val="center"/>
              <w:rPr>
                <w:sz w:val="20"/>
                <w:szCs w:val="20"/>
              </w:rPr>
            </w:pPr>
            <w:r w:rsidRPr="00FA5BA9">
              <w:rPr>
                <w:spacing w:val="-2"/>
                <w:sz w:val="20"/>
                <w:szCs w:val="20"/>
              </w:rPr>
              <w:t>02/06/2025</w:t>
            </w:r>
          </w:p>
        </w:tc>
        <w:tc>
          <w:tcPr>
            <w:tcW w:w="1537"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255"/>
        </w:trPr>
        <w:tc>
          <w:tcPr>
            <w:tcW w:w="1134" w:type="dxa"/>
            <w:shd w:val="clear" w:color="auto" w:fill="auto"/>
          </w:tcPr>
          <w:p w:rsidR="00416500" w:rsidRPr="00FA5BA9" w:rsidRDefault="00FA5D65" w:rsidP="008064AF">
            <w:pPr>
              <w:pStyle w:val="TableParagraph7"/>
              <w:spacing w:before="35" w:line="360" w:lineRule="auto"/>
              <w:ind w:left="25"/>
              <w:jc w:val="center"/>
              <w:rPr>
                <w:sz w:val="20"/>
                <w:szCs w:val="20"/>
              </w:rPr>
            </w:pPr>
            <w:r w:rsidRPr="00FA5BA9">
              <w:rPr>
                <w:spacing w:val="-2"/>
                <w:sz w:val="20"/>
                <w:szCs w:val="20"/>
              </w:rPr>
              <w:t>12026000114</w:t>
            </w:r>
          </w:p>
        </w:tc>
        <w:tc>
          <w:tcPr>
            <w:tcW w:w="1701" w:type="dxa"/>
            <w:shd w:val="clear" w:color="auto" w:fill="auto"/>
          </w:tcPr>
          <w:p w:rsidR="00416500" w:rsidRPr="00FA5BA9" w:rsidRDefault="00FA5D65" w:rsidP="008064AF">
            <w:pPr>
              <w:pStyle w:val="TableParagraph7"/>
              <w:spacing w:before="35" w:line="360" w:lineRule="auto"/>
              <w:rPr>
                <w:sz w:val="20"/>
                <w:szCs w:val="20"/>
              </w:rPr>
            </w:pPr>
            <w:r w:rsidRPr="00FA5BA9">
              <w:rPr>
                <w:spacing w:val="-2"/>
                <w:sz w:val="20"/>
                <w:szCs w:val="20"/>
              </w:rPr>
              <w:t>P25AGN000017693</w:t>
            </w:r>
          </w:p>
        </w:tc>
        <w:tc>
          <w:tcPr>
            <w:tcW w:w="2835"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Consum</w:t>
            </w:r>
            <w:r w:rsidRPr="00FA5BA9">
              <w:rPr>
                <w:spacing w:val="-6"/>
                <w:sz w:val="20"/>
                <w:szCs w:val="20"/>
              </w:rPr>
              <w:t xml:space="preserve"> </w:t>
            </w:r>
            <w:r w:rsidRPr="00FA5BA9">
              <w:rPr>
                <w:sz w:val="20"/>
                <w:szCs w:val="20"/>
              </w:rPr>
              <w:t>llum</w:t>
            </w:r>
            <w:r w:rsidRPr="00FA5BA9">
              <w:rPr>
                <w:spacing w:val="-3"/>
                <w:sz w:val="20"/>
                <w:szCs w:val="20"/>
              </w:rPr>
              <w:t xml:space="preserve"> </w:t>
            </w:r>
            <w:r w:rsidRPr="00FA5BA9">
              <w:rPr>
                <w:sz w:val="20"/>
                <w:szCs w:val="20"/>
              </w:rPr>
              <w:t>període</w:t>
            </w:r>
            <w:r w:rsidRPr="00FA5BA9">
              <w:rPr>
                <w:spacing w:val="-3"/>
                <w:sz w:val="20"/>
                <w:szCs w:val="20"/>
              </w:rPr>
              <w:t xml:space="preserve"> </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before="35" w:line="360" w:lineRule="auto"/>
              <w:ind w:left="0" w:right="58"/>
              <w:jc w:val="right"/>
              <w:rPr>
                <w:sz w:val="20"/>
                <w:szCs w:val="20"/>
              </w:rPr>
            </w:pPr>
            <w:r w:rsidRPr="00FA5BA9">
              <w:rPr>
                <w:spacing w:val="-2"/>
                <w:sz w:val="20"/>
                <w:szCs w:val="20"/>
              </w:rPr>
              <w:t>1.565,35</w:t>
            </w:r>
          </w:p>
        </w:tc>
        <w:tc>
          <w:tcPr>
            <w:tcW w:w="1077" w:type="dxa"/>
            <w:shd w:val="clear" w:color="auto" w:fill="auto"/>
          </w:tcPr>
          <w:p w:rsidR="00416500" w:rsidRPr="00FA5BA9" w:rsidRDefault="00FA5D65" w:rsidP="008064AF">
            <w:pPr>
              <w:pStyle w:val="TableParagraph7"/>
              <w:spacing w:before="35" w:line="360" w:lineRule="auto"/>
              <w:ind w:left="146"/>
              <w:jc w:val="center"/>
              <w:rPr>
                <w:sz w:val="20"/>
                <w:szCs w:val="20"/>
              </w:rPr>
            </w:pPr>
            <w:r w:rsidRPr="00FA5BA9">
              <w:rPr>
                <w:spacing w:val="-2"/>
                <w:sz w:val="20"/>
                <w:szCs w:val="20"/>
              </w:rPr>
              <w:t>01/09/2025</w:t>
            </w:r>
          </w:p>
        </w:tc>
        <w:tc>
          <w:tcPr>
            <w:tcW w:w="1537"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255"/>
        </w:trPr>
        <w:tc>
          <w:tcPr>
            <w:tcW w:w="1134" w:type="dxa"/>
            <w:shd w:val="clear" w:color="auto" w:fill="auto"/>
          </w:tcPr>
          <w:p w:rsidR="00416500" w:rsidRPr="00FA5BA9" w:rsidRDefault="00FA5D65" w:rsidP="008064AF">
            <w:pPr>
              <w:pStyle w:val="TableParagraph7"/>
              <w:spacing w:before="35" w:line="360" w:lineRule="auto"/>
              <w:ind w:left="25"/>
              <w:jc w:val="center"/>
              <w:rPr>
                <w:sz w:val="20"/>
                <w:szCs w:val="20"/>
              </w:rPr>
            </w:pPr>
            <w:r w:rsidRPr="00FA5BA9">
              <w:rPr>
                <w:spacing w:val="-2"/>
                <w:sz w:val="20"/>
                <w:szCs w:val="20"/>
              </w:rPr>
              <w:t>12026000115</w:t>
            </w:r>
          </w:p>
        </w:tc>
        <w:tc>
          <w:tcPr>
            <w:tcW w:w="1701" w:type="dxa"/>
            <w:shd w:val="clear" w:color="auto" w:fill="auto"/>
          </w:tcPr>
          <w:p w:rsidR="00416500" w:rsidRPr="00FA5BA9" w:rsidRDefault="00FA5D65" w:rsidP="008064AF">
            <w:pPr>
              <w:pStyle w:val="TableParagraph7"/>
              <w:spacing w:before="35" w:line="360" w:lineRule="auto"/>
              <w:rPr>
                <w:sz w:val="20"/>
                <w:szCs w:val="20"/>
              </w:rPr>
            </w:pPr>
            <w:r w:rsidRPr="00FA5BA9">
              <w:rPr>
                <w:spacing w:val="-2"/>
                <w:sz w:val="20"/>
                <w:szCs w:val="20"/>
              </w:rPr>
              <w:t>P25AGN000013545</w:t>
            </w:r>
          </w:p>
        </w:tc>
        <w:tc>
          <w:tcPr>
            <w:tcW w:w="2835"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Consum</w:t>
            </w:r>
            <w:r w:rsidRPr="00FA5BA9">
              <w:rPr>
                <w:spacing w:val="-6"/>
                <w:sz w:val="20"/>
                <w:szCs w:val="20"/>
              </w:rPr>
              <w:t xml:space="preserve"> </w:t>
            </w:r>
            <w:r w:rsidRPr="00FA5BA9">
              <w:rPr>
                <w:sz w:val="20"/>
                <w:szCs w:val="20"/>
              </w:rPr>
              <w:t>llum</w:t>
            </w:r>
            <w:r w:rsidRPr="00FA5BA9">
              <w:rPr>
                <w:spacing w:val="-3"/>
                <w:sz w:val="20"/>
                <w:szCs w:val="20"/>
              </w:rPr>
              <w:t xml:space="preserve"> </w:t>
            </w:r>
            <w:r w:rsidRPr="00FA5BA9">
              <w:rPr>
                <w:sz w:val="20"/>
                <w:szCs w:val="20"/>
              </w:rPr>
              <w:t>període</w:t>
            </w:r>
            <w:r w:rsidRPr="00FA5BA9">
              <w:rPr>
                <w:spacing w:val="-3"/>
                <w:sz w:val="20"/>
                <w:szCs w:val="20"/>
              </w:rPr>
              <w:t xml:space="preserve"> </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before="35" w:line="360" w:lineRule="auto"/>
              <w:ind w:left="0" w:right="58"/>
              <w:jc w:val="right"/>
              <w:rPr>
                <w:sz w:val="20"/>
                <w:szCs w:val="20"/>
              </w:rPr>
            </w:pPr>
            <w:r w:rsidRPr="00FA5BA9">
              <w:rPr>
                <w:spacing w:val="-2"/>
                <w:sz w:val="20"/>
                <w:szCs w:val="20"/>
              </w:rPr>
              <w:t>466,02</w:t>
            </w:r>
          </w:p>
        </w:tc>
        <w:tc>
          <w:tcPr>
            <w:tcW w:w="1077" w:type="dxa"/>
            <w:shd w:val="clear" w:color="auto" w:fill="auto"/>
          </w:tcPr>
          <w:p w:rsidR="00416500" w:rsidRPr="00FA5BA9" w:rsidRDefault="00FA5D65" w:rsidP="008064AF">
            <w:pPr>
              <w:pStyle w:val="TableParagraph7"/>
              <w:spacing w:before="35" w:line="360" w:lineRule="auto"/>
              <w:ind w:left="146"/>
              <w:jc w:val="center"/>
              <w:rPr>
                <w:sz w:val="20"/>
                <w:szCs w:val="20"/>
              </w:rPr>
            </w:pPr>
            <w:r w:rsidRPr="00FA5BA9">
              <w:rPr>
                <w:spacing w:val="-2"/>
                <w:sz w:val="20"/>
                <w:szCs w:val="20"/>
              </w:rPr>
              <w:t>01/07/2025</w:t>
            </w:r>
          </w:p>
        </w:tc>
        <w:tc>
          <w:tcPr>
            <w:tcW w:w="1537" w:type="dxa"/>
            <w:shd w:val="clear" w:color="auto" w:fill="auto"/>
          </w:tcPr>
          <w:p w:rsidR="00416500" w:rsidRPr="00FA5BA9" w:rsidRDefault="00FA5D65" w:rsidP="008064AF">
            <w:pPr>
              <w:pStyle w:val="TableParagraph7"/>
              <w:spacing w:before="35"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12026000117</w:t>
            </w:r>
          </w:p>
        </w:tc>
        <w:tc>
          <w:tcPr>
            <w:tcW w:w="1701" w:type="dxa"/>
            <w:shd w:val="clear" w:color="auto" w:fill="auto"/>
          </w:tcPr>
          <w:p w:rsidR="00416500" w:rsidRPr="00FA5BA9" w:rsidRDefault="00FA5D65" w:rsidP="008064AF">
            <w:pPr>
              <w:pStyle w:val="TableParagraph7"/>
              <w:spacing w:line="360" w:lineRule="auto"/>
              <w:rPr>
                <w:sz w:val="20"/>
                <w:szCs w:val="20"/>
              </w:rPr>
            </w:pPr>
            <w:r w:rsidRPr="00FA5BA9">
              <w:rPr>
                <w:spacing w:val="-2"/>
                <w:sz w:val="20"/>
                <w:szCs w:val="20"/>
              </w:rPr>
              <w:t>P25CON042888317</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w:t>
            </w:r>
            <w:r w:rsidRPr="00FA5BA9">
              <w:rPr>
                <w:spacing w:val="-10"/>
                <w:sz w:val="20"/>
                <w:szCs w:val="20"/>
              </w:rPr>
              <w:t xml:space="preserve"> </w:t>
            </w:r>
            <w:r w:rsidRPr="00FA5BA9">
              <w:rPr>
                <w:sz w:val="20"/>
                <w:szCs w:val="20"/>
              </w:rPr>
              <w:t>llum</w:t>
            </w:r>
            <w:r w:rsidRPr="00FA5BA9">
              <w:rPr>
                <w:spacing w:val="-10"/>
                <w:sz w:val="20"/>
                <w:szCs w:val="20"/>
              </w:rPr>
              <w:t xml:space="preserve"> </w:t>
            </w:r>
            <w:r w:rsidRPr="00FA5BA9">
              <w:rPr>
                <w:sz w:val="20"/>
                <w:szCs w:val="20"/>
              </w:rPr>
              <w:t>del</w:t>
            </w:r>
            <w:r w:rsidRPr="00FA5BA9">
              <w:rPr>
                <w:spacing w:val="-10"/>
                <w:sz w:val="20"/>
                <w:szCs w:val="20"/>
              </w:rPr>
              <w:t xml:space="preserve"> </w:t>
            </w:r>
            <w:r w:rsidRPr="00FA5BA9">
              <w:rPr>
                <w:sz w:val="20"/>
                <w:szCs w:val="20"/>
              </w:rPr>
              <w:t>29/08/2025</w:t>
            </w:r>
            <w:r w:rsidRPr="00FA5BA9">
              <w:rPr>
                <w:spacing w:val="-10"/>
                <w:sz w:val="20"/>
                <w:szCs w:val="20"/>
              </w:rPr>
              <w:t xml:space="preserve"> </w:t>
            </w:r>
            <w:r w:rsidRPr="00FA5BA9">
              <w:rPr>
                <w:sz w:val="20"/>
                <w:szCs w:val="20"/>
              </w:rPr>
              <w:t xml:space="preserve">al </w:t>
            </w:r>
            <w:r w:rsidRPr="00FA5BA9">
              <w:rPr>
                <w:spacing w:val="-2"/>
                <w:sz w:val="20"/>
                <w:szCs w:val="20"/>
              </w:rPr>
              <w:t>31/08/2025</w:t>
            </w:r>
          </w:p>
        </w:tc>
        <w:tc>
          <w:tcPr>
            <w:tcW w:w="964" w:type="dxa"/>
            <w:shd w:val="clear" w:color="auto" w:fill="auto"/>
          </w:tcPr>
          <w:p w:rsidR="00416500" w:rsidRPr="00FA5BA9" w:rsidRDefault="00FA5D65" w:rsidP="008064AF">
            <w:pPr>
              <w:pStyle w:val="TableParagraph7"/>
              <w:spacing w:line="360" w:lineRule="auto"/>
              <w:ind w:left="0" w:right="58"/>
              <w:jc w:val="right"/>
              <w:rPr>
                <w:sz w:val="20"/>
                <w:szCs w:val="20"/>
              </w:rPr>
            </w:pPr>
            <w:r w:rsidRPr="00FA5BA9">
              <w:rPr>
                <w:spacing w:val="-2"/>
                <w:sz w:val="20"/>
                <w:szCs w:val="20"/>
              </w:rPr>
              <w:t>201,79</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12/09/2025</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12026000118</w:t>
            </w:r>
          </w:p>
        </w:tc>
        <w:tc>
          <w:tcPr>
            <w:tcW w:w="1701" w:type="dxa"/>
            <w:shd w:val="clear" w:color="auto" w:fill="auto"/>
          </w:tcPr>
          <w:p w:rsidR="00416500" w:rsidRPr="00FA5BA9" w:rsidRDefault="00FA5D65" w:rsidP="008064AF">
            <w:pPr>
              <w:pStyle w:val="TableParagraph7"/>
              <w:spacing w:line="360" w:lineRule="auto"/>
              <w:rPr>
                <w:sz w:val="20"/>
                <w:szCs w:val="20"/>
              </w:rPr>
            </w:pPr>
            <w:r w:rsidRPr="00FA5BA9">
              <w:rPr>
                <w:spacing w:val="-2"/>
                <w:sz w:val="20"/>
                <w:szCs w:val="20"/>
              </w:rPr>
              <w:t>P25CON043075410</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w:t>
            </w:r>
            <w:r w:rsidRPr="00FA5BA9">
              <w:rPr>
                <w:spacing w:val="-10"/>
                <w:sz w:val="20"/>
                <w:szCs w:val="20"/>
              </w:rPr>
              <w:t xml:space="preserve"> </w:t>
            </w:r>
            <w:r w:rsidRPr="00FA5BA9">
              <w:rPr>
                <w:sz w:val="20"/>
                <w:szCs w:val="20"/>
              </w:rPr>
              <w:t>llum</w:t>
            </w:r>
            <w:r w:rsidRPr="00FA5BA9">
              <w:rPr>
                <w:spacing w:val="-10"/>
                <w:sz w:val="20"/>
                <w:szCs w:val="20"/>
              </w:rPr>
              <w:t xml:space="preserve"> </w:t>
            </w:r>
            <w:r w:rsidRPr="00FA5BA9">
              <w:rPr>
                <w:sz w:val="20"/>
                <w:szCs w:val="20"/>
              </w:rPr>
              <w:t>del</w:t>
            </w:r>
            <w:r w:rsidRPr="00FA5BA9">
              <w:rPr>
                <w:spacing w:val="-10"/>
                <w:sz w:val="20"/>
                <w:szCs w:val="20"/>
              </w:rPr>
              <w:t xml:space="preserve"> </w:t>
            </w:r>
            <w:r w:rsidRPr="00FA5BA9">
              <w:rPr>
                <w:sz w:val="20"/>
                <w:szCs w:val="20"/>
              </w:rPr>
              <w:t>29/08/2025</w:t>
            </w:r>
            <w:r w:rsidRPr="00FA5BA9">
              <w:rPr>
                <w:spacing w:val="-10"/>
                <w:sz w:val="20"/>
                <w:szCs w:val="20"/>
              </w:rPr>
              <w:t xml:space="preserve"> </w:t>
            </w:r>
            <w:r w:rsidRPr="00FA5BA9">
              <w:rPr>
                <w:sz w:val="20"/>
                <w:szCs w:val="20"/>
              </w:rPr>
              <w:t xml:space="preserve">al </w:t>
            </w:r>
            <w:r w:rsidRPr="00FA5BA9">
              <w:rPr>
                <w:spacing w:val="-2"/>
                <w:sz w:val="20"/>
                <w:szCs w:val="20"/>
              </w:rPr>
              <w:t>31/08/2025</w:t>
            </w:r>
          </w:p>
        </w:tc>
        <w:tc>
          <w:tcPr>
            <w:tcW w:w="964" w:type="dxa"/>
            <w:shd w:val="clear" w:color="auto" w:fill="auto"/>
          </w:tcPr>
          <w:p w:rsidR="00416500" w:rsidRPr="00FA5BA9" w:rsidRDefault="00FA5D65" w:rsidP="008064AF">
            <w:pPr>
              <w:pStyle w:val="TableParagraph7"/>
              <w:spacing w:line="360" w:lineRule="auto"/>
              <w:ind w:left="0" w:right="58"/>
              <w:jc w:val="right"/>
              <w:rPr>
                <w:sz w:val="20"/>
                <w:szCs w:val="20"/>
              </w:rPr>
            </w:pPr>
            <w:r w:rsidRPr="00FA5BA9">
              <w:rPr>
                <w:spacing w:val="-2"/>
                <w:sz w:val="20"/>
                <w:szCs w:val="20"/>
              </w:rPr>
              <w:t>4.163,54</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13/09/2025</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12026000275</w:t>
            </w:r>
          </w:p>
        </w:tc>
        <w:tc>
          <w:tcPr>
            <w:tcW w:w="1701" w:type="dxa"/>
            <w:shd w:val="clear" w:color="auto" w:fill="auto"/>
          </w:tcPr>
          <w:p w:rsidR="00416500" w:rsidRPr="00FA5BA9" w:rsidRDefault="00FA5D65" w:rsidP="008064AF">
            <w:pPr>
              <w:pStyle w:val="TableParagraph7"/>
              <w:spacing w:line="360" w:lineRule="auto"/>
              <w:ind w:right="91"/>
              <w:rPr>
                <w:sz w:val="20"/>
                <w:szCs w:val="20"/>
              </w:rPr>
            </w:pPr>
            <w:r w:rsidRPr="00FA5BA9">
              <w:rPr>
                <w:sz w:val="20"/>
                <w:szCs w:val="20"/>
              </w:rPr>
              <w:t>086171681444</w:t>
            </w:r>
            <w:r w:rsidRPr="00FA5BA9">
              <w:rPr>
                <w:spacing w:val="-12"/>
                <w:sz w:val="20"/>
                <w:szCs w:val="20"/>
              </w:rPr>
              <w:t xml:space="preserve"> </w:t>
            </w:r>
            <w:r w:rsidRPr="00FA5BA9">
              <w:rPr>
                <w:sz w:val="20"/>
                <w:szCs w:val="20"/>
              </w:rPr>
              <w:t>0000-</w:t>
            </w:r>
            <w:r w:rsidRPr="00FA5BA9">
              <w:rPr>
                <w:spacing w:val="-2"/>
                <w:sz w:val="20"/>
                <w:szCs w:val="20"/>
              </w:rPr>
              <w:t>P26AGN000000518</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w:t>
            </w:r>
            <w:r w:rsidRPr="00FA5BA9">
              <w:rPr>
                <w:spacing w:val="-2"/>
                <w:sz w:val="20"/>
                <w:szCs w:val="20"/>
              </w:rPr>
              <w:t xml:space="preserve"> </w:t>
            </w:r>
            <w:r w:rsidRPr="00FA5BA9">
              <w:rPr>
                <w:sz w:val="20"/>
                <w:szCs w:val="20"/>
              </w:rPr>
              <w:t>llum</w:t>
            </w:r>
            <w:r w:rsidRPr="00FA5BA9">
              <w:rPr>
                <w:spacing w:val="-1"/>
                <w:sz w:val="20"/>
                <w:szCs w:val="20"/>
              </w:rPr>
              <w:t xml:space="preserve"> </w:t>
            </w:r>
            <w:r w:rsidRPr="00FA5BA9">
              <w:rPr>
                <w:sz w:val="20"/>
                <w:szCs w:val="20"/>
              </w:rPr>
              <w:t>novembre</w:t>
            </w:r>
            <w:r w:rsidRPr="00FA5BA9">
              <w:rPr>
                <w:spacing w:val="-1"/>
                <w:sz w:val="20"/>
                <w:szCs w:val="20"/>
              </w:rPr>
              <w:t xml:space="preserve"> </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line="360" w:lineRule="auto"/>
              <w:ind w:left="0" w:right="58"/>
              <w:jc w:val="right"/>
              <w:rPr>
                <w:sz w:val="20"/>
                <w:szCs w:val="20"/>
              </w:rPr>
            </w:pPr>
            <w:r w:rsidRPr="00FA5BA9">
              <w:rPr>
                <w:spacing w:val="-2"/>
                <w:sz w:val="20"/>
                <w:szCs w:val="20"/>
              </w:rPr>
              <w:t>614,99</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01/01/2026</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735"/>
        </w:trPr>
        <w:tc>
          <w:tcPr>
            <w:tcW w:w="1134" w:type="dxa"/>
            <w:shd w:val="clear" w:color="auto" w:fill="auto"/>
          </w:tcPr>
          <w:p w:rsidR="00416500" w:rsidRPr="00FA5BA9" w:rsidRDefault="00416500" w:rsidP="008064AF">
            <w:pPr>
              <w:pStyle w:val="TableParagraph7"/>
              <w:spacing w:before="91" w:line="360" w:lineRule="auto"/>
              <w:ind w:left="0"/>
              <w:rPr>
                <w:sz w:val="20"/>
                <w:szCs w:val="20"/>
              </w:rPr>
            </w:pPr>
          </w:p>
          <w:p w:rsidR="00416500" w:rsidRPr="00FA5BA9" w:rsidRDefault="00FA5D65" w:rsidP="008064AF">
            <w:pPr>
              <w:pStyle w:val="TableParagraph7"/>
              <w:spacing w:before="1" w:line="360" w:lineRule="auto"/>
              <w:ind w:left="25"/>
              <w:jc w:val="center"/>
              <w:rPr>
                <w:sz w:val="20"/>
                <w:szCs w:val="20"/>
              </w:rPr>
            </w:pPr>
            <w:r w:rsidRPr="00FA5BA9">
              <w:rPr>
                <w:spacing w:val="-2"/>
                <w:sz w:val="20"/>
                <w:szCs w:val="20"/>
              </w:rPr>
              <w:t>12026000405</w:t>
            </w:r>
          </w:p>
        </w:tc>
        <w:tc>
          <w:tcPr>
            <w:tcW w:w="1701" w:type="dxa"/>
            <w:shd w:val="clear" w:color="auto" w:fill="auto"/>
          </w:tcPr>
          <w:p w:rsidR="00416500" w:rsidRPr="00FA5BA9" w:rsidRDefault="00FA5D65" w:rsidP="008064AF">
            <w:pPr>
              <w:pStyle w:val="TableParagraph7"/>
              <w:spacing w:before="184" w:line="360" w:lineRule="auto"/>
              <w:ind w:right="180"/>
              <w:rPr>
                <w:sz w:val="20"/>
                <w:szCs w:val="20"/>
              </w:rPr>
            </w:pPr>
            <w:r w:rsidRPr="00FA5BA9">
              <w:rPr>
                <w:sz w:val="20"/>
                <w:szCs w:val="20"/>
              </w:rPr>
              <w:t>82012226788</w:t>
            </w:r>
            <w:r w:rsidRPr="00FA5BA9">
              <w:rPr>
                <w:spacing w:val="-12"/>
                <w:sz w:val="20"/>
                <w:szCs w:val="20"/>
              </w:rPr>
              <w:t xml:space="preserve"> </w:t>
            </w:r>
            <w:r w:rsidRPr="00FA5BA9">
              <w:rPr>
                <w:sz w:val="20"/>
                <w:szCs w:val="20"/>
              </w:rPr>
              <w:t>0000-</w:t>
            </w:r>
            <w:r w:rsidRPr="00FA5BA9">
              <w:rPr>
                <w:spacing w:val="-2"/>
                <w:sz w:val="20"/>
                <w:szCs w:val="20"/>
              </w:rPr>
              <w:t>P26AGN000001896</w:t>
            </w:r>
          </w:p>
        </w:tc>
        <w:tc>
          <w:tcPr>
            <w:tcW w:w="2835" w:type="dxa"/>
            <w:shd w:val="clear" w:color="auto" w:fill="auto"/>
          </w:tcPr>
          <w:p w:rsidR="00416500" w:rsidRPr="00FA5BA9" w:rsidRDefault="00FA5D65" w:rsidP="008064AF">
            <w:pPr>
              <w:pStyle w:val="TableParagraph7"/>
              <w:spacing w:line="360" w:lineRule="auto"/>
              <w:ind w:right="71"/>
              <w:rPr>
                <w:sz w:val="20"/>
                <w:szCs w:val="20"/>
              </w:rPr>
            </w:pPr>
            <w:r w:rsidRPr="00FA5BA9">
              <w:rPr>
                <w:sz w:val="20"/>
                <w:szCs w:val="20"/>
              </w:rPr>
              <w:t>Consum llum 01-12-2025 - 31-12-2025 - abonaments parcials RCF 4751/25,</w:t>
            </w:r>
            <w:r w:rsidRPr="00FA5BA9">
              <w:rPr>
                <w:spacing w:val="-7"/>
                <w:sz w:val="20"/>
                <w:szCs w:val="20"/>
              </w:rPr>
              <w:t xml:space="preserve"> </w:t>
            </w:r>
            <w:r w:rsidRPr="00FA5BA9">
              <w:rPr>
                <w:sz w:val="20"/>
                <w:szCs w:val="20"/>
              </w:rPr>
              <w:t>4752/25</w:t>
            </w:r>
            <w:r w:rsidRPr="00FA5BA9">
              <w:rPr>
                <w:spacing w:val="-7"/>
                <w:sz w:val="20"/>
                <w:szCs w:val="20"/>
              </w:rPr>
              <w:t xml:space="preserve"> </w:t>
            </w:r>
            <w:r w:rsidRPr="00FA5BA9">
              <w:rPr>
                <w:sz w:val="20"/>
                <w:szCs w:val="20"/>
              </w:rPr>
              <w:t>i</w:t>
            </w:r>
            <w:r w:rsidRPr="00FA5BA9">
              <w:rPr>
                <w:spacing w:val="-7"/>
                <w:sz w:val="20"/>
                <w:szCs w:val="20"/>
              </w:rPr>
              <w:t xml:space="preserve"> </w:t>
            </w:r>
            <w:r w:rsidRPr="00FA5BA9">
              <w:rPr>
                <w:sz w:val="20"/>
                <w:szCs w:val="20"/>
              </w:rPr>
              <w:t>400/26</w:t>
            </w:r>
            <w:r w:rsidRPr="00FA5BA9">
              <w:rPr>
                <w:spacing w:val="-7"/>
                <w:sz w:val="20"/>
                <w:szCs w:val="20"/>
              </w:rPr>
              <w:t xml:space="preserve"> </w:t>
            </w:r>
            <w:r w:rsidRPr="00FA5BA9">
              <w:rPr>
                <w:sz w:val="20"/>
                <w:szCs w:val="20"/>
              </w:rPr>
              <w:t>=</w:t>
            </w:r>
            <w:r w:rsidRPr="00FA5BA9">
              <w:rPr>
                <w:spacing w:val="-7"/>
                <w:sz w:val="20"/>
                <w:szCs w:val="20"/>
              </w:rPr>
              <w:t xml:space="preserve"> </w:t>
            </w:r>
            <w:r w:rsidRPr="00FA5BA9">
              <w:rPr>
                <w:sz w:val="20"/>
                <w:szCs w:val="20"/>
              </w:rPr>
              <w:t>(201,15</w:t>
            </w:r>
            <w:r w:rsidRPr="00FA5BA9">
              <w:rPr>
                <w:spacing w:val="-7"/>
                <w:sz w:val="20"/>
                <w:szCs w:val="20"/>
              </w:rPr>
              <w:t xml:space="preserve"> </w:t>
            </w:r>
            <w:r w:rsidRPr="00FA5BA9">
              <w:rPr>
                <w:sz w:val="20"/>
                <w:szCs w:val="20"/>
              </w:rPr>
              <w:t>-</w:t>
            </w:r>
          </w:p>
          <w:p w:rsidR="00416500" w:rsidRPr="00FA5BA9" w:rsidRDefault="00FA5D65" w:rsidP="008064AF">
            <w:pPr>
              <w:pStyle w:val="TableParagraph7"/>
              <w:spacing w:line="360" w:lineRule="auto"/>
              <w:rPr>
                <w:sz w:val="20"/>
                <w:szCs w:val="20"/>
              </w:rPr>
            </w:pPr>
            <w:r w:rsidRPr="00FA5BA9">
              <w:rPr>
                <w:sz w:val="20"/>
                <w:szCs w:val="20"/>
              </w:rPr>
              <w:t>75,47</w:t>
            </w:r>
            <w:r w:rsidRPr="00FA5BA9">
              <w:rPr>
                <w:spacing w:val="-4"/>
                <w:sz w:val="20"/>
                <w:szCs w:val="20"/>
              </w:rPr>
              <w:t xml:space="preserve"> </w:t>
            </w:r>
            <w:r w:rsidRPr="00FA5BA9">
              <w:rPr>
                <w:sz w:val="20"/>
                <w:szCs w:val="20"/>
              </w:rPr>
              <w:t>-</w:t>
            </w:r>
            <w:r w:rsidRPr="00FA5BA9">
              <w:rPr>
                <w:spacing w:val="-2"/>
                <w:sz w:val="20"/>
                <w:szCs w:val="20"/>
              </w:rPr>
              <w:t xml:space="preserve"> </w:t>
            </w:r>
            <w:r w:rsidRPr="00FA5BA9">
              <w:rPr>
                <w:sz w:val="20"/>
                <w:szCs w:val="20"/>
              </w:rPr>
              <w:t>1,23</w:t>
            </w:r>
            <w:r w:rsidRPr="00FA5BA9">
              <w:rPr>
                <w:spacing w:val="-1"/>
                <w:sz w:val="20"/>
                <w:szCs w:val="20"/>
              </w:rPr>
              <w:t xml:space="preserve"> </w:t>
            </w:r>
            <w:r w:rsidRPr="00FA5BA9">
              <w:rPr>
                <w:sz w:val="20"/>
                <w:szCs w:val="20"/>
              </w:rPr>
              <w:t>-</w:t>
            </w:r>
            <w:r w:rsidRPr="00FA5BA9">
              <w:rPr>
                <w:spacing w:val="-2"/>
                <w:sz w:val="20"/>
                <w:szCs w:val="20"/>
              </w:rPr>
              <w:t xml:space="preserve"> </w:t>
            </w:r>
            <w:r w:rsidRPr="00FA5BA9">
              <w:rPr>
                <w:sz w:val="20"/>
                <w:szCs w:val="20"/>
              </w:rPr>
              <w:t>9,29</w:t>
            </w:r>
            <w:r w:rsidRPr="00FA5BA9">
              <w:rPr>
                <w:spacing w:val="-2"/>
                <w:sz w:val="20"/>
                <w:szCs w:val="20"/>
              </w:rPr>
              <w:t xml:space="preserve"> </w:t>
            </w:r>
            <w:r w:rsidRPr="00FA5BA9">
              <w:rPr>
                <w:sz w:val="20"/>
                <w:szCs w:val="20"/>
              </w:rPr>
              <w:t>=</w:t>
            </w:r>
            <w:r w:rsidRPr="00FA5BA9">
              <w:rPr>
                <w:spacing w:val="-1"/>
                <w:sz w:val="20"/>
                <w:szCs w:val="20"/>
              </w:rPr>
              <w:t xml:space="preserve"> </w:t>
            </w:r>
            <w:r w:rsidRPr="00FA5BA9">
              <w:rPr>
                <w:spacing w:val="-2"/>
                <w:sz w:val="20"/>
                <w:szCs w:val="20"/>
              </w:rPr>
              <w:t>115,16€)</w:t>
            </w:r>
          </w:p>
        </w:tc>
        <w:tc>
          <w:tcPr>
            <w:tcW w:w="964" w:type="dxa"/>
            <w:shd w:val="clear" w:color="auto" w:fill="auto"/>
          </w:tcPr>
          <w:p w:rsidR="00416500" w:rsidRPr="00FA5BA9" w:rsidRDefault="00416500" w:rsidP="008064AF">
            <w:pPr>
              <w:pStyle w:val="TableParagraph7"/>
              <w:spacing w:before="91" w:line="360" w:lineRule="auto"/>
              <w:ind w:left="0"/>
              <w:rPr>
                <w:sz w:val="20"/>
                <w:szCs w:val="20"/>
              </w:rPr>
            </w:pPr>
          </w:p>
          <w:p w:rsidR="00416500" w:rsidRPr="00FA5BA9" w:rsidRDefault="00FA5D65" w:rsidP="008064AF">
            <w:pPr>
              <w:pStyle w:val="TableParagraph7"/>
              <w:spacing w:before="1" w:line="360" w:lineRule="auto"/>
              <w:ind w:left="0" w:right="58"/>
              <w:jc w:val="right"/>
              <w:rPr>
                <w:sz w:val="20"/>
                <w:szCs w:val="20"/>
              </w:rPr>
            </w:pPr>
            <w:r w:rsidRPr="00FA5BA9">
              <w:rPr>
                <w:spacing w:val="-2"/>
                <w:sz w:val="20"/>
                <w:szCs w:val="20"/>
              </w:rPr>
              <w:t>115,16</w:t>
            </w:r>
          </w:p>
        </w:tc>
        <w:tc>
          <w:tcPr>
            <w:tcW w:w="1077" w:type="dxa"/>
            <w:shd w:val="clear" w:color="auto" w:fill="auto"/>
          </w:tcPr>
          <w:p w:rsidR="00416500" w:rsidRPr="00FA5BA9" w:rsidRDefault="00416500" w:rsidP="008064AF">
            <w:pPr>
              <w:pStyle w:val="TableParagraph7"/>
              <w:spacing w:before="91" w:line="360" w:lineRule="auto"/>
              <w:ind w:left="0"/>
              <w:rPr>
                <w:sz w:val="20"/>
                <w:szCs w:val="20"/>
              </w:rPr>
            </w:pPr>
          </w:p>
          <w:p w:rsidR="00416500" w:rsidRPr="00FA5BA9" w:rsidRDefault="00FA5D65" w:rsidP="008064AF">
            <w:pPr>
              <w:pStyle w:val="TableParagraph7"/>
              <w:spacing w:before="1" w:line="360" w:lineRule="auto"/>
              <w:ind w:left="146"/>
              <w:jc w:val="center"/>
              <w:rPr>
                <w:sz w:val="20"/>
                <w:szCs w:val="20"/>
              </w:rPr>
            </w:pPr>
            <w:r w:rsidRPr="00FA5BA9">
              <w:rPr>
                <w:spacing w:val="-2"/>
                <w:sz w:val="20"/>
                <w:szCs w:val="20"/>
              </w:rPr>
              <w:t>02/02/2026</w:t>
            </w:r>
          </w:p>
        </w:tc>
        <w:tc>
          <w:tcPr>
            <w:tcW w:w="1537" w:type="dxa"/>
            <w:shd w:val="clear" w:color="auto" w:fill="auto"/>
          </w:tcPr>
          <w:p w:rsidR="00416500" w:rsidRPr="00FA5BA9" w:rsidRDefault="00416500" w:rsidP="008064AF">
            <w:pPr>
              <w:pStyle w:val="TableParagraph7"/>
              <w:spacing w:before="91" w:line="360" w:lineRule="auto"/>
              <w:ind w:left="0"/>
              <w:rPr>
                <w:sz w:val="20"/>
                <w:szCs w:val="20"/>
              </w:rPr>
            </w:pPr>
          </w:p>
          <w:p w:rsidR="00416500" w:rsidRPr="00FA5BA9" w:rsidRDefault="00FA5D65" w:rsidP="008064AF">
            <w:pPr>
              <w:pStyle w:val="TableParagraph7"/>
              <w:spacing w:before="1"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12026000408</w:t>
            </w:r>
          </w:p>
        </w:tc>
        <w:tc>
          <w:tcPr>
            <w:tcW w:w="1701" w:type="dxa"/>
            <w:shd w:val="clear" w:color="auto" w:fill="auto"/>
          </w:tcPr>
          <w:p w:rsidR="00416500" w:rsidRPr="00FA5BA9" w:rsidRDefault="00FA5D65" w:rsidP="008064AF">
            <w:pPr>
              <w:pStyle w:val="TableParagraph7"/>
              <w:spacing w:line="360" w:lineRule="auto"/>
              <w:ind w:right="91"/>
              <w:rPr>
                <w:sz w:val="20"/>
                <w:szCs w:val="20"/>
              </w:rPr>
            </w:pPr>
            <w:r w:rsidRPr="00FA5BA9">
              <w:rPr>
                <w:sz w:val="20"/>
                <w:szCs w:val="20"/>
              </w:rPr>
              <w:t>086171681444</w:t>
            </w:r>
            <w:r w:rsidRPr="00FA5BA9">
              <w:rPr>
                <w:spacing w:val="-12"/>
                <w:sz w:val="20"/>
                <w:szCs w:val="20"/>
              </w:rPr>
              <w:t xml:space="preserve"> </w:t>
            </w:r>
            <w:r w:rsidRPr="00FA5BA9">
              <w:rPr>
                <w:sz w:val="20"/>
                <w:szCs w:val="20"/>
              </w:rPr>
              <w:t>0000-</w:t>
            </w:r>
            <w:r w:rsidRPr="00FA5BA9">
              <w:rPr>
                <w:spacing w:val="-2"/>
                <w:sz w:val="20"/>
                <w:szCs w:val="20"/>
              </w:rPr>
              <w:t>P26AGN000001902</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w:t>
            </w:r>
            <w:r w:rsidRPr="00FA5BA9">
              <w:rPr>
                <w:spacing w:val="-2"/>
                <w:sz w:val="20"/>
                <w:szCs w:val="20"/>
              </w:rPr>
              <w:t xml:space="preserve"> </w:t>
            </w:r>
            <w:r w:rsidRPr="00FA5BA9">
              <w:rPr>
                <w:sz w:val="20"/>
                <w:szCs w:val="20"/>
              </w:rPr>
              <w:t>llum</w:t>
            </w:r>
            <w:r w:rsidRPr="00FA5BA9">
              <w:rPr>
                <w:spacing w:val="-2"/>
                <w:sz w:val="20"/>
                <w:szCs w:val="20"/>
              </w:rPr>
              <w:t xml:space="preserve"> </w:t>
            </w:r>
            <w:r w:rsidRPr="00FA5BA9">
              <w:rPr>
                <w:sz w:val="20"/>
                <w:szCs w:val="20"/>
              </w:rPr>
              <w:t>01-12-2025</w:t>
            </w:r>
            <w:r w:rsidRPr="00FA5BA9">
              <w:rPr>
                <w:spacing w:val="-2"/>
                <w:sz w:val="20"/>
                <w:szCs w:val="20"/>
              </w:rPr>
              <w:t xml:space="preserve"> </w:t>
            </w:r>
            <w:r w:rsidRPr="00FA5BA9">
              <w:rPr>
                <w:sz w:val="20"/>
                <w:szCs w:val="20"/>
              </w:rPr>
              <w:t>-</w:t>
            </w:r>
            <w:r w:rsidRPr="00FA5BA9">
              <w:rPr>
                <w:spacing w:val="-1"/>
                <w:sz w:val="20"/>
                <w:szCs w:val="20"/>
              </w:rPr>
              <w:t xml:space="preserve"> </w:t>
            </w:r>
            <w:r w:rsidRPr="00FA5BA9">
              <w:rPr>
                <w:sz w:val="20"/>
                <w:szCs w:val="20"/>
              </w:rPr>
              <w:t>31-</w:t>
            </w:r>
            <w:r w:rsidRPr="00FA5BA9">
              <w:rPr>
                <w:spacing w:val="-5"/>
                <w:sz w:val="20"/>
                <w:szCs w:val="20"/>
              </w:rPr>
              <w:t>12-</w:t>
            </w:r>
          </w:p>
          <w:p w:rsidR="00416500" w:rsidRPr="00FA5BA9" w:rsidRDefault="00FA5D65" w:rsidP="008064AF">
            <w:pPr>
              <w:pStyle w:val="TableParagraph7"/>
              <w:spacing w:line="360" w:lineRule="auto"/>
              <w:rPr>
                <w:sz w:val="20"/>
                <w:szCs w:val="20"/>
              </w:rPr>
            </w:pPr>
            <w:r w:rsidRPr="00FA5BA9">
              <w:rPr>
                <w:spacing w:val="-4"/>
                <w:sz w:val="20"/>
                <w:szCs w:val="20"/>
              </w:rPr>
              <w:t>2025</w:t>
            </w:r>
          </w:p>
        </w:tc>
        <w:tc>
          <w:tcPr>
            <w:tcW w:w="964" w:type="dxa"/>
            <w:shd w:val="clear" w:color="auto" w:fill="auto"/>
          </w:tcPr>
          <w:p w:rsidR="00416500" w:rsidRPr="00FA5BA9" w:rsidRDefault="00FA5D65" w:rsidP="008064AF">
            <w:pPr>
              <w:pStyle w:val="TableParagraph7"/>
              <w:spacing w:line="360" w:lineRule="auto"/>
              <w:ind w:left="0" w:right="58"/>
              <w:jc w:val="right"/>
              <w:rPr>
                <w:sz w:val="20"/>
                <w:szCs w:val="20"/>
              </w:rPr>
            </w:pPr>
            <w:r w:rsidRPr="00FA5BA9">
              <w:rPr>
                <w:spacing w:val="-2"/>
                <w:sz w:val="20"/>
                <w:szCs w:val="20"/>
              </w:rPr>
              <w:t>826,41</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02/02/2026</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764"/>
        </w:trPr>
        <w:tc>
          <w:tcPr>
            <w:tcW w:w="1134" w:type="dxa"/>
            <w:shd w:val="clear" w:color="auto" w:fill="auto"/>
          </w:tcPr>
          <w:p w:rsidR="00416500" w:rsidRPr="00FA5BA9" w:rsidRDefault="00416500" w:rsidP="008064AF">
            <w:pPr>
              <w:pStyle w:val="TableParagraph7"/>
              <w:spacing w:before="106" w:line="360" w:lineRule="auto"/>
              <w:ind w:left="0"/>
              <w:rPr>
                <w:sz w:val="20"/>
                <w:szCs w:val="20"/>
              </w:rPr>
            </w:pPr>
          </w:p>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12025001650</w:t>
            </w:r>
          </w:p>
        </w:tc>
        <w:tc>
          <w:tcPr>
            <w:tcW w:w="1701" w:type="dxa"/>
            <w:shd w:val="clear" w:color="auto" w:fill="auto"/>
          </w:tcPr>
          <w:p w:rsidR="00416500" w:rsidRPr="00FA5BA9" w:rsidRDefault="00416500" w:rsidP="008064AF">
            <w:pPr>
              <w:pStyle w:val="TableParagraph7"/>
              <w:spacing w:before="14" w:line="360" w:lineRule="auto"/>
              <w:ind w:left="0"/>
              <w:rPr>
                <w:sz w:val="20"/>
                <w:szCs w:val="20"/>
              </w:rPr>
            </w:pPr>
          </w:p>
          <w:p w:rsidR="00416500" w:rsidRPr="00FA5BA9" w:rsidRDefault="00FA5D65" w:rsidP="008064AF">
            <w:pPr>
              <w:pStyle w:val="TableParagraph7"/>
              <w:spacing w:line="360" w:lineRule="auto"/>
              <w:ind w:right="180"/>
              <w:rPr>
                <w:sz w:val="20"/>
                <w:szCs w:val="20"/>
              </w:rPr>
            </w:pPr>
            <w:r w:rsidRPr="00FA5BA9">
              <w:rPr>
                <w:sz w:val="20"/>
                <w:szCs w:val="20"/>
              </w:rPr>
              <w:t>82012226788</w:t>
            </w:r>
            <w:r w:rsidRPr="00FA5BA9">
              <w:rPr>
                <w:spacing w:val="-12"/>
                <w:sz w:val="20"/>
                <w:szCs w:val="20"/>
              </w:rPr>
              <w:t xml:space="preserve"> </w:t>
            </w:r>
            <w:r w:rsidRPr="00FA5BA9">
              <w:rPr>
                <w:sz w:val="20"/>
                <w:szCs w:val="20"/>
              </w:rPr>
              <w:t>0000-</w:t>
            </w:r>
            <w:r w:rsidRPr="00FA5BA9">
              <w:rPr>
                <w:spacing w:val="-2"/>
                <w:sz w:val="20"/>
                <w:szCs w:val="20"/>
              </w:rPr>
              <w:t>P25AGN000008540</w:t>
            </w:r>
          </w:p>
        </w:tc>
        <w:tc>
          <w:tcPr>
            <w:tcW w:w="2835" w:type="dxa"/>
            <w:shd w:val="clear" w:color="auto" w:fill="auto"/>
          </w:tcPr>
          <w:p w:rsidR="00416500" w:rsidRPr="00FA5BA9" w:rsidRDefault="00FA5D65" w:rsidP="008064AF">
            <w:pPr>
              <w:pStyle w:val="TableParagraph7"/>
              <w:spacing w:before="14" w:line="360" w:lineRule="auto"/>
              <w:rPr>
                <w:sz w:val="20"/>
                <w:szCs w:val="20"/>
              </w:rPr>
            </w:pPr>
            <w:r w:rsidRPr="00FA5BA9">
              <w:rPr>
                <w:sz w:val="20"/>
                <w:szCs w:val="20"/>
              </w:rPr>
              <w:t>Consum</w:t>
            </w:r>
            <w:r w:rsidRPr="00FA5BA9">
              <w:rPr>
                <w:spacing w:val="-7"/>
                <w:sz w:val="20"/>
                <w:szCs w:val="20"/>
              </w:rPr>
              <w:t xml:space="preserve"> </w:t>
            </w:r>
            <w:r w:rsidRPr="00FA5BA9">
              <w:rPr>
                <w:sz w:val="20"/>
                <w:szCs w:val="20"/>
              </w:rPr>
              <w:t>19-02/30-03-2025);</w:t>
            </w:r>
            <w:r w:rsidRPr="00FA5BA9">
              <w:rPr>
                <w:spacing w:val="-7"/>
                <w:sz w:val="20"/>
                <w:szCs w:val="20"/>
              </w:rPr>
              <w:t xml:space="preserve"> </w:t>
            </w:r>
            <w:r w:rsidRPr="00FA5BA9">
              <w:rPr>
                <w:spacing w:val="-4"/>
                <w:sz w:val="20"/>
                <w:szCs w:val="20"/>
              </w:rPr>
              <w:t>(RCF</w:t>
            </w:r>
          </w:p>
          <w:p w:rsidR="00416500" w:rsidRPr="00FA5BA9" w:rsidRDefault="00FA5D65" w:rsidP="008064AF">
            <w:pPr>
              <w:pStyle w:val="TableParagraph7"/>
              <w:spacing w:line="360" w:lineRule="auto"/>
              <w:ind w:right="71"/>
              <w:rPr>
                <w:sz w:val="20"/>
                <w:szCs w:val="20"/>
              </w:rPr>
            </w:pPr>
            <w:r w:rsidRPr="00FA5BA9">
              <w:rPr>
                <w:sz w:val="20"/>
                <w:szCs w:val="20"/>
              </w:rPr>
              <w:t>1650 - abonaments parcials RCF 1435</w:t>
            </w:r>
            <w:r w:rsidRPr="00FA5BA9">
              <w:rPr>
                <w:spacing w:val="-5"/>
                <w:sz w:val="20"/>
                <w:szCs w:val="20"/>
              </w:rPr>
              <w:t xml:space="preserve"> </w:t>
            </w:r>
            <w:r w:rsidRPr="00FA5BA9">
              <w:rPr>
                <w:sz w:val="20"/>
                <w:szCs w:val="20"/>
              </w:rPr>
              <w:t>i</w:t>
            </w:r>
            <w:r w:rsidRPr="00FA5BA9">
              <w:rPr>
                <w:spacing w:val="-5"/>
                <w:sz w:val="20"/>
                <w:szCs w:val="20"/>
              </w:rPr>
              <w:t xml:space="preserve"> </w:t>
            </w:r>
            <w:r w:rsidRPr="00FA5BA9">
              <w:rPr>
                <w:sz w:val="20"/>
                <w:szCs w:val="20"/>
              </w:rPr>
              <w:t>1436:</w:t>
            </w:r>
            <w:r w:rsidRPr="00FA5BA9">
              <w:rPr>
                <w:spacing w:val="-5"/>
                <w:sz w:val="20"/>
                <w:szCs w:val="20"/>
              </w:rPr>
              <w:t xml:space="preserve"> </w:t>
            </w:r>
            <w:r w:rsidRPr="00FA5BA9">
              <w:rPr>
                <w:sz w:val="20"/>
                <w:szCs w:val="20"/>
              </w:rPr>
              <w:t>259,53€</w:t>
            </w:r>
            <w:r w:rsidRPr="00FA5BA9">
              <w:rPr>
                <w:spacing w:val="-5"/>
                <w:sz w:val="20"/>
                <w:szCs w:val="20"/>
              </w:rPr>
              <w:t xml:space="preserve"> </w:t>
            </w:r>
            <w:r w:rsidRPr="00FA5BA9">
              <w:rPr>
                <w:sz w:val="20"/>
                <w:szCs w:val="20"/>
              </w:rPr>
              <w:t>-</w:t>
            </w:r>
            <w:r w:rsidRPr="00FA5BA9">
              <w:rPr>
                <w:spacing w:val="-6"/>
                <w:sz w:val="20"/>
                <w:szCs w:val="20"/>
              </w:rPr>
              <w:t xml:space="preserve"> </w:t>
            </w:r>
            <w:r w:rsidRPr="00FA5BA9">
              <w:rPr>
                <w:sz w:val="20"/>
                <w:szCs w:val="20"/>
              </w:rPr>
              <w:t>29,33</w:t>
            </w:r>
            <w:r w:rsidRPr="00FA5BA9">
              <w:rPr>
                <w:spacing w:val="-5"/>
                <w:sz w:val="20"/>
                <w:szCs w:val="20"/>
              </w:rPr>
              <w:t xml:space="preserve"> </w:t>
            </w:r>
            <w:r w:rsidRPr="00FA5BA9">
              <w:rPr>
                <w:sz w:val="20"/>
                <w:szCs w:val="20"/>
              </w:rPr>
              <w:t>-</w:t>
            </w:r>
            <w:r w:rsidRPr="00FA5BA9">
              <w:rPr>
                <w:spacing w:val="-5"/>
                <w:sz w:val="20"/>
                <w:szCs w:val="20"/>
              </w:rPr>
              <w:t xml:space="preserve"> </w:t>
            </w:r>
            <w:r w:rsidRPr="00FA5BA9">
              <w:rPr>
                <w:sz w:val="20"/>
                <w:szCs w:val="20"/>
              </w:rPr>
              <w:t>9,55</w:t>
            </w:r>
            <w:r w:rsidRPr="00FA5BA9">
              <w:rPr>
                <w:spacing w:val="-5"/>
                <w:sz w:val="20"/>
                <w:szCs w:val="20"/>
              </w:rPr>
              <w:t xml:space="preserve"> </w:t>
            </w:r>
            <w:r w:rsidRPr="00FA5BA9">
              <w:rPr>
                <w:sz w:val="20"/>
                <w:szCs w:val="20"/>
              </w:rPr>
              <w:t>=</w:t>
            </w:r>
          </w:p>
          <w:p w:rsidR="00416500" w:rsidRPr="00FA5BA9" w:rsidRDefault="00FA5D65" w:rsidP="008064AF">
            <w:pPr>
              <w:pStyle w:val="TableParagraph7"/>
              <w:spacing w:line="360" w:lineRule="auto"/>
              <w:rPr>
                <w:sz w:val="20"/>
                <w:szCs w:val="20"/>
              </w:rPr>
            </w:pPr>
            <w:r w:rsidRPr="00FA5BA9">
              <w:rPr>
                <w:spacing w:val="-2"/>
                <w:sz w:val="20"/>
                <w:szCs w:val="20"/>
              </w:rPr>
              <w:t>220,65€)</w:t>
            </w:r>
          </w:p>
        </w:tc>
        <w:tc>
          <w:tcPr>
            <w:tcW w:w="964" w:type="dxa"/>
            <w:shd w:val="clear" w:color="auto" w:fill="auto"/>
          </w:tcPr>
          <w:p w:rsidR="00416500" w:rsidRPr="00FA5BA9" w:rsidRDefault="00416500" w:rsidP="008064AF">
            <w:pPr>
              <w:pStyle w:val="TableParagraph7"/>
              <w:spacing w:before="106" w:line="360" w:lineRule="auto"/>
              <w:ind w:left="0"/>
              <w:rPr>
                <w:sz w:val="20"/>
                <w:szCs w:val="20"/>
              </w:rPr>
            </w:pPr>
          </w:p>
          <w:p w:rsidR="00416500" w:rsidRPr="00FA5BA9" w:rsidRDefault="00FA5D65" w:rsidP="008064AF">
            <w:pPr>
              <w:pStyle w:val="TableParagraph7"/>
              <w:spacing w:line="360" w:lineRule="auto"/>
              <w:ind w:left="0" w:right="58"/>
              <w:jc w:val="right"/>
              <w:rPr>
                <w:sz w:val="20"/>
                <w:szCs w:val="20"/>
              </w:rPr>
            </w:pPr>
            <w:r w:rsidRPr="00FA5BA9">
              <w:rPr>
                <w:spacing w:val="-2"/>
                <w:sz w:val="20"/>
                <w:szCs w:val="20"/>
              </w:rPr>
              <w:t>220,65</w:t>
            </w:r>
          </w:p>
        </w:tc>
        <w:tc>
          <w:tcPr>
            <w:tcW w:w="1077" w:type="dxa"/>
            <w:shd w:val="clear" w:color="auto" w:fill="auto"/>
          </w:tcPr>
          <w:p w:rsidR="00416500" w:rsidRPr="00FA5BA9" w:rsidRDefault="00416500" w:rsidP="008064AF">
            <w:pPr>
              <w:pStyle w:val="TableParagraph7"/>
              <w:spacing w:before="106" w:line="360" w:lineRule="auto"/>
              <w:ind w:left="0"/>
              <w:rPr>
                <w:sz w:val="20"/>
                <w:szCs w:val="20"/>
              </w:rPr>
            </w:pPr>
          </w:p>
          <w:p w:rsidR="00416500" w:rsidRPr="00FA5BA9" w:rsidRDefault="00FA5D65" w:rsidP="008064AF">
            <w:pPr>
              <w:pStyle w:val="TableParagraph7"/>
              <w:spacing w:line="360" w:lineRule="auto"/>
              <w:ind w:left="146"/>
              <w:jc w:val="center"/>
              <w:rPr>
                <w:sz w:val="20"/>
                <w:szCs w:val="20"/>
              </w:rPr>
            </w:pPr>
            <w:r w:rsidRPr="00FA5BA9">
              <w:rPr>
                <w:spacing w:val="-2"/>
                <w:sz w:val="20"/>
                <w:szCs w:val="20"/>
              </w:rPr>
              <w:t>01/05/2025</w:t>
            </w:r>
          </w:p>
        </w:tc>
        <w:tc>
          <w:tcPr>
            <w:tcW w:w="1537" w:type="dxa"/>
            <w:shd w:val="clear" w:color="auto" w:fill="auto"/>
          </w:tcPr>
          <w:p w:rsidR="00416500" w:rsidRPr="00FA5BA9" w:rsidRDefault="00416500" w:rsidP="008064AF">
            <w:pPr>
              <w:pStyle w:val="TableParagraph7"/>
              <w:spacing w:before="106" w:line="360" w:lineRule="auto"/>
              <w:ind w:left="0"/>
              <w:rPr>
                <w:sz w:val="20"/>
                <w:szCs w:val="20"/>
              </w:rPr>
            </w:pPr>
          </w:p>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12025002277</w:t>
            </w:r>
          </w:p>
        </w:tc>
        <w:tc>
          <w:tcPr>
            <w:tcW w:w="1701" w:type="dxa"/>
            <w:shd w:val="clear" w:color="auto" w:fill="auto"/>
          </w:tcPr>
          <w:p w:rsidR="00416500" w:rsidRPr="00FA5BA9" w:rsidRDefault="00FA5D65" w:rsidP="008064AF">
            <w:pPr>
              <w:pStyle w:val="TableParagraph7"/>
              <w:spacing w:line="360" w:lineRule="auto"/>
              <w:ind w:right="180"/>
              <w:rPr>
                <w:sz w:val="20"/>
                <w:szCs w:val="20"/>
              </w:rPr>
            </w:pPr>
            <w:r w:rsidRPr="00FA5BA9">
              <w:rPr>
                <w:sz w:val="20"/>
                <w:szCs w:val="20"/>
              </w:rPr>
              <w:t>82012226788</w:t>
            </w:r>
            <w:r w:rsidRPr="00FA5BA9">
              <w:rPr>
                <w:spacing w:val="-12"/>
                <w:sz w:val="20"/>
                <w:szCs w:val="20"/>
              </w:rPr>
              <w:t xml:space="preserve"> </w:t>
            </w:r>
            <w:r w:rsidRPr="00FA5BA9">
              <w:rPr>
                <w:sz w:val="20"/>
                <w:szCs w:val="20"/>
              </w:rPr>
              <w:t>0000-</w:t>
            </w:r>
            <w:r w:rsidRPr="00FA5BA9">
              <w:rPr>
                <w:spacing w:val="-2"/>
                <w:sz w:val="20"/>
                <w:szCs w:val="20"/>
              </w:rPr>
              <w:t>P25AGN000011099</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w:t>
            </w:r>
            <w:r w:rsidRPr="00FA5BA9">
              <w:rPr>
                <w:spacing w:val="-6"/>
                <w:sz w:val="20"/>
                <w:szCs w:val="20"/>
              </w:rPr>
              <w:t xml:space="preserve"> </w:t>
            </w:r>
            <w:r w:rsidRPr="00FA5BA9">
              <w:rPr>
                <w:sz w:val="20"/>
                <w:szCs w:val="20"/>
              </w:rPr>
              <w:t>01-02-2025</w:t>
            </w:r>
            <w:r w:rsidRPr="00FA5BA9">
              <w:rPr>
                <w:spacing w:val="-6"/>
                <w:sz w:val="20"/>
                <w:szCs w:val="20"/>
              </w:rPr>
              <w:t xml:space="preserve"> </w:t>
            </w:r>
            <w:r w:rsidRPr="00FA5BA9">
              <w:rPr>
                <w:sz w:val="20"/>
                <w:szCs w:val="20"/>
              </w:rPr>
              <w:t>-</w:t>
            </w:r>
            <w:r w:rsidRPr="00FA5BA9">
              <w:rPr>
                <w:spacing w:val="-6"/>
                <w:sz w:val="20"/>
                <w:szCs w:val="20"/>
              </w:rPr>
              <w:t xml:space="preserve"> </w:t>
            </w:r>
            <w:r w:rsidRPr="00FA5BA9">
              <w:rPr>
                <w:sz w:val="20"/>
                <w:szCs w:val="20"/>
              </w:rPr>
              <w:t>14-02-</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line="360" w:lineRule="auto"/>
              <w:ind w:left="0" w:right="58"/>
              <w:jc w:val="right"/>
              <w:rPr>
                <w:sz w:val="20"/>
                <w:szCs w:val="20"/>
              </w:rPr>
            </w:pPr>
            <w:r w:rsidRPr="00FA5BA9">
              <w:rPr>
                <w:spacing w:val="-2"/>
                <w:sz w:val="20"/>
                <w:szCs w:val="20"/>
              </w:rPr>
              <w:t>5678,3</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02/06/2025</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12025003327</w:t>
            </w:r>
          </w:p>
        </w:tc>
        <w:tc>
          <w:tcPr>
            <w:tcW w:w="1701" w:type="dxa"/>
            <w:shd w:val="clear" w:color="auto" w:fill="auto"/>
          </w:tcPr>
          <w:p w:rsidR="00416500" w:rsidRPr="00FA5BA9" w:rsidRDefault="00FA5D65" w:rsidP="008064AF">
            <w:pPr>
              <w:pStyle w:val="TableParagraph7"/>
              <w:spacing w:line="360" w:lineRule="auto"/>
              <w:ind w:right="180"/>
              <w:rPr>
                <w:sz w:val="20"/>
                <w:szCs w:val="20"/>
              </w:rPr>
            </w:pPr>
            <w:r w:rsidRPr="00FA5BA9">
              <w:rPr>
                <w:sz w:val="20"/>
                <w:szCs w:val="20"/>
              </w:rPr>
              <w:t>82012226788</w:t>
            </w:r>
            <w:r w:rsidRPr="00FA5BA9">
              <w:rPr>
                <w:spacing w:val="-12"/>
                <w:sz w:val="20"/>
                <w:szCs w:val="20"/>
              </w:rPr>
              <w:t xml:space="preserve"> </w:t>
            </w:r>
            <w:r w:rsidRPr="00FA5BA9">
              <w:rPr>
                <w:sz w:val="20"/>
                <w:szCs w:val="20"/>
              </w:rPr>
              <w:t>0000-</w:t>
            </w:r>
            <w:r w:rsidRPr="00FA5BA9">
              <w:rPr>
                <w:spacing w:val="-2"/>
                <w:sz w:val="20"/>
                <w:szCs w:val="20"/>
              </w:rPr>
              <w:t>P25AGN000015640</w:t>
            </w:r>
          </w:p>
        </w:tc>
        <w:tc>
          <w:tcPr>
            <w:tcW w:w="2835" w:type="dxa"/>
            <w:shd w:val="clear" w:color="auto" w:fill="auto"/>
          </w:tcPr>
          <w:p w:rsidR="00416500" w:rsidRPr="00FA5BA9" w:rsidRDefault="00FA5D65" w:rsidP="008064AF">
            <w:pPr>
              <w:pStyle w:val="TableParagraph7"/>
              <w:spacing w:line="360" w:lineRule="auto"/>
              <w:ind w:right="154"/>
              <w:rPr>
                <w:sz w:val="20"/>
                <w:szCs w:val="20"/>
              </w:rPr>
            </w:pPr>
            <w:r w:rsidRPr="00FA5BA9">
              <w:rPr>
                <w:sz w:val="20"/>
                <w:szCs w:val="20"/>
              </w:rPr>
              <w:t>Consum</w:t>
            </w:r>
            <w:r w:rsidRPr="00FA5BA9">
              <w:rPr>
                <w:spacing w:val="-12"/>
                <w:sz w:val="20"/>
                <w:szCs w:val="20"/>
              </w:rPr>
              <w:t xml:space="preserve"> </w:t>
            </w:r>
            <w:r w:rsidRPr="00FA5BA9">
              <w:rPr>
                <w:sz w:val="20"/>
                <w:szCs w:val="20"/>
              </w:rPr>
              <w:t>llum</w:t>
            </w:r>
            <w:r w:rsidRPr="00FA5BA9">
              <w:rPr>
                <w:spacing w:val="-11"/>
                <w:sz w:val="20"/>
                <w:szCs w:val="20"/>
              </w:rPr>
              <w:t xml:space="preserve"> </w:t>
            </w:r>
            <w:r w:rsidRPr="00FA5BA9">
              <w:rPr>
                <w:sz w:val="20"/>
                <w:szCs w:val="20"/>
              </w:rPr>
              <w:t>juny'25,</w:t>
            </w:r>
            <w:r w:rsidRPr="00FA5BA9">
              <w:rPr>
                <w:spacing w:val="-11"/>
                <w:sz w:val="20"/>
                <w:szCs w:val="20"/>
              </w:rPr>
              <w:t xml:space="preserve"> </w:t>
            </w:r>
            <w:r w:rsidRPr="00FA5BA9">
              <w:rPr>
                <w:sz w:val="20"/>
                <w:szCs w:val="20"/>
              </w:rPr>
              <w:t>sense contracte vigent</w:t>
            </w:r>
          </w:p>
        </w:tc>
        <w:tc>
          <w:tcPr>
            <w:tcW w:w="964" w:type="dxa"/>
            <w:shd w:val="clear" w:color="auto" w:fill="auto"/>
          </w:tcPr>
          <w:p w:rsidR="00416500" w:rsidRPr="00FA5BA9" w:rsidRDefault="00FA5D65" w:rsidP="008064AF">
            <w:pPr>
              <w:pStyle w:val="TableParagraph7"/>
              <w:spacing w:line="360" w:lineRule="auto"/>
              <w:ind w:left="0" w:right="57"/>
              <w:jc w:val="right"/>
              <w:rPr>
                <w:sz w:val="20"/>
                <w:szCs w:val="20"/>
              </w:rPr>
            </w:pPr>
            <w:r w:rsidRPr="00FA5BA9">
              <w:rPr>
                <w:spacing w:val="-2"/>
                <w:sz w:val="20"/>
                <w:szCs w:val="20"/>
              </w:rPr>
              <w:t>7636,85</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01/08/2025</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12025003599</w:t>
            </w:r>
          </w:p>
        </w:tc>
        <w:tc>
          <w:tcPr>
            <w:tcW w:w="1701" w:type="dxa"/>
            <w:shd w:val="clear" w:color="auto" w:fill="auto"/>
          </w:tcPr>
          <w:p w:rsidR="00416500" w:rsidRPr="00FA5BA9" w:rsidRDefault="00FA5D65" w:rsidP="008064AF">
            <w:pPr>
              <w:pStyle w:val="TableParagraph7"/>
              <w:spacing w:line="360" w:lineRule="auto"/>
              <w:ind w:right="180"/>
              <w:rPr>
                <w:sz w:val="20"/>
                <w:szCs w:val="20"/>
              </w:rPr>
            </w:pPr>
            <w:r w:rsidRPr="00FA5BA9">
              <w:rPr>
                <w:sz w:val="20"/>
                <w:szCs w:val="20"/>
              </w:rPr>
              <w:t>82012226788</w:t>
            </w:r>
            <w:r w:rsidRPr="00FA5BA9">
              <w:rPr>
                <w:spacing w:val="-12"/>
                <w:sz w:val="20"/>
                <w:szCs w:val="20"/>
              </w:rPr>
              <w:t xml:space="preserve"> </w:t>
            </w:r>
            <w:r w:rsidRPr="00FA5BA9">
              <w:rPr>
                <w:sz w:val="20"/>
                <w:szCs w:val="20"/>
              </w:rPr>
              <w:t>0000-</w:t>
            </w:r>
            <w:r w:rsidRPr="00FA5BA9">
              <w:rPr>
                <w:spacing w:val="-2"/>
                <w:sz w:val="20"/>
                <w:szCs w:val="20"/>
              </w:rPr>
              <w:t>P25AGN000017686</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w:t>
            </w:r>
            <w:r w:rsidRPr="00FA5BA9">
              <w:rPr>
                <w:spacing w:val="-4"/>
                <w:sz w:val="20"/>
                <w:szCs w:val="20"/>
              </w:rPr>
              <w:t xml:space="preserve"> </w:t>
            </w:r>
            <w:r w:rsidRPr="00FA5BA9">
              <w:rPr>
                <w:sz w:val="20"/>
                <w:szCs w:val="20"/>
              </w:rPr>
              <w:t>electricitat</w:t>
            </w:r>
            <w:r w:rsidRPr="00FA5BA9">
              <w:rPr>
                <w:spacing w:val="-2"/>
                <w:sz w:val="20"/>
                <w:szCs w:val="20"/>
              </w:rPr>
              <w:t xml:space="preserve"> </w:t>
            </w:r>
            <w:r w:rsidRPr="00FA5BA9">
              <w:rPr>
                <w:sz w:val="20"/>
                <w:szCs w:val="20"/>
              </w:rPr>
              <w:t>juny</w:t>
            </w:r>
            <w:r w:rsidRPr="00FA5BA9">
              <w:rPr>
                <w:spacing w:val="-1"/>
                <w:sz w:val="20"/>
                <w:szCs w:val="20"/>
              </w:rPr>
              <w:t xml:space="preserve"> </w:t>
            </w:r>
            <w:r w:rsidRPr="00FA5BA9">
              <w:rPr>
                <w:sz w:val="20"/>
                <w:szCs w:val="20"/>
              </w:rPr>
              <w:t>i</w:t>
            </w:r>
            <w:r w:rsidRPr="00FA5BA9">
              <w:rPr>
                <w:spacing w:val="-2"/>
                <w:sz w:val="20"/>
                <w:szCs w:val="20"/>
              </w:rPr>
              <w:t xml:space="preserve"> </w:t>
            </w:r>
            <w:r w:rsidRPr="00FA5BA9">
              <w:rPr>
                <w:sz w:val="20"/>
                <w:szCs w:val="20"/>
              </w:rPr>
              <w:t>juliol</w:t>
            </w:r>
            <w:r w:rsidRPr="00FA5BA9">
              <w:rPr>
                <w:spacing w:val="-1"/>
                <w:sz w:val="20"/>
                <w:szCs w:val="20"/>
              </w:rPr>
              <w:t xml:space="preserve"> </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line="360" w:lineRule="auto"/>
              <w:ind w:left="0" w:right="58"/>
              <w:jc w:val="right"/>
              <w:rPr>
                <w:sz w:val="20"/>
                <w:szCs w:val="20"/>
              </w:rPr>
            </w:pPr>
            <w:r w:rsidRPr="00FA5BA9">
              <w:rPr>
                <w:spacing w:val="-2"/>
                <w:sz w:val="20"/>
                <w:szCs w:val="20"/>
              </w:rPr>
              <w:t>17013,17</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01/09/2025</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12025004007</w:t>
            </w:r>
          </w:p>
        </w:tc>
        <w:tc>
          <w:tcPr>
            <w:tcW w:w="1701" w:type="dxa"/>
            <w:shd w:val="clear" w:color="auto" w:fill="auto"/>
          </w:tcPr>
          <w:p w:rsidR="00416500" w:rsidRPr="00FA5BA9" w:rsidRDefault="00FA5D65" w:rsidP="008064AF">
            <w:pPr>
              <w:pStyle w:val="TableParagraph7"/>
              <w:spacing w:line="360" w:lineRule="auto"/>
              <w:ind w:right="180"/>
              <w:rPr>
                <w:sz w:val="20"/>
                <w:szCs w:val="20"/>
              </w:rPr>
            </w:pPr>
            <w:r w:rsidRPr="00FA5BA9">
              <w:rPr>
                <w:sz w:val="20"/>
                <w:szCs w:val="20"/>
              </w:rPr>
              <w:t>82012226788</w:t>
            </w:r>
            <w:r w:rsidRPr="00FA5BA9">
              <w:rPr>
                <w:spacing w:val="-12"/>
                <w:sz w:val="20"/>
                <w:szCs w:val="20"/>
              </w:rPr>
              <w:t xml:space="preserve"> </w:t>
            </w:r>
            <w:r w:rsidRPr="00FA5BA9">
              <w:rPr>
                <w:sz w:val="20"/>
                <w:szCs w:val="20"/>
              </w:rPr>
              <w:t>0000-</w:t>
            </w:r>
            <w:r w:rsidRPr="00FA5BA9">
              <w:rPr>
                <w:spacing w:val="-2"/>
                <w:sz w:val="20"/>
                <w:szCs w:val="20"/>
              </w:rPr>
              <w:t>P25AGN000019793</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w:t>
            </w:r>
            <w:r w:rsidRPr="00FA5BA9">
              <w:rPr>
                <w:spacing w:val="-2"/>
                <w:sz w:val="20"/>
                <w:szCs w:val="20"/>
              </w:rPr>
              <w:t xml:space="preserve"> </w:t>
            </w:r>
            <w:r w:rsidRPr="00FA5BA9">
              <w:rPr>
                <w:sz w:val="20"/>
                <w:szCs w:val="20"/>
              </w:rPr>
              <w:t>llum</w:t>
            </w:r>
            <w:r w:rsidRPr="00FA5BA9">
              <w:rPr>
                <w:spacing w:val="-2"/>
                <w:sz w:val="20"/>
                <w:szCs w:val="20"/>
              </w:rPr>
              <w:t xml:space="preserve"> agost</w:t>
            </w:r>
          </w:p>
        </w:tc>
        <w:tc>
          <w:tcPr>
            <w:tcW w:w="964" w:type="dxa"/>
            <w:shd w:val="clear" w:color="auto" w:fill="auto"/>
          </w:tcPr>
          <w:p w:rsidR="00416500" w:rsidRPr="00FA5BA9" w:rsidRDefault="00FA5D65" w:rsidP="008064AF">
            <w:pPr>
              <w:pStyle w:val="TableParagraph7"/>
              <w:spacing w:line="360" w:lineRule="auto"/>
              <w:ind w:left="0" w:right="58"/>
              <w:jc w:val="right"/>
              <w:rPr>
                <w:sz w:val="20"/>
                <w:szCs w:val="20"/>
              </w:rPr>
            </w:pPr>
            <w:r w:rsidRPr="00FA5BA9">
              <w:rPr>
                <w:spacing w:val="-2"/>
                <w:sz w:val="20"/>
                <w:szCs w:val="20"/>
              </w:rPr>
              <w:t>6.540,63</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01/10/2025</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 xml:space="preserve">Edificis </w:t>
            </w:r>
            <w:r w:rsidRPr="00FA5BA9">
              <w:rPr>
                <w:spacing w:val="-2"/>
                <w:sz w:val="20"/>
                <w:szCs w:val="20"/>
              </w:rPr>
              <w:t>Municipals</w:t>
            </w:r>
          </w:p>
        </w:tc>
      </w:tr>
    </w:tbl>
    <w:p w:rsidR="00416500" w:rsidRPr="00FA5BA9" w:rsidRDefault="00416500" w:rsidP="008064AF">
      <w:pPr>
        <w:pStyle w:val="Textindependent6"/>
        <w:spacing w:before="3" w:line="360" w:lineRule="auto"/>
        <w:rPr>
          <w:sz w:val="20"/>
          <w:szCs w:val="20"/>
          <w:lang w:val="ca-ES"/>
        </w:rPr>
      </w:pPr>
    </w:p>
    <w:tbl>
      <w:tblPr>
        <w:tblW w:w="92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701"/>
        <w:gridCol w:w="2835"/>
        <w:gridCol w:w="964"/>
        <w:gridCol w:w="1077"/>
        <w:gridCol w:w="1537"/>
      </w:tblGrid>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12026000020</w:t>
            </w:r>
          </w:p>
        </w:tc>
        <w:tc>
          <w:tcPr>
            <w:tcW w:w="1701" w:type="dxa"/>
            <w:shd w:val="clear" w:color="auto" w:fill="auto"/>
          </w:tcPr>
          <w:p w:rsidR="00416500" w:rsidRPr="00FA5BA9" w:rsidRDefault="00FA5D65" w:rsidP="008064AF">
            <w:pPr>
              <w:pStyle w:val="TableParagraph7"/>
              <w:spacing w:line="360" w:lineRule="auto"/>
              <w:ind w:right="180"/>
              <w:rPr>
                <w:sz w:val="20"/>
                <w:szCs w:val="20"/>
              </w:rPr>
            </w:pPr>
            <w:r w:rsidRPr="00FA5BA9">
              <w:rPr>
                <w:sz w:val="20"/>
                <w:szCs w:val="20"/>
              </w:rPr>
              <w:t>82012229696</w:t>
            </w:r>
            <w:r w:rsidRPr="00FA5BA9">
              <w:rPr>
                <w:spacing w:val="-12"/>
                <w:sz w:val="20"/>
                <w:szCs w:val="20"/>
              </w:rPr>
              <w:t xml:space="preserve"> </w:t>
            </w:r>
            <w:r w:rsidRPr="00FA5BA9">
              <w:rPr>
                <w:sz w:val="20"/>
                <w:szCs w:val="20"/>
              </w:rPr>
              <w:t>0000-</w:t>
            </w:r>
            <w:r w:rsidRPr="00FA5BA9">
              <w:rPr>
                <w:spacing w:val="-2"/>
                <w:sz w:val="20"/>
                <w:szCs w:val="20"/>
              </w:rPr>
              <w:t>P26AGN000000515</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w:t>
            </w:r>
            <w:r w:rsidRPr="00FA5BA9">
              <w:rPr>
                <w:spacing w:val="-2"/>
                <w:sz w:val="20"/>
                <w:szCs w:val="20"/>
              </w:rPr>
              <w:t xml:space="preserve"> </w:t>
            </w:r>
            <w:r w:rsidRPr="00FA5BA9">
              <w:rPr>
                <w:sz w:val="20"/>
                <w:szCs w:val="20"/>
              </w:rPr>
              <w:t>llum</w:t>
            </w:r>
            <w:r w:rsidRPr="00FA5BA9">
              <w:rPr>
                <w:spacing w:val="-2"/>
                <w:sz w:val="20"/>
                <w:szCs w:val="20"/>
              </w:rPr>
              <w:t xml:space="preserve"> </w:t>
            </w:r>
            <w:r w:rsidRPr="00FA5BA9">
              <w:rPr>
                <w:sz w:val="20"/>
                <w:szCs w:val="20"/>
              </w:rPr>
              <w:t>28-10-2025</w:t>
            </w:r>
            <w:r w:rsidRPr="00FA5BA9">
              <w:rPr>
                <w:spacing w:val="-2"/>
                <w:sz w:val="20"/>
                <w:szCs w:val="20"/>
              </w:rPr>
              <w:t xml:space="preserve"> </w:t>
            </w:r>
            <w:r w:rsidRPr="00FA5BA9">
              <w:rPr>
                <w:sz w:val="20"/>
                <w:szCs w:val="20"/>
              </w:rPr>
              <w:t>-</w:t>
            </w:r>
            <w:r w:rsidRPr="00FA5BA9">
              <w:rPr>
                <w:spacing w:val="-1"/>
                <w:sz w:val="20"/>
                <w:szCs w:val="20"/>
              </w:rPr>
              <w:t xml:space="preserve"> </w:t>
            </w:r>
            <w:r w:rsidRPr="00FA5BA9">
              <w:rPr>
                <w:sz w:val="20"/>
                <w:szCs w:val="20"/>
              </w:rPr>
              <w:t>24-</w:t>
            </w:r>
            <w:r w:rsidRPr="00FA5BA9">
              <w:rPr>
                <w:spacing w:val="-5"/>
                <w:sz w:val="20"/>
                <w:szCs w:val="20"/>
              </w:rPr>
              <w:t>12-</w:t>
            </w:r>
          </w:p>
          <w:p w:rsidR="00416500" w:rsidRPr="00FA5BA9" w:rsidRDefault="00FA5D65" w:rsidP="008064AF">
            <w:pPr>
              <w:pStyle w:val="TableParagraph7"/>
              <w:spacing w:line="360" w:lineRule="auto"/>
              <w:rPr>
                <w:sz w:val="20"/>
                <w:szCs w:val="20"/>
              </w:rPr>
            </w:pPr>
            <w:r w:rsidRPr="00FA5BA9">
              <w:rPr>
                <w:spacing w:val="-4"/>
                <w:sz w:val="20"/>
                <w:szCs w:val="20"/>
              </w:rPr>
              <w:t>2025</w:t>
            </w:r>
          </w:p>
        </w:tc>
        <w:tc>
          <w:tcPr>
            <w:tcW w:w="964" w:type="dxa"/>
            <w:shd w:val="clear" w:color="auto" w:fill="auto"/>
          </w:tcPr>
          <w:p w:rsidR="00416500" w:rsidRPr="00FA5BA9" w:rsidRDefault="00FA5D65" w:rsidP="008064AF">
            <w:pPr>
              <w:pStyle w:val="TableParagraph7"/>
              <w:spacing w:line="360" w:lineRule="auto"/>
              <w:ind w:left="210"/>
              <w:jc w:val="center"/>
              <w:rPr>
                <w:sz w:val="20"/>
                <w:szCs w:val="20"/>
              </w:rPr>
            </w:pPr>
            <w:r w:rsidRPr="00FA5BA9">
              <w:rPr>
                <w:spacing w:val="-2"/>
                <w:sz w:val="20"/>
                <w:szCs w:val="20"/>
              </w:rPr>
              <w:t>7.510,36</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01/01/2026</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pacing w:val="-2"/>
                <w:sz w:val="20"/>
                <w:szCs w:val="20"/>
              </w:rPr>
              <w:t>Enllumenat</w:t>
            </w:r>
          </w:p>
        </w:tc>
      </w:tr>
      <w:tr w:rsidR="00E44B01" w:rsidRPr="00FA5BA9" w:rsidTr="005D7872">
        <w:trPr>
          <w:trHeight w:val="367"/>
        </w:trPr>
        <w:tc>
          <w:tcPr>
            <w:tcW w:w="1134" w:type="dxa"/>
            <w:shd w:val="clear" w:color="auto" w:fill="auto"/>
          </w:tcPr>
          <w:p w:rsidR="00416500" w:rsidRPr="00FA5BA9" w:rsidRDefault="00FA5D65" w:rsidP="008064AF">
            <w:pPr>
              <w:pStyle w:val="TableParagraph7"/>
              <w:spacing w:line="360" w:lineRule="auto"/>
              <w:ind w:left="25"/>
              <w:jc w:val="center"/>
              <w:rPr>
                <w:sz w:val="20"/>
                <w:szCs w:val="20"/>
              </w:rPr>
            </w:pPr>
            <w:r w:rsidRPr="00FA5BA9">
              <w:rPr>
                <w:spacing w:val="-2"/>
                <w:sz w:val="20"/>
                <w:szCs w:val="20"/>
              </w:rPr>
              <w:t>12025002281</w:t>
            </w:r>
          </w:p>
        </w:tc>
        <w:tc>
          <w:tcPr>
            <w:tcW w:w="1701" w:type="dxa"/>
            <w:shd w:val="clear" w:color="auto" w:fill="auto"/>
          </w:tcPr>
          <w:p w:rsidR="00416500" w:rsidRPr="00FA5BA9" w:rsidRDefault="00FA5D65" w:rsidP="008064AF">
            <w:pPr>
              <w:pStyle w:val="TableParagraph7"/>
              <w:spacing w:line="360" w:lineRule="auto"/>
              <w:ind w:right="180"/>
              <w:rPr>
                <w:sz w:val="20"/>
                <w:szCs w:val="20"/>
              </w:rPr>
            </w:pPr>
            <w:r w:rsidRPr="00FA5BA9">
              <w:rPr>
                <w:sz w:val="20"/>
                <w:szCs w:val="20"/>
              </w:rPr>
              <w:t>82012229696</w:t>
            </w:r>
            <w:r w:rsidRPr="00FA5BA9">
              <w:rPr>
                <w:spacing w:val="-12"/>
                <w:sz w:val="20"/>
                <w:szCs w:val="20"/>
              </w:rPr>
              <w:t xml:space="preserve"> </w:t>
            </w:r>
            <w:r w:rsidRPr="00FA5BA9">
              <w:rPr>
                <w:sz w:val="20"/>
                <w:szCs w:val="20"/>
              </w:rPr>
              <w:t>0000-</w:t>
            </w:r>
            <w:r w:rsidRPr="00FA5BA9">
              <w:rPr>
                <w:spacing w:val="-2"/>
                <w:sz w:val="20"/>
                <w:szCs w:val="20"/>
              </w:rPr>
              <w:t>P25AGN000011104</w:t>
            </w:r>
          </w:p>
        </w:tc>
        <w:tc>
          <w:tcPr>
            <w:tcW w:w="2835" w:type="dxa"/>
            <w:shd w:val="clear" w:color="auto" w:fill="auto"/>
          </w:tcPr>
          <w:p w:rsidR="00416500" w:rsidRPr="00FA5BA9" w:rsidRDefault="00FA5D65" w:rsidP="008064AF">
            <w:pPr>
              <w:pStyle w:val="TableParagraph7"/>
              <w:spacing w:line="360" w:lineRule="auto"/>
              <w:rPr>
                <w:sz w:val="20"/>
                <w:szCs w:val="20"/>
              </w:rPr>
            </w:pPr>
            <w:r w:rsidRPr="00FA5BA9">
              <w:rPr>
                <w:sz w:val="20"/>
                <w:szCs w:val="20"/>
              </w:rPr>
              <w:t>Consum</w:t>
            </w:r>
            <w:r w:rsidRPr="00FA5BA9">
              <w:rPr>
                <w:spacing w:val="-6"/>
                <w:sz w:val="20"/>
                <w:szCs w:val="20"/>
              </w:rPr>
              <w:t xml:space="preserve"> </w:t>
            </w:r>
            <w:r w:rsidRPr="00FA5BA9">
              <w:rPr>
                <w:sz w:val="20"/>
                <w:szCs w:val="20"/>
              </w:rPr>
              <w:t>23-01-2025</w:t>
            </w:r>
            <w:r w:rsidRPr="00FA5BA9">
              <w:rPr>
                <w:spacing w:val="-6"/>
                <w:sz w:val="20"/>
                <w:szCs w:val="20"/>
              </w:rPr>
              <w:t xml:space="preserve"> </w:t>
            </w:r>
            <w:r w:rsidRPr="00FA5BA9">
              <w:rPr>
                <w:sz w:val="20"/>
                <w:szCs w:val="20"/>
              </w:rPr>
              <w:t>-</w:t>
            </w:r>
            <w:r w:rsidRPr="00FA5BA9">
              <w:rPr>
                <w:spacing w:val="-6"/>
                <w:sz w:val="20"/>
                <w:szCs w:val="20"/>
              </w:rPr>
              <w:t xml:space="preserve"> </w:t>
            </w:r>
            <w:r w:rsidRPr="00FA5BA9">
              <w:rPr>
                <w:sz w:val="20"/>
                <w:szCs w:val="20"/>
              </w:rPr>
              <w:t>14-02-</w:t>
            </w:r>
            <w:r w:rsidRPr="00FA5BA9">
              <w:rPr>
                <w:spacing w:val="-4"/>
                <w:sz w:val="20"/>
                <w:szCs w:val="20"/>
              </w:rPr>
              <w:t>2025</w:t>
            </w:r>
          </w:p>
        </w:tc>
        <w:tc>
          <w:tcPr>
            <w:tcW w:w="964" w:type="dxa"/>
            <w:shd w:val="clear" w:color="auto" w:fill="auto"/>
          </w:tcPr>
          <w:p w:rsidR="00416500" w:rsidRPr="00FA5BA9" w:rsidRDefault="00FA5D65" w:rsidP="008064AF">
            <w:pPr>
              <w:pStyle w:val="TableParagraph7"/>
              <w:spacing w:line="360" w:lineRule="auto"/>
              <w:ind w:left="344"/>
              <w:jc w:val="center"/>
              <w:rPr>
                <w:sz w:val="20"/>
                <w:szCs w:val="20"/>
              </w:rPr>
            </w:pPr>
            <w:r w:rsidRPr="00FA5BA9">
              <w:rPr>
                <w:spacing w:val="-2"/>
                <w:sz w:val="20"/>
                <w:szCs w:val="20"/>
              </w:rPr>
              <w:t>570,58</w:t>
            </w:r>
          </w:p>
        </w:tc>
        <w:tc>
          <w:tcPr>
            <w:tcW w:w="1077" w:type="dxa"/>
            <w:shd w:val="clear" w:color="auto" w:fill="auto"/>
          </w:tcPr>
          <w:p w:rsidR="00416500" w:rsidRPr="00FA5BA9" w:rsidRDefault="00FA5D65" w:rsidP="008064AF">
            <w:pPr>
              <w:pStyle w:val="TableParagraph7"/>
              <w:spacing w:line="360" w:lineRule="auto"/>
              <w:ind w:left="146"/>
              <w:jc w:val="center"/>
              <w:rPr>
                <w:sz w:val="20"/>
                <w:szCs w:val="20"/>
              </w:rPr>
            </w:pPr>
            <w:r w:rsidRPr="00FA5BA9">
              <w:rPr>
                <w:spacing w:val="-2"/>
                <w:sz w:val="20"/>
                <w:szCs w:val="20"/>
              </w:rPr>
              <w:t>02/06/2025</w:t>
            </w:r>
          </w:p>
        </w:tc>
        <w:tc>
          <w:tcPr>
            <w:tcW w:w="1537" w:type="dxa"/>
            <w:shd w:val="clear" w:color="auto" w:fill="auto"/>
          </w:tcPr>
          <w:p w:rsidR="00416500" w:rsidRPr="00FA5BA9" w:rsidRDefault="00FA5D65" w:rsidP="008064AF">
            <w:pPr>
              <w:pStyle w:val="TableParagraph7"/>
              <w:spacing w:line="360" w:lineRule="auto"/>
              <w:rPr>
                <w:sz w:val="20"/>
                <w:szCs w:val="20"/>
              </w:rPr>
            </w:pPr>
            <w:r w:rsidRPr="00FA5BA9">
              <w:rPr>
                <w:spacing w:val="-2"/>
                <w:sz w:val="20"/>
                <w:szCs w:val="20"/>
              </w:rPr>
              <w:t>Enllumenat</w:t>
            </w:r>
          </w:p>
        </w:tc>
      </w:tr>
      <w:tr w:rsidR="00E44B01" w:rsidRPr="00FA5BA9" w:rsidTr="005D7872">
        <w:trPr>
          <w:trHeight w:val="255"/>
        </w:trPr>
        <w:tc>
          <w:tcPr>
            <w:tcW w:w="1134" w:type="dxa"/>
            <w:shd w:val="clear" w:color="auto" w:fill="auto"/>
          </w:tcPr>
          <w:p w:rsidR="00416500" w:rsidRPr="00FA5BA9" w:rsidRDefault="00416500" w:rsidP="008064AF">
            <w:pPr>
              <w:pStyle w:val="TableParagraph7"/>
              <w:spacing w:line="360" w:lineRule="auto"/>
              <w:ind w:left="0"/>
              <w:rPr>
                <w:sz w:val="20"/>
                <w:szCs w:val="20"/>
              </w:rPr>
            </w:pPr>
          </w:p>
        </w:tc>
        <w:tc>
          <w:tcPr>
            <w:tcW w:w="1701" w:type="dxa"/>
            <w:shd w:val="clear" w:color="auto" w:fill="auto"/>
          </w:tcPr>
          <w:p w:rsidR="00416500" w:rsidRPr="00FA5BA9" w:rsidRDefault="00416500" w:rsidP="008064AF">
            <w:pPr>
              <w:pStyle w:val="TableParagraph7"/>
              <w:spacing w:line="360" w:lineRule="auto"/>
              <w:ind w:left="0"/>
              <w:rPr>
                <w:sz w:val="20"/>
                <w:szCs w:val="20"/>
              </w:rPr>
            </w:pPr>
          </w:p>
        </w:tc>
        <w:tc>
          <w:tcPr>
            <w:tcW w:w="2835" w:type="dxa"/>
            <w:shd w:val="clear" w:color="auto" w:fill="auto"/>
          </w:tcPr>
          <w:p w:rsidR="00416500" w:rsidRPr="00FA5BA9" w:rsidRDefault="00FA5D65" w:rsidP="008064AF">
            <w:pPr>
              <w:pStyle w:val="TableParagraph7"/>
              <w:spacing w:before="35" w:line="360" w:lineRule="auto"/>
              <w:ind w:left="0" w:right="57"/>
              <w:jc w:val="right"/>
              <w:rPr>
                <w:b/>
                <w:sz w:val="20"/>
                <w:szCs w:val="20"/>
              </w:rPr>
            </w:pPr>
            <w:r w:rsidRPr="00FA5BA9">
              <w:rPr>
                <w:b/>
                <w:spacing w:val="-2"/>
                <w:sz w:val="20"/>
                <w:szCs w:val="20"/>
              </w:rPr>
              <w:t>TOTAL</w:t>
            </w:r>
          </w:p>
        </w:tc>
        <w:tc>
          <w:tcPr>
            <w:tcW w:w="964" w:type="dxa"/>
            <w:shd w:val="clear" w:color="auto" w:fill="auto"/>
          </w:tcPr>
          <w:p w:rsidR="00416500" w:rsidRPr="00FA5BA9" w:rsidRDefault="00FA5D65" w:rsidP="008064AF">
            <w:pPr>
              <w:pStyle w:val="TableParagraph7"/>
              <w:spacing w:before="35" w:line="360" w:lineRule="auto"/>
              <w:ind w:left="122"/>
              <w:jc w:val="center"/>
              <w:rPr>
                <w:b/>
                <w:sz w:val="20"/>
                <w:szCs w:val="20"/>
              </w:rPr>
            </w:pPr>
            <w:r w:rsidRPr="00FA5BA9">
              <w:rPr>
                <w:b/>
                <w:spacing w:val="-2"/>
                <w:sz w:val="20"/>
                <w:szCs w:val="20"/>
              </w:rPr>
              <w:t>56.419,53</w:t>
            </w:r>
          </w:p>
        </w:tc>
        <w:tc>
          <w:tcPr>
            <w:tcW w:w="1077" w:type="dxa"/>
            <w:shd w:val="clear" w:color="auto" w:fill="auto"/>
          </w:tcPr>
          <w:p w:rsidR="00416500" w:rsidRPr="00FA5BA9" w:rsidRDefault="00416500" w:rsidP="008064AF">
            <w:pPr>
              <w:pStyle w:val="TableParagraph7"/>
              <w:spacing w:line="360" w:lineRule="auto"/>
              <w:ind w:left="0"/>
              <w:rPr>
                <w:sz w:val="20"/>
                <w:szCs w:val="20"/>
              </w:rPr>
            </w:pPr>
          </w:p>
        </w:tc>
        <w:tc>
          <w:tcPr>
            <w:tcW w:w="1537" w:type="dxa"/>
            <w:shd w:val="clear" w:color="auto" w:fill="auto"/>
          </w:tcPr>
          <w:p w:rsidR="00416500" w:rsidRPr="00FA5BA9" w:rsidRDefault="00416500" w:rsidP="008064AF">
            <w:pPr>
              <w:pStyle w:val="TableParagraph7"/>
              <w:spacing w:line="360" w:lineRule="auto"/>
              <w:ind w:left="0"/>
              <w:rPr>
                <w:sz w:val="20"/>
                <w:szCs w:val="20"/>
              </w:rPr>
            </w:pPr>
          </w:p>
        </w:tc>
      </w:tr>
    </w:tbl>
    <w:p w:rsidR="00416500" w:rsidRPr="00FA5BA9" w:rsidRDefault="00416500" w:rsidP="008064AF">
      <w:pPr>
        <w:pStyle w:val="Normal093"/>
        <w:autoSpaceDE w:val="0"/>
        <w:autoSpaceDN w:val="0"/>
        <w:adjustRightInd w:val="0"/>
        <w:spacing w:line="360" w:lineRule="auto"/>
        <w:rPr>
          <w:sz w:val="20"/>
          <w:szCs w:val="20"/>
          <w:lang w:val="ca-ES"/>
        </w:rPr>
      </w:pPr>
    </w:p>
    <w:p w:rsidR="00416500" w:rsidRPr="00FA5BA9" w:rsidRDefault="00FA5D65" w:rsidP="008064AF">
      <w:pPr>
        <w:pStyle w:val="Normal093"/>
        <w:spacing w:line="360" w:lineRule="auto"/>
        <w:rPr>
          <w:sz w:val="20"/>
          <w:szCs w:val="20"/>
          <w:lang w:val="ca-ES"/>
        </w:rPr>
      </w:pPr>
      <w:r w:rsidRPr="00FA5BA9">
        <w:rPr>
          <w:sz w:val="20"/>
          <w:szCs w:val="20"/>
          <w:lang w:val="ca-ES"/>
        </w:rPr>
        <w:t>ENDESA ENERGIA, SAU presenta les factures corresponents al consum d’electricitat del 2025 dins del termini establert segons l’acord de 2025.</w:t>
      </w:r>
    </w:p>
    <w:p w:rsidR="00416500" w:rsidRPr="00FA5BA9" w:rsidRDefault="00416500" w:rsidP="008064AF">
      <w:pPr>
        <w:pStyle w:val="Normal093"/>
        <w:spacing w:line="360" w:lineRule="auto"/>
        <w:rPr>
          <w:sz w:val="20"/>
          <w:szCs w:val="20"/>
          <w:lang w:val="ca-ES"/>
        </w:rPr>
      </w:pPr>
    </w:p>
    <w:p w:rsidR="00416500" w:rsidRPr="00FA5BA9" w:rsidRDefault="00FA5D65" w:rsidP="008064AF">
      <w:pPr>
        <w:pStyle w:val="Normal093"/>
        <w:spacing w:line="360" w:lineRule="auto"/>
        <w:rPr>
          <w:sz w:val="20"/>
          <w:szCs w:val="20"/>
          <w:lang w:val="ca-ES"/>
        </w:rPr>
      </w:pPr>
      <w:r w:rsidRPr="00FA5BA9">
        <w:rPr>
          <w:sz w:val="20"/>
          <w:szCs w:val="20"/>
          <w:lang w:val="ca-ES"/>
        </w:rPr>
        <w:t>Vist que les obligacions no varen ser tramitades tot i el vistiplau tècnic i del gestor de l’aplicació pressupostària.</w:t>
      </w:r>
    </w:p>
    <w:p w:rsidR="00416500" w:rsidRPr="00FA5BA9" w:rsidRDefault="00416500" w:rsidP="008064AF">
      <w:pPr>
        <w:pStyle w:val="Normal093"/>
        <w:spacing w:line="360" w:lineRule="auto"/>
        <w:rPr>
          <w:sz w:val="20"/>
          <w:szCs w:val="20"/>
          <w:lang w:val="ca-ES"/>
        </w:rPr>
      </w:pPr>
    </w:p>
    <w:p w:rsidR="00416500" w:rsidRPr="00FA5BA9" w:rsidRDefault="00FA5D65" w:rsidP="008064AF">
      <w:pPr>
        <w:pStyle w:val="Normal093"/>
        <w:spacing w:line="360" w:lineRule="auto"/>
        <w:rPr>
          <w:sz w:val="20"/>
          <w:szCs w:val="20"/>
          <w:lang w:val="ca-ES"/>
        </w:rPr>
      </w:pPr>
      <w:r w:rsidRPr="00FA5BA9">
        <w:rPr>
          <w:sz w:val="20"/>
          <w:szCs w:val="20"/>
          <w:lang w:val="ca-ES"/>
        </w:rPr>
        <w:t>Atenent que el subministrament d’energia elèctrica es necessari per raons de seguretat i bon funcionament de les instal·lacions i l’empresa ENDESA ENERGIA, SAU va continuar la prestació del servei d’energia elèctrica d’acord amb les condicions establertes en el contracte inicial i que la continuació de la prestació del servei va generar les obligacions adjuntes en l’informe.</w:t>
      </w:r>
    </w:p>
    <w:p w:rsidR="00416500" w:rsidRPr="00FA5BA9" w:rsidRDefault="00416500" w:rsidP="008064AF">
      <w:pPr>
        <w:pStyle w:val="Normal093"/>
        <w:spacing w:line="360" w:lineRule="auto"/>
        <w:rPr>
          <w:sz w:val="20"/>
          <w:szCs w:val="20"/>
          <w:lang w:val="ca-ES"/>
        </w:rPr>
      </w:pPr>
    </w:p>
    <w:p w:rsidR="00416500" w:rsidRPr="00FA5BA9" w:rsidRDefault="00FA5D65" w:rsidP="008064AF">
      <w:pPr>
        <w:pStyle w:val="Normal093"/>
        <w:spacing w:line="360" w:lineRule="auto"/>
        <w:rPr>
          <w:sz w:val="20"/>
          <w:szCs w:val="20"/>
          <w:lang w:val="ca-ES"/>
        </w:rPr>
      </w:pPr>
      <w:r w:rsidRPr="00FA5BA9">
        <w:rPr>
          <w:sz w:val="20"/>
          <w:szCs w:val="20"/>
          <w:lang w:val="ca-ES"/>
        </w:rPr>
        <w:t>Atenent que es disposa de consignació pressupostària es proposa aprovar l’autorització, disposició i el reconeixement de l’obligació, per extrajudicial de crèdit, de l'obligació de les factures.</w:t>
      </w:r>
    </w:p>
    <w:p w:rsidR="00416500" w:rsidRPr="00FA5BA9" w:rsidRDefault="00416500" w:rsidP="008064AF">
      <w:pPr>
        <w:pStyle w:val="Normal093"/>
        <w:autoSpaceDE w:val="0"/>
        <w:autoSpaceDN w:val="0"/>
        <w:adjustRightInd w:val="0"/>
        <w:spacing w:line="360" w:lineRule="auto"/>
        <w:rPr>
          <w:sz w:val="20"/>
          <w:szCs w:val="20"/>
          <w:lang w:val="ca-ES"/>
        </w:rPr>
      </w:pPr>
    </w:p>
    <w:p w:rsidR="00416500" w:rsidRPr="00FA5BA9" w:rsidRDefault="00FA5D65" w:rsidP="008064AF">
      <w:pPr>
        <w:pStyle w:val="Normal093"/>
        <w:spacing w:line="360" w:lineRule="auto"/>
        <w:rPr>
          <w:sz w:val="20"/>
          <w:szCs w:val="20"/>
          <w:lang w:val="ca-ES"/>
        </w:rPr>
      </w:pPr>
      <w:r w:rsidRPr="00FA5BA9">
        <w:rPr>
          <w:sz w:val="20"/>
          <w:szCs w:val="20"/>
          <w:lang w:val="ca-ES"/>
        </w:rPr>
        <w:t>Vist l’informe de Prefectura del Servei emès en data 7 de maig de 2026, per l’enginyer tècnic, Juan Carlos Casado Hernando i per la Cap d’Espai Públic, Silvia Cabanas Ruiz, es proposa al Ple de la Corporació que adopti els següents :</w:t>
      </w:r>
    </w:p>
    <w:p w:rsidR="00416500" w:rsidRPr="00FA5BA9" w:rsidRDefault="00416500" w:rsidP="008064AF">
      <w:pPr>
        <w:pStyle w:val="Normal093"/>
        <w:spacing w:line="360" w:lineRule="auto"/>
        <w:rPr>
          <w:sz w:val="20"/>
          <w:szCs w:val="20"/>
          <w:lang w:val="ca-ES"/>
        </w:rPr>
      </w:pPr>
    </w:p>
    <w:p w:rsidR="00416500" w:rsidRPr="00FA5BA9" w:rsidRDefault="00FA5D65" w:rsidP="008064AF">
      <w:pPr>
        <w:pStyle w:val="Normal093"/>
        <w:spacing w:line="360" w:lineRule="auto"/>
        <w:rPr>
          <w:sz w:val="20"/>
          <w:szCs w:val="20"/>
          <w:lang w:val="ca-ES"/>
        </w:rPr>
      </w:pPr>
      <w:r w:rsidRPr="00FA5BA9">
        <w:rPr>
          <w:sz w:val="20"/>
          <w:szCs w:val="20"/>
          <w:lang w:val="ca-ES"/>
        </w:rPr>
        <w:t>ACORDS</w:t>
      </w:r>
    </w:p>
    <w:p w:rsidR="00416500" w:rsidRPr="00FA5BA9" w:rsidRDefault="00416500" w:rsidP="008064AF">
      <w:pPr>
        <w:pStyle w:val="Normal093"/>
        <w:spacing w:line="360" w:lineRule="auto"/>
        <w:rPr>
          <w:sz w:val="20"/>
          <w:szCs w:val="20"/>
          <w:lang w:val="ca-ES"/>
        </w:rPr>
      </w:pPr>
    </w:p>
    <w:p w:rsidR="00416500" w:rsidRPr="00FA5BA9" w:rsidRDefault="00FA5D65" w:rsidP="008064AF">
      <w:pPr>
        <w:pStyle w:val="Normal093"/>
        <w:spacing w:line="360" w:lineRule="auto"/>
        <w:rPr>
          <w:sz w:val="20"/>
          <w:szCs w:val="20"/>
          <w:lang w:val="ca-ES"/>
        </w:rPr>
      </w:pPr>
      <w:r w:rsidRPr="00FA5BA9">
        <w:rPr>
          <w:sz w:val="20"/>
          <w:szCs w:val="20"/>
          <w:lang w:val="ca-ES"/>
        </w:rPr>
        <w:t>PRIMER.- APROVAR l’autorització, disposició i el reconeixement de l’obligació, per extrajudicial de crèdit, de l'obligació de les factures: 12026000001, 12026000109, 12026000110, 12026000111, 12026000112, 12026000113, 12026000114, 12026000115, 12026000117, 12026000118, 12026000275, 12026000405, 12026000408, 12025001650, 12025002277, 12025003327, 12025003599, 12025004007, 12026000020 i 12025002281, emeses al 2025 per ENDESA ENERGIA, SAU, carregant la despesa a l’aplicació pressupostària següent:</w:t>
      </w:r>
    </w:p>
    <w:p w:rsidR="00416500" w:rsidRPr="00FA5BA9" w:rsidRDefault="00416500" w:rsidP="008064AF">
      <w:pPr>
        <w:pStyle w:val="Normal093"/>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12026000001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194,66 €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12026000028395</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12026000109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750,96 €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12026000028397</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12026000110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913,51 €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12026000028398</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12026000111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753,90 €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12026000028399</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12026000112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573,62 €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12026000028400</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12026000113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109,08 €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12026000028401</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12026000114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1.565,35 €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12026000028402</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12026000115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466,02 €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12026000028403</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12026000117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201,79 €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12026000028404</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12026000118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4.163,54 €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12026000028405</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12026000275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614,99 €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12026000028406</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12026000405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115,16 €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12026000028407</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12026000408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826,41 €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12026000028408</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12025001650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220,65 €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12026000028389</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12025002277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5.678,30 €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12026000028390</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12025003327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7.636,85 €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12026000028392</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12025003599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17.013,17 €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12026000028393</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12025004007 (EDIFICIS MUNICIPALS)</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920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32200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6.540,63 €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12026000028394</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12026000020 (ENLLUMENAT PUBLIC)</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7.510,36 €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12026000028396</w:t>
      </w:r>
    </w:p>
    <w:p w:rsidR="00416500" w:rsidRPr="00FA5BA9" w:rsidRDefault="00416500"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FACTURA : 12025002281 (ENLLUMENAT PUBLIC)</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1.2.1.</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MEMO: 2.20.3</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165</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22100</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(IVA INCLÒS): 570,58 €</w:t>
      </w:r>
    </w:p>
    <w:p w:rsidR="00416500" w:rsidRPr="00FA5BA9" w:rsidRDefault="00FA5D65" w:rsidP="008064AF">
      <w:pPr>
        <w:pStyle w:val="Normal093"/>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12026000028391</w:t>
      </w:r>
    </w:p>
    <w:p w:rsidR="00416500" w:rsidRPr="00FA5BA9" w:rsidRDefault="00416500" w:rsidP="008064AF">
      <w:pPr>
        <w:pStyle w:val="Normal093"/>
        <w:spacing w:line="360" w:lineRule="auto"/>
        <w:rPr>
          <w:sz w:val="20"/>
          <w:szCs w:val="20"/>
          <w:lang w:val="ca-ES"/>
        </w:rPr>
      </w:pPr>
    </w:p>
    <w:p w:rsidR="00416500" w:rsidRPr="00FA5BA9" w:rsidRDefault="00416500" w:rsidP="008064AF">
      <w:pPr>
        <w:pStyle w:val="Normal093"/>
        <w:spacing w:line="360" w:lineRule="auto"/>
        <w:rPr>
          <w:sz w:val="20"/>
          <w:szCs w:val="20"/>
          <w:lang w:val="ca-ES"/>
        </w:rPr>
      </w:pPr>
    </w:p>
    <w:p w:rsidR="00603B15" w:rsidRPr="00FA5BA9" w:rsidRDefault="00FA5D65" w:rsidP="008064AF">
      <w:pPr>
        <w:pStyle w:val="Normal093"/>
        <w:spacing w:line="360" w:lineRule="auto"/>
        <w:rPr>
          <w:sz w:val="20"/>
          <w:szCs w:val="20"/>
          <w:lang w:val="ca-ES"/>
        </w:rPr>
      </w:pPr>
      <w:r w:rsidRPr="00FA5BA9">
        <w:rPr>
          <w:sz w:val="20"/>
          <w:szCs w:val="20"/>
          <w:lang w:val="ca-ES"/>
        </w:rPr>
        <w:t>SEGON.- DONAR compte al Ple.</w:t>
      </w:r>
    </w:p>
    <w:permEnd w:id="700792920"/>
    <w:p w:rsidR="005607A7" w:rsidRPr="00FA5BA9" w:rsidRDefault="005D7872" w:rsidP="008064AF">
      <w:pPr>
        <w:pStyle w:val="Normal093"/>
        <w:spacing w:line="360" w:lineRule="auto"/>
        <w:rPr>
          <w:sz w:val="20"/>
          <w:szCs w:val="20"/>
          <w:lang w:val="ca-ES"/>
        </w:rPr>
      </w:pPr>
      <w:r w:rsidRPr="00FA5BA9">
        <w:rPr>
          <w:sz w:val="20"/>
          <w:szCs w:val="20"/>
          <w:lang w:val="ca-ES"/>
        </w:rPr>
        <w:t xml:space="preserve"> </w:t>
      </w:r>
    </w:p>
    <w:p w:rsidR="00C52148" w:rsidRPr="00FA5BA9" w:rsidRDefault="00EB607C" w:rsidP="008064AF">
      <w:pPr>
        <w:pStyle w:val="Normal094"/>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222493" w:rsidRPr="00FA5BA9" w:rsidRDefault="0094008B" w:rsidP="008064AF">
      <w:pPr>
        <w:pStyle w:val="Normal094"/>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r w:rsidR="00E717D2" w:rsidRPr="00FA5BA9">
        <w:rPr>
          <w:sz w:val="20"/>
          <w:szCs w:val="20"/>
          <w:lang w:val="ca-ES"/>
        </w:rPr>
        <w:t xml:space="preserve"> </w:t>
      </w:r>
    </w:p>
    <w:p w:rsidR="00A53148" w:rsidRPr="00FA5BA9" w:rsidRDefault="00FA5D65" w:rsidP="00080247">
      <w:pPr>
        <w:pStyle w:val="Normal094"/>
        <w:spacing w:line="360" w:lineRule="auto"/>
        <w:rPr>
          <w:b/>
          <w:color w:val="002060"/>
          <w:sz w:val="20"/>
          <w:szCs w:val="20"/>
          <w:u w:val="single"/>
          <w:lang w:val="ca-ES"/>
        </w:rPr>
      </w:pPr>
      <w:r w:rsidRPr="00FA5BA9">
        <w:rPr>
          <w:sz w:val="20"/>
          <w:szCs w:val="20"/>
          <w:lang w:val="ca-ES"/>
        </w:rPr>
        <w:br/>
      </w:r>
      <w:r w:rsidR="00080247" w:rsidRPr="00FA5BA9">
        <w:rPr>
          <w:b/>
          <w:color w:val="002060"/>
          <w:sz w:val="20"/>
          <w:szCs w:val="20"/>
          <w:u w:val="single"/>
          <w:lang w:val="ca-ES"/>
        </w:rPr>
        <w:t>URGÈNCIA 7</w:t>
      </w:r>
      <w:r w:rsidRPr="00FA5BA9">
        <w:rPr>
          <w:rFonts w:eastAsia="Arial"/>
          <w:b/>
          <w:color w:val="002060"/>
          <w:sz w:val="20"/>
          <w:szCs w:val="20"/>
          <w:u w:val="single"/>
          <w:lang w:val="ca-ES"/>
        </w:rPr>
        <w:t xml:space="preserve">. Educació Expedient: 02020118/2025/249 : </w:t>
      </w:r>
      <w:permStart w:id="376124679" w:edGrp="everyone"/>
      <w:r w:rsidR="000D73C3" w:rsidRPr="00FA5BA9">
        <w:rPr>
          <w:b/>
          <w:color w:val="002060"/>
          <w:sz w:val="20"/>
          <w:szCs w:val="20"/>
          <w:u w:val="single"/>
          <w:lang w:val="ca-ES"/>
        </w:rPr>
        <w:t>Convalidació de l’omissió de la funció interventora de l’expedient 020207/2025/124 i continuar amb la tramitació d’aprovació de l’autorització, disposició i reconeixement de l’obligació per expedient extrajudicial de crèdit de les factures de l’any 2025 pel subministrament elèctric del departament d’Educació (Exp. 02020118/2025/249)</w:t>
      </w:r>
    </w:p>
    <w:permEnd w:id="376124679"/>
    <w:p w:rsidR="00A53148" w:rsidRPr="00FA5BA9" w:rsidRDefault="00A53148" w:rsidP="008064AF">
      <w:pPr>
        <w:pStyle w:val="Normal095"/>
        <w:spacing w:after="0" w:line="360" w:lineRule="auto"/>
        <w:jc w:val="both"/>
        <w:rPr>
          <w:rFonts w:ascii="Arial" w:hAnsi="Arial" w:cs="Arial"/>
          <w:sz w:val="20"/>
          <w:szCs w:val="20"/>
          <w:lang w:val="ca-ES"/>
        </w:rPr>
      </w:pPr>
    </w:p>
    <w:p w:rsidR="00F44AF0"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ermStart w:id="1007573632" w:edGrp="everyone"/>
      <w:r w:rsidRPr="00FA5BA9">
        <w:rPr>
          <w:rFonts w:eastAsia="Times New Roman"/>
          <w:kern w:val="0"/>
          <w:sz w:val="20"/>
          <w:szCs w:val="20"/>
          <w:lang w:val="ca-ES" w:eastAsia="es-ES"/>
        </w:rPr>
        <w:t>Antonia Pulido Fernández, presidenta de la Comissió Informativa de Qualitat de Vida, Inclusió i Igualtat d’Oportunitats, a petició de la regidora d’Educació de Sant Pere de Ribes, Francisca Carrasquilla Cuadrado, presenta al Ple de la Corporació el següent:</w:t>
      </w:r>
    </w:p>
    <w:p w:rsidR="00F44AF0" w:rsidRPr="00FA5BA9" w:rsidRDefault="00F44AF0" w:rsidP="008064AF">
      <w:pPr>
        <w:pStyle w:val="Normal096"/>
        <w:widowControl/>
        <w:suppressAutoHyphens w:val="0"/>
        <w:autoSpaceDE w:val="0"/>
        <w:autoSpaceDN w:val="0"/>
        <w:adjustRightInd w:val="0"/>
        <w:spacing w:line="360" w:lineRule="auto"/>
        <w:jc w:val="left"/>
        <w:rPr>
          <w:rFonts w:eastAsia="Times New Roman"/>
          <w:kern w:val="0"/>
          <w:sz w:val="20"/>
          <w:szCs w:val="20"/>
          <w:lang w:val="ca-ES" w:eastAsia="es-ES"/>
        </w:rPr>
      </w:pPr>
    </w:p>
    <w:p w:rsidR="00603B15" w:rsidRPr="00FA5BA9" w:rsidRDefault="00F44AF0" w:rsidP="008064AF">
      <w:pPr>
        <w:pStyle w:val="Normal096"/>
        <w:spacing w:line="360" w:lineRule="auto"/>
        <w:rPr>
          <w:rFonts w:eastAsia="Times New Roman"/>
          <w:kern w:val="0"/>
          <w:sz w:val="20"/>
          <w:szCs w:val="20"/>
          <w:lang w:val="ca-ES" w:eastAsia="es-ES"/>
        </w:rPr>
      </w:pPr>
      <w:r w:rsidRPr="00FA5BA9">
        <w:rPr>
          <w:rFonts w:eastAsia="Times New Roman"/>
          <w:kern w:val="0"/>
          <w:sz w:val="20"/>
          <w:szCs w:val="20"/>
          <w:lang w:val="ca-ES" w:eastAsia="es-ES"/>
        </w:rPr>
        <w:t>DICTAMEN</w:t>
      </w:r>
    </w:p>
    <w:p w:rsidR="00F44AF0" w:rsidRPr="00FA5BA9" w:rsidRDefault="00F44AF0" w:rsidP="008064AF">
      <w:pPr>
        <w:pStyle w:val="Normal096"/>
        <w:spacing w:line="360" w:lineRule="auto"/>
        <w:rPr>
          <w:rFonts w:eastAsia="Times New Roman"/>
          <w:kern w:val="0"/>
          <w:sz w:val="20"/>
          <w:szCs w:val="20"/>
          <w:lang w:val="ca-ES" w:eastAsia="es-ES"/>
        </w:rPr>
      </w:pPr>
    </w:p>
    <w:p w:rsidR="00F44AF0"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El Ple de l'Ajuntament, celebrat en sessió Ordinària en data 25 de juliol de 2023 va adoptar l’acord d’aprovació de l’adhesió de l’Ajuntament de Sant Pere de Ribes a la segona pròrroga del contracte 2019.03-D1 de l’Acord marc de subministrament d’energia elèctrica amb destinació a les entitats locals de Catalunya (Exp. 2019.03) , per una durada de dotze mesos, a partir de l'1 de juliol de 2023.</w:t>
      </w:r>
    </w:p>
    <w:p w:rsidR="00F44AF0" w:rsidRPr="00FA5BA9" w:rsidRDefault="00F44AF0"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F44AF0"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11 de juny de 2024, la Comissió de Presidència de l’ACM aprovà definitivament la tercera pròrroga de l’adjudicació dels lots 1, 2 i 3 de l’Acord marc que té com a objecte el subministrament d’energia elèctrica amb destinació a les entitats locals de Catalunya, (expedient de contractació núm. 2019.03.D01), per un període addicional de 12 mesos més, com a màxim, des de l’1 de juliol de 2024, quedant condicionada la seva vigència a l’entrada en vigor del nou Acord marc de subministrament d’energia elèctrica amb destinació a les entitats locals de Catalunya (exp. núm. 2023.04).</w:t>
      </w:r>
    </w:p>
    <w:p w:rsidR="00F44AF0" w:rsidRPr="00FA5BA9" w:rsidRDefault="00F44AF0"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F44AF0"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L’Ajuntament de Sant Pere de Ribes té subscrit un contracte amb l’empresa ENDESA ENERGIA, SAU., amb CIF A81948077, consums d’energia elèctrica dins de l’Acord marc subministrament energia elèctrica que estava en tràmit d’aprovació la pròrroga del contracte però s’ha seguit realitzant el subministrament dels equipaments educatius. El PLE de l’Ajuntament de Sant Pere de Ribes del 17 de desembre de 2024 va aprovar l’adhesió a l’Acord marc de subministrament d’energia elèctrica amb destinació a les entitats locals de Catalunya (Exp. 2023.04).</w:t>
      </w:r>
    </w:p>
    <w:p w:rsidR="00F44AF0" w:rsidRPr="00FA5BA9" w:rsidRDefault="00F44AF0"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F44AF0"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El Ple de la corporació celebrat en sessió Ordinària en data 17 de juny de 2025 va adoptar, entre d’altres, la convalidació de l’omissió de la funció interventora referent a l’adhesió al contracte. Finalment l’adhesió va ser aprovada per la J</w:t>
      </w:r>
      <w:r w:rsidR="008D3BCA" w:rsidRPr="00FA5BA9">
        <w:rPr>
          <w:rFonts w:eastAsia="Times New Roman"/>
          <w:kern w:val="0"/>
          <w:sz w:val="20"/>
          <w:szCs w:val="20"/>
          <w:lang w:val="ca-ES" w:eastAsia="es-ES"/>
        </w:rPr>
        <w:t>unta de Govern Local</w:t>
      </w:r>
      <w:r w:rsidRPr="00FA5BA9">
        <w:rPr>
          <w:rFonts w:eastAsia="Times New Roman"/>
          <w:kern w:val="0"/>
          <w:sz w:val="20"/>
          <w:szCs w:val="20"/>
          <w:lang w:val="ca-ES" w:eastAsia="es-ES"/>
        </w:rPr>
        <w:t xml:space="preserve"> el passat 1 de juliol de 2025.</w:t>
      </w:r>
    </w:p>
    <w:p w:rsidR="00F44AF0" w:rsidRPr="00FA5BA9" w:rsidRDefault="00F44AF0"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F44AF0"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l’exposició de tots aquests fets se’n dedueix fins que no va estar aprovada l’adhesió a la tercera pròrroga del contracte 2019.03-D1 no hi havia contracte vigent per al subministrament elèctric i per tant no es va poder seguir el procediment correcte per a la validació de les factures.</w:t>
      </w:r>
    </w:p>
    <w:p w:rsidR="008D3BCA" w:rsidRPr="00FA5BA9" w:rsidRDefault="008D3BCA"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8D3BCA" w:rsidRPr="00FA5BA9" w:rsidRDefault="00FA5BA9"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noProof/>
          <w:sz w:val="20"/>
          <w:szCs w:val="20"/>
          <w:lang w:val="ca-ES" w:eastAsia="es-ES"/>
        </w:rPr>
        <w:pict>
          <v:shape id="_x0000_i1031" type="#_x0000_t75" style="width:453.85pt;height:81pt;visibility:visible">
            <v:imagedata r:id="rId29" o:title=""/>
          </v:shape>
        </w:pict>
      </w:r>
    </w:p>
    <w:p w:rsidR="00F44AF0" w:rsidRPr="00FA5BA9" w:rsidRDefault="00F44AF0"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F44AF0"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Per aquest motiu el servei gestor d’Educació, Inclusió i Vida independent en data 24 de novembre de 2026, inicia l’expedient d’Omissió de la Funció Interventora num. 020207/2025/124 i emet l’informe Model II Justificatiu de les Prestacions Realitzades en referència a les factures. Document electrònic amb CSV 5704506720016564132.</w:t>
      </w:r>
    </w:p>
    <w:p w:rsidR="00F44AF0" w:rsidRPr="00FA5BA9" w:rsidRDefault="00F44AF0"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F44AF0"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24 de novembre de 2025 Secretaria emet informe de secretaria núm. 1004/2025 on s’especifica ( Document electrònic amb CSV: 15704506314445505534):</w:t>
      </w:r>
    </w:p>
    <w:p w:rsidR="00F44AF0" w:rsidRPr="00FA5BA9" w:rsidRDefault="00F44AF0"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F44AF0" w:rsidRPr="00FA5BA9" w:rsidRDefault="00FA5D65" w:rsidP="008064AF">
      <w:pPr>
        <w:pStyle w:val="Normal096"/>
        <w:widowControl/>
        <w:suppressAutoHyphens w:val="0"/>
        <w:autoSpaceDE w:val="0"/>
        <w:autoSpaceDN w:val="0"/>
        <w:adjustRightInd w:val="0"/>
        <w:spacing w:line="360" w:lineRule="auto"/>
        <w:rPr>
          <w:rFonts w:eastAsia="Times New Roman"/>
          <w:i/>
          <w:color w:val="000000"/>
          <w:kern w:val="0"/>
          <w:sz w:val="20"/>
          <w:szCs w:val="20"/>
          <w:lang w:val="ca-ES" w:eastAsia="es-ES"/>
        </w:rPr>
      </w:pPr>
      <w:r w:rsidRPr="00FA5BA9">
        <w:rPr>
          <w:rFonts w:eastAsia="Times New Roman"/>
          <w:i/>
          <w:color w:val="000000"/>
          <w:kern w:val="0"/>
          <w:sz w:val="20"/>
          <w:szCs w:val="20"/>
          <w:lang w:val="ca-ES" w:eastAsia="es-ES"/>
        </w:rPr>
        <w:t xml:space="preserve">Aquest informe no resulta preceptiu i s’adjunta a petició del departament gestor de la factura, i per tal de continuar amb la tramitació d’aquest expedient. Fer constar que quan s’emet aquest informe no consta cap informe d’omissió de fiscalització de la Intervenció de la Corporació. De la informació que es disposa i sense l’existència de la OFI de la intervenció es pot determinar que les actuacions poden </w:t>
      </w:r>
      <w:r w:rsidRPr="00FA5BA9">
        <w:rPr>
          <w:rFonts w:eastAsia="Times New Roman"/>
          <w:bCs/>
          <w:i/>
          <w:color w:val="000000"/>
          <w:kern w:val="0"/>
          <w:sz w:val="20"/>
          <w:szCs w:val="20"/>
          <w:lang w:val="ca-ES" w:eastAsia="es-ES"/>
        </w:rPr>
        <w:t xml:space="preserve">convalidar-se </w:t>
      </w:r>
      <w:r w:rsidRPr="00FA5BA9">
        <w:rPr>
          <w:rFonts w:eastAsia="Times New Roman"/>
          <w:i/>
          <w:color w:val="000000"/>
          <w:kern w:val="0"/>
          <w:sz w:val="20"/>
          <w:szCs w:val="20"/>
          <w:lang w:val="ca-ES" w:eastAsia="es-ES"/>
        </w:rPr>
        <w:t>al determinar l’acte com anul·lable i no pertocaria cap revisió d’ofici de l’expedient.</w:t>
      </w:r>
      <w:r w:rsidR="00FF0F25" w:rsidRPr="00FA5BA9">
        <w:rPr>
          <w:rFonts w:eastAsia="Times New Roman"/>
          <w:i/>
          <w:color w:val="000000"/>
          <w:kern w:val="0"/>
          <w:sz w:val="20"/>
          <w:szCs w:val="20"/>
          <w:lang w:val="ca-ES" w:eastAsia="es-ES"/>
        </w:rPr>
        <w:t xml:space="preserve"> </w:t>
      </w:r>
      <w:r w:rsidR="00FF0F25" w:rsidRPr="00FA5BA9">
        <w:rPr>
          <w:rFonts w:eastAsia="Times New Roman"/>
          <w:i/>
          <w:kern w:val="0"/>
          <w:sz w:val="20"/>
          <w:szCs w:val="20"/>
          <w:lang w:val="ca-ES" w:eastAsia="es-ES"/>
        </w:rPr>
        <w:t>En relació a les factures relacionades a la proposta d’aprovació caldrà procedir a la seva VALIDACIO, APROVACIO o RECONEIXEMENT de crèdit, per l’òrgan competent, en virtut de l’existència de crèdit.</w:t>
      </w:r>
    </w:p>
    <w:p w:rsidR="00FF0F25" w:rsidRPr="00FA5BA9" w:rsidRDefault="00FF0F25" w:rsidP="008064AF">
      <w:pPr>
        <w:pStyle w:val="Normal096"/>
        <w:widowControl/>
        <w:suppressAutoHyphens w:val="0"/>
        <w:autoSpaceDE w:val="0"/>
        <w:autoSpaceDN w:val="0"/>
        <w:adjustRightInd w:val="0"/>
        <w:spacing w:line="360" w:lineRule="auto"/>
        <w:rPr>
          <w:rFonts w:eastAsia="Times New Roman"/>
          <w:color w:val="000000"/>
          <w:kern w:val="0"/>
          <w:sz w:val="20"/>
          <w:szCs w:val="20"/>
          <w:lang w:val="ca-ES" w:eastAsia="es-ES"/>
        </w:rPr>
      </w:pPr>
    </w:p>
    <w:p w:rsidR="00FF0F25"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En data 11 de desembre de 2025 Intervenció General rebutja l’informe Model II Justificatiu de les Prestacions Realitzades emet pel Servei Gestor amb les següents indicacions: </w:t>
      </w:r>
    </w:p>
    <w:p w:rsidR="00FF0F25" w:rsidRPr="00FA5BA9" w:rsidRDefault="00FF0F2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FF0F25" w:rsidRPr="00FA5BA9" w:rsidRDefault="00FA5D65" w:rsidP="008064AF">
      <w:pPr>
        <w:pStyle w:val="Normal096"/>
        <w:spacing w:line="360" w:lineRule="auto"/>
        <w:rPr>
          <w:rFonts w:eastAsia="Times New Roman"/>
          <w:i/>
          <w:kern w:val="0"/>
          <w:sz w:val="20"/>
          <w:szCs w:val="20"/>
          <w:lang w:val="ca-ES" w:eastAsia="es-ES"/>
        </w:rPr>
      </w:pPr>
      <w:r w:rsidRPr="00FA5BA9">
        <w:rPr>
          <w:rFonts w:eastAsia="Times New Roman"/>
          <w:i/>
          <w:kern w:val="0"/>
          <w:sz w:val="20"/>
          <w:szCs w:val="20"/>
          <w:lang w:val="ca-ES" w:eastAsia="es-ES"/>
        </w:rPr>
        <w:t>Es retorna per indicacions de l’Interventor de Fons atès que es posa de manifest informació imprecisa, equivoca i/o confusa, el que pot determinar incoherència en la redacció de l'informe de la omissió interventora. INCIDÈNCIES: 1/ L’expedient relacionat amb aquest expedient, així com, els imports observats no concorden amb les dades que es descriuen en l’informe justificatiu de les prestacions realitzades. 2/ Manca operació comptable en informe justificatiu de les prestacions realitzades. (la llista ADO realitzada i que consta en exp. objecte d’OFI i ha d’esmentar-se en l’informe justificatiu de les prestacions realitzades en apartat 3 FASE DESPESA : ADO llista número 1202500xxx)</w:t>
      </w:r>
    </w:p>
    <w:p w:rsidR="00FF0F25" w:rsidRPr="00FA5BA9" w:rsidRDefault="00FF0F25" w:rsidP="008064AF">
      <w:pPr>
        <w:pStyle w:val="Normal096"/>
        <w:spacing w:line="360" w:lineRule="auto"/>
        <w:rPr>
          <w:rFonts w:eastAsia="Times New Roman"/>
          <w:i/>
          <w:kern w:val="0"/>
          <w:sz w:val="20"/>
          <w:szCs w:val="20"/>
          <w:lang w:val="ca-ES" w:eastAsia="es-ES"/>
        </w:rPr>
      </w:pPr>
    </w:p>
    <w:p w:rsidR="008D3BCA" w:rsidRPr="00FA5BA9" w:rsidRDefault="00FA5D65" w:rsidP="008064AF">
      <w:pPr>
        <w:pStyle w:val="Normal09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En data 17 de desembre de 2025 el servei gestor emet nou informe justificatiu referent a l’OFI (exp.</w:t>
      </w:r>
    </w:p>
    <w:p w:rsidR="00FF0F25" w:rsidRPr="00FA5BA9" w:rsidRDefault="008D3BCA" w:rsidP="008064AF">
      <w:pPr>
        <w:pStyle w:val="Normal096"/>
        <w:spacing w:line="360" w:lineRule="auto"/>
        <w:rPr>
          <w:rFonts w:eastAsia="Times New Roman"/>
          <w:kern w:val="0"/>
          <w:sz w:val="20"/>
          <w:szCs w:val="20"/>
          <w:lang w:val="ca-ES" w:eastAsia="es-ES"/>
        </w:rPr>
      </w:pPr>
      <w:r w:rsidRPr="00FA5BA9">
        <w:rPr>
          <w:rFonts w:eastAsia="Times New Roman"/>
          <w:kern w:val="0"/>
          <w:sz w:val="20"/>
          <w:szCs w:val="20"/>
          <w:lang w:val="ca-ES" w:eastAsia="es-ES"/>
        </w:rPr>
        <w:t>020207/2025/124): Document electrònic amb CSV: 15704506720016564132</w:t>
      </w:r>
    </w:p>
    <w:p w:rsidR="00FF0F25" w:rsidRPr="00FA5BA9" w:rsidRDefault="00FF0F2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F44AF0" w:rsidRPr="00FA5BA9" w:rsidRDefault="008D3BCA"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19 de desembre de 2025 intervenció emet Informe Omissió Funció Interventora núm. 316/2025 on s’identifica la situació amb CODI 3 i es conclou:</w:t>
      </w:r>
    </w:p>
    <w:p w:rsidR="008D3BCA" w:rsidRPr="00FA5BA9" w:rsidRDefault="008D3BCA"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8D3BCA" w:rsidRPr="00FA5BA9" w:rsidRDefault="00FA5D65" w:rsidP="008064AF">
      <w:pPr>
        <w:pStyle w:val="Normal096"/>
        <w:widowControl/>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“Atenent que, excepte errada i/o omissió, s’han identificat situacions amb CODI 3 en els termes exposats en l’apartat quart e) abans assenyalat i, tenint en compte l’acceptació del criteri de la secretària de no procedir instar la revisió d’ofici, en tant resultaria contrària a l’equitat, a la bona fe, al</w:t>
      </w:r>
    </w:p>
    <w:p w:rsidR="008D3BCA" w:rsidRPr="00FA5BA9" w:rsidRDefault="00FA5D65" w:rsidP="008064AF">
      <w:pPr>
        <w:pStyle w:val="Normal096"/>
        <w:widowControl/>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dret dels particulars o a les lleis en previsió a l’excepció de la citada revisió recollida a l’article 110 de</w:t>
      </w:r>
    </w:p>
    <w:p w:rsidR="008D3BCA" w:rsidRPr="00FA5BA9" w:rsidRDefault="00FA5D65" w:rsidP="008064AF">
      <w:pPr>
        <w:pStyle w:val="Normal096"/>
        <w:widowControl/>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la Llei 39/2015, es podria derivar a una situació amb CODI 3”. Per tot l’anterior s’ha de traslladar al centre gestor i als òrgans decisòries per tal que segueixi, si així es considera, amb la tramitació del procediment de referencia.</w:t>
      </w:r>
    </w:p>
    <w:p w:rsidR="008D3BCA" w:rsidRPr="00FA5BA9" w:rsidRDefault="008D3BCA" w:rsidP="008064AF">
      <w:pPr>
        <w:pStyle w:val="Normal096"/>
        <w:widowControl/>
        <w:suppressAutoHyphens w:val="0"/>
        <w:autoSpaceDE w:val="0"/>
        <w:autoSpaceDN w:val="0"/>
        <w:adjustRightInd w:val="0"/>
        <w:spacing w:line="360" w:lineRule="auto"/>
        <w:rPr>
          <w:rFonts w:eastAsia="Times New Roman"/>
          <w:i/>
          <w:iCs/>
          <w:kern w:val="0"/>
          <w:sz w:val="20"/>
          <w:szCs w:val="20"/>
          <w:lang w:val="ca-ES" w:eastAsia="es-ES"/>
        </w:rPr>
      </w:pPr>
    </w:p>
    <w:p w:rsidR="008D3BCA" w:rsidRPr="00FA5BA9" w:rsidRDefault="00FA5D65" w:rsidP="008064AF">
      <w:pPr>
        <w:pStyle w:val="Normal096"/>
        <w:widowControl/>
        <w:numPr>
          <w:ilvl w:val="0"/>
          <w:numId w:val="7"/>
        </w:numPr>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Un cop elaborat l’expedient, l’àrea gestora responsable de la despesa, el traslladarà a l’Alcaldia de l’entitat local per tal que pugui decidir si continua, o no, el procediment i les altres actuacions que, si s’escau, procedeixin. En els casos en què l’omissió de la funció interventora faci referència a obligacions o despeses competència del ple, l’alcaldia de l’entitat haurà de sotmetre a decisió del ple si continua el procediment i les altres actuacions que, si s’escau, procedeixin.</w:t>
      </w:r>
    </w:p>
    <w:p w:rsidR="008D3BCA" w:rsidRPr="00FA5BA9" w:rsidRDefault="008D3BCA" w:rsidP="008064AF">
      <w:pPr>
        <w:pStyle w:val="Normal096"/>
        <w:widowControl/>
        <w:suppressAutoHyphens w:val="0"/>
        <w:autoSpaceDE w:val="0"/>
        <w:autoSpaceDN w:val="0"/>
        <w:adjustRightInd w:val="0"/>
        <w:spacing w:line="360" w:lineRule="auto"/>
        <w:rPr>
          <w:rFonts w:eastAsia="Times New Roman"/>
          <w:i/>
          <w:iCs/>
          <w:kern w:val="0"/>
          <w:sz w:val="20"/>
          <w:szCs w:val="20"/>
          <w:lang w:val="ca-ES" w:eastAsia="es-ES"/>
        </w:rPr>
      </w:pPr>
    </w:p>
    <w:p w:rsidR="008D3BCA" w:rsidRPr="00FA5BA9" w:rsidRDefault="00FA5D65" w:rsidP="008064AF">
      <w:pPr>
        <w:pStyle w:val="Normal096"/>
        <w:widowControl/>
        <w:numPr>
          <w:ilvl w:val="0"/>
          <w:numId w:val="7"/>
        </w:numPr>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i/>
          <w:iCs/>
          <w:kern w:val="0"/>
          <w:sz w:val="20"/>
          <w:szCs w:val="20"/>
          <w:lang w:val="ca-ES" w:eastAsia="es-ES"/>
        </w:rPr>
        <w:t>En el supòsit que l’òrgan competent (alcaldia o ple) decideixi continuar amb el procediment per tal que, si s’escau, es pugui procedir a la tramitació de l’expedient econòmic, l’acte en què es proposi acordar el reconeixement obligacions que es derivin de la despesa tramitada estarà subjecte a intervenció prèvia. L’acord favorable de l’alcaldia o del ple no eximirà de l’exigència de les responsabilitats que corresponguin, d’acord amb el criteri del “Tribunal de Cuentas” abans indicat on es determina que en la tramitació de l'expedient s'estableixi el procediment per instar les mesures pertinents per a l'exigència de responsabilitats a les autoritats i personal al servei de l'Administració local, previstes a la Llei 19/2013, de 9 de desembre, de transparència, accés a la informació pública i bon govern.</w:t>
      </w:r>
    </w:p>
    <w:p w:rsidR="008D3BCA" w:rsidRPr="00FA5BA9" w:rsidRDefault="008D3BCA" w:rsidP="008064AF">
      <w:pPr>
        <w:pStyle w:val="Normal096"/>
        <w:widowControl/>
        <w:suppressAutoHyphens w:val="0"/>
        <w:autoSpaceDE w:val="0"/>
        <w:autoSpaceDN w:val="0"/>
        <w:adjustRightInd w:val="0"/>
        <w:spacing w:line="360" w:lineRule="auto"/>
        <w:rPr>
          <w:rFonts w:eastAsia="Times New Roman"/>
          <w:i/>
          <w:iCs/>
          <w:kern w:val="0"/>
          <w:sz w:val="20"/>
          <w:szCs w:val="20"/>
          <w:lang w:val="ca-ES" w:eastAsia="es-ES"/>
        </w:rPr>
      </w:pPr>
    </w:p>
    <w:p w:rsidR="00F44AF0" w:rsidRPr="00FA5BA9" w:rsidRDefault="008D3BCA"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Vist per tan l’expedient 020207/2025/124 és necessari per tal d’aprovar les fases ADO corresponent anteriorment citades convalidar l’omissió de fiscalització corresponent i seguir amb el tràmit d’aprovació ADO.</w:t>
      </w:r>
    </w:p>
    <w:p w:rsidR="0056264D" w:rsidRPr="00FA5BA9" w:rsidRDefault="0056264D"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56264D"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l’informe emès per la Cap del Servei d’Educació, es proposa al Ple de la Corporació l’adopció dels següents acords:</w:t>
      </w:r>
    </w:p>
    <w:p w:rsidR="0056264D" w:rsidRPr="00FA5BA9" w:rsidRDefault="0056264D"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56264D"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PRIMER.- Convalidar l’Omissió de la Funció Interventora (OFI) del informe núm. 316/2025 emès per la intervenció municipal en data 19 de desembre de 2025 referent a l’expedient 020207/2025/124; que fa referència a totes les despeses de l’expedient 02020118/2025/249.</w:t>
      </w:r>
    </w:p>
    <w:p w:rsidR="0056264D" w:rsidRPr="00FA5BA9" w:rsidRDefault="0056264D"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56264D" w:rsidRPr="00FA5BA9" w:rsidRDefault="00FA5D6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SEGON.- Continuar amb la tramitació de l’expedient 02020118/2025/249 i aprovar l’autorització, disposició i obligació (ADO) de les factures que es relacionen, presentades per l’empresa ENDESA ENERGIA, SAU., amb CIF A81948077 </w:t>
      </w:r>
      <w:r w:rsidR="009E18D5" w:rsidRPr="00FA5BA9">
        <w:rPr>
          <w:rFonts w:eastAsia="Times New Roman"/>
          <w:kern w:val="0"/>
          <w:sz w:val="20"/>
          <w:szCs w:val="20"/>
          <w:lang w:val="ca-ES" w:eastAsia="es-ES"/>
        </w:rPr>
        <w:t>en concepte de subministrament elèctric a l’any 2025 del departament d’Educació, segons el següent detall:</w:t>
      </w:r>
    </w:p>
    <w:p w:rsidR="009E18D5" w:rsidRPr="00FA5BA9" w:rsidRDefault="009E18D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1774"/>
        <w:gridCol w:w="1284"/>
        <w:gridCol w:w="1608"/>
        <w:gridCol w:w="1159"/>
        <w:gridCol w:w="1151"/>
        <w:gridCol w:w="1740"/>
      </w:tblGrid>
      <w:tr w:rsidR="00E44B01" w:rsidRPr="00FA5BA9" w:rsidTr="00966272">
        <w:tc>
          <w:tcPr>
            <w:tcW w:w="1774" w:type="dxa"/>
            <w:tcBorders>
              <w:bottom w:val="single" w:sz="4" w:space="0" w:color="auto"/>
            </w:tcBorders>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 xml:space="preserve">Expedient </w:t>
            </w:r>
          </w:p>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OFI</w:t>
            </w:r>
          </w:p>
        </w:tc>
        <w:tc>
          <w:tcPr>
            <w:tcW w:w="1774"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Aplicació</w:t>
            </w:r>
          </w:p>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Pressupostària</w:t>
            </w:r>
          </w:p>
        </w:tc>
        <w:tc>
          <w:tcPr>
            <w:tcW w:w="1284"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Codi Fitxa</w:t>
            </w:r>
          </w:p>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Funció Interventora</w:t>
            </w:r>
          </w:p>
          <w:p w:rsidR="009E18D5" w:rsidRPr="00FA5BA9" w:rsidRDefault="009E18D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608"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RCF</w:t>
            </w:r>
          </w:p>
        </w:tc>
        <w:tc>
          <w:tcPr>
            <w:tcW w:w="1159"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Import</w:t>
            </w:r>
          </w:p>
        </w:tc>
        <w:tc>
          <w:tcPr>
            <w:tcW w:w="1151"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Fase</w:t>
            </w:r>
          </w:p>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Despesa</w:t>
            </w:r>
          </w:p>
        </w:tc>
        <w:tc>
          <w:tcPr>
            <w:tcW w:w="1740"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 xml:space="preserve">Document </w:t>
            </w:r>
          </w:p>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Comptable</w:t>
            </w:r>
          </w:p>
        </w:tc>
      </w:tr>
      <w:tr w:rsidR="00E44B01" w:rsidRPr="00FA5BA9" w:rsidTr="00966272">
        <w:tc>
          <w:tcPr>
            <w:tcW w:w="1774" w:type="dxa"/>
            <w:tcBorders>
              <w:bottom w:val="nil"/>
            </w:tcBorders>
            <w:shd w:val="clear" w:color="auto" w:fill="auto"/>
          </w:tcPr>
          <w:p w:rsidR="009E18D5" w:rsidRPr="00FA5BA9" w:rsidRDefault="009E18D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774"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14100.320.22100</w:t>
            </w:r>
          </w:p>
        </w:tc>
        <w:tc>
          <w:tcPr>
            <w:tcW w:w="1284"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608"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12025003598</w:t>
            </w:r>
          </w:p>
        </w:tc>
        <w:tc>
          <w:tcPr>
            <w:tcW w:w="1159"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7.339,88€</w:t>
            </w:r>
          </w:p>
        </w:tc>
        <w:tc>
          <w:tcPr>
            <w:tcW w:w="1151"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tc>
        <w:tc>
          <w:tcPr>
            <w:tcW w:w="1740"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12026000860</w:t>
            </w:r>
          </w:p>
        </w:tc>
      </w:tr>
      <w:tr w:rsidR="00E44B01" w:rsidRPr="00FA5BA9" w:rsidTr="00966272">
        <w:tc>
          <w:tcPr>
            <w:tcW w:w="1774" w:type="dxa"/>
            <w:tcBorders>
              <w:top w:val="nil"/>
              <w:bottom w:val="nil"/>
            </w:tcBorders>
            <w:shd w:val="clear" w:color="auto" w:fill="auto"/>
          </w:tcPr>
          <w:p w:rsidR="009E18D5" w:rsidRPr="00FA5BA9" w:rsidRDefault="009E18D5" w:rsidP="008064AF">
            <w:pPr>
              <w:pStyle w:val="Normal096"/>
              <w:spacing w:line="360" w:lineRule="auto"/>
              <w:jc w:val="center"/>
              <w:rPr>
                <w:sz w:val="20"/>
                <w:szCs w:val="20"/>
                <w:lang w:val="ca-ES"/>
              </w:rPr>
            </w:pPr>
          </w:p>
        </w:tc>
        <w:tc>
          <w:tcPr>
            <w:tcW w:w="177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14100.320.22100</w:t>
            </w:r>
          </w:p>
        </w:tc>
        <w:tc>
          <w:tcPr>
            <w:tcW w:w="128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2.20.3</w:t>
            </w:r>
          </w:p>
        </w:tc>
        <w:tc>
          <w:tcPr>
            <w:tcW w:w="1608"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12025003596</w:t>
            </w:r>
          </w:p>
        </w:tc>
        <w:tc>
          <w:tcPr>
            <w:tcW w:w="1159"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614,99€</w:t>
            </w:r>
          </w:p>
        </w:tc>
        <w:tc>
          <w:tcPr>
            <w:tcW w:w="1151"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ADO</w:t>
            </w:r>
          </w:p>
        </w:tc>
        <w:tc>
          <w:tcPr>
            <w:tcW w:w="1740"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12026000860</w:t>
            </w:r>
          </w:p>
        </w:tc>
      </w:tr>
      <w:tr w:rsidR="00E44B01" w:rsidRPr="00FA5BA9" w:rsidTr="00966272">
        <w:tc>
          <w:tcPr>
            <w:tcW w:w="1774" w:type="dxa"/>
            <w:tcBorders>
              <w:top w:val="nil"/>
              <w:bottom w:val="nil"/>
            </w:tcBorders>
            <w:shd w:val="clear" w:color="auto" w:fill="auto"/>
          </w:tcPr>
          <w:p w:rsidR="009E18D5" w:rsidRPr="00FA5BA9" w:rsidRDefault="00FA5D65" w:rsidP="008064AF">
            <w:pPr>
              <w:pStyle w:val="Normal096"/>
              <w:spacing w:line="360" w:lineRule="auto"/>
              <w:jc w:val="center"/>
              <w:rPr>
                <w:sz w:val="20"/>
                <w:szCs w:val="20"/>
                <w:lang w:val="ca-ES"/>
              </w:rPr>
            </w:pPr>
            <w:r w:rsidRPr="00FA5BA9">
              <w:rPr>
                <w:sz w:val="20"/>
                <w:szCs w:val="20"/>
                <w:lang w:val="ca-ES"/>
              </w:rPr>
              <w:t>020207/2025/124</w:t>
            </w:r>
          </w:p>
        </w:tc>
        <w:tc>
          <w:tcPr>
            <w:tcW w:w="177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14100.320.22100</w:t>
            </w:r>
          </w:p>
        </w:tc>
        <w:tc>
          <w:tcPr>
            <w:tcW w:w="128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2.20.3</w:t>
            </w:r>
          </w:p>
        </w:tc>
        <w:tc>
          <w:tcPr>
            <w:tcW w:w="1608"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12025001211</w:t>
            </w:r>
          </w:p>
        </w:tc>
        <w:tc>
          <w:tcPr>
            <w:tcW w:w="1159"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2.180,78€</w:t>
            </w:r>
          </w:p>
        </w:tc>
        <w:tc>
          <w:tcPr>
            <w:tcW w:w="1151"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ADO</w:t>
            </w:r>
          </w:p>
        </w:tc>
        <w:tc>
          <w:tcPr>
            <w:tcW w:w="1740"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12026000860</w:t>
            </w:r>
          </w:p>
        </w:tc>
      </w:tr>
      <w:tr w:rsidR="00E44B01" w:rsidRPr="00FA5BA9" w:rsidTr="00966272">
        <w:tc>
          <w:tcPr>
            <w:tcW w:w="1774" w:type="dxa"/>
            <w:tcBorders>
              <w:top w:val="nil"/>
              <w:bottom w:val="nil"/>
            </w:tcBorders>
            <w:shd w:val="clear" w:color="auto" w:fill="auto"/>
          </w:tcPr>
          <w:p w:rsidR="009E18D5" w:rsidRPr="00FA5BA9" w:rsidRDefault="009E18D5" w:rsidP="008064AF">
            <w:pPr>
              <w:pStyle w:val="Normal096"/>
              <w:spacing w:line="360" w:lineRule="auto"/>
              <w:jc w:val="center"/>
              <w:rPr>
                <w:sz w:val="20"/>
                <w:szCs w:val="20"/>
                <w:lang w:val="ca-ES"/>
              </w:rPr>
            </w:pPr>
          </w:p>
        </w:tc>
        <w:tc>
          <w:tcPr>
            <w:tcW w:w="177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14100.320.22100</w:t>
            </w:r>
          </w:p>
        </w:tc>
        <w:tc>
          <w:tcPr>
            <w:tcW w:w="128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2.20.3</w:t>
            </w:r>
          </w:p>
        </w:tc>
        <w:tc>
          <w:tcPr>
            <w:tcW w:w="1608"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12025002280</w:t>
            </w:r>
          </w:p>
        </w:tc>
        <w:tc>
          <w:tcPr>
            <w:tcW w:w="1159"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693,18€</w:t>
            </w:r>
          </w:p>
        </w:tc>
        <w:tc>
          <w:tcPr>
            <w:tcW w:w="1151"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ADO</w:t>
            </w:r>
          </w:p>
        </w:tc>
        <w:tc>
          <w:tcPr>
            <w:tcW w:w="1740"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12026000860</w:t>
            </w:r>
          </w:p>
        </w:tc>
      </w:tr>
      <w:tr w:rsidR="00E44B01" w:rsidRPr="00FA5BA9" w:rsidTr="00966272">
        <w:tc>
          <w:tcPr>
            <w:tcW w:w="1774" w:type="dxa"/>
            <w:tcBorders>
              <w:top w:val="nil"/>
              <w:bottom w:val="nil"/>
            </w:tcBorders>
            <w:shd w:val="clear" w:color="auto" w:fill="auto"/>
          </w:tcPr>
          <w:p w:rsidR="009E18D5" w:rsidRPr="00FA5BA9" w:rsidRDefault="009E18D5" w:rsidP="008064AF">
            <w:pPr>
              <w:pStyle w:val="Normal096"/>
              <w:spacing w:line="360" w:lineRule="auto"/>
              <w:jc w:val="center"/>
              <w:rPr>
                <w:sz w:val="20"/>
                <w:szCs w:val="20"/>
                <w:lang w:val="ca-ES"/>
              </w:rPr>
            </w:pPr>
          </w:p>
        </w:tc>
        <w:tc>
          <w:tcPr>
            <w:tcW w:w="177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14100.320.22100</w:t>
            </w:r>
          </w:p>
        </w:tc>
        <w:tc>
          <w:tcPr>
            <w:tcW w:w="128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2.20.3</w:t>
            </w:r>
          </w:p>
        </w:tc>
        <w:tc>
          <w:tcPr>
            <w:tcW w:w="1608"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12025001962</w:t>
            </w:r>
          </w:p>
        </w:tc>
        <w:tc>
          <w:tcPr>
            <w:tcW w:w="1159"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9.208,21€</w:t>
            </w:r>
          </w:p>
        </w:tc>
        <w:tc>
          <w:tcPr>
            <w:tcW w:w="1151"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ADO</w:t>
            </w:r>
          </w:p>
        </w:tc>
        <w:tc>
          <w:tcPr>
            <w:tcW w:w="1740"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12026000860</w:t>
            </w:r>
          </w:p>
        </w:tc>
      </w:tr>
      <w:tr w:rsidR="00E44B01" w:rsidRPr="00FA5BA9" w:rsidTr="00966272">
        <w:tc>
          <w:tcPr>
            <w:tcW w:w="1774" w:type="dxa"/>
            <w:tcBorders>
              <w:top w:val="nil"/>
            </w:tcBorders>
            <w:shd w:val="clear" w:color="auto" w:fill="auto"/>
          </w:tcPr>
          <w:p w:rsidR="009E18D5" w:rsidRPr="00FA5BA9" w:rsidRDefault="009E18D5" w:rsidP="008064AF">
            <w:pPr>
              <w:pStyle w:val="Normal096"/>
              <w:spacing w:line="360" w:lineRule="auto"/>
              <w:jc w:val="center"/>
              <w:rPr>
                <w:sz w:val="20"/>
                <w:szCs w:val="20"/>
                <w:lang w:val="ca-ES"/>
              </w:rPr>
            </w:pPr>
          </w:p>
        </w:tc>
        <w:tc>
          <w:tcPr>
            <w:tcW w:w="177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14100.320.22100</w:t>
            </w:r>
          </w:p>
        </w:tc>
        <w:tc>
          <w:tcPr>
            <w:tcW w:w="1284"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2.20.3</w:t>
            </w:r>
          </w:p>
        </w:tc>
        <w:tc>
          <w:tcPr>
            <w:tcW w:w="1608"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12025001651</w:t>
            </w:r>
          </w:p>
        </w:tc>
        <w:tc>
          <w:tcPr>
            <w:tcW w:w="1159" w:type="dxa"/>
            <w:shd w:val="clear" w:color="auto" w:fill="auto"/>
          </w:tcPr>
          <w:p w:rsidR="009E18D5" w:rsidRPr="00FA5BA9" w:rsidRDefault="00FA5D65" w:rsidP="008064AF">
            <w:pPr>
              <w:pStyle w:val="Normal09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560,35€</w:t>
            </w:r>
          </w:p>
        </w:tc>
        <w:tc>
          <w:tcPr>
            <w:tcW w:w="1151"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ADO</w:t>
            </w:r>
          </w:p>
        </w:tc>
        <w:tc>
          <w:tcPr>
            <w:tcW w:w="1740" w:type="dxa"/>
            <w:shd w:val="clear" w:color="auto" w:fill="auto"/>
          </w:tcPr>
          <w:p w:rsidR="009E18D5" w:rsidRPr="00FA5BA9" w:rsidRDefault="00FA5D65" w:rsidP="008064AF">
            <w:pPr>
              <w:pStyle w:val="Normal096"/>
              <w:spacing w:line="360" w:lineRule="auto"/>
              <w:jc w:val="center"/>
              <w:rPr>
                <w:sz w:val="20"/>
                <w:szCs w:val="20"/>
                <w:lang w:val="ca-ES"/>
              </w:rPr>
            </w:pPr>
            <w:r w:rsidRPr="00FA5BA9">
              <w:rPr>
                <w:rFonts w:eastAsia="Times New Roman"/>
                <w:kern w:val="0"/>
                <w:sz w:val="20"/>
                <w:szCs w:val="20"/>
                <w:lang w:val="ca-ES" w:eastAsia="es-ES"/>
              </w:rPr>
              <w:t>12026000860</w:t>
            </w:r>
          </w:p>
        </w:tc>
      </w:tr>
    </w:tbl>
    <w:p w:rsidR="009E18D5" w:rsidRPr="00FA5BA9" w:rsidRDefault="009E18D5" w:rsidP="008064AF">
      <w:pPr>
        <w:pStyle w:val="Normal096"/>
        <w:widowControl/>
        <w:suppressAutoHyphens w:val="0"/>
        <w:autoSpaceDE w:val="0"/>
        <w:autoSpaceDN w:val="0"/>
        <w:adjustRightInd w:val="0"/>
        <w:spacing w:line="360" w:lineRule="auto"/>
        <w:rPr>
          <w:rFonts w:eastAsia="Times New Roman"/>
          <w:kern w:val="0"/>
          <w:sz w:val="20"/>
          <w:szCs w:val="20"/>
          <w:lang w:val="ca-ES" w:eastAsia="es-ES"/>
        </w:rPr>
      </w:pPr>
    </w:p>
    <w:p w:rsidR="005607A7" w:rsidRPr="00FA5BA9" w:rsidRDefault="009F617E" w:rsidP="008064AF">
      <w:pPr>
        <w:pStyle w:val="Normal096"/>
        <w:spacing w:line="360" w:lineRule="auto"/>
        <w:rPr>
          <w:sz w:val="20"/>
          <w:szCs w:val="20"/>
          <w:lang w:val="ca-ES"/>
        </w:rPr>
      </w:pPr>
      <w:r w:rsidRPr="00FA5BA9">
        <w:rPr>
          <w:rFonts w:eastAsia="Times New Roman"/>
          <w:kern w:val="0"/>
          <w:sz w:val="20"/>
          <w:szCs w:val="20"/>
          <w:lang w:val="ca-ES" w:eastAsia="es-ES"/>
        </w:rPr>
        <w:t>TERCER.- Notificar aquests acords als interessats.</w:t>
      </w:r>
      <w:permEnd w:id="1007573632"/>
      <w:r w:rsidR="00FA4BC9" w:rsidRPr="00FA5BA9">
        <w:rPr>
          <w:sz w:val="20"/>
          <w:szCs w:val="20"/>
          <w:lang w:val="ca-ES"/>
        </w:rPr>
        <w:t xml:space="preserve"> </w:t>
      </w:r>
    </w:p>
    <w:p w:rsidR="005607A7" w:rsidRPr="00FA5BA9" w:rsidRDefault="005607A7" w:rsidP="008064AF">
      <w:pPr>
        <w:pStyle w:val="Normal096"/>
        <w:spacing w:line="360" w:lineRule="auto"/>
        <w:rPr>
          <w:sz w:val="20"/>
          <w:szCs w:val="20"/>
          <w:lang w:val="ca-ES"/>
        </w:rPr>
      </w:pPr>
    </w:p>
    <w:p w:rsidR="00AF528D" w:rsidRPr="00FA5BA9" w:rsidRDefault="00EB607C" w:rsidP="008064AF">
      <w:pPr>
        <w:pStyle w:val="Normal097"/>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97"/>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A53148" w:rsidRPr="00FA5BA9" w:rsidRDefault="00E717D2" w:rsidP="00080247">
      <w:pPr>
        <w:pStyle w:val="Normal097"/>
        <w:spacing w:line="360" w:lineRule="auto"/>
        <w:rPr>
          <w:b/>
          <w:color w:val="002060"/>
          <w:sz w:val="20"/>
          <w:szCs w:val="20"/>
          <w:u w:val="single"/>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r w:rsidR="00FA5D65" w:rsidRPr="00FA5BA9">
        <w:rPr>
          <w:sz w:val="20"/>
          <w:szCs w:val="20"/>
          <w:lang w:val="ca-ES"/>
        </w:rPr>
        <w:br/>
      </w:r>
      <w:r w:rsidR="00080247" w:rsidRPr="00FA5BA9">
        <w:rPr>
          <w:b/>
          <w:color w:val="002060"/>
          <w:sz w:val="20"/>
          <w:szCs w:val="20"/>
          <w:u w:val="single"/>
          <w:lang w:val="ca-ES"/>
        </w:rPr>
        <w:t>URGÈNCIA 8</w:t>
      </w:r>
      <w:r w:rsidR="00FA5D65" w:rsidRPr="00FA5BA9">
        <w:rPr>
          <w:rFonts w:eastAsia="Arial"/>
          <w:b/>
          <w:color w:val="002060"/>
          <w:sz w:val="20"/>
          <w:szCs w:val="20"/>
          <w:u w:val="single"/>
          <w:lang w:val="ca-ES"/>
        </w:rPr>
        <w:t xml:space="preserve">. Educació Expedient: 02020118/2025/245 : </w:t>
      </w:r>
      <w:permStart w:id="1102388093" w:edGrp="everyone"/>
      <w:r w:rsidR="006163B4" w:rsidRPr="00FA5BA9">
        <w:rPr>
          <w:b/>
          <w:color w:val="002060"/>
          <w:sz w:val="20"/>
          <w:szCs w:val="20"/>
          <w:u w:val="single"/>
          <w:lang w:val="ca-ES"/>
        </w:rPr>
        <w:t>Aprovació de l’autorització, disposició i reconeixement de l’obligació per extrajudicial de crèdit de la factura pel servei de manteniment preventiu a l’any 2023 dels edificis del departament d’Educació</w:t>
      </w:r>
    </w:p>
    <w:permEnd w:id="1102388093"/>
    <w:p w:rsidR="00A53148" w:rsidRPr="00FA5BA9" w:rsidRDefault="00A53148" w:rsidP="008064AF">
      <w:pPr>
        <w:pStyle w:val="Normal098"/>
        <w:spacing w:after="0" w:line="360" w:lineRule="auto"/>
        <w:jc w:val="both"/>
        <w:rPr>
          <w:rFonts w:ascii="Arial" w:hAnsi="Arial" w:cs="Arial"/>
          <w:sz w:val="20"/>
          <w:szCs w:val="20"/>
          <w:lang w:val="ca-ES"/>
        </w:rPr>
      </w:pPr>
    </w:p>
    <w:p w:rsidR="00A53148" w:rsidRPr="00FA5BA9" w:rsidRDefault="00A53148" w:rsidP="008064AF">
      <w:pPr>
        <w:pStyle w:val="Normal098"/>
        <w:spacing w:after="0" w:line="360" w:lineRule="auto"/>
        <w:jc w:val="both"/>
        <w:rPr>
          <w:rFonts w:ascii="Arial" w:hAnsi="Arial" w:cs="Arial"/>
          <w:sz w:val="20"/>
          <w:szCs w:val="20"/>
          <w:lang w:val="ca-ES"/>
        </w:rPr>
      </w:pPr>
    </w:p>
    <w:p w:rsidR="0061304B" w:rsidRPr="00FA5BA9" w:rsidRDefault="00FA5D65"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permStart w:id="1648363926" w:edGrp="everyone"/>
      <w:r w:rsidRPr="00FA5BA9">
        <w:rPr>
          <w:rFonts w:eastAsia="Times New Roman"/>
          <w:kern w:val="0"/>
          <w:sz w:val="20"/>
          <w:szCs w:val="20"/>
          <w:lang w:val="ca-ES" w:eastAsia="es-ES"/>
        </w:rPr>
        <w:t>Antonia Pulido Fernández, presidenta de la Comissió Informativa de Qualitat de Vida, Inclusió i Igualtat d’Oportunitats, a petició de la regidora d’Educació de Sant Pere de Ribes, Francisca Carrasquilla Cuadrado, presenta al Ple de la Corporació el següent:</w:t>
      </w:r>
    </w:p>
    <w:p w:rsidR="0061304B" w:rsidRPr="00FA5BA9" w:rsidRDefault="0061304B" w:rsidP="008064AF">
      <w:pPr>
        <w:pStyle w:val="Normal099"/>
        <w:spacing w:line="360" w:lineRule="auto"/>
        <w:rPr>
          <w:rFonts w:eastAsia="Times New Roman"/>
          <w:kern w:val="0"/>
          <w:sz w:val="20"/>
          <w:szCs w:val="20"/>
          <w:lang w:val="ca-ES" w:eastAsia="es-ES"/>
        </w:rPr>
      </w:pPr>
    </w:p>
    <w:p w:rsidR="0061304B" w:rsidRPr="00FA5BA9" w:rsidRDefault="00FA5D65" w:rsidP="008064AF">
      <w:pPr>
        <w:pStyle w:val="Normal099"/>
        <w:spacing w:line="360" w:lineRule="auto"/>
        <w:rPr>
          <w:sz w:val="20"/>
          <w:szCs w:val="20"/>
          <w:lang w:val="ca-ES"/>
        </w:rPr>
      </w:pPr>
      <w:r w:rsidRPr="00FA5BA9">
        <w:rPr>
          <w:rFonts w:eastAsia="Times New Roman"/>
          <w:kern w:val="0"/>
          <w:sz w:val="20"/>
          <w:szCs w:val="20"/>
          <w:lang w:val="ca-ES" w:eastAsia="es-ES"/>
        </w:rPr>
        <w:t>DICTAMEN</w:t>
      </w:r>
    </w:p>
    <w:p w:rsidR="0061304B" w:rsidRPr="00FA5BA9" w:rsidRDefault="0061304B" w:rsidP="008064AF">
      <w:pPr>
        <w:pStyle w:val="Normal099"/>
        <w:spacing w:line="360" w:lineRule="auto"/>
        <w:rPr>
          <w:sz w:val="20"/>
          <w:szCs w:val="20"/>
          <w:lang w:val="ca-ES"/>
        </w:rPr>
      </w:pPr>
    </w:p>
    <w:p w:rsidR="0061304B" w:rsidRPr="00FA5BA9" w:rsidRDefault="00FA5D65"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20 de novembre 2023 CATALANA DE SEGURETAT I COMUNICACIONS, S.L amb CIF B61528956 va presentar la factura corresponen a les tasques de manteniment preventiu dels edificis d’educació del mes de novembre de 2023.</w:t>
      </w:r>
    </w:p>
    <w:p w:rsidR="0061304B" w:rsidRPr="00FA5BA9" w:rsidRDefault="0061304B"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p>
    <w:p w:rsidR="0061304B" w:rsidRPr="00FA5BA9" w:rsidRDefault="00FA5D65" w:rsidP="008064AF">
      <w:pPr>
        <w:pStyle w:val="Normal099"/>
        <w:widowControl/>
        <w:suppressAutoHyphens w:val="0"/>
        <w:autoSpaceDE w:val="0"/>
        <w:autoSpaceDN w:val="0"/>
        <w:adjustRightInd w:val="0"/>
        <w:spacing w:line="360" w:lineRule="auto"/>
        <w:rPr>
          <w:sz w:val="20"/>
          <w:szCs w:val="20"/>
          <w:lang w:val="ca-ES"/>
        </w:rPr>
      </w:pPr>
      <w:r w:rsidRPr="00FA5BA9">
        <w:rPr>
          <w:rFonts w:eastAsia="Times New Roman"/>
          <w:kern w:val="0"/>
          <w:sz w:val="20"/>
          <w:szCs w:val="20"/>
          <w:lang w:val="ca-ES" w:eastAsia="es-ES"/>
        </w:rPr>
        <w:t>Aquesta factura, se n’havia tramitat l’autorització de la despesa AD1202300006393 i tenia la conformitat del departament, no va ser aprovada ni pagada durant l’any 2023.</w:t>
      </w:r>
    </w:p>
    <w:p w:rsidR="0061304B" w:rsidRPr="00FA5BA9" w:rsidRDefault="0061304B" w:rsidP="008064AF">
      <w:pPr>
        <w:pStyle w:val="Normal099"/>
        <w:spacing w:line="360" w:lineRule="auto"/>
        <w:rPr>
          <w:sz w:val="20"/>
          <w:szCs w:val="20"/>
          <w:lang w:val="ca-ES"/>
        </w:rPr>
      </w:pPr>
    </w:p>
    <w:tbl>
      <w:tblPr>
        <w:tblW w:w="11135" w:type="dxa"/>
        <w:tblInd w:w="-963" w:type="dxa"/>
        <w:tblCellMar>
          <w:top w:w="37" w:type="dxa"/>
          <w:left w:w="107" w:type="dxa"/>
          <w:right w:w="67" w:type="dxa"/>
        </w:tblCellMar>
        <w:tblLook w:val="04A0" w:firstRow="1" w:lastRow="0" w:firstColumn="1" w:lastColumn="0" w:noHBand="0" w:noVBand="1"/>
      </w:tblPr>
      <w:tblGrid>
        <w:gridCol w:w="1190"/>
        <w:gridCol w:w="949"/>
        <w:gridCol w:w="1385"/>
        <w:gridCol w:w="790"/>
        <w:gridCol w:w="1029"/>
        <w:gridCol w:w="1571"/>
        <w:gridCol w:w="1044"/>
        <w:gridCol w:w="1501"/>
        <w:gridCol w:w="1676"/>
      </w:tblGrid>
      <w:tr w:rsidR="00E44B01" w:rsidRPr="00FA5BA9" w:rsidTr="00B54C19">
        <w:trPr>
          <w:trHeight w:val="375"/>
        </w:trPr>
        <w:tc>
          <w:tcPr>
            <w:tcW w:w="1194" w:type="dxa"/>
            <w:tcBorders>
              <w:top w:val="single" w:sz="4" w:space="0" w:color="000000"/>
              <w:left w:val="single" w:sz="4" w:space="0" w:color="000000"/>
              <w:bottom w:val="single" w:sz="4" w:space="0" w:color="000000"/>
              <w:right w:val="single" w:sz="4" w:space="0" w:color="000000"/>
            </w:tcBorders>
            <w:shd w:val="clear" w:color="auto" w:fill="BFBFBF"/>
          </w:tcPr>
          <w:p w:rsidR="0061304B" w:rsidRPr="00FA5BA9" w:rsidRDefault="00FA5D65" w:rsidP="008064AF">
            <w:pPr>
              <w:pStyle w:val="Normal099"/>
              <w:widowControl/>
              <w:suppressAutoHyphens w:val="0"/>
              <w:spacing w:line="360" w:lineRule="auto"/>
              <w:ind w:right="41"/>
              <w:jc w:val="center"/>
              <w:rPr>
                <w:rFonts w:asciiTheme="minorHAnsi" w:eastAsia="Arial" w:hAnsiTheme="minorHAnsi" w:cstheme="minorHAnsi"/>
                <w:color w:val="000000"/>
                <w:kern w:val="0"/>
                <w:sz w:val="18"/>
                <w:szCs w:val="18"/>
                <w:lang w:val="ca-ES" w:eastAsia="es-ES"/>
              </w:rPr>
            </w:pPr>
            <w:bookmarkStart w:id="3" w:name="_GoBack"/>
            <w:r w:rsidRPr="00FA5BA9">
              <w:rPr>
                <w:rFonts w:asciiTheme="minorHAnsi" w:eastAsia="Arial" w:hAnsiTheme="minorHAnsi" w:cstheme="minorHAnsi"/>
                <w:b/>
                <w:color w:val="0070C0"/>
                <w:kern w:val="0"/>
                <w:sz w:val="18"/>
                <w:szCs w:val="18"/>
                <w:lang w:val="ca-ES" w:eastAsia="es-ES"/>
              </w:rPr>
              <w:t>Codi</w:t>
            </w:r>
          </w:p>
        </w:tc>
        <w:tc>
          <w:tcPr>
            <w:tcW w:w="970" w:type="dxa"/>
            <w:tcBorders>
              <w:top w:val="single" w:sz="4" w:space="0" w:color="000000"/>
              <w:left w:val="single" w:sz="4" w:space="0" w:color="000000"/>
              <w:bottom w:val="single" w:sz="4" w:space="0" w:color="000000"/>
              <w:right w:val="single" w:sz="4" w:space="0" w:color="000000"/>
            </w:tcBorders>
            <w:shd w:val="clear" w:color="auto" w:fill="BFBFBF"/>
          </w:tcPr>
          <w:p w:rsidR="0061304B" w:rsidRPr="00FA5BA9" w:rsidRDefault="00FA5D65" w:rsidP="008064AF">
            <w:pPr>
              <w:pStyle w:val="Normal099"/>
              <w:widowControl/>
              <w:suppressAutoHyphens w:val="0"/>
              <w:spacing w:line="360" w:lineRule="auto"/>
              <w:ind w:left="76"/>
              <w:jc w:val="left"/>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b/>
                <w:color w:val="4472C4"/>
                <w:kern w:val="0"/>
                <w:sz w:val="18"/>
                <w:szCs w:val="18"/>
                <w:lang w:val="ca-ES" w:eastAsia="es-ES"/>
              </w:rPr>
              <w:t>Número</w:t>
            </w:r>
          </w:p>
        </w:tc>
        <w:tc>
          <w:tcPr>
            <w:tcW w:w="1370" w:type="dxa"/>
            <w:tcBorders>
              <w:top w:val="single" w:sz="4" w:space="0" w:color="000000"/>
              <w:left w:val="single" w:sz="4" w:space="0" w:color="000000"/>
              <w:bottom w:val="single" w:sz="4" w:space="0" w:color="000000"/>
              <w:right w:val="single" w:sz="4" w:space="0" w:color="000000"/>
            </w:tcBorders>
            <w:shd w:val="clear" w:color="auto" w:fill="BFBFBF"/>
          </w:tcPr>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b/>
                <w:color w:val="4472C4"/>
                <w:kern w:val="0"/>
                <w:sz w:val="18"/>
                <w:szCs w:val="18"/>
                <w:lang w:val="ca-ES" w:eastAsia="es-ES"/>
              </w:rPr>
              <w:t>Descripció</w:t>
            </w:r>
          </w:p>
        </w:tc>
        <w:tc>
          <w:tcPr>
            <w:tcW w:w="795" w:type="dxa"/>
            <w:tcBorders>
              <w:top w:val="single" w:sz="4" w:space="0" w:color="000000"/>
              <w:left w:val="single" w:sz="4" w:space="0" w:color="000000"/>
              <w:bottom w:val="single" w:sz="4" w:space="0" w:color="000000"/>
              <w:right w:val="single" w:sz="4" w:space="0" w:color="000000"/>
            </w:tcBorders>
            <w:shd w:val="clear" w:color="auto" w:fill="BFBFBF"/>
          </w:tcPr>
          <w:p w:rsidR="0061304B" w:rsidRPr="00FA5BA9" w:rsidRDefault="00FA5D65" w:rsidP="008064AF">
            <w:pPr>
              <w:pStyle w:val="Normal099"/>
              <w:widowControl/>
              <w:suppressAutoHyphens w:val="0"/>
              <w:spacing w:line="360" w:lineRule="auto"/>
              <w:ind w:left="42"/>
              <w:jc w:val="left"/>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b/>
                <w:color w:val="4472C4"/>
                <w:kern w:val="0"/>
                <w:sz w:val="18"/>
                <w:szCs w:val="18"/>
                <w:lang w:val="ca-ES" w:eastAsia="es-ES"/>
              </w:rPr>
              <w:t>Import</w:t>
            </w:r>
          </w:p>
        </w:tc>
        <w:tc>
          <w:tcPr>
            <w:tcW w:w="1035" w:type="dxa"/>
            <w:tcBorders>
              <w:top w:val="single" w:sz="4" w:space="0" w:color="000000"/>
              <w:left w:val="single" w:sz="4" w:space="0" w:color="000000"/>
              <w:bottom w:val="single" w:sz="4" w:space="0" w:color="000000"/>
              <w:right w:val="single" w:sz="4" w:space="0" w:color="000000"/>
            </w:tcBorders>
            <w:shd w:val="clear" w:color="auto" w:fill="BFBFBF"/>
          </w:tcPr>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b/>
                <w:color w:val="4472C4"/>
                <w:kern w:val="0"/>
                <w:sz w:val="18"/>
                <w:szCs w:val="18"/>
                <w:lang w:val="ca-ES" w:eastAsia="es-ES"/>
              </w:rPr>
              <w:t>NIF</w:t>
            </w:r>
          </w:p>
        </w:tc>
        <w:tc>
          <w:tcPr>
            <w:tcW w:w="1594" w:type="dxa"/>
            <w:tcBorders>
              <w:top w:val="single" w:sz="4" w:space="0" w:color="000000"/>
              <w:left w:val="single" w:sz="4" w:space="0" w:color="000000"/>
              <w:bottom w:val="single" w:sz="4" w:space="0" w:color="000000"/>
              <w:right w:val="single" w:sz="4" w:space="0" w:color="000000"/>
            </w:tcBorders>
            <w:shd w:val="clear" w:color="auto" w:fill="BFBFBF"/>
          </w:tcPr>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b/>
                <w:color w:val="4472C4"/>
                <w:kern w:val="0"/>
                <w:sz w:val="18"/>
                <w:szCs w:val="18"/>
                <w:lang w:val="ca-ES" w:eastAsia="es-ES"/>
              </w:rPr>
              <w:t>Nom proveïdor</w:t>
            </w:r>
          </w:p>
        </w:tc>
        <w:tc>
          <w:tcPr>
            <w:tcW w:w="1017" w:type="dxa"/>
            <w:tcBorders>
              <w:top w:val="single" w:sz="4" w:space="0" w:color="000000"/>
              <w:left w:val="single" w:sz="4" w:space="0" w:color="000000"/>
              <w:bottom w:val="single" w:sz="4" w:space="0" w:color="000000"/>
              <w:right w:val="single" w:sz="4" w:space="0" w:color="000000"/>
            </w:tcBorders>
            <w:shd w:val="clear" w:color="auto" w:fill="BFBFBF"/>
          </w:tcPr>
          <w:p w:rsidR="0061304B" w:rsidRPr="00FA5BA9" w:rsidRDefault="00FA5D65" w:rsidP="008064AF">
            <w:pPr>
              <w:pStyle w:val="Normal099"/>
              <w:widowControl/>
              <w:suppressAutoHyphens w:val="0"/>
              <w:spacing w:line="360" w:lineRule="auto"/>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b/>
                <w:color w:val="4472C4"/>
                <w:kern w:val="0"/>
                <w:sz w:val="18"/>
                <w:szCs w:val="18"/>
                <w:lang w:val="ca-ES" w:eastAsia="es-ES"/>
              </w:rPr>
              <w:t>Data Factura</w:t>
            </w:r>
          </w:p>
        </w:tc>
        <w:tc>
          <w:tcPr>
            <w:tcW w:w="1462" w:type="dxa"/>
            <w:tcBorders>
              <w:top w:val="single" w:sz="4" w:space="0" w:color="000000"/>
              <w:left w:val="single" w:sz="4" w:space="0" w:color="000000"/>
              <w:bottom w:val="single" w:sz="4" w:space="0" w:color="000000"/>
              <w:right w:val="single" w:sz="4" w:space="0" w:color="000000"/>
            </w:tcBorders>
            <w:shd w:val="clear" w:color="auto" w:fill="BFBFBF"/>
          </w:tcPr>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b/>
                <w:color w:val="4472C4"/>
                <w:kern w:val="0"/>
                <w:sz w:val="18"/>
                <w:szCs w:val="18"/>
                <w:lang w:val="ca-ES" w:eastAsia="es-ES"/>
              </w:rPr>
              <w:t>Partida</w:t>
            </w:r>
          </w:p>
        </w:tc>
        <w:tc>
          <w:tcPr>
            <w:tcW w:w="1698" w:type="dxa"/>
            <w:tcBorders>
              <w:top w:val="single" w:sz="4" w:space="0" w:color="000000"/>
              <w:left w:val="single" w:sz="4" w:space="0" w:color="000000"/>
              <w:bottom w:val="single" w:sz="4" w:space="0" w:color="000000"/>
              <w:right w:val="single" w:sz="4" w:space="0" w:color="000000"/>
            </w:tcBorders>
            <w:shd w:val="clear" w:color="auto" w:fill="BFBFBF"/>
          </w:tcPr>
          <w:p w:rsidR="0061304B" w:rsidRPr="00FA5BA9" w:rsidRDefault="00FA5D65" w:rsidP="008064AF">
            <w:pPr>
              <w:pStyle w:val="Normal099"/>
              <w:widowControl/>
              <w:suppressAutoHyphens w:val="0"/>
              <w:spacing w:line="360" w:lineRule="auto"/>
              <w:ind w:right="39"/>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b/>
                <w:color w:val="4472C4"/>
                <w:kern w:val="0"/>
                <w:sz w:val="18"/>
                <w:szCs w:val="18"/>
                <w:lang w:val="ca-ES" w:eastAsia="es-ES"/>
              </w:rPr>
              <w:t>AD</w:t>
            </w:r>
          </w:p>
        </w:tc>
      </w:tr>
      <w:tr w:rsidR="00E44B01" w:rsidRPr="00FA5BA9" w:rsidTr="00B54C19">
        <w:trPr>
          <w:trHeight w:val="1851"/>
        </w:trPr>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61304B" w:rsidRPr="00FA5BA9" w:rsidRDefault="00FA5D65" w:rsidP="008064AF">
            <w:pPr>
              <w:pStyle w:val="Normal099"/>
              <w:widowControl/>
              <w:suppressAutoHyphens w:val="0"/>
              <w:spacing w:line="360" w:lineRule="auto"/>
              <w:jc w:val="left"/>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12023006350</w:t>
            </w:r>
          </w:p>
        </w:tc>
        <w:tc>
          <w:tcPr>
            <w:tcW w:w="970" w:type="dxa"/>
            <w:tcBorders>
              <w:top w:val="single" w:sz="4" w:space="0" w:color="000000"/>
              <w:left w:val="single" w:sz="4" w:space="0" w:color="000000"/>
              <w:bottom w:val="single" w:sz="4" w:space="0" w:color="000000"/>
              <w:right w:val="single" w:sz="4" w:space="0" w:color="000000"/>
            </w:tcBorders>
            <w:shd w:val="clear" w:color="auto" w:fill="auto"/>
          </w:tcPr>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2037</w:t>
            </w: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rsidR="0061304B" w:rsidRPr="00FA5BA9" w:rsidRDefault="00FA5D65" w:rsidP="008064AF">
            <w:pPr>
              <w:pStyle w:val="Normal099"/>
              <w:widowControl/>
              <w:suppressAutoHyphens w:val="0"/>
              <w:spacing w:line="360" w:lineRule="auto"/>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 xml:space="preserve">Factura por el importe </w:t>
            </w:r>
          </w:p>
          <w:p w:rsidR="0061304B" w:rsidRPr="00FA5BA9" w:rsidRDefault="00FA5D65" w:rsidP="008064AF">
            <w:pPr>
              <w:pStyle w:val="Normal099"/>
              <w:widowControl/>
              <w:suppressAutoHyphens w:val="0"/>
              <w:spacing w:line="360" w:lineRule="auto"/>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 xml:space="preserve">correspondiente a la cuota </w:t>
            </w:r>
          </w:p>
          <w:p w:rsidR="0061304B" w:rsidRPr="00FA5BA9" w:rsidRDefault="00FA5D65" w:rsidP="008064AF">
            <w:pPr>
              <w:pStyle w:val="Normal099"/>
              <w:widowControl/>
              <w:suppressAutoHyphens w:val="0"/>
              <w:spacing w:line="360" w:lineRule="auto"/>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 xml:space="preserve">mensual por el mantenimiento </w:t>
            </w:r>
          </w:p>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 xml:space="preserve">preventivo de </w:t>
            </w:r>
          </w:p>
          <w:p w:rsidR="0061304B" w:rsidRPr="00FA5BA9" w:rsidRDefault="00FA5D65" w:rsidP="008064AF">
            <w:pPr>
              <w:pStyle w:val="Normal099"/>
              <w:widowControl/>
              <w:suppressAutoHyphens w:val="0"/>
              <w:spacing w:line="360" w:lineRule="auto"/>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 xml:space="preserve">PCI, en las instalaciones de </w:t>
            </w:r>
          </w:p>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EDUCACIÓ</w:t>
            </w: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61304B" w:rsidRPr="00FA5BA9" w:rsidRDefault="00FA5D65" w:rsidP="008064AF">
            <w:pPr>
              <w:pStyle w:val="Normal099"/>
              <w:widowControl/>
              <w:suppressAutoHyphens w:val="0"/>
              <w:spacing w:line="360" w:lineRule="auto"/>
              <w:ind w:left="1"/>
              <w:jc w:val="left"/>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257,97€</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ES-</w:t>
            </w:r>
          </w:p>
          <w:p w:rsidR="0061304B" w:rsidRPr="00FA5BA9" w:rsidRDefault="00FA5D65" w:rsidP="008064AF">
            <w:pPr>
              <w:pStyle w:val="Normal099"/>
              <w:widowControl/>
              <w:suppressAutoHyphens w:val="0"/>
              <w:spacing w:line="360" w:lineRule="auto"/>
              <w:ind w:left="1"/>
              <w:jc w:val="left"/>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B61528956</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 xml:space="preserve">CATALANA DE </w:t>
            </w:r>
          </w:p>
          <w:p w:rsidR="0061304B" w:rsidRPr="00FA5BA9" w:rsidRDefault="00FA5D65" w:rsidP="008064AF">
            <w:pPr>
              <w:pStyle w:val="Normal099"/>
              <w:widowControl/>
              <w:suppressAutoHyphens w:val="0"/>
              <w:spacing w:line="360" w:lineRule="auto"/>
              <w:ind w:right="40"/>
              <w:jc w:val="center"/>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 xml:space="preserve">SEGURETAT I </w:t>
            </w:r>
          </w:p>
          <w:p w:rsidR="0061304B" w:rsidRPr="00FA5BA9" w:rsidRDefault="00FA5D65" w:rsidP="008064AF">
            <w:pPr>
              <w:pStyle w:val="Normal099"/>
              <w:widowControl/>
              <w:suppressAutoHyphens w:val="0"/>
              <w:spacing w:line="360" w:lineRule="auto"/>
              <w:ind w:left="1"/>
              <w:jc w:val="left"/>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COMUNICACIONS</w:t>
            </w:r>
          </w:p>
        </w:tc>
        <w:tc>
          <w:tcPr>
            <w:tcW w:w="1017" w:type="dxa"/>
            <w:tcBorders>
              <w:top w:val="single" w:sz="4" w:space="0" w:color="000000"/>
              <w:left w:val="single" w:sz="4" w:space="0" w:color="000000"/>
              <w:bottom w:val="single" w:sz="4" w:space="0" w:color="000000"/>
              <w:right w:val="single" w:sz="4" w:space="0" w:color="000000"/>
            </w:tcBorders>
            <w:shd w:val="clear" w:color="auto" w:fill="auto"/>
          </w:tcPr>
          <w:p w:rsidR="0061304B" w:rsidRPr="00FA5BA9" w:rsidRDefault="00FA5D65" w:rsidP="008064AF">
            <w:pPr>
              <w:pStyle w:val="Normal099"/>
              <w:widowControl/>
              <w:suppressAutoHyphens w:val="0"/>
              <w:spacing w:line="360" w:lineRule="auto"/>
              <w:ind w:left="1"/>
              <w:jc w:val="left"/>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20/11/2023</w:t>
            </w: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rsidR="0061304B" w:rsidRPr="00FA5BA9" w:rsidRDefault="00FA5D65" w:rsidP="008064AF">
            <w:pPr>
              <w:pStyle w:val="Normal099"/>
              <w:widowControl/>
              <w:suppressAutoHyphens w:val="0"/>
              <w:spacing w:line="360" w:lineRule="auto"/>
              <w:ind w:left="1"/>
              <w:jc w:val="left"/>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14100/320/21300</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61304B" w:rsidRPr="00FA5BA9" w:rsidRDefault="00FA5D65" w:rsidP="008064AF">
            <w:pPr>
              <w:pStyle w:val="Normal099"/>
              <w:widowControl/>
              <w:suppressAutoHyphens w:val="0"/>
              <w:spacing w:line="360" w:lineRule="auto"/>
              <w:ind w:left="13"/>
              <w:jc w:val="left"/>
              <w:rPr>
                <w:rFonts w:asciiTheme="minorHAnsi" w:eastAsia="Arial" w:hAnsiTheme="minorHAnsi" w:cstheme="minorHAnsi"/>
                <w:color w:val="000000"/>
                <w:kern w:val="0"/>
                <w:sz w:val="18"/>
                <w:szCs w:val="18"/>
                <w:lang w:val="ca-ES" w:eastAsia="es-ES"/>
              </w:rPr>
            </w:pPr>
            <w:r w:rsidRPr="00FA5BA9">
              <w:rPr>
                <w:rFonts w:asciiTheme="minorHAnsi" w:eastAsia="Arial" w:hAnsiTheme="minorHAnsi" w:cstheme="minorHAnsi"/>
                <w:color w:val="000000"/>
                <w:kern w:val="0"/>
                <w:sz w:val="18"/>
                <w:szCs w:val="18"/>
                <w:lang w:val="ca-ES" w:eastAsia="es-ES"/>
              </w:rPr>
              <w:t>AD1202300006393</w:t>
            </w:r>
          </w:p>
        </w:tc>
      </w:tr>
      <w:bookmarkEnd w:id="3"/>
    </w:tbl>
    <w:p w:rsidR="0061304B" w:rsidRPr="00FA5BA9" w:rsidRDefault="0061304B" w:rsidP="008064AF">
      <w:pPr>
        <w:pStyle w:val="Normal099"/>
        <w:spacing w:line="360" w:lineRule="auto"/>
        <w:rPr>
          <w:sz w:val="20"/>
          <w:szCs w:val="20"/>
          <w:lang w:val="ca-ES"/>
        </w:rPr>
      </w:pPr>
    </w:p>
    <w:p w:rsidR="0061304B" w:rsidRPr="00FA5BA9" w:rsidRDefault="00FA5D65"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Les factures corresponen a serveis de l’any 2023 és per això que s’ha de tramitar mitjançant ADO  REC al proveïdor ja que el pressupost de 2023 està tancat.</w:t>
      </w:r>
    </w:p>
    <w:p w:rsidR="0061304B" w:rsidRPr="00FA5BA9" w:rsidRDefault="0061304B"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p>
    <w:p w:rsidR="0061304B" w:rsidRPr="00FA5BA9" w:rsidRDefault="00FA5D65"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Per tal de complir amb el tercer i no causar-li més perjudicis econòmics, és necessari aprovar la despesa a través d’un Expedient extrajudicial de crèdit per l’òrgan competent de la Corporació.</w:t>
      </w:r>
    </w:p>
    <w:p w:rsidR="0061304B" w:rsidRPr="00FA5BA9" w:rsidRDefault="0061304B"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p>
    <w:p w:rsidR="0061304B" w:rsidRPr="00FA5BA9" w:rsidRDefault="00FA5D65"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l’informe emès per la Cap del Servei d’Educació es proposa al Ple de la corporació que adopti els següents acords:</w:t>
      </w:r>
    </w:p>
    <w:p w:rsidR="0061304B" w:rsidRPr="00FA5BA9" w:rsidRDefault="0061304B"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p>
    <w:p w:rsidR="0061304B" w:rsidRPr="00FA5BA9" w:rsidRDefault="00FA5D65"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PRIMER.- Aprovar per extrajudicial de crèdit l’autorització, disposició i obligació (ADO) de la factura que es relaciona presentada per l’empresa CATALANA DE SEGURETAT I COMUNICACIONS, S.L amb CIF B61528956 en concepte de les tasques de manteniment preventiu dels edificis d’educació del mes de novembre de 2023, del departament d’Educació, segons el següent detall:</w:t>
      </w:r>
    </w:p>
    <w:p w:rsidR="0061304B" w:rsidRPr="00FA5BA9" w:rsidRDefault="0061304B" w:rsidP="008064AF">
      <w:pPr>
        <w:pStyle w:val="Normal099"/>
        <w:widowControl/>
        <w:suppressAutoHyphens w:val="0"/>
        <w:autoSpaceDE w:val="0"/>
        <w:autoSpaceDN w:val="0"/>
        <w:adjustRightInd w:val="0"/>
        <w:spacing w:line="360" w:lineRule="auto"/>
        <w:rPr>
          <w:rFonts w:eastAsia="Times New Roman"/>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1221"/>
        <w:gridCol w:w="1368"/>
        <w:gridCol w:w="896"/>
        <w:gridCol w:w="1145"/>
        <w:gridCol w:w="959"/>
        <w:gridCol w:w="1682"/>
      </w:tblGrid>
      <w:tr w:rsidR="00E44B01" w:rsidRPr="00FA5BA9" w:rsidTr="00B54C19">
        <w:tc>
          <w:tcPr>
            <w:tcW w:w="1425"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Aplicació</w:t>
            </w:r>
          </w:p>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Pressupostària</w:t>
            </w:r>
          </w:p>
        </w:tc>
        <w:tc>
          <w:tcPr>
            <w:tcW w:w="1439"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 xml:space="preserve">Fitxa </w:t>
            </w:r>
          </w:p>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Codi Funció Interventora</w:t>
            </w:r>
          </w:p>
        </w:tc>
        <w:tc>
          <w:tcPr>
            <w:tcW w:w="1281"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RCF</w:t>
            </w:r>
          </w:p>
        </w:tc>
        <w:tc>
          <w:tcPr>
            <w:tcW w:w="1319"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Import</w:t>
            </w:r>
          </w:p>
        </w:tc>
        <w:tc>
          <w:tcPr>
            <w:tcW w:w="1346"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Data</w:t>
            </w:r>
          </w:p>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Factura</w:t>
            </w:r>
          </w:p>
        </w:tc>
        <w:tc>
          <w:tcPr>
            <w:tcW w:w="1185"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Fase</w:t>
            </w:r>
          </w:p>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Despesa</w:t>
            </w:r>
          </w:p>
        </w:tc>
        <w:tc>
          <w:tcPr>
            <w:tcW w:w="1185"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Document</w:t>
            </w:r>
          </w:p>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Comptable</w:t>
            </w:r>
          </w:p>
        </w:tc>
      </w:tr>
      <w:tr w:rsidR="00E44B01" w:rsidRPr="00FA5BA9" w:rsidTr="00B54C19">
        <w:tc>
          <w:tcPr>
            <w:tcW w:w="1425"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14100.320.21300</w:t>
            </w:r>
          </w:p>
        </w:tc>
        <w:tc>
          <w:tcPr>
            <w:tcW w:w="1439"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2.20.3</w:t>
            </w:r>
          </w:p>
        </w:tc>
        <w:tc>
          <w:tcPr>
            <w:tcW w:w="1281"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12023006350</w:t>
            </w:r>
          </w:p>
        </w:tc>
        <w:tc>
          <w:tcPr>
            <w:tcW w:w="1319"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rFonts w:eastAsia="Times New Roman"/>
                <w:kern w:val="0"/>
                <w:sz w:val="20"/>
                <w:szCs w:val="20"/>
                <w:lang w:val="ca-ES" w:eastAsia="es-ES"/>
              </w:rPr>
              <w:t>257,97€</w:t>
            </w:r>
          </w:p>
        </w:tc>
        <w:tc>
          <w:tcPr>
            <w:tcW w:w="1346"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20/11/2023</w:t>
            </w:r>
          </w:p>
        </w:tc>
        <w:tc>
          <w:tcPr>
            <w:tcW w:w="1185"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ADO</w:t>
            </w:r>
            <w:r w:rsidR="00012E56" w:rsidRPr="00FA5BA9">
              <w:rPr>
                <w:sz w:val="20"/>
                <w:szCs w:val="20"/>
                <w:lang w:val="ca-ES"/>
              </w:rPr>
              <w:t xml:space="preserve"> REC</w:t>
            </w:r>
          </w:p>
        </w:tc>
        <w:tc>
          <w:tcPr>
            <w:tcW w:w="1185" w:type="dxa"/>
            <w:shd w:val="clear" w:color="auto" w:fill="auto"/>
          </w:tcPr>
          <w:p w:rsidR="0061304B" w:rsidRPr="00FA5BA9" w:rsidRDefault="00FA5D65" w:rsidP="008064AF">
            <w:pPr>
              <w:pStyle w:val="Normal099"/>
              <w:widowControl/>
              <w:suppressAutoHyphens w:val="0"/>
              <w:autoSpaceDE w:val="0"/>
              <w:autoSpaceDN w:val="0"/>
              <w:adjustRightInd w:val="0"/>
              <w:spacing w:line="360" w:lineRule="auto"/>
              <w:jc w:val="center"/>
              <w:rPr>
                <w:sz w:val="20"/>
                <w:szCs w:val="20"/>
                <w:lang w:val="ca-ES"/>
              </w:rPr>
            </w:pPr>
            <w:r w:rsidRPr="00FA5BA9">
              <w:rPr>
                <w:sz w:val="20"/>
                <w:szCs w:val="20"/>
                <w:lang w:val="ca-ES"/>
              </w:rPr>
              <w:t>12026000029989</w:t>
            </w:r>
          </w:p>
        </w:tc>
      </w:tr>
    </w:tbl>
    <w:p w:rsidR="0061304B" w:rsidRPr="00FA5BA9" w:rsidRDefault="0061304B" w:rsidP="008064AF">
      <w:pPr>
        <w:pStyle w:val="Normal099"/>
        <w:widowControl/>
        <w:suppressAutoHyphens w:val="0"/>
        <w:autoSpaceDE w:val="0"/>
        <w:autoSpaceDN w:val="0"/>
        <w:adjustRightInd w:val="0"/>
        <w:spacing w:line="360" w:lineRule="auto"/>
        <w:rPr>
          <w:sz w:val="20"/>
          <w:szCs w:val="20"/>
          <w:lang w:val="ca-ES"/>
        </w:rPr>
      </w:pPr>
    </w:p>
    <w:p w:rsidR="0061304B" w:rsidRPr="00FA5BA9" w:rsidRDefault="00FA5D65" w:rsidP="008064AF">
      <w:pPr>
        <w:pStyle w:val="Normal099"/>
        <w:spacing w:line="360" w:lineRule="auto"/>
        <w:rPr>
          <w:sz w:val="20"/>
          <w:szCs w:val="20"/>
          <w:lang w:val="ca-ES"/>
        </w:rPr>
      </w:pPr>
      <w:r w:rsidRPr="00FA5BA9">
        <w:rPr>
          <w:rFonts w:eastAsia="Times New Roman"/>
          <w:kern w:val="0"/>
          <w:sz w:val="20"/>
          <w:szCs w:val="20"/>
          <w:lang w:val="ca-ES" w:eastAsia="es-ES"/>
        </w:rPr>
        <w:t>SEGON. - Notificar aquest acord als interessats.</w:t>
      </w:r>
    </w:p>
    <w:permEnd w:id="1648363926"/>
    <w:p w:rsidR="005607A7" w:rsidRPr="00FA5BA9" w:rsidRDefault="00B54C19" w:rsidP="008064AF">
      <w:pPr>
        <w:pStyle w:val="Normal099"/>
        <w:spacing w:line="360" w:lineRule="auto"/>
        <w:rPr>
          <w:sz w:val="20"/>
          <w:szCs w:val="20"/>
          <w:lang w:val="ca-ES"/>
        </w:rPr>
      </w:pPr>
      <w:r w:rsidRPr="00FA5BA9">
        <w:rPr>
          <w:sz w:val="20"/>
          <w:szCs w:val="20"/>
          <w:lang w:val="ca-ES"/>
        </w:rPr>
        <w:t xml:space="preserve"> </w:t>
      </w:r>
    </w:p>
    <w:p w:rsidR="00FA707C" w:rsidRPr="00FA5BA9" w:rsidRDefault="00EB607C" w:rsidP="008064AF">
      <w:pPr>
        <w:pStyle w:val="Normal0100"/>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00"/>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00"/>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080247">
      <w:pPr>
        <w:pStyle w:val="Normal0100"/>
        <w:spacing w:line="360" w:lineRule="auto"/>
        <w:rPr>
          <w:b/>
          <w:color w:val="002060"/>
          <w:sz w:val="20"/>
          <w:szCs w:val="20"/>
          <w:u w:val="single"/>
          <w:lang w:val="ca-ES"/>
        </w:rPr>
      </w:pPr>
      <w:r w:rsidRPr="00FA5BA9">
        <w:rPr>
          <w:sz w:val="20"/>
          <w:szCs w:val="20"/>
          <w:lang w:val="ca-ES"/>
        </w:rPr>
        <w:br/>
      </w:r>
      <w:r w:rsidR="00080247" w:rsidRPr="00FA5BA9">
        <w:rPr>
          <w:b/>
          <w:color w:val="002060"/>
          <w:sz w:val="20"/>
          <w:szCs w:val="20"/>
          <w:u w:val="single"/>
          <w:lang w:val="ca-ES"/>
        </w:rPr>
        <w:t>URGÈNCIA 9</w:t>
      </w:r>
      <w:r w:rsidRPr="00FA5BA9">
        <w:rPr>
          <w:rFonts w:eastAsia="Arial"/>
          <w:b/>
          <w:color w:val="002060"/>
          <w:sz w:val="20"/>
          <w:szCs w:val="20"/>
          <w:u w:val="single"/>
          <w:lang w:val="ca-ES"/>
        </w:rPr>
        <w:t xml:space="preserve">. Territori Expedient: 02020118/2026/9 : </w:t>
      </w:r>
      <w:permStart w:id="1057717868" w:edGrp="everyone"/>
      <w:r w:rsidR="00FB6194" w:rsidRPr="00FA5BA9">
        <w:rPr>
          <w:b/>
          <w:color w:val="002060"/>
          <w:sz w:val="20"/>
          <w:szCs w:val="20"/>
          <w:u w:val="single"/>
          <w:lang w:val="ca-ES"/>
        </w:rPr>
        <w:t>Aprovar l’autorització, disposició i el reconeixement de l’obligació, per extrajudicial de crèdit, de despeses 2024 i 2025 del departament de Patrimoni per les següents Comunitats: Grallers 6, Eduard Maristany, Locals i pis de la Vinya d’en Petaca i aparcament de Grallers i Santa Eulàlia.</w:t>
      </w:r>
    </w:p>
    <w:permEnd w:id="1057717868"/>
    <w:p w:rsidR="00A53148" w:rsidRPr="00FA5BA9" w:rsidRDefault="00A53148" w:rsidP="008064AF">
      <w:pPr>
        <w:pStyle w:val="Normal0101"/>
        <w:spacing w:after="0" w:line="360" w:lineRule="auto"/>
        <w:jc w:val="both"/>
        <w:rPr>
          <w:rFonts w:ascii="Arial" w:hAnsi="Arial" w:cs="Arial"/>
          <w:sz w:val="20"/>
          <w:szCs w:val="20"/>
          <w:lang w:val="ca-ES"/>
        </w:rPr>
      </w:pPr>
    </w:p>
    <w:p w:rsidR="006A6F2D" w:rsidRPr="00FA5BA9" w:rsidRDefault="00FA5D65" w:rsidP="008064AF">
      <w:pPr>
        <w:pStyle w:val="Normal0102"/>
        <w:autoSpaceDE w:val="0"/>
        <w:autoSpaceDN w:val="0"/>
        <w:adjustRightInd w:val="0"/>
        <w:spacing w:line="360" w:lineRule="auto"/>
        <w:rPr>
          <w:sz w:val="20"/>
          <w:szCs w:val="20"/>
          <w:lang w:val="ca-ES"/>
        </w:rPr>
      </w:pPr>
      <w:permStart w:id="6770612" w:edGrp="everyone"/>
      <w:r w:rsidRPr="00FA5BA9">
        <w:rPr>
          <w:sz w:val="20"/>
          <w:szCs w:val="20"/>
          <w:lang w:val="ca-ES"/>
        </w:rPr>
        <w:t>Antonia Pulido Fernández, Presidenta de la Comissió Informativa de Qualitat de Vida, Inclusió i Igualtat d’Oportunitats, i a proposta del regidor de Patrimoni, David Navarro Miller, presento la següent proposta de:</w:t>
      </w:r>
    </w:p>
    <w:p w:rsidR="006A6F2D" w:rsidRPr="00FA5BA9" w:rsidRDefault="006A6F2D" w:rsidP="008064AF">
      <w:pPr>
        <w:pStyle w:val="Normal0102"/>
        <w:autoSpaceDE w:val="0"/>
        <w:autoSpaceDN w:val="0"/>
        <w:adjustRightInd w:val="0"/>
        <w:spacing w:line="360" w:lineRule="auto"/>
        <w:rPr>
          <w:sz w:val="20"/>
          <w:szCs w:val="20"/>
          <w:highlight w:val="yellow"/>
          <w:lang w:val="ca-ES"/>
        </w:rPr>
      </w:pPr>
    </w:p>
    <w:p w:rsidR="006A6F2D" w:rsidRPr="00FA5BA9" w:rsidRDefault="00FA5D65" w:rsidP="008064AF">
      <w:pPr>
        <w:pStyle w:val="Normal0102"/>
        <w:autoSpaceDE w:val="0"/>
        <w:autoSpaceDN w:val="0"/>
        <w:adjustRightInd w:val="0"/>
        <w:spacing w:line="360" w:lineRule="auto"/>
        <w:rPr>
          <w:b/>
          <w:sz w:val="20"/>
          <w:szCs w:val="20"/>
          <w:lang w:val="ca-ES"/>
        </w:rPr>
      </w:pPr>
      <w:r w:rsidRPr="00FA5BA9">
        <w:rPr>
          <w:b/>
          <w:sz w:val="20"/>
          <w:szCs w:val="20"/>
          <w:lang w:val="ca-ES"/>
        </w:rPr>
        <w:t>DICTAMEN:</w:t>
      </w:r>
    </w:p>
    <w:p w:rsidR="006A6F2D" w:rsidRPr="00FA5BA9" w:rsidRDefault="006A6F2D" w:rsidP="008064AF">
      <w:pPr>
        <w:pStyle w:val="Normal0102"/>
        <w:autoSpaceDE w:val="0"/>
        <w:autoSpaceDN w:val="0"/>
        <w:adjustRightInd w:val="0"/>
        <w:spacing w:line="360" w:lineRule="auto"/>
        <w:rPr>
          <w:sz w:val="20"/>
          <w:szCs w:val="20"/>
          <w:lang w:val="ca-ES"/>
        </w:rPr>
      </w:pPr>
    </w:p>
    <w:p w:rsidR="006A6F2D" w:rsidRPr="00FA5BA9" w:rsidRDefault="00FA5D65" w:rsidP="008064AF">
      <w:pPr>
        <w:pStyle w:val="Normal0102"/>
        <w:autoSpaceDE w:val="0"/>
        <w:autoSpaceDN w:val="0"/>
        <w:adjustRightInd w:val="0"/>
        <w:spacing w:line="360" w:lineRule="auto"/>
        <w:rPr>
          <w:b/>
          <w:sz w:val="20"/>
          <w:szCs w:val="20"/>
          <w:lang w:val="ca-ES"/>
        </w:rPr>
      </w:pPr>
      <w:r w:rsidRPr="00FA5BA9">
        <w:rPr>
          <w:b/>
          <w:sz w:val="20"/>
          <w:szCs w:val="20"/>
          <w:lang w:val="ca-ES"/>
        </w:rPr>
        <w:t>FONAMENTS</w:t>
      </w:r>
    </w:p>
    <w:p w:rsidR="006A6F2D" w:rsidRPr="00FA5BA9" w:rsidRDefault="006A6F2D" w:rsidP="008064AF">
      <w:pPr>
        <w:pStyle w:val="Normal0102"/>
        <w:autoSpaceDE w:val="0"/>
        <w:autoSpaceDN w:val="0"/>
        <w:adjustRightInd w:val="0"/>
        <w:spacing w:line="360" w:lineRule="auto"/>
        <w:rPr>
          <w:sz w:val="20"/>
          <w:szCs w:val="20"/>
          <w:lang w:val="ca-ES"/>
        </w:rPr>
      </w:pPr>
    </w:p>
    <w:p w:rsidR="006A6F2D" w:rsidRPr="00FA5BA9" w:rsidRDefault="00FA5D65" w:rsidP="008064AF">
      <w:pPr>
        <w:pStyle w:val="Normal0102"/>
        <w:autoSpaceDE w:val="0"/>
        <w:autoSpaceDN w:val="0"/>
        <w:adjustRightInd w:val="0"/>
        <w:spacing w:line="360" w:lineRule="auto"/>
        <w:rPr>
          <w:sz w:val="20"/>
          <w:szCs w:val="20"/>
          <w:lang w:val="ca-ES"/>
        </w:rPr>
      </w:pPr>
      <w:r w:rsidRPr="00FA5BA9">
        <w:rPr>
          <w:sz w:val="20"/>
          <w:szCs w:val="20"/>
          <w:lang w:val="ca-ES"/>
        </w:rPr>
        <w:t>Que, anualment l’Ajuntament tramita els expedients d’aprovació de les quotes de les comunitats de propietaris on té immobles, procedint a aprovar primer les autoritzacions i disposicions de les despeses (fase AD) i, en un segon acte administratiu, s’aproven els reconeixements de les obligacions (fase O), per tal de poder materialitzar el pagament de les quotes degudes.</w:t>
      </w:r>
    </w:p>
    <w:p w:rsidR="006A6F2D" w:rsidRPr="00FA5BA9" w:rsidRDefault="006A6F2D" w:rsidP="008064AF">
      <w:pPr>
        <w:pStyle w:val="Normal0102"/>
        <w:autoSpaceDE w:val="0"/>
        <w:autoSpaceDN w:val="0"/>
        <w:adjustRightInd w:val="0"/>
        <w:spacing w:line="360" w:lineRule="auto"/>
        <w:rPr>
          <w:sz w:val="20"/>
          <w:szCs w:val="20"/>
          <w:lang w:val="ca-ES"/>
        </w:rPr>
      </w:pPr>
    </w:p>
    <w:p w:rsidR="006A6F2D" w:rsidRPr="00FA5BA9" w:rsidRDefault="00FA5D65" w:rsidP="008064AF">
      <w:pPr>
        <w:pStyle w:val="Normal0102"/>
        <w:autoSpaceDE w:val="0"/>
        <w:autoSpaceDN w:val="0"/>
        <w:adjustRightInd w:val="0"/>
        <w:spacing w:line="360" w:lineRule="auto"/>
        <w:rPr>
          <w:sz w:val="20"/>
          <w:szCs w:val="20"/>
          <w:lang w:val="ca-ES"/>
        </w:rPr>
      </w:pPr>
      <w:r w:rsidRPr="00FA5BA9">
        <w:rPr>
          <w:sz w:val="20"/>
          <w:szCs w:val="20"/>
          <w:lang w:val="ca-ES"/>
        </w:rPr>
        <w:t>Que, durant el 2025 no s’ha pogut tramitar les fases del reconeixement de les obligacions de les següents comunitats:</w:t>
      </w:r>
    </w:p>
    <w:p w:rsidR="006A6F2D" w:rsidRPr="00FA5BA9" w:rsidRDefault="006A6F2D" w:rsidP="008064AF">
      <w:pPr>
        <w:pStyle w:val="Normal0102"/>
        <w:autoSpaceDE w:val="0"/>
        <w:autoSpaceDN w:val="0"/>
        <w:adjustRightInd w:val="0"/>
        <w:spacing w:line="360" w:lineRule="auto"/>
        <w:rPr>
          <w:sz w:val="20"/>
          <w:szCs w:val="20"/>
          <w:lang w:val="ca-ES"/>
        </w:rPr>
      </w:pPr>
    </w:p>
    <w:p w:rsidR="006A6F2D" w:rsidRPr="00FA5BA9" w:rsidRDefault="00FA5D65" w:rsidP="008064AF">
      <w:pPr>
        <w:pStyle w:val="Pargrafdellista0"/>
        <w:numPr>
          <w:ilvl w:val="0"/>
          <w:numId w:val="8"/>
        </w:numPr>
        <w:tabs>
          <w:tab w:val="left" w:pos="850"/>
          <w:tab w:val="left" w:pos="862"/>
        </w:tabs>
        <w:spacing w:line="360" w:lineRule="auto"/>
        <w:ind w:hanging="360"/>
        <w:rPr>
          <w:sz w:val="20"/>
          <w:szCs w:val="20"/>
        </w:rPr>
      </w:pPr>
      <w:r w:rsidRPr="00FA5BA9">
        <w:rPr>
          <w:sz w:val="20"/>
          <w:szCs w:val="20"/>
        </w:rPr>
        <w:t xml:space="preserve">Quotes del carrer Grallers 6, expedient núm. 6020104/2025/17, amb AD aprovada (acord de JGL 25/11/2025) i número 12025000045373, per import de </w:t>
      </w:r>
      <w:r w:rsidRPr="00FA5BA9">
        <w:rPr>
          <w:spacing w:val="-2"/>
          <w:sz w:val="20"/>
          <w:szCs w:val="20"/>
        </w:rPr>
        <w:t>8.320€.</w:t>
      </w:r>
    </w:p>
    <w:p w:rsidR="006A6F2D" w:rsidRPr="00FA5BA9" w:rsidRDefault="00FA5D65" w:rsidP="008064AF">
      <w:pPr>
        <w:pStyle w:val="Pargrafdellista0"/>
        <w:numPr>
          <w:ilvl w:val="0"/>
          <w:numId w:val="8"/>
        </w:numPr>
        <w:tabs>
          <w:tab w:val="left" w:pos="850"/>
          <w:tab w:val="left" w:pos="862"/>
        </w:tabs>
        <w:spacing w:line="360" w:lineRule="auto"/>
        <w:ind w:hanging="360"/>
        <w:rPr>
          <w:sz w:val="20"/>
          <w:szCs w:val="20"/>
        </w:rPr>
      </w:pPr>
      <w:r w:rsidRPr="00FA5BA9">
        <w:rPr>
          <w:sz w:val="20"/>
          <w:szCs w:val="20"/>
        </w:rPr>
        <w:t>Quotes del carrer Eduard Maristany (Jutjat de Pau), expedient núm. 020104/2025/18, amb AD aprovada (acord de JGL 16/12/2025) i número 12025000052753, per import de 1.008€.</w:t>
      </w:r>
    </w:p>
    <w:p w:rsidR="006A6F2D" w:rsidRPr="00FA5BA9" w:rsidRDefault="00FA5D65" w:rsidP="008064AF">
      <w:pPr>
        <w:pStyle w:val="Pargrafdellista0"/>
        <w:numPr>
          <w:ilvl w:val="0"/>
          <w:numId w:val="8"/>
        </w:numPr>
        <w:tabs>
          <w:tab w:val="left" w:pos="850"/>
          <w:tab w:val="left" w:pos="862"/>
        </w:tabs>
        <w:spacing w:line="360" w:lineRule="auto"/>
        <w:ind w:hanging="360"/>
        <w:rPr>
          <w:sz w:val="20"/>
          <w:szCs w:val="20"/>
        </w:rPr>
      </w:pPr>
      <w:r w:rsidRPr="00FA5BA9">
        <w:rPr>
          <w:sz w:val="20"/>
          <w:szCs w:val="20"/>
        </w:rPr>
        <w:t>Quotes dels Locals de la Vinya d’en Petaca i el pis dels baixos, expedient núm. 020104/2025/20, amb AD aprovada (acord de JGL 16/12/2025) i número 12025000053675, per import de 2.676,44€.</w:t>
      </w:r>
    </w:p>
    <w:p w:rsidR="006A6F2D" w:rsidRPr="00FA5BA9" w:rsidRDefault="00FA5D65" w:rsidP="008064AF">
      <w:pPr>
        <w:pStyle w:val="Pargrafdellista0"/>
        <w:numPr>
          <w:ilvl w:val="0"/>
          <w:numId w:val="8"/>
        </w:numPr>
        <w:tabs>
          <w:tab w:val="left" w:pos="850"/>
          <w:tab w:val="left" w:pos="862"/>
        </w:tabs>
        <w:spacing w:line="360" w:lineRule="auto"/>
        <w:ind w:hanging="360"/>
        <w:rPr>
          <w:sz w:val="20"/>
          <w:szCs w:val="20"/>
        </w:rPr>
      </w:pPr>
      <w:r w:rsidRPr="00FA5BA9">
        <w:rPr>
          <w:sz w:val="20"/>
          <w:szCs w:val="20"/>
        </w:rPr>
        <w:t>Derrama de la porta del pàrquing del carrer Grallers i passeig de Santa Eulàlia, expedient núm. 020104/2025/21, amb AD aprovada (acord de JGL 23/12/2025) i número 12025000057366, per import de 9.173,61€.</w:t>
      </w:r>
    </w:p>
    <w:p w:rsidR="006A6F2D" w:rsidRPr="00FA5BA9" w:rsidRDefault="006A6F2D" w:rsidP="008064AF">
      <w:pPr>
        <w:pStyle w:val="Normal0102"/>
        <w:autoSpaceDE w:val="0"/>
        <w:autoSpaceDN w:val="0"/>
        <w:adjustRightInd w:val="0"/>
        <w:spacing w:line="360" w:lineRule="auto"/>
        <w:rPr>
          <w:sz w:val="20"/>
          <w:szCs w:val="20"/>
          <w:lang w:val="ca-ES"/>
        </w:rPr>
      </w:pPr>
    </w:p>
    <w:p w:rsidR="006A6F2D" w:rsidRPr="00FA5BA9" w:rsidRDefault="00FA5D65" w:rsidP="008064AF">
      <w:pPr>
        <w:pStyle w:val="Normal0102"/>
        <w:autoSpaceDE w:val="0"/>
        <w:autoSpaceDN w:val="0"/>
        <w:adjustRightInd w:val="0"/>
        <w:spacing w:line="360" w:lineRule="auto"/>
        <w:rPr>
          <w:sz w:val="20"/>
          <w:szCs w:val="20"/>
          <w:lang w:val="ca-ES"/>
        </w:rPr>
      </w:pPr>
      <w:r w:rsidRPr="00FA5BA9">
        <w:rPr>
          <w:sz w:val="20"/>
          <w:szCs w:val="20"/>
          <w:lang w:val="ca-ES"/>
        </w:rPr>
        <w:t>Que per altra banda, la Comunitat de propietaris dels Locals de la Vinya d’en Petaca i el pis dels baixos, ens han informat que manca pagar els mesos de novembre i desembre de 2024. Que, havent consultat l’expedient 020104/2024/16, s’ha comprovat que, efectivament, l’administrador de finques, en aquell moment, només va reclamar des del gener fins a l’octubre d’aquell any. En conseqüència, falta tramitar l’autorització, disposició i reconeixement de l’obligació a favor d’aquella comunitat per un import total de 454,14€, corresponent a les quotes dels mesos de novembre i desembre del 2024 dels locals i el pis de la plaça Vinya d’en Petaca.</w:t>
      </w:r>
    </w:p>
    <w:p w:rsidR="006A6F2D" w:rsidRPr="00FA5BA9" w:rsidRDefault="006A6F2D" w:rsidP="008064AF">
      <w:pPr>
        <w:pStyle w:val="Normal0102"/>
        <w:autoSpaceDE w:val="0"/>
        <w:autoSpaceDN w:val="0"/>
        <w:adjustRightInd w:val="0"/>
        <w:spacing w:line="360" w:lineRule="auto"/>
        <w:rPr>
          <w:sz w:val="20"/>
          <w:szCs w:val="20"/>
          <w:lang w:val="ca-ES"/>
        </w:rPr>
      </w:pPr>
    </w:p>
    <w:p w:rsidR="006A6F2D" w:rsidRPr="00FA5BA9" w:rsidRDefault="00FA5D65" w:rsidP="008064AF">
      <w:pPr>
        <w:pStyle w:val="Normal0102"/>
        <w:spacing w:line="360" w:lineRule="auto"/>
        <w:rPr>
          <w:sz w:val="20"/>
          <w:szCs w:val="20"/>
          <w:lang w:val="ca-ES"/>
        </w:rPr>
      </w:pPr>
      <w:r w:rsidRPr="00FA5BA9">
        <w:rPr>
          <w:sz w:val="20"/>
          <w:szCs w:val="20"/>
          <w:lang w:val="ca-ES"/>
        </w:rPr>
        <w:t>Vist l’informe de Prefectura del Servei emès en data 6 de maig de 2026, per la Cap del Servei d’habitatge i patrimoni, Eva Garrido Juan, es proposa al Ple de la Corporació que adopti els següents:</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spacing w:line="360" w:lineRule="auto"/>
        <w:rPr>
          <w:sz w:val="20"/>
          <w:szCs w:val="20"/>
          <w:lang w:val="ca-ES"/>
        </w:rPr>
      </w:pPr>
      <w:r w:rsidRPr="00FA5BA9">
        <w:rPr>
          <w:sz w:val="20"/>
          <w:szCs w:val="20"/>
          <w:lang w:val="ca-ES"/>
        </w:rPr>
        <w:t>ACORDS</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spacing w:line="360" w:lineRule="auto"/>
        <w:rPr>
          <w:sz w:val="20"/>
          <w:szCs w:val="20"/>
          <w:lang w:val="ca-ES"/>
        </w:rPr>
      </w:pPr>
      <w:r w:rsidRPr="00FA5BA9">
        <w:rPr>
          <w:sz w:val="20"/>
          <w:szCs w:val="20"/>
          <w:lang w:val="ca-ES"/>
        </w:rPr>
        <w:t>PRIMER.- APROVAR l’autorització, disposició i el reconeixement de l’obligació (fase ADO), per extrajudicial de crèdit, del primer, segon, tercer i quart trimestre, de l’exercici 2025, reclamades per l’administrador de finques Serra Experiència Immobiliària, SLU, i a favor de la Comunitat de propietaris (NIF H66412792), de l’Escala A, del Carrer Grallers núm. 6, que ascendeixen a un total anual de 8.320€, sent aquesta despesa imputable a l’aplicació pressupostària 31002 933 21900 Comunitat béns municipals/Patrimoni.</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CARRER GRALLERS núm. 6 - Escala A</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3.2.1</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933</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31002</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21900</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8.320 €</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12026000029983</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Comunitat béns municipals</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spacing w:line="360" w:lineRule="auto"/>
        <w:rPr>
          <w:sz w:val="20"/>
          <w:szCs w:val="20"/>
          <w:lang w:val="ca-ES"/>
        </w:rPr>
      </w:pPr>
      <w:r w:rsidRPr="00FA5BA9">
        <w:rPr>
          <w:sz w:val="20"/>
          <w:szCs w:val="20"/>
          <w:lang w:val="ca-ES"/>
        </w:rPr>
        <w:t>SEGON.- APROVAR l’autorització, disposició i el reconeixement de l’obligació (fase ADO), per extrajudicial de crèdit, de les quotes de comunitat reclamades per l’Administrador de finques Finques VNG, en nom de la Comunitat de propietaris del Carrer Eduard Maristany 14 dels locals 1 i 2 (NIF H59075010), que ascendeixen a un total 1.008 € , sent aquesta despesa imputable a l’aplicació pressupostària 31002 933 21900 Comunitat béns municipals / Patrimoni.</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CARRER EDUARD MARISTANY 14 – Locals 1 i 2</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3.2.1</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933</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31002</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 xml:space="preserve">Econòmic: 21900 </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1.008 €</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12026000029984</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Comunitat béns municipals/Patrimoni</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spacing w:line="360" w:lineRule="auto"/>
        <w:rPr>
          <w:sz w:val="20"/>
          <w:szCs w:val="20"/>
          <w:lang w:val="ca-ES"/>
        </w:rPr>
      </w:pPr>
      <w:r w:rsidRPr="00FA5BA9">
        <w:rPr>
          <w:sz w:val="20"/>
          <w:szCs w:val="20"/>
          <w:lang w:val="ca-ES"/>
        </w:rPr>
        <w:t>TERCER.- APROVAR l’autorització, disposició i el reconeixement de l’obligació (fase ADO), per extrajudicial de crèdit, de les quotes de comunitat del primer, segon, tercer i quart trimestre de l’exercici 2025, reclamades per l’administrador de finques Serra Experiència Immobiliària, SLU, en nom de la Comunitat de propietaris de la Vinya d’en Petaca núm. 4 ,5, 6 i 7 dels locals (NIF H64621592), que ascendeix a un total de 2.676,44€, sent aquesta despesa repercutible a l’aplicació pressupostària 31002 933 21900 Comunitat béns municipals/Patrimoni.</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VINYA D’EN PETACA núm. 4 ,5, 6 i 7 locals</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3.2.1.</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933</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31002</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21900</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2.676,44€</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12026000029985</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Comunitat béns municipals/Patrimoni</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spacing w:line="360" w:lineRule="auto"/>
        <w:rPr>
          <w:sz w:val="20"/>
          <w:szCs w:val="20"/>
          <w:lang w:val="ca-ES"/>
        </w:rPr>
      </w:pPr>
      <w:r w:rsidRPr="00FA5BA9">
        <w:rPr>
          <w:sz w:val="20"/>
          <w:szCs w:val="20"/>
          <w:lang w:val="ca-ES"/>
        </w:rPr>
        <w:t>QUART.- APROVAR l’autorització, disposició i el reconeixement de l’obligació (fase ADO), per extrajudicial de crèdit, de les quotes de comunitat dels mesos de novembre i desembre de l’exercici 2024, reclamades per l’administrador de finques Serra Experiència Immobiliària, SLU, en nom de la Comunitat de propietaris de la Vinya d’en Petaca núm. 4 ,5, 6 i 7 dels locals (NIF H64621592), que ascendeix a un total de 454,14€, sent aquesta despesa repercutible a l’aplicació pressupostària 31002 933 21900 Comunitat béns municipals/Patrimoni.</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VINYA D’EN PETACA núm. 4 ,5, 6 i 7 locals</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3.2.1.</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933</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31002</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21900</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454,14€</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12026000029986</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Comunitat béns municipals/Patrimoni</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spacing w:line="360" w:lineRule="auto"/>
        <w:rPr>
          <w:sz w:val="20"/>
          <w:szCs w:val="20"/>
          <w:lang w:val="ca-ES"/>
        </w:rPr>
      </w:pPr>
      <w:r w:rsidRPr="00FA5BA9">
        <w:rPr>
          <w:sz w:val="20"/>
          <w:szCs w:val="20"/>
          <w:lang w:val="ca-ES"/>
        </w:rPr>
        <w:t>CINQUÈ.- APROVAR l’autorització, disposició i el reconeixement de l’obligació (fase ADO), per extrajudicial de crèdit, de la derrama extraordinària per a la instal·lació de la nova porta d’aparcament, a favor de la Comunitat de propietaris de l’aparcament i els trasters del Passeig de Santa Eulàlia núm. 5 i el carrer Grallers núm. 12, amb NIF: H-66412768, representada en aquest acte per Serra Experiència Immobiliària, SLU, que ascendeixen a un total de 9.173,61€, sent aquesta despesa imputable a l’aplicació pressupostària 31002 933 21900 Comunitat béns municipals/Patrimoni.</w:t>
      </w:r>
    </w:p>
    <w:p w:rsidR="006A6F2D" w:rsidRPr="00FA5BA9" w:rsidRDefault="006A6F2D" w:rsidP="008064AF">
      <w:pPr>
        <w:pStyle w:val="Normal0102"/>
        <w:spacing w:line="360" w:lineRule="auto"/>
        <w:rPr>
          <w:sz w:val="20"/>
          <w:szCs w:val="20"/>
          <w:lang w:val="ca-ES"/>
        </w:rPr>
      </w:pP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PASSEIG DE SANTA EULÀLIA núm. 5 i el CARRER GRALLERS núm. 12</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3.2.1.</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933</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31002</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21900</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9.173,61€</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12026000029987</w:t>
      </w:r>
    </w:p>
    <w:p w:rsidR="006A6F2D" w:rsidRPr="00FA5BA9" w:rsidRDefault="00FA5D65" w:rsidP="008064AF">
      <w:pPr>
        <w:pStyle w:val="Normal0102"/>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Comunitat béns municipals / Patrimoni</w:t>
      </w:r>
    </w:p>
    <w:p w:rsidR="006A6F2D" w:rsidRPr="00FA5BA9" w:rsidRDefault="006A6F2D" w:rsidP="008064AF">
      <w:pPr>
        <w:pStyle w:val="Normal0102"/>
        <w:spacing w:line="360" w:lineRule="auto"/>
        <w:rPr>
          <w:sz w:val="20"/>
          <w:szCs w:val="20"/>
          <w:lang w:val="ca-ES"/>
        </w:rPr>
      </w:pPr>
    </w:p>
    <w:p w:rsidR="00603B15" w:rsidRPr="00FA5BA9" w:rsidRDefault="00FA5D65" w:rsidP="008064AF">
      <w:pPr>
        <w:pStyle w:val="Normal0102"/>
        <w:spacing w:line="360" w:lineRule="auto"/>
        <w:rPr>
          <w:sz w:val="20"/>
          <w:szCs w:val="20"/>
          <w:lang w:val="ca-ES"/>
        </w:rPr>
      </w:pPr>
      <w:r w:rsidRPr="00FA5BA9">
        <w:rPr>
          <w:sz w:val="20"/>
          <w:szCs w:val="20"/>
          <w:lang w:val="ca-ES"/>
        </w:rPr>
        <w:t>SISÈ.- DONAR compte al Ple.</w:t>
      </w:r>
    </w:p>
    <w:permEnd w:id="6770612"/>
    <w:p w:rsidR="005607A7" w:rsidRPr="00FA5BA9" w:rsidRDefault="008E1D4D" w:rsidP="008064AF">
      <w:pPr>
        <w:pStyle w:val="Normal0102"/>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02"/>
        <w:spacing w:line="360" w:lineRule="auto"/>
        <w:rPr>
          <w:sz w:val="20"/>
          <w:szCs w:val="20"/>
          <w:lang w:val="ca-ES"/>
        </w:rPr>
      </w:pPr>
    </w:p>
    <w:p w:rsidR="00A93C7C" w:rsidRPr="00FA5BA9" w:rsidRDefault="00EB607C" w:rsidP="008064AF">
      <w:pPr>
        <w:pStyle w:val="Normal0103"/>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03"/>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03"/>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080247">
      <w:pPr>
        <w:pStyle w:val="Normal0103"/>
        <w:spacing w:line="360" w:lineRule="auto"/>
        <w:rPr>
          <w:b/>
          <w:color w:val="002060"/>
          <w:sz w:val="20"/>
          <w:szCs w:val="20"/>
          <w:u w:val="single"/>
          <w:lang w:val="ca-ES"/>
        </w:rPr>
      </w:pPr>
      <w:r w:rsidRPr="00FA5BA9">
        <w:rPr>
          <w:sz w:val="20"/>
          <w:szCs w:val="20"/>
          <w:lang w:val="ca-ES"/>
        </w:rPr>
        <w:br/>
      </w:r>
      <w:r w:rsidR="00080247" w:rsidRPr="00FA5BA9">
        <w:rPr>
          <w:b/>
          <w:color w:val="002060"/>
          <w:sz w:val="20"/>
          <w:szCs w:val="20"/>
          <w:u w:val="single"/>
          <w:lang w:val="ca-ES"/>
        </w:rPr>
        <w:t>URGÈNCIA 10</w:t>
      </w:r>
      <w:r w:rsidRPr="00FA5BA9">
        <w:rPr>
          <w:rFonts w:eastAsia="Arial"/>
          <w:b/>
          <w:color w:val="002060"/>
          <w:sz w:val="20"/>
          <w:szCs w:val="20"/>
          <w:u w:val="single"/>
          <w:lang w:val="ca-ES"/>
        </w:rPr>
        <w:t xml:space="preserve">. Igualtat de Gènere, Feminismes i LGTBI Expedient: 02020118/2025/267 : </w:t>
      </w:r>
      <w:permStart w:id="1865558571" w:edGrp="everyone"/>
      <w:r w:rsidR="00877EEF" w:rsidRPr="00FA5BA9">
        <w:rPr>
          <w:b/>
          <w:color w:val="002060"/>
          <w:sz w:val="20"/>
          <w:szCs w:val="20"/>
          <w:u w:val="single"/>
          <w:lang w:val="ca-ES"/>
        </w:rPr>
        <w:t xml:space="preserve">Convalidació de l’Omissió de la Funció </w:t>
      </w:r>
      <w:r w:rsidR="00537DF8" w:rsidRPr="00FA5BA9">
        <w:rPr>
          <w:b/>
          <w:color w:val="002060"/>
          <w:sz w:val="20"/>
          <w:szCs w:val="20"/>
          <w:u w:val="single"/>
          <w:lang w:val="ca-ES"/>
        </w:rPr>
        <w:t>Interventora</w:t>
      </w:r>
      <w:r w:rsidR="00877EEF" w:rsidRPr="00FA5BA9">
        <w:rPr>
          <w:b/>
          <w:color w:val="002060"/>
          <w:sz w:val="20"/>
          <w:szCs w:val="20"/>
          <w:u w:val="single"/>
          <w:lang w:val="ca-ES"/>
        </w:rPr>
        <w:t xml:space="preserve"> de l’expedient 020207/2025/17 i continuar amb la tramitació, d’aprovació de l’autorització, disposició i el reconeixement de l’obligació per expedient extrajudicial de </w:t>
      </w:r>
      <w:r w:rsidR="00537DF8" w:rsidRPr="00FA5BA9">
        <w:rPr>
          <w:b/>
          <w:color w:val="002060"/>
          <w:sz w:val="20"/>
          <w:szCs w:val="20"/>
          <w:u w:val="single"/>
          <w:lang w:val="ca-ES"/>
        </w:rPr>
        <w:t>crèdit</w:t>
      </w:r>
      <w:r w:rsidR="00877EEF" w:rsidRPr="00FA5BA9">
        <w:rPr>
          <w:b/>
          <w:color w:val="002060"/>
          <w:sz w:val="20"/>
          <w:szCs w:val="20"/>
          <w:u w:val="single"/>
          <w:lang w:val="ca-ES"/>
        </w:rPr>
        <w:t xml:space="preserve"> de la factura de l’any 2025</w:t>
      </w:r>
      <w:r w:rsidR="00537DF8" w:rsidRPr="00FA5BA9">
        <w:rPr>
          <w:b/>
          <w:color w:val="002060"/>
          <w:sz w:val="20"/>
          <w:szCs w:val="20"/>
          <w:u w:val="single"/>
          <w:lang w:val="ca-ES"/>
        </w:rPr>
        <w:t xml:space="preserve"> pel servei de manteniment de l’ascensor de l’edifici de Can Salvador Miret del Departament d’Igualtat i Feminismes (Exp. 02020118/2025/267)</w:t>
      </w:r>
    </w:p>
    <w:permEnd w:id="1865558571"/>
    <w:p w:rsidR="00A53148" w:rsidRPr="00FA5BA9" w:rsidRDefault="00A53148" w:rsidP="008064AF">
      <w:pPr>
        <w:pStyle w:val="Normal0104"/>
        <w:spacing w:after="0" w:line="360" w:lineRule="auto"/>
        <w:jc w:val="both"/>
        <w:rPr>
          <w:rFonts w:ascii="Arial" w:hAnsi="Arial" w:cs="Arial"/>
          <w:sz w:val="20"/>
          <w:szCs w:val="20"/>
          <w:lang w:val="ca-ES"/>
        </w:rPr>
      </w:pPr>
    </w:p>
    <w:p w:rsidR="00696D75"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ermStart w:id="164171920" w:edGrp="everyone"/>
      <w:r w:rsidRPr="00FA5BA9">
        <w:rPr>
          <w:rFonts w:eastAsia="Times New Roman"/>
          <w:kern w:val="0"/>
          <w:sz w:val="20"/>
          <w:szCs w:val="20"/>
          <w:lang w:val="ca-ES" w:eastAsia="es-ES"/>
        </w:rPr>
        <w:t>Antònia Pulido Fernández, presidenta de la Comissió Informativa de Qualitat de Vida, Inclusió i Igualtat d’Oportunitats de l’Ajuntament de Sant Pere de Ribes, a petició de Sandra Shimazu Salvatierra, regidora d’Igualtat, Feminismes i LGTBI+ de l’Ajuntament de Sant Pere de Ribes, presenta al Ple de la Corporació el següent:</w:t>
      </w:r>
    </w:p>
    <w:p w:rsidR="00696D75" w:rsidRPr="00FA5BA9" w:rsidRDefault="00696D75" w:rsidP="008064AF">
      <w:pPr>
        <w:pStyle w:val="Normal0105"/>
        <w:widowControl/>
        <w:suppressAutoHyphens w:val="0"/>
        <w:autoSpaceDE w:val="0"/>
        <w:autoSpaceDN w:val="0"/>
        <w:adjustRightInd w:val="0"/>
        <w:spacing w:line="360" w:lineRule="auto"/>
        <w:jc w:val="left"/>
        <w:rPr>
          <w:rFonts w:eastAsia="Times New Roman"/>
          <w:kern w:val="0"/>
          <w:sz w:val="20"/>
          <w:szCs w:val="20"/>
          <w:lang w:val="ca-ES" w:eastAsia="es-ES"/>
        </w:rPr>
      </w:pPr>
    </w:p>
    <w:p w:rsidR="00603B15" w:rsidRPr="00FA5BA9" w:rsidRDefault="00696D75" w:rsidP="008064AF">
      <w:pPr>
        <w:pStyle w:val="Normal0105"/>
        <w:spacing w:line="360" w:lineRule="auto"/>
        <w:rPr>
          <w:rFonts w:eastAsia="Times New Roman"/>
          <w:kern w:val="0"/>
          <w:sz w:val="20"/>
          <w:szCs w:val="20"/>
          <w:lang w:val="ca-ES" w:eastAsia="es-ES"/>
        </w:rPr>
      </w:pPr>
      <w:r w:rsidRPr="00FA5BA9">
        <w:rPr>
          <w:rFonts w:eastAsia="Times New Roman"/>
          <w:kern w:val="0"/>
          <w:sz w:val="20"/>
          <w:szCs w:val="20"/>
          <w:lang w:val="ca-ES" w:eastAsia="es-ES"/>
        </w:rPr>
        <w:t>DICTAMEN</w:t>
      </w:r>
    </w:p>
    <w:p w:rsidR="00696D75" w:rsidRPr="00FA5BA9" w:rsidRDefault="00696D75" w:rsidP="008064AF">
      <w:pPr>
        <w:pStyle w:val="Normal0105"/>
        <w:spacing w:line="360" w:lineRule="auto"/>
        <w:rPr>
          <w:rFonts w:eastAsia="Times New Roman"/>
          <w:kern w:val="0"/>
          <w:sz w:val="20"/>
          <w:szCs w:val="20"/>
          <w:lang w:val="ca-ES" w:eastAsia="es-ES"/>
        </w:rPr>
      </w:pPr>
    </w:p>
    <w:p w:rsidR="00696D75"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En data 28 de novembre de 2024, l’empresa KONE ELEVADORES S.A. amb CIF A28791069, realitza un treball puntual de reparació i manteniment de l’ascensor de Can Salvador Miret. </w:t>
      </w:r>
    </w:p>
    <w:p w:rsidR="00696D75" w:rsidRPr="00FA5BA9" w:rsidRDefault="00696D75" w:rsidP="008064AF">
      <w:pPr>
        <w:pStyle w:val="Normal0105"/>
        <w:spacing w:line="360" w:lineRule="auto"/>
        <w:rPr>
          <w:rFonts w:eastAsia="Times New Roman"/>
          <w:kern w:val="0"/>
          <w:sz w:val="20"/>
          <w:szCs w:val="20"/>
          <w:lang w:val="ca-ES" w:eastAsia="es-ES"/>
        </w:rPr>
      </w:pPr>
    </w:p>
    <w:p w:rsidR="00696D75"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22 de gener de 2025 l’empresa presenta la corresponent factura al Departament de Promoció</w:t>
      </w:r>
    </w:p>
    <w:p w:rsidR="00696D75"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Econòmica, aleshores gestor de l’edifici, que la rebutja en tractar-se d’un departament que ja no era responsable de la gestió.</w:t>
      </w:r>
    </w:p>
    <w:p w:rsidR="00696D75" w:rsidRPr="00FA5BA9" w:rsidRDefault="00696D7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696D75"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Des de l’1 de gener de 2025 el departament d’Igualtat, Feminismes i LGBTIQ+ és el departament gestor de l’edifici de Can Salvador Miret.</w:t>
      </w:r>
    </w:p>
    <w:p w:rsidR="00696D75" w:rsidRPr="00FA5BA9" w:rsidRDefault="00696D7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696D75"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La factura no arriba a aquest departament fins al 20 de març de 2025, fet que impedeix iniciar el procediment correctament en el seu moment.</w:t>
      </w:r>
    </w:p>
    <w:p w:rsidR="00696D75" w:rsidRPr="00FA5BA9" w:rsidRDefault="00696D7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696D75"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Des del servei d’Igualtat, Feminismes i LGTBI+ en data 3 d’abril de 2025 es va iniciar l’expedient de </w:t>
      </w:r>
      <w:r w:rsidR="00441255" w:rsidRPr="00FA5BA9">
        <w:rPr>
          <w:rFonts w:eastAsia="Times New Roman"/>
          <w:kern w:val="0"/>
          <w:sz w:val="20"/>
          <w:szCs w:val="20"/>
          <w:lang w:val="ca-ES" w:eastAsia="es-ES"/>
        </w:rPr>
        <w:t>validació</w:t>
      </w:r>
      <w:r w:rsidRPr="00FA5BA9">
        <w:rPr>
          <w:rFonts w:eastAsia="Times New Roman"/>
          <w:kern w:val="0"/>
          <w:sz w:val="20"/>
          <w:szCs w:val="20"/>
          <w:lang w:val="ca-ES" w:eastAsia="es-ES"/>
        </w:rPr>
        <w:t xml:space="preserve"> de l’obligació reconeguda núm. 02010703/2025/35, relatiu a la validació de les factures de l’empresa KONE ELEVADORES SA de despeses de 2024, segons el següent detall:</w:t>
      </w:r>
    </w:p>
    <w:p w:rsidR="00696D75" w:rsidRPr="00FA5BA9" w:rsidRDefault="00696D7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819"/>
        <w:gridCol w:w="1810"/>
        <w:gridCol w:w="1795"/>
        <w:gridCol w:w="1808"/>
      </w:tblGrid>
      <w:tr w:rsidR="00E44B01" w:rsidRPr="00FA5BA9" w:rsidTr="00433BAD">
        <w:tc>
          <w:tcPr>
            <w:tcW w:w="1592"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Número</w:t>
            </w:r>
          </w:p>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Factura</w:t>
            </w:r>
          </w:p>
        </w:tc>
        <w:tc>
          <w:tcPr>
            <w:tcW w:w="1842"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Codi</w:t>
            </w:r>
          </w:p>
        </w:tc>
        <w:tc>
          <w:tcPr>
            <w:tcW w:w="1842"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Nom</w:t>
            </w:r>
          </w:p>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Proveïdor</w:t>
            </w:r>
          </w:p>
        </w:tc>
        <w:tc>
          <w:tcPr>
            <w:tcW w:w="1843"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Import</w:t>
            </w:r>
          </w:p>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Factura</w:t>
            </w:r>
          </w:p>
        </w:tc>
        <w:tc>
          <w:tcPr>
            <w:tcW w:w="1843"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Data</w:t>
            </w:r>
          </w:p>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 xml:space="preserve"> Factura</w:t>
            </w:r>
          </w:p>
        </w:tc>
      </w:tr>
      <w:tr w:rsidR="00E44B01" w:rsidRPr="00FA5BA9" w:rsidTr="00433BAD">
        <w:tc>
          <w:tcPr>
            <w:tcW w:w="1592"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1400081413</w:t>
            </w:r>
          </w:p>
        </w:tc>
        <w:tc>
          <w:tcPr>
            <w:tcW w:w="1842"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12025000142</w:t>
            </w:r>
          </w:p>
        </w:tc>
        <w:tc>
          <w:tcPr>
            <w:tcW w:w="1842"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Kone Elevadores,</w:t>
            </w:r>
          </w:p>
          <w:p w:rsidR="00696D75" w:rsidRPr="00FA5BA9" w:rsidRDefault="00FA5D65" w:rsidP="008064AF">
            <w:pPr>
              <w:pStyle w:val="Normal0105"/>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SA</w:t>
            </w:r>
          </w:p>
        </w:tc>
        <w:tc>
          <w:tcPr>
            <w:tcW w:w="1843"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2.133,74 €</w:t>
            </w:r>
          </w:p>
        </w:tc>
        <w:tc>
          <w:tcPr>
            <w:tcW w:w="1843" w:type="dxa"/>
            <w:shd w:val="clear" w:color="auto" w:fill="auto"/>
          </w:tcPr>
          <w:p w:rsidR="00696D75"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28/11/2024</w:t>
            </w:r>
          </w:p>
        </w:tc>
      </w:tr>
    </w:tbl>
    <w:p w:rsidR="00696D75" w:rsidRPr="00FA5BA9" w:rsidRDefault="00696D7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696D75"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16 d’abril de 2025 la Intervenció General exclou l’expedient de fiscalització, indicant la concurrència d’un indici d’omissió de la funció interventora, i remet a la tramitació del procediment corresponent segons el RD 424/20171, amb les observacions:</w:t>
      </w:r>
    </w:p>
    <w:p w:rsidR="00696D75" w:rsidRPr="00FA5BA9" w:rsidRDefault="00696D7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696D75" w:rsidRPr="00FA5BA9" w:rsidRDefault="00FA5D65" w:rsidP="008064AF">
      <w:pPr>
        <w:pStyle w:val="Normal0105"/>
        <w:widowControl/>
        <w:suppressAutoHyphens w:val="0"/>
        <w:autoSpaceDE w:val="0"/>
        <w:autoSpaceDN w:val="0"/>
        <w:adjustRightInd w:val="0"/>
        <w:spacing w:line="360" w:lineRule="auto"/>
        <w:rPr>
          <w:rFonts w:eastAsia="Times New Roman"/>
          <w:i/>
          <w:kern w:val="0"/>
          <w:sz w:val="20"/>
          <w:szCs w:val="20"/>
          <w:lang w:val="ca-ES" w:eastAsia="es-ES"/>
        </w:rPr>
      </w:pPr>
      <w:r w:rsidRPr="00FA5BA9">
        <w:rPr>
          <w:rFonts w:eastAsia="Times New Roman"/>
          <w:i/>
          <w:kern w:val="0"/>
          <w:sz w:val="20"/>
          <w:szCs w:val="20"/>
          <w:lang w:val="ca-ES" w:eastAsia="es-ES"/>
        </w:rPr>
        <w:t>“L’actuació té errors abans de la fiscalització” i, afegint-se que ”es manifesta un indici raonable d’Omissió de la funció Interventora i que deriva a la necessitat de l’obertura del procediment de resolució de l’omissió de funció interventora tal com determina el reglament de la corporació i el Reial</w:t>
      </w:r>
    </w:p>
    <w:p w:rsidR="00696D75" w:rsidRPr="00FA5BA9" w:rsidRDefault="00FA5D65" w:rsidP="008064AF">
      <w:pPr>
        <w:pStyle w:val="Normal0105"/>
        <w:widowControl/>
        <w:suppressAutoHyphens w:val="0"/>
        <w:autoSpaceDE w:val="0"/>
        <w:autoSpaceDN w:val="0"/>
        <w:adjustRightInd w:val="0"/>
        <w:spacing w:line="360" w:lineRule="auto"/>
        <w:rPr>
          <w:rFonts w:eastAsia="Times New Roman"/>
          <w:i/>
          <w:kern w:val="0"/>
          <w:sz w:val="20"/>
          <w:szCs w:val="20"/>
          <w:lang w:val="ca-ES" w:eastAsia="es-ES"/>
        </w:rPr>
      </w:pPr>
      <w:r w:rsidRPr="00FA5BA9">
        <w:rPr>
          <w:rFonts w:eastAsia="Times New Roman"/>
          <w:i/>
          <w:kern w:val="0"/>
          <w:sz w:val="20"/>
          <w:szCs w:val="20"/>
          <w:lang w:val="ca-ES" w:eastAsia="es-ES"/>
        </w:rPr>
        <w:t>Decret 424/2017, de 28 d’abril, pel qual es regula el règim jurídic del control intern a les entitats del sector públic local”.</w:t>
      </w:r>
    </w:p>
    <w:p w:rsidR="00696D75" w:rsidRPr="00FA5BA9" w:rsidRDefault="00696D75" w:rsidP="008064AF">
      <w:pPr>
        <w:pStyle w:val="Normal0105"/>
        <w:widowControl/>
        <w:suppressAutoHyphens w:val="0"/>
        <w:autoSpaceDE w:val="0"/>
        <w:autoSpaceDN w:val="0"/>
        <w:adjustRightInd w:val="0"/>
        <w:spacing w:line="360" w:lineRule="auto"/>
        <w:rPr>
          <w:rFonts w:eastAsia="Times New Roman"/>
          <w:i/>
          <w:kern w:val="0"/>
          <w:sz w:val="20"/>
          <w:szCs w:val="20"/>
          <w:lang w:val="ca-ES" w:eastAsia="es-ES"/>
        </w:rPr>
      </w:pPr>
    </w:p>
    <w:p w:rsidR="00696D75" w:rsidRPr="00FA5BA9" w:rsidRDefault="00421E9A"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5 de desembre de 2025 el servei gestor emet l’informe justificatiu referent a l’OFI (exp 020207/2025/17) per la factura 12025000142. Document CSV 1570450654326026361.</w:t>
      </w:r>
    </w:p>
    <w:p w:rsidR="00421E9A" w:rsidRPr="00FA5BA9" w:rsidRDefault="00421E9A"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421E9A"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En data 5 de desembre de 2025 </w:t>
      </w:r>
      <w:r w:rsidR="00441255" w:rsidRPr="00FA5BA9">
        <w:rPr>
          <w:rFonts w:eastAsia="Times New Roman"/>
          <w:kern w:val="0"/>
          <w:sz w:val="20"/>
          <w:szCs w:val="20"/>
          <w:lang w:val="ca-ES" w:eastAsia="es-ES"/>
        </w:rPr>
        <w:t>S</w:t>
      </w:r>
      <w:r w:rsidRPr="00FA5BA9">
        <w:rPr>
          <w:rFonts w:eastAsia="Times New Roman"/>
          <w:kern w:val="0"/>
          <w:sz w:val="20"/>
          <w:szCs w:val="20"/>
          <w:lang w:val="ca-ES" w:eastAsia="es-ES"/>
        </w:rPr>
        <w:t xml:space="preserve">ecretaria emet informe de secretaria núm. 1061/2025 on s’especifica (document electrònic amb CSV: 15704506463614202477): </w:t>
      </w:r>
    </w:p>
    <w:p w:rsidR="00421E9A" w:rsidRPr="00FA5BA9" w:rsidRDefault="00421E9A"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421E9A" w:rsidRPr="00FA5BA9" w:rsidRDefault="00FA5D65" w:rsidP="008064AF">
      <w:pPr>
        <w:pStyle w:val="Normal0105"/>
        <w:widowControl/>
        <w:suppressAutoHyphens w:val="0"/>
        <w:autoSpaceDE w:val="0"/>
        <w:autoSpaceDN w:val="0"/>
        <w:adjustRightInd w:val="0"/>
        <w:spacing w:line="360" w:lineRule="auto"/>
        <w:rPr>
          <w:rFonts w:eastAsia="Times New Roman"/>
          <w:i/>
          <w:kern w:val="0"/>
          <w:sz w:val="20"/>
          <w:szCs w:val="20"/>
          <w:lang w:val="ca-ES" w:eastAsia="es-ES"/>
        </w:rPr>
      </w:pPr>
      <w:r w:rsidRPr="00FA5BA9">
        <w:rPr>
          <w:rFonts w:eastAsia="Times New Roman"/>
          <w:i/>
          <w:kern w:val="0"/>
          <w:sz w:val="20"/>
          <w:szCs w:val="20"/>
          <w:lang w:val="ca-ES" w:eastAsia="es-ES"/>
        </w:rPr>
        <w:t>“De la informació que es disposa i sense l’existència de la OFI de la intervenció es pot determinar que les actuacions poden convalidar-se al determinar l’acte com anul·lable i no pertocaria cap revisió d’ofici de l’expedient. En relació a les factures relacionades a la proposta d’aprovació caldrà procedir a la seva VALIDACIO, APROVACIO o RECONEIXEMENT de crèdit, per l’òrgan competent, en virtut de l’existència de crèdit”.</w:t>
      </w:r>
    </w:p>
    <w:p w:rsidR="00421E9A" w:rsidRPr="00FA5BA9" w:rsidRDefault="00421E9A" w:rsidP="008064AF">
      <w:pPr>
        <w:pStyle w:val="Normal0105"/>
        <w:widowControl/>
        <w:suppressAutoHyphens w:val="0"/>
        <w:autoSpaceDE w:val="0"/>
        <w:autoSpaceDN w:val="0"/>
        <w:adjustRightInd w:val="0"/>
        <w:spacing w:line="360" w:lineRule="auto"/>
        <w:rPr>
          <w:rFonts w:eastAsia="Times New Roman"/>
          <w:i/>
          <w:kern w:val="0"/>
          <w:sz w:val="20"/>
          <w:szCs w:val="20"/>
          <w:lang w:val="ca-ES" w:eastAsia="es-ES"/>
        </w:rPr>
      </w:pPr>
    </w:p>
    <w:p w:rsidR="00421E9A"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17 de desembre de 2025 Intervenció General rebutja l’informe Model II Justificatiu de les Prestacions Realit</w:t>
      </w:r>
      <w:r w:rsidR="00441255" w:rsidRPr="00FA5BA9">
        <w:rPr>
          <w:rFonts w:eastAsia="Times New Roman"/>
          <w:kern w:val="0"/>
          <w:sz w:val="20"/>
          <w:szCs w:val="20"/>
          <w:lang w:val="ca-ES" w:eastAsia="es-ES"/>
        </w:rPr>
        <w:t>z</w:t>
      </w:r>
      <w:r w:rsidRPr="00FA5BA9">
        <w:rPr>
          <w:rFonts w:eastAsia="Times New Roman"/>
          <w:kern w:val="0"/>
          <w:sz w:val="20"/>
          <w:szCs w:val="20"/>
          <w:lang w:val="ca-ES" w:eastAsia="es-ES"/>
        </w:rPr>
        <w:t>ades emet pel Servei Gestor amb les següents indicacions:</w:t>
      </w:r>
    </w:p>
    <w:p w:rsidR="00421E9A" w:rsidRPr="00FA5BA9" w:rsidRDefault="00421E9A"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421E9A" w:rsidRPr="00FA5BA9" w:rsidRDefault="00FA5D65" w:rsidP="008064AF">
      <w:pPr>
        <w:pStyle w:val="Normal0105"/>
        <w:widowControl/>
        <w:suppressAutoHyphens w:val="0"/>
        <w:autoSpaceDE w:val="0"/>
        <w:autoSpaceDN w:val="0"/>
        <w:adjustRightInd w:val="0"/>
        <w:spacing w:line="360" w:lineRule="auto"/>
        <w:rPr>
          <w:rFonts w:eastAsia="Times New Roman"/>
          <w:i/>
          <w:kern w:val="0"/>
          <w:sz w:val="20"/>
          <w:szCs w:val="20"/>
          <w:lang w:val="ca-ES" w:eastAsia="es-ES"/>
        </w:rPr>
      </w:pPr>
      <w:r w:rsidRPr="00FA5BA9">
        <w:rPr>
          <w:rFonts w:eastAsia="Times New Roman"/>
          <w:i/>
          <w:kern w:val="0"/>
          <w:sz w:val="20"/>
          <w:szCs w:val="20"/>
          <w:lang w:val="ca-ES" w:eastAsia="es-ES"/>
        </w:rPr>
        <w:t xml:space="preserve">“Es retorna per indicacions de l’Interventor de fons atès que es posa de manifest </w:t>
      </w:r>
      <w:r w:rsidR="00441255" w:rsidRPr="00FA5BA9">
        <w:rPr>
          <w:rFonts w:eastAsia="Times New Roman"/>
          <w:i/>
          <w:kern w:val="0"/>
          <w:sz w:val="20"/>
          <w:szCs w:val="20"/>
          <w:lang w:val="ca-ES" w:eastAsia="es-ES"/>
        </w:rPr>
        <w:t>informació</w:t>
      </w:r>
      <w:r w:rsidRPr="00FA5BA9">
        <w:rPr>
          <w:rFonts w:eastAsia="Times New Roman"/>
          <w:i/>
          <w:kern w:val="0"/>
          <w:sz w:val="20"/>
          <w:szCs w:val="20"/>
          <w:lang w:val="ca-ES" w:eastAsia="es-ES"/>
        </w:rPr>
        <w:t xml:space="preserve"> imprecisa, equivoca i/o confusa, el que pot determinar </w:t>
      </w:r>
      <w:r w:rsidR="00441255" w:rsidRPr="00FA5BA9">
        <w:rPr>
          <w:rFonts w:eastAsia="Times New Roman"/>
          <w:i/>
          <w:kern w:val="0"/>
          <w:sz w:val="20"/>
          <w:szCs w:val="20"/>
          <w:lang w:val="ca-ES" w:eastAsia="es-ES"/>
        </w:rPr>
        <w:t>incoherència</w:t>
      </w:r>
      <w:r w:rsidRPr="00FA5BA9">
        <w:rPr>
          <w:rFonts w:eastAsia="Times New Roman"/>
          <w:i/>
          <w:kern w:val="0"/>
          <w:sz w:val="20"/>
          <w:szCs w:val="20"/>
          <w:lang w:val="ca-ES" w:eastAsia="es-ES"/>
        </w:rPr>
        <w:t xml:space="preserve"> en la redacció de l’informe de la omissió interventora. INCIDÈNCIES: 1/ Manca </w:t>
      </w:r>
      <w:r w:rsidR="00441255" w:rsidRPr="00FA5BA9">
        <w:rPr>
          <w:rFonts w:eastAsia="Times New Roman"/>
          <w:i/>
          <w:kern w:val="0"/>
          <w:sz w:val="20"/>
          <w:szCs w:val="20"/>
          <w:lang w:val="ca-ES" w:eastAsia="es-ES"/>
        </w:rPr>
        <w:t>operació</w:t>
      </w:r>
      <w:r w:rsidRPr="00FA5BA9">
        <w:rPr>
          <w:rFonts w:eastAsia="Times New Roman"/>
          <w:i/>
          <w:kern w:val="0"/>
          <w:sz w:val="20"/>
          <w:szCs w:val="20"/>
          <w:lang w:val="ca-ES" w:eastAsia="es-ES"/>
        </w:rPr>
        <w:t xml:space="preserve"> comptable prèvia informe justificatiu de les prestacions realitzades”.</w:t>
      </w:r>
    </w:p>
    <w:p w:rsidR="00421E9A" w:rsidRPr="00FA5BA9" w:rsidRDefault="00421E9A" w:rsidP="008064AF">
      <w:pPr>
        <w:pStyle w:val="Normal0105"/>
        <w:widowControl/>
        <w:suppressAutoHyphens w:val="0"/>
        <w:autoSpaceDE w:val="0"/>
        <w:autoSpaceDN w:val="0"/>
        <w:adjustRightInd w:val="0"/>
        <w:spacing w:line="360" w:lineRule="auto"/>
        <w:rPr>
          <w:rFonts w:eastAsia="Times New Roman"/>
          <w:i/>
          <w:kern w:val="0"/>
          <w:sz w:val="20"/>
          <w:szCs w:val="20"/>
          <w:lang w:val="ca-ES" w:eastAsia="es-ES"/>
        </w:rPr>
      </w:pPr>
    </w:p>
    <w:p w:rsidR="00421E9A"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17 de desembre de 2025 el servei gestor emet nou informe justificatiu referent a l’OFI (exp. 020207/2025/17): Document electrònic amb CSV: 15704506311704444576.</w:t>
      </w:r>
    </w:p>
    <w:p w:rsidR="00421E9A" w:rsidRPr="00FA5BA9" w:rsidRDefault="00421E9A"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421E9A"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En data 19 de desembre de 2025 intervenció emet Informe Omissió Funció Interventora núm. 316/2025 on s’identifica la </w:t>
      </w:r>
      <w:r w:rsidR="00441255" w:rsidRPr="00FA5BA9">
        <w:rPr>
          <w:rFonts w:eastAsia="Times New Roman"/>
          <w:kern w:val="0"/>
          <w:sz w:val="20"/>
          <w:szCs w:val="20"/>
          <w:lang w:val="ca-ES" w:eastAsia="es-ES"/>
        </w:rPr>
        <w:t>situació</w:t>
      </w:r>
      <w:r w:rsidRPr="00FA5BA9">
        <w:rPr>
          <w:rFonts w:eastAsia="Times New Roman"/>
          <w:kern w:val="0"/>
          <w:sz w:val="20"/>
          <w:szCs w:val="20"/>
          <w:lang w:val="ca-ES" w:eastAsia="es-ES"/>
        </w:rPr>
        <w:t xml:space="preserve"> amb CODI 3 i es conclou:</w:t>
      </w:r>
    </w:p>
    <w:p w:rsidR="00421E9A" w:rsidRPr="00FA5BA9" w:rsidRDefault="00421E9A"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421E9A" w:rsidRPr="00FA5BA9" w:rsidRDefault="00FA5D65" w:rsidP="008064AF">
      <w:pPr>
        <w:pStyle w:val="Normal0105"/>
        <w:widowControl/>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“Atenent que, excepte errada i/o omissió, s’han identificat situacions amb CODI 3 en els termes exposats en l’apartat quart e) abans assenyalat i, tenint en compte l’acceptació del criteri de la secretària de no procedir instar la revisió d’ofici, en tant resultaria contrària a l’equitat, a la bona fe, al dret dels particulars o a les lleis en previsió a l’excepció de la citada revisió recollida a l’article 110 de la Llei 39/2015, es podria derivar a una situació amb CODI 3”.</w:t>
      </w:r>
    </w:p>
    <w:p w:rsidR="00441255" w:rsidRPr="00FA5BA9" w:rsidRDefault="00441255" w:rsidP="008064AF">
      <w:pPr>
        <w:pStyle w:val="Normal0105"/>
        <w:widowControl/>
        <w:suppressAutoHyphens w:val="0"/>
        <w:autoSpaceDE w:val="0"/>
        <w:autoSpaceDN w:val="0"/>
        <w:adjustRightInd w:val="0"/>
        <w:spacing w:line="360" w:lineRule="auto"/>
        <w:rPr>
          <w:rFonts w:eastAsia="Times New Roman"/>
          <w:i/>
          <w:iCs/>
          <w:kern w:val="0"/>
          <w:sz w:val="20"/>
          <w:szCs w:val="20"/>
          <w:lang w:val="ca-ES" w:eastAsia="es-ES"/>
        </w:rPr>
      </w:pPr>
    </w:p>
    <w:p w:rsidR="00441255" w:rsidRPr="00FA5BA9" w:rsidRDefault="00FA5D65" w:rsidP="008064AF">
      <w:pPr>
        <w:pStyle w:val="Normal0105"/>
        <w:widowControl/>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Per tot l’anterior s’ha de traslladar al centre gestor i als òrgans decisòries per tal que segueixi, si així es considera, amb la tramitació del procediment de referencia.</w:t>
      </w:r>
    </w:p>
    <w:p w:rsidR="00441255" w:rsidRPr="00FA5BA9" w:rsidRDefault="00441255" w:rsidP="008064AF">
      <w:pPr>
        <w:pStyle w:val="Normal0105"/>
        <w:widowControl/>
        <w:suppressAutoHyphens w:val="0"/>
        <w:autoSpaceDE w:val="0"/>
        <w:autoSpaceDN w:val="0"/>
        <w:adjustRightInd w:val="0"/>
        <w:spacing w:line="360" w:lineRule="auto"/>
        <w:rPr>
          <w:rFonts w:eastAsia="Times New Roman"/>
          <w:i/>
          <w:iCs/>
          <w:kern w:val="0"/>
          <w:sz w:val="20"/>
          <w:szCs w:val="20"/>
          <w:lang w:val="ca-ES" w:eastAsia="es-ES"/>
        </w:rPr>
      </w:pPr>
    </w:p>
    <w:p w:rsidR="00441255" w:rsidRPr="00FA5BA9" w:rsidRDefault="00FA5D65" w:rsidP="008064AF">
      <w:pPr>
        <w:pStyle w:val="Normal0105"/>
        <w:widowControl/>
        <w:numPr>
          <w:ilvl w:val="0"/>
          <w:numId w:val="9"/>
        </w:numPr>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Un cop elaborat l’expedient, l’àrea gestora responsable de la despesa, el traslladarà a l’Alcaldia de l’entitat local per tal que pugui decidir si continua, o no, el procediment i les altres</w:t>
      </w:r>
    </w:p>
    <w:p w:rsidR="00441255" w:rsidRPr="00FA5BA9" w:rsidRDefault="00FA5D65" w:rsidP="008064AF">
      <w:pPr>
        <w:pStyle w:val="Normal0105"/>
        <w:widowControl/>
        <w:suppressAutoHyphens w:val="0"/>
        <w:autoSpaceDE w:val="0"/>
        <w:autoSpaceDN w:val="0"/>
        <w:adjustRightInd w:val="0"/>
        <w:spacing w:line="360" w:lineRule="auto"/>
        <w:ind w:left="709"/>
        <w:rPr>
          <w:rFonts w:eastAsia="Times New Roman"/>
          <w:i/>
          <w:iCs/>
          <w:kern w:val="0"/>
          <w:sz w:val="20"/>
          <w:szCs w:val="20"/>
          <w:lang w:val="ca-ES" w:eastAsia="es-ES"/>
        </w:rPr>
      </w:pPr>
      <w:r w:rsidRPr="00FA5BA9">
        <w:rPr>
          <w:rFonts w:eastAsia="Times New Roman"/>
          <w:i/>
          <w:iCs/>
          <w:kern w:val="0"/>
          <w:sz w:val="20"/>
          <w:szCs w:val="20"/>
          <w:lang w:val="ca-ES" w:eastAsia="es-ES"/>
        </w:rPr>
        <w:t>actuacions que, si s’escau, procedeixin. En els casos en què l’omissió de la funció interventora faci referència a obligacions o despeses competència del ple, l’alcaldia de l’entitat haurà de sotmetre a decisió del ple si continua el procediment i les altres actuacions que, si s’escau, procedeixin.</w:t>
      </w:r>
    </w:p>
    <w:p w:rsidR="00441255" w:rsidRPr="00FA5BA9" w:rsidRDefault="00441255" w:rsidP="008064AF">
      <w:pPr>
        <w:pStyle w:val="Normal0105"/>
        <w:widowControl/>
        <w:suppressAutoHyphens w:val="0"/>
        <w:autoSpaceDE w:val="0"/>
        <w:autoSpaceDN w:val="0"/>
        <w:adjustRightInd w:val="0"/>
        <w:spacing w:line="360" w:lineRule="auto"/>
        <w:ind w:left="709"/>
        <w:rPr>
          <w:rFonts w:eastAsia="Times New Roman"/>
          <w:i/>
          <w:iCs/>
          <w:kern w:val="0"/>
          <w:sz w:val="20"/>
          <w:szCs w:val="20"/>
          <w:lang w:val="ca-ES" w:eastAsia="es-ES"/>
        </w:rPr>
      </w:pPr>
    </w:p>
    <w:p w:rsidR="00441255" w:rsidRPr="00FA5BA9" w:rsidRDefault="00FA5D65" w:rsidP="008064AF">
      <w:pPr>
        <w:pStyle w:val="Normal0105"/>
        <w:widowControl/>
        <w:numPr>
          <w:ilvl w:val="0"/>
          <w:numId w:val="9"/>
        </w:numPr>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En el supòsit que l’òrgan competent (alcaldia o ple) decideixi continuar amb el procediment per tal que, si s’escau, es pugui procedir a la tramitació de l’expedient econòmic, l’acte en què</w:t>
      </w:r>
    </w:p>
    <w:p w:rsidR="00441255" w:rsidRPr="00FA5BA9" w:rsidRDefault="00FA5D65" w:rsidP="008064AF">
      <w:pPr>
        <w:pStyle w:val="Normal0105"/>
        <w:widowControl/>
        <w:suppressAutoHyphens w:val="0"/>
        <w:autoSpaceDE w:val="0"/>
        <w:autoSpaceDN w:val="0"/>
        <w:adjustRightInd w:val="0"/>
        <w:spacing w:line="360" w:lineRule="auto"/>
        <w:ind w:left="709"/>
        <w:rPr>
          <w:rFonts w:eastAsia="Times New Roman"/>
          <w:i/>
          <w:iCs/>
          <w:kern w:val="0"/>
          <w:sz w:val="20"/>
          <w:szCs w:val="20"/>
          <w:lang w:val="ca-ES" w:eastAsia="es-ES"/>
        </w:rPr>
      </w:pPr>
      <w:r w:rsidRPr="00FA5BA9">
        <w:rPr>
          <w:rFonts w:eastAsia="Times New Roman"/>
          <w:i/>
          <w:iCs/>
          <w:kern w:val="0"/>
          <w:sz w:val="20"/>
          <w:szCs w:val="20"/>
          <w:lang w:val="ca-ES" w:eastAsia="es-ES"/>
        </w:rPr>
        <w:t>es proposi acordar el reconeixement obligacions que es derivin de la despesa tramitada estarà subjecte a intervenció prèvia. L’acord favorable de l’alcaldia o del ple no eximirà de l’exigència de les responsabilitats que corresponguin, d’acord amb el criteri del “Tribunal de Cuentas” abans indicat on es determina que en la tramitació de l'expedient s'estableixi el procediment per instar les mesures pertinents per a l'exigència de responsabilitats a les autoritats i personal al servei de l'Administració local, previstes a la Llei 19/2013, de 9 de desembre, de transparència, accés a la informació pública i bon govern</w:t>
      </w:r>
    </w:p>
    <w:p w:rsidR="00441255" w:rsidRPr="00FA5BA9" w:rsidRDefault="00441255" w:rsidP="008064AF">
      <w:pPr>
        <w:pStyle w:val="Normal0105"/>
        <w:widowControl/>
        <w:suppressAutoHyphens w:val="0"/>
        <w:autoSpaceDE w:val="0"/>
        <w:autoSpaceDN w:val="0"/>
        <w:adjustRightInd w:val="0"/>
        <w:spacing w:line="360" w:lineRule="auto"/>
        <w:rPr>
          <w:rFonts w:eastAsia="Times New Roman"/>
          <w:i/>
          <w:iCs/>
          <w:kern w:val="0"/>
          <w:sz w:val="20"/>
          <w:szCs w:val="20"/>
          <w:lang w:val="ca-ES" w:eastAsia="es-ES"/>
        </w:rPr>
      </w:pPr>
    </w:p>
    <w:p w:rsidR="00421E9A" w:rsidRPr="00FA5BA9" w:rsidRDefault="00441255" w:rsidP="008064AF">
      <w:pPr>
        <w:pStyle w:val="Normal0105"/>
        <w:widowControl/>
        <w:suppressAutoHyphens w:val="0"/>
        <w:autoSpaceDE w:val="0"/>
        <w:autoSpaceDN w:val="0"/>
        <w:adjustRightInd w:val="0"/>
        <w:spacing w:line="360" w:lineRule="auto"/>
        <w:rPr>
          <w:rFonts w:eastAsia="Times New Roman"/>
          <w:iCs/>
          <w:kern w:val="0"/>
          <w:sz w:val="20"/>
          <w:szCs w:val="20"/>
          <w:lang w:val="ca-ES" w:eastAsia="es-ES"/>
        </w:rPr>
      </w:pPr>
      <w:r w:rsidRPr="00FA5BA9">
        <w:rPr>
          <w:rFonts w:eastAsia="Times New Roman"/>
          <w:iCs/>
          <w:kern w:val="0"/>
          <w:sz w:val="20"/>
          <w:szCs w:val="20"/>
          <w:lang w:val="ca-ES" w:eastAsia="es-ES"/>
        </w:rPr>
        <w:t>Vist per tant l’expedient 020207/2025/17 és necessari per tal d’aprovar l’autorització, disposició i reconeixement de l’obligació mitjançant l’expedient extrajudicial de crèdit corresponent a la factura anteriorment citada.</w:t>
      </w:r>
    </w:p>
    <w:p w:rsidR="00441255" w:rsidRPr="00FA5BA9" w:rsidRDefault="00441255" w:rsidP="008064AF">
      <w:pPr>
        <w:pStyle w:val="Normal0105"/>
        <w:widowControl/>
        <w:suppressAutoHyphens w:val="0"/>
        <w:autoSpaceDE w:val="0"/>
        <w:autoSpaceDN w:val="0"/>
        <w:adjustRightInd w:val="0"/>
        <w:spacing w:line="360" w:lineRule="auto"/>
        <w:rPr>
          <w:rFonts w:eastAsia="Times New Roman"/>
          <w:iCs/>
          <w:kern w:val="0"/>
          <w:sz w:val="20"/>
          <w:szCs w:val="20"/>
          <w:lang w:val="ca-ES" w:eastAsia="es-ES"/>
        </w:rPr>
      </w:pPr>
    </w:p>
    <w:p w:rsidR="00441255" w:rsidRPr="00FA5BA9" w:rsidRDefault="00FA5D65" w:rsidP="008064AF">
      <w:pPr>
        <w:pStyle w:val="Normal0105"/>
        <w:widowControl/>
        <w:suppressAutoHyphens w:val="0"/>
        <w:autoSpaceDE w:val="0"/>
        <w:autoSpaceDN w:val="0"/>
        <w:adjustRightInd w:val="0"/>
        <w:spacing w:line="360" w:lineRule="auto"/>
        <w:rPr>
          <w:rFonts w:eastAsia="Times New Roman"/>
          <w:iCs/>
          <w:kern w:val="0"/>
          <w:sz w:val="20"/>
          <w:szCs w:val="20"/>
          <w:lang w:val="ca-ES" w:eastAsia="es-ES"/>
        </w:rPr>
      </w:pPr>
      <w:r w:rsidRPr="00FA5BA9">
        <w:rPr>
          <w:rFonts w:eastAsia="Times New Roman"/>
          <w:kern w:val="0"/>
          <w:sz w:val="20"/>
          <w:szCs w:val="20"/>
          <w:lang w:val="ca-ES" w:eastAsia="es-ES"/>
        </w:rPr>
        <w:t>De conformitat amb l’informe emès per la Cap del Servei d’Igualtat, Feminismes i LGBTIQ+ es proposa al Ple de la Corporació l’adopció dels següents acords:</w:t>
      </w:r>
    </w:p>
    <w:p w:rsidR="00421E9A" w:rsidRPr="00FA5BA9" w:rsidRDefault="00421E9A" w:rsidP="008064AF">
      <w:pPr>
        <w:pStyle w:val="Normal0105"/>
        <w:widowControl/>
        <w:suppressAutoHyphens w:val="0"/>
        <w:autoSpaceDE w:val="0"/>
        <w:autoSpaceDN w:val="0"/>
        <w:adjustRightInd w:val="0"/>
        <w:spacing w:line="360" w:lineRule="auto"/>
        <w:rPr>
          <w:rFonts w:eastAsia="Times New Roman"/>
          <w:i/>
          <w:kern w:val="0"/>
          <w:sz w:val="20"/>
          <w:szCs w:val="20"/>
          <w:lang w:val="ca-ES" w:eastAsia="es-ES"/>
        </w:rPr>
      </w:pPr>
    </w:p>
    <w:p w:rsidR="00441255" w:rsidRPr="00FA5BA9" w:rsidRDefault="00FA5D65" w:rsidP="008064AF">
      <w:pPr>
        <w:pStyle w:val="Normal0105"/>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PRIMER.- Convalidar l’Omissió de la Funció Interventora (OFI) del informe núm.316/2025 emès per la</w:t>
      </w:r>
    </w:p>
    <w:p w:rsidR="00441255" w:rsidRPr="00FA5BA9" w:rsidRDefault="00FA5D65" w:rsidP="008064AF">
      <w:pPr>
        <w:pStyle w:val="Normal0105"/>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intervenció municipal en data 19 de desembre de 2025 referent a l’expedient 020207/2025/17; que fa</w:t>
      </w:r>
    </w:p>
    <w:p w:rsidR="00696D75" w:rsidRPr="00FA5BA9" w:rsidRDefault="00441255" w:rsidP="008064AF">
      <w:pPr>
        <w:pStyle w:val="Normal0105"/>
        <w:spacing w:line="360" w:lineRule="auto"/>
        <w:rPr>
          <w:rFonts w:eastAsia="Times New Roman"/>
          <w:kern w:val="0"/>
          <w:sz w:val="20"/>
          <w:szCs w:val="20"/>
          <w:lang w:val="ca-ES" w:eastAsia="es-ES"/>
        </w:rPr>
      </w:pPr>
      <w:r w:rsidRPr="00FA5BA9">
        <w:rPr>
          <w:rFonts w:eastAsia="Times New Roman"/>
          <w:kern w:val="0"/>
          <w:sz w:val="20"/>
          <w:szCs w:val="20"/>
          <w:lang w:val="ca-ES" w:eastAsia="es-ES"/>
        </w:rPr>
        <w:t>referència a la despesa amb codi 12025000142.</w:t>
      </w:r>
    </w:p>
    <w:p w:rsidR="00441255" w:rsidRPr="00FA5BA9" w:rsidRDefault="00441255" w:rsidP="008064AF">
      <w:pPr>
        <w:pStyle w:val="Normal0105"/>
        <w:spacing w:line="360" w:lineRule="auto"/>
        <w:rPr>
          <w:rFonts w:eastAsia="Times New Roman"/>
          <w:kern w:val="0"/>
          <w:sz w:val="20"/>
          <w:szCs w:val="20"/>
          <w:lang w:val="ca-ES" w:eastAsia="es-ES"/>
        </w:rPr>
      </w:pPr>
    </w:p>
    <w:p w:rsidR="00441255" w:rsidRPr="00FA5BA9" w:rsidRDefault="00FA5D6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SEGON.- Continuar amb la tramitació de l’expedient 02020118/2025/267 i aprovar l’autorització, disposició i obligació (ADO) de la factura presentada per l’empresa KONE ELEVADORES S.A. amb CIF A28791069 en concepte de manteniment de l’ascensor de l'edifici de Can Salvador Miret del Departament d'igualtat i Feminismes de l’any 2025, segons el següent detall:</w:t>
      </w:r>
    </w:p>
    <w:p w:rsidR="00441255" w:rsidRPr="00FA5BA9" w:rsidRDefault="0044125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tbl>
      <w:tblPr>
        <w:tblW w:w="1137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662"/>
        <w:gridCol w:w="1774"/>
        <w:gridCol w:w="1329"/>
        <w:gridCol w:w="1284"/>
        <w:gridCol w:w="1440"/>
        <w:gridCol w:w="1106"/>
        <w:gridCol w:w="1006"/>
        <w:gridCol w:w="1774"/>
      </w:tblGrid>
      <w:tr w:rsidR="00E44B01" w:rsidRPr="00FA5BA9" w:rsidTr="00957A5E">
        <w:trPr>
          <w:trHeight w:val="356"/>
        </w:trPr>
        <w:tc>
          <w:tcPr>
            <w:tcW w:w="1718"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Validació</w:t>
            </w:r>
          </w:p>
        </w:tc>
        <w:tc>
          <w:tcPr>
            <w:tcW w:w="1399"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OFI</w:t>
            </w:r>
          </w:p>
        </w:tc>
        <w:tc>
          <w:tcPr>
            <w:tcW w:w="1462"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Aplicació</w:t>
            </w:r>
          </w:p>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Pressupostària</w:t>
            </w:r>
          </w:p>
        </w:tc>
        <w:tc>
          <w:tcPr>
            <w:tcW w:w="1091"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Projecte</w:t>
            </w:r>
          </w:p>
        </w:tc>
        <w:tc>
          <w:tcPr>
            <w:tcW w:w="1052"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Codi Fitxa</w:t>
            </w:r>
          </w:p>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Funció</w:t>
            </w:r>
          </w:p>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Interventora</w:t>
            </w:r>
          </w:p>
        </w:tc>
        <w:tc>
          <w:tcPr>
            <w:tcW w:w="1195"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RCF</w:t>
            </w:r>
          </w:p>
        </w:tc>
        <w:tc>
          <w:tcPr>
            <w:tcW w:w="950"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Import</w:t>
            </w:r>
          </w:p>
        </w:tc>
        <w:tc>
          <w:tcPr>
            <w:tcW w:w="893"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Fase</w:t>
            </w:r>
          </w:p>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Despesa</w:t>
            </w:r>
          </w:p>
        </w:tc>
        <w:tc>
          <w:tcPr>
            <w:tcW w:w="1618"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Document</w:t>
            </w:r>
          </w:p>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Comptable</w:t>
            </w:r>
          </w:p>
        </w:tc>
      </w:tr>
      <w:tr w:rsidR="00E44B01" w:rsidRPr="00FA5BA9" w:rsidTr="00957A5E">
        <w:trPr>
          <w:trHeight w:val="178"/>
        </w:trPr>
        <w:tc>
          <w:tcPr>
            <w:tcW w:w="1718"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02010703/2025/35</w:t>
            </w:r>
          </w:p>
        </w:tc>
        <w:tc>
          <w:tcPr>
            <w:tcW w:w="1399"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020207/2025/17</w:t>
            </w:r>
          </w:p>
        </w:tc>
        <w:tc>
          <w:tcPr>
            <w:tcW w:w="1462"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231.12300.21300</w:t>
            </w:r>
          </w:p>
        </w:tc>
        <w:tc>
          <w:tcPr>
            <w:tcW w:w="1091"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2025_02_01</w:t>
            </w:r>
          </w:p>
        </w:tc>
        <w:tc>
          <w:tcPr>
            <w:tcW w:w="1052"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195"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12025000142</w:t>
            </w:r>
          </w:p>
        </w:tc>
        <w:tc>
          <w:tcPr>
            <w:tcW w:w="950"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2.133,74€</w:t>
            </w:r>
          </w:p>
        </w:tc>
        <w:tc>
          <w:tcPr>
            <w:tcW w:w="893"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tc>
        <w:tc>
          <w:tcPr>
            <w:tcW w:w="1618" w:type="dxa"/>
            <w:shd w:val="clear" w:color="auto" w:fill="auto"/>
          </w:tcPr>
          <w:p w:rsidR="00957A5E" w:rsidRPr="00FA5BA9" w:rsidRDefault="00FA5D65" w:rsidP="008064AF">
            <w:pPr>
              <w:pStyle w:val="Normal0105"/>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12026000029344</w:t>
            </w:r>
          </w:p>
        </w:tc>
      </w:tr>
    </w:tbl>
    <w:p w:rsidR="00441255" w:rsidRPr="00FA5BA9" w:rsidRDefault="00441255" w:rsidP="008064AF">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441255" w:rsidRPr="00FA5BA9" w:rsidRDefault="00FA5D65" w:rsidP="008064AF">
      <w:pPr>
        <w:pStyle w:val="Normal0105"/>
        <w:spacing w:line="360" w:lineRule="auto"/>
        <w:rPr>
          <w:sz w:val="20"/>
          <w:szCs w:val="20"/>
          <w:lang w:val="ca-ES"/>
        </w:rPr>
      </w:pPr>
      <w:r w:rsidRPr="00FA5BA9">
        <w:rPr>
          <w:rFonts w:eastAsia="Times New Roman"/>
          <w:kern w:val="0"/>
          <w:sz w:val="20"/>
          <w:szCs w:val="20"/>
          <w:lang w:val="ca-ES" w:eastAsia="es-ES"/>
        </w:rPr>
        <w:t>TERCER.- Notificar aquests acords als interessats</w:t>
      </w:r>
    </w:p>
    <w:permEnd w:id="164171920"/>
    <w:p w:rsidR="005607A7" w:rsidRPr="00FA5BA9" w:rsidRDefault="00433BAD" w:rsidP="008064AF">
      <w:pPr>
        <w:pStyle w:val="Normal0105"/>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05"/>
        <w:spacing w:line="360" w:lineRule="auto"/>
        <w:rPr>
          <w:sz w:val="20"/>
          <w:szCs w:val="20"/>
          <w:lang w:val="ca-ES"/>
        </w:rPr>
      </w:pPr>
    </w:p>
    <w:p w:rsidR="00DB2194" w:rsidRPr="00FA5BA9" w:rsidRDefault="00EB607C" w:rsidP="008064AF">
      <w:pPr>
        <w:pStyle w:val="Normal0106"/>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06"/>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06"/>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080247">
      <w:pPr>
        <w:pStyle w:val="Normal0106"/>
        <w:spacing w:line="360" w:lineRule="auto"/>
        <w:rPr>
          <w:b/>
          <w:sz w:val="20"/>
          <w:szCs w:val="20"/>
          <w:u w:val="single"/>
          <w:lang w:val="ca-ES"/>
        </w:rPr>
      </w:pPr>
      <w:r w:rsidRPr="00FA5BA9">
        <w:rPr>
          <w:sz w:val="20"/>
          <w:szCs w:val="20"/>
          <w:lang w:val="ca-ES"/>
        </w:rPr>
        <w:br/>
      </w:r>
      <w:r w:rsidR="00080247" w:rsidRPr="00FA5BA9">
        <w:rPr>
          <w:b/>
          <w:color w:val="002060"/>
          <w:sz w:val="20"/>
          <w:szCs w:val="20"/>
          <w:u w:val="single"/>
          <w:lang w:val="ca-ES"/>
        </w:rPr>
        <w:t>URGÈNCIA 11</w:t>
      </w:r>
      <w:r w:rsidRPr="00FA5BA9">
        <w:rPr>
          <w:rFonts w:eastAsia="Arial"/>
          <w:b/>
          <w:color w:val="002060"/>
          <w:sz w:val="20"/>
          <w:szCs w:val="20"/>
          <w:u w:val="single"/>
          <w:lang w:val="ca-ES"/>
        </w:rPr>
        <w:t xml:space="preserve">. Esports Expedient: 02020118/2026/19 : </w:t>
      </w:r>
      <w:permStart w:id="643439651" w:edGrp="everyone"/>
      <w:r w:rsidR="004A1FA6" w:rsidRPr="00FA5BA9">
        <w:rPr>
          <w:b/>
          <w:color w:val="002060"/>
          <w:sz w:val="20"/>
          <w:szCs w:val="20"/>
          <w:u w:val="single"/>
          <w:lang w:val="ca-ES"/>
        </w:rPr>
        <w:t>Convalidació de l’omissió de la funció interventora dels expedients 020207/2025/132 i 020207/2025/137 i continuar amb la tramitació d’aprovació de l’autorització, disposició i el reconeixement de l’obligació, per extrajudicial de crèdit, de factures de l’any 2025 pels consums elèctrics i els accessos a les piscines exteriors de Ribes i les Roquetes per la onada de calor del departament d’Esports (02020118/2026/19)</w:t>
      </w:r>
    </w:p>
    <w:permEnd w:id="643439651"/>
    <w:p w:rsidR="00A53148" w:rsidRPr="00FA5BA9" w:rsidRDefault="00A53148" w:rsidP="008064AF">
      <w:pPr>
        <w:pStyle w:val="Normal0107"/>
        <w:spacing w:after="0" w:line="360" w:lineRule="auto"/>
        <w:jc w:val="both"/>
        <w:rPr>
          <w:rFonts w:ascii="Arial" w:hAnsi="Arial" w:cs="Arial"/>
          <w:sz w:val="20"/>
          <w:szCs w:val="20"/>
          <w:lang w:val="ca-ES"/>
        </w:rPr>
      </w:pPr>
    </w:p>
    <w:p w:rsidR="00A53148" w:rsidRPr="00FA5BA9" w:rsidRDefault="00A53148" w:rsidP="008064AF">
      <w:pPr>
        <w:pStyle w:val="Normal0107"/>
        <w:spacing w:after="0" w:line="360" w:lineRule="auto"/>
        <w:jc w:val="both"/>
        <w:rPr>
          <w:rFonts w:ascii="Arial" w:hAnsi="Arial" w:cs="Arial"/>
          <w:sz w:val="20"/>
          <w:szCs w:val="20"/>
          <w:lang w:val="ca-ES"/>
        </w:rPr>
      </w:pPr>
    </w:p>
    <w:p w:rsidR="00DD0E12" w:rsidRPr="00FA5BA9" w:rsidRDefault="00FA5D65" w:rsidP="008064AF">
      <w:pPr>
        <w:pStyle w:val="Normal0108"/>
        <w:widowControl/>
        <w:suppressAutoHyphens w:val="0"/>
        <w:autoSpaceDE w:val="0"/>
        <w:autoSpaceDN w:val="0"/>
        <w:adjustRightInd w:val="0"/>
        <w:spacing w:line="360" w:lineRule="auto"/>
        <w:rPr>
          <w:rFonts w:eastAsia="Times New Roman"/>
          <w:kern w:val="0"/>
          <w:sz w:val="20"/>
          <w:szCs w:val="20"/>
          <w:lang w:val="ca-ES" w:eastAsia="es-ES"/>
        </w:rPr>
      </w:pPr>
      <w:permStart w:id="1758138751" w:edGrp="everyone"/>
      <w:r w:rsidRPr="00FA5BA9">
        <w:rPr>
          <w:rFonts w:eastAsia="Times New Roman"/>
          <w:kern w:val="0"/>
          <w:sz w:val="20"/>
          <w:szCs w:val="20"/>
          <w:lang w:val="ca-ES" w:eastAsia="es-ES"/>
        </w:rPr>
        <w:t>Antònia Pulido Fernández, Presidenta de la Comissió Informativa de Qualitat de Vida, Inclusió i Igualtat d’Oportunitats, a petició del regidor d’Esports de Ribes, Josep Moya Ibáñez, presenta al Ple de la Corporació el següent:</w:t>
      </w:r>
    </w:p>
    <w:p w:rsidR="00DD0E12" w:rsidRPr="00FA5BA9" w:rsidRDefault="00DD0E12" w:rsidP="008064AF">
      <w:pPr>
        <w:pStyle w:val="Normal0108"/>
        <w:widowControl/>
        <w:suppressAutoHyphens w:val="0"/>
        <w:autoSpaceDE w:val="0"/>
        <w:autoSpaceDN w:val="0"/>
        <w:adjustRightInd w:val="0"/>
        <w:spacing w:line="360" w:lineRule="auto"/>
        <w:jc w:val="left"/>
        <w:rPr>
          <w:rFonts w:eastAsia="Times New Roman"/>
          <w:kern w:val="0"/>
          <w:sz w:val="20"/>
          <w:szCs w:val="20"/>
          <w:lang w:val="ca-ES" w:eastAsia="es-ES"/>
        </w:rPr>
      </w:pPr>
    </w:p>
    <w:p w:rsidR="00603B15" w:rsidRPr="00FA5BA9" w:rsidRDefault="00DD0E12" w:rsidP="008064AF">
      <w:pPr>
        <w:pStyle w:val="Normal0108"/>
        <w:spacing w:line="360" w:lineRule="auto"/>
        <w:rPr>
          <w:rFonts w:eastAsia="Times New Roman"/>
          <w:kern w:val="0"/>
          <w:sz w:val="20"/>
          <w:szCs w:val="20"/>
          <w:lang w:val="ca-ES" w:eastAsia="es-ES"/>
        </w:rPr>
      </w:pPr>
      <w:r w:rsidRPr="00FA5BA9">
        <w:rPr>
          <w:rFonts w:eastAsia="Times New Roman"/>
          <w:kern w:val="0"/>
          <w:sz w:val="20"/>
          <w:szCs w:val="20"/>
          <w:lang w:val="ca-ES" w:eastAsia="es-ES"/>
        </w:rPr>
        <w:t>DICTAMEN</w:t>
      </w:r>
    </w:p>
    <w:p w:rsidR="00DD0E12" w:rsidRPr="00FA5BA9" w:rsidRDefault="00DD0E12" w:rsidP="008064AF">
      <w:pPr>
        <w:pStyle w:val="Normal0108"/>
        <w:spacing w:line="360" w:lineRule="auto"/>
        <w:rPr>
          <w:rFonts w:eastAsia="Times New Roman"/>
          <w:kern w:val="0"/>
          <w:sz w:val="20"/>
          <w:szCs w:val="20"/>
          <w:lang w:val="ca-ES" w:eastAsia="es-ES"/>
        </w:rPr>
      </w:pPr>
    </w:p>
    <w:p w:rsidR="00DD0E12" w:rsidRPr="00FA5BA9" w:rsidRDefault="00FA5D65" w:rsidP="008064AF">
      <w:pPr>
        <w:pStyle w:val="Normal0108"/>
        <w:spacing w:line="360" w:lineRule="auto"/>
        <w:rPr>
          <w:rFonts w:eastAsia="Times New Roman"/>
          <w:kern w:val="0"/>
          <w:sz w:val="20"/>
          <w:szCs w:val="20"/>
          <w:lang w:val="ca-ES" w:eastAsia="es-ES"/>
        </w:rPr>
      </w:pPr>
      <w:r w:rsidRPr="00FA5BA9">
        <w:rPr>
          <w:rFonts w:eastAsia="Times New Roman"/>
          <w:kern w:val="0"/>
          <w:sz w:val="20"/>
          <w:szCs w:val="20"/>
          <w:lang w:val="ca-ES" w:eastAsia="es-ES"/>
        </w:rPr>
        <w:t>Des del servei d’Esports es van iniciar els expedients d’aprovació de factures</w:t>
      </w:r>
      <w:r w:rsidR="00377EF8" w:rsidRPr="00FA5BA9">
        <w:rPr>
          <w:rFonts w:eastAsia="Times New Roman"/>
          <w:kern w:val="0"/>
          <w:sz w:val="20"/>
          <w:szCs w:val="20"/>
          <w:lang w:val="ca-ES" w:eastAsia="es-ES"/>
        </w:rPr>
        <w:t xml:space="preserve"> de l’any 2025, </w:t>
      </w:r>
      <w:r w:rsidRPr="00FA5BA9">
        <w:rPr>
          <w:rFonts w:eastAsia="Times New Roman"/>
          <w:kern w:val="0"/>
          <w:sz w:val="20"/>
          <w:szCs w:val="20"/>
          <w:lang w:val="ca-ES" w:eastAsia="es-ES"/>
        </w:rPr>
        <w:t>núm</w:t>
      </w:r>
      <w:r w:rsidR="00377EF8" w:rsidRPr="00FA5BA9">
        <w:rPr>
          <w:rFonts w:eastAsia="Times New Roman"/>
          <w:kern w:val="0"/>
          <w:sz w:val="20"/>
          <w:szCs w:val="20"/>
          <w:lang w:val="ca-ES" w:eastAsia="es-ES"/>
        </w:rPr>
        <w:t>.</w:t>
      </w:r>
      <w:r w:rsidRPr="00FA5BA9">
        <w:rPr>
          <w:rFonts w:eastAsia="Times New Roman"/>
          <w:kern w:val="0"/>
          <w:sz w:val="20"/>
          <w:szCs w:val="20"/>
          <w:lang w:val="ca-ES" w:eastAsia="es-ES"/>
        </w:rPr>
        <w:t xml:space="preserve"> 02010703/2025/98 presenta</w:t>
      </w:r>
      <w:r w:rsidR="00EE7EC6" w:rsidRPr="00FA5BA9">
        <w:rPr>
          <w:rFonts w:eastAsia="Times New Roman"/>
          <w:kern w:val="0"/>
          <w:sz w:val="20"/>
          <w:szCs w:val="20"/>
          <w:lang w:val="ca-ES" w:eastAsia="es-ES"/>
        </w:rPr>
        <w:t xml:space="preserve">des </w:t>
      </w:r>
      <w:r w:rsidRPr="00FA5BA9">
        <w:rPr>
          <w:rFonts w:eastAsia="Times New Roman"/>
          <w:kern w:val="0"/>
          <w:sz w:val="20"/>
          <w:szCs w:val="20"/>
          <w:lang w:val="ca-ES" w:eastAsia="es-ES"/>
        </w:rPr>
        <w:t>per l’empresa ENDESA ENERGIA SAU amb CIF A81948077 de consums d’electricitat (exclos</w:t>
      </w:r>
      <w:r w:rsidR="00377EF8" w:rsidRPr="00FA5BA9">
        <w:rPr>
          <w:rFonts w:eastAsia="Times New Roman"/>
          <w:kern w:val="0"/>
          <w:sz w:val="20"/>
          <w:szCs w:val="20"/>
          <w:lang w:val="ca-ES" w:eastAsia="es-ES"/>
        </w:rPr>
        <w:t>es</w:t>
      </w:r>
      <w:r w:rsidRPr="00FA5BA9">
        <w:rPr>
          <w:rFonts w:eastAsia="Times New Roman"/>
          <w:kern w:val="0"/>
          <w:sz w:val="20"/>
          <w:szCs w:val="20"/>
          <w:lang w:val="ca-ES" w:eastAsia="es-ES"/>
        </w:rPr>
        <w:t xml:space="preserve"> de contracte) i l’empresa SERAF GARRAF SL amb CIF B43673680 per als accessos que es van donar </w:t>
      </w:r>
      <w:r w:rsidR="00EE1C7C" w:rsidRPr="00FA5BA9">
        <w:rPr>
          <w:rFonts w:eastAsia="Times New Roman"/>
          <w:kern w:val="0"/>
          <w:sz w:val="20"/>
          <w:szCs w:val="20"/>
          <w:lang w:val="ca-ES" w:eastAsia="es-ES"/>
        </w:rPr>
        <w:t xml:space="preserve">el dia 17 d’agost de 2025 </w:t>
      </w:r>
      <w:r w:rsidRPr="00FA5BA9">
        <w:rPr>
          <w:rFonts w:eastAsia="Times New Roman"/>
          <w:kern w:val="0"/>
          <w:sz w:val="20"/>
          <w:szCs w:val="20"/>
          <w:lang w:val="ca-ES" w:eastAsia="es-ES"/>
        </w:rPr>
        <w:t>a les piscines exteriors de Ribes i</w:t>
      </w:r>
      <w:r w:rsidR="00EE7EC6" w:rsidRPr="00FA5BA9">
        <w:rPr>
          <w:rFonts w:eastAsia="Times New Roman"/>
          <w:kern w:val="0"/>
          <w:sz w:val="20"/>
          <w:szCs w:val="20"/>
          <w:lang w:val="ca-ES" w:eastAsia="es-ES"/>
        </w:rPr>
        <w:t xml:space="preserve"> les Roquetes a causa de la onada de calor.</w:t>
      </w:r>
    </w:p>
    <w:p w:rsidR="00EE7EC6" w:rsidRPr="00FA5BA9" w:rsidRDefault="00EE7EC6" w:rsidP="008064AF">
      <w:pPr>
        <w:pStyle w:val="Normal0108"/>
        <w:spacing w:line="360" w:lineRule="auto"/>
        <w:rPr>
          <w:rFonts w:eastAsia="Times New Roman"/>
          <w:kern w:val="0"/>
          <w:sz w:val="20"/>
          <w:szCs w:val="20"/>
          <w:lang w:val="ca-ES" w:eastAsia="es-ES"/>
        </w:rPr>
      </w:pPr>
    </w:p>
    <w:p w:rsidR="00EE7EC6" w:rsidRPr="00FA5BA9" w:rsidRDefault="00DD0E12" w:rsidP="008064AF">
      <w:pPr>
        <w:pStyle w:val="Normal0108"/>
        <w:spacing w:line="360" w:lineRule="auto"/>
        <w:rPr>
          <w:rFonts w:eastAsia="Times New Roman"/>
          <w:kern w:val="0"/>
          <w:sz w:val="20"/>
          <w:szCs w:val="20"/>
          <w:lang w:val="ca-ES" w:eastAsia="es-ES"/>
        </w:rPr>
      </w:pPr>
      <w:r w:rsidRPr="00FA5BA9">
        <w:rPr>
          <w:rFonts w:eastAsia="Times New Roman"/>
          <w:kern w:val="0"/>
          <w:sz w:val="20"/>
          <w:szCs w:val="20"/>
          <w:lang w:val="ca-ES" w:eastAsia="es-ES"/>
        </w:rPr>
        <w:t>En relació amb aquests expedients, l’òrga</w:t>
      </w:r>
      <w:r w:rsidR="00EE1C7C" w:rsidRPr="00FA5BA9">
        <w:rPr>
          <w:rFonts w:eastAsia="Times New Roman"/>
          <w:kern w:val="0"/>
          <w:sz w:val="20"/>
          <w:szCs w:val="20"/>
          <w:lang w:val="ca-ES" w:eastAsia="es-ES"/>
        </w:rPr>
        <w:t>n</w:t>
      </w:r>
      <w:r w:rsidRPr="00FA5BA9">
        <w:rPr>
          <w:rFonts w:eastAsia="Times New Roman"/>
          <w:kern w:val="0"/>
          <w:sz w:val="20"/>
          <w:szCs w:val="20"/>
          <w:lang w:val="ca-ES" w:eastAsia="es-ES"/>
        </w:rPr>
        <w:t xml:space="preserve"> interventor </w:t>
      </w:r>
      <w:r w:rsidR="00FA5D65" w:rsidRPr="00FA5BA9">
        <w:rPr>
          <w:rFonts w:eastAsia="Times New Roman"/>
          <w:kern w:val="0"/>
          <w:sz w:val="20"/>
          <w:szCs w:val="20"/>
          <w:lang w:val="ca-ES" w:eastAsia="es-ES"/>
        </w:rPr>
        <w:t>va manisfestar l’existència d’un indici naonable d’omissió de la funció interventora, motiu pel qual l’àrea gestora va inicial esl expedients núm. 020207/2025/132 i 020207/2025/137 corresponents a aquesta omissió segons el següent detall:</w:t>
      </w:r>
    </w:p>
    <w:p w:rsidR="00EE7EC6" w:rsidRPr="00FA5BA9" w:rsidRDefault="00EE7EC6" w:rsidP="008064AF">
      <w:pPr>
        <w:pStyle w:val="Normal0108"/>
        <w:spacing w:line="360" w:lineRule="auto"/>
        <w:rPr>
          <w:rFonts w:eastAsia="Times New Roman"/>
          <w:kern w:val="0"/>
          <w:sz w:val="20"/>
          <w:szCs w:val="20"/>
          <w:lang w:val="ca-ES" w:eastAsia="es-ES"/>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774"/>
        <w:gridCol w:w="2441"/>
        <w:gridCol w:w="1372"/>
        <w:gridCol w:w="1350"/>
        <w:gridCol w:w="1440"/>
        <w:gridCol w:w="1117"/>
        <w:gridCol w:w="1106"/>
      </w:tblGrid>
      <w:tr w:rsidR="00E44B01" w:rsidRPr="00FA5BA9" w:rsidTr="00974A5E">
        <w:tc>
          <w:tcPr>
            <w:tcW w:w="1554" w:type="dxa"/>
            <w:tcBorders>
              <w:bottom w:val="single" w:sz="4" w:space="0" w:color="auto"/>
            </w:tcBorders>
            <w:shd w:val="clear" w:color="auto" w:fill="auto"/>
          </w:tcPr>
          <w:p w:rsidR="00EE7EC6"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EE7EC6"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Validació</w:t>
            </w:r>
          </w:p>
        </w:tc>
        <w:tc>
          <w:tcPr>
            <w:tcW w:w="1499" w:type="dxa"/>
            <w:shd w:val="clear" w:color="auto" w:fill="auto"/>
          </w:tcPr>
          <w:p w:rsidR="00EE7EC6"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EE7EC6"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OFI</w:t>
            </w:r>
          </w:p>
        </w:tc>
        <w:tc>
          <w:tcPr>
            <w:tcW w:w="1996" w:type="dxa"/>
            <w:shd w:val="clear" w:color="auto" w:fill="auto"/>
          </w:tcPr>
          <w:p w:rsidR="00EE7EC6" w:rsidRPr="00FA5BA9" w:rsidRDefault="00441EE2"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Informe Model II Justificatiu de les Prestacions Realitzades</w:t>
            </w:r>
          </w:p>
        </w:tc>
        <w:tc>
          <w:tcPr>
            <w:tcW w:w="1141" w:type="dxa"/>
            <w:shd w:val="clear" w:color="auto" w:fill="auto"/>
          </w:tcPr>
          <w:p w:rsidR="00EE7EC6" w:rsidRPr="00FA5BA9" w:rsidRDefault="00FA5D65" w:rsidP="008064AF">
            <w:pPr>
              <w:pStyle w:val="Normal0108"/>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Núm.Informe</w:t>
            </w:r>
          </w:p>
          <w:p w:rsidR="00EE7EC6" w:rsidRPr="00FA5BA9" w:rsidRDefault="00EE2FB9" w:rsidP="008064AF">
            <w:pPr>
              <w:pStyle w:val="Normal0108"/>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S</w:t>
            </w:r>
            <w:r w:rsidR="00FA5D65" w:rsidRPr="00FA5BA9">
              <w:rPr>
                <w:rFonts w:eastAsia="Times New Roman"/>
                <w:kern w:val="0"/>
                <w:sz w:val="20"/>
                <w:szCs w:val="20"/>
                <w:lang w:val="ca-ES" w:eastAsia="es-ES"/>
              </w:rPr>
              <w:t>ecretaria</w:t>
            </w:r>
          </w:p>
        </w:tc>
        <w:tc>
          <w:tcPr>
            <w:tcW w:w="1124" w:type="dxa"/>
            <w:shd w:val="clear" w:color="auto" w:fill="auto"/>
          </w:tcPr>
          <w:p w:rsidR="00EE7EC6"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Núm. Informe</w:t>
            </w:r>
          </w:p>
          <w:p w:rsidR="00EE7EC6"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Diligenciat</w:t>
            </w:r>
          </w:p>
          <w:p w:rsidR="00EE7EC6"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d’Intervenció</w:t>
            </w:r>
          </w:p>
        </w:tc>
        <w:tc>
          <w:tcPr>
            <w:tcW w:w="1267" w:type="dxa"/>
            <w:shd w:val="clear" w:color="auto" w:fill="auto"/>
          </w:tcPr>
          <w:p w:rsidR="00EE7EC6"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RCF</w:t>
            </w:r>
          </w:p>
        </w:tc>
        <w:tc>
          <w:tcPr>
            <w:tcW w:w="1491" w:type="dxa"/>
            <w:shd w:val="clear" w:color="auto" w:fill="auto"/>
          </w:tcPr>
          <w:p w:rsidR="00EE7EC6"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Proveïdor</w:t>
            </w:r>
          </w:p>
        </w:tc>
        <w:tc>
          <w:tcPr>
            <w:tcW w:w="986" w:type="dxa"/>
            <w:shd w:val="clear" w:color="auto" w:fill="auto"/>
          </w:tcPr>
          <w:p w:rsidR="00EE7EC6"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Import</w:t>
            </w:r>
          </w:p>
        </w:tc>
      </w:tr>
      <w:tr w:rsidR="00E44B01" w:rsidRPr="00FA5BA9" w:rsidTr="00974A5E">
        <w:tc>
          <w:tcPr>
            <w:tcW w:w="1554" w:type="dxa"/>
            <w:tcBorders>
              <w:bottom w:val="nil"/>
            </w:tcBorders>
            <w:shd w:val="clear" w:color="auto" w:fill="auto"/>
          </w:tcPr>
          <w:p w:rsidR="00EE7EC6" w:rsidRPr="00FA5BA9" w:rsidRDefault="00EE7EC6" w:rsidP="008064AF">
            <w:pPr>
              <w:pStyle w:val="Normal0108"/>
              <w:spacing w:line="360" w:lineRule="auto"/>
              <w:jc w:val="center"/>
              <w:rPr>
                <w:rFonts w:eastAsia="Times New Roman"/>
                <w:kern w:val="0"/>
                <w:sz w:val="20"/>
                <w:szCs w:val="20"/>
                <w:lang w:val="ca-ES" w:eastAsia="es-ES"/>
              </w:rPr>
            </w:pPr>
          </w:p>
        </w:tc>
        <w:tc>
          <w:tcPr>
            <w:tcW w:w="1499" w:type="dxa"/>
            <w:shd w:val="clear" w:color="auto" w:fill="auto"/>
          </w:tcPr>
          <w:p w:rsidR="00EE7EC6"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020207/2025/132</w:t>
            </w:r>
          </w:p>
        </w:tc>
        <w:tc>
          <w:tcPr>
            <w:tcW w:w="1996" w:type="dxa"/>
            <w:shd w:val="clear" w:color="auto" w:fill="auto"/>
          </w:tcPr>
          <w:p w:rsidR="00EE7EC6" w:rsidRPr="00FA5BA9" w:rsidRDefault="00EE2FB9" w:rsidP="008064AF">
            <w:pPr>
              <w:pStyle w:val="Normal0108"/>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CSV: 15704506620613430775</w:t>
            </w:r>
          </w:p>
        </w:tc>
        <w:tc>
          <w:tcPr>
            <w:tcW w:w="1141"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1086/2025</w:t>
            </w:r>
          </w:p>
        </w:tc>
        <w:tc>
          <w:tcPr>
            <w:tcW w:w="1124"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101/2026</w:t>
            </w:r>
          </w:p>
        </w:tc>
        <w:tc>
          <w:tcPr>
            <w:tcW w:w="1267"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12025001210</w:t>
            </w:r>
          </w:p>
        </w:tc>
        <w:tc>
          <w:tcPr>
            <w:tcW w:w="1491"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ENDESA ENERGIA SAU</w:t>
            </w:r>
          </w:p>
        </w:tc>
        <w:tc>
          <w:tcPr>
            <w:tcW w:w="986"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4.412,83€</w:t>
            </w:r>
          </w:p>
        </w:tc>
      </w:tr>
      <w:tr w:rsidR="00E44B01" w:rsidRPr="00FA5BA9" w:rsidTr="00974A5E">
        <w:tc>
          <w:tcPr>
            <w:tcW w:w="1554" w:type="dxa"/>
            <w:tcBorders>
              <w:top w:val="nil"/>
              <w:bottom w:val="nil"/>
            </w:tcBorders>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02010703/2025/98</w:t>
            </w:r>
          </w:p>
        </w:tc>
        <w:tc>
          <w:tcPr>
            <w:tcW w:w="1499"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020207/2025/132</w:t>
            </w:r>
          </w:p>
        </w:tc>
        <w:tc>
          <w:tcPr>
            <w:tcW w:w="1996" w:type="dxa"/>
            <w:shd w:val="clear" w:color="auto" w:fill="auto"/>
          </w:tcPr>
          <w:p w:rsidR="00EE7EC6" w:rsidRPr="00FA5BA9" w:rsidRDefault="00EE2FB9" w:rsidP="008064AF">
            <w:pPr>
              <w:pStyle w:val="Normal0108"/>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CSV: 15704506620613430775</w:t>
            </w:r>
          </w:p>
        </w:tc>
        <w:tc>
          <w:tcPr>
            <w:tcW w:w="1141"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1086/2025</w:t>
            </w:r>
          </w:p>
        </w:tc>
        <w:tc>
          <w:tcPr>
            <w:tcW w:w="1124"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101/2026</w:t>
            </w:r>
          </w:p>
        </w:tc>
        <w:tc>
          <w:tcPr>
            <w:tcW w:w="1267"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12025001212</w:t>
            </w:r>
          </w:p>
        </w:tc>
        <w:tc>
          <w:tcPr>
            <w:tcW w:w="1491"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ENDESA ENERGIA SAU</w:t>
            </w:r>
          </w:p>
        </w:tc>
        <w:tc>
          <w:tcPr>
            <w:tcW w:w="986"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3.790,36€</w:t>
            </w:r>
          </w:p>
        </w:tc>
      </w:tr>
      <w:tr w:rsidR="00E44B01" w:rsidRPr="00FA5BA9" w:rsidTr="00974A5E">
        <w:tc>
          <w:tcPr>
            <w:tcW w:w="1554" w:type="dxa"/>
            <w:tcBorders>
              <w:top w:val="nil"/>
              <w:bottom w:val="single" w:sz="4" w:space="0" w:color="auto"/>
            </w:tcBorders>
            <w:shd w:val="clear" w:color="auto" w:fill="auto"/>
          </w:tcPr>
          <w:p w:rsidR="00EE7EC6" w:rsidRPr="00FA5BA9" w:rsidRDefault="00EE7EC6" w:rsidP="008064AF">
            <w:pPr>
              <w:pStyle w:val="Normal0108"/>
              <w:spacing w:line="360" w:lineRule="auto"/>
              <w:jc w:val="center"/>
              <w:rPr>
                <w:rFonts w:eastAsia="Times New Roman"/>
                <w:kern w:val="0"/>
                <w:sz w:val="20"/>
                <w:szCs w:val="20"/>
                <w:lang w:val="ca-ES" w:eastAsia="es-ES"/>
              </w:rPr>
            </w:pPr>
          </w:p>
        </w:tc>
        <w:tc>
          <w:tcPr>
            <w:tcW w:w="1499"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020207/2025/132</w:t>
            </w:r>
          </w:p>
        </w:tc>
        <w:tc>
          <w:tcPr>
            <w:tcW w:w="1996" w:type="dxa"/>
            <w:shd w:val="clear" w:color="auto" w:fill="auto"/>
          </w:tcPr>
          <w:p w:rsidR="00EE7EC6" w:rsidRPr="00FA5BA9" w:rsidRDefault="00EE2FB9" w:rsidP="008064AF">
            <w:pPr>
              <w:pStyle w:val="Normal0108"/>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CSV: 15704506620613430775</w:t>
            </w:r>
          </w:p>
        </w:tc>
        <w:tc>
          <w:tcPr>
            <w:tcW w:w="1141"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1086/2025</w:t>
            </w:r>
          </w:p>
        </w:tc>
        <w:tc>
          <w:tcPr>
            <w:tcW w:w="1124"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101/2026</w:t>
            </w:r>
          </w:p>
        </w:tc>
        <w:tc>
          <w:tcPr>
            <w:tcW w:w="1267"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12025001648</w:t>
            </w:r>
          </w:p>
        </w:tc>
        <w:tc>
          <w:tcPr>
            <w:tcW w:w="1491"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ENDESA ENERGIA SAU</w:t>
            </w:r>
          </w:p>
        </w:tc>
        <w:tc>
          <w:tcPr>
            <w:tcW w:w="986" w:type="dxa"/>
            <w:shd w:val="clear" w:color="auto" w:fill="auto"/>
          </w:tcPr>
          <w:p w:rsidR="00EE7EC6" w:rsidRPr="00FA5BA9" w:rsidRDefault="00EE2FB9"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6.635,05€</w:t>
            </w:r>
          </w:p>
        </w:tc>
      </w:tr>
      <w:tr w:rsidR="00E44B01" w:rsidRPr="00FA5BA9" w:rsidTr="00974A5E">
        <w:tc>
          <w:tcPr>
            <w:tcW w:w="1554" w:type="dxa"/>
            <w:tcBorders>
              <w:bottom w:val="nil"/>
            </w:tcBorders>
            <w:shd w:val="clear" w:color="auto" w:fill="auto"/>
          </w:tcPr>
          <w:p w:rsidR="00EE2FB9" w:rsidRPr="00FA5BA9" w:rsidRDefault="00EE2FB9" w:rsidP="008064AF">
            <w:pPr>
              <w:pStyle w:val="Normal0108"/>
              <w:spacing w:line="360" w:lineRule="auto"/>
              <w:jc w:val="center"/>
              <w:rPr>
                <w:rFonts w:eastAsia="Times New Roman"/>
                <w:kern w:val="0"/>
                <w:sz w:val="20"/>
                <w:szCs w:val="20"/>
                <w:lang w:val="ca-ES" w:eastAsia="es-ES"/>
              </w:rPr>
            </w:pPr>
          </w:p>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02010703/2025/94</w:t>
            </w:r>
          </w:p>
        </w:tc>
        <w:tc>
          <w:tcPr>
            <w:tcW w:w="1499"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020207/2025/137</w:t>
            </w:r>
          </w:p>
        </w:tc>
        <w:tc>
          <w:tcPr>
            <w:tcW w:w="1996" w:type="dxa"/>
            <w:shd w:val="clear" w:color="auto" w:fill="auto"/>
          </w:tcPr>
          <w:p w:rsidR="00EE2FB9" w:rsidRPr="00FA5BA9" w:rsidRDefault="00FA5D65" w:rsidP="008064AF">
            <w:pPr>
              <w:pStyle w:val="Normal0108"/>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CSV: 15704505604435600300</w:t>
            </w:r>
          </w:p>
        </w:tc>
        <w:tc>
          <w:tcPr>
            <w:tcW w:w="1141" w:type="dxa"/>
            <w:shd w:val="clear" w:color="auto" w:fill="auto"/>
          </w:tcPr>
          <w:p w:rsidR="00EE2FB9" w:rsidRPr="00FA5BA9" w:rsidRDefault="00932023"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1085</w:t>
            </w:r>
            <w:r w:rsidR="00FA5D65" w:rsidRPr="00FA5BA9">
              <w:rPr>
                <w:rFonts w:eastAsia="Times New Roman"/>
                <w:kern w:val="0"/>
                <w:sz w:val="20"/>
                <w:szCs w:val="20"/>
                <w:lang w:val="ca-ES" w:eastAsia="es-ES"/>
              </w:rPr>
              <w:t>/2025</w:t>
            </w:r>
          </w:p>
        </w:tc>
        <w:tc>
          <w:tcPr>
            <w:tcW w:w="1124"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101/2026</w:t>
            </w:r>
          </w:p>
        </w:tc>
        <w:tc>
          <w:tcPr>
            <w:tcW w:w="1267"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12025004075</w:t>
            </w:r>
          </w:p>
        </w:tc>
        <w:tc>
          <w:tcPr>
            <w:tcW w:w="1491"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 xml:space="preserve">SERAF </w:t>
            </w:r>
          </w:p>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GARRAF SL</w:t>
            </w:r>
          </w:p>
        </w:tc>
        <w:tc>
          <w:tcPr>
            <w:tcW w:w="986"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603,00€</w:t>
            </w:r>
          </w:p>
        </w:tc>
      </w:tr>
      <w:tr w:rsidR="00E44B01" w:rsidRPr="00FA5BA9" w:rsidTr="00974A5E">
        <w:tc>
          <w:tcPr>
            <w:tcW w:w="1554" w:type="dxa"/>
            <w:tcBorders>
              <w:top w:val="nil"/>
            </w:tcBorders>
            <w:shd w:val="clear" w:color="auto" w:fill="auto"/>
          </w:tcPr>
          <w:p w:rsidR="00EE2FB9" w:rsidRPr="00FA5BA9" w:rsidRDefault="00EE2FB9" w:rsidP="008064AF">
            <w:pPr>
              <w:pStyle w:val="Normal0108"/>
              <w:spacing w:line="360" w:lineRule="auto"/>
              <w:jc w:val="center"/>
              <w:rPr>
                <w:rFonts w:eastAsia="Times New Roman"/>
                <w:kern w:val="0"/>
                <w:sz w:val="20"/>
                <w:szCs w:val="20"/>
                <w:lang w:val="ca-ES" w:eastAsia="es-ES"/>
              </w:rPr>
            </w:pPr>
          </w:p>
        </w:tc>
        <w:tc>
          <w:tcPr>
            <w:tcW w:w="1499"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020207/2025/137</w:t>
            </w:r>
          </w:p>
        </w:tc>
        <w:tc>
          <w:tcPr>
            <w:tcW w:w="1996" w:type="dxa"/>
            <w:shd w:val="clear" w:color="auto" w:fill="auto"/>
          </w:tcPr>
          <w:p w:rsidR="00EE2FB9" w:rsidRPr="00FA5BA9" w:rsidRDefault="00FA5D65" w:rsidP="008064AF">
            <w:pPr>
              <w:pStyle w:val="Normal0108"/>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CSV: 15704505604435600300</w:t>
            </w:r>
          </w:p>
        </w:tc>
        <w:tc>
          <w:tcPr>
            <w:tcW w:w="1141" w:type="dxa"/>
            <w:shd w:val="clear" w:color="auto" w:fill="auto"/>
          </w:tcPr>
          <w:p w:rsidR="00EE2FB9" w:rsidRPr="00FA5BA9" w:rsidRDefault="00932023"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1085/</w:t>
            </w:r>
            <w:r w:rsidR="00FA5D65" w:rsidRPr="00FA5BA9">
              <w:rPr>
                <w:rFonts w:eastAsia="Times New Roman"/>
                <w:kern w:val="0"/>
                <w:sz w:val="20"/>
                <w:szCs w:val="20"/>
                <w:lang w:val="ca-ES" w:eastAsia="es-ES"/>
              </w:rPr>
              <w:t>2025</w:t>
            </w:r>
          </w:p>
        </w:tc>
        <w:tc>
          <w:tcPr>
            <w:tcW w:w="1124"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101/2026</w:t>
            </w:r>
          </w:p>
        </w:tc>
        <w:tc>
          <w:tcPr>
            <w:tcW w:w="1267"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12025004659</w:t>
            </w:r>
          </w:p>
        </w:tc>
        <w:tc>
          <w:tcPr>
            <w:tcW w:w="1491"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 xml:space="preserve">SERAF </w:t>
            </w:r>
          </w:p>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GARRAF SL</w:t>
            </w:r>
          </w:p>
        </w:tc>
        <w:tc>
          <w:tcPr>
            <w:tcW w:w="986" w:type="dxa"/>
            <w:shd w:val="clear" w:color="auto" w:fill="auto"/>
          </w:tcPr>
          <w:p w:rsidR="00EE2FB9" w:rsidRPr="00FA5BA9" w:rsidRDefault="00FA5D65" w:rsidP="008064AF">
            <w:pPr>
              <w:pStyle w:val="Normal0108"/>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914,90€</w:t>
            </w:r>
          </w:p>
        </w:tc>
      </w:tr>
    </w:tbl>
    <w:p w:rsidR="00DD0E12" w:rsidRPr="00FA5BA9" w:rsidRDefault="00FA5D65" w:rsidP="008064AF">
      <w:pPr>
        <w:pStyle w:val="Normal0108"/>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 </w:t>
      </w:r>
    </w:p>
    <w:p w:rsidR="00DD0E12" w:rsidRPr="00FA5BA9" w:rsidRDefault="00EE1C7C" w:rsidP="008064AF">
      <w:pPr>
        <w:pStyle w:val="Normal0108"/>
        <w:spacing w:line="360" w:lineRule="auto"/>
        <w:rPr>
          <w:rFonts w:eastAsia="Times New Roman"/>
          <w:kern w:val="0"/>
          <w:sz w:val="20"/>
          <w:szCs w:val="20"/>
          <w:lang w:val="ca-ES" w:eastAsia="es-ES"/>
        </w:rPr>
      </w:pPr>
      <w:r w:rsidRPr="00FA5BA9">
        <w:rPr>
          <w:rFonts w:eastAsia="Times New Roman"/>
          <w:kern w:val="0"/>
          <w:sz w:val="20"/>
          <w:szCs w:val="20"/>
          <w:lang w:val="ca-ES" w:eastAsia="es-ES"/>
        </w:rPr>
        <w:t>En consequència es fa necessari tramitar la convalidació de l’omissió de la funció interventora de l’expedient 02020118/2026/19 i continuar amb l’aprovacio de l’autorització, disposició i el reconeixement de l’obligació mitjançant l’expedient extrajudicial de crèdit corresponent a les factures anteriorment citades.</w:t>
      </w:r>
    </w:p>
    <w:p w:rsidR="00EE1C7C" w:rsidRPr="00FA5BA9" w:rsidRDefault="00EE1C7C" w:rsidP="008064AF">
      <w:pPr>
        <w:pStyle w:val="Normal0108"/>
        <w:spacing w:line="360" w:lineRule="auto"/>
        <w:rPr>
          <w:rFonts w:eastAsia="Times New Roman"/>
          <w:kern w:val="0"/>
          <w:sz w:val="20"/>
          <w:szCs w:val="20"/>
          <w:lang w:val="ca-ES" w:eastAsia="es-ES"/>
        </w:rPr>
      </w:pPr>
    </w:p>
    <w:p w:rsidR="00EE1C7C" w:rsidRPr="00FA5BA9" w:rsidRDefault="00FA5D65" w:rsidP="008064AF">
      <w:pPr>
        <w:pStyle w:val="Normal010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l’informe emès que consta en quest expedient es proposa al Ple de la Corporació l’adopció dels següents acords:</w:t>
      </w:r>
    </w:p>
    <w:p w:rsidR="00EE1C7C" w:rsidRPr="00FA5BA9" w:rsidRDefault="00EE1C7C" w:rsidP="008064AF">
      <w:pPr>
        <w:pStyle w:val="Normal0108"/>
        <w:widowControl/>
        <w:suppressAutoHyphens w:val="0"/>
        <w:autoSpaceDE w:val="0"/>
        <w:autoSpaceDN w:val="0"/>
        <w:adjustRightInd w:val="0"/>
        <w:spacing w:line="360" w:lineRule="auto"/>
        <w:rPr>
          <w:rFonts w:eastAsia="Times New Roman"/>
          <w:kern w:val="0"/>
          <w:sz w:val="20"/>
          <w:szCs w:val="20"/>
          <w:lang w:val="ca-ES" w:eastAsia="es-ES"/>
        </w:rPr>
      </w:pPr>
    </w:p>
    <w:p w:rsidR="00EE1C7C" w:rsidRPr="00FA5BA9" w:rsidRDefault="00FA5D65" w:rsidP="008064AF">
      <w:pPr>
        <w:pStyle w:val="Normal010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PRIMER.- Convalidar l’omissió de la funció interventora (OFI) de l’informe núm. 101/2026 emes pel servei d’intervenicó municipal en data 1 d’abril de 2026 referents als expedients 020207/2025/132 i 020207/2025/137.</w:t>
      </w:r>
    </w:p>
    <w:p w:rsidR="000702AA" w:rsidRPr="00FA5BA9" w:rsidRDefault="000702AA" w:rsidP="008064AF">
      <w:pPr>
        <w:pStyle w:val="Normal0108"/>
        <w:widowControl/>
        <w:suppressAutoHyphens w:val="0"/>
        <w:autoSpaceDE w:val="0"/>
        <w:autoSpaceDN w:val="0"/>
        <w:adjustRightInd w:val="0"/>
        <w:spacing w:line="360" w:lineRule="auto"/>
        <w:rPr>
          <w:rFonts w:eastAsia="Times New Roman"/>
          <w:kern w:val="0"/>
          <w:sz w:val="20"/>
          <w:szCs w:val="20"/>
          <w:lang w:val="ca-ES" w:eastAsia="es-ES"/>
        </w:rPr>
      </w:pPr>
    </w:p>
    <w:p w:rsidR="00EE1C7C" w:rsidRPr="00FA5BA9" w:rsidRDefault="00FA5D65" w:rsidP="008064AF">
      <w:pPr>
        <w:pStyle w:val="Normal010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SEGON.- Continuar amb la tramitació de l’expedient 02020118/2026/19 i aprovar l’autorització, disposició i el reconeixment de l’obligació (ADO) de les factures que es relacionen corresponents als consums d’electricitat de l’any 2025 (exclos</w:t>
      </w:r>
      <w:r w:rsidR="00277D70" w:rsidRPr="00FA5BA9">
        <w:rPr>
          <w:rFonts w:eastAsia="Times New Roman"/>
          <w:kern w:val="0"/>
          <w:sz w:val="20"/>
          <w:szCs w:val="20"/>
          <w:lang w:val="ca-ES" w:eastAsia="es-ES"/>
        </w:rPr>
        <w:t>es</w:t>
      </w:r>
      <w:r w:rsidRPr="00FA5BA9">
        <w:rPr>
          <w:rFonts w:eastAsia="Times New Roman"/>
          <w:kern w:val="0"/>
          <w:sz w:val="20"/>
          <w:szCs w:val="20"/>
          <w:lang w:val="ca-ES" w:eastAsia="es-ES"/>
        </w:rPr>
        <w:t xml:space="preserve"> de contracte) i als accessos que es van donar el dia 17 d’agost de 2025 a les piscines exteriors de Ribes i les Roquetes a causa de la onada de calor del departament d’Esports, segons els següent detall:</w:t>
      </w:r>
    </w:p>
    <w:p w:rsidR="00EE1C7C" w:rsidRPr="00FA5BA9" w:rsidRDefault="00EE1C7C" w:rsidP="008064AF">
      <w:pPr>
        <w:pStyle w:val="Normal0108"/>
        <w:widowControl/>
        <w:suppressAutoHyphens w:val="0"/>
        <w:autoSpaceDE w:val="0"/>
        <w:autoSpaceDN w:val="0"/>
        <w:adjustRightInd w:val="0"/>
        <w:spacing w:line="360" w:lineRule="auto"/>
        <w:rPr>
          <w:rFonts w:eastAsia="Times New Roman"/>
          <w:kern w:val="0"/>
          <w:sz w:val="20"/>
          <w:szCs w:val="20"/>
          <w:lang w:val="ca-ES" w:eastAsia="es-ES"/>
        </w:rPr>
      </w:pPr>
    </w:p>
    <w:tbl>
      <w:tblPr>
        <w:tblW w:w="11599"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774"/>
        <w:gridCol w:w="1240"/>
        <w:gridCol w:w="1774"/>
        <w:gridCol w:w="1284"/>
        <w:gridCol w:w="1551"/>
        <w:gridCol w:w="1106"/>
        <w:gridCol w:w="1774"/>
        <w:gridCol w:w="1440"/>
      </w:tblGrid>
      <w:tr w:rsidR="00E44B01" w:rsidRPr="00FA5BA9" w:rsidTr="002D45B8">
        <w:tc>
          <w:tcPr>
            <w:tcW w:w="1551" w:type="dxa"/>
            <w:tcBorders>
              <w:bottom w:val="single" w:sz="4" w:space="0" w:color="auto"/>
            </w:tcBorders>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Validació</w:t>
            </w:r>
          </w:p>
        </w:tc>
        <w:tc>
          <w:tcPr>
            <w:tcW w:w="1418" w:type="dxa"/>
            <w:tcBorders>
              <w:bottom w:val="single" w:sz="4" w:space="0" w:color="auto"/>
            </w:tcBorders>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OFI</w:t>
            </w:r>
          </w:p>
        </w:tc>
        <w:tc>
          <w:tcPr>
            <w:tcW w:w="1051"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CIF /</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Proveïdor</w:t>
            </w:r>
          </w:p>
        </w:tc>
        <w:tc>
          <w:tcPr>
            <w:tcW w:w="1491"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Aplicació</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Pressupostària</w:t>
            </w:r>
          </w:p>
        </w:tc>
        <w:tc>
          <w:tcPr>
            <w:tcW w:w="1070" w:type="dxa"/>
            <w:shd w:val="clear" w:color="auto" w:fill="auto"/>
          </w:tcPr>
          <w:p w:rsidR="00861093" w:rsidRPr="00FA5BA9" w:rsidRDefault="002177EC"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 xml:space="preserve">Codi </w:t>
            </w:r>
            <w:r w:rsidR="00FA5D65" w:rsidRPr="00FA5BA9">
              <w:rPr>
                <w:rFonts w:eastAsia="Times New Roman"/>
                <w:kern w:val="0"/>
                <w:sz w:val="20"/>
                <w:szCs w:val="20"/>
                <w:lang w:val="ca-ES" w:eastAsia="es-ES"/>
              </w:rPr>
              <w:t>Fitxa</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Interventora</w:t>
            </w:r>
          </w:p>
        </w:tc>
        <w:tc>
          <w:tcPr>
            <w:tcW w:w="1195"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RCF</w:t>
            </w:r>
          </w:p>
        </w:tc>
        <w:tc>
          <w:tcPr>
            <w:tcW w:w="928"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Import</w:t>
            </w:r>
          </w:p>
        </w:tc>
        <w:tc>
          <w:tcPr>
            <w:tcW w:w="1462"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Fase</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Despesa</w:t>
            </w:r>
          </w:p>
        </w:tc>
        <w:tc>
          <w:tcPr>
            <w:tcW w:w="1433"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DC</w:t>
            </w:r>
          </w:p>
        </w:tc>
      </w:tr>
      <w:tr w:rsidR="00E44B01" w:rsidRPr="00FA5BA9" w:rsidTr="002D45B8">
        <w:tc>
          <w:tcPr>
            <w:tcW w:w="1551" w:type="dxa"/>
            <w:tcBorders>
              <w:bottom w:val="nil"/>
            </w:tcBorders>
            <w:shd w:val="clear" w:color="auto" w:fill="auto"/>
          </w:tcPr>
          <w:p w:rsidR="00861093" w:rsidRPr="00FA5BA9" w:rsidRDefault="00861093"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418" w:type="dxa"/>
            <w:tcBorders>
              <w:bottom w:val="nil"/>
            </w:tcBorders>
            <w:shd w:val="clear" w:color="auto" w:fill="auto"/>
          </w:tcPr>
          <w:p w:rsidR="00861093" w:rsidRPr="00FA5BA9" w:rsidRDefault="00861093"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051"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ENDESA ENERGIA SAU</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A81948077</w:t>
            </w:r>
          </w:p>
        </w:tc>
        <w:tc>
          <w:tcPr>
            <w:tcW w:w="1491"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13100.340.22100</w:t>
            </w:r>
          </w:p>
        </w:tc>
        <w:tc>
          <w:tcPr>
            <w:tcW w:w="1070"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195"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12025001210</w:t>
            </w:r>
          </w:p>
        </w:tc>
        <w:tc>
          <w:tcPr>
            <w:tcW w:w="928"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4.412,83€</w:t>
            </w:r>
          </w:p>
        </w:tc>
        <w:tc>
          <w:tcPr>
            <w:tcW w:w="1462"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12025000052433</w:t>
            </w:r>
          </w:p>
        </w:tc>
        <w:tc>
          <w:tcPr>
            <w:tcW w:w="1433"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12026000832</w:t>
            </w:r>
          </w:p>
        </w:tc>
      </w:tr>
      <w:tr w:rsidR="00E44B01" w:rsidRPr="00FA5BA9" w:rsidTr="002D45B8">
        <w:tc>
          <w:tcPr>
            <w:tcW w:w="1551" w:type="dxa"/>
            <w:tcBorders>
              <w:top w:val="nil"/>
              <w:bottom w:val="nil"/>
            </w:tcBorders>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02010703/2025/98</w:t>
            </w:r>
          </w:p>
        </w:tc>
        <w:tc>
          <w:tcPr>
            <w:tcW w:w="1418" w:type="dxa"/>
            <w:tcBorders>
              <w:top w:val="nil"/>
              <w:bottom w:val="nil"/>
            </w:tcBorders>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020207/2025132</w:t>
            </w:r>
          </w:p>
        </w:tc>
        <w:tc>
          <w:tcPr>
            <w:tcW w:w="1051"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ENDESA ENERGIA SAU</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A81948077</w:t>
            </w:r>
          </w:p>
        </w:tc>
        <w:tc>
          <w:tcPr>
            <w:tcW w:w="1491"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13100.340.22100</w:t>
            </w:r>
          </w:p>
        </w:tc>
        <w:tc>
          <w:tcPr>
            <w:tcW w:w="1070"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195"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12025001212</w:t>
            </w:r>
          </w:p>
        </w:tc>
        <w:tc>
          <w:tcPr>
            <w:tcW w:w="928"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3.790,36€</w:t>
            </w:r>
          </w:p>
        </w:tc>
        <w:tc>
          <w:tcPr>
            <w:tcW w:w="1462"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p w:rsidR="002D45B8"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12025000052434</w:t>
            </w:r>
          </w:p>
        </w:tc>
        <w:tc>
          <w:tcPr>
            <w:tcW w:w="1433" w:type="dxa"/>
            <w:shd w:val="clear" w:color="auto" w:fill="auto"/>
          </w:tcPr>
          <w:p w:rsidR="00861093" w:rsidRPr="00FA5BA9" w:rsidRDefault="00FA5D65" w:rsidP="008064AF">
            <w:pPr>
              <w:pStyle w:val="Normal0108"/>
              <w:spacing w:line="360" w:lineRule="auto"/>
              <w:jc w:val="center"/>
              <w:rPr>
                <w:sz w:val="20"/>
                <w:szCs w:val="20"/>
                <w:lang w:val="ca-ES"/>
              </w:rPr>
            </w:pPr>
            <w:r w:rsidRPr="00FA5BA9">
              <w:rPr>
                <w:rFonts w:eastAsia="Times New Roman"/>
                <w:kern w:val="0"/>
                <w:sz w:val="20"/>
                <w:szCs w:val="20"/>
                <w:lang w:val="ca-ES" w:eastAsia="es-ES"/>
              </w:rPr>
              <w:t>12026000832</w:t>
            </w:r>
          </w:p>
        </w:tc>
      </w:tr>
      <w:tr w:rsidR="00E44B01" w:rsidRPr="00FA5BA9" w:rsidTr="002D45B8">
        <w:tc>
          <w:tcPr>
            <w:tcW w:w="1551" w:type="dxa"/>
            <w:tcBorders>
              <w:top w:val="nil"/>
              <w:bottom w:val="single" w:sz="4" w:space="0" w:color="auto"/>
            </w:tcBorders>
            <w:shd w:val="clear" w:color="auto" w:fill="auto"/>
          </w:tcPr>
          <w:p w:rsidR="00861093" w:rsidRPr="00FA5BA9" w:rsidRDefault="00861093"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418" w:type="dxa"/>
            <w:tcBorders>
              <w:top w:val="nil"/>
              <w:bottom w:val="single" w:sz="4" w:space="0" w:color="auto"/>
            </w:tcBorders>
            <w:shd w:val="clear" w:color="auto" w:fill="auto"/>
          </w:tcPr>
          <w:p w:rsidR="00861093" w:rsidRPr="00FA5BA9" w:rsidRDefault="00861093"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051" w:type="dxa"/>
            <w:shd w:val="clear" w:color="auto" w:fill="auto"/>
          </w:tcPr>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ENDESA ENERGIA SAU</w:t>
            </w:r>
          </w:p>
          <w:p w:rsidR="00861093"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A81948077</w:t>
            </w:r>
          </w:p>
        </w:tc>
        <w:tc>
          <w:tcPr>
            <w:tcW w:w="1491"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13100.340.22100</w:t>
            </w:r>
          </w:p>
        </w:tc>
        <w:tc>
          <w:tcPr>
            <w:tcW w:w="1070"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195"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12025001648</w:t>
            </w:r>
          </w:p>
        </w:tc>
        <w:tc>
          <w:tcPr>
            <w:tcW w:w="928"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6.635,05€</w:t>
            </w:r>
          </w:p>
        </w:tc>
        <w:tc>
          <w:tcPr>
            <w:tcW w:w="1462"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p w:rsidR="002D45B8"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12025000052435</w:t>
            </w:r>
          </w:p>
        </w:tc>
        <w:tc>
          <w:tcPr>
            <w:tcW w:w="1433" w:type="dxa"/>
            <w:shd w:val="clear" w:color="auto" w:fill="auto"/>
          </w:tcPr>
          <w:p w:rsidR="00861093" w:rsidRPr="00FA5BA9" w:rsidRDefault="00FA5D65" w:rsidP="008064AF">
            <w:pPr>
              <w:pStyle w:val="Normal0108"/>
              <w:spacing w:line="360" w:lineRule="auto"/>
              <w:jc w:val="center"/>
              <w:rPr>
                <w:sz w:val="20"/>
                <w:szCs w:val="20"/>
                <w:lang w:val="ca-ES"/>
              </w:rPr>
            </w:pPr>
            <w:r w:rsidRPr="00FA5BA9">
              <w:rPr>
                <w:rFonts w:eastAsia="Times New Roman"/>
                <w:kern w:val="0"/>
                <w:sz w:val="20"/>
                <w:szCs w:val="20"/>
                <w:lang w:val="ca-ES" w:eastAsia="es-ES"/>
              </w:rPr>
              <w:t>12026000832</w:t>
            </w:r>
          </w:p>
        </w:tc>
      </w:tr>
      <w:tr w:rsidR="00E44B01" w:rsidRPr="00FA5BA9" w:rsidTr="002D45B8">
        <w:tc>
          <w:tcPr>
            <w:tcW w:w="1551" w:type="dxa"/>
            <w:tcBorders>
              <w:bottom w:val="nil"/>
            </w:tcBorders>
            <w:shd w:val="clear" w:color="auto" w:fill="auto"/>
          </w:tcPr>
          <w:p w:rsidR="002D45B8"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p w:rsidR="002D45B8"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p w:rsidR="002D45B8"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02010703/2025/94</w:t>
            </w:r>
          </w:p>
        </w:tc>
        <w:tc>
          <w:tcPr>
            <w:tcW w:w="1418" w:type="dxa"/>
            <w:tcBorders>
              <w:bottom w:val="nil"/>
            </w:tcBorders>
            <w:shd w:val="clear" w:color="auto" w:fill="auto"/>
          </w:tcPr>
          <w:p w:rsidR="002D45B8"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p w:rsidR="002D45B8"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p w:rsidR="002D45B8"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020207/2025/137</w:t>
            </w:r>
          </w:p>
        </w:tc>
        <w:tc>
          <w:tcPr>
            <w:tcW w:w="1051"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SERAF GARRAF SL</w:t>
            </w:r>
          </w:p>
          <w:p w:rsidR="002D45B8"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B43673680</w:t>
            </w:r>
          </w:p>
        </w:tc>
        <w:tc>
          <w:tcPr>
            <w:tcW w:w="1491"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13100.342.22799</w:t>
            </w:r>
          </w:p>
        </w:tc>
        <w:tc>
          <w:tcPr>
            <w:tcW w:w="1070"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195"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12025004075</w:t>
            </w:r>
          </w:p>
        </w:tc>
        <w:tc>
          <w:tcPr>
            <w:tcW w:w="928"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603,00€</w:t>
            </w:r>
          </w:p>
        </w:tc>
        <w:tc>
          <w:tcPr>
            <w:tcW w:w="1462"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p w:rsidR="002D45B8"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12025000053687</w:t>
            </w:r>
          </w:p>
        </w:tc>
        <w:tc>
          <w:tcPr>
            <w:tcW w:w="1433" w:type="dxa"/>
            <w:shd w:val="clear" w:color="auto" w:fill="auto"/>
          </w:tcPr>
          <w:p w:rsidR="00861093" w:rsidRPr="00FA5BA9" w:rsidRDefault="00FA5D65" w:rsidP="008064AF">
            <w:pPr>
              <w:pStyle w:val="Normal0108"/>
              <w:spacing w:line="360" w:lineRule="auto"/>
              <w:jc w:val="center"/>
              <w:rPr>
                <w:sz w:val="20"/>
                <w:szCs w:val="20"/>
                <w:lang w:val="ca-ES"/>
              </w:rPr>
            </w:pPr>
            <w:r w:rsidRPr="00FA5BA9">
              <w:rPr>
                <w:rFonts w:eastAsia="Times New Roman"/>
                <w:kern w:val="0"/>
                <w:sz w:val="20"/>
                <w:szCs w:val="20"/>
                <w:lang w:val="ca-ES" w:eastAsia="es-ES"/>
              </w:rPr>
              <w:t>12026000832</w:t>
            </w:r>
          </w:p>
        </w:tc>
      </w:tr>
      <w:tr w:rsidR="00E44B01" w:rsidRPr="00FA5BA9" w:rsidTr="002D45B8">
        <w:tc>
          <w:tcPr>
            <w:tcW w:w="1551" w:type="dxa"/>
            <w:tcBorders>
              <w:top w:val="nil"/>
            </w:tcBorders>
            <w:shd w:val="clear" w:color="auto" w:fill="auto"/>
          </w:tcPr>
          <w:p w:rsidR="00861093" w:rsidRPr="00FA5BA9" w:rsidRDefault="00861093"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418" w:type="dxa"/>
            <w:tcBorders>
              <w:top w:val="nil"/>
            </w:tcBorders>
            <w:shd w:val="clear" w:color="auto" w:fill="auto"/>
          </w:tcPr>
          <w:p w:rsidR="00861093" w:rsidRPr="00FA5BA9" w:rsidRDefault="00861093"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051" w:type="dxa"/>
            <w:shd w:val="clear" w:color="auto" w:fill="auto"/>
          </w:tcPr>
          <w:p w:rsidR="002D45B8"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SERAF GARRAF SL</w:t>
            </w:r>
          </w:p>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B43673680</w:t>
            </w:r>
          </w:p>
        </w:tc>
        <w:tc>
          <w:tcPr>
            <w:tcW w:w="1491"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13100.342.22799</w:t>
            </w:r>
          </w:p>
        </w:tc>
        <w:tc>
          <w:tcPr>
            <w:tcW w:w="1070"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195"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120250014659</w:t>
            </w:r>
          </w:p>
        </w:tc>
        <w:tc>
          <w:tcPr>
            <w:tcW w:w="928"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914,90€</w:t>
            </w:r>
          </w:p>
        </w:tc>
        <w:tc>
          <w:tcPr>
            <w:tcW w:w="1462" w:type="dxa"/>
            <w:shd w:val="clear" w:color="auto" w:fill="auto"/>
          </w:tcPr>
          <w:p w:rsidR="00861093" w:rsidRPr="00FA5BA9" w:rsidRDefault="002D45B8"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p w:rsidR="002D45B8" w:rsidRPr="00FA5BA9" w:rsidRDefault="00FA5D65" w:rsidP="008064AF">
            <w:pPr>
              <w:pStyle w:val="Normal0108"/>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12025000052434</w:t>
            </w:r>
          </w:p>
        </w:tc>
        <w:tc>
          <w:tcPr>
            <w:tcW w:w="1433" w:type="dxa"/>
            <w:shd w:val="clear" w:color="auto" w:fill="auto"/>
          </w:tcPr>
          <w:p w:rsidR="00861093" w:rsidRPr="00FA5BA9" w:rsidRDefault="00FA5D65" w:rsidP="008064AF">
            <w:pPr>
              <w:pStyle w:val="Normal0108"/>
              <w:spacing w:line="360" w:lineRule="auto"/>
              <w:jc w:val="center"/>
              <w:rPr>
                <w:sz w:val="20"/>
                <w:szCs w:val="20"/>
                <w:lang w:val="ca-ES"/>
              </w:rPr>
            </w:pPr>
            <w:r w:rsidRPr="00FA5BA9">
              <w:rPr>
                <w:rFonts w:eastAsia="Times New Roman"/>
                <w:kern w:val="0"/>
                <w:sz w:val="20"/>
                <w:szCs w:val="20"/>
                <w:lang w:val="ca-ES" w:eastAsia="es-ES"/>
              </w:rPr>
              <w:t>12026000832</w:t>
            </w:r>
          </w:p>
        </w:tc>
      </w:tr>
    </w:tbl>
    <w:p w:rsidR="00EE1C7C" w:rsidRPr="00FA5BA9" w:rsidRDefault="00EE1C7C" w:rsidP="008064AF">
      <w:pPr>
        <w:pStyle w:val="Normal0108"/>
        <w:widowControl/>
        <w:suppressAutoHyphens w:val="0"/>
        <w:autoSpaceDE w:val="0"/>
        <w:autoSpaceDN w:val="0"/>
        <w:adjustRightInd w:val="0"/>
        <w:spacing w:line="360" w:lineRule="auto"/>
        <w:rPr>
          <w:rFonts w:eastAsia="Times New Roman"/>
          <w:kern w:val="0"/>
          <w:sz w:val="20"/>
          <w:szCs w:val="20"/>
          <w:lang w:val="ca-ES" w:eastAsia="es-ES"/>
        </w:rPr>
      </w:pPr>
    </w:p>
    <w:p w:rsidR="00DD0E12" w:rsidRPr="00FA5BA9" w:rsidRDefault="00DD0E12" w:rsidP="008064AF">
      <w:pPr>
        <w:pStyle w:val="Normal0108"/>
        <w:spacing w:line="360" w:lineRule="auto"/>
        <w:rPr>
          <w:rFonts w:eastAsia="Times New Roman"/>
          <w:kern w:val="0"/>
          <w:sz w:val="20"/>
          <w:szCs w:val="20"/>
          <w:lang w:val="ca-ES" w:eastAsia="es-ES"/>
        </w:rPr>
      </w:pPr>
    </w:p>
    <w:p w:rsidR="005607A7" w:rsidRPr="00FA5BA9" w:rsidRDefault="002D45B8" w:rsidP="008064AF">
      <w:pPr>
        <w:pStyle w:val="Normal0108"/>
        <w:spacing w:line="360" w:lineRule="auto"/>
        <w:rPr>
          <w:sz w:val="20"/>
          <w:szCs w:val="20"/>
          <w:lang w:val="ca-ES"/>
        </w:rPr>
      </w:pPr>
      <w:r w:rsidRPr="00FA5BA9">
        <w:rPr>
          <w:rFonts w:eastAsia="Times New Roman"/>
          <w:kern w:val="0"/>
          <w:sz w:val="20"/>
          <w:szCs w:val="20"/>
          <w:lang w:val="ca-ES" w:eastAsia="es-ES"/>
        </w:rPr>
        <w:t>TERCER.- Notificar aquest acord als interessats.</w:t>
      </w:r>
      <w:permEnd w:id="1758138751"/>
      <w:r w:rsidR="00974A5E" w:rsidRPr="00FA5BA9">
        <w:rPr>
          <w:sz w:val="20"/>
          <w:szCs w:val="20"/>
          <w:lang w:val="ca-ES"/>
        </w:rPr>
        <w:t xml:space="preserve"> </w:t>
      </w:r>
    </w:p>
    <w:p w:rsidR="005607A7" w:rsidRPr="00FA5BA9" w:rsidRDefault="005607A7" w:rsidP="008064AF">
      <w:pPr>
        <w:pStyle w:val="Normal0108"/>
        <w:spacing w:line="360" w:lineRule="auto"/>
        <w:rPr>
          <w:sz w:val="20"/>
          <w:szCs w:val="20"/>
          <w:lang w:val="ca-ES"/>
        </w:rPr>
      </w:pPr>
    </w:p>
    <w:p w:rsidR="00F41F3A" w:rsidRPr="00FA5BA9" w:rsidRDefault="00EB607C" w:rsidP="008064AF">
      <w:pPr>
        <w:pStyle w:val="Normal0109"/>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09"/>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09"/>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080247">
      <w:pPr>
        <w:pStyle w:val="Normal0109"/>
        <w:spacing w:line="360" w:lineRule="auto"/>
        <w:rPr>
          <w:b/>
          <w:color w:val="002060"/>
          <w:sz w:val="20"/>
          <w:szCs w:val="20"/>
          <w:u w:val="single"/>
          <w:lang w:val="ca-ES"/>
        </w:rPr>
      </w:pPr>
      <w:r w:rsidRPr="00FA5BA9">
        <w:rPr>
          <w:sz w:val="20"/>
          <w:szCs w:val="20"/>
          <w:lang w:val="ca-ES"/>
        </w:rPr>
        <w:br/>
      </w:r>
      <w:r w:rsidR="00080247" w:rsidRPr="00FA5BA9">
        <w:rPr>
          <w:b/>
          <w:color w:val="002060"/>
          <w:sz w:val="20"/>
          <w:szCs w:val="20"/>
          <w:u w:val="single"/>
          <w:lang w:val="ca-ES"/>
        </w:rPr>
        <w:t>URGÈNCIA 12</w:t>
      </w:r>
      <w:r w:rsidRPr="00FA5BA9">
        <w:rPr>
          <w:rFonts w:eastAsia="Arial"/>
          <w:b/>
          <w:color w:val="002060"/>
          <w:sz w:val="20"/>
          <w:szCs w:val="20"/>
          <w:u w:val="single"/>
          <w:lang w:val="ca-ES"/>
        </w:rPr>
        <w:t xml:space="preserve">. Educació Expedient: 02020118/2026/28 : </w:t>
      </w:r>
      <w:permStart w:id="1465875993" w:edGrp="everyone"/>
      <w:r w:rsidR="006B23D8" w:rsidRPr="00FA5BA9">
        <w:rPr>
          <w:b/>
          <w:color w:val="002060"/>
          <w:sz w:val="20"/>
          <w:szCs w:val="20"/>
          <w:u w:val="single"/>
          <w:lang w:val="ca-ES" w:eastAsia="es-ES"/>
        </w:rPr>
        <w:t>Convalidació de l’omissió de la funció interventora de l’exp.020207/2026/136 i continuar amb la tramitació d’aprovació de l’autorització, disposició i el reconeixement de l’obligació per extrajudicial de crèdit de factures de l’any 2025 pels treballs preventius PCI i SEG de manteniment a les instal·lacions educatives municipals del departament d’Educació (exp. 02020118/2026/28)</w:t>
      </w:r>
    </w:p>
    <w:permEnd w:id="1465875993"/>
    <w:p w:rsidR="00A53148" w:rsidRPr="00FA5BA9" w:rsidRDefault="00A53148" w:rsidP="008064AF">
      <w:pPr>
        <w:pStyle w:val="Normal0110"/>
        <w:spacing w:after="0" w:line="360" w:lineRule="auto"/>
        <w:jc w:val="both"/>
        <w:rPr>
          <w:rFonts w:ascii="Arial" w:hAnsi="Arial" w:cs="Arial"/>
          <w:sz w:val="20"/>
          <w:szCs w:val="20"/>
          <w:lang w:val="ca-ES"/>
        </w:rPr>
      </w:pPr>
    </w:p>
    <w:p w:rsidR="00A53148" w:rsidRPr="00FA5BA9" w:rsidRDefault="00A53148" w:rsidP="008064AF">
      <w:pPr>
        <w:pStyle w:val="Normal0110"/>
        <w:spacing w:after="0" w:line="360" w:lineRule="auto"/>
        <w:jc w:val="both"/>
        <w:rPr>
          <w:rFonts w:ascii="Arial" w:hAnsi="Arial" w:cs="Arial"/>
          <w:sz w:val="20"/>
          <w:szCs w:val="20"/>
          <w:lang w:val="ca-ES"/>
        </w:rPr>
      </w:pPr>
    </w:p>
    <w:p w:rsidR="00897600" w:rsidRPr="00FA5BA9" w:rsidRDefault="00FA5D65"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permStart w:id="1783509714" w:edGrp="everyone"/>
      <w:r w:rsidRPr="00FA5BA9">
        <w:rPr>
          <w:rFonts w:eastAsia="Times New Roman"/>
          <w:kern w:val="0"/>
          <w:sz w:val="20"/>
          <w:szCs w:val="20"/>
          <w:lang w:val="ca-ES" w:eastAsia="es-ES"/>
        </w:rPr>
        <w:t>Antonia Pulido Fernández, presidenta de la Comissió Informativa de Qualitat de Vida, Inclusió i Igualtat d’Oportunitats, a petició de la regidora d’Educació de Sant Pere de Ribes, Francisca Carrasquilla Cuadrado, presenta al Ple de la Corporació el següent:</w:t>
      </w:r>
    </w:p>
    <w:p w:rsidR="00897600" w:rsidRPr="00FA5BA9" w:rsidRDefault="00897600" w:rsidP="008064AF">
      <w:pPr>
        <w:pStyle w:val="Normal0111"/>
        <w:spacing w:line="360" w:lineRule="auto"/>
        <w:rPr>
          <w:rFonts w:eastAsia="Times New Roman"/>
          <w:kern w:val="0"/>
          <w:sz w:val="20"/>
          <w:szCs w:val="20"/>
          <w:lang w:val="ca-ES" w:eastAsia="es-ES"/>
        </w:rPr>
      </w:pPr>
    </w:p>
    <w:p w:rsidR="00603B15" w:rsidRPr="00FA5BA9" w:rsidRDefault="00897600" w:rsidP="008064AF">
      <w:pPr>
        <w:pStyle w:val="Normal0111"/>
        <w:spacing w:line="360" w:lineRule="auto"/>
        <w:rPr>
          <w:rFonts w:eastAsia="Times New Roman"/>
          <w:kern w:val="0"/>
          <w:sz w:val="20"/>
          <w:szCs w:val="20"/>
          <w:lang w:val="ca-ES" w:eastAsia="es-ES"/>
        </w:rPr>
      </w:pPr>
      <w:r w:rsidRPr="00FA5BA9">
        <w:rPr>
          <w:rFonts w:eastAsia="Times New Roman"/>
          <w:kern w:val="0"/>
          <w:sz w:val="20"/>
          <w:szCs w:val="20"/>
          <w:lang w:val="ca-ES" w:eastAsia="es-ES"/>
        </w:rPr>
        <w:t>DICTAMEN</w:t>
      </w:r>
    </w:p>
    <w:p w:rsidR="00897600" w:rsidRPr="00FA5BA9" w:rsidRDefault="00897600" w:rsidP="008064AF">
      <w:pPr>
        <w:pStyle w:val="Normal0111"/>
        <w:spacing w:line="360" w:lineRule="auto"/>
        <w:rPr>
          <w:rFonts w:eastAsia="Times New Roman"/>
          <w:kern w:val="0"/>
          <w:sz w:val="20"/>
          <w:szCs w:val="20"/>
          <w:lang w:val="ca-ES" w:eastAsia="es-ES"/>
        </w:rPr>
      </w:pPr>
    </w:p>
    <w:p w:rsidR="00897600" w:rsidRPr="00FA5BA9" w:rsidRDefault="00FA5D65"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Des del Servei d’Educació, Inclusió i Vida independent amb data 10 de setembre de 2025 es va iniciar l’expedient de Validació de l’Obligació Reconeguda núm. 02010703/2025/83, relatiu a la validació de les factures de l’empresa CATALANA DE SEGURETAT SL amb CIF B6152895-6 de despeses del 2024, segons les dades que es detallen a continuació:</w:t>
      </w:r>
    </w:p>
    <w:p w:rsidR="00897600" w:rsidRPr="00FA5BA9" w:rsidRDefault="00897600"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p>
    <w:p w:rsidR="00897600" w:rsidRPr="00FA5BA9" w:rsidRDefault="00FA5D65" w:rsidP="008064AF">
      <w:pPr>
        <w:pStyle w:val="Normal0111"/>
        <w:widowControl/>
        <w:numPr>
          <w:ilvl w:val="0"/>
          <w:numId w:val="10"/>
        </w:numPr>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Mes d’Abril dels treballs preventius SEG a les instal·lacions educatives, per import de 502,02€ (IVA inclòs), amb número RCF: 12025001542.</w:t>
      </w:r>
    </w:p>
    <w:p w:rsidR="00897600" w:rsidRPr="00FA5BA9" w:rsidRDefault="00FA5D65" w:rsidP="008064AF">
      <w:pPr>
        <w:pStyle w:val="Normal0111"/>
        <w:widowControl/>
        <w:numPr>
          <w:ilvl w:val="0"/>
          <w:numId w:val="10"/>
        </w:numPr>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Mes d’Abril dels treballs preventius PCI a les instal·lacions educatives, per import de 257,97€ (IVA inclòs), amb número RCF: 12025001552.</w:t>
      </w:r>
    </w:p>
    <w:p w:rsidR="00897600" w:rsidRPr="00FA5BA9" w:rsidRDefault="00897600" w:rsidP="008064AF">
      <w:pPr>
        <w:pStyle w:val="Normal0111"/>
        <w:widowControl/>
        <w:suppressAutoHyphens w:val="0"/>
        <w:autoSpaceDE w:val="0"/>
        <w:autoSpaceDN w:val="0"/>
        <w:adjustRightInd w:val="0"/>
        <w:spacing w:line="360" w:lineRule="auto"/>
        <w:ind w:left="720"/>
        <w:rPr>
          <w:rFonts w:eastAsia="Times New Roman"/>
          <w:kern w:val="0"/>
          <w:sz w:val="20"/>
          <w:szCs w:val="20"/>
          <w:lang w:val="ca-ES" w:eastAsia="es-ES"/>
        </w:rPr>
      </w:pPr>
    </w:p>
    <w:p w:rsidR="00897600" w:rsidRPr="00FA5BA9" w:rsidRDefault="00FA5D65"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Aquest expedient en data de 4 de desembre de 2025 es va excloure de fiscalització el dictamen de la comissió informativa, pel següent motiu:</w:t>
      </w:r>
    </w:p>
    <w:p w:rsidR="00897600" w:rsidRPr="00FA5BA9" w:rsidRDefault="00897600" w:rsidP="008064AF">
      <w:pPr>
        <w:pStyle w:val="Normal0111"/>
        <w:spacing w:line="360" w:lineRule="auto"/>
        <w:rPr>
          <w:rFonts w:eastAsia="Times New Roman"/>
          <w:kern w:val="0"/>
          <w:sz w:val="20"/>
          <w:szCs w:val="20"/>
          <w:lang w:val="ca-ES" w:eastAsia="es-ES"/>
        </w:rPr>
      </w:pPr>
    </w:p>
    <w:p w:rsidR="00897600" w:rsidRPr="00FA5BA9" w:rsidRDefault="00FA5D65" w:rsidP="008064AF">
      <w:pPr>
        <w:pStyle w:val="Normal0111"/>
        <w:widowControl/>
        <w:suppressAutoHyphens w:val="0"/>
        <w:autoSpaceDE w:val="0"/>
        <w:autoSpaceDN w:val="0"/>
        <w:adjustRightInd w:val="0"/>
        <w:spacing w:line="360" w:lineRule="auto"/>
        <w:rPr>
          <w:rFonts w:eastAsia="Times New Roman"/>
          <w:i/>
          <w:kern w:val="0"/>
          <w:sz w:val="20"/>
          <w:szCs w:val="20"/>
          <w:lang w:val="ca-ES" w:eastAsia="es-ES"/>
        </w:rPr>
      </w:pPr>
      <w:r w:rsidRPr="00FA5BA9">
        <w:rPr>
          <w:rFonts w:eastAsia="Times New Roman"/>
          <w:i/>
          <w:kern w:val="0"/>
          <w:sz w:val="20"/>
          <w:szCs w:val="20"/>
          <w:lang w:val="ca-ES" w:eastAsia="es-ES"/>
        </w:rPr>
        <w:t>“S'exclou de Funció Interventora per indicacions de l’Interventor de Fons atès que es posa de manifest informació imprecisa, equivoca i/o confusa. Incidència: es manifesta un indici raonable d'Omissió de la Funció Interventora i que deriva a la necessitat de l'obertura del procediment de resolució de l'omissió de funció interventora tal com determina el reglament de la Corporació i el Reial decret 424/2017, de 28 d'abril, pel qual es regula el règim jurídic del control intern a les entitats del sector públic local”.</w:t>
      </w:r>
    </w:p>
    <w:p w:rsidR="00897600" w:rsidRPr="00FA5BA9" w:rsidRDefault="00897600" w:rsidP="008064AF">
      <w:pPr>
        <w:pStyle w:val="Normal0111"/>
        <w:widowControl/>
        <w:suppressAutoHyphens w:val="0"/>
        <w:autoSpaceDE w:val="0"/>
        <w:autoSpaceDN w:val="0"/>
        <w:adjustRightInd w:val="0"/>
        <w:spacing w:line="360" w:lineRule="auto"/>
        <w:rPr>
          <w:rFonts w:eastAsia="Times New Roman"/>
          <w:i/>
          <w:kern w:val="0"/>
          <w:sz w:val="20"/>
          <w:szCs w:val="20"/>
          <w:lang w:val="ca-ES" w:eastAsia="es-ES"/>
        </w:rPr>
      </w:pPr>
    </w:p>
    <w:p w:rsidR="00897600" w:rsidRPr="00FA5BA9" w:rsidRDefault="00FA5D65" w:rsidP="008064AF">
      <w:pPr>
        <w:pStyle w:val="Default"/>
        <w:spacing w:line="360" w:lineRule="auto"/>
        <w:jc w:val="both"/>
        <w:rPr>
          <w:rFonts w:ascii="Arial" w:hAnsi="Arial" w:cs="Arial"/>
          <w:sz w:val="20"/>
          <w:szCs w:val="20"/>
          <w:lang w:val="ca-ES"/>
        </w:rPr>
      </w:pPr>
      <w:r w:rsidRPr="00FA5BA9">
        <w:rPr>
          <w:rFonts w:ascii="Arial" w:hAnsi="Arial" w:cs="Arial"/>
          <w:sz w:val="20"/>
          <w:szCs w:val="20"/>
          <w:lang w:val="ca-ES"/>
        </w:rPr>
        <w:t xml:space="preserve">En data 12 de desembre de 2025 el servei gestor emet l’informe justificatiu referent a l’OFI </w:t>
      </w:r>
      <w:r w:rsidR="00061F5B" w:rsidRPr="00FA5BA9">
        <w:rPr>
          <w:rFonts w:ascii="Arial" w:hAnsi="Arial" w:cs="Arial"/>
          <w:sz w:val="20"/>
          <w:szCs w:val="20"/>
          <w:lang w:val="ca-ES"/>
        </w:rPr>
        <w:t>(exp. 020207/2025/136) per les factures 12025001542 i 12025001552.  Document electrònic amb CSV: 15704506226123335167.</w:t>
      </w:r>
    </w:p>
    <w:p w:rsidR="00897600" w:rsidRPr="00FA5BA9" w:rsidRDefault="00897600"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p>
    <w:p w:rsidR="00897600" w:rsidRPr="00FA5BA9" w:rsidRDefault="00061F5B"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12 de desembre de 2025 Secretaria emet informe de secretaria núm. 1079/2025 on s’especifica (</w:t>
      </w:r>
      <w:r w:rsidR="0096008B" w:rsidRPr="00FA5BA9">
        <w:rPr>
          <w:rFonts w:eastAsia="Times New Roman"/>
          <w:kern w:val="0"/>
          <w:sz w:val="20"/>
          <w:szCs w:val="20"/>
          <w:lang w:val="ca-ES" w:eastAsia="es-ES"/>
        </w:rPr>
        <w:t>document</w:t>
      </w:r>
      <w:r w:rsidRPr="00FA5BA9">
        <w:rPr>
          <w:rFonts w:eastAsia="Times New Roman"/>
          <w:kern w:val="0"/>
          <w:sz w:val="20"/>
          <w:szCs w:val="20"/>
          <w:lang w:val="ca-ES" w:eastAsia="es-ES"/>
        </w:rPr>
        <w:t xml:space="preserve"> electrònic amb CSV: 15704506133733163124: </w:t>
      </w:r>
    </w:p>
    <w:p w:rsidR="00061F5B" w:rsidRPr="00FA5BA9" w:rsidRDefault="00061F5B"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p>
    <w:p w:rsidR="00061F5B" w:rsidRPr="00FA5BA9" w:rsidRDefault="00FA5D65" w:rsidP="008064AF">
      <w:pPr>
        <w:pStyle w:val="Normal0111"/>
        <w:widowControl/>
        <w:suppressAutoHyphens w:val="0"/>
        <w:autoSpaceDE w:val="0"/>
        <w:autoSpaceDN w:val="0"/>
        <w:adjustRightInd w:val="0"/>
        <w:spacing w:line="360" w:lineRule="auto"/>
        <w:rPr>
          <w:rFonts w:eastAsia="Times New Roman"/>
          <w:i/>
          <w:kern w:val="0"/>
          <w:sz w:val="20"/>
          <w:szCs w:val="20"/>
          <w:lang w:val="ca-ES" w:eastAsia="es-ES"/>
        </w:rPr>
      </w:pPr>
      <w:r w:rsidRPr="00FA5BA9">
        <w:rPr>
          <w:rFonts w:eastAsia="Times New Roman"/>
          <w:i/>
          <w:kern w:val="0"/>
          <w:sz w:val="20"/>
          <w:szCs w:val="20"/>
          <w:lang w:val="ca-ES" w:eastAsia="es-ES"/>
        </w:rPr>
        <w:t>“De la informació que es disposa i sense l’existència de la OFI de la intervenció es pot determinar que les actuacions poden convalidar-se al determinar l’acte com anul·lable i no pertocaria cap revisió d’ofici de l’expedient. En relació a les factures relacionades a la proposta d’aprovació caldrà procedir a la seva VALIDACIO, APROVACIO o RECONEIXEMENT de crèdit, per l’òrgan competent, en virtut de l’existència de crèdit.”</w:t>
      </w:r>
    </w:p>
    <w:p w:rsidR="00061F5B" w:rsidRPr="00FA5BA9" w:rsidRDefault="00061F5B" w:rsidP="008064AF">
      <w:pPr>
        <w:pStyle w:val="Normal0111"/>
        <w:widowControl/>
        <w:suppressAutoHyphens w:val="0"/>
        <w:autoSpaceDE w:val="0"/>
        <w:autoSpaceDN w:val="0"/>
        <w:adjustRightInd w:val="0"/>
        <w:spacing w:line="360" w:lineRule="auto"/>
        <w:rPr>
          <w:rFonts w:eastAsia="Times New Roman"/>
          <w:i/>
          <w:kern w:val="0"/>
          <w:sz w:val="20"/>
          <w:szCs w:val="20"/>
          <w:lang w:val="ca-ES" w:eastAsia="es-ES"/>
        </w:rPr>
      </w:pPr>
    </w:p>
    <w:p w:rsidR="00061F5B" w:rsidRPr="00FA5BA9" w:rsidRDefault="00FA5D65"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En data 19 de desembre de 2025 Intervenció emet informe diligenciat d’intervenció núm. 316/2025 en referencia l’expedient OFI 020207/2025/136 on </w:t>
      </w:r>
      <w:r w:rsidR="0096008B" w:rsidRPr="00FA5BA9">
        <w:rPr>
          <w:rFonts w:eastAsia="Times New Roman"/>
          <w:kern w:val="0"/>
          <w:sz w:val="20"/>
          <w:szCs w:val="20"/>
          <w:lang w:val="ca-ES" w:eastAsia="es-ES"/>
        </w:rPr>
        <w:t>s’</w:t>
      </w:r>
      <w:r w:rsidRPr="00FA5BA9">
        <w:rPr>
          <w:rFonts w:eastAsia="Times New Roman"/>
          <w:kern w:val="0"/>
          <w:sz w:val="20"/>
          <w:szCs w:val="20"/>
          <w:lang w:val="ca-ES" w:eastAsia="es-ES"/>
        </w:rPr>
        <w:t xml:space="preserve">identifica la </w:t>
      </w:r>
      <w:r w:rsidR="0096008B" w:rsidRPr="00FA5BA9">
        <w:rPr>
          <w:rFonts w:eastAsia="Times New Roman"/>
          <w:kern w:val="0"/>
          <w:sz w:val="20"/>
          <w:szCs w:val="20"/>
          <w:lang w:val="ca-ES" w:eastAsia="es-ES"/>
        </w:rPr>
        <w:t>situació</w:t>
      </w:r>
      <w:r w:rsidRPr="00FA5BA9">
        <w:rPr>
          <w:rFonts w:eastAsia="Times New Roman"/>
          <w:kern w:val="0"/>
          <w:sz w:val="20"/>
          <w:szCs w:val="20"/>
          <w:lang w:val="ca-ES" w:eastAsia="es-ES"/>
        </w:rPr>
        <w:t xml:space="preserve"> amb CODI 3 i es conclou:</w:t>
      </w:r>
    </w:p>
    <w:p w:rsidR="00897600" w:rsidRPr="00FA5BA9" w:rsidRDefault="00897600"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p>
    <w:p w:rsidR="00061F5B" w:rsidRPr="00FA5BA9" w:rsidRDefault="00FA5D65" w:rsidP="008064AF">
      <w:pPr>
        <w:pStyle w:val="Normal0111"/>
        <w:widowControl/>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Atenent que, excepte errada i/o omissió, s’han identificat situacions amb CODI 3 en els termes exposats en l’apartat quart e) abans assenyalat i tenint en compte l’acceptació del criteri de la secretària de no procedir instar la revisió d’ofici, en tant resultaria contrària a l’equitat, a la bona fe, al dret dels particulars o a les lleis en previsió a l’excepció de la citada revisió recollida a l’article 110 de la Llei 39/2015, es podria derivar a una situació amb CODI 3. Per tot l’anterior s’ha de traslladar al centre gestor i als òrgans decisòries per tal que segueixi, si així es considera, amb la tramitació del procediment de referència.</w:t>
      </w:r>
    </w:p>
    <w:p w:rsidR="00061F5B" w:rsidRPr="00FA5BA9" w:rsidRDefault="00061F5B" w:rsidP="008064AF">
      <w:pPr>
        <w:pStyle w:val="Normal0111"/>
        <w:widowControl/>
        <w:suppressAutoHyphens w:val="0"/>
        <w:autoSpaceDE w:val="0"/>
        <w:autoSpaceDN w:val="0"/>
        <w:adjustRightInd w:val="0"/>
        <w:spacing w:line="360" w:lineRule="auto"/>
        <w:rPr>
          <w:rFonts w:eastAsia="Times New Roman"/>
          <w:i/>
          <w:iCs/>
          <w:kern w:val="0"/>
          <w:sz w:val="20"/>
          <w:szCs w:val="20"/>
          <w:lang w:val="ca-ES" w:eastAsia="es-ES"/>
        </w:rPr>
      </w:pPr>
    </w:p>
    <w:p w:rsidR="00061F5B" w:rsidRPr="00FA5BA9" w:rsidRDefault="00FA5D65" w:rsidP="008064AF">
      <w:pPr>
        <w:pStyle w:val="Normal0111"/>
        <w:widowControl/>
        <w:numPr>
          <w:ilvl w:val="0"/>
          <w:numId w:val="11"/>
        </w:numPr>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Atenent que, excepte errada i/o omissió, s’han identificat situacions amb CODI 3 en els termes exposats en l’apartat quart e) abans assenyalat i tenint en compte l’acceptació del criteri de la secretària de no procedir instar la revisió d’ofici, en tant resultaria contrària a l’equitat, a la bona fe, al dret dels particulars o a les lleis en previsió a l’excepció de la citada revisió recollida a l’article 110 de la Llei 39/2015, es podria derivar a una situació amb CODI 3. Per tot l’anterior s’ha de traslladar al centre gestor i als òrgans decisòries per tal que segueixi, si així es considera, amb la tramitació del procediment de referència.</w:t>
      </w:r>
    </w:p>
    <w:p w:rsidR="00F14A62" w:rsidRPr="00FA5BA9" w:rsidRDefault="00F14A62" w:rsidP="008064AF">
      <w:pPr>
        <w:pStyle w:val="Normal0111"/>
        <w:widowControl/>
        <w:suppressAutoHyphens w:val="0"/>
        <w:autoSpaceDE w:val="0"/>
        <w:autoSpaceDN w:val="0"/>
        <w:adjustRightInd w:val="0"/>
        <w:spacing w:line="360" w:lineRule="auto"/>
        <w:ind w:left="720"/>
        <w:rPr>
          <w:rFonts w:eastAsia="Times New Roman"/>
          <w:i/>
          <w:iCs/>
          <w:kern w:val="0"/>
          <w:sz w:val="20"/>
          <w:szCs w:val="20"/>
          <w:lang w:val="ca-ES" w:eastAsia="es-ES"/>
        </w:rPr>
      </w:pPr>
    </w:p>
    <w:p w:rsidR="00061F5B" w:rsidRPr="00FA5BA9" w:rsidRDefault="00FA5D65" w:rsidP="008064AF">
      <w:pPr>
        <w:pStyle w:val="Normal0111"/>
        <w:widowControl/>
        <w:numPr>
          <w:ilvl w:val="0"/>
          <w:numId w:val="11"/>
        </w:numPr>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kern w:val="0"/>
          <w:sz w:val="20"/>
          <w:szCs w:val="20"/>
          <w:lang w:val="ca-ES" w:eastAsia="es-ES"/>
        </w:rPr>
        <w:t xml:space="preserve">En el supòsit que l’òrgan competent (alcaldia o ple) decideixi continuar amb el procediment per tal que, si s’escau, es pugui procedir a la tramitació de l’expedient econòmic, l’acte en què es proposi acordar el reconeixement Obligacions que es derivin de la despesa tramitada estarà subjecte a intervenció prèvia. L’acord favorable de l’alcaldia o del ple no eximirà de l’exigència de les responsabilitats que corresponguin, d’acord amb el criteri del </w:t>
      </w:r>
      <w:r w:rsidRPr="00FA5BA9">
        <w:rPr>
          <w:rFonts w:eastAsia="Times New Roman"/>
          <w:i/>
          <w:iCs/>
          <w:kern w:val="0"/>
          <w:sz w:val="20"/>
          <w:szCs w:val="20"/>
          <w:lang w:val="ca-ES" w:eastAsia="es-ES"/>
        </w:rPr>
        <w:t>“Tribunal de Cuentas</w:t>
      </w:r>
      <w:r w:rsidRPr="00FA5BA9">
        <w:rPr>
          <w:rFonts w:eastAsia="Times New Roman"/>
          <w:i/>
          <w:kern w:val="0"/>
          <w:sz w:val="20"/>
          <w:szCs w:val="20"/>
          <w:lang w:val="ca-ES" w:eastAsia="es-ES"/>
        </w:rPr>
        <w:t>” abans indicat on es determina que en la tramitació de l'expedient s'estableixi el procediment per instar les mesures pertinents per a l'exigència de responsabilitats a les autoritats i personal al servei de l'Administració local, previstes a la Llei 19/2013, de 9 de desembre, de transparència, accés a la informació pública i bon govern i a la Disposició addicional vint-i-vuitena de la Llei 9/2017, de Contractes del Sector Públic.</w:t>
      </w:r>
    </w:p>
    <w:p w:rsidR="00061F5B" w:rsidRPr="00FA5BA9" w:rsidRDefault="00061F5B"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p>
    <w:p w:rsidR="00061F5B" w:rsidRPr="00FA5BA9" w:rsidRDefault="00F14A62"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Vist per tan</w:t>
      </w:r>
      <w:r w:rsidR="005B312F" w:rsidRPr="00FA5BA9">
        <w:rPr>
          <w:rFonts w:eastAsia="Times New Roman"/>
          <w:kern w:val="0"/>
          <w:sz w:val="20"/>
          <w:szCs w:val="20"/>
          <w:lang w:val="ca-ES" w:eastAsia="es-ES"/>
        </w:rPr>
        <w:t>t</w:t>
      </w:r>
      <w:r w:rsidRPr="00FA5BA9">
        <w:rPr>
          <w:rFonts w:eastAsia="Times New Roman"/>
          <w:kern w:val="0"/>
          <w:sz w:val="20"/>
          <w:szCs w:val="20"/>
          <w:lang w:val="ca-ES" w:eastAsia="es-ES"/>
        </w:rPr>
        <w:t xml:space="preserve"> </w:t>
      </w:r>
      <w:r w:rsidR="00FA5D65" w:rsidRPr="00FA5BA9">
        <w:rPr>
          <w:rFonts w:eastAsia="Times New Roman"/>
          <w:kern w:val="0"/>
          <w:sz w:val="20"/>
          <w:szCs w:val="20"/>
          <w:lang w:val="ca-ES" w:eastAsia="es-ES"/>
        </w:rPr>
        <w:t xml:space="preserve">l’expedient 020207/2025/136 </w:t>
      </w:r>
      <w:r w:rsidRPr="00FA5BA9">
        <w:rPr>
          <w:rFonts w:eastAsia="Times New Roman"/>
          <w:kern w:val="0"/>
          <w:sz w:val="20"/>
          <w:szCs w:val="20"/>
          <w:lang w:val="ca-ES" w:eastAsia="es-ES"/>
        </w:rPr>
        <w:t>és necessari per tal de</w:t>
      </w:r>
      <w:r w:rsidR="00FA5D65" w:rsidRPr="00FA5BA9">
        <w:rPr>
          <w:rFonts w:eastAsia="Times New Roman"/>
          <w:kern w:val="0"/>
          <w:sz w:val="20"/>
          <w:szCs w:val="20"/>
          <w:lang w:val="ca-ES" w:eastAsia="es-ES"/>
        </w:rPr>
        <w:t xml:space="preserve"> l’aprovació de l’autorització, disposició i el reconeixement de l’obligació mitjançant l’expedient extrajudicial de crèdit corresponent a les factures </w:t>
      </w:r>
      <w:r w:rsidR="0096008B" w:rsidRPr="00FA5BA9">
        <w:rPr>
          <w:rFonts w:eastAsia="Times New Roman"/>
          <w:kern w:val="0"/>
          <w:sz w:val="20"/>
          <w:szCs w:val="20"/>
          <w:lang w:val="ca-ES" w:eastAsia="es-ES"/>
        </w:rPr>
        <w:t>anteriorment citades.</w:t>
      </w:r>
    </w:p>
    <w:p w:rsidR="0096008B" w:rsidRPr="00FA5BA9" w:rsidRDefault="0096008B"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p>
    <w:p w:rsidR="0096008B" w:rsidRPr="00FA5BA9" w:rsidRDefault="00FA5D65"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l’informe emès per la Cap del Servei d’Educació es proposa al Ple de la Corporació que adopti els següents acords:</w:t>
      </w:r>
    </w:p>
    <w:p w:rsidR="0096008B" w:rsidRPr="00FA5BA9" w:rsidRDefault="0096008B"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p>
    <w:p w:rsidR="0096008B" w:rsidRPr="00FA5BA9" w:rsidRDefault="00FA5D65" w:rsidP="008064AF">
      <w:pPr>
        <w:pStyle w:val="Normal0111"/>
        <w:widowControl/>
        <w:suppressAutoHyphens w:val="0"/>
        <w:autoSpaceDE w:val="0"/>
        <w:autoSpaceDN w:val="0"/>
        <w:adjustRightInd w:val="0"/>
        <w:spacing w:line="360" w:lineRule="auto"/>
        <w:rPr>
          <w:sz w:val="20"/>
          <w:szCs w:val="20"/>
          <w:lang w:val="ca-ES"/>
        </w:rPr>
      </w:pPr>
      <w:r w:rsidRPr="00FA5BA9">
        <w:rPr>
          <w:rFonts w:eastAsia="Times New Roman"/>
          <w:kern w:val="0"/>
          <w:sz w:val="20"/>
          <w:szCs w:val="20"/>
          <w:lang w:val="ca-ES" w:eastAsia="es-ES"/>
        </w:rPr>
        <w:t xml:space="preserve">PRIMER.- Convalidar l’Omissió de la Funció interventora (OFI) de l’informe núm. 316/2025 emes per la intervenció municipal de data 19 de desembre de 2025 referent a l’expedient 020207/2025/136); que fa referencia a les despeses amb codi </w:t>
      </w:r>
      <w:r w:rsidRPr="00FA5BA9">
        <w:rPr>
          <w:sz w:val="20"/>
          <w:szCs w:val="20"/>
          <w:lang w:val="ca-ES"/>
        </w:rPr>
        <w:t>12025001542 i 12025001552.</w:t>
      </w:r>
    </w:p>
    <w:p w:rsidR="0096008B" w:rsidRPr="00FA5BA9" w:rsidRDefault="0096008B" w:rsidP="008064AF">
      <w:pPr>
        <w:pStyle w:val="Normal0111"/>
        <w:widowControl/>
        <w:suppressAutoHyphens w:val="0"/>
        <w:autoSpaceDE w:val="0"/>
        <w:autoSpaceDN w:val="0"/>
        <w:adjustRightInd w:val="0"/>
        <w:spacing w:line="360" w:lineRule="auto"/>
        <w:rPr>
          <w:sz w:val="20"/>
          <w:szCs w:val="20"/>
          <w:lang w:val="ca-ES"/>
        </w:rPr>
      </w:pPr>
    </w:p>
    <w:p w:rsidR="0096008B" w:rsidRPr="00FA5BA9" w:rsidRDefault="00FA5D65"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r w:rsidRPr="00FA5BA9">
        <w:rPr>
          <w:sz w:val="20"/>
          <w:szCs w:val="20"/>
          <w:lang w:val="ca-ES"/>
        </w:rPr>
        <w:t xml:space="preserve">SEGON.- Continuar amb la tramitació de l’expedient 02020118/2026/28 i aprovar l’autorització, disposició i reconeixement de l’obligació (ADO) de les factures que es relacionen, presentades per l’empresa </w:t>
      </w:r>
      <w:r w:rsidRPr="00FA5BA9">
        <w:rPr>
          <w:rFonts w:eastAsia="Times New Roman"/>
          <w:kern w:val="0"/>
          <w:sz w:val="20"/>
          <w:szCs w:val="20"/>
          <w:lang w:val="ca-ES" w:eastAsia="es-ES"/>
        </w:rPr>
        <w:t>CATALANA DE SEGURETAT SL amb CIF B61528956 en concepte de treballs preventius PCI i SEG de manteniment a les instal·lacions educatives municipals a l’any 2025 del departament d’Educació, segons el següent detall:</w:t>
      </w:r>
    </w:p>
    <w:p w:rsidR="00061F5B" w:rsidRPr="00FA5BA9" w:rsidRDefault="00061F5B" w:rsidP="008064AF">
      <w:pPr>
        <w:pStyle w:val="Normal0111"/>
        <w:widowControl/>
        <w:suppressAutoHyphens w:val="0"/>
        <w:autoSpaceDE w:val="0"/>
        <w:autoSpaceDN w:val="0"/>
        <w:adjustRightInd w:val="0"/>
        <w:spacing w:line="360" w:lineRule="auto"/>
        <w:rPr>
          <w:rFonts w:eastAsia="Times New Roman"/>
          <w:kern w:val="0"/>
          <w:sz w:val="20"/>
          <w:szCs w:val="20"/>
          <w:lang w:val="ca-ES" w:eastAsia="es-ES"/>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923"/>
        <w:gridCol w:w="1641"/>
        <w:gridCol w:w="1440"/>
        <w:gridCol w:w="974"/>
        <w:gridCol w:w="1340"/>
        <w:gridCol w:w="1100"/>
        <w:gridCol w:w="1440"/>
      </w:tblGrid>
      <w:tr w:rsidR="00E44B01" w:rsidRPr="00FA5BA9" w:rsidTr="006B594A">
        <w:tc>
          <w:tcPr>
            <w:tcW w:w="1618" w:type="dxa"/>
            <w:shd w:val="clear" w:color="auto" w:fill="auto"/>
          </w:tcPr>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Expedient</w:t>
            </w:r>
          </w:p>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OFI</w:t>
            </w:r>
          </w:p>
        </w:tc>
        <w:tc>
          <w:tcPr>
            <w:tcW w:w="978" w:type="dxa"/>
            <w:shd w:val="clear" w:color="auto" w:fill="auto"/>
          </w:tcPr>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Codi</w:t>
            </w:r>
          </w:p>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DGC</w:t>
            </w:r>
          </w:p>
        </w:tc>
        <w:tc>
          <w:tcPr>
            <w:tcW w:w="1674" w:type="dxa"/>
            <w:shd w:val="clear" w:color="auto" w:fill="auto"/>
          </w:tcPr>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Aplicació</w:t>
            </w:r>
          </w:p>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Pressupostària</w:t>
            </w:r>
          </w:p>
        </w:tc>
        <w:tc>
          <w:tcPr>
            <w:tcW w:w="1440" w:type="dxa"/>
            <w:shd w:val="clear" w:color="auto" w:fill="auto"/>
          </w:tcPr>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RCF</w:t>
            </w:r>
          </w:p>
        </w:tc>
        <w:tc>
          <w:tcPr>
            <w:tcW w:w="987" w:type="dxa"/>
            <w:shd w:val="clear" w:color="auto" w:fill="auto"/>
          </w:tcPr>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Import</w:t>
            </w:r>
          </w:p>
        </w:tc>
        <w:tc>
          <w:tcPr>
            <w:tcW w:w="1384" w:type="dxa"/>
            <w:shd w:val="clear" w:color="auto" w:fill="auto"/>
          </w:tcPr>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Data</w:t>
            </w:r>
          </w:p>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Factura</w:t>
            </w:r>
          </w:p>
        </w:tc>
        <w:tc>
          <w:tcPr>
            <w:tcW w:w="1134" w:type="dxa"/>
            <w:shd w:val="clear" w:color="auto" w:fill="auto"/>
          </w:tcPr>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Fase</w:t>
            </w:r>
          </w:p>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Despesa</w:t>
            </w:r>
          </w:p>
        </w:tc>
        <w:tc>
          <w:tcPr>
            <w:tcW w:w="1417" w:type="dxa"/>
            <w:shd w:val="clear" w:color="auto" w:fill="auto"/>
          </w:tcPr>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Document</w:t>
            </w:r>
          </w:p>
          <w:p w:rsidR="00F14A62" w:rsidRPr="00FA5BA9" w:rsidRDefault="00FA5D65"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Comptable</w:t>
            </w:r>
          </w:p>
        </w:tc>
      </w:tr>
      <w:tr w:rsidR="00E44B01" w:rsidRPr="00FA5BA9" w:rsidTr="006B594A">
        <w:tc>
          <w:tcPr>
            <w:tcW w:w="1618"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020207/2025/136</w:t>
            </w:r>
          </w:p>
          <w:p w:rsidR="006B594A"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p>
        </w:tc>
        <w:tc>
          <w:tcPr>
            <w:tcW w:w="978" w:type="dxa"/>
            <w:shd w:val="clear" w:color="auto" w:fill="auto"/>
          </w:tcPr>
          <w:p w:rsidR="00F14A62" w:rsidRPr="00FA5BA9" w:rsidRDefault="00FA2479"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2.20.3</w:t>
            </w:r>
          </w:p>
        </w:tc>
        <w:tc>
          <w:tcPr>
            <w:tcW w:w="1674"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14100-320-21300</w:t>
            </w:r>
          </w:p>
        </w:tc>
        <w:tc>
          <w:tcPr>
            <w:tcW w:w="1440"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kern w:val="0"/>
                <w:sz w:val="20"/>
                <w:szCs w:val="20"/>
                <w:lang w:val="ca-ES" w:eastAsia="es-ES"/>
              </w:rPr>
              <w:t>12025001542</w:t>
            </w:r>
          </w:p>
        </w:tc>
        <w:tc>
          <w:tcPr>
            <w:tcW w:w="987"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kern w:val="0"/>
                <w:sz w:val="20"/>
                <w:szCs w:val="20"/>
                <w:lang w:val="ca-ES" w:eastAsia="es-ES"/>
              </w:rPr>
              <w:t>502,02€</w:t>
            </w:r>
          </w:p>
        </w:tc>
        <w:tc>
          <w:tcPr>
            <w:tcW w:w="1384"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30/04/2025</w:t>
            </w:r>
          </w:p>
        </w:tc>
        <w:tc>
          <w:tcPr>
            <w:tcW w:w="1134"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ADO</w:t>
            </w:r>
          </w:p>
        </w:tc>
        <w:tc>
          <w:tcPr>
            <w:tcW w:w="1417"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12026000831</w:t>
            </w:r>
          </w:p>
        </w:tc>
      </w:tr>
      <w:tr w:rsidR="00E44B01" w:rsidRPr="00FA5BA9" w:rsidTr="006B594A">
        <w:tc>
          <w:tcPr>
            <w:tcW w:w="1618"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020207/2025/136</w:t>
            </w:r>
          </w:p>
          <w:p w:rsidR="006B594A"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p>
        </w:tc>
        <w:tc>
          <w:tcPr>
            <w:tcW w:w="978" w:type="dxa"/>
            <w:shd w:val="clear" w:color="auto" w:fill="auto"/>
          </w:tcPr>
          <w:p w:rsidR="00F14A62" w:rsidRPr="00FA5BA9" w:rsidRDefault="00FA2479"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2.20.3</w:t>
            </w:r>
          </w:p>
        </w:tc>
        <w:tc>
          <w:tcPr>
            <w:tcW w:w="1674"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14100-320-21300</w:t>
            </w:r>
          </w:p>
        </w:tc>
        <w:tc>
          <w:tcPr>
            <w:tcW w:w="1440"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kern w:val="0"/>
                <w:sz w:val="20"/>
                <w:szCs w:val="20"/>
                <w:lang w:val="ca-ES" w:eastAsia="es-ES"/>
              </w:rPr>
              <w:t>12025001552</w:t>
            </w:r>
          </w:p>
        </w:tc>
        <w:tc>
          <w:tcPr>
            <w:tcW w:w="987"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kern w:val="0"/>
                <w:sz w:val="20"/>
                <w:szCs w:val="20"/>
                <w:lang w:val="ca-ES" w:eastAsia="es-ES"/>
              </w:rPr>
              <w:t xml:space="preserve">257,97€ </w:t>
            </w:r>
          </w:p>
        </w:tc>
        <w:tc>
          <w:tcPr>
            <w:tcW w:w="1384"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30/04/2025</w:t>
            </w:r>
          </w:p>
        </w:tc>
        <w:tc>
          <w:tcPr>
            <w:tcW w:w="1134"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ADO</w:t>
            </w:r>
          </w:p>
        </w:tc>
        <w:tc>
          <w:tcPr>
            <w:tcW w:w="1417" w:type="dxa"/>
            <w:shd w:val="clear" w:color="auto" w:fill="auto"/>
          </w:tcPr>
          <w:p w:rsidR="00F14A62" w:rsidRPr="00FA5BA9" w:rsidRDefault="006B594A" w:rsidP="008064AF">
            <w:pPr>
              <w:pStyle w:val="Normal0111"/>
              <w:widowControl/>
              <w:suppressAutoHyphens w:val="0"/>
              <w:autoSpaceDE w:val="0"/>
              <w:autoSpaceDN w:val="0"/>
              <w:adjustRightInd w:val="0"/>
              <w:spacing w:line="360" w:lineRule="auto"/>
              <w:jc w:val="center"/>
              <w:rPr>
                <w:rFonts w:eastAsia="Times New Roman"/>
                <w:iCs/>
                <w:kern w:val="0"/>
                <w:sz w:val="20"/>
                <w:szCs w:val="20"/>
                <w:lang w:val="ca-ES" w:eastAsia="es-ES"/>
              </w:rPr>
            </w:pPr>
            <w:r w:rsidRPr="00FA5BA9">
              <w:rPr>
                <w:rFonts w:eastAsia="Times New Roman"/>
                <w:iCs/>
                <w:kern w:val="0"/>
                <w:sz w:val="20"/>
                <w:szCs w:val="20"/>
                <w:lang w:val="ca-ES" w:eastAsia="es-ES"/>
              </w:rPr>
              <w:t>12026000831</w:t>
            </w:r>
          </w:p>
        </w:tc>
      </w:tr>
    </w:tbl>
    <w:p w:rsidR="00061F5B" w:rsidRPr="00FA5BA9" w:rsidRDefault="00061F5B" w:rsidP="008064AF">
      <w:pPr>
        <w:pStyle w:val="Normal0111"/>
        <w:widowControl/>
        <w:suppressAutoHyphens w:val="0"/>
        <w:autoSpaceDE w:val="0"/>
        <w:autoSpaceDN w:val="0"/>
        <w:adjustRightInd w:val="0"/>
        <w:spacing w:line="360" w:lineRule="auto"/>
        <w:rPr>
          <w:rFonts w:eastAsia="Times New Roman"/>
          <w:i/>
          <w:iCs/>
          <w:kern w:val="0"/>
          <w:sz w:val="20"/>
          <w:szCs w:val="20"/>
          <w:lang w:val="ca-ES" w:eastAsia="es-ES"/>
        </w:rPr>
      </w:pPr>
    </w:p>
    <w:p w:rsidR="00061F5B" w:rsidRPr="00FA5BA9" w:rsidRDefault="00061F5B" w:rsidP="008064AF">
      <w:pPr>
        <w:pStyle w:val="Normal0111"/>
        <w:widowControl/>
        <w:suppressAutoHyphens w:val="0"/>
        <w:autoSpaceDE w:val="0"/>
        <w:autoSpaceDN w:val="0"/>
        <w:adjustRightInd w:val="0"/>
        <w:spacing w:line="360" w:lineRule="auto"/>
        <w:rPr>
          <w:rFonts w:eastAsia="Times New Roman"/>
          <w:i/>
          <w:iCs/>
          <w:kern w:val="0"/>
          <w:sz w:val="20"/>
          <w:szCs w:val="20"/>
          <w:lang w:val="ca-ES" w:eastAsia="es-ES"/>
        </w:rPr>
      </w:pPr>
    </w:p>
    <w:p w:rsidR="005607A7" w:rsidRPr="00FA5BA9" w:rsidRDefault="006B594A" w:rsidP="008064AF">
      <w:pPr>
        <w:pStyle w:val="Normal0111"/>
        <w:spacing w:line="360" w:lineRule="auto"/>
        <w:rPr>
          <w:sz w:val="20"/>
          <w:szCs w:val="20"/>
          <w:lang w:val="ca-ES"/>
        </w:rPr>
      </w:pPr>
      <w:r w:rsidRPr="00FA5BA9">
        <w:rPr>
          <w:rFonts w:eastAsia="Times New Roman"/>
          <w:kern w:val="0"/>
          <w:sz w:val="20"/>
          <w:szCs w:val="20"/>
          <w:lang w:val="ca-ES" w:eastAsia="es-ES"/>
        </w:rPr>
        <w:t>TERCER.- Notificar aquests acords als interessats.</w:t>
      </w:r>
      <w:permEnd w:id="1783509714"/>
      <w:r w:rsidR="008407B4" w:rsidRPr="00FA5BA9">
        <w:rPr>
          <w:sz w:val="20"/>
          <w:szCs w:val="20"/>
          <w:lang w:val="ca-ES"/>
        </w:rPr>
        <w:t xml:space="preserve"> </w:t>
      </w:r>
    </w:p>
    <w:p w:rsidR="005607A7" w:rsidRPr="00FA5BA9" w:rsidRDefault="005607A7" w:rsidP="008064AF">
      <w:pPr>
        <w:pStyle w:val="Normal0111"/>
        <w:spacing w:line="360" w:lineRule="auto"/>
        <w:rPr>
          <w:sz w:val="20"/>
          <w:szCs w:val="20"/>
          <w:lang w:val="ca-ES"/>
        </w:rPr>
      </w:pPr>
    </w:p>
    <w:p w:rsidR="00ED3F34" w:rsidRPr="00FA5BA9" w:rsidRDefault="00EB607C" w:rsidP="008064AF">
      <w:pPr>
        <w:pStyle w:val="Normal0112"/>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12"/>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12"/>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080247">
      <w:pPr>
        <w:pStyle w:val="Normal0112"/>
        <w:spacing w:line="360" w:lineRule="auto"/>
        <w:rPr>
          <w:b/>
          <w:sz w:val="20"/>
          <w:szCs w:val="20"/>
          <w:u w:val="single"/>
          <w:lang w:val="ca-ES"/>
        </w:rPr>
      </w:pPr>
      <w:r w:rsidRPr="00FA5BA9">
        <w:rPr>
          <w:sz w:val="20"/>
          <w:szCs w:val="20"/>
          <w:lang w:val="ca-ES"/>
        </w:rPr>
        <w:br/>
      </w:r>
      <w:r w:rsidR="00080247" w:rsidRPr="00FA5BA9">
        <w:rPr>
          <w:b/>
          <w:color w:val="002060"/>
          <w:sz w:val="20"/>
          <w:szCs w:val="20"/>
          <w:u w:val="single"/>
          <w:lang w:val="ca-ES"/>
        </w:rPr>
        <w:t>URGÈNCIA 13</w:t>
      </w:r>
      <w:r w:rsidRPr="00FA5BA9">
        <w:rPr>
          <w:rFonts w:eastAsia="Arial"/>
          <w:b/>
          <w:color w:val="002060"/>
          <w:sz w:val="20"/>
          <w:szCs w:val="20"/>
          <w:u w:val="single"/>
          <w:lang w:val="ca-ES"/>
        </w:rPr>
        <w:t xml:space="preserve">. Recursos Humans Expedient: 01060102/2026/1 : </w:t>
      </w:r>
      <w:permStart w:id="509115407" w:edGrp="everyone"/>
      <w:r w:rsidR="00A37C8C" w:rsidRPr="00FA5BA9">
        <w:rPr>
          <w:b/>
          <w:color w:val="002060"/>
          <w:sz w:val="20"/>
          <w:szCs w:val="20"/>
          <w:u w:val="single"/>
          <w:lang w:val="ca-ES"/>
        </w:rPr>
        <w:t>Aprovació definitiva plantilla i RLT març 2026.</w:t>
      </w:r>
    </w:p>
    <w:permEnd w:id="509115407"/>
    <w:p w:rsidR="00A53148" w:rsidRPr="00FA5BA9" w:rsidRDefault="00A53148" w:rsidP="008064AF">
      <w:pPr>
        <w:pStyle w:val="Normal0113"/>
        <w:spacing w:after="0" w:line="360" w:lineRule="auto"/>
        <w:jc w:val="both"/>
        <w:rPr>
          <w:rFonts w:ascii="Arial" w:hAnsi="Arial" w:cs="Arial"/>
          <w:sz w:val="20"/>
          <w:szCs w:val="20"/>
          <w:lang w:val="ca-ES"/>
        </w:rPr>
      </w:pPr>
    </w:p>
    <w:p w:rsidR="00DC7833" w:rsidRPr="00FA5BA9" w:rsidRDefault="00FA5D65" w:rsidP="008064AF">
      <w:pPr>
        <w:pStyle w:val="Normal0114"/>
        <w:widowControl/>
        <w:suppressAutoHyphens w:val="0"/>
        <w:spacing w:line="360" w:lineRule="auto"/>
        <w:ind w:left="-5" w:hanging="10"/>
        <w:rPr>
          <w:rFonts w:eastAsia="Arial"/>
          <w:color w:val="000000"/>
          <w:kern w:val="0"/>
          <w:sz w:val="20"/>
          <w:szCs w:val="20"/>
          <w:lang w:val="ca-ES" w:eastAsia="es-ES"/>
        </w:rPr>
      </w:pPr>
      <w:permStart w:id="1514361820" w:edGrp="everyone"/>
      <w:r w:rsidRPr="00FA5BA9">
        <w:rPr>
          <w:rFonts w:eastAsia="Arial"/>
          <w:color w:val="000000"/>
          <w:kern w:val="0"/>
          <w:sz w:val="20"/>
          <w:szCs w:val="20"/>
          <w:lang w:val="ca-ES" w:eastAsia="es-ES"/>
        </w:rPr>
        <w:t>Josep De Barberà Johera, president de la Comissió Informativa de Seguretat i Convivència, Transformació Digital i Serveis Generals, a proposta del Regidor de Recursos Humans Francisco José Perona Jiménez presenta al Ple de la Corporació el següent:</w:t>
      </w:r>
    </w:p>
    <w:p w:rsidR="00177F4E" w:rsidRPr="00FA5BA9" w:rsidRDefault="00177F4E" w:rsidP="008064AF">
      <w:pPr>
        <w:pStyle w:val="Normal0114"/>
        <w:spacing w:line="360" w:lineRule="auto"/>
        <w:ind w:left="-5"/>
        <w:rPr>
          <w:b/>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DICTAMEN,</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El Ple de l’Ajuntament Sant Pere de Ribes, en sessió Extraordinària d’urgència del dia 26 de març de 2026 va aprovar la darrera plantilla municipal i RLT del personal funcionari i laboral publicat al BOPB el dia 17 d’abril de 2026.</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Aquest acord ha estat recorregut en reposició per part dels Sindicats CC.OO., UGT i SPL-CME.</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Vist l’informe del Servei de Recursos Humans núm.: 164/2026 on s’informa dels canvis que es van realitzar a la Plantilla i a la RLT i es responen als recursos de reposició presentats pel sindicats i es sol·licita l’aprovació definitiva de la Plantilla i la RLT aprovada provisionalment al Ple de març.</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Web00"/>
        <w:spacing w:before="0" w:beforeAutospacing="0" w:after="0" w:afterAutospacing="0" w:line="360" w:lineRule="auto"/>
        <w:jc w:val="both"/>
        <w:rPr>
          <w:rFonts w:ascii="Arial" w:hAnsi="Arial" w:cs="Arial"/>
          <w:sz w:val="20"/>
          <w:szCs w:val="20"/>
        </w:rPr>
      </w:pPr>
      <w:r w:rsidRPr="00FA5BA9">
        <w:rPr>
          <w:rFonts w:ascii="Arial" w:hAnsi="Arial" w:cs="Arial"/>
          <w:sz w:val="20"/>
          <w:szCs w:val="20"/>
        </w:rPr>
        <w:t>Vist que l’expedient resol l’aprovació dels increments salarials corresponents al complement específic del personal municipal, consistents en un increment del 2,5% per a l’any 2025 i de l’1,5% per a l’any 2026.</w:t>
      </w:r>
    </w:p>
    <w:p w:rsidR="00177F4E" w:rsidRPr="00FA5BA9" w:rsidRDefault="00177F4E" w:rsidP="008064AF">
      <w:pPr>
        <w:pStyle w:val="NormalWeb00"/>
        <w:spacing w:before="0" w:beforeAutospacing="0" w:after="0" w:afterAutospacing="0" w:line="360" w:lineRule="auto"/>
        <w:jc w:val="both"/>
        <w:rPr>
          <w:rFonts w:ascii="Arial" w:hAnsi="Arial" w:cs="Arial"/>
          <w:sz w:val="20"/>
          <w:szCs w:val="20"/>
        </w:rPr>
      </w:pPr>
    </w:p>
    <w:p w:rsidR="00177F4E" w:rsidRPr="00FA5BA9" w:rsidRDefault="00FA5D65" w:rsidP="008064AF">
      <w:pPr>
        <w:pStyle w:val="NormalWeb00"/>
        <w:spacing w:before="0" w:beforeAutospacing="0" w:after="0" w:afterAutospacing="0" w:line="360" w:lineRule="auto"/>
        <w:jc w:val="both"/>
        <w:rPr>
          <w:rFonts w:ascii="Arial" w:hAnsi="Arial" w:cs="Arial"/>
          <w:sz w:val="20"/>
          <w:szCs w:val="20"/>
        </w:rPr>
      </w:pPr>
      <w:r w:rsidRPr="00FA5BA9">
        <w:rPr>
          <w:rFonts w:ascii="Arial" w:hAnsi="Arial" w:cs="Arial"/>
          <w:sz w:val="20"/>
          <w:szCs w:val="20"/>
        </w:rPr>
        <w:t>Que aquests increments responen a l’aplicació de les mesures retributives previstes en la normativa pressupostària i en els acords adoptats en matèria de funció pública.</w:t>
      </w:r>
    </w:p>
    <w:p w:rsidR="00177F4E" w:rsidRPr="00FA5BA9" w:rsidRDefault="00177F4E" w:rsidP="008064AF">
      <w:pPr>
        <w:pStyle w:val="NormalWeb00"/>
        <w:spacing w:before="0" w:beforeAutospacing="0" w:after="0" w:afterAutospacing="0" w:line="360" w:lineRule="auto"/>
        <w:jc w:val="both"/>
        <w:rPr>
          <w:rFonts w:ascii="Arial" w:hAnsi="Arial" w:cs="Arial"/>
          <w:sz w:val="20"/>
          <w:szCs w:val="20"/>
        </w:rPr>
      </w:pPr>
    </w:p>
    <w:p w:rsidR="00177F4E" w:rsidRPr="00FA5BA9" w:rsidRDefault="00FA5D65" w:rsidP="008064AF">
      <w:pPr>
        <w:pStyle w:val="NormalWeb00"/>
        <w:spacing w:before="0" w:beforeAutospacing="0" w:after="0" w:afterAutospacing="0" w:line="360" w:lineRule="auto"/>
        <w:jc w:val="both"/>
        <w:rPr>
          <w:rFonts w:ascii="Arial" w:hAnsi="Arial" w:cs="Arial"/>
          <w:sz w:val="20"/>
          <w:szCs w:val="20"/>
        </w:rPr>
      </w:pPr>
      <w:r w:rsidRPr="00FA5BA9">
        <w:rPr>
          <w:rFonts w:ascii="Arial" w:hAnsi="Arial" w:cs="Arial"/>
          <w:sz w:val="20"/>
          <w:szCs w:val="20"/>
        </w:rPr>
        <w:t>Que resulta necessari garantir l’adequada actualització de les retribucions del personal al servei de l’Ajuntament, així com assegurar la correcta aplicació dels increments salarials dins dels terminis legalment establerts.</w:t>
      </w:r>
    </w:p>
    <w:p w:rsidR="00177F4E" w:rsidRPr="00FA5BA9" w:rsidRDefault="00177F4E" w:rsidP="008064AF">
      <w:pPr>
        <w:pStyle w:val="NormalWeb00"/>
        <w:spacing w:before="0" w:beforeAutospacing="0" w:after="0" w:afterAutospacing="0" w:line="360" w:lineRule="auto"/>
        <w:jc w:val="both"/>
        <w:rPr>
          <w:rFonts w:ascii="Arial" w:hAnsi="Arial" w:cs="Arial"/>
          <w:sz w:val="20"/>
          <w:szCs w:val="20"/>
        </w:rPr>
      </w:pPr>
    </w:p>
    <w:p w:rsidR="00177F4E" w:rsidRPr="00FA5BA9" w:rsidRDefault="00FA5D65" w:rsidP="008064AF">
      <w:pPr>
        <w:pStyle w:val="NormalWeb00"/>
        <w:spacing w:before="0" w:beforeAutospacing="0" w:after="0" w:afterAutospacing="0" w:line="360" w:lineRule="auto"/>
        <w:jc w:val="both"/>
        <w:rPr>
          <w:rFonts w:ascii="Arial" w:hAnsi="Arial" w:cs="Arial"/>
          <w:sz w:val="20"/>
          <w:szCs w:val="20"/>
        </w:rPr>
      </w:pPr>
      <w:r w:rsidRPr="00FA5BA9">
        <w:rPr>
          <w:rFonts w:ascii="Arial" w:hAnsi="Arial" w:cs="Arial"/>
          <w:sz w:val="20"/>
          <w:szCs w:val="20"/>
        </w:rPr>
        <w:t>Que concorren, per tant, raons d’interès públic i de bon funcionament dels serveis municipals que justifiquen la tramitació urgent de l’expedient;</w:t>
      </w:r>
    </w:p>
    <w:p w:rsidR="00177F4E" w:rsidRPr="00FA5BA9" w:rsidRDefault="00177F4E" w:rsidP="008064AF">
      <w:pPr>
        <w:pStyle w:val="NormalWeb00"/>
        <w:spacing w:before="0" w:beforeAutospacing="0" w:after="0" w:afterAutospacing="0" w:line="360" w:lineRule="auto"/>
        <w:rPr>
          <w:rFonts w:ascii="Arial" w:hAnsi="Arial" w:cs="Arial"/>
          <w:sz w:val="20"/>
          <w:szCs w:val="20"/>
        </w:rPr>
      </w:pPr>
    </w:p>
    <w:p w:rsidR="00177F4E" w:rsidRPr="00FA5BA9" w:rsidRDefault="00FA5D65" w:rsidP="008064AF">
      <w:pPr>
        <w:pStyle w:val="NormalWeb00"/>
        <w:spacing w:before="0" w:beforeAutospacing="0" w:after="0" w:afterAutospacing="0" w:line="360" w:lineRule="auto"/>
        <w:rPr>
          <w:rFonts w:ascii="Arial" w:hAnsi="Arial" w:cs="Arial"/>
          <w:sz w:val="20"/>
          <w:szCs w:val="20"/>
        </w:rPr>
      </w:pPr>
      <w:r w:rsidRPr="00FA5BA9">
        <w:rPr>
          <w:rFonts w:ascii="Arial" w:hAnsi="Arial" w:cs="Arial"/>
          <w:sz w:val="20"/>
          <w:szCs w:val="20"/>
        </w:rPr>
        <w:t>Per tot això, es dictamina favorablement la declaració d’urgència de l’expedient.</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Vist l’informe emès pel Servei de Secretaria serveis jurídics amb núm. 044/2026.</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Vist l’article 22.2.i de la Llei 7/1985, de 2 d’abril, en el qual es disposa que el Ple és l’òrgan competent per aprovar la modificació de la Plantilla Municipal i la Relació de Llocs de Treball.</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Per tot això, proposa al Ple de la Corporació l’adopció dels següents acords,</w:t>
      </w:r>
    </w:p>
    <w:p w:rsidR="00177F4E" w:rsidRPr="00FA5BA9" w:rsidRDefault="00177F4E" w:rsidP="008064AF">
      <w:pPr>
        <w:pStyle w:val="Normal0114"/>
        <w:spacing w:line="360" w:lineRule="auto"/>
        <w:ind w:left="-5"/>
        <w:rPr>
          <w:b/>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 xml:space="preserve">PRIMER.- Desestimar els recursos potestatius de reposició presentats per les seccions sindicats de SPL-CME, CCOO i UGT en tots els seus apartats, relatius a l’aprovació provisional de la modificació de la plantilla i la RLT amb data d’aprovació el 26 de març de 2026. </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 xml:space="preserve">SEGON.- Aprovar definitivament la modificació de la plantilla orgànica municipal i la RLT de la Corporació per l’any 2026. </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TERCER.- Publicar de forma definitiva la plantilla i la relació de llocs de treball per l’any 2026 al BOPB i al DOGC, en els termes previstos a la llei, i enviar-ne una còpia als òrgans competents.</w:t>
      </w:r>
    </w:p>
    <w:p w:rsidR="00177F4E" w:rsidRPr="00FA5BA9" w:rsidRDefault="00177F4E" w:rsidP="008064AF">
      <w:pPr>
        <w:pStyle w:val="Normal0114"/>
        <w:spacing w:line="360" w:lineRule="auto"/>
        <w:ind w:left="-5"/>
        <w:rPr>
          <w:sz w:val="20"/>
          <w:szCs w:val="20"/>
          <w:lang w:val="ca-ES"/>
        </w:rPr>
      </w:pPr>
    </w:p>
    <w:p w:rsidR="00177F4E" w:rsidRPr="00FA5BA9" w:rsidRDefault="00FA5D65" w:rsidP="008064AF">
      <w:pPr>
        <w:pStyle w:val="Normal0114"/>
        <w:spacing w:line="360" w:lineRule="auto"/>
        <w:ind w:left="-5"/>
        <w:rPr>
          <w:sz w:val="20"/>
          <w:szCs w:val="20"/>
          <w:lang w:val="ca-ES"/>
        </w:rPr>
      </w:pPr>
      <w:r w:rsidRPr="00FA5BA9">
        <w:rPr>
          <w:sz w:val="20"/>
          <w:szCs w:val="20"/>
          <w:lang w:val="ca-ES"/>
        </w:rPr>
        <w:t>QUART.- Notificar als interessats</w:t>
      </w:r>
    </w:p>
    <w:p w:rsidR="00177F4E" w:rsidRPr="00FA5BA9" w:rsidRDefault="00177F4E" w:rsidP="008064AF">
      <w:pPr>
        <w:pStyle w:val="Normal0114"/>
        <w:spacing w:line="360" w:lineRule="auto"/>
        <w:ind w:left="1253" w:right="1243"/>
        <w:jc w:val="center"/>
        <w:rPr>
          <w:sz w:val="20"/>
          <w:szCs w:val="20"/>
          <w:lang w:val="ca-ES"/>
        </w:rPr>
      </w:pPr>
    </w:p>
    <w:p w:rsidR="004355B9" w:rsidRPr="00FA5BA9" w:rsidRDefault="004355B9" w:rsidP="008064AF">
      <w:pPr>
        <w:pStyle w:val="Normal0114"/>
        <w:widowControl/>
        <w:suppressAutoHyphens w:val="0"/>
        <w:spacing w:line="360" w:lineRule="auto"/>
        <w:ind w:left="-5" w:hanging="10"/>
        <w:rPr>
          <w:rFonts w:eastAsia="Arial"/>
          <w:color w:val="000000"/>
          <w:kern w:val="0"/>
          <w:sz w:val="20"/>
          <w:szCs w:val="20"/>
          <w:lang w:val="ca-ES" w:eastAsia="es-ES"/>
        </w:rPr>
      </w:pPr>
    </w:p>
    <w:p w:rsidR="00DC7833" w:rsidRPr="00FA5BA9" w:rsidRDefault="00DC7833" w:rsidP="008064AF">
      <w:pPr>
        <w:pStyle w:val="Normal0114"/>
        <w:widowControl/>
        <w:suppressAutoHyphens w:val="0"/>
        <w:spacing w:line="360" w:lineRule="auto"/>
        <w:ind w:left="1253" w:right="1243" w:hanging="10"/>
        <w:jc w:val="center"/>
        <w:rPr>
          <w:rFonts w:eastAsia="Arial"/>
          <w:color w:val="000000"/>
          <w:kern w:val="0"/>
          <w:sz w:val="20"/>
          <w:szCs w:val="20"/>
          <w:lang w:val="ca-ES" w:eastAsia="es-ES"/>
        </w:rPr>
      </w:pPr>
    </w:p>
    <w:p w:rsidR="00603B15" w:rsidRPr="00FA5BA9" w:rsidRDefault="00DC7833" w:rsidP="008064AF">
      <w:pPr>
        <w:pStyle w:val="Normal0114"/>
        <w:spacing w:line="360" w:lineRule="auto"/>
        <w:rPr>
          <w:sz w:val="20"/>
          <w:szCs w:val="20"/>
          <w:lang w:val="ca-ES"/>
        </w:rPr>
      </w:pPr>
      <w:r w:rsidRPr="00FA5BA9">
        <w:rPr>
          <w:rFonts w:eastAsia="Arial"/>
          <w:color w:val="000000"/>
          <w:kern w:val="0"/>
          <w:sz w:val="20"/>
          <w:szCs w:val="20"/>
          <w:lang w:val="ca-ES" w:eastAsia="es-ES"/>
        </w:rPr>
        <w:t>No obstant això, el Ple amb el seu superior criteri adoptarà l’acord que cregui més adient.</w:t>
      </w:r>
    </w:p>
    <w:permEnd w:id="1514361820"/>
    <w:p w:rsidR="005607A7" w:rsidRPr="00FA5BA9" w:rsidRDefault="008C72A7" w:rsidP="008064AF">
      <w:pPr>
        <w:pStyle w:val="Normal0114"/>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14"/>
        <w:spacing w:line="360" w:lineRule="auto"/>
        <w:rPr>
          <w:sz w:val="20"/>
          <w:szCs w:val="20"/>
          <w:lang w:val="ca-ES"/>
        </w:rPr>
      </w:pPr>
    </w:p>
    <w:p w:rsidR="00EB607C" w:rsidRPr="00FA5BA9" w:rsidRDefault="00FA5D65" w:rsidP="008064AF">
      <w:pPr>
        <w:pStyle w:val="Normal0115"/>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7378F3" w:rsidRPr="00FA5BA9">
        <w:rPr>
          <w:rFonts w:eastAsia="SimSun"/>
          <w:sz w:val="20"/>
          <w:szCs w:val="20"/>
          <w:lang w:val="ca-ES" w:bidi="hi-IN"/>
        </w:rPr>
        <w:t xml:space="preserve"> tretze vots a favor del PSC-CP. Voten en contra: Els tres regidors de JUNTS-VIA, dos de UM9-CUP, el regidor de FEM POBLE-ECP-CONCLUÈNCIA i el regidor no adscrit.</w:t>
      </w:r>
      <w:r w:rsidR="0094008B" w:rsidRPr="00FA5BA9">
        <w:rPr>
          <w:rFonts w:eastAsia="SimSun"/>
          <w:sz w:val="20"/>
          <w:szCs w:val="20"/>
          <w:lang w:val="ca-ES" w:bidi="hi-IN"/>
        </w:rPr>
        <w:t xml:space="preserve"> </w:t>
      </w:r>
      <w:r w:rsidRPr="00FA5BA9">
        <w:rPr>
          <w:rFonts w:eastAsia="SimSun"/>
          <w:sz w:val="20"/>
          <w:szCs w:val="20"/>
          <w:lang w:val="ca-ES" w:bidi="hi-IN"/>
        </w:rPr>
        <w:t xml:space="preserve"> </w:t>
      </w:r>
    </w:p>
    <w:p w:rsidR="007B7FC8" w:rsidRPr="00FA5BA9" w:rsidRDefault="007B7FC8" w:rsidP="008064AF">
      <w:pPr>
        <w:pStyle w:val="Normal0115"/>
        <w:spacing w:line="360" w:lineRule="auto"/>
        <w:rPr>
          <w:sz w:val="20"/>
          <w:szCs w:val="20"/>
          <w:lang w:val="ca-ES"/>
        </w:rPr>
      </w:pPr>
    </w:p>
    <w:p w:rsidR="00222493" w:rsidRPr="00FA5BA9" w:rsidRDefault="007B7FC8" w:rsidP="008064AF">
      <w:pPr>
        <w:pStyle w:val="Normal0115"/>
        <w:spacing w:line="360" w:lineRule="auto"/>
        <w:rPr>
          <w:sz w:val="20"/>
          <w:szCs w:val="20"/>
          <w:lang w:val="ca-ES"/>
        </w:rPr>
      </w:pPr>
      <w:r w:rsidRPr="00FA5BA9">
        <w:rPr>
          <w:sz w:val="20"/>
          <w:szCs w:val="20"/>
          <w:lang w:val="ca-ES"/>
        </w:rPr>
        <w:t>Es fa un recés de la sessió plenària, quan son les 20.35 i es retorna a les 20.55</w:t>
      </w:r>
      <w:r w:rsidR="00E717D2" w:rsidRPr="00FA5BA9">
        <w:rPr>
          <w:sz w:val="20"/>
          <w:szCs w:val="20"/>
          <w:lang w:val="ca-ES"/>
        </w:rPr>
        <w:t xml:space="preserve"> </w:t>
      </w:r>
      <w:r w:rsidR="00B015FE" w:rsidRPr="00FA5BA9">
        <w:rPr>
          <w:sz w:val="20"/>
          <w:szCs w:val="20"/>
          <w:lang w:val="ca-ES"/>
        </w:rPr>
        <w:t xml:space="preserve"> </w:t>
      </w:r>
      <w:r w:rsidR="00E717D2" w:rsidRPr="00FA5BA9">
        <w:rPr>
          <w:sz w:val="20"/>
          <w:szCs w:val="20"/>
          <w:lang w:val="ca-ES"/>
        </w:rPr>
        <w:t xml:space="preserve"> </w:t>
      </w:r>
    </w:p>
    <w:p w:rsidR="00A53148" w:rsidRPr="00FA5BA9" w:rsidRDefault="00FA5D65" w:rsidP="00080247">
      <w:pPr>
        <w:pStyle w:val="Normal0115"/>
        <w:spacing w:line="360" w:lineRule="auto"/>
        <w:rPr>
          <w:b/>
          <w:color w:val="002060"/>
          <w:sz w:val="20"/>
          <w:szCs w:val="20"/>
          <w:u w:val="single"/>
          <w:lang w:val="ca-ES"/>
        </w:rPr>
      </w:pPr>
      <w:r w:rsidRPr="00FA5BA9">
        <w:rPr>
          <w:sz w:val="20"/>
          <w:szCs w:val="20"/>
          <w:lang w:val="ca-ES"/>
        </w:rPr>
        <w:br/>
      </w:r>
      <w:r w:rsidR="00080247" w:rsidRPr="00FA5BA9">
        <w:rPr>
          <w:b/>
          <w:color w:val="002060"/>
          <w:sz w:val="20"/>
          <w:szCs w:val="20"/>
          <w:u w:val="single"/>
          <w:lang w:val="ca-ES"/>
        </w:rPr>
        <w:t>URGÈNCIA 14</w:t>
      </w:r>
      <w:r w:rsidRPr="00FA5BA9">
        <w:rPr>
          <w:rFonts w:eastAsia="Arial"/>
          <w:b/>
          <w:color w:val="002060"/>
          <w:sz w:val="20"/>
          <w:szCs w:val="20"/>
          <w:u w:val="single"/>
          <w:lang w:val="ca-ES"/>
        </w:rPr>
        <w:t xml:space="preserve">. Secretaria Expedient: 02020118/2025/241 : </w:t>
      </w:r>
      <w:permStart w:id="565711162" w:edGrp="everyone"/>
      <w:r w:rsidR="00454943" w:rsidRPr="00FA5BA9">
        <w:rPr>
          <w:b/>
          <w:color w:val="002060"/>
          <w:sz w:val="20"/>
          <w:szCs w:val="20"/>
          <w:u w:val="single"/>
          <w:lang w:val="ca-ES"/>
        </w:rPr>
        <w:t>Aprovar l’autorització, disposició i obligació de la despesa per extrajudicial de crèdit, de l’obligació de les factures 12024005311 i 12024005417 de l’Àrea de Secretaria.</w:t>
      </w:r>
    </w:p>
    <w:permEnd w:id="565711162"/>
    <w:p w:rsidR="00A53148" w:rsidRPr="00FA5BA9" w:rsidRDefault="00A53148" w:rsidP="008064AF">
      <w:pPr>
        <w:pStyle w:val="Normal0116"/>
        <w:spacing w:after="0" w:line="360" w:lineRule="auto"/>
        <w:jc w:val="both"/>
        <w:rPr>
          <w:rFonts w:ascii="Arial" w:hAnsi="Arial" w:cs="Arial"/>
          <w:sz w:val="20"/>
          <w:szCs w:val="20"/>
          <w:lang w:val="ca-E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ermStart w:id="773017425" w:edGrp="everyone"/>
      <w:r w:rsidRPr="00FA5BA9">
        <w:rPr>
          <w:rFonts w:eastAsia="Times New Roman"/>
          <w:color w:val="000000"/>
          <w:kern w:val="0"/>
          <w:sz w:val="20"/>
          <w:szCs w:val="20"/>
          <w:lang w:val="ca-ES" w:eastAsia="en-US"/>
        </w:rPr>
        <w:t>Josep De Barberà Johera, President de la Comissió Informativa de Seguretat i Convivència, Transformació Digital i Serveis Generals, a petició l`Alcaldessa de la Corporació, Ana Herrera Bordallo, presenta al Ple de la Corporació el següent</w:t>
      </w:r>
    </w:p>
    <w:p w:rsidR="0016095A" w:rsidRPr="00FA5BA9" w:rsidRDefault="0016095A"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b/>
          <w:bCs/>
          <w:color w:val="000000"/>
          <w:kern w:val="0"/>
          <w:sz w:val="20"/>
          <w:szCs w:val="20"/>
          <w:lang w:val="ca-ES" w:eastAsia="en-US"/>
        </w:rPr>
      </w:pPr>
      <w:r w:rsidRPr="00FA5BA9">
        <w:rPr>
          <w:rFonts w:eastAsia="Times New Roman"/>
          <w:b/>
          <w:bCs/>
          <w:color w:val="000000"/>
          <w:kern w:val="0"/>
          <w:sz w:val="20"/>
          <w:szCs w:val="20"/>
          <w:lang w:val="ca-ES" w:eastAsia="en-US"/>
        </w:rPr>
        <w:t>DICTAMEN</w:t>
      </w:r>
    </w:p>
    <w:p w:rsidR="00B96338" w:rsidRPr="00FA5BA9" w:rsidRDefault="00B96338" w:rsidP="008064AF">
      <w:pPr>
        <w:pStyle w:val="Normal0117"/>
        <w:widowControl/>
        <w:suppressAutoHyphens w:val="0"/>
        <w:autoSpaceDE w:val="0"/>
        <w:autoSpaceDN w:val="0"/>
        <w:adjustRightInd w:val="0"/>
        <w:spacing w:line="360" w:lineRule="auto"/>
        <w:rPr>
          <w:rFonts w:eastAsia="Times New Roman"/>
          <w:b/>
          <w:bCs/>
          <w:color w:val="000000"/>
          <w:kern w:val="0"/>
          <w:sz w:val="20"/>
          <w:szCs w:val="20"/>
          <w:lang w:val="ca-ES" w:eastAsia="en-U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Vist que hi ha una relació de despesa pendents de pagament compromesa per diversos contractes vigents de l’exercici 2024 i desp</w:t>
      </w:r>
      <w:r w:rsidR="00B96338" w:rsidRPr="00FA5BA9">
        <w:rPr>
          <w:rFonts w:eastAsia="Times New Roman"/>
          <w:color w:val="000000"/>
          <w:kern w:val="0"/>
          <w:sz w:val="20"/>
          <w:szCs w:val="20"/>
          <w:lang w:val="ca-ES" w:eastAsia="en-US"/>
        </w:rPr>
        <w:t>esa menor</w:t>
      </w:r>
      <w:r w:rsidRPr="00FA5BA9">
        <w:rPr>
          <w:rFonts w:eastAsia="Times New Roman"/>
          <w:color w:val="000000"/>
          <w:kern w:val="0"/>
          <w:sz w:val="20"/>
          <w:szCs w:val="20"/>
          <w:lang w:val="ca-ES" w:eastAsia="en-US"/>
        </w:rPr>
        <w:t xml:space="preserve">, pendent de regularitzar en l’exercici </w:t>
      </w:r>
      <w:r w:rsidR="00B96338" w:rsidRPr="00FA5BA9">
        <w:rPr>
          <w:rFonts w:eastAsia="Times New Roman"/>
          <w:color w:val="000000"/>
          <w:kern w:val="0"/>
          <w:sz w:val="20"/>
          <w:szCs w:val="20"/>
          <w:lang w:val="ca-ES" w:eastAsia="en-US"/>
        </w:rPr>
        <w:t>2026</w:t>
      </w:r>
      <w:r w:rsidRPr="00FA5BA9">
        <w:rPr>
          <w:rFonts w:eastAsia="Times New Roman"/>
          <w:color w:val="000000"/>
          <w:kern w:val="0"/>
          <w:sz w:val="20"/>
          <w:szCs w:val="20"/>
          <w:lang w:val="ca-ES" w:eastAsia="en-US"/>
        </w:rPr>
        <w:t>.</w:t>
      </w:r>
    </w:p>
    <w:p w:rsidR="0016095A" w:rsidRPr="00FA5BA9" w:rsidRDefault="0016095A"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Vist que a data del tancame</w:t>
      </w:r>
      <w:r w:rsidR="00B96338" w:rsidRPr="00FA5BA9">
        <w:rPr>
          <w:rFonts w:eastAsia="Times New Roman"/>
          <w:color w:val="000000"/>
          <w:kern w:val="0"/>
          <w:sz w:val="20"/>
          <w:szCs w:val="20"/>
          <w:lang w:val="ca-ES" w:eastAsia="en-US"/>
        </w:rPr>
        <w:t>nt de les factures de l’any 2025</w:t>
      </w:r>
      <w:r w:rsidRPr="00FA5BA9">
        <w:rPr>
          <w:rFonts w:eastAsia="Times New Roman"/>
          <w:color w:val="000000"/>
          <w:kern w:val="0"/>
          <w:sz w:val="20"/>
          <w:szCs w:val="20"/>
          <w:lang w:val="ca-ES" w:eastAsia="en-US"/>
        </w:rPr>
        <w:t xml:space="preserve"> no es va realitzar el pagament de les mateixes. Revisades les factures s’estimen correctes per part dels serveis tècnics.</w:t>
      </w:r>
    </w:p>
    <w:p w:rsidR="0016095A" w:rsidRPr="00FA5BA9" w:rsidRDefault="0016095A"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 xml:space="preserve">Vist que </w:t>
      </w:r>
      <w:r w:rsidR="005132EC" w:rsidRPr="00FA5BA9">
        <w:rPr>
          <w:rFonts w:eastAsia="Times New Roman"/>
          <w:color w:val="000000"/>
          <w:kern w:val="0"/>
          <w:sz w:val="20"/>
          <w:szCs w:val="20"/>
          <w:lang w:val="ca-ES" w:eastAsia="en-US"/>
        </w:rPr>
        <w:t xml:space="preserve">hi ha </w:t>
      </w:r>
      <w:r w:rsidRPr="00FA5BA9">
        <w:rPr>
          <w:rFonts w:eastAsia="Times New Roman"/>
          <w:color w:val="000000"/>
          <w:kern w:val="0"/>
          <w:sz w:val="20"/>
          <w:szCs w:val="20"/>
          <w:lang w:val="ca-ES" w:eastAsia="en-US"/>
        </w:rPr>
        <w:t>crèdit adequat i suficient o bé de forma directa o bé per vinculació les</w:t>
      </w:r>
      <w:r w:rsidR="005132EC" w:rsidRPr="00FA5BA9">
        <w:rPr>
          <w:rFonts w:eastAsia="Times New Roman"/>
          <w:color w:val="000000"/>
          <w:kern w:val="0"/>
          <w:sz w:val="20"/>
          <w:szCs w:val="20"/>
          <w:lang w:val="ca-ES" w:eastAsia="en-US"/>
        </w:rPr>
        <w:t xml:space="preserve"> </w:t>
      </w:r>
      <w:r w:rsidRPr="00FA5BA9">
        <w:rPr>
          <w:rFonts w:eastAsia="Times New Roman"/>
          <w:color w:val="000000"/>
          <w:kern w:val="0"/>
          <w:sz w:val="20"/>
          <w:szCs w:val="20"/>
          <w:lang w:val="ca-ES" w:eastAsia="en-US"/>
        </w:rPr>
        <w:t>aplicacions pressupostàries indicades en aquest expedient extrajudicial de crèdit per tal de poder aprovar la despesa.</w:t>
      </w:r>
    </w:p>
    <w:p w:rsidR="0016095A" w:rsidRPr="00FA5BA9" w:rsidRDefault="0016095A"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Vist que a data 10 de novembre de 2023 es va formalitzar un contracte de renovació de garantia i manteniment de l’equip MPC2004EXSP amb nº de Sèrie C768R920697 que es troba ubicat a Secretaria, amb l’empresa ALANA IT, S.L., determinant que un cop finalitzat el període de garantia inicial de l’equip es prorrogarà per 6 mesos a partir de la data de venciment, finalitzant aquest el 14/06/2024 i amb una renovació automàtica.</w:t>
      </w:r>
    </w:p>
    <w:p w:rsidR="0016095A" w:rsidRPr="00FA5BA9" w:rsidRDefault="0016095A"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16095A" w:rsidRPr="00FA5BA9" w:rsidRDefault="005132EC"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Es</w:t>
      </w:r>
      <w:r w:rsidR="00FA5D65" w:rsidRPr="00FA5BA9">
        <w:rPr>
          <w:rFonts w:eastAsia="Times New Roman"/>
          <w:color w:val="000000"/>
          <w:kern w:val="0"/>
          <w:sz w:val="20"/>
          <w:szCs w:val="20"/>
          <w:lang w:val="ca-ES" w:eastAsia="en-US"/>
        </w:rPr>
        <w:t xml:space="preserve"> dona conformitat a l’aprovació de l’autorització, disposició i el reconeixement de l’obligació per extrajudicial de crèdit de les factures següents:</w:t>
      </w:r>
    </w:p>
    <w:p w:rsidR="003A6C16" w:rsidRPr="00FA5BA9" w:rsidRDefault="003A6C16"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080247" w:rsidRPr="00FA5BA9" w:rsidRDefault="00080247"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080247" w:rsidRPr="00FA5BA9" w:rsidRDefault="00080247"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276"/>
        <w:gridCol w:w="2126"/>
        <w:gridCol w:w="1134"/>
        <w:gridCol w:w="1134"/>
        <w:gridCol w:w="1701"/>
        <w:gridCol w:w="851"/>
        <w:gridCol w:w="709"/>
      </w:tblGrid>
      <w:tr w:rsidR="00E44B01" w:rsidRPr="00FA5BA9" w:rsidTr="00C50549">
        <w:trPr>
          <w:trHeight w:val="57"/>
        </w:trPr>
        <w:tc>
          <w:tcPr>
            <w:tcW w:w="993" w:type="dxa"/>
            <w:shd w:val="clear" w:color="auto" w:fill="DEEAF6"/>
            <w:vAlign w:val="center"/>
          </w:tcPr>
          <w:p w:rsidR="0016095A" w:rsidRPr="00FA5BA9" w:rsidRDefault="00FA5D65" w:rsidP="008064AF">
            <w:pPr>
              <w:pStyle w:val="Normal0117"/>
              <w:widowControl/>
              <w:suppressAutoHyphens w:val="0"/>
              <w:autoSpaceDE w:val="0"/>
              <w:autoSpaceDN w:val="0"/>
              <w:adjustRightInd w:val="0"/>
              <w:spacing w:line="360" w:lineRule="auto"/>
              <w:jc w:val="left"/>
              <w:rPr>
                <w:rFonts w:eastAsia="Times New Roman"/>
                <w:color w:val="000000"/>
                <w:kern w:val="0"/>
                <w:sz w:val="20"/>
                <w:szCs w:val="20"/>
                <w:lang w:val="ca-ES" w:eastAsia="en-US"/>
              </w:rPr>
            </w:pPr>
            <w:r w:rsidRPr="00FA5BA9">
              <w:rPr>
                <w:rFonts w:eastAsia="Times New Roman"/>
                <w:b/>
                <w:bCs/>
                <w:kern w:val="0"/>
                <w:sz w:val="20"/>
                <w:szCs w:val="20"/>
                <w:lang w:val="ca-ES" w:eastAsia="en-US"/>
              </w:rPr>
              <w:t>PERIODE</w:t>
            </w:r>
          </w:p>
        </w:tc>
        <w:tc>
          <w:tcPr>
            <w:tcW w:w="1276" w:type="dxa"/>
            <w:shd w:val="clear" w:color="auto" w:fill="DEEAF6"/>
            <w:vAlign w:val="center"/>
          </w:tcPr>
          <w:p w:rsidR="0016095A" w:rsidRPr="00FA5BA9" w:rsidRDefault="00FA5D65" w:rsidP="008064AF">
            <w:pPr>
              <w:pStyle w:val="Normal0117"/>
              <w:widowControl/>
              <w:suppressAutoHyphens w:val="0"/>
              <w:autoSpaceDE w:val="0"/>
              <w:autoSpaceDN w:val="0"/>
              <w:adjustRightInd w:val="0"/>
              <w:spacing w:line="360" w:lineRule="auto"/>
              <w:jc w:val="left"/>
              <w:rPr>
                <w:rFonts w:eastAsia="Times New Roman"/>
                <w:color w:val="000000"/>
                <w:kern w:val="0"/>
                <w:sz w:val="20"/>
                <w:szCs w:val="20"/>
                <w:lang w:val="ca-ES" w:eastAsia="en-US"/>
              </w:rPr>
            </w:pPr>
            <w:r w:rsidRPr="00FA5BA9">
              <w:rPr>
                <w:rFonts w:eastAsia="Times New Roman"/>
                <w:b/>
                <w:bCs/>
                <w:kern w:val="0"/>
                <w:sz w:val="20"/>
                <w:szCs w:val="20"/>
                <w:lang w:val="ca-ES" w:eastAsia="en-US"/>
              </w:rPr>
              <w:t>Nº REGISTRE</w:t>
            </w:r>
          </w:p>
        </w:tc>
        <w:tc>
          <w:tcPr>
            <w:tcW w:w="2126" w:type="dxa"/>
            <w:shd w:val="clear" w:color="auto" w:fill="DEEAF6"/>
            <w:vAlign w:val="center"/>
          </w:tcPr>
          <w:p w:rsidR="0016095A" w:rsidRPr="00FA5BA9" w:rsidRDefault="00B75474" w:rsidP="008064AF">
            <w:pPr>
              <w:pStyle w:val="Normal0117"/>
              <w:widowControl/>
              <w:suppressAutoHyphens w:val="0"/>
              <w:autoSpaceDE w:val="0"/>
              <w:autoSpaceDN w:val="0"/>
              <w:adjustRightInd w:val="0"/>
              <w:spacing w:line="360" w:lineRule="auto"/>
              <w:jc w:val="left"/>
              <w:rPr>
                <w:rFonts w:eastAsia="Times New Roman"/>
                <w:color w:val="000000"/>
                <w:kern w:val="0"/>
                <w:sz w:val="20"/>
                <w:szCs w:val="20"/>
                <w:lang w:val="ca-ES" w:eastAsia="en-US"/>
              </w:rPr>
            </w:pPr>
            <w:r w:rsidRPr="00FA5BA9">
              <w:rPr>
                <w:rFonts w:eastAsia="Times New Roman"/>
                <w:b/>
                <w:bCs/>
                <w:kern w:val="0"/>
                <w:sz w:val="20"/>
                <w:szCs w:val="20"/>
                <w:lang w:val="ca-ES" w:eastAsia="en-US"/>
              </w:rPr>
              <w:t>DESCRIPCIO</w:t>
            </w:r>
          </w:p>
        </w:tc>
        <w:tc>
          <w:tcPr>
            <w:tcW w:w="1134" w:type="dxa"/>
            <w:shd w:val="clear" w:color="auto" w:fill="DEEAF6"/>
            <w:vAlign w:val="center"/>
          </w:tcPr>
          <w:p w:rsidR="0016095A" w:rsidRPr="00FA5BA9" w:rsidRDefault="00FA5D65" w:rsidP="008064AF">
            <w:pPr>
              <w:pStyle w:val="Normal0117"/>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FA5BA9">
              <w:rPr>
                <w:rFonts w:eastAsia="Times New Roman"/>
                <w:b/>
                <w:bCs/>
                <w:kern w:val="0"/>
                <w:sz w:val="20"/>
                <w:szCs w:val="20"/>
                <w:lang w:val="ca-ES" w:eastAsia="en-US"/>
              </w:rPr>
              <w:t>DATA</w:t>
            </w:r>
          </w:p>
          <w:p w:rsidR="0016095A" w:rsidRPr="00FA5BA9" w:rsidRDefault="00FA5D65" w:rsidP="008064AF">
            <w:pPr>
              <w:pStyle w:val="Normal0117"/>
              <w:widowControl/>
              <w:suppressAutoHyphens w:val="0"/>
              <w:autoSpaceDE w:val="0"/>
              <w:autoSpaceDN w:val="0"/>
              <w:adjustRightInd w:val="0"/>
              <w:spacing w:line="360" w:lineRule="auto"/>
              <w:jc w:val="left"/>
              <w:rPr>
                <w:rFonts w:eastAsia="Times New Roman"/>
                <w:color w:val="000000"/>
                <w:kern w:val="0"/>
                <w:sz w:val="20"/>
                <w:szCs w:val="20"/>
                <w:lang w:val="ca-ES" w:eastAsia="en-US"/>
              </w:rPr>
            </w:pPr>
            <w:r w:rsidRPr="00FA5BA9">
              <w:rPr>
                <w:rFonts w:eastAsia="Times New Roman"/>
                <w:b/>
                <w:bCs/>
                <w:kern w:val="0"/>
                <w:sz w:val="20"/>
                <w:szCs w:val="20"/>
                <w:lang w:val="ca-ES" w:eastAsia="en-US"/>
              </w:rPr>
              <w:t>REGISTRE</w:t>
            </w:r>
          </w:p>
        </w:tc>
        <w:tc>
          <w:tcPr>
            <w:tcW w:w="1134" w:type="dxa"/>
            <w:shd w:val="clear" w:color="auto" w:fill="DEEAF6"/>
            <w:vAlign w:val="center"/>
          </w:tcPr>
          <w:p w:rsidR="0016095A" w:rsidRPr="00FA5BA9" w:rsidRDefault="00FA5D65" w:rsidP="008064AF">
            <w:pPr>
              <w:pStyle w:val="Normal0117"/>
              <w:widowControl/>
              <w:suppressAutoHyphens w:val="0"/>
              <w:autoSpaceDE w:val="0"/>
              <w:autoSpaceDN w:val="0"/>
              <w:adjustRightInd w:val="0"/>
              <w:spacing w:line="360" w:lineRule="auto"/>
              <w:jc w:val="left"/>
              <w:rPr>
                <w:rFonts w:eastAsia="Times New Roman"/>
                <w:color w:val="000000"/>
                <w:kern w:val="0"/>
                <w:sz w:val="20"/>
                <w:szCs w:val="20"/>
                <w:lang w:val="ca-ES" w:eastAsia="en-US"/>
              </w:rPr>
            </w:pPr>
            <w:r w:rsidRPr="00FA5BA9">
              <w:rPr>
                <w:rFonts w:eastAsia="Times New Roman"/>
                <w:b/>
                <w:bCs/>
                <w:kern w:val="0"/>
                <w:sz w:val="20"/>
                <w:szCs w:val="20"/>
                <w:lang w:val="ca-ES" w:eastAsia="en-US"/>
              </w:rPr>
              <w:t>CONCEPTE</w:t>
            </w:r>
          </w:p>
        </w:tc>
        <w:tc>
          <w:tcPr>
            <w:tcW w:w="1701" w:type="dxa"/>
            <w:shd w:val="clear" w:color="auto" w:fill="DEEAF6"/>
            <w:vAlign w:val="center"/>
          </w:tcPr>
          <w:p w:rsidR="0016095A" w:rsidRPr="00FA5BA9" w:rsidRDefault="00FA5D65" w:rsidP="008064AF">
            <w:pPr>
              <w:pStyle w:val="Normal0117"/>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FA5BA9">
              <w:rPr>
                <w:rFonts w:eastAsia="Times New Roman"/>
                <w:b/>
                <w:bCs/>
                <w:kern w:val="0"/>
                <w:sz w:val="20"/>
                <w:szCs w:val="20"/>
                <w:lang w:val="ca-ES" w:eastAsia="en-US"/>
              </w:rPr>
              <w:t>APLICACIÓ</w:t>
            </w:r>
          </w:p>
          <w:p w:rsidR="0016095A" w:rsidRPr="00FA5BA9" w:rsidRDefault="00FA5D65" w:rsidP="008064AF">
            <w:pPr>
              <w:pStyle w:val="Normal0117"/>
              <w:widowControl/>
              <w:suppressAutoHyphens w:val="0"/>
              <w:autoSpaceDE w:val="0"/>
              <w:autoSpaceDN w:val="0"/>
              <w:adjustRightInd w:val="0"/>
              <w:spacing w:line="360" w:lineRule="auto"/>
              <w:jc w:val="left"/>
              <w:rPr>
                <w:rFonts w:eastAsia="Times New Roman"/>
                <w:color w:val="000000"/>
                <w:kern w:val="0"/>
                <w:sz w:val="20"/>
                <w:szCs w:val="20"/>
                <w:lang w:val="ca-ES" w:eastAsia="en-US"/>
              </w:rPr>
            </w:pPr>
            <w:r w:rsidRPr="00FA5BA9">
              <w:rPr>
                <w:rFonts w:eastAsia="Times New Roman"/>
                <w:b/>
                <w:bCs/>
                <w:kern w:val="0"/>
                <w:sz w:val="20"/>
                <w:szCs w:val="20"/>
                <w:lang w:val="ca-ES" w:eastAsia="en-US"/>
              </w:rPr>
              <w:t>PRESSUPOSTÀRIA</w:t>
            </w:r>
          </w:p>
        </w:tc>
        <w:tc>
          <w:tcPr>
            <w:tcW w:w="851" w:type="dxa"/>
            <w:shd w:val="clear" w:color="auto" w:fill="DEEAF6"/>
            <w:vAlign w:val="center"/>
          </w:tcPr>
          <w:p w:rsidR="0016095A" w:rsidRPr="00FA5BA9" w:rsidRDefault="00FA5D65" w:rsidP="008064AF">
            <w:pPr>
              <w:pStyle w:val="Normal0117"/>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FA5BA9">
              <w:rPr>
                <w:rFonts w:eastAsia="Times New Roman"/>
                <w:b/>
                <w:bCs/>
                <w:kern w:val="0"/>
                <w:sz w:val="20"/>
                <w:szCs w:val="20"/>
                <w:lang w:val="ca-ES" w:eastAsia="en-US"/>
              </w:rPr>
              <w:t>IMPORT</w:t>
            </w:r>
          </w:p>
          <w:p w:rsidR="0016095A" w:rsidRPr="00FA5BA9" w:rsidRDefault="00DC057E" w:rsidP="008064AF">
            <w:pPr>
              <w:pStyle w:val="Normal0117"/>
              <w:widowControl/>
              <w:suppressAutoHyphens w:val="0"/>
              <w:autoSpaceDE w:val="0"/>
              <w:autoSpaceDN w:val="0"/>
              <w:adjustRightInd w:val="0"/>
              <w:spacing w:line="360" w:lineRule="auto"/>
              <w:jc w:val="left"/>
              <w:rPr>
                <w:rFonts w:eastAsia="Times New Roman"/>
                <w:color w:val="000000"/>
                <w:kern w:val="0"/>
                <w:sz w:val="20"/>
                <w:szCs w:val="20"/>
                <w:lang w:val="ca-ES" w:eastAsia="en-US"/>
              </w:rPr>
            </w:pPr>
            <w:r w:rsidRPr="00FA5BA9">
              <w:rPr>
                <w:rFonts w:eastAsia="Times New Roman"/>
                <w:b/>
                <w:bCs/>
                <w:kern w:val="0"/>
                <w:sz w:val="20"/>
                <w:szCs w:val="20"/>
                <w:lang w:val="ca-ES" w:eastAsia="en-US"/>
              </w:rPr>
              <w:t xml:space="preserve">TOTAL </w:t>
            </w:r>
          </w:p>
        </w:tc>
        <w:tc>
          <w:tcPr>
            <w:tcW w:w="709" w:type="dxa"/>
            <w:shd w:val="clear" w:color="auto" w:fill="DEEAF6"/>
            <w:vAlign w:val="center"/>
          </w:tcPr>
          <w:p w:rsidR="0016095A" w:rsidRPr="00FA5BA9" w:rsidRDefault="00FA5D65" w:rsidP="008064AF">
            <w:pPr>
              <w:pStyle w:val="Normal0117"/>
              <w:widowControl/>
              <w:suppressAutoHyphens w:val="0"/>
              <w:autoSpaceDE w:val="0"/>
              <w:autoSpaceDN w:val="0"/>
              <w:adjustRightInd w:val="0"/>
              <w:spacing w:line="360" w:lineRule="auto"/>
              <w:jc w:val="left"/>
              <w:rPr>
                <w:rFonts w:eastAsia="Times New Roman"/>
                <w:b/>
                <w:color w:val="000000"/>
                <w:kern w:val="0"/>
                <w:sz w:val="20"/>
                <w:szCs w:val="20"/>
                <w:lang w:val="ca-ES" w:eastAsia="en-US"/>
              </w:rPr>
            </w:pPr>
            <w:r w:rsidRPr="00FA5BA9">
              <w:rPr>
                <w:rFonts w:eastAsia="Times New Roman"/>
                <w:b/>
                <w:color w:val="000000"/>
                <w:kern w:val="0"/>
                <w:sz w:val="20"/>
                <w:szCs w:val="20"/>
                <w:lang w:val="ca-ES" w:eastAsia="en-US"/>
              </w:rPr>
              <w:t>FASE</w:t>
            </w:r>
          </w:p>
        </w:tc>
      </w:tr>
      <w:tr w:rsidR="00E44B01" w:rsidRPr="00FA5BA9" w:rsidTr="00C50549">
        <w:trPr>
          <w:trHeight w:val="57"/>
        </w:trPr>
        <w:tc>
          <w:tcPr>
            <w:tcW w:w="993"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b/>
                <w:bCs/>
                <w:color w:val="000000"/>
                <w:kern w:val="0"/>
                <w:sz w:val="20"/>
                <w:szCs w:val="20"/>
                <w:lang w:val="ca-ES" w:eastAsia="en-US"/>
              </w:rPr>
              <w:t>2024</w:t>
            </w:r>
          </w:p>
        </w:tc>
        <w:tc>
          <w:tcPr>
            <w:tcW w:w="1276"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12024005311</w:t>
            </w:r>
          </w:p>
        </w:tc>
        <w:tc>
          <w:tcPr>
            <w:tcW w:w="2126" w:type="dxa"/>
            <w:shd w:val="clear" w:color="auto" w:fill="auto"/>
          </w:tcPr>
          <w:p w:rsidR="00B75474" w:rsidRPr="00FA5BA9" w:rsidRDefault="00FA5D65" w:rsidP="008064AF">
            <w:pPr>
              <w:pStyle w:val="Normal0117"/>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RICOH-MPC2004EXSP</w:t>
            </w:r>
          </w:p>
          <w:p w:rsidR="00B75474" w:rsidRPr="00FA5BA9" w:rsidRDefault="00FA5D65" w:rsidP="008064AF">
            <w:pPr>
              <w:pStyle w:val="Normal0117"/>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(C768R920697)-</w:t>
            </w:r>
          </w:p>
          <w:p w:rsidR="00B75474" w:rsidRPr="00FA5BA9" w:rsidRDefault="00FA5D65" w:rsidP="008064AF">
            <w:pPr>
              <w:pStyle w:val="Normal0117"/>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Secretaria- Renovació 6</w:t>
            </w:r>
          </w:p>
          <w:p w:rsidR="00B75474" w:rsidRPr="00FA5BA9" w:rsidRDefault="00FA5D65" w:rsidP="008064AF">
            <w:pPr>
              <w:pStyle w:val="Normal0117"/>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mesos (15/12/24 al</w:t>
            </w:r>
          </w:p>
          <w:p w:rsidR="0016095A" w:rsidRPr="00FA5BA9" w:rsidRDefault="00B75474"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kern w:val="0"/>
                <w:sz w:val="20"/>
                <w:szCs w:val="20"/>
                <w:lang w:val="ca-ES" w:eastAsia="en-US"/>
              </w:rPr>
              <w:t>14/6/25</w:t>
            </w:r>
          </w:p>
        </w:tc>
        <w:tc>
          <w:tcPr>
            <w:tcW w:w="1134"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18/12/2024</w:t>
            </w:r>
          </w:p>
        </w:tc>
        <w:tc>
          <w:tcPr>
            <w:tcW w:w="1134"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ALANA IT</w:t>
            </w:r>
          </w:p>
        </w:tc>
        <w:tc>
          <w:tcPr>
            <w:tcW w:w="1701"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42000/920/21500</w:t>
            </w:r>
          </w:p>
        </w:tc>
        <w:tc>
          <w:tcPr>
            <w:tcW w:w="851"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726,00</w:t>
            </w:r>
          </w:p>
          <w:p w:rsidR="0016095A" w:rsidRPr="00FA5BA9" w:rsidRDefault="0016095A"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tc>
        <w:tc>
          <w:tcPr>
            <w:tcW w:w="709"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ADO</w:t>
            </w:r>
          </w:p>
        </w:tc>
      </w:tr>
      <w:tr w:rsidR="00E44B01" w:rsidRPr="00FA5BA9" w:rsidTr="00C50549">
        <w:trPr>
          <w:trHeight w:val="57"/>
        </w:trPr>
        <w:tc>
          <w:tcPr>
            <w:tcW w:w="993"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b/>
                <w:bCs/>
                <w:color w:val="000000"/>
                <w:kern w:val="0"/>
                <w:sz w:val="20"/>
                <w:szCs w:val="20"/>
                <w:lang w:val="ca-ES" w:eastAsia="en-US"/>
              </w:rPr>
              <w:t>2024</w:t>
            </w:r>
          </w:p>
        </w:tc>
        <w:tc>
          <w:tcPr>
            <w:tcW w:w="1276"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12024005417</w:t>
            </w:r>
          </w:p>
        </w:tc>
        <w:tc>
          <w:tcPr>
            <w:tcW w:w="2126" w:type="dxa"/>
            <w:shd w:val="clear" w:color="auto" w:fill="auto"/>
          </w:tcPr>
          <w:p w:rsidR="00B75474" w:rsidRPr="00FA5BA9" w:rsidRDefault="00FA5D65" w:rsidP="008064AF">
            <w:pPr>
              <w:pStyle w:val="Normal0117"/>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RICOH-MPC2004EXSP</w:t>
            </w:r>
          </w:p>
          <w:p w:rsidR="00B75474" w:rsidRPr="00FA5BA9" w:rsidRDefault="00FA5D65" w:rsidP="008064AF">
            <w:pPr>
              <w:pStyle w:val="Normal0117"/>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(C768R920697)-</w:t>
            </w:r>
          </w:p>
          <w:p w:rsidR="00B75474" w:rsidRPr="00FA5BA9" w:rsidRDefault="00FA5D65" w:rsidP="008064AF">
            <w:pPr>
              <w:pStyle w:val="Normal0117"/>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Secretaria-Copies</w:t>
            </w:r>
          </w:p>
          <w:p w:rsidR="0016095A" w:rsidRPr="00FA5BA9" w:rsidRDefault="00B75474"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kern w:val="0"/>
                <w:sz w:val="20"/>
                <w:szCs w:val="20"/>
                <w:lang w:val="ca-ES" w:eastAsia="en-US"/>
              </w:rPr>
              <w:t>Desembre’24</w:t>
            </w:r>
          </w:p>
        </w:tc>
        <w:tc>
          <w:tcPr>
            <w:tcW w:w="1134"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31/12/2024</w:t>
            </w:r>
          </w:p>
        </w:tc>
        <w:tc>
          <w:tcPr>
            <w:tcW w:w="1134"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ALANA IT</w:t>
            </w:r>
          </w:p>
        </w:tc>
        <w:tc>
          <w:tcPr>
            <w:tcW w:w="1701"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42000/920/21500</w:t>
            </w:r>
          </w:p>
        </w:tc>
        <w:tc>
          <w:tcPr>
            <w:tcW w:w="851"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69,73</w:t>
            </w:r>
          </w:p>
          <w:p w:rsidR="0016095A" w:rsidRPr="00FA5BA9" w:rsidRDefault="0016095A"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tc>
        <w:tc>
          <w:tcPr>
            <w:tcW w:w="709" w:type="dxa"/>
            <w:shd w:val="clear" w:color="auto" w:fill="auto"/>
          </w:tcPr>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ADO</w:t>
            </w:r>
          </w:p>
        </w:tc>
      </w:tr>
      <w:tr w:rsidR="00E44B01" w:rsidRPr="00FA5BA9" w:rsidTr="00C50549">
        <w:trPr>
          <w:trHeight w:val="235"/>
        </w:trPr>
        <w:tc>
          <w:tcPr>
            <w:tcW w:w="8364" w:type="dxa"/>
            <w:gridSpan w:val="6"/>
            <w:shd w:val="clear" w:color="auto" w:fill="auto"/>
          </w:tcPr>
          <w:p w:rsidR="00B96338" w:rsidRPr="00FA5BA9" w:rsidRDefault="00FA5D65" w:rsidP="008064AF">
            <w:pPr>
              <w:pStyle w:val="Normal0117"/>
              <w:widowControl/>
              <w:suppressAutoHyphens w:val="0"/>
              <w:autoSpaceDE w:val="0"/>
              <w:autoSpaceDN w:val="0"/>
              <w:adjustRightInd w:val="0"/>
              <w:spacing w:line="360" w:lineRule="auto"/>
              <w:jc w:val="right"/>
              <w:rPr>
                <w:rFonts w:eastAsia="Times New Roman"/>
                <w:kern w:val="0"/>
                <w:sz w:val="20"/>
                <w:szCs w:val="20"/>
                <w:lang w:val="ca-ES" w:eastAsia="en-US"/>
              </w:rPr>
            </w:pPr>
            <w:r w:rsidRPr="00FA5BA9">
              <w:rPr>
                <w:rFonts w:eastAsia="Times New Roman"/>
                <w:kern w:val="0"/>
                <w:sz w:val="20"/>
                <w:szCs w:val="20"/>
                <w:lang w:val="ca-ES" w:eastAsia="en-US"/>
              </w:rPr>
              <w:t>Import Total:</w:t>
            </w:r>
          </w:p>
        </w:tc>
        <w:tc>
          <w:tcPr>
            <w:tcW w:w="851" w:type="dxa"/>
            <w:shd w:val="clear" w:color="auto" w:fill="auto"/>
          </w:tcPr>
          <w:p w:rsidR="00B96338" w:rsidRPr="00FA5BA9" w:rsidRDefault="00DC057E" w:rsidP="008064AF">
            <w:pPr>
              <w:pStyle w:val="Normal0117"/>
              <w:widowControl/>
              <w:suppressAutoHyphens w:val="0"/>
              <w:autoSpaceDE w:val="0"/>
              <w:autoSpaceDN w:val="0"/>
              <w:adjustRightInd w:val="0"/>
              <w:spacing w:line="360" w:lineRule="auto"/>
              <w:rPr>
                <w:rFonts w:eastAsia="Times New Roman"/>
                <w:b/>
                <w:kern w:val="0"/>
                <w:sz w:val="20"/>
                <w:szCs w:val="20"/>
                <w:lang w:val="ca-ES" w:eastAsia="en-US"/>
              </w:rPr>
            </w:pPr>
            <w:r w:rsidRPr="00FA5BA9">
              <w:rPr>
                <w:rFonts w:eastAsia="Times New Roman"/>
                <w:b/>
                <w:kern w:val="0"/>
                <w:sz w:val="20"/>
                <w:szCs w:val="20"/>
                <w:lang w:val="ca-ES" w:eastAsia="en-US"/>
              </w:rPr>
              <w:t>795,73</w:t>
            </w:r>
          </w:p>
        </w:tc>
        <w:tc>
          <w:tcPr>
            <w:tcW w:w="709" w:type="dxa"/>
            <w:shd w:val="clear" w:color="auto" w:fill="auto"/>
          </w:tcPr>
          <w:p w:rsidR="00B96338" w:rsidRPr="00FA5BA9" w:rsidRDefault="00B96338"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tc>
      </w:tr>
    </w:tbl>
    <w:p w:rsidR="0016095A" w:rsidRPr="00FA5BA9" w:rsidRDefault="0016095A"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16095A" w:rsidRPr="00FA5BA9" w:rsidRDefault="00FA5D65" w:rsidP="008064AF">
      <w:pPr>
        <w:pStyle w:val="Normal0117"/>
        <w:widowControl/>
        <w:shd w:val="clear" w:color="auto" w:fill="FFFFFF"/>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 xml:space="preserve">De conformitat amb l’informe de prefectura </w:t>
      </w:r>
      <w:r w:rsidR="009B3DB5" w:rsidRPr="00FA5BA9">
        <w:rPr>
          <w:rFonts w:eastAsia="Times New Roman"/>
          <w:color w:val="000000"/>
          <w:kern w:val="0"/>
          <w:sz w:val="20"/>
          <w:szCs w:val="20"/>
          <w:lang w:val="ca-ES" w:eastAsia="en-US"/>
        </w:rPr>
        <w:t xml:space="preserve">del servei </w:t>
      </w:r>
      <w:r w:rsidRPr="00FA5BA9">
        <w:rPr>
          <w:rFonts w:eastAsia="Times New Roman"/>
          <w:color w:val="000000"/>
          <w:kern w:val="0"/>
          <w:sz w:val="20"/>
          <w:szCs w:val="20"/>
          <w:shd w:val="clear" w:color="auto" w:fill="FFFFFF"/>
          <w:lang w:val="ca-ES" w:eastAsia="en-US"/>
        </w:rPr>
        <w:t>emès en data</w:t>
      </w:r>
      <w:r w:rsidR="005132EC" w:rsidRPr="00FA5BA9">
        <w:rPr>
          <w:rFonts w:eastAsia="Times New Roman"/>
          <w:color w:val="000000"/>
          <w:kern w:val="0"/>
          <w:sz w:val="20"/>
          <w:szCs w:val="20"/>
          <w:shd w:val="clear" w:color="auto" w:fill="FFFFFF"/>
          <w:lang w:val="ca-ES" w:eastAsia="en-US"/>
        </w:rPr>
        <w:t xml:space="preserve"> 18</w:t>
      </w:r>
      <w:r w:rsidRPr="00FA5BA9">
        <w:rPr>
          <w:rFonts w:eastAsia="Times New Roman"/>
          <w:color w:val="000000"/>
          <w:kern w:val="0"/>
          <w:sz w:val="20"/>
          <w:szCs w:val="20"/>
          <w:shd w:val="clear" w:color="auto" w:fill="FFFFFF"/>
          <w:lang w:val="ca-ES" w:eastAsia="en-US"/>
        </w:rPr>
        <w:t xml:space="preserve"> de </w:t>
      </w:r>
      <w:r w:rsidR="00DC057E" w:rsidRPr="00FA5BA9">
        <w:rPr>
          <w:rFonts w:eastAsia="Times New Roman"/>
          <w:color w:val="000000"/>
          <w:kern w:val="0"/>
          <w:sz w:val="20"/>
          <w:szCs w:val="20"/>
          <w:shd w:val="clear" w:color="auto" w:fill="FFFFFF"/>
          <w:lang w:val="ca-ES" w:eastAsia="en-US"/>
        </w:rPr>
        <w:t>maig</w:t>
      </w:r>
      <w:r w:rsidRPr="00FA5BA9">
        <w:rPr>
          <w:rFonts w:eastAsia="Times New Roman"/>
          <w:color w:val="000000"/>
          <w:kern w:val="0"/>
          <w:sz w:val="20"/>
          <w:szCs w:val="20"/>
          <w:lang w:val="ca-ES" w:eastAsia="en-US"/>
        </w:rPr>
        <w:t xml:space="preserve"> de 202</w:t>
      </w:r>
      <w:r w:rsidR="00DC057E" w:rsidRPr="00FA5BA9">
        <w:rPr>
          <w:rFonts w:eastAsia="Times New Roman"/>
          <w:color w:val="000000"/>
          <w:kern w:val="0"/>
          <w:sz w:val="20"/>
          <w:szCs w:val="20"/>
          <w:lang w:val="ca-ES" w:eastAsia="en-US"/>
        </w:rPr>
        <w:t>6</w:t>
      </w:r>
      <w:r w:rsidRPr="00FA5BA9">
        <w:rPr>
          <w:rFonts w:eastAsia="Times New Roman"/>
          <w:color w:val="000000"/>
          <w:kern w:val="0"/>
          <w:sz w:val="20"/>
          <w:szCs w:val="20"/>
          <w:lang w:val="ca-ES" w:eastAsia="en-US"/>
        </w:rPr>
        <w:t>, proposo al Ple de</w:t>
      </w:r>
      <w:r w:rsidR="00B96338" w:rsidRPr="00FA5BA9">
        <w:rPr>
          <w:rFonts w:eastAsia="Times New Roman"/>
          <w:color w:val="000000"/>
          <w:kern w:val="0"/>
          <w:sz w:val="20"/>
          <w:szCs w:val="20"/>
          <w:lang w:val="ca-ES" w:eastAsia="en-US"/>
        </w:rPr>
        <w:t xml:space="preserve"> </w:t>
      </w:r>
      <w:r w:rsidRPr="00FA5BA9">
        <w:rPr>
          <w:rFonts w:eastAsia="Times New Roman"/>
          <w:color w:val="000000"/>
          <w:kern w:val="0"/>
          <w:sz w:val="20"/>
          <w:szCs w:val="20"/>
          <w:lang w:val="ca-ES" w:eastAsia="en-US"/>
        </w:rPr>
        <w:t>la corporació, els següents</w:t>
      </w:r>
    </w:p>
    <w:p w:rsidR="003A6C16" w:rsidRPr="00FA5BA9" w:rsidRDefault="003A6C16" w:rsidP="008064AF">
      <w:pPr>
        <w:pStyle w:val="Normal0117"/>
        <w:widowControl/>
        <w:suppressAutoHyphens w:val="0"/>
        <w:autoSpaceDE w:val="0"/>
        <w:autoSpaceDN w:val="0"/>
        <w:adjustRightInd w:val="0"/>
        <w:spacing w:line="360" w:lineRule="auto"/>
        <w:rPr>
          <w:rFonts w:eastAsia="Times New Roman"/>
          <w:b/>
          <w:bCs/>
          <w:color w:val="000000"/>
          <w:kern w:val="0"/>
          <w:sz w:val="20"/>
          <w:szCs w:val="20"/>
          <w:lang w:val="ca-ES" w:eastAsia="en-U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b/>
          <w:bCs/>
          <w:color w:val="000000"/>
          <w:kern w:val="0"/>
          <w:sz w:val="20"/>
          <w:szCs w:val="20"/>
          <w:lang w:val="ca-ES" w:eastAsia="en-US"/>
        </w:rPr>
      </w:pPr>
      <w:r w:rsidRPr="00FA5BA9">
        <w:rPr>
          <w:rFonts w:eastAsia="Times New Roman"/>
          <w:b/>
          <w:bCs/>
          <w:color w:val="000000"/>
          <w:kern w:val="0"/>
          <w:sz w:val="20"/>
          <w:szCs w:val="20"/>
          <w:lang w:val="ca-ES" w:eastAsia="en-US"/>
        </w:rPr>
        <w:t>ACORDS</w:t>
      </w:r>
    </w:p>
    <w:p w:rsidR="0016095A" w:rsidRPr="00FA5BA9" w:rsidRDefault="0016095A" w:rsidP="008064AF">
      <w:pPr>
        <w:pStyle w:val="Normal0117"/>
        <w:widowControl/>
        <w:suppressAutoHyphens w:val="0"/>
        <w:autoSpaceDE w:val="0"/>
        <w:autoSpaceDN w:val="0"/>
        <w:adjustRightInd w:val="0"/>
        <w:spacing w:line="360" w:lineRule="auto"/>
        <w:rPr>
          <w:rFonts w:eastAsia="Times New Roman"/>
          <w:b/>
          <w:bCs/>
          <w:color w:val="000000"/>
          <w:kern w:val="0"/>
          <w:sz w:val="20"/>
          <w:szCs w:val="20"/>
          <w:lang w:val="ca-ES" w:eastAsia="en-U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PRIMER.- Aprovar l’autorització, disposició i el reconeixement de l’obligació, per extrajudicial de</w:t>
      </w:r>
      <w:r w:rsidR="00B96338" w:rsidRPr="00FA5BA9">
        <w:rPr>
          <w:rFonts w:eastAsia="Times New Roman"/>
          <w:color w:val="000000"/>
          <w:kern w:val="0"/>
          <w:sz w:val="20"/>
          <w:szCs w:val="20"/>
          <w:lang w:val="ca-ES" w:eastAsia="en-US"/>
        </w:rPr>
        <w:t xml:space="preserve"> </w:t>
      </w:r>
      <w:r w:rsidRPr="00FA5BA9">
        <w:rPr>
          <w:rFonts w:eastAsia="Times New Roman"/>
          <w:color w:val="000000"/>
          <w:kern w:val="0"/>
          <w:sz w:val="20"/>
          <w:szCs w:val="20"/>
          <w:lang w:val="ca-ES" w:eastAsia="en-US"/>
        </w:rPr>
        <w:t xml:space="preserve">crèdit, de la factura núm. </w:t>
      </w:r>
      <w:r w:rsidRPr="00FA5BA9">
        <w:rPr>
          <w:rFonts w:eastAsia="Times New Roman"/>
          <w:bCs/>
          <w:color w:val="000000"/>
          <w:kern w:val="0"/>
          <w:sz w:val="20"/>
          <w:szCs w:val="20"/>
          <w:lang w:val="ca-ES" w:eastAsia="en-US"/>
        </w:rPr>
        <w:t>2414663</w:t>
      </w:r>
      <w:r w:rsidRPr="00FA5BA9">
        <w:rPr>
          <w:rFonts w:eastAsia="Times New Roman"/>
          <w:color w:val="000000"/>
          <w:kern w:val="0"/>
          <w:sz w:val="20"/>
          <w:szCs w:val="20"/>
          <w:lang w:val="ca-ES" w:eastAsia="en-US"/>
        </w:rPr>
        <w:t>, a nom de ALANA IT DIGITAL, S.L, amb NIF B43825199, per</w:t>
      </w:r>
      <w:r w:rsidR="00B96338" w:rsidRPr="00FA5BA9">
        <w:rPr>
          <w:rFonts w:eastAsia="Times New Roman"/>
          <w:color w:val="000000"/>
          <w:kern w:val="0"/>
          <w:sz w:val="20"/>
          <w:szCs w:val="20"/>
          <w:lang w:val="ca-ES" w:eastAsia="en-US"/>
        </w:rPr>
        <w:t xml:space="preserve"> </w:t>
      </w:r>
      <w:r w:rsidRPr="00FA5BA9">
        <w:rPr>
          <w:rFonts w:eastAsia="Times New Roman"/>
          <w:color w:val="000000"/>
          <w:kern w:val="0"/>
          <w:sz w:val="20"/>
          <w:szCs w:val="20"/>
          <w:lang w:val="ca-ES" w:eastAsia="en-US"/>
        </w:rPr>
        <w:t xml:space="preserve">import de </w:t>
      </w:r>
      <w:r w:rsidRPr="00FA5BA9">
        <w:rPr>
          <w:rFonts w:eastAsia="Times New Roman"/>
          <w:b/>
          <w:bCs/>
          <w:color w:val="000000"/>
          <w:kern w:val="0"/>
          <w:sz w:val="20"/>
          <w:szCs w:val="20"/>
          <w:lang w:val="ca-ES" w:eastAsia="en-US"/>
        </w:rPr>
        <w:t xml:space="preserve">726 € </w:t>
      </w:r>
      <w:r w:rsidRPr="00FA5BA9">
        <w:rPr>
          <w:rFonts w:eastAsia="Times New Roman"/>
          <w:color w:val="000000"/>
          <w:kern w:val="0"/>
          <w:sz w:val="20"/>
          <w:szCs w:val="20"/>
          <w:lang w:val="ca-ES" w:eastAsia="en-US"/>
        </w:rPr>
        <w:t>i amb registre d’entrada núm. RCF 12024005311, en concepte de Renovació 6</w:t>
      </w:r>
      <w:r w:rsidR="00B96338" w:rsidRPr="00FA5BA9">
        <w:rPr>
          <w:rFonts w:eastAsia="Times New Roman"/>
          <w:color w:val="000000"/>
          <w:kern w:val="0"/>
          <w:sz w:val="20"/>
          <w:szCs w:val="20"/>
          <w:lang w:val="ca-ES" w:eastAsia="en-US"/>
        </w:rPr>
        <w:t xml:space="preserve"> </w:t>
      </w:r>
      <w:r w:rsidRPr="00FA5BA9">
        <w:rPr>
          <w:rFonts w:eastAsia="Times New Roman"/>
          <w:color w:val="000000"/>
          <w:kern w:val="0"/>
          <w:sz w:val="20"/>
          <w:szCs w:val="20"/>
          <w:lang w:val="ca-ES" w:eastAsia="en-US"/>
        </w:rPr>
        <w:t>mesos RICOH MPC2004EXSP A3 COLOR 418021 C768R920697 des de 15-12-2024 fins 14-06-</w:t>
      </w:r>
      <w:r w:rsidR="00B96338" w:rsidRPr="00FA5BA9">
        <w:rPr>
          <w:rFonts w:eastAsia="Times New Roman"/>
          <w:color w:val="000000"/>
          <w:kern w:val="0"/>
          <w:sz w:val="20"/>
          <w:szCs w:val="20"/>
          <w:lang w:val="ca-ES" w:eastAsia="en-US"/>
        </w:rPr>
        <w:t xml:space="preserve"> </w:t>
      </w:r>
      <w:r w:rsidRPr="00FA5BA9">
        <w:rPr>
          <w:rFonts w:eastAsia="Times New Roman"/>
          <w:color w:val="000000"/>
          <w:kern w:val="0"/>
          <w:sz w:val="20"/>
          <w:szCs w:val="20"/>
          <w:lang w:val="ca-ES" w:eastAsia="en-US"/>
        </w:rPr>
        <w:t xml:space="preserve">2025, i la factura núm. </w:t>
      </w:r>
      <w:r w:rsidRPr="00FA5BA9">
        <w:rPr>
          <w:rFonts w:eastAsia="Times New Roman"/>
          <w:bCs/>
          <w:color w:val="000000"/>
          <w:kern w:val="0"/>
          <w:sz w:val="20"/>
          <w:szCs w:val="20"/>
          <w:lang w:val="ca-ES" w:eastAsia="en-US"/>
        </w:rPr>
        <w:t>2414921</w:t>
      </w:r>
      <w:r w:rsidRPr="00FA5BA9">
        <w:rPr>
          <w:rFonts w:eastAsia="Times New Roman"/>
          <w:b/>
          <w:bCs/>
          <w:color w:val="000000"/>
          <w:kern w:val="0"/>
          <w:sz w:val="20"/>
          <w:szCs w:val="20"/>
          <w:lang w:val="ca-ES" w:eastAsia="en-US"/>
        </w:rPr>
        <w:t xml:space="preserve"> </w:t>
      </w:r>
      <w:r w:rsidRPr="00FA5BA9">
        <w:rPr>
          <w:rFonts w:eastAsia="Times New Roman"/>
          <w:color w:val="000000"/>
          <w:kern w:val="0"/>
          <w:sz w:val="20"/>
          <w:szCs w:val="20"/>
          <w:lang w:val="ca-ES" w:eastAsia="en-US"/>
        </w:rPr>
        <w:t xml:space="preserve">per import de </w:t>
      </w:r>
      <w:r w:rsidRPr="00FA5BA9">
        <w:rPr>
          <w:rFonts w:eastAsia="Times New Roman"/>
          <w:b/>
          <w:bCs/>
          <w:color w:val="000000"/>
          <w:kern w:val="0"/>
          <w:sz w:val="20"/>
          <w:szCs w:val="20"/>
          <w:lang w:val="ca-ES" w:eastAsia="en-US"/>
        </w:rPr>
        <w:t xml:space="preserve">69,73 € </w:t>
      </w:r>
      <w:r w:rsidRPr="00FA5BA9">
        <w:rPr>
          <w:rFonts w:eastAsia="Times New Roman"/>
          <w:color w:val="000000"/>
          <w:kern w:val="0"/>
          <w:sz w:val="20"/>
          <w:szCs w:val="20"/>
          <w:lang w:val="ca-ES" w:eastAsia="en-US"/>
        </w:rPr>
        <w:t>i amb registre d’entrada núm. RCF</w:t>
      </w:r>
      <w:r w:rsidR="00B96338" w:rsidRPr="00FA5BA9">
        <w:rPr>
          <w:rFonts w:eastAsia="Times New Roman"/>
          <w:color w:val="000000"/>
          <w:kern w:val="0"/>
          <w:sz w:val="20"/>
          <w:szCs w:val="20"/>
          <w:lang w:val="ca-ES" w:eastAsia="en-US"/>
        </w:rPr>
        <w:t xml:space="preserve"> </w:t>
      </w:r>
      <w:r w:rsidRPr="00FA5BA9">
        <w:rPr>
          <w:rFonts w:eastAsia="Times New Roman"/>
          <w:color w:val="000000"/>
          <w:kern w:val="0"/>
          <w:sz w:val="20"/>
          <w:szCs w:val="20"/>
          <w:lang w:val="ca-ES" w:eastAsia="en-US"/>
        </w:rPr>
        <w:t>12024005417, en concepte de copies Desembre C768R920697-RICOH MPC2004EXSP.</w:t>
      </w:r>
    </w:p>
    <w:p w:rsidR="009B3DB5" w:rsidRPr="00FA5BA9" w:rsidRDefault="009B3DB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Orgànic:42000</w:t>
      </w: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Programa: 920</w:t>
      </w: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Econòmic: 21500</w:t>
      </w:r>
    </w:p>
    <w:p w:rsidR="0021226A" w:rsidRPr="00FA5BA9" w:rsidRDefault="0016095A" w:rsidP="008064AF">
      <w:pPr>
        <w:pStyle w:val="Normal0117"/>
        <w:widowControl/>
        <w:suppressAutoHyphens w:val="0"/>
        <w:autoSpaceDE w:val="0"/>
        <w:autoSpaceDN w:val="0"/>
        <w:adjustRightInd w:val="0"/>
        <w:spacing w:line="360" w:lineRule="auto"/>
        <w:rPr>
          <w:rFonts w:eastAsia="Times New Roman"/>
          <w:color w:val="FF0000"/>
          <w:kern w:val="0"/>
          <w:sz w:val="20"/>
          <w:szCs w:val="20"/>
          <w:lang w:val="ca-ES" w:eastAsia="en-US"/>
        </w:rPr>
      </w:pPr>
      <w:r w:rsidRPr="00FA5BA9">
        <w:rPr>
          <w:rFonts w:eastAsia="Times New Roman"/>
          <w:color w:val="000000"/>
          <w:kern w:val="0"/>
          <w:sz w:val="20"/>
          <w:szCs w:val="20"/>
          <w:lang w:val="ca-ES" w:eastAsia="en-US"/>
        </w:rPr>
        <w:t xml:space="preserve">FASE DE LA DESPESA: ADO nº </w:t>
      </w:r>
      <w:r w:rsidR="00FA5D65" w:rsidRPr="00FA5BA9">
        <w:rPr>
          <w:rFonts w:eastAsia="Times New Roman"/>
          <w:kern w:val="0"/>
          <w:sz w:val="20"/>
          <w:szCs w:val="20"/>
          <w:lang w:val="ca-ES" w:eastAsia="en-US"/>
        </w:rPr>
        <w:t>12026000030424</w:t>
      </w:r>
      <w:r w:rsidRPr="00FA5BA9">
        <w:rPr>
          <w:rFonts w:eastAsia="Times New Roman"/>
          <w:color w:val="000000"/>
          <w:kern w:val="0"/>
          <w:sz w:val="20"/>
          <w:szCs w:val="20"/>
          <w:lang w:val="ca-ES" w:eastAsia="en-US"/>
        </w:rPr>
        <w:t xml:space="preserve"> / ADO nº </w:t>
      </w:r>
      <w:r w:rsidR="00FA5D65" w:rsidRPr="00FA5BA9">
        <w:rPr>
          <w:rFonts w:eastAsia="Times New Roman"/>
          <w:kern w:val="0"/>
          <w:sz w:val="20"/>
          <w:szCs w:val="20"/>
          <w:lang w:val="ca-ES" w:eastAsia="en-US"/>
        </w:rPr>
        <w:t>12026000030425</w:t>
      </w: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IMPORT TOTAL: 795,73 €</w:t>
      </w:r>
      <w:r w:rsidR="0021226A" w:rsidRPr="00FA5BA9">
        <w:rPr>
          <w:rFonts w:eastAsia="Times New Roman"/>
          <w:color w:val="000000"/>
          <w:kern w:val="0"/>
          <w:sz w:val="20"/>
          <w:szCs w:val="20"/>
          <w:lang w:val="ca-ES" w:eastAsia="en-US"/>
        </w:rPr>
        <w:t xml:space="preserve"> (IVA inclòs)</w:t>
      </w:r>
    </w:p>
    <w:p w:rsidR="0016095A" w:rsidRPr="00FA5BA9" w:rsidRDefault="0016095A"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p>
    <w:p w:rsidR="0016095A" w:rsidRPr="00FA5BA9" w:rsidRDefault="00FA5D65" w:rsidP="008064AF">
      <w:pPr>
        <w:pStyle w:val="Normal0117"/>
        <w:widowControl/>
        <w:suppressAutoHyphens w:val="0"/>
        <w:autoSpaceDE w:val="0"/>
        <w:autoSpaceDN w:val="0"/>
        <w:adjustRightInd w:val="0"/>
        <w:spacing w:line="360" w:lineRule="auto"/>
        <w:rPr>
          <w:rFonts w:eastAsia="Times New Roman"/>
          <w:color w:val="000000"/>
          <w:kern w:val="0"/>
          <w:sz w:val="20"/>
          <w:szCs w:val="20"/>
          <w:lang w:val="ca-ES" w:eastAsia="en-US"/>
        </w:rPr>
      </w:pPr>
      <w:r w:rsidRPr="00FA5BA9">
        <w:rPr>
          <w:rFonts w:eastAsia="Times New Roman"/>
          <w:color w:val="000000"/>
          <w:kern w:val="0"/>
          <w:sz w:val="20"/>
          <w:szCs w:val="20"/>
          <w:lang w:val="ca-ES" w:eastAsia="en-US"/>
        </w:rPr>
        <w:t>No obstant això, el Ple de la Corporació, amb el seu superior criteri, adoptarà els acords que estimi</w:t>
      </w:r>
    </w:p>
    <w:p w:rsidR="00603B15" w:rsidRPr="00FA5BA9" w:rsidRDefault="0016095A" w:rsidP="008064AF">
      <w:pPr>
        <w:pStyle w:val="Normal0117"/>
        <w:spacing w:line="360" w:lineRule="auto"/>
        <w:rPr>
          <w:sz w:val="20"/>
          <w:szCs w:val="20"/>
          <w:lang w:val="ca-ES"/>
        </w:rPr>
      </w:pPr>
      <w:r w:rsidRPr="00FA5BA9">
        <w:rPr>
          <w:rFonts w:eastAsia="Times New Roman"/>
          <w:color w:val="000000"/>
          <w:kern w:val="0"/>
          <w:sz w:val="20"/>
          <w:szCs w:val="20"/>
          <w:lang w:val="ca-ES" w:eastAsia="en-US"/>
        </w:rPr>
        <w:t>més oportuns.</w:t>
      </w:r>
    </w:p>
    <w:permEnd w:id="773017425"/>
    <w:p w:rsidR="005607A7" w:rsidRPr="00FA5BA9" w:rsidRDefault="00C50549" w:rsidP="008064AF">
      <w:pPr>
        <w:pStyle w:val="Normal0117"/>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17"/>
        <w:spacing w:line="360" w:lineRule="auto"/>
        <w:rPr>
          <w:sz w:val="20"/>
          <w:szCs w:val="20"/>
          <w:lang w:val="ca-ES"/>
        </w:rPr>
      </w:pPr>
    </w:p>
    <w:p w:rsidR="00A109A9" w:rsidRPr="00FA5BA9" w:rsidRDefault="00EB607C" w:rsidP="008064AF">
      <w:pPr>
        <w:pStyle w:val="Normal0118"/>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18"/>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A53148" w:rsidRPr="00FA5BA9" w:rsidRDefault="00E717D2" w:rsidP="006A53B8">
      <w:pPr>
        <w:pStyle w:val="Normal0118"/>
        <w:spacing w:line="360" w:lineRule="auto"/>
        <w:rPr>
          <w:b/>
          <w:color w:val="002060"/>
          <w:sz w:val="20"/>
          <w:szCs w:val="20"/>
          <w:u w:val="single"/>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r w:rsidR="00FA5D65" w:rsidRPr="00FA5BA9">
        <w:rPr>
          <w:sz w:val="20"/>
          <w:szCs w:val="20"/>
          <w:lang w:val="ca-ES"/>
        </w:rPr>
        <w:br/>
      </w:r>
      <w:r w:rsidR="00080247" w:rsidRPr="00FA5BA9">
        <w:rPr>
          <w:b/>
          <w:color w:val="002060"/>
          <w:sz w:val="20"/>
          <w:szCs w:val="20"/>
          <w:u w:val="single"/>
          <w:lang w:val="ca-ES"/>
        </w:rPr>
        <w:t>URGÈNCIA 15</w:t>
      </w:r>
      <w:r w:rsidR="00FA5D65" w:rsidRPr="00FA5BA9">
        <w:rPr>
          <w:rFonts w:eastAsia="Arial"/>
          <w:b/>
          <w:color w:val="002060"/>
          <w:sz w:val="20"/>
          <w:szCs w:val="20"/>
          <w:u w:val="single"/>
          <w:lang w:val="ca-ES"/>
        </w:rPr>
        <w:t xml:space="preserve">. Secretaria Expedient: 02020118/2025/253 : </w:t>
      </w:r>
      <w:permStart w:id="1153647882" w:edGrp="everyone"/>
      <w:r w:rsidR="00015897" w:rsidRPr="00FA5BA9">
        <w:rPr>
          <w:b/>
          <w:color w:val="002060"/>
          <w:sz w:val="20"/>
          <w:szCs w:val="20"/>
          <w:u w:val="single"/>
          <w:lang w:val="ca-ES"/>
        </w:rPr>
        <w:t>Aprovar l’autorització, disposició i obligació de la despesa per extrajudicial de crèdit, de l’obligació de les factures 12024005229 i 12024005230 de l’Àrea de Secretaria.</w:t>
      </w:r>
    </w:p>
    <w:permEnd w:id="1153647882"/>
    <w:p w:rsidR="00A53148" w:rsidRPr="00FA5BA9" w:rsidRDefault="00A53148" w:rsidP="008064AF">
      <w:pPr>
        <w:pStyle w:val="Normal0119"/>
        <w:spacing w:after="0" w:line="360" w:lineRule="auto"/>
        <w:jc w:val="both"/>
        <w:rPr>
          <w:rFonts w:ascii="Arial" w:hAnsi="Arial" w:cs="Arial"/>
          <w:sz w:val="20"/>
          <w:szCs w:val="20"/>
          <w:lang w:val="ca-ES"/>
        </w:rPr>
      </w:pPr>
    </w:p>
    <w:p w:rsidR="00A53148" w:rsidRPr="00FA5BA9" w:rsidRDefault="00A53148" w:rsidP="008064AF">
      <w:pPr>
        <w:pStyle w:val="Normal0119"/>
        <w:spacing w:after="0" w:line="360" w:lineRule="auto"/>
        <w:jc w:val="both"/>
        <w:rPr>
          <w:rFonts w:ascii="Arial" w:hAnsi="Arial" w:cs="Arial"/>
          <w:sz w:val="20"/>
          <w:szCs w:val="20"/>
          <w:lang w:val="ca-ES"/>
        </w:rPr>
      </w:pPr>
    </w:p>
    <w:p w:rsidR="00296ED8" w:rsidRPr="00FA5BA9" w:rsidRDefault="00FA5D65"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permStart w:id="893793604" w:edGrp="everyone"/>
      <w:r w:rsidRPr="00FA5BA9">
        <w:rPr>
          <w:rFonts w:eastAsia="Times New Roman"/>
          <w:kern w:val="0"/>
          <w:sz w:val="20"/>
          <w:szCs w:val="20"/>
          <w:lang w:val="ca-ES" w:eastAsia="en-US"/>
        </w:rPr>
        <w:t>Josep De Barberà Johera, President de la Comissió Informativa de Seguretat i Convivència,</w:t>
      </w:r>
      <w:r w:rsidR="00D344B6"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Transformació Digital i Serveis Generals, a petició l`Alcaldessa de la Corporació, Ana Herrera</w:t>
      </w:r>
      <w:r w:rsidR="00D344B6"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Bordallo, presenta al Ple de la Corporació el següent</w:t>
      </w:r>
    </w:p>
    <w:p w:rsidR="00296ED8" w:rsidRPr="00FA5BA9" w:rsidRDefault="00296ED8"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p>
    <w:p w:rsidR="00603B15" w:rsidRPr="00FA5BA9" w:rsidRDefault="00296ED8" w:rsidP="008064AF">
      <w:pPr>
        <w:pStyle w:val="Normal0120"/>
        <w:spacing w:line="360" w:lineRule="auto"/>
        <w:rPr>
          <w:rFonts w:eastAsia="Times New Roman"/>
          <w:b/>
          <w:bCs/>
          <w:kern w:val="0"/>
          <w:sz w:val="20"/>
          <w:szCs w:val="20"/>
          <w:lang w:val="ca-ES" w:eastAsia="en-US"/>
        </w:rPr>
      </w:pPr>
      <w:r w:rsidRPr="00FA5BA9">
        <w:rPr>
          <w:rFonts w:eastAsia="Times New Roman"/>
          <w:b/>
          <w:bCs/>
          <w:kern w:val="0"/>
          <w:sz w:val="20"/>
          <w:szCs w:val="20"/>
          <w:lang w:val="ca-ES" w:eastAsia="en-US"/>
        </w:rPr>
        <w:t>DICTAMEN</w:t>
      </w:r>
    </w:p>
    <w:p w:rsidR="00296ED8" w:rsidRPr="00FA5BA9" w:rsidRDefault="00296ED8" w:rsidP="008064AF">
      <w:pPr>
        <w:pStyle w:val="Normal0120"/>
        <w:spacing w:line="360" w:lineRule="auto"/>
        <w:rPr>
          <w:rFonts w:eastAsia="Times New Roman"/>
          <w:b/>
          <w:bCs/>
          <w:kern w:val="0"/>
          <w:sz w:val="20"/>
          <w:szCs w:val="20"/>
          <w:lang w:val="ca-ES" w:eastAsia="en-US"/>
        </w:rPr>
      </w:pPr>
    </w:p>
    <w:p w:rsidR="00296ED8" w:rsidRPr="00FA5BA9" w:rsidRDefault="00FA5D65"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hi ha una relació de despesa pendent de pagament compromesa i despesa menor de</w:t>
      </w:r>
      <w:r w:rsidR="00D344B6"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l’exercici 2024, pendent de regularitzar en l’exercici 2026.</w:t>
      </w:r>
    </w:p>
    <w:p w:rsidR="00D344B6" w:rsidRPr="00FA5BA9" w:rsidRDefault="00D344B6"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p>
    <w:p w:rsidR="00296ED8" w:rsidRPr="00FA5BA9" w:rsidRDefault="00FA5D65"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a data del tancament de les factures de l’any 2024 i 2025 no es va realitzar el</w:t>
      </w:r>
      <w:r w:rsidR="00D344B6"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pagament de la mateixa. Revisada la factura s’estima correcte per part dels serveis tècnics.</w:t>
      </w:r>
    </w:p>
    <w:p w:rsidR="00296ED8" w:rsidRPr="00FA5BA9" w:rsidRDefault="00296ED8"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p>
    <w:p w:rsidR="00296ED8" w:rsidRPr="00FA5BA9" w:rsidRDefault="00FA5D65"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en data 13 de desembre de 2024 es va presentar la factura amb nº Registre RCF</w:t>
      </w:r>
      <w:r w:rsidR="00D344B6"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12024005229 i nº de factura F24-56 per import de 2.052,16€ (IVA inclòs) en concepte de la</w:t>
      </w:r>
      <w:r w:rsidR="00D344B6" w:rsidRPr="00FA5BA9">
        <w:rPr>
          <w:rFonts w:eastAsia="Times New Roman"/>
          <w:kern w:val="0"/>
          <w:sz w:val="20"/>
          <w:szCs w:val="20"/>
          <w:lang w:val="ca-ES" w:eastAsia="en-US"/>
        </w:rPr>
        <w:t xml:space="preserve"> </w:t>
      </w:r>
      <w:r w:rsidR="00920D57" w:rsidRPr="00FA5BA9">
        <w:rPr>
          <w:rFonts w:eastAsia="Times New Roman"/>
          <w:kern w:val="0"/>
          <w:sz w:val="20"/>
          <w:szCs w:val="20"/>
          <w:lang w:val="ca-ES" w:eastAsia="en-US"/>
        </w:rPr>
        <w:t>defensa lletrada</w:t>
      </w:r>
      <w:r w:rsidRPr="00FA5BA9">
        <w:rPr>
          <w:rFonts w:eastAsia="Times New Roman"/>
          <w:kern w:val="0"/>
          <w:sz w:val="20"/>
          <w:szCs w:val="20"/>
          <w:lang w:val="ca-ES" w:eastAsia="en-US"/>
        </w:rPr>
        <w:t xml:space="preserve"> en el Recurs contenciós 341/2024, en relació a la Llar d’infants L'Espígol.</w:t>
      </w:r>
    </w:p>
    <w:p w:rsidR="00296ED8" w:rsidRPr="00FA5BA9" w:rsidRDefault="00296ED8"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p>
    <w:p w:rsidR="00296ED8" w:rsidRPr="00FA5BA9" w:rsidRDefault="00FA5D65"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en data 13 de desembre de 2024 es va presentar la factura amb nº Registre RCF</w:t>
      </w:r>
      <w:r w:rsidR="00D344B6"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12024005230 i nº de factura F24-57 per import de 847€ (IVA inclòs) en concepte de la defensa</w:t>
      </w:r>
      <w:r w:rsidR="00D344B6" w:rsidRPr="00FA5BA9">
        <w:rPr>
          <w:rFonts w:eastAsia="Times New Roman"/>
          <w:kern w:val="0"/>
          <w:sz w:val="20"/>
          <w:szCs w:val="20"/>
          <w:lang w:val="ca-ES" w:eastAsia="en-US"/>
        </w:rPr>
        <w:t xml:space="preserve"> </w:t>
      </w:r>
      <w:r w:rsidR="00920D57" w:rsidRPr="00FA5BA9">
        <w:rPr>
          <w:rFonts w:eastAsia="Times New Roman"/>
          <w:kern w:val="0"/>
          <w:sz w:val="20"/>
          <w:szCs w:val="20"/>
          <w:lang w:val="ca-ES" w:eastAsia="en-US"/>
        </w:rPr>
        <w:t>lletrada</w:t>
      </w:r>
      <w:r w:rsidRPr="00FA5BA9">
        <w:rPr>
          <w:rFonts w:eastAsia="Times New Roman"/>
          <w:kern w:val="0"/>
          <w:sz w:val="20"/>
          <w:szCs w:val="20"/>
          <w:lang w:val="ca-ES" w:eastAsia="en-US"/>
        </w:rPr>
        <w:t xml:space="preserve"> en el Recurs contenciós 342/2024, en relació a la Llar d’infants El Cargol.</w:t>
      </w:r>
    </w:p>
    <w:p w:rsidR="00296ED8" w:rsidRPr="00FA5BA9" w:rsidRDefault="00296ED8"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p>
    <w:p w:rsidR="00296ED8" w:rsidRPr="00FA5BA9" w:rsidRDefault="00561CA8"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Vist que e</w:t>
      </w:r>
      <w:r w:rsidR="00FA5D65" w:rsidRPr="00FA5BA9">
        <w:rPr>
          <w:rFonts w:eastAsia="Times New Roman"/>
          <w:kern w:val="0"/>
          <w:sz w:val="20"/>
          <w:szCs w:val="20"/>
          <w:lang w:val="ca-ES" w:eastAsia="en-US"/>
        </w:rPr>
        <w:t>s dona conformitat a l’aprovació de l’autorització,</w:t>
      </w:r>
      <w:r w:rsidR="00D344B6" w:rsidRPr="00FA5BA9">
        <w:rPr>
          <w:rFonts w:eastAsia="Times New Roman"/>
          <w:kern w:val="0"/>
          <w:sz w:val="20"/>
          <w:szCs w:val="20"/>
          <w:lang w:val="ca-ES" w:eastAsia="en-US"/>
        </w:rPr>
        <w:t xml:space="preserve"> </w:t>
      </w:r>
      <w:r w:rsidR="00FA5D65" w:rsidRPr="00FA5BA9">
        <w:rPr>
          <w:rFonts w:eastAsia="Times New Roman"/>
          <w:kern w:val="0"/>
          <w:sz w:val="20"/>
          <w:szCs w:val="20"/>
          <w:lang w:val="ca-ES" w:eastAsia="en-US"/>
        </w:rPr>
        <w:t>disposició i el reconeixement de l’obligació per extrajudicial de crèdit de les factures següents:</w:t>
      </w:r>
    </w:p>
    <w:p w:rsidR="00296ED8" w:rsidRPr="00FA5BA9" w:rsidRDefault="00296ED8" w:rsidP="008064AF">
      <w:pPr>
        <w:pStyle w:val="Normal0120"/>
        <w:widowControl/>
        <w:suppressAutoHyphens w:val="0"/>
        <w:autoSpaceDE w:val="0"/>
        <w:autoSpaceDN w:val="0"/>
        <w:adjustRightInd w:val="0"/>
        <w:spacing w:line="360" w:lineRule="auto"/>
        <w:jc w:val="left"/>
        <w:rPr>
          <w:rFonts w:eastAsia="Times New Roman"/>
          <w:b/>
          <w:bCs/>
          <w:kern w:val="0"/>
          <w:sz w:val="20"/>
          <w:szCs w:val="20"/>
          <w:lang w:val="ca-E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
        <w:gridCol w:w="1270"/>
        <w:gridCol w:w="2149"/>
        <w:gridCol w:w="2072"/>
        <w:gridCol w:w="1303"/>
        <w:gridCol w:w="750"/>
      </w:tblGrid>
      <w:tr w:rsidR="00E44B01" w:rsidRPr="00FA5BA9" w:rsidTr="00C0558B">
        <w:tc>
          <w:tcPr>
            <w:tcW w:w="1526" w:type="dxa"/>
            <w:shd w:val="clear" w:color="auto" w:fill="DEEAF6"/>
            <w:vAlign w:val="center"/>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Nº REGISTRE</w:t>
            </w:r>
          </w:p>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FACTURA</w:t>
            </w:r>
          </w:p>
        </w:tc>
        <w:tc>
          <w:tcPr>
            <w:tcW w:w="1290" w:type="dxa"/>
            <w:shd w:val="clear" w:color="auto" w:fill="DEEAF6"/>
            <w:vAlign w:val="center"/>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PERIODE</w:t>
            </w:r>
          </w:p>
        </w:tc>
        <w:tc>
          <w:tcPr>
            <w:tcW w:w="2254" w:type="dxa"/>
            <w:shd w:val="clear" w:color="auto" w:fill="DEEAF6"/>
            <w:vAlign w:val="center"/>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CONCEPTE</w:t>
            </w:r>
          </w:p>
        </w:tc>
        <w:tc>
          <w:tcPr>
            <w:tcW w:w="1663" w:type="dxa"/>
            <w:shd w:val="clear" w:color="auto" w:fill="DEEAF6"/>
            <w:vAlign w:val="center"/>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APLICACIÓ</w:t>
            </w:r>
          </w:p>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PRESSUPOSTÀRIA</w:t>
            </w:r>
          </w:p>
        </w:tc>
        <w:tc>
          <w:tcPr>
            <w:tcW w:w="1329" w:type="dxa"/>
            <w:shd w:val="clear" w:color="auto" w:fill="DEEAF6"/>
            <w:vAlign w:val="center"/>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IMPORT</w:t>
            </w:r>
          </w:p>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(IVA</w:t>
            </w:r>
          </w:p>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inclòs)</w:t>
            </w:r>
          </w:p>
        </w:tc>
        <w:tc>
          <w:tcPr>
            <w:tcW w:w="750" w:type="dxa"/>
            <w:shd w:val="clear" w:color="auto" w:fill="DEEAF6"/>
            <w:vAlign w:val="center"/>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b/>
                <w:bCs/>
                <w:kern w:val="0"/>
                <w:sz w:val="20"/>
                <w:szCs w:val="20"/>
                <w:lang w:val="ca-ES" w:eastAsia="en-US"/>
              </w:rPr>
              <w:t>FASE</w:t>
            </w:r>
          </w:p>
        </w:tc>
      </w:tr>
      <w:tr w:rsidR="00E44B01" w:rsidRPr="00FA5BA9" w:rsidTr="00C0558B">
        <w:tc>
          <w:tcPr>
            <w:tcW w:w="1526"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FA5BA9">
              <w:rPr>
                <w:rFonts w:eastAsia="Times New Roman"/>
                <w:b/>
                <w:bCs/>
                <w:kern w:val="0"/>
                <w:sz w:val="20"/>
                <w:szCs w:val="20"/>
                <w:lang w:val="ca-ES" w:eastAsia="en-US"/>
              </w:rPr>
              <w:t>12024005229</w:t>
            </w:r>
          </w:p>
        </w:tc>
        <w:tc>
          <w:tcPr>
            <w:tcW w:w="1290"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kern w:val="0"/>
                <w:sz w:val="20"/>
                <w:szCs w:val="20"/>
                <w:lang w:val="ca-ES" w:eastAsia="en-US"/>
              </w:rPr>
              <w:t>2024</w:t>
            </w:r>
          </w:p>
        </w:tc>
        <w:tc>
          <w:tcPr>
            <w:tcW w:w="2254"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SOLER</w:t>
            </w:r>
            <w:r w:rsidR="00D344B6"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RENOBELL,</w:t>
            </w:r>
          </w:p>
          <w:p w:rsidR="00296ED8" w:rsidRPr="00FA5BA9" w:rsidRDefault="00FA5D65" w:rsidP="008064AF">
            <w:pPr>
              <w:pStyle w:val="Normal0120"/>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FA5BA9">
              <w:rPr>
                <w:rFonts w:eastAsia="Times New Roman"/>
                <w:kern w:val="0"/>
                <w:sz w:val="20"/>
                <w:szCs w:val="20"/>
                <w:lang w:val="ca-ES" w:eastAsia="en-US"/>
              </w:rPr>
              <w:t>RAIMON</w:t>
            </w:r>
          </w:p>
        </w:tc>
        <w:tc>
          <w:tcPr>
            <w:tcW w:w="1663"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FA5BA9">
              <w:rPr>
                <w:rFonts w:eastAsia="Times New Roman"/>
                <w:kern w:val="0"/>
                <w:sz w:val="20"/>
                <w:szCs w:val="20"/>
                <w:lang w:val="ca-ES" w:eastAsia="en-US"/>
              </w:rPr>
              <w:t>42000/920/22604</w:t>
            </w:r>
          </w:p>
        </w:tc>
        <w:tc>
          <w:tcPr>
            <w:tcW w:w="1329" w:type="dxa"/>
            <w:shd w:val="clear" w:color="auto" w:fill="auto"/>
          </w:tcPr>
          <w:p w:rsidR="00296ED8" w:rsidRPr="00FA5BA9" w:rsidRDefault="00561CA8" w:rsidP="008064AF">
            <w:pPr>
              <w:pStyle w:val="Normal0120"/>
              <w:widowControl/>
              <w:suppressAutoHyphens w:val="0"/>
              <w:autoSpaceDE w:val="0"/>
              <w:autoSpaceDN w:val="0"/>
              <w:adjustRightInd w:val="0"/>
              <w:spacing w:line="360" w:lineRule="auto"/>
              <w:jc w:val="right"/>
              <w:rPr>
                <w:rFonts w:eastAsia="Times New Roman"/>
                <w:b/>
                <w:bCs/>
                <w:kern w:val="0"/>
                <w:sz w:val="20"/>
                <w:szCs w:val="20"/>
                <w:lang w:val="ca-ES" w:eastAsia="en-US"/>
              </w:rPr>
            </w:pPr>
            <w:r w:rsidRPr="00FA5BA9">
              <w:rPr>
                <w:rFonts w:eastAsia="Times New Roman"/>
                <w:kern w:val="0"/>
                <w:sz w:val="20"/>
                <w:szCs w:val="20"/>
                <w:lang w:val="ca-ES" w:eastAsia="en-US"/>
              </w:rPr>
              <w:t>2.052,16</w:t>
            </w:r>
            <w:r w:rsidR="00FA5D65" w:rsidRPr="00FA5BA9">
              <w:rPr>
                <w:rFonts w:eastAsia="Times New Roman"/>
                <w:kern w:val="0"/>
                <w:sz w:val="20"/>
                <w:szCs w:val="20"/>
                <w:lang w:val="ca-ES" w:eastAsia="en-US"/>
              </w:rPr>
              <w:t>€</w:t>
            </w:r>
          </w:p>
        </w:tc>
        <w:tc>
          <w:tcPr>
            <w:tcW w:w="750"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kern w:val="0"/>
                <w:sz w:val="20"/>
                <w:szCs w:val="20"/>
                <w:lang w:val="ca-ES" w:eastAsia="en-US"/>
              </w:rPr>
              <w:t>ADO</w:t>
            </w:r>
          </w:p>
        </w:tc>
      </w:tr>
      <w:tr w:rsidR="00E44B01" w:rsidRPr="00FA5BA9" w:rsidTr="00C0558B">
        <w:tc>
          <w:tcPr>
            <w:tcW w:w="1526"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FA5BA9">
              <w:rPr>
                <w:rFonts w:eastAsia="Times New Roman"/>
                <w:b/>
                <w:bCs/>
                <w:kern w:val="0"/>
                <w:sz w:val="20"/>
                <w:szCs w:val="20"/>
                <w:lang w:val="ca-ES" w:eastAsia="en-US"/>
              </w:rPr>
              <w:t>12024005230</w:t>
            </w:r>
          </w:p>
        </w:tc>
        <w:tc>
          <w:tcPr>
            <w:tcW w:w="1290"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kern w:val="0"/>
                <w:sz w:val="20"/>
                <w:szCs w:val="20"/>
                <w:lang w:val="ca-ES" w:eastAsia="en-US"/>
              </w:rPr>
              <w:t>2024</w:t>
            </w:r>
          </w:p>
        </w:tc>
        <w:tc>
          <w:tcPr>
            <w:tcW w:w="2254"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SOLER</w:t>
            </w:r>
            <w:r w:rsidR="00D344B6"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RENOBELL,</w:t>
            </w:r>
          </w:p>
          <w:p w:rsidR="00296ED8" w:rsidRPr="00FA5BA9" w:rsidRDefault="00FA5D65" w:rsidP="008064AF">
            <w:pPr>
              <w:pStyle w:val="Normal0120"/>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FA5BA9">
              <w:rPr>
                <w:rFonts w:eastAsia="Times New Roman"/>
                <w:kern w:val="0"/>
                <w:sz w:val="20"/>
                <w:szCs w:val="20"/>
                <w:lang w:val="ca-ES" w:eastAsia="en-US"/>
              </w:rPr>
              <w:t>RAIMON</w:t>
            </w:r>
          </w:p>
        </w:tc>
        <w:tc>
          <w:tcPr>
            <w:tcW w:w="1663"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FA5BA9">
              <w:rPr>
                <w:rFonts w:eastAsia="Times New Roman"/>
                <w:kern w:val="0"/>
                <w:sz w:val="20"/>
                <w:szCs w:val="20"/>
                <w:lang w:val="ca-ES" w:eastAsia="en-US"/>
              </w:rPr>
              <w:t>42000/920/22604</w:t>
            </w:r>
          </w:p>
        </w:tc>
        <w:tc>
          <w:tcPr>
            <w:tcW w:w="1329"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right"/>
              <w:rPr>
                <w:rFonts w:eastAsia="Times New Roman"/>
                <w:b/>
                <w:bCs/>
                <w:kern w:val="0"/>
                <w:sz w:val="20"/>
                <w:szCs w:val="20"/>
                <w:lang w:val="ca-ES" w:eastAsia="en-US"/>
              </w:rPr>
            </w:pPr>
            <w:r w:rsidRPr="00FA5BA9">
              <w:rPr>
                <w:rFonts w:eastAsia="Times New Roman"/>
                <w:kern w:val="0"/>
                <w:sz w:val="20"/>
                <w:szCs w:val="20"/>
                <w:lang w:val="ca-ES" w:eastAsia="en-US"/>
              </w:rPr>
              <w:t>847</w:t>
            </w:r>
            <w:r w:rsidR="00561CA8" w:rsidRPr="00FA5BA9">
              <w:rPr>
                <w:rFonts w:eastAsia="Times New Roman"/>
                <w:kern w:val="0"/>
                <w:sz w:val="20"/>
                <w:szCs w:val="20"/>
                <w:lang w:val="ca-ES" w:eastAsia="en-US"/>
              </w:rPr>
              <w:t>,00</w:t>
            </w:r>
            <w:r w:rsidRPr="00FA5BA9">
              <w:rPr>
                <w:rFonts w:eastAsia="Times New Roman"/>
                <w:kern w:val="0"/>
                <w:sz w:val="20"/>
                <w:szCs w:val="20"/>
                <w:lang w:val="ca-ES" w:eastAsia="en-US"/>
              </w:rPr>
              <w:t>€</w:t>
            </w:r>
          </w:p>
        </w:tc>
        <w:tc>
          <w:tcPr>
            <w:tcW w:w="750"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FA5BA9">
              <w:rPr>
                <w:rFonts w:eastAsia="Times New Roman"/>
                <w:kern w:val="0"/>
                <w:sz w:val="20"/>
                <w:szCs w:val="20"/>
                <w:lang w:val="ca-ES" w:eastAsia="en-US"/>
              </w:rPr>
              <w:t>ADO</w:t>
            </w:r>
          </w:p>
        </w:tc>
      </w:tr>
      <w:tr w:rsidR="00E44B01" w:rsidRPr="00FA5BA9" w:rsidTr="00C0558B">
        <w:tc>
          <w:tcPr>
            <w:tcW w:w="6733" w:type="dxa"/>
            <w:gridSpan w:val="4"/>
            <w:shd w:val="clear" w:color="auto" w:fill="auto"/>
            <w:vAlign w:val="center"/>
          </w:tcPr>
          <w:p w:rsidR="00296ED8" w:rsidRPr="00FA5BA9" w:rsidRDefault="00FA5D65" w:rsidP="008064AF">
            <w:pPr>
              <w:pStyle w:val="Normal0120"/>
              <w:spacing w:line="360" w:lineRule="auto"/>
              <w:jc w:val="right"/>
              <w:rPr>
                <w:rFonts w:eastAsia="Times New Roman"/>
                <w:b/>
                <w:bCs/>
                <w:kern w:val="0"/>
                <w:sz w:val="20"/>
                <w:szCs w:val="20"/>
                <w:lang w:val="ca-ES" w:eastAsia="en-US"/>
              </w:rPr>
            </w:pPr>
            <w:r w:rsidRPr="00FA5BA9">
              <w:rPr>
                <w:rFonts w:eastAsia="Times New Roman"/>
                <w:b/>
                <w:bCs/>
                <w:kern w:val="0"/>
                <w:sz w:val="20"/>
                <w:szCs w:val="20"/>
                <w:lang w:val="ca-ES" w:eastAsia="en-US"/>
              </w:rPr>
              <w:t xml:space="preserve">IMPORT TOTAL: </w:t>
            </w:r>
          </w:p>
        </w:tc>
        <w:tc>
          <w:tcPr>
            <w:tcW w:w="1329" w:type="dxa"/>
            <w:shd w:val="clear" w:color="auto" w:fill="auto"/>
          </w:tcPr>
          <w:p w:rsidR="00296ED8" w:rsidRPr="00FA5BA9" w:rsidRDefault="00FA5D65" w:rsidP="008064AF">
            <w:pPr>
              <w:pStyle w:val="Normal0120"/>
              <w:widowControl/>
              <w:suppressAutoHyphens w:val="0"/>
              <w:autoSpaceDE w:val="0"/>
              <w:autoSpaceDN w:val="0"/>
              <w:adjustRightInd w:val="0"/>
              <w:spacing w:line="360" w:lineRule="auto"/>
              <w:jc w:val="right"/>
              <w:rPr>
                <w:rFonts w:eastAsia="Times New Roman"/>
                <w:b/>
                <w:bCs/>
                <w:kern w:val="0"/>
                <w:sz w:val="20"/>
                <w:szCs w:val="20"/>
                <w:lang w:val="ca-ES" w:eastAsia="en-US"/>
              </w:rPr>
            </w:pPr>
            <w:r w:rsidRPr="00FA5BA9">
              <w:rPr>
                <w:rFonts w:eastAsia="Times New Roman"/>
                <w:b/>
                <w:bCs/>
                <w:kern w:val="0"/>
                <w:sz w:val="20"/>
                <w:szCs w:val="20"/>
                <w:lang w:val="ca-ES" w:eastAsia="en-US"/>
              </w:rPr>
              <w:t>2.899,16€</w:t>
            </w:r>
          </w:p>
        </w:tc>
        <w:tc>
          <w:tcPr>
            <w:tcW w:w="750" w:type="dxa"/>
            <w:shd w:val="clear" w:color="auto" w:fill="auto"/>
          </w:tcPr>
          <w:p w:rsidR="00296ED8" w:rsidRPr="00FA5BA9" w:rsidRDefault="00296ED8" w:rsidP="008064AF">
            <w:pPr>
              <w:pStyle w:val="Normal0120"/>
              <w:widowControl/>
              <w:suppressAutoHyphens w:val="0"/>
              <w:autoSpaceDE w:val="0"/>
              <w:autoSpaceDN w:val="0"/>
              <w:adjustRightInd w:val="0"/>
              <w:spacing w:line="360" w:lineRule="auto"/>
              <w:jc w:val="left"/>
              <w:rPr>
                <w:rFonts w:eastAsia="Times New Roman"/>
                <w:b/>
                <w:bCs/>
                <w:kern w:val="0"/>
                <w:sz w:val="20"/>
                <w:szCs w:val="20"/>
                <w:lang w:val="ca-ES" w:eastAsia="en-US"/>
              </w:rPr>
            </w:pPr>
          </w:p>
        </w:tc>
      </w:tr>
    </w:tbl>
    <w:p w:rsidR="00296ED8" w:rsidRPr="00FA5BA9" w:rsidRDefault="00296ED8" w:rsidP="008064AF">
      <w:pPr>
        <w:pStyle w:val="Normal0120"/>
        <w:widowControl/>
        <w:suppressAutoHyphens w:val="0"/>
        <w:autoSpaceDE w:val="0"/>
        <w:autoSpaceDN w:val="0"/>
        <w:adjustRightInd w:val="0"/>
        <w:spacing w:line="360" w:lineRule="auto"/>
        <w:jc w:val="left"/>
        <w:rPr>
          <w:rFonts w:eastAsia="Times New Roman"/>
          <w:b/>
          <w:bCs/>
          <w:kern w:val="0"/>
          <w:sz w:val="20"/>
          <w:szCs w:val="20"/>
          <w:lang w:val="ca-ES" w:eastAsia="en-US"/>
        </w:rPr>
      </w:pPr>
    </w:p>
    <w:p w:rsidR="00D344B6" w:rsidRPr="00FA5BA9" w:rsidRDefault="00FA5D65"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 xml:space="preserve">De conformitat amb l’informe de prefectura del servei emès en data </w:t>
      </w:r>
      <w:r w:rsidR="00E30AE3" w:rsidRPr="00FA5BA9">
        <w:rPr>
          <w:rFonts w:eastAsia="Times New Roman"/>
          <w:kern w:val="0"/>
          <w:sz w:val="20"/>
          <w:szCs w:val="20"/>
          <w:lang w:val="ca-ES" w:eastAsia="en-US"/>
        </w:rPr>
        <w:t>4</w:t>
      </w:r>
      <w:r w:rsidRPr="00FA5BA9">
        <w:rPr>
          <w:rFonts w:eastAsia="Times New Roman"/>
          <w:kern w:val="0"/>
          <w:sz w:val="20"/>
          <w:szCs w:val="20"/>
          <w:lang w:val="ca-ES" w:eastAsia="en-US"/>
        </w:rPr>
        <w:t xml:space="preserve"> de maig de 2026, proposo al Ple</w:t>
      </w:r>
    </w:p>
    <w:p w:rsidR="00E30AE3" w:rsidRPr="00FA5BA9" w:rsidRDefault="00FA5D65" w:rsidP="008064AF">
      <w:pPr>
        <w:pStyle w:val="Normal0120"/>
        <w:widowControl/>
        <w:suppressAutoHyphens w:val="0"/>
        <w:autoSpaceDE w:val="0"/>
        <w:autoSpaceDN w:val="0"/>
        <w:adjustRightInd w:val="0"/>
        <w:spacing w:line="360" w:lineRule="auto"/>
        <w:rPr>
          <w:rFonts w:eastAsia="Times New Roman"/>
          <w:b/>
          <w:bCs/>
          <w:kern w:val="0"/>
          <w:sz w:val="20"/>
          <w:szCs w:val="20"/>
          <w:lang w:val="ca-ES" w:eastAsia="en-US"/>
        </w:rPr>
      </w:pPr>
      <w:r w:rsidRPr="00FA5BA9">
        <w:rPr>
          <w:rFonts w:eastAsia="Times New Roman"/>
          <w:kern w:val="0"/>
          <w:sz w:val="20"/>
          <w:szCs w:val="20"/>
          <w:lang w:val="ca-ES" w:eastAsia="en-US"/>
        </w:rPr>
        <w:t>de la corporació, els següents</w:t>
      </w:r>
    </w:p>
    <w:p w:rsidR="00296ED8" w:rsidRPr="00FA5BA9" w:rsidRDefault="00D344B6" w:rsidP="008064AF">
      <w:pPr>
        <w:pStyle w:val="Normal0120"/>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b/>
          <w:bCs/>
          <w:kern w:val="0"/>
          <w:sz w:val="20"/>
          <w:szCs w:val="20"/>
          <w:lang w:val="ca-ES" w:eastAsia="en-US"/>
        </w:rPr>
        <w:t>ACORDS</w:t>
      </w:r>
      <w:r w:rsidR="00FA5D65" w:rsidRPr="00FA5BA9">
        <w:rPr>
          <w:rFonts w:eastAsia="Times New Roman"/>
          <w:kern w:val="0"/>
          <w:sz w:val="20"/>
          <w:szCs w:val="20"/>
          <w:lang w:val="ca-ES" w:eastAsia="en-US"/>
        </w:rPr>
        <w:t xml:space="preserve"> </w:t>
      </w:r>
    </w:p>
    <w:p w:rsidR="00296ED8" w:rsidRPr="00FA5BA9" w:rsidRDefault="00296ED8" w:rsidP="008064AF">
      <w:pPr>
        <w:pStyle w:val="Normal0120"/>
        <w:spacing w:line="360" w:lineRule="auto"/>
        <w:rPr>
          <w:rFonts w:eastAsia="Times New Roman"/>
          <w:b/>
          <w:bCs/>
          <w:kern w:val="0"/>
          <w:sz w:val="20"/>
          <w:szCs w:val="20"/>
          <w:lang w:val="ca-ES" w:eastAsia="en-US"/>
        </w:rPr>
      </w:pPr>
    </w:p>
    <w:p w:rsidR="00920D57" w:rsidRPr="00FA5BA9" w:rsidRDefault="00E30AE3" w:rsidP="008064AF">
      <w:pPr>
        <w:pStyle w:val="Normal0120"/>
        <w:widowControl/>
        <w:suppressAutoHyphens w:val="0"/>
        <w:autoSpaceDE w:val="0"/>
        <w:autoSpaceDN w:val="0"/>
        <w:adjustRightInd w:val="0"/>
        <w:spacing w:line="360" w:lineRule="auto"/>
        <w:rPr>
          <w:rFonts w:eastAsia="Times New Roman"/>
          <w:kern w:val="0"/>
          <w:sz w:val="20"/>
          <w:szCs w:val="20"/>
          <w:lang w:val="ca-ES" w:eastAsia="en-US"/>
        </w:rPr>
      </w:pPr>
      <w:r w:rsidRPr="00FA5BA9">
        <w:rPr>
          <w:rFonts w:eastAsia="Times New Roman"/>
          <w:kern w:val="0"/>
          <w:sz w:val="20"/>
          <w:szCs w:val="20"/>
          <w:lang w:val="ca-ES" w:eastAsia="en-US"/>
        </w:rPr>
        <w:t>PRIMER.- Aprovar l’autorització, disposició i el reconeixement de l’obligació, per extrajudicial de</w:t>
      </w:r>
      <w:r w:rsidR="00FA5D65" w:rsidRPr="00FA5BA9">
        <w:rPr>
          <w:rFonts w:eastAsia="Times New Roman"/>
          <w:kern w:val="0"/>
          <w:sz w:val="20"/>
          <w:szCs w:val="20"/>
          <w:lang w:val="ca-ES" w:eastAsia="en-US"/>
        </w:rPr>
        <w:t xml:space="preserve"> </w:t>
      </w:r>
      <w:r w:rsidRPr="00FA5BA9">
        <w:rPr>
          <w:rFonts w:eastAsia="Times New Roman"/>
          <w:kern w:val="0"/>
          <w:sz w:val="20"/>
          <w:szCs w:val="20"/>
          <w:lang w:val="ca-ES" w:eastAsia="en-US"/>
        </w:rPr>
        <w:t xml:space="preserve">crèdit, de les factures </w:t>
      </w:r>
      <w:r w:rsidR="00FA5D65" w:rsidRPr="00FA5BA9">
        <w:rPr>
          <w:rFonts w:eastAsia="Times New Roman"/>
          <w:kern w:val="0"/>
          <w:sz w:val="20"/>
          <w:szCs w:val="20"/>
          <w:lang w:val="ca-ES" w:eastAsia="en-US"/>
        </w:rPr>
        <w:t>presentades per el Sr.</w:t>
      </w:r>
      <w:r w:rsidRPr="00FA5BA9">
        <w:rPr>
          <w:rFonts w:eastAsia="Times New Roman"/>
          <w:kern w:val="0"/>
          <w:sz w:val="20"/>
          <w:szCs w:val="20"/>
          <w:lang w:val="ca-ES" w:eastAsia="en-US"/>
        </w:rPr>
        <w:t xml:space="preserve"> R.S.R.</w:t>
      </w:r>
      <w:r w:rsidR="00D638B1" w:rsidRPr="00FA5BA9">
        <w:rPr>
          <w:rFonts w:eastAsia="Times New Roman"/>
          <w:kern w:val="0"/>
          <w:sz w:val="20"/>
          <w:szCs w:val="20"/>
          <w:lang w:val="ca-ES" w:eastAsia="en-US"/>
        </w:rPr>
        <w:t xml:space="preserve">, amb NIF: 46968400P, </w:t>
      </w:r>
      <w:r w:rsidR="00FA5D65" w:rsidRPr="00FA5BA9">
        <w:rPr>
          <w:rFonts w:eastAsia="Times New Roman"/>
          <w:kern w:val="0"/>
          <w:sz w:val="20"/>
          <w:szCs w:val="20"/>
          <w:lang w:val="ca-ES" w:eastAsia="en-US"/>
        </w:rPr>
        <w:t xml:space="preserve">i amb núm. Registre RCF: 12024005229 </w:t>
      </w:r>
      <w:r w:rsidR="00D638B1" w:rsidRPr="00FA5BA9">
        <w:rPr>
          <w:rFonts w:eastAsia="Times New Roman"/>
          <w:kern w:val="0"/>
          <w:sz w:val="20"/>
          <w:szCs w:val="20"/>
          <w:lang w:val="ca-ES" w:eastAsia="en-US"/>
        </w:rPr>
        <w:t xml:space="preserve">per import de </w:t>
      </w:r>
      <w:r w:rsidR="00D638B1" w:rsidRPr="00FA5BA9">
        <w:rPr>
          <w:rFonts w:eastAsia="Times New Roman"/>
          <w:b/>
          <w:kern w:val="0"/>
          <w:sz w:val="20"/>
          <w:szCs w:val="20"/>
          <w:lang w:val="ca-ES" w:eastAsia="en-US"/>
        </w:rPr>
        <w:t>2.052,16 €</w:t>
      </w:r>
      <w:r w:rsidR="00D638B1" w:rsidRPr="00FA5BA9">
        <w:rPr>
          <w:rFonts w:eastAsia="Times New Roman"/>
          <w:kern w:val="0"/>
          <w:sz w:val="20"/>
          <w:szCs w:val="20"/>
          <w:lang w:val="ca-ES" w:eastAsia="en-US"/>
        </w:rPr>
        <w:t xml:space="preserve"> </w:t>
      </w:r>
      <w:r w:rsidR="00FA5D65" w:rsidRPr="00FA5BA9">
        <w:rPr>
          <w:rFonts w:eastAsia="Times New Roman"/>
          <w:kern w:val="0"/>
          <w:sz w:val="20"/>
          <w:szCs w:val="20"/>
          <w:lang w:val="ca-ES" w:eastAsia="en-US"/>
        </w:rPr>
        <w:t xml:space="preserve">per la defensa lletrada en el Recurs contenciós 341/2024, en relació a la Llar d’infants L'Espígol i amb núm. Registre RCF: 12024005230 per import de </w:t>
      </w:r>
      <w:r w:rsidR="00FA5D65" w:rsidRPr="00FA5BA9">
        <w:rPr>
          <w:rFonts w:eastAsia="Times New Roman"/>
          <w:b/>
          <w:kern w:val="0"/>
          <w:sz w:val="20"/>
          <w:szCs w:val="20"/>
          <w:lang w:val="ca-ES" w:eastAsia="en-US"/>
        </w:rPr>
        <w:t>847 €</w:t>
      </w:r>
      <w:r w:rsidR="00561CA8" w:rsidRPr="00FA5BA9">
        <w:rPr>
          <w:rFonts w:eastAsia="Times New Roman"/>
          <w:kern w:val="0"/>
          <w:sz w:val="20"/>
          <w:szCs w:val="20"/>
          <w:lang w:val="ca-ES" w:eastAsia="en-US"/>
        </w:rPr>
        <w:t xml:space="preserve"> per </w:t>
      </w:r>
      <w:r w:rsidR="00FA5D65" w:rsidRPr="00FA5BA9">
        <w:rPr>
          <w:rFonts w:eastAsia="Times New Roman"/>
          <w:kern w:val="0"/>
          <w:sz w:val="20"/>
          <w:szCs w:val="20"/>
          <w:lang w:val="ca-ES" w:eastAsia="en-US"/>
        </w:rPr>
        <w:t>la defensa lletrada en el Recurs contenciós 342/2024, en relació a la Llar d’infants El Cargol.</w:t>
      </w:r>
    </w:p>
    <w:p w:rsidR="00920D57" w:rsidRPr="00FA5BA9" w:rsidRDefault="00920D57" w:rsidP="008064AF">
      <w:pPr>
        <w:pStyle w:val="Normal0120"/>
        <w:spacing w:line="360" w:lineRule="auto"/>
        <w:rPr>
          <w:rFonts w:eastAsia="Times New Roman"/>
          <w:b/>
          <w:bCs/>
          <w:kern w:val="0"/>
          <w:sz w:val="20"/>
          <w:szCs w:val="20"/>
          <w:lang w:val="ca-ES" w:eastAsia="en-US"/>
        </w:rPr>
      </w:pPr>
    </w:p>
    <w:p w:rsidR="00561CA8" w:rsidRPr="00FA5BA9" w:rsidRDefault="00FA5D65" w:rsidP="008064AF">
      <w:pPr>
        <w:pStyle w:val="Normal0120"/>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Orgànic: 42000</w:t>
      </w:r>
    </w:p>
    <w:p w:rsidR="00561CA8" w:rsidRPr="00FA5BA9" w:rsidRDefault="00FA5D65" w:rsidP="008064AF">
      <w:pPr>
        <w:pStyle w:val="Normal0120"/>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Programa: 920</w:t>
      </w:r>
    </w:p>
    <w:p w:rsidR="00561CA8" w:rsidRPr="00FA5BA9" w:rsidRDefault="00FA5D65" w:rsidP="008064AF">
      <w:pPr>
        <w:pStyle w:val="Normal0120"/>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Econòmic: 22604</w:t>
      </w:r>
    </w:p>
    <w:p w:rsidR="00561CA8" w:rsidRPr="00FA5BA9" w:rsidRDefault="00FA5D65" w:rsidP="008064AF">
      <w:pPr>
        <w:pStyle w:val="Normal0120"/>
        <w:widowControl/>
        <w:shd w:val="clear" w:color="auto" w:fill="FFFFFF"/>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 xml:space="preserve">FASE DE LA DESPESA: ADO nº </w:t>
      </w:r>
      <w:r w:rsidR="00ED4153" w:rsidRPr="00FA5BA9">
        <w:rPr>
          <w:rFonts w:eastAsia="Times New Roman"/>
          <w:kern w:val="0"/>
          <w:sz w:val="20"/>
          <w:szCs w:val="20"/>
          <w:lang w:val="ca-ES" w:eastAsia="en-US"/>
        </w:rPr>
        <w:t>12026000031971 / ADO nº 12026000031972</w:t>
      </w:r>
    </w:p>
    <w:p w:rsidR="00561CA8" w:rsidRPr="00FA5BA9" w:rsidRDefault="00FA5D65" w:rsidP="008064AF">
      <w:pPr>
        <w:pStyle w:val="Normal0120"/>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IMPORT</w:t>
      </w:r>
      <w:r w:rsidR="00ED4153" w:rsidRPr="00FA5BA9">
        <w:rPr>
          <w:rFonts w:eastAsia="Times New Roman"/>
          <w:kern w:val="0"/>
          <w:sz w:val="20"/>
          <w:szCs w:val="20"/>
          <w:lang w:val="ca-ES" w:eastAsia="en-US"/>
        </w:rPr>
        <w:t xml:space="preserve"> TOTAL</w:t>
      </w:r>
      <w:r w:rsidRPr="00FA5BA9">
        <w:rPr>
          <w:rFonts w:eastAsia="Times New Roman"/>
          <w:kern w:val="0"/>
          <w:sz w:val="20"/>
          <w:szCs w:val="20"/>
          <w:lang w:val="ca-ES" w:eastAsia="en-US"/>
        </w:rPr>
        <w:t>: 2.899,16€ (IVA INCLÒS)</w:t>
      </w:r>
    </w:p>
    <w:p w:rsidR="00561CA8" w:rsidRPr="00FA5BA9" w:rsidRDefault="00561CA8" w:rsidP="008064AF">
      <w:pPr>
        <w:pStyle w:val="Normal0120"/>
        <w:widowControl/>
        <w:suppressAutoHyphens w:val="0"/>
        <w:autoSpaceDE w:val="0"/>
        <w:autoSpaceDN w:val="0"/>
        <w:adjustRightInd w:val="0"/>
        <w:spacing w:line="360" w:lineRule="auto"/>
        <w:jc w:val="left"/>
        <w:rPr>
          <w:rFonts w:eastAsia="Times New Roman"/>
          <w:kern w:val="0"/>
          <w:sz w:val="20"/>
          <w:szCs w:val="20"/>
          <w:lang w:val="ca-ES" w:eastAsia="en-US"/>
        </w:rPr>
      </w:pPr>
    </w:p>
    <w:p w:rsidR="00561CA8" w:rsidRPr="00FA5BA9" w:rsidRDefault="00FA5D65" w:rsidP="008064AF">
      <w:pPr>
        <w:pStyle w:val="Normal0120"/>
        <w:widowControl/>
        <w:suppressAutoHyphens w:val="0"/>
        <w:autoSpaceDE w:val="0"/>
        <w:autoSpaceDN w:val="0"/>
        <w:adjustRightInd w:val="0"/>
        <w:spacing w:line="360" w:lineRule="auto"/>
        <w:jc w:val="left"/>
        <w:rPr>
          <w:rFonts w:eastAsia="Times New Roman"/>
          <w:kern w:val="0"/>
          <w:sz w:val="20"/>
          <w:szCs w:val="20"/>
          <w:lang w:val="ca-ES" w:eastAsia="en-US"/>
        </w:rPr>
      </w:pPr>
      <w:r w:rsidRPr="00FA5BA9">
        <w:rPr>
          <w:rFonts w:eastAsia="Times New Roman"/>
          <w:kern w:val="0"/>
          <w:sz w:val="20"/>
          <w:szCs w:val="20"/>
          <w:lang w:val="ca-ES" w:eastAsia="en-US"/>
        </w:rPr>
        <w:t>No obstant això, el Ple de la Corporació, amb el seu superior criteri, adoptarà els acords que estimi</w:t>
      </w:r>
    </w:p>
    <w:p w:rsidR="00296ED8" w:rsidRPr="00FA5BA9" w:rsidRDefault="00561CA8" w:rsidP="008064AF">
      <w:pPr>
        <w:pStyle w:val="Normal0120"/>
        <w:spacing w:line="360" w:lineRule="auto"/>
        <w:rPr>
          <w:sz w:val="20"/>
          <w:szCs w:val="20"/>
          <w:lang w:val="ca-ES"/>
        </w:rPr>
      </w:pPr>
      <w:r w:rsidRPr="00FA5BA9">
        <w:rPr>
          <w:rFonts w:eastAsia="Times New Roman"/>
          <w:kern w:val="0"/>
          <w:sz w:val="20"/>
          <w:szCs w:val="20"/>
          <w:lang w:val="ca-ES" w:eastAsia="en-US"/>
        </w:rPr>
        <w:t>més oportuns.</w:t>
      </w:r>
    </w:p>
    <w:permEnd w:id="893793604"/>
    <w:p w:rsidR="005607A7" w:rsidRPr="00FA5BA9" w:rsidRDefault="00C0558B" w:rsidP="008064AF">
      <w:pPr>
        <w:pStyle w:val="Normal0120"/>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20"/>
        <w:spacing w:line="360" w:lineRule="auto"/>
        <w:rPr>
          <w:sz w:val="20"/>
          <w:szCs w:val="20"/>
          <w:lang w:val="ca-ES"/>
        </w:rPr>
      </w:pPr>
    </w:p>
    <w:p w:rsidR="00622066" w:rsidRPr="00FA5BA9" w:rsidRDefault="00EB607C" w:rsidP="008064AF">
      <w:pPr>
        <w:pStyle w:val="Normal0121"/>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21"/>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A53148" w:rsidRPr="00FA5BA9" w:rsidRDefault="00E717D2" w:rsidP="006A53B8">
      <w:pPr>
        <w:pStyle w:val="Normal0121"/>
        <w:spacing w:line="360" w:lineRule="auto"/>
        <w:rPr>
          <w:rFonts w:eastAsia="Arial"/>
          <w:b/>
          <w:color w:val="002060"/>
          <w:sz w:val="20"/>
          <w:szCs w:val="20"/>
          <w:u w:val="single"/>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r w:rsidR="00FA5D65" w:rsidRPr="00FA5BA9">
        <w:rPr>
          <w:sz w:val="20"/>
          <w:szCs w:val="20"/>
          <w:lang w:val="ca-ES"/>
        </w:rPr>
        <w:br/>
      </w:r>
      <w:r w:rsidR="006A53B8" w:rsidRPr="00FA5BA9">
        <w:rPr>
          <w:b/>
          <w:color w:val="002060"/>
          <w:sz w:val="20"/>
          <w:szCs w:val="20"/>
          <w:u w:val="single"/>
          <w:lang w:val="ca-ES"/>
        </w:rPr>
        <w:t>URGÈNCIA 16</w:t>
      </w:r>
      <w:r w:rsidR="00FA5D65" w:rsidRPr="00FA5BA9">
        <w:rPr>
          <w:rFonts w:eastAsia="Arial"/>
          <w:b/>
          <w:color w:val="002060"/>
          <w:sz w:val="20"/>
          <w:szCs w:val="20"/>
          <w:u w:val="single"/>
          <w:lang w:val="ca-ES"/>
        </w:rPr>
        <w:t xml:space="preserve">. Igualtat de Gènere, Feminismes i LGTBI Expedient: 02020118/2025/262 : </w:t>
      </w:r>
      <w:permStart w:id="589104322" w:edGrp="everyone"/>
      <w:r w:rsidR="00E8677E" w:rsidRPr="00FA5BA9">
        <w:rPr>
          <w:rFonts w:eastAsia="Arial"/>
          <w:b/>
          <w:color w:val="002060"/>
          <w:sz w:val="20"/>
          <w:szCs w:val="20"/>
          <w:u w:val="single"/>
          <w:lang w:val="ca-ES"/>
        </w:rPr>
        <w:t>Aprovació de l’autorització, disposició i reconeixement de l’obligació per extrajudicial de crèdit de la factura de l’any 2024 pel servei de material pirotècnic del departament d’Igualtat, Feminismes i LGBTIQ+</w:t>
      </w:r>
    </w:p>
    <w:permEnd w:id="589104322"/>
    <w:p w:rsidR="00A53148" w:rsidRPr="00FA5BA9" w:rsidRDefault="00A53148" w:rsidP="008064AF">
      <w:pPr>
        <w:pStyle w:val="Normal0122"/>
        <w:spacing w:after="0" w:line="360" w:lineRule="auto"/>
        <w:jc w:val="both"/>
        <w:rPr>
          <w:rFonts w:ascii="Arial" w:hAnsi="Arial" w:cs="Arial"/>
          <w:sz w:val="20"/>
          <w:szCs w:val="20"/>
          <w:lang w:val="ca-ES"/>
        </w:rPr>
      </w:pPr>
    </w:p>
    <w:p w:rsidR="000B422E" w:rsidRPr="00FA5BA9" w:rsidRDefault="00FA5D65"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permStart w:id="154680667" w:edGrp="everyone"/>
      <w:r w:rsidRPr="00FA5BA9">
        <w:rPr>
          <w:rFonts w:eastAsia="Times New Roman"/>
          <w:kern w:val="0"/>
          <w:sz w:val="20"/>
          <w:szCs w:val="20"/>
          <w:lang w:val="ca-ES" w:eastAsia="es-ES"/>
        </w:rPr>
        <w:t>Antònia Pulido Fernández, presidenta de la Comissió Informativa de Qualitat de Vida, Inclusió i Igualtat d’Oportunitats de l’Ajuntament de Sant Pere de Ribes, a petició de Sandra Shimazu Salvatierra, regidora d’Igualtat, Feminismes i LGTBI+ de l’Ajuntament de Sant Pere de Ribes, presenta al Ple de la Corporació el següent:</w:t>
      </w:r>
    </w:p>
    <w:p w:rsidR="000B422E" w:rsidRPr="00FA5BA9" w:rsidRDefault="000B422E" w:rsidP="008064AF">
      <w:pPr>
        <w:pStyle w:val="Normal0123"/>
        <w:widowControl/>
        <w:suppressAutoHyphens w:val="0"/>
        <w:autoSpaceDE w:val="0"/>
        <w:autoSpaceDN w:val="0"/>
        <w:adjustRightInd w:val="0"/>
        <w:spacing w:line="360" w:lineRule="auto"/>
        <w:jc w:val="left"/>
        <w:rPr>
          <w:rFonts w:eastAsia="Times New Roman"/>
          <w:kern w:val="0"/>
          <w:sz w:val="20"/>
          <w:szCs w:val="20"/>
          <w:lang w:val="ca-ES" w:eastAsia="es-ES"/>
        </w:rPr>
      </w:pPr>
    </w:p>
    <w:p w:rsidR="00603B15" w:rsidRPr="00FA5BA9" w:rsidRDefault="000B422E" w:rsidP="008064AF">
      <w:pPr>
        <w:pStyle w:val="Normal0123"/>
        <w:spacing w:line="360" w:lineRule="auto"/>
        <w:rPr>
          <w:rFonts w:eastAsia="Times New Roman"/>
          <w:kern w:val="0"/>
          <w:sz w:val="20"/>
          <w:szCs w:val="20"/>
          <w:lang w:val="ca-ES" w:eastAsia="es-ES"/>
        </w:rPr>
      </w:pPr>
      <w:r w:rsidRPr="00FA5BA9">
        <w:rPr>
          <w:rFonts w:eastAsia="Times New Roman"/>
          <w:kern w:val="0"/>
          <w:sz w:val="20"/>
          <w:szCs w:val="20"/>
          <w:lang w:val="ca-ES" w:eastAsia="es-ES"/>
        </w:rPr>
        <w:t>DICTAMEN</w:t>
      </w:r>
    </w:p>
    <w:p w:rsidR="000B422E" w:rsidRPr="00FA5BA9" w:rsidRDefault="000B422E" w:rsidP="008064AF">
      <w:pPr>
        <w:pStyle w:val="Normal0123"/>
        <w:spacing w:line="360" w:lineRule="auto"/>
        <w:rPr>
          <w:rFonts w:eastAsia="Times New Roman"/>
          <w:kern w:val="0"/>
          <w:sz w:val="20"/>
          <w:szCs w:val="20"/>
          <w:lang w:val="ca-ES" w:eastAsia="es-ES"/>
        </w:rPr>
      </w:pPr>
    </w:p>
    <w:p w:rsidR="000B422E" w:rsidRPr="00FA5BA9" w:rsidRDefault="00FA5D65"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Que el Departament d’Igualtat, Feminismes i LGBTIQ+ emet el següent informe per motivar la tramitació de l’aprovació ADO de la despesa extrajudicial de crèdit de la factura de material pirotècnic servit per l’empresa PIROTECNIA GARCIA S.L amb CIF B6739307-4.</w:t>
      </w:r>
    </w:p>
    <w:p w:rsidR="000B422E" w:rsidRPr="00FA5BA9" w:rsidRDefault="000B422E"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p>
    <w:p w:rsidR="000B422E" w:rsidRPr="00FA5BA9" w:rsidRDefault="00FA5D65"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Que aquesta despesa es va presentar dins del termini de presentació de factures establert a l’any 2024 i que es va realitzar la corresponent tramitació per part del departament gestor en temps i forma.</w:t>
      </w:r>
    </w:p>
    <w:p w:rsidR="000B422E" w:rsidRPr="00FA5BA9" w:rsidRDefault="000B422E"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p>
    <w:p w:rsidR="000B422E" w:rsidRPr="00FA5BA9" w:rsidRDefault="00FA5D65"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Que en relació als fets esmentats i donat que es tracta d’un servei efectivament prestat, és necessària la validació a efectes econòmics de l’autorització, disposició i obligació de la despesa en fase ADO per extrajudicial de crèdit de la factura presentada per PIROTECNIA GARCIA S.L, amb CIF B67393074, per un import total de 68,66€, IVA inclòs, amb càrrec a l’aplicació pressupostària 12300/231/22799.</w:t>
      </w:r>
    </w:p>
    <w:p w:rsidR="000B422E" w:rsidRPr="00FA5BA9" w:rsidRDefault="000B422E"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p>
    <w:p w:rsidR="000B422E" w:rsidRPr="00FA5BA9" w:rsidRDefault="00FA5D65"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l’informe emès per la Cap del Servei d’Igualtat, Feminismes i LGBTIQ+ es proposta al Ple de la Corporació l’adopció dels següents acords:</w:t>
      </w:r>
    </w:p>
    <w:p w:rsidR="000B422E" w:rsidRPr="00FA5BA9" w:rsidRDefault="000B422E" w:rsidP="008064AF">
      <w:pPr>
        <w:pStyle w:val="Normal0123"/>
        <w:spacing w:line="360" w:lineRule="auto"/>
        <w:rPr>
          <w:rFonts w:eastAsia="Times New Roman"/>
          <w:kern w:val="0"/>
          <w:sz w:val="20"/>
          <w:szCs w:val="20"/>
          <w:lang w:val="ca-ES" w:eastAsia="es-ES"/>
        </w:rPr>
      </w:pPr>
    </w:p>
    <w:p w:rsidR="000B422E" w:rsidRPr="00FA5BA9" w:rsidRDefault="00FA5D65"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PRIMER.- Aprovar per extrajudicial de crèdit l’autorització, disposició i obligació (ADO) de la factura que es relaciona, presentada per l’empresa PIROTECNIA GARCIA SL amb CIF B67393074 en concepte de serveis de material pirotècnic durant l’any 2024 del departament d’Igualtat, Feminismes i LGBTIQ+ segons el següent detall:</w:t>
      </w:r>
    </w:p>
    <w:p w:rsidR="000B422E" w:rsidRPr="00FA5BA9" w:rsidRDefault="000B422E"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662"/>
        <w:gridCol w:w="1284"/>
        <w:gridCol w:w="1441"/>
        <w:gridCol w:w="854"/>
        <w:gridCol w:w="1217"/>
        <w:gridCol w:w="1006"/>
        <w:gridCol w:w="1774"/>
      </w:tblGrid>
      <w:tr w:rsidR="00E44B01" w:rsidRPr="00FA5BA9" w:rsidTr="000519F0">
        <w:tc>
          <w:tcPr>
            <w:tcW w:w="2030"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Aplicació</w:t>
            </w:r>
          </w:p>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Pressupostària</w:t>
            </w:r>
          </w:p>
        </w:tc>
        <w:tc>
          <w:tcPr>
            <w:tcW w:w="664"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Codi</w:t>
            </w:r>
          </w:p>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PAM</w:t>
            </w:r>
          </w:p>
          <w:p w:rsidR="000B422E" w:rsidRPr="00FA5BA9" w:rsidRDefault="000B422E"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247"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Codi Fitxa</w:t>
            </w:r>
          </w:p>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Interventora</w:t>
            </w:r>
          </w:p>
        </w:tc>
        <w:tc>
          <w:tcPr>
            <w:tcW w:w="1446"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RCF</w:t>
            </w:r>
          </w:p>
        </w:tc>
        <w:tc>
          <w:tcPr>
            <w:tcW w:w="956"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Import</w:t>
            </w:r>
          </w:p>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IVA inclòs</w:t>
            </w:r>
          </w:p>
        </w:tc>
        <w:tc>
          <w:tcPr>
            <w:tcW w:w="1117"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Data</w:t>
            </w:r>
          </w:p>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Factura</w:t>
            </w:r>
          </w:p>
        </w:tc>
        <w:tc>
          <w:tcPr>
            <w:tcW w:w="927"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Fase</w:t>
            </w:r>
          </w:p>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Despesa</w:t>
            </w:r>
          </w:p>
        </w:tc>
        <w:tc>
          <w:tcPr>
            <w:tcW w:w="1678"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 xml:space="preserve">Document </w:t>
            </w:r>
          </w:p>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Comptable</w:t>
            </w:r>
          </w:p>
        </w:tc>
      </w:tr>
      <w:tr w:rsidR="00E44B01" w:rsidRPr="00FA5BA9" w:rsidTr="000519F0">
        <w:tc>
          <w:tcPr>
            <w:tcW w:w="2030"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12300.231.22799</w:t>
            </w:r>
          </w:p>
          <w:p w:rsidR="000B422E" w:rsidRPr="00FA5BA9" w:rsidRDefault="000B422E"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664"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1.4.2</w:t>
            </w:r>
          </w:p>
        </w:tc>
        <w:tc>
          <w:tcPr>
            <w:tcW w:w="1247"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446"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12024004550</w:t>
            </w:r>
          </w:p>
        </w:tc>
        <w:tc>
          <w:tcPr>
            <w:tcW w:w="956"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68,66€</w:t>
            </w:r>
          </w:p>
        </w:tc>
        <w:tc>
          <w:tcPr>
            <w:tcW w:w="1117"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26/11/2024</w:t>
            </w:r>
          </w:p>
        </w:tc>
        <w:tc>
          <w:tcPr>
            <w:tcW w:w="927"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tc>
        <w:tc>
          <w:tcPr>
            <w:tcW w:w="1678" w:type="dxa"/>
            <w:shd w:val="clear" w:color="auto" w:fill="auto"/>
          </w:tcPr>
          <w:p w:rsidR="000B422E" w:rsidRPr="00FA5BA9" w:rsidRDefault="00FA5D65" w:rsidP="008064AF">
            <w:pPr>
              <w:pStyle w:val="Normal0123"/>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12026000033589</w:t>
            </w:r>
          </w:p>
        </w:tc>
      </w:tr>
    </w:tbl>
    <w:p w:rsidR="000B422E" w:rsidRPr="00FA5BA9" w:rsidRDefault="000B422E" w:rsidP="008064AF">
      <w:pPr>
        <w:pStyle w:val="Normal0123"/>
        <w:widowControl/>
        <w:suppressAutoHyphens w:val="0"/>
        <w:autoSpaceDE w:val="0"/>
        <w:autoSpaceDN w:val="0"/>
        <w:adjustRightInd w:val="0"/>
        <w:spacing w:line="360" w:lineRule="auto"/>
        <w:rPr>
          <w:rFonts w:eastAsia="Times New Roman"/>
          <w:kern w:val="0"/>
          <w:sz w:val="20"/>
          <w:szCs w:val="20"/>
          <w:lang w:val="ca-ES" w:eastAsia="es-ES"/>
        </w:rPr>
      </w:pPr>
    </w:p>
    <w:p w:rsidR="000B422E" w:rsidRPr="00FA5BA9" w:rsidRDefault="00FA5D65" w:rsidP="008064AF">
      <w:pPr>
        <w:pStyle w:val="Normal0123"/>
        <w:spacing w:line="360" w:lineRule="auto"/>
        <w:rPr>
          <w:sz w:val="20"/>
          <w:szCs w:val="20"/>
          <w:lang w:val="ca-ES"/>
        </w:rPr>
      </w:pPr>
      <w:r w:rsidRPr="00FA5BA9">
        <w:rPr>
          <w:rFonts w:eastAsia="Times New Roman"/>
          <w:kern w:val="0"/>
          <w:sz w:val="20"/>
          <w:szCs w:val="20"/>
          <w:lang w:val="ca-ES" w:eastAsia="es-ES"/>
        </w:rPr>
        <w:t>SEGON. - Notificar aquest acord als interessats.</w:t>
      </w:r>
    </w:p>
    <w:permEnd w:id="154680667"/>
    <w:p w:rsidR="005607A7" w:rsidRPr="00FA5BA9" w:rsidRDefault="000519F0" w:rsidP="008064AF">
      <w:pPr>
        <w:pStyle w:val="Normal0123"/>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23"/>
        <w:spacing w:line="360" w:lineRule="auto"/>
        <w:rPr>
          <w:sz w:val="20"/>
          <w:szCs w:val="20"/>
          <w:lang w:val="ca-ES"/>
        </w:rPr>
      </w:pPr>
    </w:p>
    <w:p w:rsidR="00086B2A" w:rsidRPr="00FA5BA9" w:rsidRDefault="00EB607C" w:rsidP="008064AF">
      <w:pPr>
        <w:pStyle w:val="Normal0124"/>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24"/>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A53148" w:rsidRPr="00FA5BA9" w:rsidRDefault="00E717D2" w:rsidP="006A53B8">
      <w:pPr>
        <w:pStyle w:val="Normal0124"/>
        <w:spacing w:line="360" w:lineRule="auto"/>
        <w:rPr>
          <w:b/>
          <w:color w:val="002060"/>
          <w:sz w:val="20"/>
          <w:szCs w:val="20"/>
          <w:u w:val="single"/>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r w:rsidR="00FA5D65" w:rsidRPr="00FA5BA9">
        <w:rPr>
          <w:sz w:val="20"/>
          <w:szCs w:val="20"/>
          <w:lang w:val="ca-ES"/>
        </w:rPr>
        <w:br/>
      </w:r>
      <w:r w:rsidR="006A53B8" w:rsidRPr="00FA5BA9">
        <w:rPr>
          <w:b/>
          <w:color w:val="002060"/>
          <w:sz w:val="20"/>
          <w:szCs w:val="20"/>
          <w:u w:val="single"/>
          <w:lang w:val="ca-ES"/>
        </w:rPr>
        <w:t>URGÈNCIA 17</w:t>
      </w:r>
      <w:r w:rsidR="00FA5D65" w:rsidRPr="00FA5BA9">
        <w:rPr>
          <w:rFonts w:eastAsia="Arial"/>
          <w:b/>
          <w:color w:val="002060"/>
          <w:sz w:val="20"/>
          <w:szCs w:val="20"/>
          <w:u w:val="single"/>
          <w:lang w:val="ca-ES"/>
        </w:rPr>
        <w:t xml:space="preserve">. Esports Expedient: 02020118/2025/116 : </w:t>
      </w:r>
      <w:permStart w:id="12607006" w:edGrp="everyone"/>
      <w:r w:rsidR="00E47C7F" w:rsidRPr="00FA5BA9">
        <w:rPr>
          <w:b/>
          <w:color w:val="002060"/>
          <w:sz w:val="20"/>
          <w:szCs w:val="20"/>
          <w:u w:val="single"/>
          <w:lang w:val="ca-ES"/>
        </w:rPr>
        <w:t>Convalidació de l’omissió de la funció interventora de l’expedient 020207/2025/73 i continuar amb la tramitació d’aprovació de l’autorització, disposició i el reconeixement de l’obligació, per extrajudicial de crèdit, de les factures de l’any 2024 pel subministrament de gas natural i energia elèctrica del departament d’Esports (02020118/2025/116)</w:t>
      </w:r>
    </w:p>
    <w:permEnd w:id="12607006"/>
    <w:p w:rsidR="00A53148" w:rsidRPr="00FA5BA9" w:rsidRDefault="00A53148" w:rsidP="008064AF">
      <w:pPr>
        <w:pStyle w:val="Normal0125"/>
        <w:spacing w:after="0" w:line="360" w:lineRule="auto"/>
        <w:jc w:val="both"/>
        <w:rPr>
          <w:rFonts w:ascii="Arial" w:hAnsi="Arial" w:cs="Arial"/>
          <w:sz w:val="20"/>
          <w:szCs w:val="20"/>
          <w:lang w:val="ca-ES"/>
        </w:rPr>
      </w:pPr>
    </w:p>
    <w:p w:rsidR="00A53148" w:rsidRPr="00FA5BA9" w:rsidRDefault="00A53148" w:rsidP="008064AF">
      <w:pPr>
        <w:pStyle w:val="Normal0125"/>
        <w:spacing w:after="0" w:line="360" w:lineRule="auto"/>
        <w:jc w:val="both"/>
        <w:rPr>
          <w:rFonts w:ascii="Arial" w:hAnsi="Arial" w:cs="Arial"/>
          <w:sz w:val="20"/>
          <w:szCs w:val="20"/>
          <w:lang w:val="ca-ES"/>
        </w:rPr>
      </w:pPr>
    </w:p>
    <w:p w:rsidR="006F1D96" w:rsidRPr="00FA5BA9" w:rsidRDefault="00FA5D65"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permStart w:id="1022393924" w:edGrp="everyone"/>
      <w:r w:rsidRPr="00FA5BA9">
        <w:rPr>
          <w:rFonts w:eastAsia="Times New Roman"/>
          <w:kern w:val="0"/>
          <w:sz w:val="20"/>
          <w:szCs w:val="20"/>
          <w:lang w:val="ca-ES" w:eastAsia="es-ES"/>
        </w:rPr>
        <w:t>Antònia Pulido Fernández, Presidenta de la Comissió Informativa de Qualitat de Vida, Inclusió i Igualtat d’Oportunitats, a petició del regidor d’Esports de Ribes, Josep Moya Ibáñez, presenta al Ple de la Corporació el següent:</w:t>
      </w:r>
    </w:p>
    <w:p w:rsidR="006F1D96" w:rsidRPr="00FA5BA9" w:rsidRDefault="006F1D96"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p>
    <w:p w:rsidR="006F1D96" w:rsidRPr="00FA5BA9" w:rsidRDefault="00FA5D65" w:rsidP="008064AF">
      <w:pPr>
        <w:pStyle w:val="Normal0126"/>
        <w:spacing w:line="360" w:lineRule="auto"/>
        <w:rPr>
          <w:sz w:val="20"/>
          <w:szCs w:val="20"/>
          <w:lang w:val="ca-ES"/>
        </w:rPr>
      </w:pPr>
      <w:r w:rsidRPr="00FA5BA9">
        <w:rPr>
          <w:rFonts w:eastAsia="Times New Roman"/>
          <w:kern w:val="0"/>
          <w:sz w:val="20"/>
          <w:szCs w:val="20"/>
          <w:lang w:val="ca-ES" w:eastAsia="es-ES"/>
        </w:rPr>
        <w:t>DICTAMEN</w:t>
      </w:r>
    </w:p>
    <w:p w:rsidR="006F1D96" w:rsidRPr="00FA5BA9" w:rsidRDefault="006F1D96" w:rsidP="008064AF">
      <w:pPr>
        <w:pStyle w:val="Normal0126"/>
        <w:spacing w:line="360" w:lineRule="auto"/>
        <w:rPr>
          <w:sz w:val="20"/>
          <w:szCs w:val="20"/>
          <w:lang w:val="ca-ES"/>
        </w:rPr>
      </w:pPr>
    </w:p>
    <w:p w:rsidR="006F1D96" w:rsidRPr="00FA5BA9" w:rsidRDefault="00FA5D65"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Des del Servei d’Esports es va iniciar l’expedient </w:t>
      </w:r>
      <w:r w:rsidR="00C9269F" w:rsidRPr="00FA5BA9">
        <w:rPr>
          <w:rFonts w:eastAsia="Times New Roman"/>
          <w:kern w:val="0"/>
          <w:sz w:val="20"/>
          <w:szCs w:val="20"/>
          <w:lang w:val="ca-ES" w:eastAsia="es-ES"/>
        </w:rPr>
        <w:t>d’extrajudicial de crèdit corresponent a l’</w:t>
      </w:r>
      <w:r w:rsidRPr="00FA5BA9">
        <w:rPr>
          <w:rFonts w:eastAsia="Times New Roman"/>
          <w:kern w:val="0"/>
          <w:sz w:val="20"/>
          <w:szCs w:val="20"/>
          <w:lang w:val="ca-ES" w:eastAsia="es-ES"/>
        </w:rPr>
        <w:t xml:space="preserve">aprovació de factures presentades per l’empresa </w:t>
      </w:r>
      <w:r w:rsidR="00C9269F" w:rsidRPr="00FA5BA9">
        <w:rPr>
          <w:rFonts w:eastAsia="Times New Roman"/>
          <w:kern w:val="0"/>
          <w:sz w:val="20"/>
          <w:szCs w:val="20"/>
          <w:lang w:val="ca-ES" w:eastAsia="es-ES"/>
        </w:rPr>
        <w:t>ENDESA ENERGIA</w:t>
      </w:r>
      <w:r w:rsidRPr="00FA5BA9">
        <w:rPr>
          <w:rFonts w:eastAsia="Times New Roman"/>
          <w:kern w:val="0"/>
          <w:sz w:val="20"/>
          <w:szCs w:val="20"/>
          <w:lang w:val="ca-ES" w:eastAsia="es-ES"/>
        </w:rPr>
        <w:t>, SAU, amb CIF A81948077, de consums d'electricitat de l’any 2024.</w:t>
      </w:r>
    </w:p>
    <w:p w:rsidR="00C9269F" w:rsidRPr="00FA5BA9" w:rsidRDefault="00C9269F"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tblGrid>
      <w:tr w:rsidR="00E44B01" w:rsidRPr="00FA5BA9" w:rsidTr="00D1096D">
        <w:tc>
          <w:tcPr>
            <w:tcW w:w="6946" w:type="dxa"/>
            <w:shd w:val="clear" w:color="auto" w:fill="auto"/>
          </w:tcPr>
          <w:p w:rsidR="00C9269F" w:rsidRPr="00FA5BA9" w:rsidRDefault="00FA5D65"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FACTURES 2024 ELECTRICITAT, CONSUM 2024</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NÚM. RCF        IMPORT       NÚMERO D’OPERACIÓ COMPTABLE</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12024003500    40,11€            12025000039975</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12024003510    4.877,93€       12025000039976</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12024005342    3.739,62€       12025000039983</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12024005346    4.887,23€       12025000039984</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12024005355    5.708,84€       12025000039985</w:t>
            </w:r>
          </w:p>
          <w:p w:rsidR="00C9269F" w:rsidRPr="00FA5BA9" w:rsidRDefault="00FA5D65"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12024005400    6.603,94€       12025000039988</w:t>
            </w:r>
          </w:p>
          <w:p w:rsidR="00C9269F" w:rsidRPr="00FA5BA9" w:rsidRDefault="00C9269F"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p>
          <w:p w:rsidR="00C9269F" w:rsidRPr="00FA5BA9" w:rsidRDefault="00FA5D65"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FACTURES 2025 ELECTRICITAT, CONSUM 2024</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NÚM. RCF        IMPORT       NÚMERO D’OPERACIÓ COMPTABLE</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 xml:space="preserve">12025000352   </w:t>
            </w:r>
            <w:r w:rsidRPr="00FA5BA9">
              <w:rPr>
                <w:rFonts w:eastAsia="Times New Roman"/>
                <w:bCs/>
                <w:kern w:val="0"/>
                <w:sz w:val="20"/>
                <w:szCs w:val="20"/>
                <w:lang w:val="ca-ES" w:eastAsia="es-ES"/>
              </w:rPr>
              <w:t xml:space="preserve">4.439,36€        </w:t>
            </w:r>
            <w:r w:rsidRPr="00FA5BA9">
              <w:rPr>
                <w:rFonts w:eastAsia="Times New Roman"/>
                <w:kern w:val="0"/>
                <w:sz w:val="20"/>
                <w:szCs w:val="20"/>
                <w:lang w:val="ca-ES" w:eastAsia="es-ES"/>
              </w:rPr>
              <w:t>12025000039992</w:t>
            </w:r>
          </w:p>
          <w:p w:rsidR="00C9269F" w:rsidRPr="00FA5BA9" w:rsidRDefault="00C9269F"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FACTURES 2024 GAS, CONSUM 2024</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NÚM. RCF             IMPORT       NÚMERO D’OPERACIÓ COMPTABLE</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12024003837     587,14€        12025000039977</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12024005247     257,34€        12025000039978</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12024005248     665,73€        12025000039979</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12024005249     130,80€        12025000039980</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12024005250     188,16€        12025000039981</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12024005253     96,30€          12025000039982</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12024005395     53,72€          12025000039986</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12024005396     35,44€          12025000039987</w:t>
            </w:r>
          </w:p>
          <w:p w:rsidR="00C9269F" w:rsidRPr="00FA5BA9" w:rsidRDefault="00C9269F"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FACTURES 2025 GAS, CONSUM 2024</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NÚM. RCF         IMPORT       NÚMERO D’OPERACIÓ COMPTABLE</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12025000032    255,62€           12025000039989</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12025000251    40,55€             12025000039990</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12025000342    452,70€           12025000039991</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12025000353    1.078,69€        12025000039993</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12025000892    88,74€             12025000039994</w:t>
            </w:r>
          </w:p>
          <w:p w:rsidR="00C9269F" w:rsidRPr="00FA5BA9" w:rsidRDefault="00FA5D65" w:rsidP="008064AF">
            <w:pPr>
              <w:pStyle w:val="Normal0126"/>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12025000994    86,54€             12025000039995</w:t>
            </w:r>
          </w:p>
          <w:p w:rsidR="00C9269F" w:rsidRPr="00FA5BA9" w:rsidRDefault="00C9269F"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p>
        </w:tc>
      </w:tr>
    </w:tbl>
    <w:p w:rsidR="00C9269F" w:rsidRPr="00FA5BA9" w:rsidRDefault="00C9269F"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p>
    <w:p w:rsidR="00C9269F" w:rsidRPr="00FA5BA9" w:rsidRDefault="00FA5D65" w:rsidP="008064AF">
      <w:pPr>
        <w:pStyle w:val="Normal0126"/>
        <w:spacing w:line="360" w:lineRule="auto"/>
        <w:rPr>
          <w:rFonts w:eastAsia="Times New Roman"/>
          <w:kern w:val="0"/>
          <w:sz w:val="20"/>
          <w:szCs w:val="20"/>
          <w:lang w:val="ca-ES" w:eastAsia="es-ES"/>
        </w:rPr>
      </w:pPr>
      <w:r w:rsidRPr="00FA5BA9">
        <w:rPr>
          <w:rFonts w:eastAsia="Times New Roman"/>
          <w:kern w:val="0"/>
          <w:sz w:val="20"/>
          <w:szCs w:val="20"/>
          <w:lang w:val="ca-ES" w:eastAsia="es-ES"/>
        </w:rPr>
        <w:t>En relació amb aquest expedient, amb data 14 d’octubre de 2025 l’òrgan interventor va manifestar l’existència d’un indici raonable d’omissió de la funció interventora, motiu pel qual l’àrea gestora va iniciar l’expedient 020207/2025/73 corresponent a aquesta omissió.</w:t>
      </w:r>
    </w:p>
    <w:p w:rsidR="00C9269F" w:rsidRPr="00FA5BA9" w:rsidRDefault="00C9269F" w:rsidP="008064AF">
      <w:pPr>
        <w:pStyle w:val="Normal0126"/>
        <w:spacing w:line="360" w:lineRule="auto"/>
        <w:rPr>
          <w:rFonts w:eastAsia="Times New Roman"/>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1721"/>
        <w:gridCol w:w="2441"/>
        <w:gridCol w:w="1386"/>
        <w:gridCol w:w="1408"/>
      </w:tblGrid>
      <w:tr w:rsidR="00E44B01" w:rsidRPr="00FA5BA9" w:rsidTr="00D1096D">
        <w:tc>
          <w:tcPr>
            <w:tcW w:w="1734" w:type="dxa"/>
            <w:shd w:val="clear" w:color="auto" w:fill="auto"/>
          </w:tcPr>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REC</w:t>
            </w:r>
          </w:p>
        </w:tc>
        <w:tc>
          <w:tcPr>
            <w:tcW w:w="1842" w:type="dxa"/>
            <w:shd w:val="clear" w:color="auto" w:fill="auto"/>
          </w:tcPr>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Expedient</w:t>
            </w:r>
          </w:p>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OFI</w:t>
            </w:r>
          </w:p>
        </w:tc>
        <w:tc>
          <w:tcPr>
            <w:tcW w:w="1842" w:type="dxa"/>
            <w:shd w:val="clear" w:color="auto" w:fill="auto"/>
          </w:tcPr>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Informe Justificatiu de les Prestacions Realitzades</w:t>
            </w:r>
          </w:p>
        </w:tc>
        <w:tc>
          <w:tcPr>
            <w:tcW w:w="1843" w:type="dxa"/>
            <w:shd w:val="clear" w:color="auto" w:fill="auto"/>
          </w:tcPr>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Informe de Secretaria</w:t>
            </w:r>
          </w:p>
        </w:tc>
        <w:tc>
          <w:tcPr>
            <w:tcW w:w="1843" w:type="dxa"/>
            <w:shd w:val="clear" w:color="auto" w:fill="auto"/>
          </w:tcPr>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Informe Diligenciat Intervenció</w:t>
            </w:r>
          </w:p>
        </w:tc>
      </w:tr>
      <w:tr w:rsidR="00E44B01" w:rsidRPr="00FA5BA9" w:rsidTr="00D1096D">
        <w:tc>
          <w:tcPr>
            <w:tcW w:w="1734" w:type="dxa"/>
            <w:shd w:val="clear" w:color="auto" w:fill="auto"/>
          </w:tcPr>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02020118/2025/116</w:t>
            </w:r>
          </w:p>
        </w:tc>
        <w:tc>
          <w:tcPr>
            <w:tcW w:w="1842" w:type="dxa"/>
            <w:shd w:val="clear" w:color="auto" w:fill="auto"/>
          </w:tcPr>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020207/2025/73</w:t>
            </w:r>
          </w:p>
        </w:tc>
        <w:tc>
          <w:tcPr>
            <w:tcW w:w="1842" w:type="dxa"/>
            <w:shd w:val="clear" w:color="auto" w:fill="auto"/>
          </w:tcPr>
          <w:p w:rsidR="00C9269F" w:rsidRPr="00FA5BA9" w:rsidRDefault="00FA5D65" w:rsidP="008064AF">
            <w:pPr>
              <w:pStyle w:val="Normal0126"/>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CSV: 15704507127750277121</w:t>
            </w:r>
          </w:p>
        </w:tc>
        <w:tc>
          <w:tcPr>
            <w:tcW w:w="1843" w:type="dxa"/>
            <w:shd w:val="clear" w:color="auto" w:fill="auto"/>
          </w:tcPr>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1043/2025</w:t>
            </w:r>
          </w:p>
        </w:tc>
        <w:tc>
          <w:tcPr>
            <w:tcW w:w="1843" w:type="dxa"/>
            <w:shd w:val="clear" w:color="auto" w:fill="auto"/>
          </w:tcPr>
          <w:p w:rsidR="00C9269F" w:rsidRPr="00FA5BA9" w:rsidRDefault="00FA5D65" w:rsidP="008064AF">
            <w:pPr>
              <w:pStyle w:val="Normal0126"/>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122/2026</w:t>
            </w:r>
          </w:p>
        </w:tc>
      </w:tr>
    </w:tbl>
    <w:p w:rsidR="00C9269F" w:rsidRPr="00FA5BA9" w:rsidRDefault="00C9269F" w:rsidP="008064AF">
      <w:pPr>
        <w:pStyle w:val="Normal0126"/>
        <w:spacing w:line="360" w:lineRule="auto"/>
        <w:rPr>
          <w:rFonts w:eastAsia="Times New Roman"/>
          <w:kern w:val="0"/>
          <w:sz w:val="20"/>
          <w:szCs w:val="20"/>
          <w:lang w:val="ca-ES" w:eastAsia="es-ES"/>
        </w:rPr>
      </w:pPr>
    </w:p>
    <w:p w:rsidR="006F1D96" w:rsidRPr="00FA5BA9" w:rsidRDefault="00C9269F"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conseqüència es fa necessari tramitar la convalidació de l’omissió de la funció interventora de l’expedient 020207/2025/73, i continuar amb l’aprovació de l’autorització, disposició i el reconeixement de l’obligació mitjançant l’expedient extrajudicial de crèdit corresponent a les factures</w:t>
      </w:r>
      <w:r w:rsidR="00B161A2" w:rsidRPr="00FA5BA9">
        <w:rPr>
          <w:rFonts w:eastAsia="Times New Roman"/>
          <w:kern w:val="0"/>
          <w:sz w:val="20"/>
          <w:szCs w:val="20"/>
          <w:lang w:val="ca-ES" w:eastAsia="es-ES"/>
        </w:rPr>
        <w:t xml:space="preserve"> anteriorment citades.</w:t>
      </w:r>
    </w:p>
    <w:p w:rsidR="00B161A2" w:rsidRPr="00FA5BA9" w:rsidRDefault="00B161A2"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p>
    <w:p w:rsidR="00B161A2" w:rsidRPr="00FA5BA9" w:rsidRDefault="00FA5D65"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l’informe emès que consta en aquest expedient, es proposa al Ple de la Corporació l’adopció dels següents acords:</w:t>
      </w:r>
    </w:p>
    <w:p w:rsidR="00B161A2" w:rsidRPr="00FA5BA9" w:rsidRDefault="00B161A2"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p>
    <w:p w:rsidR="00B161A2" w:rsidRPr="00FA5BA9" w:rsidRDefault="00FA5D65"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PRIMER.- Convalidar l’omissió de la funció interventora (OFI) de l’informe núm. 122/2026 emes pel servei d’intervenció municipal en data 7 de maig de 2026 referent a l’expedient 020207/2025/73.</w:t>
      </w:r>
    </w:p>
    <w:p w:rsidR="00B161A2" w:rsidRPr="00FA5BA9" w:rsidRDefault="00B161A2"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p>
    <w:p w:rsidR="00B161A2" w:rsidRPr="00FA5BA9" w:rsidRDefault="00FA5D65"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SEGON.- Continuar amb la tramitació de l’expedient 02020118/2025/116 i aprovar l’autorització, disposició i el reconeixement de l’obligació (ADO) per extrajudicial de crèdit  de les factures que es relacionen, presentades per l’empresa ENDESA ENERGIA SAU amb CIF A81948077 en concepte de subministrament de gas natural i d’energia elèctrica efectuats a l’any 2024 del departament d’Esports, segons el següent detall:</w:t>
      </w:r>
    </w:p>
    <w:p w:rsidR="00082FB5" w:rsidRPr="00FA5BA9" w:rsidRDefault="00082FB5" w:rsidP="008064AF">
      <w:pPr>
        <w:pStyle w:val="Normal0126"/>
        <w:widowControl/>
        <w:suppressAutoHyphens w:val="0"/>
        <w:autoSpaceDE w:val="0"/>
        <w:autoSpaceDN w:val="0"/>
        <w:adjustRightInd w:val="0"/>
        <w:spacing w:line="360" w:lineRule="auto"/>
        <w:rPr>
          <w:rFonts w:eastAsia="Times New Roman"/>
          <w:kern w:val="0"/>
          <w:sz w:val="20"/>
          <w:szCs w:val="20"/>
          <w:lang w:val="ca-ES" w:eastAsia="es-ES"/>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300"/>
        <w:gridCol w:w="1440"/>
        <w:gridCol w:w="1372"/>
        <w:gridCol w:w="1417"/>
        <w:gridCol w:w="1276"/>
        <w:gridCol w:w="1559"/>
      </w:tblGrid>
      <w:tr w:rsidR="00E44B01" w:rsidRPr="00FA5BA9" w:rsidTr="00EC5274">
        <w:tc>
          <w:tcPr>
            <w:tcW w:w="1984"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Aplicació</w:t>
            </w:r>
          </w:p>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Pressupostària</w:t>
            </w:r>
          </w:p>
        </w:tc>
        <w:tc>
          <w:tcPr>
            <w:tcW w:w="130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Codi Fitxa  Interventora</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RCF</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Import</w:t>
            </w:r>
          </w:p>
        </w:tc>
        <w:tc>
          <w:tcPr>
            <w:tcW w:w="1417"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Data</w:t>
            </w:r>
          </w:p>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Factura</w:t>
            </w:r>
          </w:p>
        </w:tc>
        <w:tc>
          <w:tcPr>
            <w:tcW w:w="1276"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Fase</w:t>
            </w:r>
          </w:p>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Despesa</w:t>
            </w:r>
          </w:p>
        </w:tc>
        <w:tc>
          <w:tcPr>
            <w:tcW w:w="1559"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Document</w:t>
            </w:r>
          </w:p>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Comptable</w:t>
            </w:r>
          </w:p>
        </w:tc>
      </w:tr>
      <w:tr w:rsidR="00E44B01" w:rsidRPr="00FA5BA9" w:rsidTr="00EC5274">
        <w:tc>
          <w:tcPr>
            <w:tcW w:w="1984"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13100.340.22100</w:t>
            </w:r>
          </w:p>
        </w:tc>
        <w:tc>
          <w:tcPr>
            <w:tcW w:w="130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12024003500</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40,11€</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02/09/2024</w:t>
            </w:r>
          </w:p>
        </w:tc>
        <w:tc>
          <w:tcPr>
            <w:tcW w:w="1276"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13100.340.22100</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12024003510</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4.877,93€</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02/09/2024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13100.340.22100</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12024005342</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3.739,62€</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01/10/2024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13100.340.22100</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12024005346</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4.887,23€</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01/11/2024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13100.340.22100</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12024005355</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5.708,84€</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01/12/2024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13100.340.22100</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12024005400</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6.603,94€</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27/12/2024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13100.340.22100</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12025000352</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4.439,36€</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01/02/2025</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13100.340.22102</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12024003837</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587,14€</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13/09/2024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12024005247</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257,34€</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04/11/2024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12024005248</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665,73€</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08/11/2024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12024005249</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130,80€</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22/11/2024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12024005250</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188,16€</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23/09/2024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12024005253</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96,30€</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11/12/2024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12024005395</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53,72€</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21/09/2024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12024005396</w:t>
            </w:r>
          </w:p>
        </w:tc>
        <w:tc>
          <w:tcPr>
            <w:tcW w:w="1372" w:type="dxa"/>
            <w:shd w:val="clear" w:color="auto" w:fill="auto"/>
          </w:tcPr>
          <w:p w:rsidR="00082FB5"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35,44€</w:t>
            </w:r>
          </w:p>
        </w:tc>
        <w:tc>
          <w:tcPr>
            <w:tcW w:w="1417" w:type="dxa"/>
            <w:shd w:val="clear" w:color="auto" w:fill="auto"/>
          </w:tcPr>
          <w:p w:rsidR="00082FB5" w:rsidRPr="00FA5BA9" w:rsidRDefault="00C707F2"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22/11/2024</w:t>
            </w:r>
          </w:p>
        </w:tc>
        <w:tc>
          <w:tcPr>
            <w:tcW w:w="1276"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082FB5"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12025000032</w:t>
            </w:r>
          </w:p>
        </w:tc>
        <w:tc>
          <w:tcPr>
            <w:tcW w:w="1372"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255,62€</w:t>
            </w:r>
          </w:p>
        </w:tc>
        <w:tc>
          <w:tcPr>
            <w:tcW w:w="1417"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30/12/2024</w:t>
            </w:r>
          </w:p>
        </w:tc>
        <w:tc>
          <w:tcPr>
            <w:tcW w:w="1276"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12025000251</w:t>
            </w:r>
          </w:p>
        </w:tc>
        <w:tc>
          <w:tcPr>
            <w:tcW w:w="1372"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40,55€</w:t>
            </w:r>
          </w:p>
        </w:tc>
        <w:tc>
          <w:tcPr>
            <w:tcW w:w="1417"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27/01/2025</w:t>
            </w:r>
          </w:p>
        </w:tc>
        <w:tc>
          <w:tcPr>
            <w:tcW w:w="1276"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12025000342</w:t>
            </w:r>
          </w:p>
        </w:tc>
        <w:tc>
          <w:tcPr>
            <w:tcW w:w="1372"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452,70€</w:t>
            </w:r>
          </w:p>
        </w:tc>
        <w:tc>
          <w:tcPr>
            <w:tcW w:w="1417"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28/01/2025</w:t>
            </w:r>
          </w:p>
        </w:tc>
        <w:tc>
          <w:tcPr>
            <w:tcW w:w="1276"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12025000353</w:t>
            </w:r>
          </w:p>
        </w:tc>
        <w:tc>
          <w:tcPr>
            <w:tcW w:w="1372"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1.078,69€</w:t>
            </w:r>
          </w:p>
        </w:tc>
        <w:tc>
          <w:tcPr>
            <w:tcW w:w="1417"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30/01/2025</w:t>
            </w:r>
          </w:p>
        </w:tc>
        <w:tc>
          <w:tcPr>
            <w:tcW w:w="1276"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12025000892</w:t>
            </w:r>
          </w:p>
        </w:tc>
        <w:tc>
          <w:tcPr>
            <w:tcW w:w="1372"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88,74€</w:t>
            </w:r>
          </w:p>
        </w:tc>
        <w:tc>
          <w:tcPr>
            <w:tcW w:w="1417"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06/03/2025</w:t>
            </w:r>
          </w:p>
        </w:tc>
        <w:tc>
          <w:tcPr>
            <w:tcW w:w="1276"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r w:rsidR="00E44B01" w:rsidRPr="00FA5BA9" w:rsidTr="00EC5274">
        <w:tc>
          <w:tcPr>
            <w:tcW w:w="1984"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13100.340.22102</w:t>
            </w:r>
          </w:p>
        </w:tc>
        <w:tc>
          <w:tcPr>
            <w:tcW w:w="1300"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2.20.3</w:t>
            </w:r>
          </w:p>
        </w:tc>
        <w:tc>
          <w:tcPr>
            <w:tcW w:w="1440"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12025000994</w:t>
            </w:r>
          </w:p>
        </w:tc>
        <w:tc>
          <w:tcPr>
            <w:tcW w:w="1372"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86,54€</w:t>
            </w:r>
          </w:p>
        </w:tc>
        <w:tc>
          <w:tcPr>
            <w:tcW w:w="1417" w:type="dxa"/>
            <w:shd w:val="clear" w:color="auto" w:fill="auto"/>
          </w:tcPr>
          <w:p w:rsidR="00C707F2" w:rsidRPr="00FA5BA9" w:rsidRDefault="00FA5D65" w:rsidP="008064AF">
            <w:pPr>
              <w:pStyle w:val="Normal0126"/>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15/03/2025</w:t>
            </w:r>
          </w:p>
        </w:tc>
        <w:tc>
          <w:tcPr>
            <w:tcW w:w="1276"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ADO</w:t>
            </w:r>
          </w:p>
        </w:tc>
        <w:tc>
          <w:tcPr>
            <w:tcW w:w="1559" w:type="dxa"/>
            <w:shd w:val="clear" w:color="auto" w:fill="auto"/>
          </w:tcPr>
          <w:p w:rsidR="00C707F2" w:rsidRPr="00FA5BA9" w:rsidRDefault="00FA5D65" w:rsidP="008064AF">
            <w:pPr>
              <w:pStyle w:val="Normal0126"/>
              <w:spacing w:line="360" w:lineRule="auto"/>
              <w:jc w:val="center"/>
              <w:rPr>
                <w:sz w:val="20"/>
                <w:szCs w:val="20"/>
                <w:lang w:val="ca-ES"/>
              </w:rPr>
            </w:pPr>
            <w:r w:rsidRPr="00FA5BA9">
              <w:rPr>
                <w:rFonts w:eastAsia="Times New Roman"/>
                <w:kern w:val="0"/>
                <w:sz w:val="20"/>
                <w:szCs w:val="20"/>
                <w:lang w:val="ca-ES" w:eastAsia="es-ES"/>
              </w:rPr>
              <w:t>12026000876</w:t>
            </w:r>
          </w:p>
        </w:tc>
      </w:tr>
    </w:tbl>
    <w:p w:rsidR="009942F6" w:rsidRPr="00FA5BA9" w:rsidRDefault="009942F6" w:rsidP="008064AF">
      <w:pPr>
        <w:pStyle w:val="Normal0126"/>
        <w:spacing w:line="360" w:lineRule="auto"/>
        <w:rPr>
          <w:rFonts w:eastAsia="Times New Roman"/>
          <w:kern w:val="0"/>
          <w:sz w:val="20"/>
          <w:szCs w:val="20"/>
          <w:lang w:val="ca-ES" w:eastAsia="es-ES"/>
        </w:rPr>
      </w:pPr>
    </w:p>
    <w:p w:rsidR="005607A7" w:rsidRPr="00FA5BA9" w:rsidRDefault="00C707F2" w:rsidP="008064AF">
      <w:pPr>
        <w:pStyle w:val="Normal0126"/>
        <w:spacing w:line="360" w:lineRule="auto"/>
        <w:rPr>
          <w:sz w:val="20"/>
          <w:szCs w:val="20"/>
          <w:lang w:val="ca-ES"/>
        </w:rPr>
      </w:pPr>
      <w:r w:rsidRPr="00FA5BA9">
        <w:rPr>
          <w:rFonts w:eastAsia="Times New Roman"/>
          <w:kern w:val="0"/>
          <w:sz w:val="20"/>
          <w:szCs w:val="20"/>
          <w:lang w:val="ca-ES" w:eastAsia="es-ES"/>
        </w:rPr>
        <w:t>TERCER.- Notificar aquests acords als interessats.</w:t>
      </w:r>
      <w:permEnd w:id="1022393924"/>
      <w:r w:rsidR="00D1096D" w:rsidRPr="00FA5BA9">
        <w:rPr>
          <w:sz w:val="20"/>
          <w:szCs w:val="20"/>
          <w:lang w:val="ca-ES"/>
        </w:rPr>
        <w:t xml:space="preserve"> </w:t>
      </w:r>
    </w:p>
    <w:p w:rsidR="005607A7" w:rsidRPr="00FA5BA9" w:rsidRDefault="005607A7" w:rsidP="008064AF">
      <w:pPr>
        <w:pStyle w:val="Normal0126"/>
        <w:spacing w:line="360" w:lineRule="auto"/>
        <w:rPr>
          <w:sz w:val="20"/>
          <w:szCs w:val="20"/>
          <w:lang w:val="ca-ES"/>
        </w:rPr>
      </w:pPr>
    </w:p>
    <w:p w:rsidR="00B933A3" w:rsidRPr="00FA5BA9" w:rsidRDefault="00EB607C" w:rsidP="008064AF">
      <w:pPr>
        <w:pStyle w:val="Normal0127"/>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27"/>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A53148" w:rsidRPr="00FA5BA9" w:rsidRDefault="00E717D2" w:rsidP="006A53B8">
      <w:pPr>
        <w:pStyle w:val="Normal0127"/>
        <w:spacing w:line="360" w:lineRule="auto"/>
        <w:rPr>
          <w:b/>
          <w:color w:val="002060"/>
          <w:sz w:val="20"/>
          <w:szCs w:val="20"/>
          <w:u w:val="single"/>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r w:rsidR="00FA5D65" w:rsidRPr="00FA5BA9">
        <w:rPr>
          <w:sz w:val="20"/>
          <w:szCs w:val="20"/>
          <w:lang w:val="ca-ES"/>
        </w:rPr>
        <w:br/>
      </w:r>
      <w:r w:rsidR="006A53B8" w:rsidRPr="00FA5BA9">
        <w:rPr>
          <w:b/>
          <w:color w:val="002060"/>
          <w:sz w:val="20"/>
          <w:szCs w:val="20"/>
          <w:u w:val="single"/>
          <w:lang w:val="ca-ES"/>
        </w:rPr>
        <w:t>URGÈNCIA 18</w:t>
      </w:r>
      <w:r w:rsidR="00FA5D65" w:rsidRPr="00FA5BA9">
        <w:rPr>
          <w:rFonts w:eastAsia="Arial"/>
          <w:b/>
          <w:color w:val="002060"/>
          <w:sz w:val="20"/>
          <w:szCs w:val="20"/>
          <w:u w:val="single"/>
          <w:lang w:val="ca-ES"/>
        </w:rPr>
        <w:t xml:space="preserve">. Atenció i Participació Ciutadana Expedient: 02020118/2026/35 : </w:t>
      </w:r>
      <w:permStart w:id="1223492636" w:edGrp="everyone"/>
      <w:r w:rsidR="00806A0D" w:rsidRPr="00FA5BA9">
        <w:rPr>
          <w:b/>
          <w:color w:val="002060"/>
          <w:sz w:val="20"/>
          <w:szCs w:val="20"/>
          <w:u w:val="single"/>
          <w:lang w:val="ca-ES"/>
        </w:rPr>
        <w:t>Aprovació de la despesa extrajudicial de crèdit per pagament factura pendent 2025</w:t>
      </w:r>
    </w:p>
    <w:permEnd w:id="1223492636"/>
    <w:p w:rsidR="00A53148" w:rsidRPr="00FA5BA9" w:rsidRDefault="00A53148" w:rsidP="008064AF">
      <w:pPr>
        <w:pStyle w:val="Normal0128"/>
        <w:spacing w:after="0" w:line="360" w:lineRule="auto"/>
        <w:jc w:val="both"/>
        <w:rPr>
          <w:rFonts w:ascii="Arial" w:hAnsi="Arial" w:cs="Arial"/>
          <w:sz w:val="20"/>
          <w:szCs w:val="20"/>
          <w:lang w:val="ca-ES"/>
        </w:rPr>
      </w:pPr>
    </w:p>
    <w:p w:rsidR="00603B15" w:rsidRPr="00FA5BA9" w:rsidRDefault="00232765" w:rsidP="008064AF">
      <w:pPr>
        <w:pStyle w:val="Normal0129"/>
        <w:spacing w:line="360" w:lineRule="auto"/>
        <w:rPr>
          <w:sz w:val="20"/>
          <w:szCs w:val="20"/>
          <w:lang w:val="ca-ES"/>
        </w:rPr>
      </w:pPr>
      <w:permStart w:id="183788440" w:edGrp="everyone"/>
      <w:r w:rsidRPr="00FA5BA9">
        <w:rPr>
          <w:sz w:val="20"/>
          <w:szCs w:val="20"/>
          <w:lang w:val="ca-ES"/>
        </w:rPr>
        <w:t xml:space="preserve">El Sr. Josep de Barberà Johera, president de la Comissió informativa de Seguretat i Convivència, </w:t>
      </w:r>
      <w:r w:rsidR="0039039B" w:rsidRPr="00FA5BA9">
        <w:rPr>
          <w:sz w:val="20"/>
          <w:szCs w:val="20"/>
          <w:lang w:val="ca-ES"/>
        </w:rPr>
        <w:t>T</w:t>
      </w:r>
      <w:r w:rsidRPr="00FA5BA9">
        <w:rPr>
          <w:sz w:val="20"/>
          <w:szCs w:val="20"/>
          <w:lang w:val="ca-ES"/>
        </w:rPr>
        <w:t>ran</w:t>
      </w:r>
      <w:r w:rsidR="00853B70" w:rsidRPr="00FA5BA9">
        <w:rPr>
          <w:sz w:val="20"/>
          <w:szCs w:val="20"/>
          <w:lang w:val="ca-ES"/>
        </w:rPr>
        <w:t>s</w:t>
      </w:r>
      <w:r w:rsidRPr="00FA5BA9">
        <w:rPr>
          <w:sz w:val="20"/>
          <w:szCs w:val="20"/>
          <w:lang w:val="ca-ES"/>
        </w:rPr>
        <w:t>formació</w:t>
      </w:r>
      <w:r w:rsidR="00853B70" w:rsidRPr="00FA5BA9">
        <w:rPr>
          <w:sz w:val="20"/>
          <w:szCs w:val="20"/>
          <w:lang w:val="ca-ES"/>
        </w:rPr>
        <w:t xml:space="preserve"> Digital </w:t>
      </w:r>
      <w:r w:rsidRPr="00FA5BA9">
        <w:rPr>
          <w:sz w:val="20"/>
          <w:szCs w:val="20"/>
          <w:lang w:val="ca-ES"/>
        </w:rPr>
        <w:t>i Serveis Generals, i a pr</w:t>
      </w:r>
      <w:r w:rsidR="00853B70" w:rsidRPr="00FA5BA9">
        <w:rPr>
          <w:sz w:val="20"/>
          <w:szCs w:val="20"/>
          <w:lang w:val="ca-ES"/>
        </w:rPr>
        <w:t>oposta de la regidora d’Atenció</w:t>
      </w:r>
      <w:r w:rsidRPr="00FA5BA9">
        <w:rPr>
          <w:sz w:val="20"/>
          <w:szCs w:val="20"/>
          <w:lang w:val="ca-ES"/>
        </w:rPr>
        <w:t xml:space="preserve"> Ciutadana</w:t>
      </w:r>
      <w:r w:rsidR="00853B70" w:rsidRPr="00FA5BA9">
        <w:rPr>
          <w:sz w:val="20"/>
          <w:szCs w:val="20"/>
          <w:lang w:val="ca-ES"/>
        </w:rPr>
        <w:t xml:space="preserve"> </w:t>
      </w:r>
      <w:r w:rsidRPr="00FA5BA9">
        <w:rPr>
          <w:sz w:val="20"/>
          <w:szCs w:val="20"/>
          <w:lang w:val="ca-ES"/>
        </w:rPr>
        <w:t>Sra. Sandra Shimazu Salvatie</w:t>
      </w:r>
      <w:r w:rsidR="00853B70" w:rsidRPr="00FA5BA9">
        <w:rPr>
          <w:sz w:val="20"/>
          <w:szCs w:val="20"/>
          <w:lang w:val="ca-ES"/>
        </w:rPr>
        <w:t>rra, presenta</w:t>
      </w:r>
      <w:r w:rsidRPr="00FA5BA9">
        <w:rPr>
          <w:sz w:val="20"/>
          <w:szCs w:val="20"/>
          <w:lang w:val="ca-ES"/>
        </w:rPr>
        <w:t xml:space="preserve"> al Ple de a Corporació el següent : </w:t>
      </w:r>
    </w:p>
    <w:p w:rsidR="00232765" w:rsidRPr="00FA5BA9" w:rsidRDefault="00232765" w:rsidP="008064AF">
      <w:pPr>
        <w:pStyle w:val="Normal0129"/>
        <w:spacing w:line="360" w:lineRule="auto"/>
        <w:rPr>
          <w:sz w:val="20"/>
          <w:szCs w:val="20"/>
          <w:lang w:val="ca-ES"/>
        </w:rPr>
      </w:pPr>
    </w:p>
    <w:p w:rsidR="00232765" w:rsidRPr="00FA5BA9" w:rsidRDefault="00FA5D65" w:rsidP="008064AF">
      <w:pPr>
        <w:pStyle w:val="Normal0129"/>
        <w:spacing w:line="360" w:lineRule="auto"/>
        <w:jc w:val="center"/>
        <w:rPr>
          <w:b/>
          <w:sz w:val="20"/>
          <w:szCs w:val="20"/>
          <w:lang w:val="ca-ES"/>
        </w:rPr>
      </w:pPr>
      <w:r w:rsidRPr="00FA5BA9">
        <w:rPr>
          <w:b/>
          <w:sz w:val="20"/>
          <w:szCs w:val="20"/>
          <w:lang w:val="ca-ES"/>
        </w:rPr>
        <w:t>DICTAMEN</w:t>
      </w:r>
    </w:p>
    <w:p w:rsidR="00232765" w:rsidRPr="00FA5BA9" w:rsidRDefault="00232765" w:rsidP="008064AF">
      <w:pPr>
        <w:pStyle w:val="Normal0129"/>
        <w:widowControl/>
        <w:suppressAutoHyphens w:val="0"/>
        <w:spacing w:line="360" w:lineRule="auto"/>
        <w:rPr>
          <w:rFonts w:eastAsia="Times New Roman"/>
          <w:b/>
          <w:kern w:val="0"/>
          <w:sz w:val="20"/>
          <w:szCs w:val="20"/>
          <w:u w:val="single"/>
          <w:lang w:val="ca-ES" w:eastAsia="es-ES"/>
        </w:rPr>
      </w:pPr>
    </w:p>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Que l’empresa SOCIEDAD ESTATAL DE CORREOS Y TELÉGRAFOS, SA, va presentar la factura següent en relació a la prestació del servei postal corresponent al mes de desembre de l’any 2025:</w:t>
      </w:r>
    </w:p>
    <w:p w:rsidR="00232765" w:rsidRPr="00FA5BA9" w:rsidRDefault="00232765" w:rsidP="008064AF">
      <w:pPr>
        <w:pStyle w:val="Normal0129"/>
        <w:widowControl/>
        <w:suppressAutoHyphens w:val="0"/>
        <w:spacing w:line="360" w:lineRule="auto"/>
        <w:rPr>
          <w:rFonts w:eastAsia="Times New Roman"/>
          <w:kern w:val="0"/>
          <w:sz w:val="20"/>
          <w:szCs w:val="20"/>
          <w:lang w:val="ca-ES" w:eastAsia="es-E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1046"/>
        <w:gridCol w:w="1240"/>
        <w:gridCol w:w="1222"/>
        <w:gridCol w:w="1217"/>
        <w:gridCol w:w="1774"/>
        <w:gridCol w:w="1132"/>
      </w:tblGrid>
      <w:tr w:rsidR="00E44B01" w:rsidRPr="00FA5BA9" w:rsidTr="0039039B">
        <w:tc>
          <w:tcPr>
            <w:tcW w:w="1441" w:type="dxa"/>
            <w:shd w:val="clear" w:color="auto" w:fill="auto"/>
          </w:tcPr>
          <w:p w:rsidR="00232765" w:rsidRPr="00FA5BA9" w:rsidRDefault="00FA5D65" w:rsidP="008064AF">
            <w:pPr>
              <w:pStyle w:val="Normal0129"/>
              <w:widowControl/>
              <w:suppressAutoHyphens w:val="0"/>
              <w:spacing w:line="360" w:lineRule="auto"/>
              <w:rPr>
                <w:rFonts w:eastAsia="Times New Roman"/>
                <w:b/>
                <w:kern w:val="0"/>
                <w:sz w:val="20"/>
                <w:szCs w:val="20"/>
                <w:lang w:val="ca-ES" w:eastAsia="es-ES"/>
              </w:rPr>
            </w:pPr>
            <w:r w:rsidRPr="00FA5BA9">
              <w:rPr>
                <w:rFonts w:eastAsia="Times New Roman"/>
                <w:b/>
                <w:kern w:val="0"/>
                <w:sz w:val="20"/>
                <w:szCs w:val="20"/>
                <w:lang w:val="ca-ES" w:eastAsia="ca-ES"/>
              </w:rPr>
              <w:t>Codi</w:t>
            </w:r>
          </w:p>
        </w:tc>
        <w:tc>
          <w:tcPr>
            <w:tcW w:w="1046" w:type="dxa"/>
            <w:shd w:val="clear" w:color="auto" w:fill="auto"/>
          </w:tcPr>
          <w:p w:rsidR="00232765" w:rsidRPr="00FA5BA9" w:rsidRDefault="00FA5D65" w:rsidP="008064AF">
            <w:pPr>
              <w:pStyle w:val="Normal0129"/>
              <w:widowControl/>
              <w:suppressAutoHyphens w:val="0"/>
              <w:spacing w:line="360" w:lineRule="auto"/>
              <w:rPr>
                <w:rFonts w:eastAsia="Times New Roman"/>
                <w:b/>
                <w:kern w:val="0"/>
                <w:sz w:val="20"/>
                <w:szCs w:val="20"/>
                <w:lang w:val="ca-ES" w:eastAsia="es-ES"/>
              </w:rPr>
            </w:pPr>
            <w:r w:rsidRPr="00FA5BA9">
              <w:rPr>
                <w:rFonts w:eastAsia="Times New Roman"/>
                <w:b/>
                <w:kern w:val="0"/>
                <w:sz w:val="20"/>
                <w:szCs w:val="20"/>
                <w:lang w:val="ca-ES" w:eastAsia="ca-ES"/>
              </w:rPr>
              <w:t>Import</w:t>
            </w:r>
          </w:p>
        </w:tc>
        <w:tc>
          <w:tcPr>
            <w:tcW w:w="1240" w:type="dxa"/>
            <w:shd w:val="clear" w:color="auto" w:fill="auto"/>
          </w:tcPr>
          <w:p w:rsidR="00232765" w:rsidRPr="00FA5BA9" w:rsidRDefault="00FA5D65" w:rsidP="008064AF">
            <w:pPr>
              <w:pStyle w:val="Normal0129"/>
              <w:widowControl/>
              <w:suppressAutoHyphens w:val="0"/>
              <w:spacing w:line="360" w:lineRule="auto"/>
              <w:rPr>
                <w:rFonts w:eastAsia="Times New Roman"/>
                <w:b/>
                <w:kern w:val="0"/>
                <w:sz w:val="20"/>
                <w:szCs w:val="20"/>
                <w:lang w:val="ca-ES" w:eastAsia="es-ES"/>
              </w:rPr>
            </w:pPr>
            <w:r w:rsidRPr="00FA5BA9">
              <w:rPr>
                <w:rFonts w:eastAsia="Times New Roman"/>
                <w:b/>
                <w:kern w:val="0"/>
                <w:sz w:val="20"/>
                <w:szCs w:val="20"/>
                <w:lang w:val="ca-ES" w:eastAsia="ca-ES"/>
              </w:rPr>
              <w:t>NIF</w:t>
            </w:r>
          </w:p>
        </w:tc>
        <w:tc>
          <w:tcPr>
            <w:tcW w:w="1222" w:type="dxa"/>
            <w:shd w:val="clear" w:color="auto" w:fill="auto"/>
          </w:tcPr>
          <w:p w:rsidR="00232765" w:rsidRPr="00FA5BA9" w:rsidRDefault="00FA5D65" w:rsidP="008064AF">
            <w:pPr>
              <w:pStyle w:val="Normal0129"/>
              <w:widowControl/>
              <w:suppressAutoHyphens w:val="0"/>
              <w:spacing w:line="360" w:lineRule="auto"/>
              <w:rPr>
                <w:rFonts w:eastAsia="Times New Roman"/>
                <w:b/>
                <w:kern w:val="0"/>
                <w:sz w:val="20"/>
                <w:szCs w:val="20"/>
                <w:lang w:val="ca-ES" w:eastAsia="es-ES"/>
              </w:rPr>
            </w:pPr>
            <w:r w:rsidRPr="00FA5BA9">
              <w:rPr>
                <w:rFonts w:eastAsia="Times New Roman"/>
                <w:b/>
                <w:kern w:val="0"/>
                <w:sz w:val="20"/>
                <w:szCs w:val="20"/>
                <w:lang w:val="ca-ES" w:eastAsia="ca-ES"/>
              </w:rPr>
              <w:t>Nom proveïdor</w:t>
            </w:r>
          </w:p>
        </w:tc>
        <w:tc>
          <w:tcPr>
            <w:tcW w:w="1217" w:type="dxa"/>
            <w:shd w:val="clear" w:color="auto" w:fill="auto"/>
          </w:tcPr>
          <w:p w:rsidR="00232765" w:rsidRPr="00FA5BA9" w:rsidRDefault="00FA5D65" w:rsidP="008064AF">
            <w:pPr>
              <w:pStyle w:val="Normal0129"/>
              <w:widowControl/>
              <w:suppressAutoHyphens w:val="0"/>
              <w:spacing w:line="360" w:lineRule="auto"/>
              <w:rPr>
                <w:rFonts w:eastAsia="Times New Roman"/>
                <w:b/>
                <w:kern w:val="0"/>
                <w:sz w:val="20"/>
                <w:szCs w:val="20"/>
                <w:lang w:val="ca-ES" w:eastAsia="es-ES"/>
              </w:rPr>
            </w:pPr>
            <w:r w:rsidRPr="00FA5BA9">
              <w:rPr>
                <w:rFonts w:eastAsia="Times New Roman"/>
                <w:b/>
                <w:kern w:val="0"/>
                <w:sz w:val="20"/>
                <w:szCs w:val="20"/>
                <w:lang w:val="ca-ES" w:eastAsia="ca-ES"/>
              </w:rPr>
              <w:t>Data Factura</w:t>
            </w:r>
          </w:p>
        </w:tc>
        <w:tc>
          <w:tcPr>
            <w:tcW w:w="1774" w:type="dxa"/>
            <w:shd w:val="clear" w:color="auto" w:fill="auto"/>
          </w:tcPr>
          <w:p w:rsidR="00232765" w:rsidRPr="00FA5BA9" w:rsidRDefault="00FA5D65" w:rsidP="008064AF">
            <w:pPr>
              <w:pStyle w:val="Normal0129"/>
              <w:widowControl/>
              <w:suppressAutoHyphens w:val="0"/>
              <w:spacing w:line="360" w:lineRule="auto"/>
              <w:rPr>
                <w:rFonts w:eastAsia="Times New Roman"/>
                <w:b/>
                <w:kern w:val="0"/>
                <w:sz w:val="20"/>
                <w:szCs w:val="20"/>
                <w:lang w:val="ca-ES" w:eastAsia="es-ES"/>
              </w:rPr>
            </w:pPr>
            <w:r w:rsidRPr="00FA5BA9">
              <w:rPr>
                <w:rFonts w:eastAsia="Times New Roman"/>
                <w:b/>
                <w:kern w:val="0"/>
                <w:sz w:val="20"/>
                <w:szCs w:val="20"/>
                <w:lang w:val="ca-ES" w:eastAsia="ca-ES"/>
              </w:rPr>
              <w:t>Partida</w:t>
            </w:r>
          </w:p>
        </w:tc>
        <w:tc>
          <w:tcPr>
            <w:tcW w:w="1132" w:type="dxa"/>
            <w:shd w:val="clear" w:color="auto" w:fill="auto"/>
          </w:tcPr>
          <w:p w:rsidR="00232765" w:rsidRPr="00FA5BA9" w:rsidRDefault="00FA5D65" w:rsidP="008064AF">
            <w:pPr>
              <w:pStyle w:val="Normal0129"/>
              <w:widowControl/>
              <w:suppressAutoHyphens w:val="0"/>
              <w:spacing w:line="360" w:lineRule="auto"/>
              <w:rPr>
                <w:rFonts w:eastAsia="Times New Roman"/>
                <w:b/>
                <w:kern w:val="0"/>
                <w:sz w:val="20"/>
                <w:szCs w:val="20"/>
                <w:lang w:val="ca-ES" w:eastAsia="es-ES"/>
              </w:rPr>
            </w:pPr>
            <w:r w:rsidRPr="00FA5BA9">
              <w:rPr>
                <w:rFonts w:eastAsia="Times New Roman"/>
                <w:b/>
                <w:kern w:val="0"/>
                <w:sz w:val="20"/>
                <w:szCs w:val="20"/>
                <w:lang w:val="ca-ES" w:eastAsia="ca-ES"/>
              </w:rPr>
              <w:t>Fase</w:t>
            </w:r>
          </w:p>
        </w:tc>
      </w:tr>
      <w:tr w:rsidR="00E44B01" w:rsidRPr="00FA5BA9" w:rsidTr="0039039B">
        <w:tc>
          <w:tcPr>
            <w:tcW w:w="1441" w:type="dxa"/>
            <w:shd w:val="clear" w:color="auto" w:fill="auto"/>
          </w:tcPr>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12026000024</w:t>
            </w:r>
          </w:p>
        </w:tc>
        <w:tc>
          <w:tcPr>
            <w:tcW w:w="1046" w:type="dxa"/>
            <w:shd w:val="clear" w:color="auto" w:fill="auto"/>
          </w:tcPr>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ca-ES"/>
              </w:rPr>
              <w:t>584,78</w:t>
            </w:r>
          </w:p>
        </w:tc>
        <w:tc>
          <w:tcPr>
            <w:tcW w:w="1240" w:type="dxa"/>
            <w:shd w:val="clear" w:color="auto" w:fill="auto"/>
          </w:tcPr>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ca-ES"/>
              </w:rPr>
              <w:t>A83052407</w:t>
            </w:r>
          </w:p>
        </w:tc>
        <w:tc>
          <w:tcPr>
            <w:tcW w:w="1222" w:type="dxa"/>
            <w:shd w:val="clear" w:color="auto" w:fill="auto"/>
          </w:tcPr>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ca-ES"/>
              </w:rPr>
              <w:t>Correos</w:t>
            </w:r>
          </w:p>
        </w:tc>
        <w:tc>
          <w:tcPr>
            <w:tcW w:w="1217" w:type="dxa"/>
            <w:shd w:val="clear" w:color="auto" w:fill="auto"/>
          </w:tcPr>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ca-ES"/>
              </w:rPr>
              <w:t>31/12/2025</w:t>
            </w:r>
          </w:p>
        </w:tc>
        <w:tc>
          <w:tcPr>
            <w:tcW w:w="1774" w:type="dxa"/>
            <w:shd w:val="clear" w:color="auto" w:fill="auto"/>
          </w:tcPr>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ca-ES"/>
              </w:rPr>
              <w:t>40002/925/22201</w:t>
            </w:r>
          </w:p>
        </w:tc>
        <w:tc>
          <w:tcPr>
            <w:tcW w:w="1132" w:type="dxa"/>
            <w:shd w:val="clear" w:color="auto" w:fill="auto"/>
          </w:tcPr>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ca-ES"/>
              </w:rPr>
              <w:t>ADO</w:t>
            </w:r>
          </w:p>
        </w:tc>
      </w:tr>
    </w:tbl>
    <w:p w:rsidR="00232765" w:rsidRPr="00FA5BA9" w:rsidRDefault="00232765" w:rsidP="008064AF">
      <w:pPr>
        <w:pStyle w:val="Normal0129"/>
        <w:widowControl/>
        <w:suppressAutoHyphens w:val="0"/>
        <w:spacing w:line="360" w:lineRule="auto"/>
        <w:rPr>
          <w:rFonts w:eastAsia="Times New Roman"/>
          <w:kern w:val="0"/>
          <w:sz w:val="20"/>
          <w:szCs w:val="20"/>
          <w:lang w:val="ca-ES" w:eastAsia="es-ES"/>
        </w:rPr>
      </w:pPr>
    </w:p>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Vist que a data de </w:t>
      </w:r>
      <w:r w:rsidR="0039039B" w:rsidRPr="00FA5BA9">
        <w:rPr>
          <w:rFonts w:eastAsia="Times New Roman"/>
          <w:kern w:val="0"/>
          <w:sz w:val="20"/>
          <w:szCs w:val="20"/>
          <w:lang w:val="ca-ES" w:eastAsia="es-ES"/>
        </w:rPr>
        <w:t>tancament</w:t>
      </w:r>
      <w:r w:rsidRPr="00FA5BA9">
        <w:rPr>
          <w:rFonts w:eastAsia="Times New Roman"/>
          <w:kern w:val="0"/>
          <w:sz w:val="20"/>
          <w:szCs w:val="20"/>
          <w:lang w:val="ca-ES" w:eastAsia="es-ES"/>
        </w:rPr>
        <w:t xml:space="preserve"> de les factures de l’any 2025 no es va realitzar el pagament de la mateixa.</w:t>
      </w:r>
    </w:p>
    <w:p w:rsidR="00232765" w:rsidRPr="00FA5BA9" w:rsidRDefault="00232765" w:rsidP="008064AF">
      <w:pPr>
        <w:pStyle w:val="Normal0129"/>
        <w:widowControl/>
        <w:suppressAutoHyphens w:val="0"/>
        <w:spacing w:line="360" w:lineRule="auto"/>
        <w:rPr>
          <w:rFonts w:eastAsia="Times New Roman"/>
          <w:kern w:val="0"/>
          <w:sz w:val="20"/>
          <w:szCs w:val="20"/>
          <w:lang w:val="ca-ES" w:eastAsia="es-ES"/>
        </w:rPr>
      </w:pPr>
    </w:p>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Vist que aquesta empresa és l’encarregada del </w:t>
      </w:r>
      <w:r w:rsidR="0039039B" w:rsidRPr="00FA5BA9">
        <w:rPr>
          <w:rFonts w:eastAsia="Times New Roman"/>
          <w:kern w:val="0"/>
          <w:sz w:val="20"/>
          <w:szCs w:val="20"/>
          <w:lang w:val="ca-ES" w:eastAsia="es-ES"/>
        </w:rPr>
        <w:t xml:space="preserve">servei de </w:t>
      </w:r>
      <w:r w:rsidRPr="00FA5BA9">
        <w:rPr>
          <w:rFonts w:eastAsia="Times New Roman"/>
          <w:kern w:val="0"/>
          <w:sz w:val="20"/>
          <w:szCs w:val="20"/>
          <w:lang w:val="ca-ES" w:eastAsia="es-ES"/>
        </w:rPr>
        <w:t>repartiment de cartes de l’Ajuntament i que durant el mes de desembre va realitzar aquest servei</w:t>
      </w:r>
    </w:p>
    <w:p w:rsidR="00232765" w:rsidRPr="00FA5BA9" w:rsidRDefault="00232765" w:rsidP="008064AF">
      <w:pPr>
        <w:pStyle w:val="Normal0129"/>
        <w:widowControl/>
        <w:suppressAutoHyphens w:val="0"/>
        <w:spacing w:line="360" w:lineRule="auto"/>
        <w:rPr>
          <w:rFonts w:eastAsia="Times New Roman"/>
          <w:kern w:val="0"/>
          <w:sz w:val="20"/>
          <w:szCs w:val="20"/>
          <w:lang w:val="ca-ES" w:eastAsia="es-ES"/>
        </w:rPr>
      </w:pPr>
    </w:p>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Vist que a la partida pressupostària d’enguany existeix diners suficients per fer front al pagament de la despesa pendent de pagament.</w:t>
      </w:r>
    </w:p>
    <w:p w:rsidR="00232765" w:rsidRPr="00FA5BA9" w:rsidRDefault="00232765" w:rsidP="008064AF">
      <w:pPr>
        <w:pStyle w:val="Normal0129"/>
        <w:widowControl/>
        <w:suppressAutoHyphens w:val="0"/>
        <w:spacing w:line="360" w:lineRule="auto"/>
        <w:rPr>
          <w:rFonts w:eastAsia="Times New Roman"/>
          <w:kern w:val="0"/>
          <w:sz w:val="20"/>
          <w:szCs w:val="20"/>
          <w:lang w:val="ca-ES" w:eastAsia="es-ES"/>
        </w:rPr>
      </w:pPr>
    </w:p>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Es proposa al Ple de la Corporació l’adopció dels següents acords:</w:t>
      </w:r>
    </w:p>
    <w:p w:rsidR="00232765" w:rsidRPr="00FA5BA9" w:rsidRDefault="00232765" w:rsidP="008064AF">
      <w:pPr>
        <w:pStyle w:val="Normal0129"/>
        <w:widowControl/>
        <w:suppressAutoHyphens w:val="0"/>
        <w:spacing w:line="360" w:lineRule="auto"/>
        <w:outlineLvl w:val="0"/>
        <w:rPr>
          <w:rFonts w:eastAsia="Times New Roman"/>
          <w:b/>
          <w:color w:val="365F91"/>
          <w:kern w:val="0"/>
          <w:sz w:val="20"/>
          <w:szCs w:val="20"/>
          <w:lang w:val="ca-ES" w:eastAsia="es-ES"/>
        </w:rPr>
      </w:pPr>
    </w:p>
    <w:p w:rsidR="00232765" w:rsidRPr="00FA5BA9" w:rsidRDefault="00FA5D65" w:rsidP="008064AF">
      <w:pPr>
        <w:pStyle w:val="Normal0129"/>
        <w:widowControl/>
        <w:suppressAutoHyphens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1.- Aprovar l’autorització, </w:t>
      </w:r>
      <w:r w:rsidR="0071381C" w:rsidRPr="00FA5BA9">
        <w:rPr>
          <w:rFonts w:eastAsia="Times New Roman"/>
          <w:kern w:val="0"/>
          <w:sz w:val="20"/>
          <w:szCs w:val="20"/>
          <w:lang w:val="ca-ES" w:eastAsia="es-ES"/>
        </w:rPr>
        <w:t>disposició</w:t>
      </w:r>
      <w:r w:rsidRPr="00FA5BA9">
        <w:rPr>
          <w:rFonts w:eastAsia="Times New Roman"/>
          <w:kern w:val="0"/>
          <w:sz w:val="20"/>
          <w:szCs w:val="20"/>
          <w:lang w:val="ca-ES" w:eastAsia="es-ES"/>
        </w:rPr>
        <w:t xml:space="preserve"> i</w:t>
      </w:r>
      <w:r w:rsidR="0071381C" w:rsidRPr="00FA5BA9">
        <w:rPr>
          <w:rFonts w:eastAsia="Times New Roman"/>
          <w:kern w:val="0"/>
          <w:sz w:val="20"/>
          <w:szCs w:val="20"/>
          <w:lang w:val="ca-ES" w:eastAsia="es-ES"/>
        </w:rPr>
        <w:t xml:space="preserve"> </w:t>
      </w:r>
      <w:r w:rsidRPr="00FA5BA9">
        <w:rPr>
          <w:rFonts w:eastAsia="Times New Roman"/>
          <w:kern w:val="0"/>
          <w:sz w:val="20"/>
          <w:szCs w:val="20"/>
          <w:lang w:val="ca-ES" w:eastAsia="es-ES"/>
        </w:rPr>
        <w:t xml:space="preserve">el reconeixement de l’obligació, per extrajudicial de crèdit, de la factura emesa per la SOCIEDAD ESTATAL DE CORREOS Y TELÉGRAFOS, SA, </w:t>
      </w:r>
      <w:r w:rsidR="0071381C" w:rsidRPr="00FA5BA9">
        <w:rPr>
          <w:rFonts w:eastAsia="Times New Roman"/>
          <w:kern w:val="0"/>
          <w:sz w:val="20"/>
          <w:szCs w:val="20"/>
          <w:lang w:val="ca-ES" w:eastAsia="es-ES"/>
        </w:rPr>
        <w:t xml:space="preserve"> amb codi 1202600024</w:t>
      </w:r>
      <w:r w:rsidRPr="00FA5BA9">
        <w:rPr>
          <w:rFonts w:eastAsia="Times New Roman"/>
          <w:kern w:val="0"/>
          <w:sz w:val="20"/>
          <w:szCs w:val="20"/>
          <w:lang w:val="ca-ES" w:eastAsia="es-ES"/>
        </w:rPr>
        <w:t xml:space="preserve">, per un import de 584.78€, </w:t>
      </w:r>
      <w:r w:rsidR="0071381C" w:rsidRPr="00FA5BA9">
        <w:rPr>
          <w:rFonts w:eastAsia="Times New Roman"/>
          <w:kern w:val="0"/>
          <w:sz w:val="20"/>
          <w:szCs w:val="20"/>
          <w:lang w:val="ca-ES" w:eastAsia="es-ES"/>
        </w:rPr>
        <w:t>amb càrrec de la partida  següent</w:t>
      </w:r>
      <w:r w:rsidR="00853B70" w:rsidRPr="00FA5BA9">
        <w:rPr>
          <w:rFonts w:eastAsia="Times New Roman"/>
          <w:kern w:val="0"/>
          <w:sz w:val="20"/>
          <w:szCs w:val="20"/>
          <w:lang w:val="ca-ES" w:eastAsia="es-ES"/>
        </w:rPr>
        <w:t>:</w:t>
      </w:r>
    </w:p>
    <w:p w:rsidR="00232765" w:rsidRPr="00FA5BA9" w:rsidRDefault="00232765" w:rsidP="008064AF">
      <w:pPr>
        <w:pStyle w:val="Normal0129"/>
        <w:widowControl/>
        <w:suppressAutoHyphens w:val="0"/>
        <w:spacing w:line="360" w:lineRule="auto"/>
        <w:outlineLvl w:val="0"/>
        <w:rPr>
          <w:rFonts w:eastAsia="Times New Roman"/>
          <w:b/>
          <w:color w:val="365F91"/>
          <w:kern w:val="0"/>
          <w:sz w:val="20"/>
          <w:szCs w:val="20"/>
          <w:lang w:val="ca-ES" w:eastAsia="es-ES"/>
        </w:rPr>
      </w:pPr>
    </w:p>
    <w:p w:rsidR="00232765" w:rsidRPr="00FA5BA9" w:rsidRDefault="0071381C" w:rsidP="008064AF">
      <w:pPr>
        <w:pStyle w:val="Normal0129"/>
        <w:widowControl/>
        <w:suppressAutoHyphens w:val="0"/>
        <w:spacing w:line="360" w:lineRule="auto"/>
        <w:outlineLvl w:val="0"/>
        <w:rPr>
          <w:rFonts w:eastAsia="Times New Roman"/>
          <w:kern w:val="0"/>
          <w:sz w:val="20"/>
          <w:szCs w:val="20"/>
          <w:lang w:val="ca-ES" w:eastAsia="es-ES"/>
        </w:rPr>
      </w:pPr>
      <w:r w:rsidRPr="00FA5BA9">
        <w:rPr>
          <w:rFonts w:eastAsia="Times New Roman"/>
          <w:kern w:val="0"/>
          <w:sz w:val="20"/>
          <w:szCs w:val="20"/>
          <w:lang w:val="ca-ES" w:eastAsia="es-ES"/>
        </w:rPr>
        <w:t>Orgànic: 40002</w:t>
      </w:r>
    </w:p>
    <w:p w:rsidR="0071381C" w:rsidRPr="00FA5BA9" w:rsidRDefault="00FA5D65" w:rsidP="008064AF">
      <w:pPr>
        <w:pStyle w:val="Normal0129"/>
        <w:widowControl/>
        <w:suppressAutoHyphens w:val="0"/>
        <w:spacing w:line="360" w:lineRule="auto"/>
        <w:outlineLvl w:val="0"/>
        <w:rPr>
          <w:rFonts w:eastAsia="Times New Roman"/>
          <w:kern w:val="0"/>
          <w:sz w:val="20"/>
          <w:szCs w:val="20"/>
          <w:lang w:val="ca-ES" w:eastAsia="es-ES"/>
        </w:rPr>
      </w:pPr>
      <w:r w:rsidRPr="00FA5BA9">
        <w:rPr>
          <w:rFonts w:eastAsia="Times New Roman"/>
          <w:kern w:val="0"/>
          <w:sz w:val="20"/>
          <w:szCs w:val="20"/>
          <w:lang w:val="ca-ES" w:eastAsia="es-ES"/>
        </w:rPr>
        <w:t>Programa: 925</w:t>
      </w:r>
    </w:p>
    <w:p w:rsidR="0071381C" w:rsidRPr="00FA5BA9" w:rsidRDefault="00FA5D65" w:rsidP="008064AF">
      <w:pPr>
        <w:pStyle w:val="Normal0129"/>
        <w:widowControl/>
        <w:suppressAutoHyphens w:val="0"/>
        <w:spacing w:line="360" w:lineRule="auto"/>
        <w:outlineLvl w:val="0"/>
        <w:rPr>
          <w:rFonts w:eastAsia="Times New Roman"/>
          <w:kern w:val="0"/>
          <w:sz w:val="20"/>
          <w:szCs w:val="20"/>
          <w:lang w:val="ca-ES" w:eastAsia="es-ES"/>
        </w:rPr>
      </w:pPr>
      <w:r w:rsidRPr="00FA5BA9">
        <w:rPr>
          <w:rFonts w:eastAsia="Times New Roman"/>
          <w:kern w:val="0"/>
          <w:sz w:val="20"/>
          <w:szCs w:val="20"/>
          <w:lang w:val="ca-ES" w:eastAsia="es-ES"/>
        </w:rPr>
        <w:t>Econòmic: 22201</w:t>
      </w:r>
    </w:p>
    <w:p w:rsidR="0071381C" w:rsidRPr="00FA5BA9" w:rsidRDefault="00FA5D65" w:rsidP="008064AF">
      <w:pPr>
        <w:pStyle w:val="Normal0129"/>
        <w:widowControl/>
        <w:suppressAutoHyphens w:val="0"/>
        <w:spacing w:line="360" w:lineRule="auto"/>
        <w:outlineLvl w:val="0"/>
        <w:rPr>
          <w:rFonts w:eastAsia="Times New Roman"/>
          <w:kern w:val="0"/>
          <w:sz w:val="20"/>
          <w:szCs w:val="20"/>
          <w:lang w:val="ca-ES" w:eastAsia="es-ES"/>
        </w:rPr>
      </w:pPr>
      <w:r w:rsidRPr="00FA5BA9">
        <w:rPr>
          <w:rFonts w:eastAsia="Times New Roman"/>
          <w:kern w:val="0"/>
          <w:sz w:val="20"/>
          <w:szCs w:val="20"/>
          <w:lang w:val="ca-ES" w:eastAsia="es-ES"/>
        </w:rPr>
        <w:t>Fase de despesa: ADO</w:t>
      </w:r>
      <w:r w:rsidR="0039039B" w:rsidRPr="00FA5BA9">
        <w:rPr>
          <w:rFonts w:eastAsia="Times New Roman"/>
          <w:kern w:val="0"/>
          <w:sz w:val="20"/>
          <w:szCs w:val="20"/>
          <w:lang w:val="ca-ES" w:eastAsia="es-ES"/>
        </w:rPr>
        <w:t xml:space="preserve"> 29930</w:t>
      </w:r>
    </w:p>
    <w:p w:rsidR="0071381C" w:rsidRPr="00FA5BA9" w:rsidRDefault="00FA5D65" w:rsidP="008064AF">
      <w:pPr>
        <w:pStyle w:val="Normal0129"/>
        <w:widowControl/>
        <w:suppressAutoHyphens w:val="0"/>
        <w:spacing w:line="360" w:lineRule="auto"/>
        <w:outlineLvl w:val="0"/>
        <w:rPr>
          <w:rFonts w:eastAsia="Times New Roman"/>
          <w:kern w:val="0"/>
          <w:sz w:val="20"/>
          <w:szCs w:val="20"/>
          <w:lang w:val="ca-ES" w:eastAsia="es-ES"/>
        </w:rPr>
      </w:pPr>
      <w:r w:rsidRPr="00FA5BA9">
        <w:rPr>
          <w:rFonts w:eastAsia="Times New Roman"/>
          <w:kern w:val="0"/>
          <w:sz w:val="20"/>
          <w:szCs w:val="20"/>
          <w:lang w:val="ca-ES" w:eastAsia="es-ES"/>
        </w:rPr>
        <w:t>Import: 584.78 €</w:t>
      </w:r>
    </w:p>
    <w:p w:rsidR="00232765" w:rsidRPr="00FA5BA9" w:rsidRDefault="00232765" w:rsidP="008064AF">
      <w:pPr>
        <w:pStyle w:val="Normal0129"/>
        <w:widowControl/>
        <w:suppressAutoHyphens w:val="0"/>
        <w:spacing w:line="360" w:lineRule="auto"/>
        <w:outlineLvl w:val="0"/>
        <w:rPr>
          <w:rFonts w:eastAsia="Times New Roman"/>
          <w:kern w:val="0"/>
          <w:sz w:val="20"/>
          <w:szCs w:val="20"/>
          <w:lang w:val="ca-ES" w:eastAsia="es-ES"/>
        </w:rPr>
      </w:pPr>
    </w:p>
    <w:p w:rsidR="00232765" w:rsidRPr="00FA5BA9" w:rsidRDefault="0071381C" w:rsidP="006A53B8">
      <w:pPr>
        <w:pStyle w:val="Normal0129"/>
        <w:widowControl/>
        <w:suppressAutoHyphens w:val="0"/>
        <w:spacing w:line="360" w:lineRule="auto"/>
        <w:outlineLvl w:val="0"/>
        <w:rPr>
          <w:sz w:val="20"/>
          <w:szCs w:val="20"/>
          <w:lang w:val="ca-ES"/>
        </w:rPr>
      </w:pPr>
      <w:r w:rsidRPr="00FA5BA9">
        <w:rPr>
          <w:rFonts w:eastAsia="Times New Roman"/>
          <w:kern w:val="0"/>
          <w:sz w:val="20"/>
          <w:szCs w:val="20"/>
          <w:lang w:val="ca-ES" w:eastAsia="es-ES"/>
        </w:rPr>
        <w:t>No obstant, el Ple amb el seu superior criteri, adoptarà els acords que creguin més adients</w:t>
      </w:r>
      <w:r w:rsidR="00FA5D65" w:rsidRPr="00FA5BA9">
        <w:rPr>
          <w:rFonts w:eastAsia="Times New Roman"/>
          <w:kern w:val="0"/>
          <w:sz w:val="20"/>
          <w:szCs w:val="20"/>
          <w:lang w:val="ca-ES" w:eastAsia="es-ES"/>
        </w:rPr>
        <w:t>.</w:t>
      </w:r>
    </w:p>
    <w:permEnd w:id="183788440"/>
    <w:p w:rsidR="005607A7" w:rsidRPr="00FA5BA9" w:rsidRDefault="000641F4" w:rsidP="008064AF">
      <w:pPr>
        <w:pStyle w:val="Normal0129"/>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29"/>
        <w:spacing w:line="360" w:lineRule="auto"/>
        <w:rPr>
          <w:sz w:val="20"/>
          <w:szCs w:val="20"/>
          <w:lang w:val="ca-ES"/>
        </w:rPr>
      </w:pPr>
    </w:p>
    <w:p w:rsidR="00B97508" w:rsidRPr="00FA5BA9" w:rsidRDefault="00EB607C" w:rsidP="008064AF">
      <w:pPr>
        <w:pStyle w:val="Normal0130"/>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222493" w:rsidRPr="00FA5BA9" w:rsidRDefault="0094008B" w:rsidP="008064AF">
      <w:pPr>
        <w:pStyle w:val="Normal0130"/>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r w:rsidR="00B015FE" w:rsidRPr="00FA5BA9">
        <w:rPr>
          <w:sz w:val="20"/>
          <w:szCs w:val="20"/>
          <w:lang w:val="ca-ES"/>
        </w:rPr>
        <w:t xml:space="preserve"> </w:t>
      </w:r>
      <w:r w:rsidR="00E717D2" w:rsidRPr="00FA5BA9">
        <w:rPr>
          <w:sz w:val="20"/>
          <w:szCs w:val="20"/>
          <w:lang w:val="ca-ES"/>
        </w:rPr>
        <w:t xml:space="preserve"> </w:t>
      </w:r>
    </w:p>
    <w:p w:rsidR="00A53148" w:rsidRPr="00FA5BA9" w:rsidRDefault="00FA5D65" w:rsidP="006A53B8">
      <w:pPr>
        <w:pStyle w:val="Normal0130"/>
        <w:spacing w:line="360" w:lineRule="auto"/>
        <w:rPr>
          <w:b/>
          <w:color w:val="002060"/>
          <w:sz w:val="20"/>
          <w:szCs w:val="20"/>
          <w:u w:val="single"/>
          <w:lang w:val="ca-ES"/>
        </w:rPr>
      </w:pPr>
      <w:r w:rsidRPr="00FA5BA9">
        <w:rPr>
          <w:sz w:val="20"/>
          <w:szCs w:val="20"/>
          <w:lang w:val="ca-ES"/>
        </w:rPr>
        <w:br/>
      </w:r>
      <w:r w:rsidR="006A53B8" w:rsidRPr="00FA5BA9">
        <w:rPr>
          <w:b/>
          <w:color w:val="002060"/>
          <w:sz w:val="20"/>
          <w:szCs w:val="20"/>
          <w:u w:val="single"/>
          <w:lang w:val="ca-ES"/>
        </w:rPr>
        <w:t>URGÈNCIA 19</w:t>
      </w:r>
      <w:r w:rsidRPr="00FA5BA9">
        <w:rPr>
          <w:rFonts w:eastAsia="Arial"/>
          <w:b/>
          <w:color w:val="002060"/>
          <w:sz w:val="20"/>
          <w:szCs w:val="20"/>
          <w:u w:val="single"/>
          <w:lang w:val="ca-ES"/>
        </w:rPr>
        <w:t xml:space="preserve">. Governació Expedient: 02020118/2026/36 : </w:t>
      </w:r>
      <w:permStart w:id="1694457387" w:edGrp="everyone"/>
      <w:r w:rsidRPr="00FA5BA9">
        <w:rPr>
          <w:b/>
          <w:bCs/>
          <w:color w:val="002060"/>
          <w:sz w:val="20"/>
          <w:szCs w:val="20"/>
          <w:u w:val="single"/>
        </w:rPr>
        <w:t>Aprovar la despesa per extrajudicial de crèdit la factura 12025004621 i aprovar la disposició i obligació.</w:t>
      </w:r>
    </w:p>
    <w:permEnd w:id="1694457387"/>
    <w:p w:rsidR="00A53148" w:rsidRPr="00FA5BA9" w:rsidRDefault="00A53148" w:rsidP="008064AF">
      <w:pPr>
        <w:pStyle w:val="Normal0131"/>
        <w:spacing w:after="0" w:line="360" w:lineRule="auto"/>
        <w:jc w:val="both"/>
        <w:rPr>
          <w:rFonts w:ascii="Arial" w:hAnsi="Arial" w:cs="Arial"/>
          <w:sz w:val="20"/>
          <w:szCs w:val="20"/>
          <w:lang w:val="ca-ES"/>
        </w:rPr>
      </w:pPr>
    </w:p>
    <w:p w:rsidR="00A53148" w:rsidRPr="00FA5BA9" w:rsidRDefault="00A53148" w:rsidP="008064AF">
      <w:pPr>
        <w:pStyle w:val="Normal0131"/>
        <w:spacing w:after="0" w:line="360" w:lineRule="auto"/>
        <w:jc w:val="both"/>
        <w:rPr>
          <w:rFonts w:ascii="Arial" w:hAnsi="Arial" w:cs="Arial"/>
          <w:sz w:val="20"/>
          <w:szCs w:val="20"/>
          <w:lang w:val="ca-ES"/>
        </w:rPr>
      </w:pPr>
    </w:p>
    <w:p w:rsidR="00B0172F" w:rsidRPr="00FA5BA9" w:rsidRDefault="00FA5D65" w:rsidP="008064AF">
      <w:pPr>
        <w:pStyle w:val="Normal0132"/>
        <w:keepNext/>
        <w:keepLines/>
        <w:widowControl/>
        <w:suppressAutoHyphens w:val="0"/>
        <w:spacing w:line="360" w:lineRule="auto"/>
        <w:ind w:left="-5" w:hanging="10"/>
        <w:outlineLvl w:val="0"/>
        <w:rPr>
          <w:rFonts w:eastAsia="Arial"/>
          <w:color w:val="000000"/>
          <w:kern w:val="0"/>
          <w:sz w:val="20"/>
          <w:szCs w:val="20"/>
          <w:lang w:val="ca-ES" w:eastAsia="es-ES"/>
        </w:rPr>
      </w:pPr>
      <w:permStart w:id="276521747" w:edGrp="everyone"/>
      <w:r w:rsidRPr="00FA5BA9">
        <w:rPr>
          <w:rFonts w:eastAsia="Arial"/>
          <w:color w:val="000000"/>
          <w:kern w:val="0"/>
          <w:sz w:val="20"/>
          <w:szCs w:val="20"/>
          <w:lang w:val="ca-ES" w:eastAsia="es-ES"/>
        </w:rPr>
        <w:t xml:space="preserve">El </w:t>
      </w:r>
      <w:r w:rsidR="006A53B8" w:rsidRPr="00FA5BA9">
        <w:rPr>
          <w:rFonts w:eastAsia="Arial"/>
          <w:color w:val="000000"/>
          <w:kern w:val="0"/>
          <w:sz w:val="20"/>
          <w:szCs w:val="20"/>
          <w:lang w:val="ca-ES" w:eastAsia="es-ES"/>
        </w:rPr>
        <w:t>Sr.</w:t>
      </w:r>
      <w:r w:rsidRPr="00FA5BA9">
        <w:rPr>
          <w:rFonts w:eastAsia="Arial"/>
          <w:color w:val="000000"/>
          <w:kern w:val="0"/>
          <w:sz w:val="20"/>
          <w:szCs w:val="20"/>
          <w:lang w:val="ca-ES" w:eastAsia="es-ES"/>
        </w:rPr>
        <w:t xml:space="preserve"> Josep De Barberà Johera, president de la Comissió Informativa de Seguretat i Convivència, Transformació Digital i Serveis Generals, presenta al Ple de la Corporació el següent</w:t>
      </w:r>
    </w:p>
    <w:p w:rsidR="00B0172F" w:rsidRPr="00FA5BA9" w:rsidRDefault="00B0172F"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p>
    <w:p w:rsidR="00B0172F" w:rsidRPr="00FA5BA9" w:rsidRDefault="00FA5D65" w:rsidP="008064AF">
      <w:pPr>
        <w:pStyle w:val="Normal0132"/>
        <w:keepNext/>
        <w:keepLines/>
        <w:widowControl/>
        <w:suppressAutoHyphens w:val="0"/>
        <w:spacing w:line="360" w:lineRule="auto"/>
        <w:ind w:left="-5" w:hanging="10"/>
        <w:jc w:val="center"/>
        <w:outlineLvl w:val="0"/>
        <w:rPr>
          <w:rFonts w:eastAsia="Arial"/>
          <w:color w:val="000000"/>
          <w:kern w:val="0"/>
          <w:sz w:val="20"/>
          <w:szCs w:val="20"/>
          <w:lang w:val="ca-ES" w:eastAsia="es-ES"/>
        </w:rPr>
      </w:pPr>
      <w:r w:rsidRPr="00FA5BA9">
        <w:rPr>
          <w:rFonts w:eastAsia="Arial"/>
          <w:color w:val="000000"/>
          <w:kern w:val="0"/>
          <w:sz w:val="20"/>
          <w:szCs w:val="20"/>
          <w:lang w:val="ca-ES" w:eastAsia="es-ES"/>
        </w:rPr>
        <w:t>DICTAMEN</w:t>
      </w:r>
    </w:p>
    <w:p w:rsidR="00B0172F" w:rsidRPr="00FA5BA9" w:rsidRDefault="00B0172F" w:rsidP="008064AF">
      <w:pPr>
        <w:pStyle w:val="Normal0132"/>
        <w:keepNext/>
        <w:keepLines/>
        <w:widowControl/>
        <w:suppressAutoHyphens w:val="0"/>
        <w:spacing w:line="360" w:lineRule="auto"/>
        <w:ind w:left="-5" w:hanging="10"/>
        <w:outlineLvl w:val="0"/>
        <w:rPr>
          <w:rFonts w:eastAsia="Arial"/>
          <w:color w:val="000000"/>
          <w:kern w:val="0"/>
          <w:sz w:val="20"/>
          <w:szCs w:val="20"/>
          <w:lang w:val="ca-ES" w:eastAsia="es-ES"/>
        </w:rPr>
      </w:pPr>
    </w:p>
    <w:p w:rsidR="00B0172F" w:rsidRPr="00FA5BA9" w:rsidRDefault="00FA5D65" w:rsidP="008064AF">
      <w:pPr>
        <w:pStyle w:val="Normal0132"/>
        <w:keepNext/>
        <w:keepLines/>
        <w:widowControl/>
        <w:suppressAutoHyphens w:val="0"/>
        <w:spacing w:line="360" w:lineRule="auto"/>
        <w:ind w:left="-5" w:hanging="10"/>
        <w:outlineLvl w:val="0"/>
        <w:rPr>
          <w:rFonts w:eastAsia="Arial"/>
          <w:color w:val="000000"/>
          <w:kern w:val="0"/>
          <w:sz w:val="20"/>
          <w:szCs w:val="20"/>
          <w:lang w:val="ca-ES" w:eastAsia="es-ES"/>
        </w:rPr>
      </w:pPr>
      <w:r w:rsidRPr="00FA5BA9">
        <w:rPr>
          <w:rFonts w:eastAsia="Arial"/>
          <w:color w:val="000000"/>
          <w:kern w:val="0"/>
          <w:sz w:val="20"/>
          <w:szCs w:val="20"/>
          <w:lang w:val="ca-ES" w:eastAsia="es-ES"/>
        </w:rPr>
        <w:t>Vist que a data del tancament de les factures de l’any 2025 no es va realitzar el pagament de la factura amb les següents dades:</w:t>
      </w:r>
    </w:p>
    <w:p w:rsidR="00B0172F" w:rsidRPr="00FA5BA9" w:rsidRDefault="00B0172F"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p>
    <w:p w:rsidR="00B0172F" w:rsidRPr="00FA5BA9" w:rsidRDefault="00FA5D65"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r w:rsidRPr="00FA5BA9">
        <w:rPr>
          <w:rFonts w:eastAsia="Arial"/>
          <w:color w:val="000000"/>
          <w:kern w:val="0"/>
          <w:sz w:val="20"/>
          <w:szCs w:val="20"/>
          <w:lang w:val="ca-ES" w:eastAsia="es-ES"/>
        </w:rPr>
        <w:t>RCF 12025004621 – núm. de factura F25S-00705</w:t>
      </w:r>
    </w:p>
    <w:p w:rsidR="00B0172F" w:rsidRPr="00FA5BA9" w:rsidRDefault="00FA5D65"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r w:rsidRPr="00FA5BA9">
        <w:rPr>
          <w:rFonts w:eastAsia="Arial"/>
          <w:color w:val="000000"/>
          <w:kern w:val="0"/>
          <w:sz w:val="20"/>
          <w:szCs w:val="20"/>
          <w:lang w:val="ca-ES" w:eastAsia="es-ES"/>
        </w:rPr>
        <w:t>TRADESEGUR amb NIF A80015506</w:t>
      </w:r>
    </w:p>
    <w:p w:rsidR="00B0172F" w:rsidRPr="00FA5BA9" w:rsidRDefault="00FA5D65"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r w:rsidRPr="00FA5BA9">
        <w:rPr>
          <w:rFonts w:eastAsia="Arial"/>
          <w:color w:val="000000"/>
          <w:kern w:val="0"/>
          <w:sz w:val="20"/>
          <w:szCs w:val="20"/>
          <w:lang w:val="ca-ES" w:eastAsia="es-ES"/>
        </w:rPr>
        <w:t>Import: 3.230,70€</w:t>
      </w:r>
    </w:p>
    <w:p w:rsidR="00B0172F" w:rsidRPr="00FA5BA9" w:rsidRDefault="00FA5D65"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r w:rsidRPr="00FA5BA9">
        <w:rPr>
          <w:rFonts w:eastAsia="Arial"/>
          <w:color w:val="000000"/>
          <w:kern w:val="0"/>
          <w:sz w:val="20"/>
          <w:szCs w:val="20"/>
          <w:lang w:val="ca-ES" w:eastAsia="es-ES"/>
        </w:rPr>
        <w:t>Aplicació pressupostaria: 21100 132 21600</w:t>
      </w:r>
    </w:p>
    <w:p w:rsidR="00B0172F" w:rsidRPr="00FA5BA9" w:rsidRDefault="00B0172F"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p>
    <w:p w:rsidR="00B0172F" w:rsidRPr="00FA5BA9" w:rsidRDefault="00FA5D65" w:rsidP="008064AF">
      <w:pPr>
        <w:pStyle w:val="Normal0132"/>
        <w:widowControl/>
        <w:suppressAutoHyphens w:val="0"/>
        <w:spacing w:line="360" w:lineRule="auto"/>
        <w:ind w:right="-143"/>
        <w:jc w:val="left"/>
        <w:rPr>
          <w:kern w:val="0"/>
          <w:sz w:val="20"/>
          <w:szCs w:val="20"/>
          <w:lang w:val="ca-ES" w:eastAsia="es-ES"/>
        </w:rPr>
      </w:pPr>
      <w:r w:rsidRPr="00FA5BA9">
        <w:rPr>
          <w:rFonts w:eastAsia="Times New Roman"/>
          <w:kern w:val="0"/>
          <w:sz w:val="20"/>
          <w:szCs w:val="20"/>
          <w:lang w:val="ca-ES" w:eastAsia="es-ES"/>
        </w:rPr>
        <w:t>Es proposa al Ple de la Corporació l’adopció del següent acord:</w:t>
      </w:r>
    </w:p>
    <w:p w:rsidR="00B0172F" w:rsidRPr="00FA5BA9" w:rsidRDefault="00B0172F" w:rsidP="008064AF">
      <w:pPr>
        <w:pStyle w:val="Normal0132"/>
        <w:widowControl/>
        <w:suppressAutoHyphens w:val="0"/>
        <w:spacing w:line="360" w:lineRule="auto"/>
        <w:ind w:right="-143"/>
        <w:jc w:val="left"/>
        <w:rPr>
          <w:rFonts w:eastAsia="Times New Roman"/>
          <w:kern w:val="0"/>
          <w:sz w:val="20"/>
          <w:szCs w:val="20"/>
          <w:lang w:val="ca-ES" w:eastAsia="es-ES"/>
        </w:rPr>
      </w:pPr>
    </w:p>
    <w:p w:rsidR="00B0172F" w:rsidRPr="00FA5BA9" w:rsidRDefault="00FA5D65" w:rsidP="008064AF">
      <w:pPr>
        <w:pStyle w:val="Normal0132"/>
        <w:widowControl/>
        <w:suppressAutoHyphens w:val="0"/>
        <w:spacing w:line="360" w:lineRule="auto"/>
        <w:ind w:right="-143"/>
        <w:rPr>
          <w:rFonts w:eastAsia="Arial"/>
          <w:color w:val="000000"/>
          <w:kern w:val="0"/>
          <w:sz w:val="20"/>
          <w:szCs w:val="20"/>
          <w:lang w:val="ca-ES" w:eastAsia="es-ES"/>
        </w:rPr>
      </w:pPr>
      <w:r w:rsidRPr="00FA5BA9">
        <w:rPr>
          <w:rFonts w:eastAsia="Times New Roman"/>
          <w:kern w:val="0"/>
          <w:sz w:val="20"/>
          <w:szCs w:val="20"/>
          <w:lang w:val="ca-ES" w:eastAsia="es-ES"/>
        </w:rPr>
        <w:t xml:space="preserve">Primer.- </w:t>
      </w:r>
      <w:r w:rsidRPr="00FA5BA9">
        <w:rPr>
          <w:rFonts w:eastAsia="Arial"/>
          <w:color w:val="000000"/>
          <w:kern w:val="0"/>
          <w:sz w:val="20"/>
          <w:szCs w:val="20"/>
          <w:lang w:val="ca-ES" w:eastAsia="es-ES"/>
        </w:rPr>
        <w:t>Aprovar per extrajudicial de crèdit l’autorització, disposició i obligació reconegudes de la factura següent, que ha estat formalitza</w:t>
      </w:r>
      <w:r w:rsidR="00013713" w:rsidRPr="00FA5BA9">
        <w:rPr>
          <w:rFonts w:eastAsia="Arial"/>
          <w:color w:val="000000"/>
          <w:kern w:val="0"/>
          <w:sz w:val="20"/>
          <w:szCs w:val="20"/>
          <w:lang w:val="ca-ES" w:eastAsia="es-ES"/>
        </w:rPr>
        <w:t>da amb el document número 12026000031973</w:t>
      </w:r>
    </w:p>
    <w:p w:rsidR="00B0172F" w:rsidRPr="00FA5BA9" w:rsidRDefault="00FA5D65" w:rsidP="008064AF">
      <w:pPr>
        <w:pStyle w:val="Normal0132"/>
        <w:widowControl/>
        <w:suppressAutoHyphens w:val="0"/>
        <w:spacing w:line="360" w:lineRule="auto"/>
        <w:jc w:val="left"/>
        <w:rPr>
          <w:kern w:val="0"/>
          <w:sz w:val="20"/>
          <w:szCs w:val="20"/>
          <w:lang w:val="ca-ES" w:eastAsia="es-ES"/>
        </w:rPr>
      </w:pPr>
      <w:r w:rsidRPr="00FA5BA9">
        <w:rPr>
          <w:rFonts w:eastAsia="Times New Roman"/>
          <w:kern w:val="0"/>
          <w:sz w:val="20"/>
          <w:szCs w:val="20"/>
          <w:lang w:val="ca-ES" w:eastAsia="es-ES"/>
        </w:rPr>
        <w:t xml:space="preserve"> </w:t>
      </w:r>
    </w:p>
    <w:p w:rsidR="00B0172F" w:rsidRPr="00FA5BA9" w:rsidRDefault="00FA5D65"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r w:rsidRPr="00FA5BA9">
        <w:rPr>
          <w:rFonts w:eastAsia="Arial"/>
          <w:b/>
          <w:color w:val="000000"/>
          <w:kern w:val="0"/>
          <w:sz w:val="20"/>
          <w:szCs w:val="20"/>
          <w:lang w:val="ca-ES" w:eastAsia="es-ES"/>
        </w:rPr>
        <w:t xml:space="preserve">RCF </w:t>
      </w:r>
      <w:r w:rsidRPr="00FA5BA9">
        <w:rPr>
          <w:rFonts w:eastAsia="Arial"/>
          <w:color w:val="000000"/>
          <w:kern w:val="0"/>
          <w:sz w:val="20"/>
          <w:szCs w:val="20"/>
          <w:lang w:val="ca-ES" w:eastAsia="es-ES"/>
        </w:rPr>
        <w:t>12025004621 – núm. de factura F25S-00705</w:t>
      </w:r>
    </w:p>
    <w:p w:rsidR="00B0172F" w:rsidRPr="00FA5BA9" w:rsidRDefault="00FA5D65"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r w:rsidRPr="00FA5BA9">
        <w:rPr>
          <w:rFonts w:eastAsia="Arial"/>
          <w:color w:val="000000"/>
          <w:kern w:val="0"/>
          <w:sz w:val="20"/>
          <w:szCs w:val="20"/>
          <w:lang w:val="ca-ES" w:eastAsia="es-ES"/>
        </w:rPr>
        <w:t>TRADESEGUR amb NIF A80015506</w:t>
      </w:r>
    </w:p>
    <w:p w:rsidR="00B0172F" w:rsidRPr="00FA5BA9" w:rsidRDefault="00FA5D65"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r w:rsidRPr="00FA5BA9">
        <w:rPr>
          <w:rFonts w:eastAsia="Arial"/>
          <w:b/>
          <w:color w:val="000000"/>
          <w:kern w:val="0"/>
          <w:sz w:val="20"/>
          <w:szCs w:val="20"/>
          <w:lang w:val="ca-ES" w:eastAsia="es-ES"/>
        </w:rPr>
        <w:t>Import:</w:t>
      </w:r>
      <w:r w:rsidRPr="00FA5BA9">
        <w:rPr>
          <w:rFonts w:eastAsia="Arial"/>
          <w:color w:val="000000"/>
          <w:kern w:val="0"/>
          <w:sz w:val="20"/>
          <w:szCs w:val="20"/>
          <w:lang w:val="ca-ES" w:eastAsia="es-ES"/>
        </w:rPr>
        <w:t xml:space="preserve"> 3.230,70€</w:t>
      </w:r>
    </w:p>
    <w:p w:rsidR="00B0172F" w:rsidRPr="00FA5BA9" w:rsidRDefault="00FA5D65" w:rsidP="008064AF">
      <w:pPr>
        <w:pStyle w:val="Normal0132"/>
        <w:keepNext/>
        <w:keepLines/>
        <w:widowControl/>
        <w:suppressAutoHyphens w:val="0"/>
        <w:spacing w:line="360" w:lineRule="auto"/>
        <w:ind w:left="-5" w:hanging="10"/>
        <w:jc w:val="left"/>
        <w:outlineLvl w:val="0"/>
        <w:rPr>
          <w:rFonts w:eastAsia="Arial"/>
          <w:color w:val="000000"/>
          <w:kern w:val="0"/>
          <w:sz w:val="20"/>
          <w:szCs w:val="20"/>
          <w:lang w:val="ca-ES" w:eastAsia="es-ES"/>
        </w:rPr>
      </w:pPr>
      <w:r w:rsidRPr="00FA5BA9">
        <w:rPr>
          <w:rFonts w:eastAsia="Arial"/>
          <w:b/>
          <w:color w:val="000000"/>
          <w:kern w:val="0"/>
          <w:sz w:val="20"/>
          <w:szCs w:val="20"/>
          <w:lang w:val="ca-ES" w:eastAsia="es-ES"/>
        </w:rPr>
        <w:t>Aplicació pressupostaria</w:t>
      </w:r>
      <w:r w:rsidRPr="00FA5BA9">
        <w:rPr>
          <w:rFonts w:eastAsia="Arial"/>
          <w:color w:val="000000"/>
          <w:kern w:val="0"/>
          <w:sz w:val="20"/>
          <w:szCs w:val="20"/>
          <w:lang w:val="ca-ES" w:eastAsia="es-ES"/>
        </w:rPr>
        <w:t>: 21100 132 21600</w:t>
      </w:r>
    </w:p>
    <w:p w:rsidR="00B0172F" w:rsidRPr="00FA5BA9" w:rsidRDefault="00B0172F" w:rsidP="008064AF">
      <w:pPr>
        <w:pStyle w:val="Normal0132"/>
        <w:widowControl/>
        <w:suppressAutoHyphens w:val="0"/>
        <w:spacing w:line="360" w:lineRule="auto"/>
        <w:ind w:right="-143"/>
        <w:rPr>
          <w:rFonts w:eastAsia="Times New Roman"/>
          <w:iCs/>
          <w:kern w:val="0"/>
          <w:sz w:val="20"/>
          <w:szCs w:val="20"/>
          <w:lang w:val="ca-ES" w:eastAsia="es-ES"/>
        </w:rPr>
      </w:pPr>
    </w:p>
    <w:p w:rsidR="00B0172F" w:rsidRPr="00FA5BA9" w:rsidRDefault="00FA5D65" w:rsidP="008064AF">
      <w:pPr>
        <w:pStyle w:val="Normal0132"/>
        <w:widowControl/>
        <w:suppressAutoHyphens w:val="0"/>
        <w:spacing w:line="360" w:lineRule="auto"/>
        <w:ind w:right="-143"/>
        <w:rPr>
          <w:rFonts w:eastAsia="Times New Roman"/>
          <w:iCs/>
          <w:kern w:val="0"/>
          <w:sz w:val="20"/>
          <w:szCs w:val="20"/>
          <w:lang w:val="ca-ES" w:eastAsia="es-ES"/>
        </w:rPr>
      </w:pPr>
      <w:r w:rsidRPr="00FA5BA9">
        <w:rPr>
          <w:rFonts w:eastAsia="Times New Roman"/>
          <w:iCs/>
          <w:kern w:val="0"/>
          <w:sz w:val="20"/>
          <w:szCs w:val="20"/>
          <w:lang w:val="ca-ES" w:eastAsia="es-ES"/>
        </w:rPr>
        <w:t>No obstant el Ple amb el seu superior criteri adoptarà els acords que creguin més adients.</w:t>
      </w:r>
    </w:p>
    <w:p w:rsidR="00603B15" w:rsidRPr="00FA5BA9" w:rsidRDefault="00603B15" w:rsidP="008064AF">
      <w:pPr>
        <w:pStyle w:val="Normal0132"/>
        <w:spacing w:line="360" w:lineRule="auto"/>
        <w:rPr>
          <w:sz w:val="20"/>
          <w:szCs w:val="20"/>
          <w:lang w:val="ca-ES"/>
        </w:rPr>
      </w:pPr>
    </w:p>
    <w:permEnd w:id="276521747"/>
    <w:p w:rsidR="005607A7" w:rsidRPr="00FA5BA9" w:rsidRDefault="00AC0242" w:rsidP="008064AF">
      <w:pPr>
        <w:pStyle w:val="Normal0132"/>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32"/>
        <w:spacing w:line="360" w:lineRule="auto"/>
        <w:rPr>
          <w:sz w:val="20"/>
          <w:szCs w:val="20"/>
          <w:lang w:val="ca-ES"/>
        </w:rPr>
      </w:pPr>
    </w:p>
    <w:p w:rsidR="0058624C" w:rsidRPr="00FA5BA9" w:rsidRDefault="00EB607C" w:rsidP="008064AF">
      <w:pPr>
        <w:pStyle w:val="Normal0133"/>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33"/>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33"/>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6A53B8">
      <w:pPr>
        <w:pStyle w:val="Normal0133"/>
        <w:spacing w:line="360" w:lineRule="auto"/>
        <w:rPr>
          <w:b/>
          <w:color w:val="002060"/>
          <w:sz w:val="20"/>
          <w:szCs w:val="20"/>
          <w:u w:val="single"/>
          <w:lang w:val="ca-ES"/>
        </w:rPr>
      </w:pPr>
      <w:r w:rsidRPr="00FA5BA9">
        <w:rPr>
          <w:sz w:val="20"/>
          <w:szCs w:val="20"/>
          <w:lang w:val="ca-ES"/>
        </w:rPr>
        <w:br/>
      </w:r>
      <w:r w:rsidR="006A53B8" w:rsidRPr="00FA5BA9">
        <w:rPr>
          <w:b/>
          <w:color w:val="002060"/>
          <w:sz w:val="20"/>
          <w:szCs w:val="20"/>
          <w:u w:val="single"/>
          <w:lang w:val="ca-ES"/>
        </w:rPr>
        <w:t>URGÈNCIA 20</w:t>
      </w:r>
      <w:r w:rsidRPr="00FA5BA9">
        <w:rPr>
          <w:rFonts w:eastAsia="Arial"/>
          <w:b/>
          <w:color w:val="002060"/>
          <w:sz w:val="20"/>
          <w:szCs w:val="20"/>
          <w:u w:val="single"/>
          <w:lang w:val="ca-ES"/>
        </w:rPr>
        <w:t xml:space="preserve">. Tinença responsable i Benestar animal  Expedient: 02020118/2026/31 : </w:t>
      </w:r>
      <w:permStart w:id="1180000203" w:edGrp="everyone"/>
      <w:r w:rsidR="00385DA4" w:rsidRPr="00FA5BA9">
        <w:rPr>
          <w:b/>
          <w:color w:val="002060"/>
          <w:sz w:val="20"/>
          <w:szCs w:val="20"/>
          <w:u w:val="single"/>
          <w:lang w:val="ca-ES"/>
        </w:rPr>
        <w:t>Aprovar l’ADO de la despesa per extrajudicial de crèdit de</w:t>
      </w:r>
      <w:r w:rsidR="00385DA4" w:rsidRPr="00FA5BA9">
        <w:rPr>
          <w:b/>
          <w:color w:val="002060"/>
          <w:spacing w:val="-3"/>
          <w:sz w:val="20"/>
          <w:szCs w:val="20"/>
          <w:u w:val="single"/>
          <w:lang w:val="ca-ES"/>
        </w:rPr>
        <w:t xml:space="preserve"> </w:t>
      </w:r>
      <w:r w:rsidR="00385DA4" w:rsidRPr="00FA5BA9">
        <w:rPr>
          <w:b/>
          <w:color w:val="002060"/>
          <w:sz w:val="20"/>
          <w:szCs w:val="20"/>
          <w:u w:val="single"/>
          <w:lang w:val="ca-ES"/>
        </w:rPr>
        <w:t>la</w:t>
      </w:r>
      <w:r w:rsidR="00385DA4" w:rsidRPr="00FA5BA9">
        <w:rPr>
          <w:b/>
          <w:color w:val="002060"/>
          <w:spacing w:val="-3"/>
          <w:sz w:val="20"/>
          <w:szCs w:val="20"/>
          <w:u w:val="single"/>
          <w:lang w:val="ca-ES"/>
        </w:rPr>
        <w:t xml:space="preserve"> </w:t>
      </w:r>
      <w:r w:rsidR="00385DA4" w:rsidRPr="00FA5BA9">
        <w:rPr>
          <w:b/>
          <w:color w:val="002060"/>
          <w:sz w:val="20"/>
          <w:szCs w:val="20"/>
          <w:u w:val="single"/>
          <w:lang w:val="ca-ES"/>
        </w:rPr>
        <w:t>relació</w:t>
      </w:r>
      <w:r w:rsidR="00385DA4" w:rsidRPr="00FA5BA9">
        <w:rPr>
          <w:b/>
          <w:color w:val="002060"/>
          <w:spacing w:val="-3"/>
          <w:sz w:val="20"/>
          <w:szCs w:val="20"/>
          <w:u w:val="single"/>
          <w:lang w:val="ca-ES"/>
        </w:rPr>
        <w:t xml:space="preserve"> </w:t>
      </w:r>
      <w:r w:rsidR="00385DA4" w:rsidRPr="00FA5BA9">
        <w:rPr>
          <w:b/>
          <w:color w:val="002060"/>
          <w:sz w:val="20"/>
          <w:szCs w:val="20"/>
          <w:u w:val="single"/>
          <w:lang w:val="ca-ES"/>
        </w:rPr>
        <w:t>de</w:t>
      </w:r>
      <w:r w:rsidR="00385DA4" w:rsidRPr="00FA5BA9">
        <w:rPr>
          <w:b/>
          <w:color w:val="002060"/>
          <w:spacing w:val="-3"/>
          <w:sz w:val="20"/>
          <w:szCs w:val="20"/>
          <w:u w:val="single"/>
          <w:lang w:val="ca-ES"/>
        </w:rPr>
        <w:t xml:space="preserve"> </w:t>
      </w:r>
      <w:r w:rsidR="00385DA4" w:rsidRPr="00FA5BA9">
        <w:rPr>
          <w:b/>
          <w:color w:val="002060"/>
          <w:sz w:val="20"/>
          <w:szCs w:val="20"/>
          <w:u w:val="single"/>
          <w:lang w:val="ca-ES"/>
        </w:rPr>
        <w:t>factures de les actuacions en colònies de gats per la Mancomunitat Penedès-Garraf.</w:t>
      </w:r>
    </w:p>
    <w:permEnd w:id="1180000203"/>
    <w:p w:rsidR="00A53148" w:rsidRPr="00FA5BA9" w:rsidRDefault="00A53148" w:rsidP="008064AF">
      <w:pPr>
        <w:pStyle w:val="Normal0134"/>
        <w:spacing w:after="0" w:line="360" w:lineRule="auto"/>
        <w:jc w:val="both"/>
        <w:rPr>
          <w:rFonts w:ascii="Arial" w:hAnsi="Arial" w:cs="Arial"/>
          <w:sz w:val="20"/>
          <w:szCs w:val="20"/>
          <w:lang w:val="ca-ES"/>
        </w:rPr>
      </w:pPr>
    </w:p>
    <w:p w:rsidR="00F67FB9" w:rsidRPr="00FA5BA9" w:rsidRDefault="00FA5D65" w:rsidP="008064AF">
      <w:pPr>
        <w:pStyle w:val="Textindependent8"/>
        <w:spacing w:line="360" w:lineRule="auto"/>
        <w:ind w:right="114"/>
        <w:rPr>
          <w:sz w:val="20"/>
          <w:szCs w:val="20"/>
        </w:rPr>
      </w:pPr>
      <w:permStart w:id="1974036306" w:edGrp="everyone"/>
      <w:r w:rsidRPr="00FA5BA9">
        <w:rPr>
          <w:sz w:val="20"/>
          <w:szCs w:val="20"/>
        </w:rPr>
        <w:t>Antonia Pulido Fernández com a Presidenta de la Comissió Informativa de Qualitat de Vida, Inclusió i Igualtat d’Oportunitats de l’Ajuntament de Sant Pere de Ribes, presento al Ple de la Corporació</w:t>
      </w:r>
      <w:r w:rsidRPr="00FA5BA9">
        <w:rPr>
          <w:spacing w:val="40"/>
          <w:sz w:val="20"/>
          <w:szCs w:val="20"/>
        </w:rPr>
        <w:t xml:space="preserve"> </w:t>
      </w:r>
      <w:r w:rsidRPr="00FA5BA9">
        <w:rPr>
          <w:sz w:val="20"/>
          <w:szCs w:val="20"/>
        </w:rPr>
        <w:t>el següent:</w:t>
      </w:r>
    </w:p>
    <w:p w:rsidR="00F67FB9" w:rsidRPr="00FA5BA9" w:rsidRDefault="00F67FB9" w:rsidP="008064AF">
      <w:pPr>
        <w:pStyle w:val="Ttol10"/>
        <w:spacing w:line="360" w:lineRule="auto"/>
        <w:ind w:left="0"/>
        <w:jc w:val="both"/>
        <w:rPr>
          <w:spacing w:val="-2"/>
          <w:sz w:val="20"/>
          <w:szCs w:val="20"/>
        </w:rPr>
      </w:pPr>
    </w:p>
    <w:p w:rsidR="00F67FB9" w:rsidRPr="00FA5BA9" w:rsidRDefault="00FA5D65" w:rsidP="008064AF">
      <w:pPr>
        <w:pStyle w:val="Ttol10"/>
        <w:spacing w:line="360" w:lineRule="auto"/>
        <w:ind w:left="0"/>
        <w:jc w:val="both"/>
        <w:rPr>
          <w:sz w:val="20"/>
          <w:szCs w:val="20"/>
        </w:rPr>
      </w:pPr>
      <w:r w:rsidRPr="00FA5BA9">
        <w:rPr>
          <w:spacing w:val="-2"/>
          <w:sz w:val="20"/>
          <w:szCs w:val="20"/>
        </w:rPr>
        <w:t>DICTAMEN</w:t>
      </w:r>
    </w:p>
    <w:p w:rsidR="00F67FB9" w:rsidRPr="00FA5BA9" w:rsidRDefault="00F67FB9" w:rsidP="008064AF">
      <w:pPr>
        <w:pStyle w:val="Normal0135"/>
        <w:spacing w:before="37" w:line="360" w:lineRule="auto"/>
        <w:rPr>
          <w:rFonts w:eastAsia="Arial"/>
          <w:sz w:val="20"/>
          <w:szCs w:val="20"/>
        </w:rPr>
      </w:pPr>
    </w:p>
    <w:p w:rsidR="00F67FB9" w:rsidRPr="00FA5BA9" w:rsidRDefault="00FA5D65" w:rsidP="008064AF">
      <w:pPr>
        <w:pStyle w:val="Normal0135"/>
        <w:spacing w:before="1" w:line="360" w:lineRule="auto"/>
        <w:ind w:left="142" w:right="989"/>
        <w:rPr>
          <w:rFonts w:eastAsia="Arial"/>
          <w:sz w:val="20"/>
          <w:szCs w:val="20"/>
        </w:rPr>
      </w:pPr>
      <w:r w:rsidRPr="00FA5BA9">
        <w:rPr>
          <w:rFonts w:eastAsia="Arial"/>
          <w:sz w:val="20"/>
          <w:szCs w:val="20"/>
        </w:rPr>
        <w:t>Les actuacions envers els animals domèstics que són de competència municipal les efectua l’ajuntament amb el Centre d’Atenció i Acollida d’Animals Domèstics (CAAD)</w:t>
      </w:r>
      <w:r w:rsidRPr="00FA5BA9">
        <w:rPr>
          <w:rFonts w:eastAsia="Arial"/>
          <w:spacing w:val="40"/>
          <w:sz w:val="20"/>
          <w:szCs w:val="20"/>
        </w:rPr>
        <w:t xml:space="preserve"> </w:t>
      </w:r>
      <w:r w:rsidRPr="00FA5BA9">
        <w:rPr>
          <w:rFonts w:eastAsia="Arial"/>
          <w:sz w:val="20"/>
          <w:szCs w:val="20"/>
        </w:rPr>
        <w:t>de la Mancomunitat Penedès -Garraf. En la cartera de serveis bàsics hi ha totes les modalitats</w:t>
      </w:r>
      <w:r w:rsidRPr="00FA5BA9">
        <w:rPr>
          <w:rFonts w:eastAsia="Arial"/>
          <w:spacing w:val="-3"/>
          <w:sz w:val="20"/>
          <w:szCs w:val="20"/>
        </w:rPr>
        <w:t xml:space="preserve"> </w:t>
      </w:r>
      <w:r w:rsidRPr="00FA5BA9">
        <w:rPr>
          <w:rFonts w:eastAsia="Arial"/>
          <w:sz w:val="20"/>
          <w:szCs w:val="20"/>
        </w:rPr>
        <w:t>de</w:t>
      </w:r>
      <w:r w:rsidRPr="00FA5BA9">
        <w:rPr>
          <w:rFonts w:eastAsia="Arial"/>
          <w:spacing w:val="-3"/>
          <w:sz w:val="20"/>
          <w:szCs w:val="20"/>
        </w:rPr>
        <w:t xml:space="preserve"> </w:t>
      </w:r>
      <w:r w:rsidRPr="00FA5BA9">
        <w:rPr>
          <w:rFonts w:eastAsia="Arial"/>
          <w:sz w:val="20"/>
          <w:szCs w:val="20"/>
        </w:rPr>
        <w:t>recollida,</w:t>
      </w:r>
      <w:r w:rsidRPr="00FA5BA9">
        <w:rPr>
          <w:rFonts w:eastAsia="Arial"/>
          <w:spacing w:val="-3"/>
          <w:sz w:val="20"/>
          <w:szCs w:val="20"/>
        </w:rPr>
        <w:t xml:space="preserve"> </w:t>
      </w:r>
      <w:r w:rsidRPr="00FA5BA9">
        <w:rPr>
          <w:rFonts w:eastAsia="Arial"/>
          <w:sz w:val="20"/>
          <w:szCs w:val="20"/>
        </w:rPr>
        <w:t>custodia,</w:t>
      </w:r>
      <w:r w:rsidRPr="00FA5BA9">
        <w:rPr>
          <w:rFonts w:eastAsia="Arial"/>
          <w:spacing w:val="-3"/>
          <w:sz w:val="20"/>
          <w:szCs w:val="20"/>
        </w:rPr>
        <w:t xml:space="preserve"> </w:t>
      </w:r>
      <w:r w:rsidRPr="00FA5BA9">
        <w:rPr>
          <w:rFonts w:eastAsia="Arial"/>
          <w:sz w:val="20"/>
          <w:szCs w:val="20"/>
        </w:rPr>
        <w:t>tractaments,</w:t>
      </w:r>
      <w:r w:rsidRPr="00FA5BA9">
        <w:rPr>
          <w:rFonts w:eastAsia="Arial"/>
          <w:spacing w:val="-3"/>
          <w:sz w:val="20"/>
          <w:szCs w:val="20"/>
        </w:rPr>
        <w:t xml:space="preserve"> </w:t>
      </w:r>
      <w:r w:rsidRPr="00FA5BA9">
        <w:rPr>
          <w:rFonts w:eastAsia="Arial"/>
          <w:sz w:val="20"/>
          <w:szCs w:val="20"/>
        </w:rPr>
        <w:t>etc.</w:t>
      </w:r>
      <w:r w:rsidRPr="00FA5BA9">
        <w:rPr>
          <w:rFonts w:eastAsia="Arial"/>
          <w:spacing w:val="-3"/>
          <w:sz w:val="20"/>
          <w:szCs w:val="20"/>
        </w:rPr>
        <w:t xml:space="preserve"> </w:t>
      </w:r>
      <w:r w:rsidRPr="00FA5BA9">
        <w:rPr>
          <w:rFonts w:eastAsia="Arial"/>
          <w:sz w:val="20"/>
          <w:szCs w:val="20"/>
        </w:rPr>
        <w:t>pels</w:t>
      </w:r>
      <w:r w:rsidRPr="00FA5BA9">
        <w:rPr>
          <w:rFonts w:eastAsia="Arial"/>
          <w:spacing w:val="-3"/>
          <w:sz w:val="20"/>
          <w:szCs w:val="20"/>
        </w:rPr>
        <w:t xml:space="preserve"> </w:t>
      </w:r>
      <w:r w:rsidRPr="00FA5BA9">
        <w:rPr>
          <w:rFonts w:eastAsia="Arial"/>
          <w:sz w:val="20"/>
          <w:szCs w:val="20"/>
        </w:rPr>
        <w:t>animals</w:t>
      </w:r>
      <w:r w:rsidRPr="00FA5BA9">
        <w:rPr>
          <w:rFonts w:eastAsia="Arial"/>
          <w:spacing w:val="-3"/>
          <w:sz w:val="20"/>
          <w:szCs w:val="20"/>
        </w:rPr>
        <w:t xml:space="preserve"> </w:t>
      </w:r>
      <w:r w:rsidRPr="00FA5BA9">
        <w:rPr>
          <w:rFonts w:eastAsia="Arial"/>
          <w:sz w:val="20"/>
          <w:szCs w:val="20"/>
        </w:rPr>
        <w:t>domèstics</w:t>
      </w:r>
      <w:r w:rsidRPr="00FA5BA9">
        <w:rPr>
          <w:rFonts w:eastAsia="Arial"/>
          <w:spacing w:val="-3"/>
          <w:sz w:val="20"/>
          <w:szCs w:val="20"/>
        </w:rPr>
        <w:t xml:space="preserve"> </w:t>
      </w:r>
      <w:r w:rsidRPr="00FA5BA9">
        <w:rPr>
          <w:rFonts w:eastAsia="Arial"/>
          <w:sz w:val="20"/>
          <w:szCs w:val="20"/>
        </w:rPr>
        <w:t>del</w:t>
      </w:r>
      <w:r w:rsidRPr="00FA5BA9">
        <w:rPr>
          <w:rFonts w:eastAsia="Arial"/>
          <w:spacing w:val="-3"/>
          <w:sz w:val="20"/>
          <w:szCs w:val="20"/>
        </w:rPr>
        <w:t xml:space="preserve"> </w:t>
      </w:r>
      <w:r w:rsidRPr="00FA5BA9">
        <w:rPr>
          <w:rFonts w:eastAsia="Arial"/>
          <w:sz w:val="20"/>
          <w:szCs w:val="20"/>
        </w:rPr>
        <w:t>municipi. En el cas dels gats de carrer i/o ferals, el procediment científicament adient (i recomanant normativament) es basa en la captura, esterilització i retorn al medi (mètode CER), com a mesura de control sanitari, demogràfic, etc. de les poblacions d’aquests animals.</w:t>
      </w:r>
    </w:p>
    <w:p w:rsidR="00F67FB9" w:rsidRPr="00FA5BA9" w:rsidRDefault="00F67FB9" w:rsidP="008064AF">
      <w:pPr>
        <w:pStyle w:val="Normal0135"/>
        <w:spacing w:before="37" w:line="360" w:lineRule="auto"/>
        <w:rPr>
          <w:rFonts w:eastAsia="Arial"/>
          <w:sz w:val="20"/>
          <w:szCs w:val="20"/>
        </w:rPr>
      </w:pPr>
    </w:p>
    <w:p w:rsidR="00F67FB9" w:rsidRPr="00FA5BA9" w:rsidRDefault="00FA5D65" w:rsidP="008064AF">
      <w:pPr>
        <w:pStyle w:val="Normal0135"/>
        <w:spacing w:before="1" w:line="360" w:lineRule="auto"/>
        <w:ind w:left="142" w:right="990"/>
        <w:rPr>
          <w:rFonts w:eastAsia="Arial"/>
          <w:sz w:val="20"/>
          <w:szCs w:val="20"/>
        </w:rPr>
      </w:pPr>
      <w:r w:rsidRPr="00FA5BA9">
        <w:rPr>
          <w:rFonts w:eastAsia="Arial"/>
          <w:sz w:val="20"/>
          <w:szCs w:val="20"/>
        </w:rPr>
        <w:t>En la cartera bàsica de serveis del CAAD, en el cas d’atencions de gats ferals i/o de carrer, no està inclosa l’operació l’esterilització i altres dels animals atesos i per tal de treballar amb les colònies de gats ferals en els carrers i espais públics del municipi, s’ha</w:t>
      </w:r>
      <w:r w:rsidRPr="00FA5BA9">
        <w:rPr>
          <w:rFonts w:eastAsia="Arial"/>
          <w:spacing w:val="-1"/>
          <w:sz w:val="20"/>
          <w:szCs w:val="20"/>
        </w:rPr>
        <w:t xml:space="preserve"> </w:t>
      </w:r>
      <w:r w:rsidRPr="00FA5BA9">
        <w:rPr>
          <w:rFonts w:eastAsia="Arial"/>
          <w:sz w:val="20"/>
          <w:szCs w:val="20"/>
        </w:rPr>
        <w:t>encarregat</w:t>
      </w:r>
      <w:r w:rsidRPr="00FA5BA9">
        <w:rPr>
          <w:rFonts w:eastAsia="Arial"/>
          <w:spacing w:val="-1"/>
          <w:sz w:val="20"/>
          <w:szCs w:val="20"/>
        </w:rPr>
        <w:t xml:space="preserve"> </w:t>
      </w:r>
      <w:r w:rsidRPr="00FA5BA9">
        <w:rPr>
          <w:rFonts w:eastAsia="Arial"/>
          <w:sz w:val="20"/>
          <w:szCs w:val="20"/>
        </w:rPr>
        <w:t>la</w:t>
      </w:r>
      <w:r w:rsidRPr="00FA5BA9">
        <w:rPr>
          <w:rFonts w:eastAsia="Arial"/>
          <w:spacing w:val="-1"/>
          <w:sz w:val="20"/>
          <w:szCs w:val="20"/>
        </w:rPr>
        <w:t xml:space="preserve"> </w:t>
      </w:r>
      <w:r w:rsidRPr="00FA5BA9">
        <w:rPr>
          <w:rFonts w:eastAsia="Arial"/>
          <w:sz w:val="20"/>
          <w:szCs w:val="20"/>
        </w:rPr>
        <w:t>prestació</w:t>
      </w:r>
      <w:r w:rsidRPr="00FA5BA9">
        <w:rPr>
          <w:rFonts w:eastAsia="Arial"/>
          <w:spacing w:val="-1"/>
          <w:sz w:val="20"/>
          <w:szCs w:val="20"/>
        </w:rPr>
        <w:t xml:space="preserve"> </w:t>
      </w:r>
      <w:r w:rsidRPr="00FA5BA9">
        <w:rPr>
          <w:rFonts w:eastAsia="Arial"/>
          <w:sz w:val="20"/>
          <w:szCs w:val="20"/>
        </w:rPr>
        <w:t>d‘aquests</w:t>
      </w:r>
      <w:r w:rsidRPr="00FA5BA9">
        <w:rPr>
          <w:rFonts w:eastAsia="Arial"/>
          <w:spacing w:val="-1"/>
          <w:sz w:val="20"/>
          <w:szCs w:val="20"/>
        </w:rPr>
        <w:t xml:space="preserve"> </w:t>
      </w:r>
      <w:r w:rsidRPr="00FA5BA9">
        <w:rPr>
          <w:rFonts w:eastAsia="Arial"/>
          <w:sz w:val="20"/>
          <w:szCs w:val="20"/>
        </w:rPr>
        <w:t>serveis</w:t>
      </w:r>
      <w:r w:rsidRPr="00FA5BA9">
        <w:rPr>
          <w:rFonts w:eastAsia="Arial"/>
          <w:spacing w:val="-1"/>
          <w:sz w:val="20"/>
          <w:szCs w:val="20"/>
        </w:rPr>
        <w:t xml:space="preserve"> </w:t>
      </w:r>
      <w:r w:rsidRPr="00FA5BA9">
        <w:rPr>
          <w:rFonts w:eastAsia="Arial"/>
          <w:sz w:val="20"/>
          <w:szCs w:val="20"/>
        </w:rPr>
        <w:t>al</w:t>
      </w:r>
      <w:r w:rsidRPr="00FA5BA9">
        <w:rPr>
          <w:rFonts w:eastAsia="Arial"/>
          <w:spacing w:val="-1"/>
          <w:sz w:val="20"/>
          <w:szCs w:val="20"/>
        </w:rPr>
        <w:t xml:space="preserve"> </w:t>
      </w:r>
      <w:r w:rsidRPr="00FA5BA9">
        <w:rPr>
          <w:rFonts w:eastAsia="Arial"/>
          <w:sz w:val="20"/>
          <w:szCs w:val="20"/>
        </w:rPr>
        <w:t>CAAD</w:t>
      </w:r>
      <w:r w:rsidRPr="00FA5BA9">
        <w:rPr>
          <w:rFonts w:eastAsia="Arial"/>
          <w:spacing w:val="-1"/>
          <w:sz w:val="20"/>
          <w:szCs w:val="20"/>
        </w:rPr>
        <w:t xml:space="preserve"> </w:t>
      </w:r>
      <w:r w:rsidRPr="00FA5BA9">
        <w:rPr>
          <w:rFonts w:eastAsia="Arial"/>
          <w:sz w:val="20"/>
          <w:szCs w:val="20"/>
        </w:rPr>
        <w:t>de</w:t>
      </w:r>
      <w:r w:rsidRPr="00FA5BA9">
        <w:rPr>
          <w:rFonts w:eastAsia="Arial"/>
          <w:spacing w:val="-1"/>
          <w:sz w:val="20"/>
          <w:szCs w:val="20"/>
        </w:rPr>
        <w:t xml:space="preserve"> </w:t>
      </w:r>
      <w:r w:rsidRPr="00FA5BA9">
        <w:rPr>
          <w:rFonts w:eastAsia="Arial"/>
          <w:sz w:val="20"/>
          <w:szCs w:val="20"/>
        </w:rPr>
        <w:t>la</w:t>
      </w:r>
      <w:r w:rsidRPr="00FA5BA9">
        <w:rPr>
          <w:rFonts w:eastAsia="Arial"/>
          <w:spacing w:val="-1"/>
          <w:sz w:val="20"/>
          <w:szCs w:val="20"/>
        </w:rPr>
        <w:t xml:space="preserve"> </w:t>
      </w:r>
      <w:r w:rsidRPr="00FA5BA9">
        <w:rPr>
          <w:rFonts w:eastAsia="Arial"/>
          <w:sz w:val="20"/>
          <w:szCs w:val="20"/>
        </w:rPr>
        <w:t>Mancomunitat,</w:t>
      </w:r>
      <w:r w:rsidRPr="00FA5BA9">
        <w:rPr>
          <w:rFonts w:eastAsia="Arial"/>
          <w:spacing w:val="-1"/>
          <w:sz w:val="20"/>
          <w:szCs w:val="20"/>
        </w:rPr>
        <w:t xml:space="preserve"> </w:t>
      </w:r>
      <w:r w:rsidRPr="00FA5BA9">
        <w:rPr>
          <w:rFonts w:eastAsia="Arial"/>
          <w:sz w:val="20"/>
          <w:szCs w:val="20"/>
        </w:rPr>
        <w:t>mitjançant un conveni regulador aprovat pel Ple Municipal del 15 de juny de 2021.</w:t>
      </w:r>
    </w:p>
    <w:p w:rsidR="00F67FB9" w:rsidRPr="00FA5BA9" w:rsidRDefault="00F67FB9" w:rsidP="008064AF">
      <w:pPr>
        <w:pStyle w:val="Normal0135"/>
        <w:spacing w:before="37" w:line="360" w:lineRule="auto"/>
        <w:rPr>
          <w:rFonts w:eastAsia="Arial"/>
          <w:sz w:val="20"/>
          <w:szCs w:val="20"/>
        </w:rPr>
      </w:pPr>
    </w:p>
    <w:p w:rsidR="00F67FB9" w:rsidRPr="00FA5BA9" w:rsidRDefault="00FA5D65" w:rsidP="008064AF">
      <w:pPr>
        <w:pStyle w:val="Normal0135"/>
        <w:spacing w:line="360" w:lineRule="auto"/>
        <w:ind w:left="142" w:right="989"/>
        <w:rPr>
          <w:rFonts w:eastAsia="Arial"/>
          <w:sz w:val="20"/>
          <w:szCs w:val="20"/>
        </w:rPr>
      </w:pPr>
      <w:r w:rsidRPr="00FA5BA9">
        <w:rPr>
          <w:rFonts w:eastAsia="Arial"/>
          <w:sz w:val="20"/>
          <w:szCs w:val="20"/>
        </w:rPr>
        <w:t>Aquest conveni estableix, entre altres consideracions que dels treballs efectuats en les colònies, el CAAD oferirà un informe de totes les actuacions realitzades i la Mancomunitat Penedès Garraf liquidarà a l’Ajuntament de Sant Pere de Ribes el seu cost per tots aquells conceptes previstos a les taxes de la Mancomunitat (captures, intervencions quirúrgiques, etc.).</w:t>
      </w:r>
    </w:p>
    <w:p w:rsidR="00F67FB9" w:rsidRPr="00FA5BA9" w:rsidRDefault="00F67FB9" w:rsidP="008064AF">
      <w:pPr>
        <w:pStyle w:val="Normal0135"/>
        <w:spacing w:before="38" w:line="360" w:lineRule="auto"/>
        <w:rPr>
          <w:rFonts w:eastAsia="Arial"/>
          <w:sz w:val="20"/>
          <w:szCs w:val="20"/>
        </w:rPr>
      </w:pPr>
    </w:p>
    <w:p w:rsidR="00F67FB9" w:rsidRPr="00FA5BA9" w:rsidRDefault="00FA5D65" w:rsidP="008064AF">
      <w:pPr>
        <w:pStyle w:val="Normal0135"/>
        <w:spacing w:line="360" w:lineRule="auto"/>
        <w:ind w:left="142" w:right="990"/>
        <w:rPr>
          <w:rFonts w:eastAsia="Arial"/>
          <w:sz w:val="20"/>
          <w:szCs w:val="20"/>
        </w:rPr>
      </w:pPr>
      <w:r w:rsidRPr="00FA5BA9">
        <w:rPr>
          <w:rFonts w:eastAsia="Arial"/>
          <w:sz w:val="20"/>
          <w:szCs w:val="20"/>
        </w:rPr>
        <w:t>La Mancomunitat ens ha fet arribar 4 liquidacions per treballs encarregats durant el 2025, per un import total 2506,13€ ( segons taxes de serveis prestats a 23 gats), i cal abonar-les donat que l’ajuntament no disposa dels mitjans i recursos especialitzats adients per fer front a la prestació objecte de la contractació.</w:t>
      </w:r>
    </w:p>
    <w:p w:rsidR="00F67FB9" w:rsidRPr="00FA5BA9" w:rsidRDefault="00FA5D65" w:rsidP="008064AF">
      <w:pPr>
        <w:pStyle w:val="Normal0135"/>
        <w:spacing w:before="38" w:line="360" w:lineRule="auto"/>
        <w:ind w:left="142" w:right="991"/>
        <w:rPr>
          <w:rFonts w:eastAsia="Arial"/>
          <w:sz w:val="20"/>
          <w:szCs w:val="20"/>
        </w:rPr>
      </w:pPr>
      <w:r w:rsidRPr="00FA5BA9">
        <w:rPr>
          <w:rFonts w:eastAsia="Arial"/>
          <w:sz w:val="20"/>
          <w:szCs w:val="20"/>
        </w:rPr>
        <w:t>Segons consta en el registre d’entrada, les següents factures resten pendents de tramitar i pagar segons detall:</w:t>
      </w:r>
    </w:p>
    <w:p w:rsidR="00F67FB9" w:rsidRPr="00FA5BA9" w:rsidRDefault="00F67FB9" w:rsidP="008064AF">
      <w:pPr>
        <w:pStyle w:val="Normal0135"/>
        <w:spacing w:before="18" w:line="360" w:lineRule="auto"/>
        <w:rPr>
          <w:rFonts w:eastAsia="Arial"/>
          <w:sz w:val="20"/>
          <w:szCs w:val="20"/>
        </w:rPr>
      </w:pPr>
    </w:p>
    <w:tbl>
      <w:tblPr>
        <w:tblW w:w="0" w:type="auto"/>
        <w:tblInd w:w="74" w:type="dxa"/>
        <w:tblLayout w:type="fixed"/>
        <w:tblCellMar>
          <w:left w:w="0" w:type="dxa"/>
          <w:right w:w="0" w:type="dxa"/>
        </w:tblCellMar>
        <w:tblLook w:val="01E0" w:firstRow="1" w:lastRow="1" w:firstColumn="1" w:lastColumn="1" w:noHBand="0" w:noVBand="0"/>
      </w:tblPr>
      <w:tblGrid>
        <w:gridCol w:w="1831"/>
        <w:gridCol w:w="3390"/>
        <w:gridCol w:w="1145"/>
        <w:gridCol w:w="1484"/>
        <w:gridCol w:w="1674"/>
      </w:tblGrid>
      <w:tr w:rsidR="00E44B01" w:rsidRPr="00FA5BA9" w:rsidTr="00C40634">
        <w:trPr>
          <w:trHeight w:val="531"/>
        </w:trPr>
        <w:tc>
          <w:tcPr>
            <w:tcW w:w="1831" w:type="dxa"/>
            <w:shd w:val="clear" w:color="auto" w:fill="000000"/>
          </w:tcPr>
          <w:p w:rsidR="00F67FB9" w:rsidRPr="00FA5BA9" w:rsidRDefault="00F67FB9" w:rsidP="008064AF">
            <w:pPr>
              <w:pStyle w:val="Normal0135"/>
              <w:autoSpaceDE w:val="0"/>
              <w:autoSpaceDN w:val="0"/>
              <w:spacing w:before="16" w:line="360" w:lineRule="auto"/>
              <w:rPr>
                <w:rFonts w:eastAsia="Lucida Sans Unicode"/>
                <w:sz w:val="20"/>
                <w:szCs w:val="20"/>
              </w:rPr>
            </w:pPr>
          </w:p>
          <w:p w:rsidR="00F67FB9" w:rsidRPr="00FA5BA9" w:rsidRDefault="00FA5D65" w:rsidP="008064AF">
            <w:pPr>
              <w:pStyle w:val="Normal0135"/>
              <w:autoSpaceDE w:val="0"/>
              <w:autoSpaceDN w:val="0"/>
              <w:spacing w:line="360" w:lineRule="auto"/>
              <w:ind w:left="75"/>
              <w:rPr>
                <w:rFonts w:eastAsia="Lucida Sans Unicode"/>
                <w:b/>
                <w:sz w:val="20"/>
                <w:szCs w:val="20"/>
              </w:rPr>
            </w:pPr>
            <w:r w:rsidRPr="00FA5BA9">
              <w:rPr>
                <w:rFonts w:eastAsia="Lucida Sans Unicode"/>
                <w:b/>
                <w:color w:val="FFFFFF"/>
                <w:spacing w:val="-2"/>
                <w:w w:val="110"/>
                <w:sz w:val="20"/>
                <w:szCs w:val="20"/>
              </w:rPr>
              <w:t>Núm.liquidació</w:t>
            </w:r>
          </w:p>
        </w:tc>
        <w:tc>
          <w:tcPr>
            <w:tcW w:w="3390" w:type="dxa"/>
            <w:shd w:val="clear" w:color="auto" w:fill="000000"/>
          </w:tcPr>
          <w:p w:rsidR="00F67FB9" w:rsidRPr="00FA5BA9" w:rsidRDefault="00F67FB9" w:rsidP="008064AF">
            <w:pPr>
              <w:pStyle w:val="Normal0135"/>
              <w:autoSpaceDE w:val="0"/>
              <w:autoSpaceDN w:val="0"/>
              <w:spacing w:before="16" w:line="360" w:lineRule="auto"/>
              <w:rPr>
                <w:rFonts w:eastAsia="Lucida Sans Unicode"/>
                <w:sz w:val="20"/>
                <w:szCs w:val="20"/>
              </w:rPr>
            </w:pPr>
          </w:p>
          <w:p w:rsidR="00F67FB9" w:rsidRPr="00FA5BA9" w:rsidRDefault="00FA5D65" w:rsidP="008064AF">
            <w:pPr>
              <w:pStyle w:val="Normal0135"/>
              <w:autoSpaceDE w:val="0"/>
              <w:autoSpaceDN w:val="0"/>
              <w:spacing w:line="360" w:lineRule="auto"/>
              <w:ind w:left="75"/>
              <w:rPr>
                <w:rFonts w:eastAsia="Lucida Sans Unicode"/>
                <w:b/>
                <w:sz w:val="20"/>
                <w:szCs w:val="20"/>
              </w:rPr>
            </w:pPr>
            <w:r w:rsidRPr="00FA5BA9">
              <w:rPr>
                <w:rFonts w:eastAsia="Lucida Sans Unicode"/>
                <w:b/>
                <w:color w:val="FFFFFF"/>
                <w:spacing w:val="-2"/>
                <w:w w:val="110"/>
                <w:sz w:val="20"/>
                <w:szCs w:val="20"/>
              </w:rPr>
              <w:t>Descripció</w:t>
            </w:r>
          </w:p>
        </w:tc>
        <w:tc>
          <w:tcPr>
            <w:tcW w:w="1145" w:type="dxa"/>
            <w:shd w:val="clear" w:color="auto" w:fill="000000"/>
          </w:tcPr>
          <w:p w:rsidR="00F67FB9" w:rsidRPr="00FA5BA9" w:rsidRDefault="00F67FB9" w:rsidP="008064AF">
            <w:pPr>
              <w:pStyle w:val="Normal0135"/>
              <w:autoSpaceDE w:val="0"/>
              <w:autoSpaceDN w:val="0"/>
              <w:spacing w:before="16" w:line="360" w:lineRule="auto"/>
              <w:rPr>
                <w:rFonts w:eastAsia="Lucida Sans Unicode"/>
                <w:sz w:val="20"/>
                <w:szCs w:val="20"/>
              </w:rPr>
            </w:pPr>
          </w:p>
          <w:p w:rsidR="00F67FB9" w:rsidRPr="00FA5BA9" w:rsidRDefault="00FA5D65" w:rsidP="008064AF">
            <w:pPr>
              <w:pStyle w:val="Normal0135"/>
              <w:autoSpaceDE w:val="0"/>
              <w:autoSpaceDN w:val="0"/>
              <w:spacing w:line="360" w:lineRule="auto"/>
              <w:ind w:left="296"/>
              <w:rPr>
                <w:rFonts w:eastAsia="Lucida Sans Unicode"/>
                <w:b/>
                <w:sz w:val="20"/>
                <w:szCs w:val="20"/>
              </w:rPr>
            </w:pPr>
            <w:r w:rsidRPr="00FA5BA9">
              <w:rPr>
                <w:rFonts w:eastAsia="Lucida Sans Unicode"/>
                <w:b/>
                <w:color w:val="FFFFFF"/>
                <w:spacing w:val="-2"/>
                <w:w w:val="110"/>
                <w:sz w:val="20"/>
                <w:szCs w:val="20"/>
              </w:rPr>
              <w:t>Import</w:t>
            </w:r>
          </w:p>
        </w:tc>
        <w:tc>
          <w:tcPr>
            <w:tcW w:w="1484" w:type="dxa"/>
            <w:shd w:val="clear" w:color="auto" w:fill="000000"/>
          </w:tcPr>
          <w:p w:rsidR="00F67FB9" w:rsidRPr="00FA5BA9" w:rsidRDefault="00FA5D65" w:rsidP="008064AF">
            <w:pPr>
              <w:pStyle w:val="Normal0135"/>
              <w:autoSpaceDE w:val="0"/>
              <w:autoSpaceDN w:val="0"/>
              <w:spacing w:before="1" w:line="360" w:lineRule="auto"/>
              <w:ind w:left="74"/>
              <w:rPr>
                <w:rFonts w:eastAsia="Lucida Sans Unicode"/>
                <w:b/>
                <w:sz w:val="20"/>
                <w:szCs w:val="20"/>
              </w:rPr>
            </w:pPr>
            <w:r w:rsidRPr="00FA5BA9">
              <w:rPr>
                <w:rFonts w:eastAsia="Lucida Sans Unicode"/>
                <w:b/>
                <w:color w:val="FFFFFF"/>
                <w:spacing w:val="-4"/>
                <w:w w:val="110"/>
                <w:sz w:val="20"/>
                <w:szCs w:val="20"/>
              </w:rPr>
              <w:t xml:space="preserve">Data </w:t>
            </w:r>
            <w:r w:rsidRPr="00FA5BA9">
              <w:rPr>
                <w:rFonts w:eastAsia="Lucida Sans Unicode"/>
                <w:b/>
                <w:color w:val="FFFFFF"/>
                <w:spacing w:val="-2"/>
                <w:sz w:val="20"/>
                <w:szCs w:val="20"/>
              </w:rPr>
              <w:t>Facturació</w:t>
            </w:r>
          </w:p>
        </w:tc>
        <w:tc>
          <w:tcPr>
            <w:tcW w:w="1674" w:type="dxa"/>
            <w:tcBorders>
              <w:right w:val="single" w:sz="4" w:space="0" w:color="000000"/>
            </w:tcBorders>
            <w:shd w:val="clear" w:color="auto" w:fill="000000"/>
          </w:tcPr>
          <w:p w:rsidR="00F67FB9" w:rsidRPr="00FA5BA9" w:rsidRDefault="00F67FB9" w:rsidP="008064AF">
            <w:pPr>
              <w:pStyle w:val="Normal0135"/>
              <w:autoSpaceDE w:val="0"/>
              <w:autoSpaceDN w:val="0"/>
              <w:spacing w:before="16" w:line="360" w:lineRule="auto"/>
              <w:rPr>
                <w:rFonts w:eastAsia="Lucida Sans Unicode"/>
                <w:sz w:val="20"/>
                <w:szCs w:val="20"/>
              </w:rPr>
            </w:pPr>
          </w:p>
          <w:p w:rsidR="00F67FB9" w:rsidRPr="00FA5BA9" w:rsidRDefault="00FA5D65" w:rsidP="008064AF">
            <w:pPr>
              <w:pStyle w:val="Normal0135"/>
              <w:autoSpaceDE w:val="0"/>
              <w:autoSpaceDN w:val="0"/>
              <w:spacing w:line="360" w:lineRule="auto"/>
              <w:ind w:left="75"/>
              <w:rPr>
                <w:rFonts w:eastAsia="Lucida Sans Unicode"/>
                <w:b/>
                <w:sz w:val="20"/>
                <w:szCs w:val="20"/>
              </w:rPr>
            </w:pPr>
            <w:r w:rsidRPr="00FA5BA9">
              <w:rPr>
                <w:rFonts w:eastAsia="Lucida Sans Unicode"/>
                <w:b/>
                <w:color w:val="FFFFFF"/>
                <w:w w:val="110"/>
                <w:sz w:val="20"/>
                <w:szCs w:val="20"/>
              </w:rPr>
              <w:t>Data</w:t>
            </w:r>
            <w:r w:rsidRPr="00FA5BA9">
              <w:rPr>
                <w:rFonts w:eastAsia="Lucida Sans Unicode"/>
                <w:b/>
                <w:color w:val="FFFFFF"/>
                <w:spacing w:val="8"/>
                <w:w w:val="110"/>
                <w:sz w:val="20"/>
                <w:szCs w:val="20"/>
              </w:rPr>
              <w:t xml:space="preserve"> </w:t>
            </w:r>
            <w:r w:rsidRPr="00FA5BA9">
              <w:rPr>
                <w:rFonts w:eastAsia="Lucida Sans Unicode"/>
                <w:b/>
                <w:color w:val="FFFFFF"/>
                <w:spacing w:val="-2"/>
                <w:w w:val="110"/>
                <w:sz w:val="20"/>
                <w:szCs w:val="20"/>
              </w:rPr>
              <w:t>Recep</w:t>
            </w:r>
          </w:p>
        </w:tc>
      </w:tr>
      <w:tr w:rsidR="00E44B01" w:rsidRPr="00FA5BA9" w:rsidTr="00C40634">
        <w:trPr>
          <w:trHeight w:val="698"/>
        </w:trPr>
        <w:tc>
          <w:tcPr>
            <w:tcW w:w="1831" w:type="dxa"/>
            <w:tcBorders>
              <w:bottom w:val="single" w:sz="4" w:space="0" w:color="000000"/>
            </w:tcBorders>
            <w:shd w:val="clear" w:color="auto" w:fill="auto"/>
          </w:tcPr>
          <w:p w:rsidR="00F67FB9" w:rsidRPr="00FA5BA9" w:rsidRDefault="00FA5D65" w:rsidP="008064AF">
            <w:pPr>
              <w:pStyle w:val="Normal0135"/>
              <w:autoSpaceDE w:val="0"/>
              <w:autoSpaceDN w:val="0"/>
              <w:spacing w:before="189" w:line="360" w:lineRule="auto"/>
              <w:ind w:left="75"/>
              <w:rPr>
                <w:rFonts w:eastAsia="Lucida Sans Unicode"/>
                <w:sz w:val="20"/>
                <w:szCs w:val="20"/>
              </w:rPr>
            </w:pPr>
            <w:r w:rsidRPr="00FA5BA9">
              <w:rPr>
                <w:rFonts w:eastAsia="Lucida Sans Unicode"/>
                <w:spacing w:val="-2"/>
                <w:sz w:val="20"/>
                <w:szCs w:val="20"/>
              </w:rPr>
              <w:t>2025/1190</w:t>
            </w:r>
          </w:p>
        </w:tc>
        <w:tc>
          <w:tcPr>
            <w:tcW w:w="3390" w:type="dxa"/>
            <w:tcBorders>
              <w:bottom w:val="single" w:sz="4" w:space="0" w:color="000000"/>
            </w:tcBorders>
            <w:shd w:val="clear" w:color="auto" w:fill="auto"/>
          </w:tcPr>
          <w:p w:rsidR="00F67FB9" w:rsidRPr="00FA5BA9" w:rsidRDefault="00FA5D65" w:rsidP="008064AF">
            <w:pPr>
              <w:pStyle w:val="Normal0135"/>
              <w:autoSpaceDE w:val="0"/>
              <w:autoSpaceDN w:val="0"/>
              <w:spacing w:before="23" w:line="360" w:lineRule="auto"/>
              <w:ind w:left="75"/>
              <w:rPr>
                <w:rFonts w:eastAsia="Lucida Sans Unicode"/>
                <w:sz w:val="20"/>
                <w:szCs w:val="20"/>
              </w:rPr>
            </w:pPr>
            <w:r w:rsidRPr="00FA5BA9">
              <w:rPr>
                <w:rFonts w:eastAsia="Lucida Sans Unicode"/>
                <w:sz w:val="20"/>
                <w:szCs w:val="20"/>
              </w:rPr>
              <w:t>COLONIES OCTUBRE 7 GATS ESTERILITZATS</w:t>
            </w:r>
            <w:r w:rsidRPr="00FA5BA9">
              <w:rPr>
                <w:rFonts w:eastAsia="Lucida Sans Unicode"/>
                <w:spacing w:val="-13"/>
                <w:sz w:val="20"/>
                <w:szCs w:val="20"/>
              </w:rPr>
              <w:t xml:space="preserve"> </w:t>
            </w:r>
            <w:r w:rsidRPr="00FA5BA9">
              <w:rPr>
                <w:rFonts w:eastAsia="Lucida Sans Unicode"/>
                <w:sz w:val="20"/>
                <w:szCs w:val="20"/>
              </w:rPr>
              <w:t>7</w:t>
            </w:r>
            <w:r w:rsidRPr="00FA5BA9">
              <w:rPr>
                <w:rFonts w:eastAsia="Lucida Sans Unicode"/>
                <w:spacing w:val="-13"/>
                <w:sz w:val="20"/>
                <w:szCs w:val="20"/>
              </w:rPr>
              <w:t xml:space="preserve"> </w:t>
            </w:r>
            <w:r w:rsidRPr="00FA5BA9">
              <w:rPr>
                <w:rFonts w:eastAsia="Lucida Sans Unicode"/>
                <w:sz w:val="20"/>
                <w:szCs w:val="20"/>
              </w:rPr>
              <w:t>RECOLLIDES</w:t>
            </w:r>
            <w:r w:rsidRPr="00FA5BA9">
              <w:rPr>
                <w:rFonts w:eastAsia="Lucida Sans Unicode"/>
                <w:spacing w:val="-13"/>
                <w:sz w:val="20"/>
                <w:szCs w:val="20"/>
              </w:rPr>
              <w:t xml:space="preserve"> </w:t>
            </w:r>
            <w:r w:rsidRPr="00FA5BA9">
              <w:rPr>
                <w:rFonts w:eastAsia="Lucida Sans Unicode"/>
                <w:sz w:val="20"/>
                <w:szCs w:val="20"/>
              </w:rPr>
              <w:t>7</w:t>
            </w:r>
          </w:p>
          <w:p w:rsidR="00F67FB9" w:rsidRPr="00FA5BA9" w:rsidRDefault="00FA5D65" w:rsidP="008064AF">
            <w:pPr>
              <w:pStyle w:val="Normal0135"/>
              <w:autoSpaceDE w:val="0"/>
              <w:autoSpaceDN w:val="0"/>
              <w:spacing w:line="360" w:lineRule="auto"/>
              <w:ind w:left="75"/>
              <w:rPr>
                <w:rFonts w:eastAsia="Lucida Sans Unicode"/>
                <w:sz w:val="20"/>
                <w:szCs w:val="20"/>
              </w:rPr>
            </w:pPr>
            <w:r w:rsidRPr="00FA5BA9">
              <w:rPr>
                <w:rFonts w:eastAsia="Lucida Sans Unicode"/>
                <w:sz w:val="20"/>
                <w:szCs w:val="20"/>
              </w:rPr>
              <w:t>RETORNS</w:t>
            </w:r>
            <w:r w:rsidRPr="00FA5BA9">
              <w:rPr>
                <w:rFonts w:eastAsia="Lucida Sans Unicode"/>
                <w:spacing w:val="-1"/>
                <w:sz w:val="20"/>
                <w:szCs w:val="20"/>
              </w:rPr>
              <w:t xml:space="preserve"> </w:t>
            </w:r>
            <w:r w:rsidRPr="00FA5BA9">
              <w:rPr>
                <w:rFonts w:eastAsia="Lucida Sans Unicode"/>
                <w:sz w:val="20"/>
                <w:szCs w:val="20"/>
              </w:rPr>
              <w:t>I</w:t>
            </w:r>
            <w:r w:rsidRPr="00FA5BA9">
              <w:rPr>
                <w:rFonts w:eastAsia="Lucida Sans Unicode"/>
                <w:spacing w:val="-2"/>
                <w:sz w:val="20"/>
                <w:szCs w:val="20"/>
              </w:rPr>
              <w:t xml:space="preserve"> </w:t>
            </w:r>
            <w:r w:rsidRPr="00FA5BA9">
              <w:rPr>
                <w:rFonts w:eastAsia="Lucida Sans Unicode"/>
                <w:sz w:val="20"/>
                <w:szCs w:val="20"/>
              </w:rPr>
              <w:t>7</w:t>
            </w:r>
            <w:r w:rsidRPr="00FA5BA9">
              <w:rPr>
                <w:rFonts w:eastAsia="Lucida Sans Unicode"/>
                <w:spacing w:val="-1"/>
                <w:sz w:val="20"/>
                <w:szCs w:val="20"/>
              </w:rPr>
              <w:t xml:space="preserve"> </w:t>
            </w:r>
            <w:r w:rsidRPr="00FA5BA9">
              <w:rPr>
                <w:rFonts w:eastAsia="Lucida Sans Unicode"/>
                <w:spacing w:val="-4"/>
                <w:sz w:val="20"/>
                <w:szCs w:val="20"/>
              </w:rPr>
              <w:t>XIPS</w:t>
            </w:r>
          </w:p>
        </w:tc>
        <w:tc>
          <w:tcPr>
            <w:tcW w:w="1145" w:type="dxa"/>
            <w:tcBorders>
              <w:bottom w:val="single" w:sz="4" w:space="0" w:color="000000"/>
            </w:tcBorders>
            <w:shd w:val="clear" w:color="auto" w:fill="auto"/>
          </w:tcPr>
          <w:p w:rsidR="00F67FB9" w:rsidRPr="00FA5BA9" w:rsidRDefault="00FA5D65" w:rsidP="008064AF">
            <w:pPr>
              <w:pStyle w:val="Normal0135"/>
              <w:autoSpaceDE w:val="0"/>
              <w:autoSpaceDN w:val="0"/>
              <w:spacing w:before="61" w:line="360" w:lineRule="auto"/>
              <w:ind w:right="62"/>
              <w:jc w:val="right"/>
              <w:rPr>
                <w:rFonts w:eastAsia="Lucida Sans Unicode"/>
                <w:sz w:val="20"/>
                <w:szCs w:val="20"/>
              </w:rPr>
            </w:pPr>
            <w:r w:rsidRPr="00FA5BA9">
              <w:rPr>
                <w:rFonts w:eastAsia="Lucida Sans Unicode"/>
                <w:spacing w:val="-2"/>
                <w:sz w:val="20"/>
                <w:szCs w:val="20"/>
              </w:rPr>
              <w:t>778,68</w:t>
            </w:r>
          </w:p>
          <w:p w:rsidR="00F67FB9" w:rsidRPr="00FA5BA9" w:rsidRDefault="00FA5D65" w:rsidP="008064AF">
            <w:pPr>
              <w:pStyle w:val="Normal0135"/>
              <w:autoSpaceDE w:val="0"/>
              <w:autoSpaceDN w:val="0"/>
              <w:spacing w:line="360" w:lineRule="auto"/>
              <w:ind w:right="63"/>
              <w:jc w:val="right"/>
              <w:rPr>
                <w:rFonts w:eastAsia="Lucida Sans Unicode"/>
                <w:sz w:val="20"/>
                <w:szCs w:val="20"/>
              </w:rPr>
            </w:pPr>
            <w:r w:rsidRPr="00FA5BA9">
              <w:rPr>
                <w:rFonts w:eastAsia="Lucida Sans Unicode"/>
                <w:spacing w:val="-10"/>
                <w:sz w:val="20"/>
                <w:szCs w:val="20"/>
              </w:rPr>
              <w:t>€</w:t>
            </w:r>
          </w:p>
        </w:tc>
        <w:tc>
          <w:tcPr>
            <w:tcW w:w="1484" w:type="dxa"/>
            <w:tcBorders>
              <w:bottom w:val="single" w:sz="4" w:space="0" w:color="000000"/>
            </w:tcBorders>
            <w:shd w:val="clear" w:color="auto" w:fill="auto"/>
          </w:tcPr>
          <w:p w:rsidR="00F67FB9" w:rsidRPr="00FA5BA9" w:rsidRDefault="00FA5D65" w:rsidP="008064AF">
            <w:pPr>
              <w:pStyle w:val="Normal0135"/>
              <w:autoSpaceDE w:val="0"/>
              <w:autoSpaceDN w:val="0"/>
              <w:spacing w:before="189" w:line="360" w:lineRule="auto"/>
              <w:ind w:left="10"/>
              <w:jc w:val="center"/>
              <w:rPr>
                <w:rFonts w:eastAsia="Lucida Sans Unicode"/>
                <w:sz w:val="20"/>
                <w:szCs w:val="20"/>
              </w:rPr>
            </w:pPr>
            <w:r w:rsidRPr="00FA5BA9">
              <w:rPr>
                <w:rFonts w:eastAsia="Lucida Sans Unicode"/>
                <w:spacing w:val="-2"/>
                <w:sz w:val="20"/>
                <w:szCs w:val="20"/>
              </w:rPr>
              <w:t>12/11/2025</w:t>
            </w:r>
          </w:p>
        </w:tc>
        <w:tc>
          <w:tcPr>
            <w:tcW w:w="1674" w:type="dxa"/>
            <w:tcBorders>
              <w:bottom w:val="single" w:sz="4" w:space="0" w:color="000000"/>
              <w:right w:val="single" w:sz="4" w:space="0" w:color="000000"/>
            </w:tcBorders>
            <w:shd w:val="clear" w:color="auto" w:fill="auto"/>
          </w:tcPr>
          <w:p w:rsidR="00F67FB9" w:rsidRPr="00FA5BA9" w:rsidRDefault="00FA5D65" w:rsidP="008064AF">
            <w:pPr>
              <w:pStyle w:val="Normal0135"/>
              <w:autoSpaceDE w:val="0"/>
              <w:autoSpaceDN w:val="0"/>
              <w:spacing w:before="189" w:line="360" w:lineRule="auto"/>
              <w:ind w:right="58"/>
              <w:jc w:val="right"/>
              <w:rPr>
                <w:rFonts w:eastAsia="Lucida Sans Unicode"/>
                <w:sz w:val="20"/>
                <w:szCs w:val="20"/>
              </w:rPr>
            </w:pPr>
            <w:r w:rsidRPr="00FA5BA9">
              <w:rPr>
                <w:rFonts w:eastAsia="Lucida Sans Unicode"/>
                <w:spacing w:val="-2"/>
                <w:sz w:val="20"/>
                <w:szCs w:val="20"/>
              </w:rPr>
              <w:t>19/11/2025</w:t>
            </w:r>
          </w:p>
        </w:tc>
      </w:tr>
      <w:tr w:rsidR="00E44B01" w:rsidRPr="00FA5BA9" w:rsidTr="00C40634">
        <w:trPr>
          <w:trHeight w:val="698"/>
        </w:trPr>
        <w:tc>
          <w:tcPr>
            <w:tcW w:w="1831"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189" w:line="360" w:lineRule="auto"/>
              <w:ind w:left="75"/>
              <w:rPr>
                <w:rFonts w:eastAsia="Lucida Sans Unicode"/>
                <w:sz w:val="20"/>
                <w:szCs w:val="20"/>
              </w:rPr>
            </w:pPr>
            <w:r w:rsidRPr="00FA5BA9">
              <w:rPr>
                <w:rFonts w:eastAsia="Lucida Sans Unicode"/>
                <w:spacing w:val="-2"/>
                <w:sz w:val="20"/>
                <w:szCs w:val="20"/>
              </w:rPr>
              <w:t>2025/1301</w:t>
            </w:r>
          </w:p>
        </w:tc>
        <w:tc>
          <w:tcPr>
            <w:tcW w:w="3390"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23" w:line="360" w:lineRule="auto"/>
              <w:ind w:left="75"/>
              <w:rPr>
                <w:rFonts w:eastAsia="Lucida Sans Unicode"/>
                <w:sz w:val="20"/>
                <w:szCs w:val="20"/>
              </w:rPr>
            </w:pPr>
            <w:r w:rsidRPr="00FA5BA9">
              <w:rPr>
                <w:rFonts w:eastAsia="Lucida Sans Unicode"/>
                <w:sz w:val="20"/>
                <w:szCs w:val="20"/>
              </w:rPr>
              <w:t>COLONIES NOVEMBRE 9 GATS ESTERILITZATS</w:t>
            </w:r>
            <w:r w:rsidRPr="00FA5BA9">
              <w:rPr>
                <w:rFonts w:eastAsia="Lucida Sans Unicode"/>
                <w:spacing w:val="-13"/>
                <w:sz w:val="20"/>
                <w:szCs w:val="20"/>
              </w:rPr>
              <w:t xml:space="preserve"> </w:t>
            </w:r>
            <w:r w:rsidRPr="00FA5BA9">
              <w:rPr>
                <w:rFonts w:eastAsia="Lucida Sans Unicode"/>
                <w:sz w:val="20"/>
                <w:szCs w:val="20"/>
              </w:rPr>
              <w:t>7</w:t>
            </w:r>
            <w:r w:rsidRPr="00FA5BA9">
              <w:rPr>
                <w:rFonts w:eastAsia="Lucida Sans Unicode"/>
                <w:spacing w:val="-13"/>
                <w:sz w:val="20"/>
                <w:szCs w:val="20"/>
              </w:rPr>
              <w:t xml:space="preserve"> </w:t>
            </w:r>
            <w:r w:rsidRPr="00FA5BA9">
              <w:rPr>
                <w:rFonts w:eastAsia="Lucida Sans Unicode"/>
                <w:sz w:val="20"/>
                <w:szCs w:val="20"/>
              </w:rPr>
              <w:t>RECOLLIDES</w:t>
            </w:r>
            <w:r w:rsidRPr="00FA5BA9">
              <w:rPr>
                <w:rFonts w:eastAsia="Lucida Sans Unicode"/>
                <w:spacing w:val="-13"/>
                <w:sz w:val="20"/>
                <w:szCs w:val="20"/>
              </w:rPr>
              <w:t xml:space="preserve"> </w:t>
            </w:r>
            <w:r w:rsidRPr="00FA5BA9">
              <w:rPr>
                <w:rFonts w:eastAsia="Lucida Sans Unicode"/>
                <w:sz w:val="20"/>
                <w:szCs w:val="20"/>
              </w:rPr>
              <w:t>9</w:t>
            </w:r>
          </w:p>
          <w:p w:rsidR="00F67FB9" w:rsidRPr="00FA5BA9" w:rsidRDefault="00FA5D65" w:rsidP="008064AF">
            <w:pPr>
              <w:pStyle w:val="Normal0135"/>
              <w:autoSpaceDE w:val="0"/>
              <w:autoSpaceDN w:val="0"/>
              <w:spacing w:line="360" w:lineRule="auto"/>
              <w:ind w:left="75"/>
              <w:rPr>
                <w:rFonts w:eastAsia="Lucida Sans Unicode"/>
                <w:sz w:val="20"/>
                <w:szCs w:val="20"/>
              </w:rPr>
            </w:pPr>
            <w:r w:rsidRPr="00FA5BA9">
              <w:rPr>
                <w:rFonts w:eastAsia="Lucida Sans Unicode"/>
                <w:sz w:val="20"/>
                <w:szCs w:val="20"/>
              </w:rPr>
              <w:t>RETORNS</w:t>
            </w:r>
            <w:r w:rsidRPr="00FA5BA9">
              <w:rPr>
                <w:rFonts w:eastAsia="Lucida Sans Unicode"/>
                <w:spacing w:val="-1"/>
                <w:sz w:val="20"/>
                <w:szCs w:val="20"/>
              </w:rPr>
              <w:t xml:space="preserve"> </w:t>
            </w:r>
            <w:r w:rsidRPr="00FA5BA9">
              <w:rPr>
                <w:rFonts w:eastAsia="Lucida Sans Unicode"/>
                <w:sz w:val="20"/>
                <w:szCs w:val="20"/>
              </w:rPr>
              <w:t>I</w:t>
            </w:r>
            <w:r w:rsidRPr="00FA5BA9">
              <w:rPr>
                <w:rFonts w:eastAsia="Lucida Sans Unicode"/>
                <w:spacing w:val="-2"/>
                <w:sz w:val="20"/>
                <w:szCs w:val="20"/>
              </w:rPr>
              <w:t xml:space="preserve"> </w:t>
            </w:r>
            <w:r w:rsidRPr="00FA5BA9">
              <w:rPr>
                <w:rFonts w:eastAsia="Lucida Sans Unicode"/>
                <w:sz w:val="20"/>
                <w:szCs w:val="20"/>
              </w:rPr>
              <w:t>9</w:t>
            </w:r>
            <w:r w:rsidRPr="00FA5BA9">
              <w:rPr>
                <w:rFonts w:eastAsia="Lucida Sans Unicode"/>
                <w:spacing w:val="-1"/>
                <w:sz w:val="20"/>
                <w:szCs w:val="20"/>
              </w:rPr>
              <w:t xml:space="preserve"> </w:t>
            </w:r>
            <w:r w:rsidRPr="00FA5BA9">
              <w:rPr>
                <w:rFonts w:eastAsia="Lucida Sans Unicode"/>
                <w:spacing w:val="-4"/>
                <w:sz w:val="20"/>
                <w:szCs w:val="20"/>
              </w:rPr>
              <w:t>XIPS</w:t>
            </w:r>
          </w:p>
        </w:tc>
        <w:tc>
          <w:tcPr>
            <w:tcW w:w="1145"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61" w:line="360" w:lineRule="auto"/>
              <w:ind w:right="62"/>
              <w:jc w:val="right"/>
              <w:rPr>
                <w:rFonts w:eastAsia="Lucida Sans Unicode"/>
                <w:sz w:val="20"/>
                <w:szCs w:val="20"/>
              </w:rPr>
            </w:pPr>
            <w:r w:rsidRPr="00FA5BA9">
              <w:rPr>
                <w:rFonts w:eastAsia="Lucida Sans Unicode"/>
                <w:spacing w:val="-2"/>
                <w:sz w:val="20"/>
                <w:szCs w:val="20"/>
              </w:rPr>
              <w:t>959,96</w:t>
            </w:r>
          </w:p>
          <w:p w:rsidR="00F67FB9" w:rsidRPr="00FA5BA9" w:rsidRDefault="00FA5D65" w:rsidP="008064AF">
            <w:pPr>
              <w:pStyle w:val="Normal0135"/>
              <w:autoSpaceDE w:val="0"/>
              <w:autoSpaceDN w:val="0"/>
              <w:spacing w:line="360" w:lineRule="auto"/>
              <w:ind w:right="63"/>
              <w:jc w:val="right"/>
              <w:rPr>
                <w:rFonts w:eastAsia="Lucida Sans Unicode"/>
                <w:sz w:val="20"/>
                <w:szCs w:val="20"/>
              </w:rPr>
            </w:pPr>
            <w:r w:rsidRPr="00FA5BA9">
              <w:rPr>
                <w:rFonts w:eastAsia="Lucida Sans Unicode"/>
                <w:spacing w:val="-10"/>
                <w:sz w:val="20"/>
                <w:szCs w:val="20"/>
              </w:rPr>
              <w:t>€</w:t>
            </w:r>
          </w:p>
        </w:tc>
        <w:tc>
          <w:tcPr>
            <w:tcW w:w="1484"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189" w:line="360" w:lineRule="auto"/>
              <w:ind w:left="10"/>
              <w:jc w:val="center"/>
              <w:rPr>
                <w:rFonts w:eastAsia="Lucida Sans Unicode"/>
                <w:sz w:val="20"/>
                <w:szCs w:val="20"/>
              </w:rPr>
            </w:pPr>
            <w:r w:rsidRPr="00FA5BA9">
              <w:rPr>
                <w:rFonts w:eastAsia="Lucida Sans Unicode"/>
                <w:spacing w:val="-2"/>
                <w:sz w:val="20"/>
                <w:szCs w:val="20"/>
              </w:rPr>
              <w:t>11/12/2025</w:t>
            </w:r>
          </w:p>
        </w:tc>
        <w:tc>
          <w:tcPr>
            <w:tcW w:w="1674" w:type="dxa"/>
            <w:tcBorders>
              <w:top w:val="single" w:sz="4" w:space="0" w:color="000000"/>
              <w:bottom w:val="single" w:sz="4" w:space="0" w:color="000000"/>
              <w:right w:val="single" w:sz="4" w:space="0" w:color="000000"/>
            </w:tcBorders>
            <w:shd w:val="clear" w:color="auto" w:fill="auto"/>
          </w:tcPr>
          <w:p w:rsidR="00F67FB9" w:rsidRPr="00FA5BA9" w:rsidRDefault="00FA5D65" w:rsidP="008064AF">
            <w:pPr>
              <w:pStyle w:val="Normal0135"/>
              <w:autoSpaceDE w:val="0"/>
              <w:autoSpaceDN w:val="0"/>
              <w:spacing w:before="189" w:line="360" w:lineRule="auto"/>
              <w:ind w:right="58"/>
              <w:jc w:val="right"/>
              <w:rPr>
                <w:rFonts w:eastAsia="Lucida Sans Unicode"/>
                <w:sz w:val="20"/>
                <w:szCs w:val="20"/>
              </w:rPr>
            </w:pPr>
            <w:r w:rsidRPr="00FA5BA9">
              <w:rPr>
                <w:rFonts w:eastAsia="Lucida Sans Unicode"/>
                <w:spacing w:val="-2"/>
                <w:sz w:val="20"/>
                <w:szCs w:val="20"/>
              </w:rPr>
              <w:t>29/12/2025</w:t>
            </w:r>
          </w:p>
        </w:tc>
      </w:tr>
      <w:tr w:rsidR="00E44B01" w:rsidRPr="00FA5BA9" w:rsidTr="00C40634">
        <w:trPr>
          <w:trHeight w:val="698"/>
        </w:trPr>
        <w:tc>
          <w:tcPr>
            <w:tcW w:w="1831"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189" w:line="360" w:lineRule="auto"/>
              <w:ind w:left="75"/>
              <w:rPr>
                <w:rFonts w:eastAsia="Lucida Sans Unicode"/>
                <w:sz w:val="20"/>
                <w:szCs w:val="20"/>
              </w:rPr>
            </w:pPr>
            <w:r w:rsidRPr="00FA5BA9">
              <w:rPr>
                <w:rFonts w:eastAsia="Lucida Sans Unicode"/>
                <w:spacing w:val="-2"/>
                <w:sz w:val="20"/>
                <w:szCs w:val="20"/>
              </w:rPr>
              <w:t>2025/1311</w:t>
            </w:r>
          </w:p>
        </w:tc>
        <w:tc>
          <w:tcPr>
            <w:tcW w:w="3390"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23" w:line="360" w:lineRule="auto"/>
              <w:ind w:left="75"/>
              <w:rPr>
                <w:rFonts w:eastAsia="Lucida Sans Unicode"/>
                <w:sz w:val="20"/>
                <w:szCs w:val="20"/>
              </w:rPr>
            </w:pPr>
            <w:r w:rsidRPr="00FA5BA9">
              <w:rPr>
                <w:rFonts w:eastAsia="Lucida Sans Unicode"/>
                <w:sz w:val="20"/>
                <w:szCs w:val="20"/>
              </w:rPr>
              <w:t>COLONIES OCTUBRE 4 GATS ESTERILITZATS</w:t>
            </w:r>
            <w:r w:rsidRPr="00FA5BA9">
              <w:rPr>
                <w:rFonts w:eastAsia="Lucida Sans Unicode"/>
                <w:spacing w:val="-13"/>
                <w:sz w:val="20"/>
                <w:szCs w:val="20"/>
              </w:rPr>
              <w:t xml:space="preserve"> </w:t>
            </w:r>
            <w:r w:rsidRPr="00FA5BA9">
              <w:rPr>
                <w:rFonts w:eastAsia="Lucida Sans Unicode"/>
                <w:sz w:val="20"/>
                <w:szCs w:val="20"/>
              </w:rPr>
              <w:t>4</w:t>
            </w:r>
            <w:r w:rsidRPr="00FA5BA9">
              <w:rPr>
                <w:rFonts w:eastAsia="Lucida Sans Unicode"/>
                <w:spacing w:val="-13"/>
                <w:sz w:val="20"/>
                <w:szCs w:val="20"/>
              </w:rPr>
              <w:t xml:space="preserve"> </w:t>
            </w:r>
            <w:r w:rsidRPr="00FA5BA9">
              <w:rPr>
                <w:rFonts w:eastAsia="Lucida Sans Unicode"/>
                <w:sz w:val="20"/>
                <w:szCs w:val="20"/>
              </w:rPr>
              <w:t>RECOLLIDES</w:t>
            </w:r>
            <w:r w:rsidRPr="00FA5BA9">
              <w:rPr>
                <w:rFonts w:eastAsia="Lucida Sans Unicode"/>
                <w:spacing w:val="-13"/>
                <w:sz w:val="20"/>
                <w:szCs w:val="20"/>
              </w:rPr>
              <w:t xml:space="preserve"> </w:t>
            </w:r>
            <w:r w:rsidRPr="00FA5BA9">
              <w:rPr>
                <w:rFonts w:eastAsia="Lucida Sans Unicode"/>
                <w:sz w:val="20"/>
                <w:szCs w:val="20"/>
              </w:rPr>
              <w:t>4</w:t>
            </w:r>
          </w:p>
          <w:p w:rsidR="00F67FB9" w:rsidRPr="00FA5BA9" w:rsidRDefault="00FA5D65" w:rsidP="008064AF">
            <w:pPr>
              <w:pStyle w:val="Normal0135"/>
              <w:autoSpaceDE w:val="0"/>
              <w:autoSpaceDN w:val="0"/>
              <w:spacing w:line="360" w:lineRule="auto"/>
              <w:ind w:left="75"/>
              <w:rPr>
                <w:rFonts w:eastAsia="Lucida Sans Unicode"/>
                <w:sz w:val="20"/>
                <w:szCs w:val="20"/>
              </w:rPr>
            </w:pPr>
            <w:r w:rsidRPr="00FA5BA9">
              <w:rPr>
                <w:rFonts w:eastAsia="Lucida Sans Unicode"/>
                <w:sz w:val="20"/>
                <w:szCs w:val="20"/>
              </w:rPr>
              <w:t>RETORNS</w:t>
            </w:r>
            <w:r w:rsidRPr="00FA5BA9">
              <w:rPr>
                <w:rFonts w:eastAsia="Lucida Sans Unicode"/>
                <w:spacing w:val="-1"/>
                <w:sz w:val="20"/>
                <w:szCs w:val="20"/>
              </w:rPr>
              <w:t xml:space="preserve"> </w:t>
            </w:r>
            <w:r w:rsidRPr="00FA5BA9">
              <w:rPr>
                <w:rFonts w:eastAsia="Lucida Sans Unicode"/>
                <w:sz w:val="20"/>
                <w:szCs w:val="20"/>
              </w:rPr>
              <w:t>I</w:t>
            </w:r>
            <w:r w:rsidRPr="00FA5BA9">
              <w:rPr>
                <w:rFonts w:eastAsia="Lucida Sans Unicode"/>
                <w:spacing w:val="-2"/>
                <w:sz w:val="20"/>
                <w:szCs w:val="20"/>
              </w:rPr>
              <w:t xml:space="preserve"> </w:t>
            </w:r>
            <w:r w:rsidRPr="00FA5BA9">
              <w:rPr>
                <w:rFonts w:eastAsia="Lucida Sans Unicode"/>
                <w:sz w:val="20"/>
                <w:szCs w:val="20"/>
              </w:rPr>
              <w:t>4</w:t>
            </w:r>
            <w:r w:rsidRPr="00FA5BA9">
              <w:rPr>
                <w:rFonts w:eastAsia="Lucida Sans Unicode"/>
                <w:spacing w:val="-1"/>
                <w:sz w:val="20"/>
                <w:szCs w:val="20"/>
              </w:rPr>
              <w:t xml:space="preserve"> </w:t>
            </w:r>
            <w:r w:rsidRPr="00FA5BA9">
              <w:rPr>
                <w:rFonts w:eastAsia="Lucida Sans Unicode"/>
                <w:spacing w:val="-4"/>
                <w:sz w:val="20"/>
                <w:szCs w:val="20"/>
              </w:rPr>
              <w:t>XIPS</w:t>
            </w:r>
          </w:p>
        </w:tc>
        <w:tc>
          <w:tcPr>
            <w:tcW w:w="1145"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61" w:line="360" w:lineRule="auto"/>
              <w:ind w:right="62"/>
              <w:jc w:val="right"/>
              <w:rPr>
                <w:rFonts w:eastAsia="Lucida Sans Unicode"/>
                <w:sz w:val="20"/>
                <w:szCs w:val="20"/>
              </w:rPr>
            </w:pPr>
            <w:r w:rsidRPr="00FA5BA9">
              <w:rPr>
                <w:rFonts w:eastAsia="Lucida Sans Unicode"/>
                <w:spacing w:val="-2"/>
                <w:sz w:val="20"/>
                <w:szCs w:val="20"/>
              </w:rPr>
              <w:t>444,96</w:t>
            </w:r>
          </w:p>
          <w:p w:rsidR="00F67FB9" w:rsidRPr="00FA5BA9" w:rsidRDefault="00FA5D65" w:rsidP="008064AF">
            <w:pPr>
              <w:pStyle w:val="Normal0135"/>
              <w:autoSpaceDE w:val="0"/>
              <w:autoSpaceDN w:val="0"/>
              <w:spacing w:line="360" w:lineRule="auto"/>
              <w:ind w:right="63"/>
              <w:jc w:val="right"/>
              <w:rPr>
                <w:rFonts w:eastAsia="Lucida Sans Unicode"/>
                <w:sz w:val="20"/>
                <w:szCs w:val="20"/>
              </w:rPr>
            </w:pPr>
            <w:r w:rsidRPr="00FA5BA9">
              <w:rPr>
                <w:rFonts w:eastAsia="Lucida Sans Unicode"/>
                <w:spacing w:val="-10"/>
                <w:sz w:val="20"/>
                <w:szCs w:val="20"/>
              </w:rPr>
              <w:t>€</w:t>
            </w:r>
          </w:p>
        </w:tc>
        <w:tc>
          <w:tcPr>
            <w:tcW w:w="1484"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189" w:line="360" w:lineRule="auto"/>
              <w:ind w:left="10"/>
              <w:jc w:val="center"/>
              <w:rPr>
                <w:rFonts w:eastAsia="Lucida Sans Unicode"/>
                <w:sz w:val="20"/>
                <w:szCs w:val="20"/>
              </w:rPr>
            </w:pPr>
            <w:r w:rsidRPr="00FA5BA9">
              <w:rPr>
                <w:rFonts w:eastAsia="Lucida Sans Unicode"/>
                <w:spacing w:val="-2"/>
                <w:sz w:val="20"/>
                <w:szCs w:val="20"/>
              </w:rPr>
              <w:t>11/12/2025</w:t>
            </w:r>
          </w:p>
        </w:tc>
        <w:tc>
          <w:tcPr>
            <w:tcW w:w="1674" w:type="dxa"/>
            <w:tcBorders>
              <w:top w:val="single" w:sz="4" w:space="0" w:color="000000"/>
              <w:bottom w:val="single" w:sz="4" w:space="0" w:color="000000"/>
              <w:right w:val="single" w:sz="4" w:space="0" w:color="000000"/>
            </w:tcBorders>
            <w:shd w:val="clear" w:color="auto" w:fill="auto"/>
          </w:tcPr>
          <w:p w:rsidR="00F67FB9" w:rsidRPr="00FA5BA9" w:rsidRDefault="00FA5D65" w:rsidP="008064AF">
            <w:pPr>
              <w:pStyle w:val="Normal0135"/>
              <w:autoSpaceDE w:val="0"/>
              <w:autoSpaceDN w:val="0"/>
              <w:spacing w:before="189" w:line="360" w:lineRule="auto"/>
              <w:ind w:right="58"/>
              <w:jc w:val="right"/>
              <w:rPr>
                <w:rFonts w:eastAsia="Lucida Sans Unicode"/>
                <w:sz w:val="20"/>
                <w:szCs w:val="20"/>
              </w:rPr>
            </w:pPr>
            <w:r w:rsidRPr="00FA5BA9">
              <w:rPr>
                <w:rFonts w:eastAsia="Lucida Sans Unicode"/>
                <w:spacing w:val="-2"/>
                <w:sz w:val="20"/>
                <w:szCs w:val="20"/>
              </w:rPr>
              <w:t>29/12/2025</w:t>
            </w:r>
          </w:p>
        </w:tc>
      </w:tr>
      <w:tr w:rsidR="00E44B01" w:rsidRPr="00FA5BA9" w:rsidTr="00C40634">
        <w:trPr>
          <w:trHeight w:val="698"/>
        </w:trPr>
        <w:tc>
          <w:tcPr>
            <w:tcW w:w="1831"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189" w:line="360" w:lineRule="auto"/>
              <w:ind w:left="75"/>
              <w:rPr>
                <w:rFonts w:eastAsia="Lucida Sans Unicode"/>
                <w:sz w:val="20"/>
                <w:szCs w:val="20"/>
              </w:rPr>
            </w:pPr>
            <w:r w:rsidRPr="00FA5BA9">
              <w:rPr>
                <w:rFonts w:eastAsia="Lucida Sans Unicode"/>
                <w:spacing w:val="-2"/>
                <w:sz w:val="20"/>
                <w:szCs w:val="20"/>
              </w:rPr>
              <w:t>2025/1317</w:t>
            </w:r>
          </w:p>
        </w:tc>
        <w:tc>
          <w:tcPr>
            <w:tcW w:w="3390"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23" w:line="360" w:lineRule="auto"/>
              <w:ind w:left="75"/>
              <w:rPr>
                <w:rFonts w:eastAsia="Lucida Sans Unicode"/>
                <w:sz w:val="20"/>
                <w:szCs w:val="20"/>
              </w:rPr>
            </w:pPr>
            <w:r w:rsidRPr="00FA5BA9">
              <w:rPr>
                <w:rFonts w:eastAsia="Lucida Sans Unicode"/>
                <w:sz w:val="20"/>
                <w:szCs w:val="20"/>
              </w:rPr>
              <w:t>SERVEIS</w:t>
            </w:r>
            <w:r w:rsidRPr="00FA5BA9">
              <w:rPr>
                <w:rFonts w:eastAsia="Lucida Sans Unicode"/>
                <w:spacing w:val="-12"/>
                <w:sz w:val="20"/>
                <w:szCs w:val="20"/>
              </w:rPr>
              <w:t xml:space="preserve"> </w:t>
            </w:r>
            <w:r w:rsidRPr="00FA5BA9">
              <w:rPr>
                <w:rFonts w:eastAsia="Lucida Sans Unicode"/>
                <w:sz w:val="20"/>
                <w:szCs w:val="20"/>
              </w:rPr>
              <w:t>PRESTATS</w:t>
            </w:r>
            <w:r w:rsidRPr="00FA5BA9">
              <w:rPr>
                <w:rFonts w:eastAsia="Lucida Sans Unicode"/>
                <w:spacing w:val="-12"/>
                <w:sz w:val="20"/>
                <w:szCs w:val="20"/>
              </w:rPr>
              <w:t xml:space="preserve"> </w:t>
            </w:r>
            <w:r w:rsidRPr="00FA5BA9">
              <w:rPr>
                <w:rFonts w:eastAsia="Lucida Sans Unicode"/>
                <w:sz w:val="20"/>
                <w:szCs w:val="20"/>
              </w:rPr>
              <w:t>EN</w:t>
            </w:r>
            <w:r w:rsidRPr="00FA5BA9">
              <w:rPr>
                <w:rFonts w:eastAsia="Lucida Sans Unicode"/>
                <w:spacing w:val="-13"/>
                <w:sz w:val="20"/>
                <w:szCs w:val="20"/>
              </w:rPr>
              <w:t xml:space="preserve"> </w:t>
            </w:r>
            <w:r w:rsidRPr="00FA5BA9">
              <w:rPr>
                <w:rFonts w:eastAsia="Lucida Sans Unicode"/>
                <w:sz w:val="20"/>
                <w:szCs w:val="20"/>
              </w:rPr>
              <w:t>LA RECOLLIDA I POSTERIOR</w:t>
            </w:r>
          </w:p>
          <w:p w:rsidR="00F67FB9" w:rsidRPr="00FA5BA9" w:rsidRDefault="00FA5D65" w:rsidP="008064AF">
            <w:pPr>
              <w:pStyle w:val="Normal0135"/>
              <w:autoSpaceDE w:val="0"/>
              <w:autoSpaceDN w:val="0"/>
              <w:spacing w:line="360" w:lineRule="auto"/>
              <w:ind w:left="75"/>
              <w:rPr>
                <w:rFonts w:eastAsia="Lucida Sans Unicode"/>
                <w:sz w:val="20"/>
                <w:szCs w:val="20"/>
              </w:rPr>
            </w:pPr>
            <w:r w:rsidRPr="00FA5BA9">
              <w:rPr>
                <w:rFonts w:eastAsia="Lucida Sans Unicode"/>
                <w:sz w:val="20"/>
                <w:szCs w:val="20"/>
              </w:rPr>
              <w:t>INCINERACIO</w:t>
            </w:r>
            <w:r w:rsidRPr="00FA5BA9">
              <w:rPr>
                <w:rFonts w:eastAsia="Lucida Sans Unicode"/>
                <w:spacing w:val="-3"/>
                <w:sz w:val="20"/>
                <w:szCs w:val="20"/>
              </w:rPr>
              <w:t xml:space="preserve"> </w:t>
            </w:r>
            <w:r w:rsidRPr="00FA5BA9">
              <w:rPr>
                <w:rFonts w:eastAsia="Lucida Sans Unicode"/>
                <w:sz w:val="20"/>
                <w:szCs w:val="20"/>
              </w:rPr>
              <w:t xml:space="preserve">3 </w:t>
            </w:r>
            <w:r w:rsidRPr="00FA5BA9">
              <w:rPr>
                <w:rFonts w:eastAsia="Lucida Sans Unicode"/>
                <w:spacing w:val="-4"/>
                <w:sz w:val="20"/>
                <w:szCs w:val="20"/>
              </w:rPr>
              <w:t>GATS</w:t>
            </w:r>
          </w:p>
        </w:tc>
        <w:tc>
          <w:tcPr>
            <w:tcW w:w="1145"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61" w:line="360" w:lineRule="auto"/>
              <w:ind w:right="62"/>
              <w:jc w:val="right"/>
              <w:rPr>
                <w:rFonts w:eastAsia="Lucida Sans Unicode"/>
                <w:sz w:val="20"/>
                <w:szCs w:val="20"/>
              </w:rPr>
            </w:pPr>
            <w:r w:rsidRPr="00FA5BA9">
              <w:rPr>
                <w:rFonts w:eastAsia="Lucida Sans Unicode"/>
                <w:spacing w:val="-2"/>
                <w:sz w:val="20"/>
                <w:szCs w:val="20"/>
              </w:rPr>
              <w:t>322,53</w:t>
            </w:r>
          </w:p>
          <w:p w:rsidR="00F67FB9" w:rsidRPr="00FA5BA9" w:rsidRDefault="00FA5D65" w:rsidP="008064AF">
            <w:pPr>
              <w:pStyle w:val="Normal0135"/>
              <w:autoSpaceDE w:val="0"/>
              <w:autoSpaceDN w:val="0"/>
              <w:spacing w:line="360" w:lineRule="auto"/>
              <w:ind w:right="63"/>
              <w:jc w:val="right"/>
              <w:rPr>
                <w:rFonts w:eastAsia="Lucida Sans Unicode"/>
                <w:sz w:val="20"/>
                <w:szCs w:val="20"/>
              </w:rPr>
            </w:pPr>
            <w:r w:rsidRPr="00FA5BA9">
              <w:rPr>
                <w:rFonts w:eastAsia="Lucida Sans Unicode"/>
                <w:spacing w:val="-10"/>
                <w:sz w:val="20"/>
                <w:szCs w:val="20"/>
              </w:rPr>
              <w:t>€</w:t>
            </w:r>
          </w:p>
        </w:tc>
        <w:tc>
          <w:tcPr>
            <w:tcW w:w="1484" w:type="dxa"/>
            <w:tcBorders>
              <w:top w:val="single" w:sz="4" w:space="0" w:color="000000"/>
              <w:bottom w:val="single" w:sz="4" w:space="0" w:color="000000"/>
            </w:tcBorders>
            <w:shd w:val="clear" w:color="auto" w:fill="auto"/>
          </w:tcPr>
          <w:p w:rsidR="00F67FB9" w:rsidRPr="00FA5BA9" w:rsidRDefault="00FA5D65" w:rsidP="008064AF">
            <w:pPr>
              <w:pStyle w:val="Normal0135"/>
              <w:autoSpaceDE w:val="0"/>
              <w:autoSpaceDN w:val="0"/>
              <w:spacing w:before="189" w:line="360" w:lineRule="auto"/>
              <w:ind w:left="10"/>
              <w:jc w:val="center"/>
              <w:rPr>
                <w:rFonts w:eastAsia="Lucida Sans Unicode"/>
                <w:sz w:val="20"/>
                <w:szCs w:val="20"/>
              </w:rPr>
            </w:pPr>
            <w:r w:rsidRPr="00FA5BA9">
              <w:rPr>
                <w:rFonts w:eastAsia="Lucida Sans Unicode"/>
                <w:spacing w:val="-2"/>
                <w:sz w:val="20"/>
                <w:szCs w:val="20"/>
              </w:rPr>
              <w:t>11/12/2025</w:t>
            </w:r>
          </w:p>
        </w:tc>
        <w:tc>
          <w:tcPr>
            <w:tcW w:w="1674" w:type="dxa"/>
            <w:tcBorders>
              <w:top w:val="single" w:sz="4" w:space="0" w:color="000000"/>
              <w:bottom w:val="single" w:sz="4" w:space="0" w:color="000000"/>
              <w:right w:val="single" w:sz="4" w:space="0" w:color="000000"/>
            </w:tcBorders>
            <w:shd w:val="clear" w:color="auto" w:fill="auto"/>
          </w:tcPr>
          <w:p w:rsidR="00F67FB9" w:rsidRPr="00FA5BA9" w:rsidRDefault="00FA5D65" w:rsidP="008064AF">
            <w:pPr>
              <w:pStyle w:val="Normal0135"/>
              <w:autoSpaceDE w:val="0"/>
              <w:autoSpaceDN w:val="0"/>
              <w:spacing w:before="189" w:line="360" w:lineRule="auto"/>
              <w:ind w:right="58"/>
              <w:jc w:val="right"/>
              <w:rPr>
                <w:rFonts w:eastAsia="Lucida Sans Unicode"/>
                <w:sz w:val="20"/>
                <w:szCs w:val="20"/>
              </w:rPr>
            </w:pPr>
            <w:r w:rsidRPr="00FA5BA9">
              <w:rPr>
                <w:rFonts w:eastAsia="Lucida Sans Unicode"/>
                <w:spacing w:val="-2"/>
                <w:sz w:val="20"/>
                <w:szCs w:val="20"/>
              </w:rPr>
              <w:t>29/12/2025</w:t>
            </w:r>
          </w:p>
        </w:tc>
      </w:tr>
    </w:tbl>
    <w:p w:rsidR="00F67FB9" w:rsidRPr="00FA5BA9" w:rsidRDefault="00F67FB9" w:rsidP="008064AF">
      <w:pPr>
        <w:pStyle w:val="Normal0135"/>
        <w:spacing w:line="360" w:lineRule="auto"/>
        <w:rPr>
          <w:rFonts w:eastAsia="Arial"/>
          <w:sz w:val="20"/>
          <w:szCs w:val="20"/>
        </w:rPr>
      </w:pPr>
    </w:p>
    <w:p w:rsidR="00F67FB9" w:rsidRPr="00FA5BA9" w:rsidRDefault="00F67FB9" w:rsidP="008064AF">
      <w:pPr>
        <w:pStyle w:val="Normal0135"/>
        <w:spacing w:before="6" w:line="360" w:lineRule="auto"/>
        <w:rPr>
          <w:rFonts w:eastAsia="Arial"/>
          <w:sz w:val="20"/>
          <w:szCs w:val="20"/>
        </w:rPr>
      </w:pPr>
    </w:p>
    <w:p w:rsidR="00F67FB9" w:rsidRPr="00FA5BA9" w:rsidRDefault="00FA5D65" w:rsidP="008064AF">
      <w:pPr>
        <w:pStyle w:val="Normal0135"/>
        <w:spacing w:line="360" w:lineRule="auto"/>
        <w:ind w:left="142" w:right="990"/>
        <w:rPr>
          <w:rFonts w:eastAsia="Arial"/>
          <w:sz w:val="20"/>
          <w:szCs w:val="20"/>
        </w:rPr>
      </w:pPr>
      <w:r w:rsidRPr="00FA5BA9">
        <w:rPr>
          <w:rFonts w:eastAsia="Arial"/>
          <w:sz w:val="20"/>
          <w:szCs w:val="20"/>
        </w:rPr>
        <w:t>En</w:t>
      </w:r>
      <w:r w:rsidRPr="00FA5BA9">
        <w:rPr>
          <w:rFonts w:eastAsia="Arial"/>
          <w:spacing w:val="-2"/>
          <w:sz w:val="20"/>
          <w:szCs w:val="20"/>
        </w:rPr>
        <w:t xml:space="preserve"> </w:t>
      </w:r>
      <w:r w:rsidRPr="00FA5BA9">
        <w:rPr>
          <w:rFonts w:eastAsia="Arial"/>
          <w:sz w:val="20"/>
          <w:szCs w:val="20"/>
        </w:rPr>
        <w:t>relació</w:t>
      </w:r>
      <w:r w:rsidRPr="00FA5BA9">
        <w:rPr>
          <w:rFonts w:eastAsia="Arial"/>
          <w:spacing w:val="-2"/>
          <w:sz w:val="20"/>
          <w:szCs w:val="20"/>
        </w:rPr>
        <w:t xml:space="preserve"> </w:t>
      </w:r>
      <w:r w:rsidRPr="00FA5BA9">
        <w:rPr>
          <w:rFonts w:eastAsia="Arial"/>
          <w:sz w:val="20"/>
          <w:szCs w:val="20"/>
        </w:rPr>
        <w:t>als</w:t>
      </w:r>
      <w:r w:rsidRPr="00FA5BA9">
        <w:rPr>
          <w:rFonts w:eastAsia="Arial"/>
          <w:spacing w:val="-2"/>
          <w:sz w:val="20"/>
          <w:szCs w:val="20"/>
        </w:rPr>
        <w:t xml:space="preserve"> </w:t>
      </w:r>
      <w:r w:rsidRPr="00FA5BA9">
        <w:rPr>
          <w:rFonts w:eastAsia="Arial"/>
          <w:sz w:val="20"/>
          <w:szCs w:val="20"/>
        </w:rPr>
        <w:t>fets</w:t>
      </w:r>
      <w:r w:rsidRPr="00FA5BA9">
        <w:rPr>
          <w:rFonts w:eastAsia="Arial"/>
          <w:spacing w:val="-2"/>
          <w:sz w:val="20"/>
          <w:szCs w:val="20"/>
        </w:rPr>
        <w:t xml:space="preserve"> </w:t>
      </w:r>
      <w:r w:rsidRPr="00FA5BA9">
        <w:rPr>
          <w:rFonts w:eastAsia="Arial"/>
          <w:sz w:val="20"/>
          <w:szCs w:val="20"/>
        </w:rPr>
        <w:t>esmentats</w:t>
      </w:r>
      <w:r w:rsidRPr="00FA5BA9">
        <w:rPr>
          <w:rFonts w:eastAsia="Arial"/>
          <w:spacing w:val="-2"/>
          <w:sz w:val="20"/>
          <w:szCs w:val="20"/>
        </w:rPr>
        <w:t xml:space="preserve"> </w:t>
      </w:r>
      <w:r w:rsidRPr="00FA5BA9">
        <w:rPr>
          <w:rFonts w:eastAsia="Arial"/>
          <w:sz w:val="20"/>
          <w:szCs w:val="20"/>
        </w:rPr>
        <w:t>i</w:t>
      </w:r>
      <w:r w:rsidRPr="00FA5BA9">
        <w:rPr>
          <w:rFonts w:eastAsia="Arial"/>
          <w:spacing w:val="-2"/>
          <w:sz w:val="20"/>
          <w:szCs w:val="20"/>
        </w:rPr>
        <w:t xml:space="preserve"> </w:t>
      </w:r>
      <w:r w:rsidRPr="00FA5BA9">
        <w:rPr>
          <w:rFonts w:eastAsia="Arial"/>
          <w:sz w:val="20"/>
          <w:szCs w:val="20"/>
        </w:rPr>
        <w:t>que</w:t>
      </w:r>
      <w:r w:rsidRPr="00FA5BA9">
        <w:rPr>
          <w:rFonts w:eastAsia="Arial"/>
          <w:spacing w:val="-2"/>
          <w:sz w:val="20"/>
          <w:szCs w:val="20"/>
        </w:rPr>
        <w:t xml:space="preserve"> </w:t>
      </w:r>
      <w:r w:rsidRPr="00FA5BA9">
        <w:rPr>
          <w:rFonts w:eastAsia="Arial"/>
          <w:sz w:val="20"/>
          <w:szCs w:val="20"/>
        </w:rPr>
        <w:t>es</w:t>
      </w:r>
      <w:r w:rsidRPr="00FA5BA9">
        <w:rPr>
          <w:rFonts w:eastAsia="Arial"/>
          <w:spacing w:val="-2"/>
          <w:sz w:val="20"/>
          <w:szCs w:val="20"/>
        </w:rPr>
        <w:t xml:space="preserve"> </w:t>
      </w:r>
      <w:r w:rsidRPr="00FA5BA9">
        <w:rPr>
          <w:rFonts w:eastAsia="Arial"/>
          <w:sz w:val="20"/>
          <w:szCs w:val="20"/>
        </w:rPr>
        <w:t>tracta</w:t>
      </w:r>
      <w:r w:rsidRPr="00FA5BA9">
        <w:rPr>
          <w:rFonts w:eastAsia="Arial"/>
          <w:spacing w:val="-2"/>
          <w:sz w:val="20"/>
          <w:szCs w:val="20"/>
        </w:rPr>
        <w:t xml:space="preserve"> </w:t>
      </w:r>
      <w:r w:rsidRPr="00FA5BA9">
        <w:rPr>
          <w:rFonts w:eastAsia="Arial"/>
          <w:sz w:val="20"/>
          <w:szCs w:val="20"/>
        </w:rPr>
        <w:t>d’un</w:t>
      </w:r>
      <w:r w:rsidRPr="00FA5BA9">
        <w:rPr>
          <w:rFonts w:eastAsia="Arial"/>
          <w:spacing w:val="-2"/>
          <w:sz w:val="20"/>
          <w:szCs w:val="20"/>
        </w:rPr>
        <w:t xml:space="preserve"> </w:t>
      </w:r>
      <w:r w:rsidRPr="00FA5BA9">
        <w:rPr>
          <w:rFonts w:eastAsia="Arial"/>
          <w:sz w:val="20"/>
          <w:szCs w:val="20"/>
        </w:rPr>
        <w:t>servei</w:t>
      </w:r>
      <w:r w:rsidRPr="00FA5BA9">
        <w:rPr>
          <w:rFonts w:eastAsia="Arial"/>
          <w:spacing w:val="-2"/>
          <w:sz w:val="20"/>
          <w:szCs w:val="20"/>
        </w:rPr>
        <w:t xml:space="preserve"> </w:t>
      </w:r>
      <w:r w:rsidRPr="00FA5BA9">
        <w:rPr>
          <w:rFonts w:eastAsia="Arial"/>
          <w:sz w:val="20"/>
          <w:szCs w:val="20"/>
        </w:rPr>
        <w:t>de</w:t>
      </w:r>
      <w:r w:rsidRPr="00FA5BA9">
        <w:rPr>
          <w:rFonts w:eastAsia="Arial"/>
          <w:spacing w:val="-2"/>
          <w:sz w:val="20"/>
          <w:szCs w:val="20"/>
        </w:rPr>
        <w:t xml:space="preserve"> </w:t>
      </w:r>
      <w:r w:rsidRPr="00FA5BA9">
        <w:rPr>
          <w:rFonts w:eastAsia="Arial"/>
          <w:sz w:val="20"/>
          <w:szCs w:val="20"/>
        </w:rPr>
        <w:t>manteniment</w:t>
      </w:r>
      <w:r w:rsidRPr="00FA5BA9">
        <w:rPr>
          <w:rFonts w:eastAsia="Arial"/>
          <w:spacing w:val="-2"/>
          <w:sz w:val="20"/>
          <w:szCs w:val="20"/>
        </w:rPr>
        <w:t xml:space="preserve"> </w:t>
      </w:r>
      <w:r w:rsidRPr="00FA5BA9">
        <w:rPr>
          <w:rFonts w:eastAsia="Arial"/>
          <w:sz w:val="20"/>
          <w:szCs w:val="20"/>
        </w:rPr>
        <w:t>imprescindible i efectivament prestat, que és necessària la validació a efectes econòmics de l’autorització, disposició i obligació de la despesa, en fase ADO mitjançant expedient d’extrajudicial de crèdit de les liquidacions presentades per MANCOMUNITAT INTERMUNICIPAL PENEDÈS GARRAF per import total de 2506,13€ iva inclòs, en concepte taxes de serveis prestats a 23 gats, en càrrec a l’aplicació pressupostària 11101 419 22799, per tal que l’administració no caigui en un enriquiment injust davant la MANCOMUNITAT INTERMUNICIPAL PENEDÈS GARRAF.</w:t>
      </w:r>
    </w:p>
    <w:p w:rsidR="00F67FB9" w:rsidRPr="00FA5BA9" w:rsidRDefault="00F67FB9" w:rsidP="008064AF">
      <w:pPr>
        <w:pStyle w:val="Textindependent8"/>
        <w:spacing w:line="360" w:lineRule="auto"/>
        <w:rPr>
          <w:sz w:val="20"/>
          <w:szCs w:val="20"/>
        </w:rPr>
      </w:pPr>
    </w:p>
    <w:p w:rsidR="00F67FB9" w:rsidRPr="00FA5BA9" w:rsidRDefault="00FA5D65" w:rsidP="008064AF">
      <w:pPr>
        <w:pStyle w:val="Normal0135"/>
        <w:spacing w:line="360" w:lineRule="auto"/>
        <w:rPr>
          <w:b/>
          <w:sz w:val="20"/>
          <w:szCs w:val="20"/>
          <w:lang w:eastAsia="ca-ES"/>
        </w:rPr>
      </w:pPr>
      <w:r w:rsidRPr="00FA5BA9">
        <w:rPr>
          <w:b/>
          <w:sz w:val="20"/>
          <w:szCs w:val="20"/>
          <w:lang w:eastAsia="ca-ES"/>
        </w:rPr>
        <w:t>FONAMENTS</w:t>
      </w:r>
    </w:p>
    <w:p w:rsidR="00F67FB9" w:rsidRPr="00FA5BA9" w:rsidRDefault="00F67FB9" w:rsidP="008064AF">
      <w:pPr>
        <w:pStyle w:val="Normal0135"/>
        <w:spacing w:line="360" w:lineRule="auto"/>
        <w:rPr>
          <w:sz w:val="20"/>
          <w:szCs w:val="20"/>
          <w:lang w:eastAsia="ca-ES"/>
        </w:rPr>
      </w:pPr>
    </w:p>
    <w:p w:rsidR="00F67FB9" w:rsidRPr="00FA5BA9" w:rsidRDefault="00FA5D65" w:rsidP="008064AF">
      <w:pPr>
        <w:pStyle w:val="Pargrafdellista10"/>
        <w:numPr>
          <w:ilvl w:val="0"/>
          <w:numId w:val="12"/>
        </w:numPr>
        <w:spacing w:line="360" w:lineRule="auto"/>
        <w:jc w:val="both"/>
        <w:rPr>
          <w:rFonts w:ascii="Arial" w:hAnsi="Arial" w:cs="Arial"/>
          <w:sz w:val="20"/>
          <w:szCs w:val="20"/>
          <w:lang w:eastAsia="ca-ES"/>
        </w:rPr>
      </w:pPr>
      <w:r w:rsidRPr="00FA5BA9">
        <w:rPr>
          <w:rFonts w:ascii="Arial" w:hAnsi="Arial" w:cs="Arial"/>
          <w:sz w:val="20"/>
          <w:szCs w:val="20"/>
          <w:lang w:eastAsia="ca-ES"/>
        </w:rPr>
        <w:t>Atès la Llei 7/1985, de 2 d’abril, reguladora de les bases de règim local (LRBRL), modificada per Llei 57/2003, de 16 de Desembre, de racionalització i sostenibilitat de l’administració local.</w:t>
      </w:r>
    </w:p>
    <w:p w:rsidR="00F67FB9" w:rsidRPr="00FA5BA9" w:rsidRDefault="00FA5D65" w:rsidP="008064AF">
      <w:pPr>
        <w:pStyle w:val="Pargrafdellista10"/>
        <w:numPr>
          <w:ilvl w:val="0"/>
          <w:numId w:val="12"/>
        </w:numPr>
        <w:spacing w:line="360" w:lineRule="auto"/>
        <w:jc w:val="both"/>
        <w:rPr>
          <w:rFonts w:ascii="Arial" w:hAnsi="Arial" w:cs="Arial"/>
          <w:sz w:val="20"/>
          <w:szCs w:val="20"/>
          <w:lang w:eastAsia="ca-ES"/>
        </w:rPr>
      </w:pPr>
      <w:r w:rsidRPr="00FA5BA9">
        <w:rPr>
          <w:rFonts w:ascii="Arial" w:hAnsi="Arial" w:cs="Arial"/>
          <w:sz w:val="20"/>
          <w:szCs w:val="20"/>
          <w:lang w:eastAsia="ca-ES"/>
        </w:rPr>
        <w:t>Atès el Decret legislatiu 2/2003, de 28 d'abril, pel qual s'aprova el Text refós de la Llei municipal i de règim local de Catalunya.</w:t>
      </w:r>
    </w:p>
    <w:p w:rsidR="00F67FB9" w:rsidRPr="00FA5BA9" w:rsidRDefault="00FA5D65" w:rsidP="008064AF">
      <w:pPr>
        <w:pStyle w:val="Pargrafdellista10"/>
        <w:numPr>
          <w:ilvl w:val="0"/>
          <w:numId w:val="12"/>
        </w:numPr>
        <w:spacing w:line="360" w:lineRule="auto"/>
        <w:jc w:val="both"/>
        <w:rPr>
          <w:rFonts w:ascii="Arial" w:hAnsi="Arial" w:cs="Arial"/>
          <w:sz w:val="20"/>
          <w:szCs w:val="20"/>
          <w:lang w:eastAsia="ca-ES"/>
        </w:rPr>
      </w:pPr>
      <w:r w:rsidRPr="00FA5BA9">
        <w:rPr>
          <w:rFonts w:ascii="Arial" w:hAnsi="Arial" w:cs="Arial"/>
          <w:sz w:val="20"/>
          <w:szCs w:val="20"/>
          <w:lang w:eastAsia="ca-ES"/>
        </w:rPr>
        <w:t>Atesa la Llei reguladora de les hisendes locals (LRHL), aprovada per Real Decret Legislatiu 2/2004,de 5 de març, art. 174.</w:t>
      </w:r>
    </w:p>
    <w:p w:rsidR="00F67FB9" w:rsidRPr="00FA5BA9" w:rsidRDefault="00FA5D65" w:rsidP="008064AF">
      <w:pPr>
        <w:pStyle w:val="Pargrafdellista10"/>
        <w:numPr>
          <w:ilvl w:val="0"/>
          <w:numId w:val="12"/>
        </w:numPr>
        <w:spacing w:line="360" w:lineRule="auto"/>
        <w:jc w:val="both"/>
        <w:rPr>
          <w:rFonts w:ascii="Arial" w:hAnsi="Arial" w:cs="Arial"/>
          <w:sz w:val="20"/>
          <w:szCs w:val="20"/>
          <w:lang w:eastAsia="ca-ES"/>
        </w:rPr>
      </w:pPr>
      <w:r w:rsidRPr="00FA5BA9">
        <w:rPr>
          <w:rFonts w:ascii="Arial" w:hAnsi="Arial" w:cs="Arial"/>
          <w:sz w:val="20"/>
          <w:szCs w:val="20"/>
          <w:lang w:eastAsia="ca-ES"/>
        </w:rPr>
        <w:t>Atesa la Llei 12/2007, d'11 d'octubre, de Serveis Socials.</w:t>
      </w:r>
    </w:p>
    <w:p w:rsidR="00F67FB9" w:rsidRPr="00FA5BA9" w:rsidRDefault="00FA5D65" w:rsidP="008064AF">
      <w:pPr>
        <w:pStyle w:val="Pargrafdellista10"/>
        <w:numPr>
          <w:ilvl w:val="0"/>
          <w:numId w:val="12"/>
        </w:numPr>
        <w:spacing w:line="360" w:lineRule="auto"/>
        <w:jc w:val="both"/>
        <w:rPr>
          <w:rFonts w:ascii="Arial" w:hAnsi="Arial" w:cs="Arial"/>
          <w:sz w:val="20"/>
          <w:szCs w:val="20"/>
          <w:lang w:eastAsia="ca-ES"/>
        </w:rPr>
      </w:pPr>
      <w:r w:rsidRPr="00FA5BA9">
        <w:rPr>
          <w:rFonts w:ascii="Arial" w:hAnsi="Arial" w:cs="Arial"/>
          <w:sz w:val="20"/>
          <w:szCs w:val="20"/>
          <w:lang w:eastAsia="ca-ES"/>
        </w:rPr>
        <w:t>Atesa la Llei 39/2015, d’1 d’octubre, del procediment administratiu comú de les Administracions Públiques.</w:t>
      </w:r>
    </w:p>
    <w:p w:rsidR="00F67FB9" w:rsidRPr="00FA5BA9" w:rsidRDefault="00FA5D65" w:rsidP="008064AF">
      <w:pPr>
        <w:pStyle w:val="Pargrafdellista10"/>
        <w:numPr>
          <w:ilvl w:val="0"/>
          <w:numId w:val="12"/>
        </w:numPr>
        <w:spacing w:line="360" w:lineRule="auto"/>
        <w:jc w:val="both"/>
        <w:rPr>
          <w:rFonts w:ascii="Arial" w:hAnsi="Arial" w:cs="Arial"/>
          <w:sz w:val="20"/>
          <w:szCs w:val="20"/>
          <w:lang w:eastAsia="ca-ES"/>
        </w:rPr>
      </w:pPr>
      <w:r w:rsidRPr="00FA5BA9">
        <w:rPr>
          <w:rFonts w:ascii="Arial" w:hAnsi="Arial" w:cs="Arial"/>
          <w:sz w:val="20"/>
          <w:szCs w:val="20"/>
          <w:lang w:eastAsia="ca-ES"/>
        </w:rPr>
        <w:t>Atesa la Llei 40/2015, d’1 d’octubre, de Règim Jurídic del Sector Públic.</w:t>
      </w:r>
    </w:p>
    <w:p w:rsidR="00F67FB9" w:rsidRPr="00FA5BA9" w:rsidRDefault="00FA5D65" w:rsidP="008064AF">
      <w:pPr>
        <w:pStyle w:val="Pargrafdellista10"/>
        <w:numPr>
          <w:ilvl w:val="0"/>
          <w:numId w:val="12"/>
        </w:numPr>
        <w:spacing w:line="360" w:lineRule="auto"/>
        <w:jc w:val="both"/>
        <w:rPr>
          <w:rFonts w:ascii="Arial" w:hAnsi="Arial" w:cs="Arial"/>
          <w:sz w:val="20"/>
          <w:szCs w:val="20"/>
        </w:rPr>
      </w:pPr>
      <w:r w:rsidRPr="00FA5BA9">
        <w:rPr>
          <w:rFonts w:ascii="Arial" w:hAnsi="Arial" w:cs="Arial"/>
          <w:sz w:val="20"/>
          <w:szCs w:val="20"/>
          <w:lang w:eastAsia="ca-ES"/>
        </w:rPr>
        <w:t xml:space="preserve">Ateses </w:t>
      </w:r>
      <w:r w:rsidRPr="00FA5BA9">
        <w:rPr>
          <w:rFonts w:ascii="Arial" w:hAnsi="Arial" w:cs="Arial"/>
          <w:sz w:val="20"/>
          <w:szCs w:val="20"/>
        </w:rPr>
        <w:t>les Bases d’Execució del 2026 de l’Ajuntament de Sant Pere de Ribes aprovades pel Ple extraordinari celebrat el 29 de desembre de 2025.</w:t>
      </w:r>
    </w:p>
    <w:p w:rsidR="00F67FB9" w:rsidRPr="00FA5BA9" w:rsidRDefault="00F67FB9" w:rsidP="008064AF">
      <w:pPr>
        <w:pStyle w:val="Textindependent8"/>
        <w:spacing w:line="360" w:lineRule="auto"/>
        <w:rPr>
          <w:sz w:val="20"/>
          <w:szCs w:val="20"/>
        </w:rPr>
      </w:pPr>
    </w:p>
    <w:p w:rsidR="00F67FB9" w:rsidRPr="00FA5BA9" w:rsidRDefault="00FA5D65" w:rsidP="008064AF">
      <w:pPr>
        <w:pStyle w:val="Textindependent8"/>
        <w:spacing w:line="360" w:lineRule="auto"/>
        <w:ind w:right="114"/>
        <w:rPr>
          <w:sz w:val="20"/>
          <w:szCs w:val="20"/>
        </w:rPr>
      </w:pPr>
      <w:r w:rsidRPr="00FA5BA9">
        <w:rPr>
          <w:sz w:val="20"/>
          <w:szCs w:val="20"/>
        </w:rPr>
        <w:t>De conformitat amb els antecedents, i l’informe de la prefectura del servei es proposa  al Ple de la corporació l’adopció dels següents acords:</w:t>
      </w:r>
    </w:p>
    <w:p w:rsidR="00F67FB9" w:rsidRPr="00FA5BA9" w:rsidRDefault="00FA5D65" w:rsidP="008064AF">
      <w:pPr>
        <w:pStyle w:val="isselectedend0"/>
        <w:spacing w:line="360" w:lineRule="auto"/>
        <w:rPr>
          <w:rFonts w:ascii="Arial" w:hAnsi="Arial" w:cs="Arial"/>
          <w:color w:val="FF0000"/>
          <w:sz w:val="20"/>
          <w:szCs w:val="20"/>
          <w:lang w:val="ca-ES"/>
        </w:rPr>
      </w:pPr>
      <w:r w:rsidRPr="00FA5BA9">
        <w:rPr>
          <w:rFonts w:ascii="Arial" w:hAnsi="Arial" w:cs="Arial"/>
          <w:b/>
          <w:sz w:val="20"/>
          <w:szCs w:val="20"/>
          <w:lang w:val="ca-ES"/>
        </w:rPr>
        <w:t>PRIMER. -</w:t>
      </w:r>
      <w:r w:rsidRPr="00FA5BA9">
        <w:rPr>
          <w:rFonts w:ascii="Arial" w:hAnsi="Arial" w:cs="Arial"/>
          <w:sz w:val="20"/>
          <w:szCs w:val="20"/>
          <w:lang w:val="ca-ES"/>
        </w:rPr>
        <w:t xml:space="preserve"> APROVAR el reconeixement extrajudicial de crèdit, així com la validació en fase ADO de la despesa corresponent a les 4 factures  núm. 2025/1190, 2025/1301, 2025/1311 I 2025/1317 per import total de 2.506,13 € (IVA inclòs), a favor de MANCOMUNITAT INTERMUNICIPAL  PENEDES-GARRAF., amb càrrec a l’aplicació pressupostària 11101 419 22799, amb la relació comptable 12026000031975</w:t>
      </w:r>
    </w:p>
    <w:p w:rsidR="00F67FB9" w:rsidRPr="00FA5BA9" w:rsidRDefault="00FA5D65" w:rsidP="008064AF">
      <w:pPr>
        <w:pStyle w:val="NormalWeb1"/>
        <w:spacing w:line="360" w:lineRule="auto"/>
        <w:rPr>
          <w:rFonts w:ascii="Arial" w:hAnsi="Arial" w:cs="Arial"/>
          <w:sz w:val="20"/>
          <w:szCs w:val="20"/>
          <w:lang w:val="ca-ES"/>
        </w:rPr>
      </w:pPr>
      <w:r w:rsidRPr="00FA5BA9">
        <w:rPr>
          <w:rFonts w:ascii="Arial" w:hAnsi="Arial" w:cs="Arial"/>
          <w:b/>
          <w:sz w:val="20"/>
          <w:szCs w:val="20"/>
          <w:lang w:val="ca-ES"/>
        </w:rPr>
        <w:t>SEGON.</w:t>
      </w:r>
      <w:r w:rsidRPr="00FA5BA9">
        <w:rPr>
          <w:rFonts w:ascii="Arial" w:hAnsi="Arial" w:cs="Arial"/>
          <w:sz w:val="20"/>
          <w:szCs w:val="20"/>
          <w:lang w:val="ca-ES"/>
        </w:rPr>
        <w:t>- Notificar el present acord als serveis econòmics municipals als efectes oportuns.</w:t>
      </w:r>
    </w:p>
    <w:p w:rsidR="00F67FB9" w:rsidRPr="00FA5BA9" w:rsidRDefault="00FA5D65" w:rsidP="008064AF">
      <w:pPr>
        <w:pStyle w:val="Normal0135"/>
        <w:widowControl/>
        <w:adjustRightInd w:val="0"/>
        <w:spacing w:line="360" w:lineRule="auto"/>
        <w:rPr>
          <w:sz w:val="20"/>
          <w:szCs w:val="20"/>
        </w:rPr>
      </w:pPr>
      <w:r w:rsidRPr="00FA5BA9">
        <w:rPr>
          <w:sz w:val="20"/>
          <w:szCs w:val="20"/>
        </w:rPr>
        <w:t>No obstant l'exposat, el Ple de la corporació, amb el seu superior criteri, adoptarà l'acord que estimi</w:t>
      </w:r>
    </w:p>
    <w:p w:rsidR="00603B15" w:rsidRPr="00FA5BA9" w:rsidRDefault="00F67FB9" w:rsidP="008064AF">
      <w:pPr>
        <w:pStyle w:val="Textindependent8"/>
        <w:spacing w:before="7" w:line="360" w:lineRule="auto"/>
        <w:rPr>
          <w:sz w:val="20"/>
          <w:szCs w:val="20"/>
        </w:rPr>
      </w:pPr>
      <w:r w:rsidRPr="00FA5BA9">
        <w:rPr>
          <w:sz w:val="20"/>
          <w:szCs w:val="20"/>
        </w:rPr>
        <w:t>més adient.</w:t>
      </w:r>
    </w:p>
    <w:permEnd w:id="1974036306"/>
    <w:p w:rsidR="005607A7" w:rsidRPr="00FA5BA9" w:rsidRDefault="00C40634" w:rsidP="008064AF">
      <w:pPr>
        <w:pStyle w:val="Normal0135"/>
        <w:spacing w:line="360" w:lineRule="auto"/>
        <w:rPr>
          <w:sz w:val="20"/>
          <w:szCs w:val="20"/>
        </w:rPr>
      </w:pPr>
      <w:r w:rsidRPr="00FA5BA9">
        <w:rPr>
          <w:sz w:val="20"/>
          <w:szCs w:val="20"/>
        </w:rPr>
        <w:t xml:space="preserve"> </w:t>
      </w:r>
    </w:p>
    <w:p w:rsidR="005607A7" w:rsidRPr="00FA5BA9" w:rsidRDefault="005607A7" w:rsidP="008064AF">
      <w:pPr>
        <w:pStyle w:val="Normal0135"/>
        <w:spacing w:line="360" w:lineRule="auto"/>
        <w:rPr>
          <w:sz w:val="20"/>
          <w:szCs w:val="20"/>
        </w:rPr>
      </w:pPr>
    </w:p>
    <w:p w:rsidR="0028336F" w:rsidRPr="00FA5BA9" w:rsidRDefault="00EB607C" w:rsidP="008064AF">
      <w:pPr>
        <w:pStyle w:val="Normal0136"/>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222493" w:rsidRPr="00FA5BA9" w:rsidRDefault="0094008B" w:rsidP="008064AF">
      <w:pPr>
        <w:pStyle w:val="Normal0136"/>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r w:rsidR="00E717D2" w:rsidRPr="00FA5BA9">
        <w:rPr>
          <w:sz w:val="20"/>
          <w:szCs w:val="20"/>
          <w:lang w:val="ca-ES"/>
        </w:rPr>
        <w:t xml:space="preserve"> </w:t>
      </w:r>
      <w:r w:rsidR="00B015FE" w:rsidRPr="00FA5BA9">
        <w:rPr>
          <w:sz w:val="20"/>
          <w:szCs w:val="20"/>
          <w:lang w:val="ca-ES"/>
        </w:rPr>
        <w:t xml:space="preserve"> </w:t>
      </w:r>
      <w:r w:rsidR="00E717D2" w:rsidRPr="00FA5BA9">
        <w:rPr>
          <w:sz w:val="20"/>
          <w:szCs w:val="20"/>
          <w:lang w:val="ca-ES"/>
        </w:rPr>
        <w:t xml:space="preserve"> </w:t>
      </w:r>
    </w:p>
    <w:p w:rsidR="00A53148" w:rsidRPr="00FA5BA9" w:rsidRDefault="00FA5D65" w:rsidP="006A53B8">
      <w:pPr>
        <w:pStyle w:val="Normal0136"/>
        <w:spacing w:line="360" w:lineRule="auto"/>
        <w:rPr>
          <w:b/>
          <w:sz w:val="20"/>
          <w:szCs w:val="20"/>
          <w:u w:val="single"/>
          <w:lang w:val="ca-ES"/>
        </w:rPr>
      </w:pPr>
      <w:r w:rsidRPr="00FA5BA9">
        <w:rPr>
          <w:sz w:val="20"/>
          <w:szCs w:val="20"/>
          <w:lang w:val="ca-ES"/>
        </w:rPr>
        <w:br/>
      </w:r>
      <w:r w:rsidR="006A53B8" w:rsidRPr="00FA5BA9">
        <w:rPr>
          <w:b/>
          <w:color w:val="002060"/>
          <w:sz w:val="20"/>
          <w:szCs w:val="20"/>
          <w:u w:val="single"/>
          <w:lang w:val="ca-ES"/>
        </w:rPr>
        <w:t>URGÈNCIA 21</w:t>
      </w:r>
      <w:r w:rsidRPr="00FA5BA9">
        <w:rPr>
          <w:rFonts w:eastAsia="Arial"/>
          <w:b/>
          <w:color w:val="002060"/>
          <w:sz w:val="20"/>
          <w:szCs w:val="20"/>
          <w:u w:val="single"/>
          <w:lang w:val="ca-ES"/>
        </w:rPr>
        <w:t xml:space="preserve"> Cultura Expedient: 02020118/2026/27 : </w:t>
      </w:r>
      <w:permStart w:id="896218760" w:edGrp="everyone"/>
      <w:r w:rsidR="001D1B56" w:rsidRPr="00FA5BA9">
        <w:rPr>
          <w:b/>
          <w:color w:val="002060"/>
          <w:sz w:val="20"/>
          <w:szCs w:val="20"/>
          <w:u w:val="single"/>
          <w:lang w:val="ca-ES" w:eastAsia="es-ES"/>
        </w:rPr>
        <w:t>Aprovació de l’autorització, disposició i reconeixement de l’obligació per extrajudicial de crèdit de les quotes i derrames de la Comunitat de propietaris del Passeig Lluís companys, 96, corresponents a l'emplaçament de la Biblioteca Manuel de Pedrolo de Ribes, novembre i desembre 2025 del servei de Cultura</w:t>
      </w:r>
    </w:p>
    <w:permEnd w:id="896218760"/>
    <w:p w:rsidR="00A53148" w:rsidRPr="00FA5BA9" w:rsidRDefault="00A53148" w:rsidP="008064AF">
      <w:pPr>
        <w:pStyle w:val="Normal0137"/>
        <w:spacing w:after="0" w:line="360" w:lineRule="auto"/>
        <w:jc w:val="both"/>
        <w:rPr>
          <w:rFonts w:ascii="Arial" w:hAnsi="Arial" w:cs="Arial"/>
          <w:sz w:val="20"/>
          <w:szCs w:val="20"/>
          <w:lang w:val="ca-ES"/>
        </w:rPr>
      </w:pPr>
    </w:p>
    <w:p w:rsidR="00A53148" w:rsidRPr="00FA5BA9" w:rsidRDefault="00A53148" w:rsidP="008064AF">
      <w:pPr>
        <w:pStyle w:val="Normal0137"/>
        <w:spacing w:after="0" w:line="360" w:lineRule="auto"/>
        <w:jc w:val="both"/>
        <w:rPr>
          <w:rFonts w:ascii="Arial" w:hAnsi="Arial" w:cs="Arial"/>
          <w:sz w:val="20"/>
          <w:szCs w:val="20"/>
          <w:lang w:val="ca-ES"/>
        </w:rPr>
      </w:pPr>
    </w:p>
    <w:p w:rsidR="00603B15" w:rsidRPr="00FA5BA9" w:rsidRDefault="0056699B"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ermStart w:id="669127778" w:edGrp="everyone"/>
      <w:r w:rsidRPr="00FA5BA9">
        <w:rPr>
          <w:rFonts w:eastAsia="Times New Roman"/>
          <w:kern w:val="0"/>
          <w:sz w:val="20"/>
          <w:szCs w:val="20"/>
          <w:lang w:val="ca-ES" w:eastAsia="es-ES"/>
        </w:rPr>
        <w:t>Antònia Pulido Fernández, Presidenta de la Comissió Informativa de l’àmbit de Qualitat de Vida, Inclusió i Igualtat d’oportunitats presenta al Ple de la Corporació el següent:</w:t>
      </w:r>
    </w:p>
    <w:p w:rsidR="0056699B" w:rsidRPr="00FA5BA9" w:rsidRDefault="0056699B" w:rsidP="008064AF">
      <w:pPr>
        <w:pStyle w:val="Normal0138"/>
        <w:widowControl/>
        <w:suppressAutoHyphens w:val="0"/>
        <w:autoSpaceDE w:val="0"/>
        <w:autoSpaceDN w:val="0"/>
        <w:adjustRightInd w:val="0"/>
        <w:spacing w:line="360" w:lineRule="auto"/>
        <w:jc w:val="left"/>
        <w:rPr>
          <w:rFonts w:eastAsia="Times New Roman"/>
          <w:kern w:val="0"/>
          <w:sz w:val="20"/>
          <w:szCs w:val="20"/>
          <w:lang w:val="ca-ES" w:eastAsia="es-ES"/>
        </w:rPr>
      </w:pPr>
    </w:p>
    <w:p w:rsidR="0056699B" w:rsidRPr="00FA5BA9" w:rsidRDefault="00FA5D65" w:rsidP="008064AF">
      <w:pPr>
        <w:pStyle w:val="Normal0138"/>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DICTAMEN</w:t>
      </w:r>
    </w:p>
    <w:p w:rsidR="0056699B" w:rsidRPr="00FA5BA9" w:rsidRDefault="0056699B" w:rsidP="008064AF">
      <w:pPr>
        <w:pStyle w:val="Normal0138"/>
        <w:widowControl/>
        <w:suppressAutoHyphens w:val="0"/>
        <w:autoSpaceDE w:val="0"/>
        <w:autoSpaceDN w:val="0"/>
        <w:adjustRightInd w:val="0"/>
        <w:spacing w:line="360" w:lineRule="auto"/>
        <w:jc w:val="left"/>
        <w:rPr>
          <w:rFonts w:eastAsia="Times New Roman"/>
          <w:kern w:val="0"/>
          <w:sz w:val="20"/>
          <w:szCs w:val="20"/>
          <w:lang w:val="ca-ES" w:eastAsia="es-ES"/>
        </w:rPr>
      </w:pP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L’Ajuntament de Sant Pere de Ribes és propietari de la Biblioteca Manuel de Pedrolo que es troba al Passeig Lluís Companys 96. Com a tal forma part de la comunitat de propietaris del Passeig Lluís Companys, 96; amb els seus drets i obligacions inherents.</w:t>
      </w:r>
    </w:p>
    <w:p w:rsidR="0056699B" w:rsidRPr="00FA5BA9" w:rsidRDefault="0056699B"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Durant el 2025 es van satisfer totes les quotes i derrames presentades per la comunitat de propietaris des del gener fins l’octubre.</w:t>
      </w:r>
    </w:p>
    <w:p w:rsidR="0056699B" w:rsidRPr="00FA5BA9" w:rsidRDefault="0056699B"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05/12/2026 Alejandro Zamora Alsina, com a representant legal de la comunitat, presenta registre 2025024220 amb les quotes de novembre i desembre de 2025 i una derrama extra al novembre del 2025:</w:t>
      </w:r>
    </w:p>
    <w:p w:rsidR="0056699B" w:rsidRPr="00FA5BA9" w:rsidRDefault="0056699B"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
    <w:p w:rsidR="0056699B" w:rsidRPr="00FA5BA9" w:rsidRDefault="00FA5D65" w:rsidP="008064AF">
      <w:pPr>
        <w:pStyle w:val="Normal0138"/>
        <w:widowControl/>
        <w:numPr>
          <w:ilvl w:val="0"/>
          <w:numId w:val="13"/>
        </w:numPr>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Quota novembre 2025: 280,00€</w:t>
      </w:r>
    </w:p>
    <w:p w:rsidR="0056699B" w:rsidRPr="00FA5BA9" w:rsidRDefault="00FA5D65" w:rsidP="008064AF">
      <w:pPr>
        <w:pStyle w:val="Normal0138"/>
        <w:widowControl/>
        <w:numPr>
          <w:ilvl w:val="0"/>
          <w:numId w:val="13"/>
        </w:numPr>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Quota desembre 2025: 280,00€</w:t>
      </w:r>
    </w:p>
    <w:p w:rsidR="0056699B" w:rsidRPr="00FA5BA9" w:rsidRDefault="00FA5D65" w:rsidP="008064AF">
      <w:pPr>
        <w:pStyle w:val="Normal0138"/>
        <w:widowControl/>
        <w:numPr>
          <w:ilvl w:val="0"/>
          <w:numId w:val="13"/>
        </w:numPr>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Derrama bomba novembre 2025: 558,00€</w:t>
      </w:r>
    </w:p>
    <w:p w:rsidR="0056699B" w:rsidRPr="00FA5BA9" w:rsidRDefault="0056699B" w:rsidP="008064AF">
      <w:pPr>
        <w:pStyle w:val="Normal0138"/>
        <w:widowControl/>
        <w:suppressAutoHyphens w:val="0"/>
        <w:autoSpaceDE w:val="0"/>
        <w:autoSpaceDN w:val="0"/>
        <w:adjustRightInd w:val="0"/>
        <w:spacing w:line="360" w:lineRule="auto"/>
        <w:jc w:val="left"/>
        <w:rPr>
          <w:rFonts w:eastAsia="Times New Roman"/>
          <w:kern w:val="0"/>
          <w:sz w:val="20"/>
          <w:szCs w:val="20"/>
          <w:lang w:val="ca-ES" w:eastAsia="es-ES"/>
        </w:rPr>
      </w:pP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15 de juliol de 2025 es va aprovar per Junta de Govern Local l’Autorització i Disposició per import de 1.992,00€ en concepte de juliol a desembre 2025 (AD12025000025235).</w:t>
      </w:r>
    </w:p>
    <w:p w:rsidR="0056699B" w:rsidRPr="00FA5BA9" w:rsidRDefault="0056699B"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Posteriorment es va aprovar complement positiu de 592,00€ en data 4/11/2025. (veure exp. 020104/2025/14).</w:t>
      </w:r>
    </w:p>
    <w:p w:rsidR="0056699B" w:rsidRPr="00FA5BA9" w:rsidRDefault="0056699B"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ser l’última sol·licitud de 5 de desembre de 2025 sumat a una nova derrama no comptabilitzada anteriorment no es va poder fer la tramitació corresponent en l’any en curs. L’import sobrant de l’AD del 2025 és de 560,00€ corresponent a les dos quotes; AD de la qual no es traspassa el crèdit ni tampoc té l’import necessari per fer front al total presentat de 1.118,00€.</w:t>
      </w:r>
    </w:p>
    <w:p w:rsidR="00C7590F" w:rsidRPr="00FA5BA9" w:rsidRDefault="00C7590F"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l’informe emès per la Cap del Servei de Cultura, es proposa al Ple de la Corporació l’adopció dels següents acords:</w:t>
      </w:r>
    </w:p>
    <w:p w:rsidR="00C7590F" w:rsidRPr="00FA5BA9" w:rsidRDefault="00C7590F"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PRIMER.- Aprovar, mitjançant extrajudicial de crèdit, l’autorització, disposició i obligació (Fase ADO) per import de 1.118,00€ en concepte de quotes i derrames de novembre, desembre 2025 i derrama bomba novembre 2025 a favor de la comunitat de propietaris pg. Lluís Companys 96 (corresponent a la Biblioteca Manuel de Pedrolo de Ribes), amb NIF H62068317, a càrrec de l’aplicació pressupostària 12100.3321.21200, segons el següent detall:</w:t>
      </w:r>
    </w:p>
    <w:p w:rsidR="00C7590F" w:rsidRPr="00FA5BA9" w:rsidRDefault="00C7590F"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tblGrid>
      <w:tr w:rsidR="00E44B01" w:rsidRPr="00FA5BA9" w:rsidTr="00764709">
        <w:tc>
          <w:tcPr>
            <w:tcW w:w="5954" w:type="dxa"/>
            <w:shd w:val="clear" w:color="auto" w:fill="auto"/>
          </w:tcPr>
          <w:p w:rsidR="0056699B" w:rsidRPr="00FA5BA9" w:rsidRDefault="00FA5D65" w:rsidP="008064AF">
            <w:pPr>
              <w:pStyle w:val="Normal0138"/>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CODI PAM: 1.5.3</w:t>
            </w:r>
          </w:p>
          <w:p w:rsidR="0056699B" w:rsidRPr="00FA5BA9" w:rsidRDefault="00FA5D65" w:rsidP="008064AF">
            <w:pPr>
              <w:pStyle w:val="Normal0138"/>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ORGÀNIC: 12100</w:t>
            </w:r>
          </w:p>
          <w:p w:rsidR="0056699B" w:rsidRPr="00FA5BA9" w:rsidRDefault="00FA5D65" w:rsidP="008064AF">
            <w:pPr>
              <w:pStyle w:val="Normal0138"/>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PROGRAMA: 3321</w:t>
            </w:r>
          </w:p>
          <w:p w:rsidR="0056699B" w:rsidRPr="00FA5BA9" w:rsidRDefault="00FA5D65" w:rsidP="008064AF">
            <w:pPr>
              <w:pStyle w:val="Normal0138"/>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ECONÒMIC: 21200</w:t>
            </w:r>
          </w:p>
          <w:p w:rsidR="0056699B" w:rsidRPr="00FA5BA9" w:rsidRDefault="00FA5D65" w:rsidP="008064AF">
            <w:pPr>
              <w:pStyle w:val="Normal0138"/>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IMPORT (IVA INCLÒS): 1.118,00€</w:t>
            </w: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FASE DE LA DESPESA: ADO</w:t>
            </w: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CODI DGC: 4.4.3</w:t>
            </w:r>
          </w:p>
          <w:p w:rsidR="0056699B" w:rsidRPr="00FA5BA9" w:rsidRDefault="00FA5D65"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DC 12026000027804</w:t>
            </w:r>
          </w:p>
        </w:tc>
      </w:tr>
    </w:tbl>
    <w:p w:rsidR="0056699B" w:rsidRPr="00FA5BA9" w:rsidRDefault="0056699B" w:rsidP="008064AF">
      <w:pPr>
        <w:pStyle w:val="Normal0138"/>
        <w:widowControl/>
        <w:suppressAutoHyphens w:val="0"/>
        <w:autoSpaceDE w:val="0"/>
        <w:autoSpaceDN w:val="0"/>
        <w:adjustRightInd w:val="0"/>
        <w:spacing w:line="360" w:lineRule="auto"/>
        <w:rPr>
          <w:rFonts w:eastAsia="Times New Roman"/>
          <w:kern w:val="0"/>
          <w:sz w:val="20"/>
          <w:szCs w:val="20"/>
          <w:lang w:val="ca-ES" w:eastAsia="es-ES"/>
        </w:rPr>
      </w:pPr>
    </w:p>
    <w:p w:rsidR="005607A7" w:rsidRPr="00FA5BA9" w:rsidRDefault="0056699B" w:rsidP="008064AF">
      <w:pPr>
        <w:pStyle w:val="Normal0138"/>
        <w:spacing w:line="360" w:lineRule="auto"/>
        <w:rPr>
          <w:sz w:val="20"/>
          <w:szCs w:val="20"/>
          <w:lang w:val="ca-ES"/>
        </w:rPr>
      </w:pPr>
      <w:r w:rsidRPr="00FA5BA9">
        <w:rPr>
          <w:rFonts w:eastAsia="Times New Roman"/>
          <w:kern w:val="0"/>
          <w:sz w:val="20"/>
          <w:szCs w:val="20"/>
          <w:lang w:val="ca-ES" w:eastAsia="es-ES"/>
        </w:rPr>
        <w:t>SEGON. - Notificar aquest acord als interessats.</w:t>
      </w:r>
      <w:permEnd w:id="669127778"/>
      <w:r w:rsidR="00764709" w:rsidRPr="00FA5BA9">
        <w:rPr>
          <w:sz w:val="20"/>
          <w:szCs w:val="20"/>
          <w:lang w:val="ca-ES"/>
        </w:rPr>
        <w:t xml:space="preserve"> </w:t>
      </w:r>
    </w:p>
    <w:p w:rsidR="005607A7" w:rsidRPr="00FA5BA9" w:rsidRDefault="005607A7" w:rsidP="008064AF">
      <w:pPr>
        <w:pStyle w:val="Normal0138"/>
        <w:spacing w:line="360" w:lineRule="auto"/>
        <w:rPr>
          <w:sz w:val="20"/>
          <w:szCs w:val="20"/>
          <w:lang w:val="ca-ES"/>
        </w:rPr>
      </w:pPr>
    </w:p>
    <w:p w:rsidR="00B269B5" w:rsidRPr="00FA5BA9" w:rsidRDefault="00EB607C" w:rsidP="008064AF">
      <w:pPr>
        <w:pStyle w:val="Normal0139"/>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39"/>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39"/>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770593">
      <w:pPr>
        <w:pStyle w:val="Normal0139"/>
        <w:spacing w:line="360" w:lineRule="auto"/>
        <w:rPr>
          <w:b/>
          <w:color w:val="002060"/>
          <w:sz w:val="20"/>
          <w:szCs w:val="20"/>
          <w:u w:val="single"/>
          <w:lang w:val="ca-ES"/>
        </w:rPr>
      </w:pPr>
      <w:r w:rsidRPr="00FA5BA9">
        <w:rPr>
          <w:sz w:val="20"/>
          <w:szCs w:val="20"/>
          <w:lang w:val="ca-ES"/>
        </w:rPr>
        <w:br/>
      </w:r>
      <w:r w:rsidR="00770593" w:rsidRPr="00FA5BA9">
        <w:rPr>
          <w:b/>
          <w:color w:val="002060"/>
          <w:sz w:val="20"/>
          <w:szCs w:val="20"/>
          <w:u w:val="single"/>
          <w:lang w:val="ca-ES"/>
        </w:rPr>
        <w:t>URGÈNCIA 22</w:t>
      </w:r>
      <w:r w:rsidRPr="00FA5BA9">
        <w:rPr>
          <w:rFonts w:eastAsia="Arial"/>
          <w:b/>
          <w:color w:val="002060"/>
          <w:sz w:val="20"/>
          <w:szCs w:val="20"/>
          <w:u w:val="single"/>
          <w:lang w:val="ca-ES"/>
        </w:rPr>
        <w:t xml:space="preserve">. Cultura Expedient: 02020118/2025/127 : </w:t>
      </w:r>
      <w:permStart w:id="437539959" w:edGrp="everyone"/>
      <w:r w:rsidR="00FA2BD3" w:rsidRPr="00FA5BA9">
        <w:rPr>
          <w:b/>
          <w:color w:val="002060"/>
          <w:sz w:val="20"/>
          <w:szCs w:val="20"/>
          <w:u w:val="single"/>
          <w:lang w:val="ca-ES"/>
        </w:rPr>
        <w:t>Aprovació per extrajudicial de crèdit el compliment i interessos de costes de la sentencia 72/2024 en front el judici verbal al Jutjat de Primera Instància i Instrucció núm. 6 de Vilanova i la Geltrú del departament de Cultura</w:t>
      </w:r>
    </w:p>
    <w:permEnd w:id="437539959"/>
    <w:p w:rsidR="00A53148" w:rsidRPr="00FA5BA9" w:rsidRDefault="00A53148" w:rsidP="008064AF">
      <w:pPr>
        <w:pStyle w:val="Normal0140"/>
        <w:spacing w:after="0" w:line="360" w:lineRule="auto"/>
        <w:jc w:val="both"/>
        <w:rPr>
          <w:rFonts w:ascii="Arial" w:hAnsi="Arial" w:cs="Arial"/>
          <w:sz w:val="20"/>
          <w:szCs w:val="20"/>
          <w:lang w:val="ca-ES"/>
        </w:rPr>
      </w:pPr>
    </w:p>
    <w:p w:rsidR="00A53148" w:rsidRPr="00FA5BA9" w:rsidRDefault="00A53148" w:rsidP="008064AF">
      <w:pPr>
        <w:pStyle w:val="Normal0140"/>
        <w:spacing w:after="0" w:line="360" w:lineRule="auto"/>
        <w:jc w:val="both"/>
        <w:rPr>
          <w:rFonts w:ascii="Arial" w:hAnsi="Arial" w:cs="Arial"/>
          <w:sz w:val="20"/>
          <w:szCs w:val="20"/>
          <w:lang w:val="ca-ES"/>
        </w:rPr>
      </w:pPr>
    </w:p>
    <w:p w:rsidR="00530116"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ermStart w:id="2138257784" w:edGrp="everyone"/>
      <w:r w:rsidRPr="00FA5BA9">
        <w:rPr>
          <w:rFonts w:eastAsia="Times New Roman"/>
          <w:kern w:val="0"/>
          <w:sz w:val="20"/>
          <w:szCs w:val="20"/>
          <w:lang w:val="ca-ES" w:eastAsia="es-ES"/>
        </w:rPr>
        <w:t>Antònia Pulido Fernández, Presidenta de la Comissió Informativa de l’àmbit de Qualitat de Vida, Inclusió i Igualtat d’Oportunitats, a petició de la regidora de Cultura de Les Roquetes de Sant Pere de Ribes</w:t>
      </w:r>
      <w:r w:rsidR="008F6C0C" w:rsidRPr="00FA5BA9">
        <w:rPr>
          <w:rFonts w:eastAsia="Times New Roman"/>
          <w:kern w:val="0"/>
          <w:sz w:val="20"/>
          <w:szCs w:val="20"/>
          <w:lang w:val="ca-ES" w:eastAsia="es-ES"/>
        </w:rPr>
        <w:t xml:space="preserve"> Maria Olmos Marín</w:t>
      </w:r>
      <w:r w:rsidRPr="00FA5BA9">
        <w:rPr>
          <w:rFonts w:eastAsia="Times New Roman"/>
          <w:kern w:val="0"/>
          <w:sz w:val="20"/>
          <w:szCs w:val="20"/>
          <w:lang w:val="ca-ES" w:eastAsia="es-ES"/>
        </w:rPr>
        <w:t>, presenta al Ple de la Corporació el següent:</w:t>
      </w:r>
    </w:p>
    <w:p w:rsidR="00530116" w:rsidRPr="00FA5BA9" w:rsidRDefault="00530116"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p>
    <w:p w:rsidR="00603B15" w:rsidRPr="00FA5BA9" w:rsidRDefault="00530116" w:rsidP="008064AF">
      <w:pPr>
        <w:pStyle w:val="Normal0141"/>
        <w:spacing w:line="360" w:lineRule="auto"/>
        <w:rPr>
          <w:rFonts w:eastAsia="Times New Roman"/>
          <w:kern w:val="0"/>
          <w:sz w:val="20"/>
          <w:szCs w:val="20"/>
          <w:lang w:val="ca-ES" w:eastAsia="es-ES"/>
        </w:rPr>
      </w:pPr>
      <w:r w:rsidRPr="00FA5BA9">
        <w:rPr>
          <w:rFonts w:eastAsia="Times New Roman"/>
          <w:kern w:val="0"/>
          <w:sz w:val="20"/>
          <w:szCs w:val="20"/>
          <w:lang w:val="ca-ES" w:eastAsia="es-ES"/>
        </w:rPr>
        <w:t>DICTAMEN</w:t>
      </w:r>
    </w:p>
    <w:p w:rsidR="00530116" w:rsidRPr="00FA5BA9" w:rsidRDefault="00530116" w:rsidP="008064AF">
      <w:pPr>
        <w:pStyle w:val="Normal0141"/>
        <w:spacing w:line="360" w:lineRule="auto"/>
        <w:rPr>
          <w:rFonts w:eastAsia="Times New Roman"/>
          <w:kern w:val="0"/>
          <w:sz w:val="20"/>
          <w:szCs w:val="20"/>
          <w:lang w:val="ca-ES" w:eastAsia="es-ES"/>
        </w:rPr>
      </w:pPr>
    </w:p>
    <w:p w:rsidR="00530116"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A data 8 d’agost de 2022, P.B.Ll., amb NIF </w:t>
      </w:r>
      <w:r w:rsidR="00FA2AB9" w:rsidRPr="00FA5BA9">
        <w:rPr>
          <w:rFonts w:eastAsia="Times New Roman"/>
          <w:kern w:val="0"/>
          <w:sz w:val="20"/>
          <w:szCs w:val="20"/>
          <w:lang w:val="ca-ES" w:eastAsia="es-ES"/>
        </w:rPr>
        <w:t>***</w:t>
      </w:r>
      <w:r w:rsidRPr="00FA5BA9">
        <w:rPr>
          <w:rFonts w:eastAsia="Times New Roman"/>
          <w:kern w:val="0"/>
          <w:sz w:val="20"/>
          <w:szCs w:val="20"/>
          <w:lang w:val="ca-ES" w:eastAsia="es-ES"/>
        </w:rPr>
        <w:t>2776</w:t>
      </w:r>
      <w:r w:rsidR="00FA2AB9" w:rsidRPr="00FA5BA9">
        <w:rPr>
          <w:rFonts w:eastAsia="Times New Roman"/>
          <w:kern w:val="0"/>
          <w:sz w:val="20"/>
          <w:szCs w:val="20"/>
          <w:lang w:val="ca-ES" w:eastAsia="es-ES"/>
        </w:rPr>
        <w:t>** en representació i com administrador de la Comunitat de Propietaris del Carrer Antoni Gaudí, 9-11 de les Roquetes de Sant Pere de Ribes, amb NIF H59999557</w:t>
      </w:r>
      <w:r w:rsidRPr="00FA5BA9">
        <w:rPr>
          <w:rFonts w:eastAsia="Times New Roman"/>
          <w:kern w:val="0"/>
          <w:sz w:val="20"/>
          <w:szCs w:val="20"/>
          <w:lang w:val="ca-ES" w:eastAsia="es-ES"/>
        </w:rPr>
        <w:t xml:space="preserve">, presenta </w:t>
      </w:r>
      <w:r w:rsidR="00FA2AB9" w:rsidRPr="00FA5BA9">
        <w:rPr>
          <w:rFonts w:eastAsia="Times New Roman"/>
          <w:kern w:val="0"/>
          <w:sz w:val="20"/>
          <w:szCs w:val="20"/>
          <w:lang w:val="ca-ES" w:eastAsia="es-ES"/>
        </w:rPr>
        <w:t>mitjançant instància núm. 2022016066</w:t>
      </w:r>
      <w:r w:rsidRPr="00FA5BA9">
        <w:rPr>
          <w:rFonts w:eastAsia="Times New Roman"/>
          <w:kern w:val="0"/>
          <w:sz w:val="20"/>
          <w:szCs w:val="20"/>
          <w:lang w:val="ca-ES" w:eastAsia="es-ES"/>
        </w:rPr>
        <w:t xml:space="preserve"> </w:t>
      </w:r>
      <w:r w:rsidR="00FA2AB9" w:rsidRPr="00FA5BA9">
        <w:rPr>
          <w:rFonts w:eastAsia="Times New Roman"/>
          <w:kern w:val="0"/>
          <w:sz w:val="20"/>
          <w:szCs w:val="20"/>
          <w:lang w:val="ca-ES" w:eastAsia="es-ES"/>
        </w:rPr>
        <w:t xml:space="preserve">una </w:t>
      </w:r>
      <w:r w:rsidRPr="00FA5BA9">
        <w:rPr>
          <w:rFonts w:eastAsia="Times New Roman"/>
          <w:kern w:val="0"/>
          <w:sz w:val="20"/>
          <w:szCs w:val="20"/>
          <w:lang w:val="ca-ES" w:eastAsia="es-ES"/>
        </w:rPr>
        <w:t>petició on s’exposa el següent:</w:t>
      </w:r>
    </w:p>
    <w:p w:rsidR="00530116" w:rsidRPr="00FA5BA9" w:rsidRDefault="00530116" w:rsidP="008064AF">
      <w:pPr>
        <w:pStyle w:val="Normal0141"/>
        <w:spacing w:line="360" w:lineRule="auto"/>
        <w:rPr>
          <w:rFonts w:eastAsia="Times New Roman"/>
          <w:kern w:val="0"/>
          <w:sz w:val="20"/>
          <w:szCs w:val="20"/>
          <w:lang w:val="ca-ES" w:eastAsia="es-ES"/>
        </w:rPr>
      </w:pPr>
    </w:p>
    <w:p w:rsidR="00530116" w:rsidRPr="00FA5BA9" w:rsidRDefault="00FA5D65" w:rsidP="008064AF">
      <w:pPr>
        <w:pStyle w:val="Normal0141"/>
        <w:widowControl/>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b/>
          <w:bCs/>
          <w:i/>
          <w:iCs/>
          <w:kern w:val="0"/>
          <w:sz w:val="20"/>
          <w:szCs w:val="20"/>
          <w:lang w:val="ca-ES" w:eastAsia="es-ES"/>
        </w:rPr>
        <w:t>“</w:t>
      </w:r>
      <w:r w:rsidRPr="00FA5BA9">
        <w:rPr>
          <w:rFonts w:eastAsia="Times New Roman"/>
          <w:i/>
          <w:iCs/>
          <w:kern w:val="0"/>
          <w:sz w:val="20"/>
          <w:szCs w:val="20"/>
          <w:lang w:val="ca-ES" w:eastAsia="es-ES"/>
        </w:rPr>
        <w:t>Que l'Ajuntament es propietari dels locals següents d'aquesta finca:</w:t>
      </w:r>
    </w:p>
    <w:p w:rsidR="00530116" w:rsidRPr="00FA5BA9" w:rsidRDefault="00FA5D65" w:rsidP="008064AF">
      <w:pPr>
        <w:pStyle w:val="Normal0141"/>
        <w:widowControl/>
        <w:suppressAutoHyphens w:val="0"/>
        <w:autoSpaceDE w:val="0"/>
        <w:autoSpaceDN w:val="0"/>
        <w:adjustRightInd w:val="0"/>
        <w:spacing w:line="360" w:lineRule="auto"/>
        <w:ind w:left="709"/>
        <w:rPr>
          <w:rFonts w:eastAsia="Times New Roman"/>
          <w:i/>
          <w:iCs/>
          <w:kern w:val="0"/>
          <w:sz w:val="20"/>
          <w:szCs w:val="20"/>
          <w:lang w:val="ca-ES" w:eastAsia="es-ES"/>
        </w:rPr>
      </w:pPr>
      <w:r w:rsidRPr="00FA5BA9">
        <w:rPr>
          <w:rFonts w:eastAsia="Times New Roman"/>
          <w:i/>
          <w:iCs/>
          <w:kern w:val="0"/>
          <w:sz w:val="20"/>
          <w:szCs w:val="20"/>
          <w:lang w:val="ca-ES" w:eastAsia="es-ES"/>
        </w:rPr>
        <w:t>a) -Semi-sot. 1, registral 13.659, coeficient 10,30%. b) local 15, registral 13.663, coeficient 4,30%. c) local 16, registral. 13.664, coeficient 4,30%.</w:t>
      </w:r>
    </w:p>
    <w:p w:rsidR="00530116" w:rsidRPr="00FA5BA9" w:rsidRDefault="00530116" w:rsidP="008064AF">
      <w:pPr>
        <w:pStyle w:val="Normal0141"/>
        <w:widowControl/>
        <w:suppressAutoHyphens w:val="0"/>
        <w:autoSpaceDE w:val="0"/>
        <w:autoSpaceDN w:val="0"/>
        <w:adjustRightInd w:val="0"/>
        <w:spacing w:line="360" w:lineRule="auto"/>
        <w:rPr>
          <w:rFonts w:eastAsia="Times New Roman"/>
          <w:i/>
          <w:iCs/>
          <w:kern w:val="0"/>
          <w:sz w:val="20"/>
          <w:szCs w:val="20"/>
          <w:lang w:val="ca-ES" w:eastAsia="es-ES"/>
        </w:rPr>
      </w:pPr>
    </w:p>
    <w:p w:rsidR="00530116"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i/>
          <w:iCs/>
          <w:kern w:val="0"/>
          <w:sz w:val="20"/>
          <w:szCs w:val="20"/>
          <w:lang w:val="ca-ES" w:eastAsia="es-ES"/>
        </w:rPr>
        <w:t>Que segons la LPH i el codi civil català, cada element te de contribuir en les despeses de la comunitat segons el seu coeficient. En aquest cas i segons certificació registral que adjuntem, els locals estan exempts de les despeses exclusives d'escala i passarel.la, però no de la resta. Que fins ara no havien contribuït en res.”</w:t>
      </w:r>
    </w:p>
    <w:p w:rsidR="00530116" w:rsidRPr="00FA5BA9" w:rsidRDefault="00530116" w:rsidP="008064AF">
      <w:pPr>
        <w:pStyle w:val="Normal0141"/>
        <w:spacing w:line="360" w:lineRule="auto"/>
        <w:rPr>
          <w:rFonts w:eastAsia="Times New Roman"/>
          <w:kern w:val="0"/>
          <w:sz w:val="20"/>
          <w:szCs w:val="20"/>
          <w:lang w:val="ca-ES" w:eastAsia="es-ES"/>
        </w:rPr>
      </w:pPr>
    </w:p>
    <w:p w:rsidR="00530116"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la instancia presentada, s’adjunta les actes de les juntes de Propietaris i l’import actualitzat sol·licitat per l’administrador: 1.177,01€.</w:t>
      </w:r>
    </w:p>
    <w:p w:rsidR="00530116" w:rsidRPr="00FA5BA9" w:rsidRDefault="00530116"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530116" w:rsidRPr="00FA5BA9" w:rsidRDefault="00FA5D65" w:rsidP="008064AF">
      <w:pPr>
        <w:pStyle w:val="Normal0141"/>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31 de gener de 2023 es va aprovar per Junta de Govern Local</w:t>
      </w:r>
      <w:r w:rsidR="00FA2AB9" w:rsidRPr="00FA5BA9">
        <w:rPr>
          <w:rFonts w:eastAsia="Times New Roman"/>
          <w:kern w:val="0"/>
          <w:sz w:val="20"/>
          <w:szCs w:val="20"/>
          <w:lang w:val="ca-ES" w:eastAsia="es-ES"/>
        </w:rPr>
        <w:t>, en relació amb aquesta petició,</w:t>
      </w:r>
      <w:r w:rsidRPr="00FA5BA9">
        <w:rPr>
          <w:rFonts w:eastAsia="Times New Roman"/>
          <w:kern w:val="0"/>
          <w:sz w:val="20"/>
          <w:szCs w:val="20"/>
          <w:lang w:val="ca-ES" w:eastAsia="es-ES"/>
        </w:rPr>
        <w:t xml:space="preserve"> </w:t>
      </w:r>
      <w:r w:rsidR="00FA2AB9" w:rsidRPr="00FA5BA9">
        <w:rPr>
          <w:rFonts w:eastAsia="Times New Roman"/>
          <w:kern w:val="0"/>
          <w:sz w:val="20"/>
          <w:szCs w:val="20"/>
          <w:lang w:val="ca-ES" w:eastAsia="es-ES"/>
        </w:rPr>
        <w:t xml:space="preserve">la </w:t>
      </w:r>
      <w:r w:rsidRPr="00FA5BA9">
        <w:rPr>
          <w:rFonts w:eastAsia="Times New Roman"/>
          <w:kern w:val="0"/>
          <w:sz w:val="20"/>
          <w:szCs w:val="20"/>
          <w:lang w:val="ca-ES" w:eastAsia="es-ES"/>
        </w:rPr>
        <w:t>desestimació</w:t>
      </w:r>
      <w:r w:rsidR="00FA2AB9" w:rsidRPr="00FA5BA9">
        <w:rPr>
          <w:rFonts w:eastAsia="Times New Roman"/>
          <w:kern w:val="0"/>
          <w:sz w:val="20"/>
          <w:szCs w:val="20"/>
          <w:lang w:val="ca-ES" w:eastAsia="es-ES"/>
        </w:rPr>
        <w:t xml:space="preserve"> del pagament de les quotes de la comunitat de propietaris c/Antoni Gaudí 9-11 de les Roquetes de Sant Pere de Ribes atès que els locals estan exclosos de les despeses del portal, escoles i </w:t>
      </w:r>
      <w:r w:rsidR="00060EB1" w:rsidRPr="00FA5BA9">
        <w:rPr>
          <w:rFonts w:eastAsia="Times New Roman"/>
          <w:kern w:val="0"/>
          <w:sz w:val="20"/>
          <w:szCs w:val="20"/>
          <w:lang w:val="ca-ES" w:eastAsia="es-ES"/>
        </w:rPr>
        <w:t>passarel·les</w:t>
      </w:r>
      <w:r w:rsidR="00FA2AB9" w:rsidRPr="00FA5BA9">
        <w:rPr>
          <w:rFonts w:eastAsia="Times New Roman"/>
          <w:kern w:val="0"/>
          <w:sz w:val="20"/>
          <w:szCs w:val="20"/>
          <w:lang w:val="ca-ES" w:eastAsia="es-ES"/>
        </w:rPr>
        <w:t xml:space="preserve"> de </w:t>
      </w:r>
      <w:r w:rsidR="00060EB1" w:rsidRPr="00FA5BA9">
        <w:rPr>
          <w:rFonts w:eastAsia="Times New Roman"/>
          <w:kern w:val="0"/>
          <w:sz w:val="20"/>
          <w:szCs w:val="20"/>
          <w:lang w:val="ca-ES" w:eastAsia="es-ES"/>
        </w:rPr>
        <w:t>comunicació</w:t>
      </w:r>
      <w:r w:rsidR="00FA2AB9" w:rsidRPr="00FA5BA9">
        <w:rPr>
          <w:rFonts w:eastAsia="Times New Roman"/>
          <w:kern w:val="0"/>
          <w:sz w:val="20"/>
          <w:szCs w:val="20"/>
          <w:lang w:val="ca-ES" w:eastAsia="es-ES"/>
        </w:rPr>
        <w:t xml:space="preserve"> dels dos cossos de l’edifici.</w:t>
      </w:r>
    </w:p>
    <w:p w:rsidR="00530116" w:rsidRPr="00FA5BA9" w:rsidRDefault="00530116" w:rsidP="008064AF">
      <w:pPr>
        <w:pStyle w:val="Normal0141"/>
        <w:spacing w:line="360" w:lineRule="auto"/>
        <w:rPr>
          <w:rFonts w:eastAsia="Times New Roman"/>
          <w:kern w:val="0"/>
          <w:sz w:val="20"/>
          <w:szCs w:val="20"/>
          <w:lang w:val="ca-ES" w:eastAsia="es-ES"/>
        </w:rPr>
      </w:pPr>
    </w:p>
    <w:p w:rsidR="00530116"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 xml:space="preserve">En data 8 de febrer de 2023 la Comunitat de Propietaris del Carrer Antoni Gaudí, 9-11 de les Roquetes de Sant Pere de Ribes presenta </w:t>
      </w:r>
      <w:r w:rsidR="00060EB1" w:rsidRPr="00FA5BA9">
        <w:rPr>
          <w:rFonts w:eastAsia="Times New Roman"/>
          <w:kern w:val="0"/>
          <w:sz w:val="20"/>
          <w:szCs w:val="20"/>
          <w:lang w:val="ca-ES" w:eastAsia="es-ES"/>
        </w:rPr>
        <w:t>mitjançant</w:t>
      </w:r>
      <w:r w:rsidRPr="00FA5BA9">
        <w:rPr>
          <w:rFonts w:eastAsia="Times New Roman"/>
          <w:kern w:val="0"/>
          <w:sz w:val="20"/>
          <w:szCs w:val="20"/>
          <w:lang w:val="ca-ES" w:eastAsia="es-ES"/>
        </w:rPr>
        <w:t xml:space="preserve"> instancia núm. 2023002691 </w:t>
      </w:r>
      <w:r w:rsidR="00FA2AB9" w:rsidRPr="00FA5BA9">
        <w:rPr>
          <w:rFonts w:eastAsia="Times New Roman"/>
          <w:kern w:val="0"/>
          <w:sz w:val="20"/>
          <w:szCs w:val="20"/>
          <w:lang w:val="ca-ES" w:eastAsia="es-ES"/>
        </w:rPr>
        <w:t>el desacord corresponent a la Junta de Govern Local de data 31 de gener de 2023</w:t>
      </w:r>
      <w:r w:rsidRPr="00FA5BA9">
        <w:rPr>
          <w:rFonts w:eastAsia="Times New Roman"/>
          <w:kern w:val="0"/>
          <w:sz w:val="20"/>
          <w:szCs w:val="20"/>
          <w:lang w:val="ca-ES" w:eastAsia="es-ES"/>
        </w:rPr>
        <w:t xml:space="preserve"> i es sol·licita de nou el </w:t>
      </w:r>
      <w:r w:rsidR="00FA2AB9" w:rsidRPr="00FA5BA9">
        <w:rPr>
          <w:rFonts w:eastAsia="Times New Roman"/>
          <w:kern w:val="0"/>
          <w:sz w:val="20"/>
          <w:szCs w:val="20"/>
          <w:lang w:val="ca-ES" w:eastAsia="es-ES"/>
        </w:rPr>
        <w:t xml:space="preserve">se </w:t>
      </w:r>
      <w:r w:rsidRPr="00FA5BA9">
        <w:rPr>
          <w:rFonts w:eastAsia="Times New Roman"/>
          <w:kern w:val="0"/>
          <w:sz w:val="20"/>
          <w:szCs w:val="20"/>
          <w:lang w:val="ca-ES" w:eastAsia="es-ES"/>
        </w:rPr>
        <w:t>pagament</w:t>
      </w:r>
      <w:r w:rsidR="00FA2AB9" w:rsidRPr="00FA5BA9">
        <w:rPr>
          <w:rFonts w:eastAsia="Times New Roman"/>
          <w:kern w:val="0"/>
          <w:sz w:val="20"/>
          <w:szCs w:val="20"/>
          <w:lang w:val="ca-ES" w:eastAsia="es-ES"/>
        </w:rPr>
        <w:t>.</w:t>
      </w:r>
      <w:r w:rsidRPr="00FA5BA9">
        <w:rPr>
          <w:rFonts w:eastAsia="Times New Roman"/>
          <w:kern w:val="0"/>
          <w:sz w:val="20"/>
          <w:szCs w:val="20"/>
          <w:lang w:val="ca-ES" w:eastAsia="es-ES"/>
        </w:rPr>
        <w:t xml:space="preserve"> </w:t>
      </w:r>
      <w:r w:rsidR="00FA2AB9" w:rsidRPr="00FA5BA9">
        <w:rPr>
          <w:rFonts w:eastAsia="Times New Roman"/>
          <w:kern w:val="0"/>
          <w:sz w:val="20"/>
          <w:szCs w:val="20"/>
          <w:lang w:val="ca-ES" w:eastAsia="es-ES"/>
        </w:rPr>
        <w:t>A</w:t>
      </w:r>
      <w:r w:rsidRPr="00FA5BA9">
        <w:rPr>
          <w:rFonts w:eastAsia="Times New Roman"/>
          <w:kern w:val="0"/>
          <w:sz w:val="20"/>
          <w:szCs w:val="20"/>
          <w:lang w:val="ca-ES" w:eastAsia="es-ES"/>
        </w:rPr>
        <w:t>questa es considera resposta negativa per silenci administratiu.</w:t>
      </w:r>
    </w:p>
    <w:p w:rsidR="00FA2AB9" w:rsidRPr="00FA5BA9" w:rsidRDefault="00FA2AB9"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FA2AB9"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El 31 d’octubre de 2023 es va admetre a tràmit per part del Jutjat de primera instància i instrucció n. 6 de Vilanova i la Geltrú la sol·licitud de la Comunitat de Propietaris del Carrer Antoni Gaudí, 9-11 de les Roquetes de Sant Pere de Ribes.</w:t>
      </w:r>
    </w:p>
    <w:p w:rsidR="00FA2AB9" w:rsidRPr="00FA5BA9" w:rsidRDefault="00FA2AB9"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FA2AB9" w:rsidRPr="00FA5BA9" w:rsidRDefault="00FA5D65"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L’Ajuntament de Sant Pere de Ribes tenia 20 dies per fer el pagament o comparèixer al Jutjat, cosa última que va fer i acordant-se la incoació del corresponent judici verbal.</w:t>
      </w:r>
    </w:p>
    <w:p w:rsidR="00FA2AB9" w:rsidRPr="00FA5BA9" w:rsidRDefault="00FA2AB9"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p>
    <w:p w:rsidR="00FA2AB9"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Les parts van ser citades el 3 de desembre de 2024. Atenent al resultat del judici, es condemna a l’Ajuntament a abonar l’import de 1.183,13€ en concepte del pagament de quotes de la comunitat de propietaris Antoni Gaudí 9-11 de les Roquetes de Sant Pere de Ribes de l’any 2022. El procurador de l’Ajuntament ha fet arribar la sentència 72/2024, referent a aquest expedient.</w:t>
      </w:r>
    </w:p>
    <w:p w:rsidR="00FA2AB9" w:rsidRPr="00FA5BA9" w:rsidRDefault="00FA2AB9"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FA2AB9"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26 de febrer de 2025, s’emet l’auto d’execució de títols judicials 15/2025-E1 pel Jutjat de Primera Instància i Instrucció nº 6 de Vilanova i la Geltrú on es demanda el pagament dels 1.183,13€. Aquesta s’ha d’efectuar al compte del jutjat ES55 0049 3569 9200 0500 1274 (Jutjat de primera instància i instrucció nº6 de Vilanova i la Geltrú).</w:t>
      </w:r>
    </w:p>
    <w:p w:rsidR="00FA2AB9" w:rsidRPr="00FA5BA9" w:rsidRDefault="00FA2AB9"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FA2AB9" w:rsidRPr="00FA5BA9" w:rsidRDefault="00111C21"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A aquest quantia s’ha d’afegir un import de 350,00€ pels interessos d’execució costes d’aquesta tal com marca l’auto d’execució de títols judicials 15/2025 E-1.</w:t>
      </w:r>
    </w:p>
    <w:p w:rsidR="00111C21" w:rsidRPr="00FA5BA9" w:rsidRDefault="00111C21"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111C21" w:rsidRPr="00FA5BA9" w:rsidRDefault="00FA5D65"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Vist l’informe de prefectura emès pel Servei de Cultura, es proposa al Ple de la Corporació, l’adopció</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dels següents acords:</w:t>
      </w:r>
    </w:p>
    <w:p w:rsidR="00111C21" w:rsidRPr="00FA5BA9" w:rsidRDefault="00111C21"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PRIMER. - Aprovar l’autorització i disposició i obligació reconeguda (fase ADO) mitjançant extrajudicial de crèdit per import de 1.183,13€, de conformitat amb la sentencia de data 26 de febrer de 2025 a favor del Jutjat de Primera Instància i Instrucció nº6 de Vilanova i la Geltrú, per concepte de compliment sentència 72/2024 dictada en el judici verbal (250.2) (VRB) 153/2024 1.a càrrec de l’aplicació pressupostària 12100.334.22604, segons les dades següents:</w:t>
      </w:r>
    </w:p>
    <w:p w:rsidR="00111C21" w:rsidRPr="00FA5BA9" w:rsidRDefault="00111C21"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tblGrid>
      <w:tr w:rsidR="00E44B01" w:rsidRPr="00FA5BA9" w:rsidTr="00CA72E7">
        <w:tc>
          <w:tcPr>
            <w:tcW w:w="7371" w:type="dxa"/>
            <w:shd w:val="clear" w:color="auto" w:fill="auto"/>
          </w:tcPr>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Orgànic: 12100</w:t>
            </w:r>
          </w:p>
          <w:p w:rsidR="00111C21" w:rsidRPr="00FA5BA9" w:rsidRDefault="00FA5D65"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Programa: 334</w:t>
            </w:r>
          </w:p>
          <w:p w:rsidR="00111C21" w:rsidRPr="00FA5BA9" w:rsidRDefault="00FA5D65"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Econòmic: 22604</w:t>
            </w:r>
          </w:p>
          <w:p w:rsidR="00111C21" w:rsidRPr="00FA5BA9" w:rsidRDefault="00FA5D65"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Quantia: 1.183,13€</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bCs/>
                <w:kern w:val="0"/>
                <w:sz w:val="20"/>
                <w:szCs w:val="20"/>
                <w:lang w:val="ca-ES" w:eastAsia="es-ES"/>
              </w:rPr>
            </w:pPr>
            <w:r w:rsidRPr="00FA5BA9">
              <w:rPr>
                <w:rFonts w:eastAsia="Times New Roman"/>
                <w:bCs/>
                <w:kern w:val="0"/>
                <w:sz w:val="20"/>
                <w:szCs w:val="20"/>
                <w:lang w:val="ca-ES" w:eastAsia="es-ES"/>
              </w:rPr>
              <w:t>Fase de la despesa: ADO (Autorització/Disposició/Obligació)</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bCs/>
                <w:kern w:val="0"/>
                <w:sz w:val="20"/>
                <w:szCs w:val="20"/>
                <w:lang w:val="ca-ES" w:eastAsia="es-ES"/>
              </w:rPr>
            </w:pPr>
            <w:r w:rsidRPr="00FA5BA9">
              <w:rPr>
                <w:rFonts w:eastAsia="Times New Roman"/>
                <w:bCs/>
                <w:kern w:val="0"/>
                <w:sz w:val="20"/>
                <w:szCs w:val="20"/>
                <w:lang w:val="ca-ES" w:eastAsia="es-ES"/>
              </w:rPr>
              <w:t>Codi Fitxa Funció Interventora: 2.4.7</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bCs/>
                <w:kern w:val="0"/>
                <w:sz w:val="20"/>
                <w:szCs w:val="20"/>
                <w:lang w:val="ca-ES" w:eastAsia="es-ES"/>
              </w:rPr>
              <w:t>DC: 12026000857</w:t>
            </w:r>
          </w:p>
        </w:tc>
      </w:tr>
    </w:tbl>
    <w:p w:rsidR="00111C21" w:rsidRPr="00FA5BA9" w:rsidRDefault="00111C21"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Compte bancari: IBAN ES55 0049 3569 9200 0500 1274</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Referència: 0805000005001525</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Beneficiari: Jutjat de Primera Instància i Instrucció nº 6 de Vilanova i la Geltrú</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Concepte: Interessos d’execució i costes del compliment sentència 72/2024</w:t>
      </w:r>
    </w:p>
    <w:p w:rsidR="00530116" w:rsidRPr="00FA5BA9" w:rsidRDefault="00111C21"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dictada en el judici verbal (250.2) (VRB) 153/2024 1.</w:t>
      </w:r>
    </w:p>
    <w:p w:rsidR="00111C21" w:rsidRPr="00FA5BA9" w:rsidRDefault="00111C21"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SEGON.- Aprovar l’autorització i disposició i obligació reconeguda (fase ADO) mitjançant extrajudicial de crèdit per import de 350,00€, de conformitat amb la sentencia de data 26 de febrer de 2025 a favor del Jutjat de Primera Instància i Instrucció nº6 de Vilanova i la Geltrú, per concepte interessos d’execució i costes del compliment sentència 72/2024 dictada en el judici verbal (250.2) (VRB) 153/2024 1. a càrrec de l’aplicació pressupostària 12100.334.22604, segons el següent detall:</w:t>
      </w:r>
    </w:p>
    <w:p w:rsidR="00530116" w:rsidRPr="00FA5BA9" w:rsidRDefault="00530116"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p w:rsidR="00770593" w:rsidRPr="00FA5BA9" w:rsidRDefault="00770593"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tblGrid>
      <w:tr w:rsidR="00E44B01" w:rsidRPr="00FA5BA9" w:rsidTr="00CA72E7">
        <w:trPr>
          <w:trHeight w:val="410"/>
        </w:trPr>
        <w:tc>
          <w:tcPr>
            <w:tcW w:w="7371" w:type="dxa"/>
            <w:shd w:val="clear" w:color="auto" w:fill="auto"/>
          </w:tcPr>
          <w:p w:rsidR="00111C21" w:rsidRPr="00FA5BA9" w:rsidRDefault="00FA5D65"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Orgànic: 12100</w:t>
            </w:r>
          </w:p>
          <w:p w:rsidR="00111C21" w:rsidRPr="00FA5BA9" w:rsidRDefault="00FA5D65"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Programa: 334</w:t>
            </w:r>
          </w:p>
          <w:p w:rsidR="00111C21" w:rsidRPr="00FA5BA9" w:rsidRDefault="00FA5D65"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Econòmic: 35200</w:t>
            </w:r>
          </w:p>
          <w:p w:rsidR="00111C21" w:rsidRPr="00FA5BA9" w:rsidRDefault="00FA5D65" w:rsidP="008064AF">
            <w:pPr>
              <w:pStyle w:val="Normal0141"/>
              <w:widowControl/>
              <w:suppressAutoHyphens w:val="0"/>
              <w:autoSpaceDE w:val="0"/>
              <w:autoSpaceDN w:val="0"/>
              <w:adjustRightInd w:val="0"/>
              <w:spacing w:line="360" w:lineRule="auto"/>
              <w:jc w:val="left"/>
              <w:rPr>
                <w:rFonts w:eastAsia="Times New Roman"/>
                <w:kern w:val="0"/>
                <w:sz w:val="20"/>
                <w:szCs w:val="20"/>
                <w:lang w:val="ca-ES" w:eastAsia="es-ES"/>
              </w:rPr>
            </w:pPr>
            <w:r w:rsidRPr="00FA5BA9">
              <w:rPr>
                <w:rFonts w:eastAsia="Times New Roman"/>
                <w:kern w:val="0"/>
                <w:sz w:val="20"/>
                <w:szCs w:val="20"/>
                <w:lang w:val="ca-ES" w:eastAsia="es-ES"/>
              </w:rPr>
              <w:t>Quantia: 350,00€</w:t>
            </w:r>
          </w:p>
          <w:p w:rsidR="00111C21" w:rsidRPr="00FA5BA9" w:rsidRDefault="00FA5D65" w:rsidP="008064AF">
            <w:pPr>
              <w:pStyle w:val="Normal0141"/>
              <w:spacing w:line="360" w:lineRule="auto"/>
              <w:rPr>
                <w:rFonts w:eastAsia="Times New Roman"/>
                <w:bCs/>
                <w:kern w:val="0"/>
                <w:sz w:val="20"/>
                <w:szCs w:val="20"/>
                <w:lang w:val="ca-ES" w:eastAsia="es-ES"/>
              </w:rPr>
            </w:pPr>
            <w:r w:rsidRPr="00FA5BA9">
              <w:rPr>
                <w:rFonts w:eastAsia="Times New Roman"/>
                <w:bCs/>
                <w:kern w:val="0"/>
                <w:sz w:val="20"/>
                <w:szCs w:val="20"/>
                <w:lang w:val="ca-ES" w:eastAsia="es-ES"/>
              </w:rPr>
              <w:t>Fase de la despesa: ADO (Autorització/Disposició/Obligació)</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bCs/>
                <w:kern w:val="0"/>
                <w:sz w:val="20"/>
                <w:szCs w:val="20"/>
                <w:lang w:val="ca-ES" w:eastAsia="es-ES"/>
              </w:rPr>
            </w:pPr>
            <w:r w:rsidRPr="00FA5BA9">
              <w:rPr>
                <w:rFonts w:eastAsia="Times New Roman"/>
                <w:bCs/>
                <w:kern w:val="0"/>
                <w:sz w:val="20"/>
                <w:szCs w:val="20"/>
                <w:lang w:val="ca-ES" w:eastAsia="es-ES"/>
              </w:rPr>
              <w:t>Codi Fitxa Funció Interventora: 2.4.7</w:t>
            </w:r>
          </w:p>
          <w:p w:rsidR="00111C21" w:rsidRPr="00FA5BA9" w:rsidRDefault="00FA5D65" w:rsidP="008064AF">
            <w:pPr>
              <w:pStyle w:val="Normal0141"/>
              <w:spacing w:line="360" w:lineRule="auto"/>
              <w:rPr>
                <w:rFonts w:eastAsia="Times New Roman"/>
                <w:kern w:val="0"/>
                <w:sz w:val="20"/>
                <w:szCs w:val="20"/>
                <w:lang w:val="ca-ES" w:eastAsia="es-ES"/>
              </w:rPr>
            </w:pPr>
            <w:r w:rsidRPr="00FA5BA9">
              <w:rPr>
                <w:rFonts w:eastAsia="Times New Roman"/>
                <w:bCs/>
                <w:kern w:val="0"/>
                <w:sz w:val="20"/>
                <w:szCs w:val="20"/>
                <w:lang w:val="ca-ES" w:eastAsia="es-ES"/>
              </w:rPr>
              <w:t>DC: 12026000857</w:t>
            </w:r>
          </w:p>
        </w:tc>
      </w:tr>
    </w:tbl>
    <w:p w:rsidR="00530116" w:rsidRPr="00FA5BA9" w:rsidRDefault="00530116" w:rsidP="008064AF">
      <w:pPr>
        <w:pStyle w:val="Normal0141"/>
        <w:spacing w:line="360" w:lineRule="auto"/>
        <w:rPr>
          <w:rFonts w:eastAsia="Times New Roman"/>
          <w:kern w:val="0"/>
          <w:sz w:val="20"/>
          <w:szCs w:val="20"/>
          <w:lang w:val="ca-ES" w:eastAsia="es-ES"/>
        </w:rPr>
      </w:pP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Compte bancari: IBAN ES55 0049 3569 9200 0500 1274</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Referència: 0805000005001525</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Beneficiari: Jutjat de Primera Instància i Instrucció nº 6 de Vilanova i la Geltrú</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Concepte: Interessos d’execució i costes del compliment sentència 72/2024</w:t>
      </w:r>
    </w:p>
    <w:p w:rsidR="00111C21" w:rsidRPr="00FA5BA9" w:rsidRDefault="00FA5D65" w:rsidP="008064AF">
      <w:pPr>
        <w:pStyle w:val="Normal0141"/>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dictada en el judici verbal (250.2) (VRB) 153/2024 1.</w:t>
      </w:r>
    </w:p>
    <w:p w:rsidR="00111C21" w:rsidRPr="00FA5BA9" w:rsidRDefault="00111C21" w:rsidP="008064AF">
      <w:pPr>
        <w:pStyle w:val="Normal0141"/>
        <w:spacing w:line="360" w:lineRule="auto"/>
        <w:rPr>
          <w:rFonts w:eastAsia="Times New Roman"/>
          <w:kern w:val="0"/>
          <w:sz w:val="20"/>
          <w:szCs w:val="20"/>
          <w:lang w:val="ca-ES" w:eastAsia="es-ES"/>
        </w:rPr>
      </w:pPr>
    </w:p>
    <w:p w:rsidR="005607A7" w:rsidRPr="00FA5BA9" w:rsidRDefault="00111C21" w:rsidP="008064AF">
      <w:pPr>
        <w:pStyle w:val="Normal0141"/>
        <w:spacing w:line="360" w:lineRule="auto"/>
        <w:rPr>
          <w:sz w:val="20"/>
          <w:szCs w:val="20"/>
          <w:lang w:val="ca-ES"/>
        </w:rPr>
      </w:pPr>
      <w:r w:rsidRPr="00FA5BA9">
        <w:rPr>
          <w:rFonts w:eastAsia="Times New Roman"/>
          <w:kern w:val="0"/>
          <w:sz w:val="20"/>
          <w:szCs w:val="20"/>
          <w:lang w:val="ca-ES" w:eastAsia="es-ES"/>
        </w:rPr>
        <w:t>SEGON.- Notificar aquests acords als interessats.</w:t>
      </w:r>
      <w:permEnd w:id="2138257784"/>
      <w:r w:rsidR="00CA72E7" w:rsidRPr="00FA5BA9">
        <w:rPr>
          <w:sz w:val="20"/>
          <w:szCs w:val="20"/>
          <w:lang w:val="ca-ES"/>
        </w:rPr>
        <w:t xml:space="preserve"> </w:t>
      </w:r>
    </w:p>
    <w:p w:rsidR="005607A7" w:rsidRPr="00FA5BA9" w:rsidRDefault="005607A7" w:rsidP="008064AF">
      <w:pPr>
        <w:pStyle w:val="Normal0141"/>
        <w:spacing w:line="360" w:lineRule="auto"/>
        <w:rPr>
          <w:sz w:val="20"/>
          <w:szCs w:val="20"/>
          <w:lang w:val="ca-ES"/>
        </w:rPr>
      </w:pPr>
    </w:p>
    <w:p w:rsidR="0076256A" w:rsidRPr="00FA5BA9" w:rsidRDefault="00EB607C" w:rsidP="008064AF">
      <w:pPr>
        <w:pStyle w:val="Normal0142"/>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42"/>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42"/>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770593">
      <w:pPr>
        <w:pStyle w:val="Normal0142"/>
        <w:spacing w:line="360" w:lineRule="auto"/>
        <w:rPr>
          <w:b/>
          <w:color w:val="002060"/>
          <w:sz w:val="20"/>
          <w:szCs w:val="20"/>
          <w:u w:val="single"/>
          <w:lang w:val="ca-ES"/>
        </w:rPr>
      </w:pPr>
      <w:r w:rsidRPr="00FA5BA9">
        <w:rPr>
          <w:sz w:val="20"/>
          <w:szCs w:val="20"/>
          <w:lang w:val="ca-ES"/>
        </w:rPr>
        <w:br/>
      </w:r>
      <w:r w:rsidR="00770593" w:rsidRPr="00FA5BA9">
        <w:rPr>
          <w:b/>
          <w:color w:val="002060"/>
          <w:sz w:val="20"/>
          <w:szCs w:val="20"/>
          <w:u w:val="single"/>
          <w:lang w:val="ca-ES"/>
        </w:rPr>
        <w:t>URGÈNCIA 23</w:t>
      </w:r>
      <w:r w:rsidRPr="00FA5BA9">
        <w:rPr>
          <w:rFonts w:eastAsia="Arial"/>
          <w:b/>
          <w:color w:val="002060"/>
          <w:sz w:val="20"/>
          <w:szCs w:val="20"/>
          <w:u w:val="single"/>
          <w:lang w:val="ca-ES"/>
        </w:rPr>
        <w:t xml:space="preserve">. Cultura Expedient: 02020118/2026/38 : </w:t>
      </w:r>
      <w:permStart w:id="1615345726" w:edGrp="everyone"/>
      <w:r w:rsidR="0099075A" w:rsidRPr="00FA5BA9">
        <w:rPr>
          <w:b/>
          <w:color w:val="002060"/>
          <w:sz w:val="20"/>
          <w:szCs w:val="20"/>
          <w:u w:val="single"/>
          <w:lang w:val="ca-ES"/>
        </w:rPr>
        <w:t xml:space="preserve">Aprovació de l’autorització, disposició i reconeixement de l’obligació per extrajudicial de crèdit </w:t>
      </w:r>
      <w:r w:rsidR="0099075A" w:rsidRPr="00FA5BA9">
        <w:rPr>
          <w:b/>
          <w:color w:val="002060"/>
          <w:sz w:val="20"/>
          <w:szCs w:val="20"/>
          <w:u w:val="single"/>
          <w:lang w:val="ca-ES" w:eastAsia="es-ES"/>
        </w:rPr>
        <w:t>de la factur</w:t>
      </w:r>
      <w:r w:rsidR="00973145" w:rsidRPr="00FA5BA9">
        <w:rPr>
          <w:b/>
          <w:color w:val="002060"/>
          <w:sz w:val="20"/>
          <w:szCs w:val="20"/>
          <w:u w:val="single"/>
          <w:lang w:val="ca-ES" w:eastAsia="es-ES"/>
        </w:rPr>
        <w:t>a per les tasques de reimpressió</w:t>
      </w:r>
      <w:r w:rsidR="0099075A" w:rsidRPr="00FA5BA9">
        <w:rPr>
          <w:b/>
          <w:color w:val="002060"/>
          <w:sz w:val="20"/>
          <w:szCs w:val="20"/>
          <w:u w:val="single"/>
          <w:lang w:val="ca-ES" w:eastAsia="es-ES"/>
        </w:rPr>
        <w:t xml:space="preserve"> </w:t>
      </w:r>
      <w:r w:rsidR="00973145" w:rsidRPr="00FA5BA9">
        <w:rPr>
          <w:b/>
          <w:color w:val="002060"/>
          <w:sz w:val="20"/>
          <w:szCs w:val="20"/>
          <w:u w:val="single"/>
          <w:lang w:val="ca-ES" w:eastAsia="es-ES"/>
        </w:rPr>
        <w:t xml:space="preserve">urgent </w:t>
      </w:r>
      <w:r w:rsidR="0099075A" w:rsidRPr="00FA5BA9">
        <w:rPr>
          <w:b/>
          <w:color w:val="002060"/>
          <w:sz w:val="20"/>
          <w:szCs w:val="20"/>
          <w:u w:val="single"/>
          <w:lang w:val="ca-ES" w:eastAsia="es-ES"/>
        </w:rPr>
        <w:t>del programa de la Festa Major Sant Pau 2026 del departament de Cultura</w:t>
      </w:r>
    </w:p>
    <w:permEnd w:id="1615345726"/>
    <w:p w:rsidR="00A53148" w:rsidRPr="00FA5BA9" w:rsidRDefault="00A53148" w:rsidP="008064AF">
      <w:pPr>
        <w:pStyle w:val="Normal0143"/>
        <w:spacing w:after="0" w:line="360" w:lineRule="auto"/>
        <w:jc w:val="both"/>
        <w:rPr>
          <w:rFonts w:ascii="Arial" w:hAnsi="Arial" w:cs="Arial"/>
          <w:sz w:val="20"/>
          <w:szCs w:val="20"/>
          <w:lang w:val="ca-ES"/>
        </w:rPr>
      </w:pPr>
    </w:p>
    <w:p w:rsidR="00A53148" w:rsidRPr="00FA5BA9" w:rsidRDefault="00A53148" w:rsidP="008064AF">
      <w:pPr>
        <w:pStyle w:val="Normal0143"/>
        <w:spacing w:after="0" w:line="360" w:lineRule="auto"/>
        <w:jc w:val="both"/>
        <w:rPr>
          <w:rFonts w:ascii="Arial" w:hAnsi="Arial" w:cs="Arial"/>
          <w:sz w:val="20"/>
          <w:szCs w:val="20"/>
          <w:lang w:val="ca-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ermStart w:id="917006984" w:edGrp="everyone"/>
      <w:r w:rsidRPr="00FA5BA9">
        <w:rPr>
          <w:rFonts w:eastAsia="Times New Roman"/>
          <w:kern w:val="0"/>
          <w:sz w:val="20"/>
          <w:szCs w:val="20"/>
          <w:lang w:val="ca-ES" w:eastAsia="es-ES"/>
        </w:rPr>
        <w:t>Antònia Pulido Fernández, Presidenta de la Comissió Informativa de l’àmbit de Qualitat de Vida, Inclusió i Igualtat d’oportunitats, a petició de la regidora de Cultura de les Roquetes Maria Olmos Marín presento al Ple de la Corporació el següent:</w:t>
      </w:r>
    </w:p>
    <w:p w:rsidR="00C83A21" w:rsidRPr="00FA5BA9" w:rsidRDefault="00C83A21" w:rsidP="008064AF">
      <w:pPr>
        <w:pStyle w:val="Normal0144"/>
        <w:widowControl/>
        <w:suppressAutoHyphens w:val="0"/>
        <w:autoSpaceDE w:val="0"/>
        <w:autoSpaceDN w:val="0"/>
        <w:adjustRightInd w:val="0"/>
        <w:spacing w:line="360" w:lineRule="auto"/>
        <w:jc w:val="left"/>
        <w:rPr>
          <w:rFonts w:eastAsia="Times New Roman"/>
          <w:kern w:val="0"/>
          <w:sz w:val="20"/>
          <w:szCs w:val="20"/>
          <w:lang w:val="ca-ES" w:eastAsia="es-ES"/>
        </w:rPr>
      </w:pPr>
    </w:p>
    <w:p w:rsidR="00C83A21" w:rsidRPr="00FA5BA9" w:rsidRDefault="00FA5D65" w:rsidP="008064AF">
      <w:pPr>
        <w:pStyle w:val="Normal0144"/>
        <w:spacing w:line="360" w:lineRule="auto"/>
        <w:rPr>
          <w:sz w:val="20"/>
          <w:szCs w:val="20"/>
          <w:lang w:val="ca-ES"/>
        </w:rPr>
      </w:pPr>
      <w:r w:rsidRPr="00FA5BA9">
        <w:rPr>
          <w:rFonts w:eastAsia="Times New Roman"/>
          <w:kern w:val="0"/>
          <w:sz w:val="20"/>
          <w:szCs w:val="20"/>
          <w:lang w:val="ca-ES" w:eastAsia="es-ES"/>
        </w:rPr>
        <w:t>DICTAMEN</w:t>
      </w:r>
    </w:p>
    <w:p w:rsidR="00C83A21" w:rsidRPr="00FA5BA9" w:rsidRDefault="00C83A21" w:rsidP="008064AF">
      <w:pPr>
        <w:pStyle w:val="Normal0144"/>
        <w:spacing w:line="360" w:lineRule="auto"/>
        <w:rPr>
          <w:sz w:val="20"/>
          <w:szCs w:val="20"/>
          <w:lang w:val="ca-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Per les Festes Majors del municipi s’elabora un programa de mà per a cadascuna d’elles. Per tal d’elaborar aquesta tasca s’encarrega a una empresa les tasques d’impressió i búsqueda de col·laboradors. Per a tal tasca s’elabora un contracte menor especial on s’especifiquen una sèrie de clàusules amb la qual l’empresa busca i cobra els preus dels patrocinadors a canvi d’editar, imprimir i repartir el programa de Festa Major sense una contraprestació directa per part de l’Ajuntament de Sant Pere de Ribes.</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18 de novembre de 2025 es va aprovar per Junta de Govern Local el contracte menor especial per a aquestes tasques amb l’empresa Papyrus del Garraf SL (exp.01040606/2025/3).</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A l’hora del repartiment de programes, els dies 8 i 9 de gener de 2026, l’Ajuntament de Sant Pere de Ribes va observar dos errors greus en el programa, afectant una pàgina sencera; culpa de la qual era del servei i no pas de l’empresa. La regidoria va optar per la reimpressió d’un total de 3.000 programes en urgència, comptant per tan hores de treball per part de l’empresa fora d’horari, per estar enllestits i repartits 200 l’11 de gener i la resta el 15 i 16 de gener de 2026.</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Donat la urgència i els tempos era inviable l’aprovació d’un contracte menor per aquest servei, valorat en un import de 7.949,70€ (IVA inclòs).</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17 de març de 2026 l’empresa Papyrus del Garraf SL ha entrat factura amb codi RCF 12026000926 per import de 7.949,70€ (IVA inclòs). Aquesta és necessària aprovar l’acumulació de fases d’autorització, disposició i reconeixement de l’obligació; ja que les tasques es van desenvolupar i de forma satisfactòria, sense contracte menor aprovat. En data 25/03/2026 s’expedeix de forma provisional el document comptable ADO 12026000019087, per import de 7.949,70€.</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26 de març de 2026 es fa proposta d’acord de Junta de Govern Local prèvia fiscalització. En data 1 d’abril de 2026 intervenció emet informe de fiscalització 2026/239 amb objeccions suspensives respecte la fiscalització.</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Respecte el següent informe l’òrgan gestor, el servei de cultura es posiciona en què les objeccions descrites per l’interventor són certes (codis C0000114 i C0000115) ja que no es va aprovar prèviament un expedient de contractació menor i per tan no existeix una autorització i disposició prèvia.</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Respecte la possible esmena per tal de seguir endavant amb l’expedient, aquesta no és possible ja que tal com s’informa en el informe previ de prefectura aquest servei ja ha estat efectuat i s’ha presentat factura.</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Es remarca que aquesta actuació es va fer amb l’empresa amb el qual s’havia acordat el contracte administratiu anterior i per raons d’error del servei, no pas de l’empresa; sumat amb la necessitat de tenir aquest servei efectuat el dia 11 de gener; trobant-se els errors el dia 9 de gener. El que impossibilita la realització administrativa del contracte.</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Per tan aquestes deficiències no es poden subsanar i amb el servei efectuat de forma satisfactòria és necessari seguir amb el tràmit d’aprovació de la fase ADO. Es justifica també que aquesta actuació es va dur a terme de bona fe.</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aquest sentit es proposava aprovar discrepància a favor de l’òrgan estor i l’aixecament de l’objecció suspensiva.</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En data 8 de maig de 2026 s’aprova decret d’alcaldia núm 2026000494 on s’adopta el següent acord:</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i/>
          <w:iCs/>
          <w:kern w:val="0"/>
          <w:sz w:val="20"/>
          <w:szCs w:val="20"/>
          <w:lang w:val="ca-ES" w:eastAsia="es-ES"/>
        </w:rPr>
      </w:pPr>
      <w:r w:rsidRPr="00FA5BA9">
        <w:rPr>
          <w:rFonts w:eastAsia="Times New Roman"/>
          <w:i/>
          <w:iCs/>
          <w:kern w:val="0"/>
          <w:sz w:val="20"/>
          <w:szCs w:val="20"/>
          <w:lang w:val="ca-ES" w:eastAsia="es-ES"/>
        </w:rPr>
        <w:t>Aprovar la discrepància a favor de l’òrgan gestor de Cultura i l’aixecament de l’objecció suspensiva formulada per la Intervenció en el seu informe de control intern núm. 2026/329 de data 26 de març de 2026, en relació amb l’expedient 02010703/2026/6 d’aprovació de la Factura RCF 12026000926 en concepte de reimpressió urgent dels programes de la Festa Major Sant Pau 2026, i poder continuar amb la tramitació de l’expedient de conformitat amb allò establert a l’article 217 del Text Refós de la Llei Reguladora de les Hisendes Locals, aprovat per Reial Decret 2/2004, de 5 de març.</w:t>
      </w:r>
    </w:p>
    <w:p w:rsidR="00C83A21" w:rsidRPr="00FA5BA9" w:rsidRDefault="00C83A21" w:rsidP="008064AF">
      <w:pPr>
        <w:pStyle w:val="Normal0144"/>
        <w:widowControl/>
        <w:suppressAutoHyphens w:val="0"/>
        <w:autoSpaceDE w:val="0"/>
        <w:autoSpaceDN w:val="0"/>
        <w:adjustRightInd w:val="0"/>
        <w:spacing w:line="360" w:lineRule="auto"/>
        <w:rPr>
          <w:rFonts w:eastAsia="Times New Roman"/>
          <w:i/>
          <w:iCs/>
          <w:kern w:val="0"/>
          <w:sz w:val="20"/>
          <w:szCs w:val="20"/>
          <w:lang w:val="ca-ES" w:eastAsia="es-ES"/>
        </w:rPr>
      </w:pPr>
    </w:p>
    <w:p w:rsidR="00C83A21"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Un cop aprovat el decret d’aixecament de l’objecció suspensiva es fa necessari continuar amb la tramitació de l’aprovació de la factura; via reconeixement d’extrajudicial de crèdit, vist que la despesa no va poder seguir els tràmits administratius correctes. Per tan es necessari que l’òrgan competent aprovi l’ADO12026000926.</w:t>
      </w:r>
    </w:p>
    <w:p w:rsidR="00A824BE" w:rsidRPr="00FA5BA9" w:rsidRDefault="00A824BE"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A824BE"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De conformitat amb l’informe emès per la Cap del Servei de Cultura, es proposa al Ple de la Corporació l’adopció dels següents acords:</w:t>
      </w:r>
    </w:p>
    <w:p w:rsidR="00A824BE" w:rsidRPr="00FA5BA9" w:rsidRDefault="00A824BE"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A824BE" w:rsidRPr="00FA5BA9" w:rsidRDefault="00FA5D65"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r w:rsidRPr="00FA5BA9">
        <w:rPr>
          <w:rFonts w:eastAsia="Times New Roman"/>
          <w:kern w:val="0"/>
          <w:sz w:val="20"/>
          <w:szCs w:val="20"/>
          <w:lang w:val="ca-ES" w:eastAsia="es-ES"/>
        </w:rPr>
        <w:t>PRIMER.- Aprovar l’autorització, disposició i reconeixement de l’obligació (ADO) per extrajudicial de crèdit de la factura presentada per l’empresa PAPYRUS DEL GARRAF SL amb CIF B60860004 en concepte de les tasques de reimpressió urgent del programa de la Festa Major de San Pau 2026 del departament de Cultura, segons el següent detall:</w:t>
      </w:r>
    </w:p>
    <w:p w:rsidR="00A824BE" w:rsidRPr="00FA5BA9" w:rsidRDefault="00A824BE"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762"/>
        <w:gridCol w:w="1418"/>
        <w:gridCol w:w="1090"/>
        <w:gridCol w:w="1199"/>
        <w:gridCol w:w="992"/>
        <w:gridCol w:w="1746"/>
      </w:tblGrid>
      <w:tr w:rsidR="00E44B01" w:rsidRPr="00FA5BA9" w:rsidTr="00B87F39">
        <w:tc>
          <w:tcPr>
            <w:tcW w:w="1208"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Aplicació</w:t>
            </w:r>
          </w:p>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Pressupostària</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Codi</w:t>
            </w:r>
          </w:p>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DGC</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RCF</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Import</w:t>
            </w:r>
          </w:p>
          <w:p w:rsidR="00A824BE" w:rsidRPr="00FA5BA9" w:rsidRDefault="00A824BE"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Data</w:t>
            </w:r>
          </w:p>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Factura</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Fase</w:t>
            </w:r>
          </w:p>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Despesa</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DC</w:t>
            </w:r>
          </w:p>
        </w:tc>
      </w:tr>
      <w:tr w:rsidR="00E44B01" w:rsidRPr="00FA5BA9" w:rsidTr="00B87F39">
        <w:tc>
          <w:tcPr>
            <w:tcW w:w="1208"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12100.338.22799</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2.18.1</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12026000926</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7.949,70€</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17/03/2026</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ADO</w:t>
            </w:r>
          </w:p>
        </w:tc>
        <w:tc>
          <w:tcPr>
            <w:tcW w:w="1316" w:type="dxa"/>
            <w:shd w:val="clear" w:color="auto" w:fill="auto"/>
          </w:tcPr>
          <w:p w:rsidR="00A824BE" w:rsidRPr="00FA5BA9" w:rsidRDefault="00FA5D65" w:rsidP="008064AF">
            <w:pPr>
              <w:pStyle w:val="Normal0144"/>
              <w:widowControl/>
              <w:suppressAutoHyphens w:val="0"/>
              <w:autoSpaceDE w:val="0"/>
              <w:autoSpaceDN w:val="0"/>
              <w:adjustRightInd w:val="0"/>
              <w:spacing w:line="360" w:lineRule="auto"/>
              <w:jc w:val="center"/>
              <w:rPr>
                <w:rFonts w:eastAsia="Times New Roman"/>
                <w:kern w:val="0"/>
                <w:sz w:val="20"/>
                <w:szCs w:val="20"/>
                <w:lang w:val="ca-ES" w:eastAsia="es-ES"/>
              </w:rPr>
            </w:pPr>
            <w:r w:rsidRPr="00FA5BA9">
              <w:rPr>
                <w:rFonts w:eastAsia="Times New Roman"/>
                <w:kern w:val="0"/>
                <w:sz w:val="20"/>
                <w:szCs w:val="20"/>
                <w:lang w:val="ca-ES" w:eastAsia="es-ES"/>
              </w:rPr>
              <w:t>12026000019087</w:t>
            </w:r>
          </w:p>
        </w:tc>
      </w:tr>
    </w:tbl>
    <w:p w:rsidR="00A824BE" w:rsidRPr="00FA5BA9" w:rsidRDefault="00A824BE"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A824BE" w:rsidRPr="00FA5BA9" w:rsidRDefault="00A824BE" w:rsidP="008064AF">
      <w:pPr>
        <w:pStyle w:val="Normal0144"/>
        <w:widowControl/>
        <w:suppressAutoHyphens w:val="0"/>
        <w:autoSpaceDE w:val="0"/>
        <w:autoSpaceDN w:val="0"/>
        <w:adjustRightInd w:val="0"/>
        <w:spacing w:line="360" w:lineRule="auto"/>
        <w:rPr>
          <w:rFonts w:eastAsia="Times New Roman"/>
          <w:kern w:val="0"/>
          <w:sz w:val="20"/>
          <w:szCs w:val="20"/>
          <w:lang w:val="ca-ES" w:eastAsia="es-ES"/>
        </w:rPr>
      </w:pPr>
    </w:p>
    <w:p w:rsidR="005607A7" w:rsidRPr="00FA5BA9" w:rsidRDefault="00A824BE" w:rsidP="008064AF">
      <w:pPr>
        <w:pStyle w:val="Normal0144"/>
        <w:spacing w:line="360" w:lineRule="auto"/>
        <w:rPr>
          <w:sz w:val="20"/>
          <w:szCs w:val="20"/>
          <w:lang w:val="ca-ES"/>
        </w:rPr>
      </w:pPr>
      <w:r w:rsidRPr="00FA5BA9">
        <w:rPr>
          <w:rFonts w:eastAsia="Times New Roman"/>
          <w:kern w:val="0"/>
          <w:sz w:val="20"/>
          <w:szCs w:val="20"/>
          <w:lang w:val="ca-ES" w:eastAsia="es-ES"/>
        </w:rPr>
        <w:t>SEGONS.- Notificar aquest acord als interessats.</w:t>
      </w:r>
      <w:permEnd w:id="917006984"/>
      <w:r w:rsidR="00E90333" w:rsidRPr="00FA5BA9">
        <w:rPr>
          <w:sz w:val="20"/>
          <w:szCs w:val="20"/>
          <w:lang w:val="ca-ES"/>
        </w:rPr>
        <w:t xml:space="preserve"> </w:t>
      </w:r>
    </w:p>
    <w:p w:rsidR="005607A7" w:rsidRPr="00FA5BA9" w:rsidRDefault="005607A7" w:rsidP="008064AF">
      <w:pPr>
        <w:pStyle w:val="Normal0144"/>
        <w:spacing w:line="360" w:lineRule="auto"/>
        <w:rPr>
          <w:sz w:val="20"/>
          <w:szCs w:val="20"/>
          <w:lang w:val="ca-ES"/>
        </w:rPr>
      </w:pPr>
    </w:p>
    <w:p w:rsidR="00E5743A" w:rsidRPr="00FA5BA9" w:rsidRDefault="00EB607C" w:rsidP="008064AF">
      <w:pPr>
        <w:pStyle w:val="Normal0145"/>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45"/>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45"/>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770593">
      <w:pPr>
        <w:pStyle w:val="Normal0145"/>
        <w:spacing w:line="360" w:lineRule="auto"/>
        <w:rPr>
          <w:b/>
          <w:color w:val="002060"/>
          <w:sz w:val="20"/>
          <w:szCs w:val="20"/>
          <w:u w:val="single"/>
          <w:lang w:val="ca-ES"/>
        </w:rPr>
      </w:pPr>
      <w:r w:rsidRPr="00FA5BA9">
        <w:rPr>
          <w:sz w:val="20"/>
          <w:szCs w:val="20"/>
          <w:lang w:val="ca-ES"/>
        </w:rPr>
        <w:br/>
      </w:r>
      <w:r w:rsidR="00770593" w:rsidRPr="00FA5BA9">
        <w:rPr>
          <w:b/>
          <w:color w:val="002060"/>
          <w:sz w:val="20"/>
          <w:szCs w:val="20"/>
          <w:u w:val="single"/>
          <w:lang w:val="ca-ES"/>
        </w:rPr>
        <w:t>URGÈNCIA 24</w:t>
      </w:r>
      <w:r w:rsidRPr="00FA5BA9">
        <w:rPr>
          <w:rFonts w:eastAsia="Arial"/>
          <w:b/>
          <w:color w:val="002060"/>
          <w:sz w:val="20"/>
          <w:szCs w:val="20"/>
          <w:u w:val="single"/>
          <w:lang w:val="ca-ES"/>
        </w:rPr>
        <w:t xml:space="preserve">. Territori Expedient: 02020118/2024/9 : </w:t>
      </w:r>
      <w:permStart w:id="444204466" w:edGrp="everyone"/>
      <w:r w:rsidR="00D475C4" w:rsidRPr="00FA5BA9">
        <w:rPr>
          <w:b/>
          <w:color w:val="002060"/>
          <w:sz w:val="20"/>
          <w:szCs w:val="20"/>
          <w:u w:val="single"/>
          <w:lang w:val="ca-ES"/>
        </w:rPr>
        <w:t>Aprovar l'autorització, disposició i el reconeixement de l'obligació, per extrajudicial de crèdit, de l'obligació del recàrrec de les liquidacions 2933935-125805 (265,50€) segons RE 2023006413, en concepte de IBI 2023, i de l'obligació del recàrrec de les liquidacions 03621727 - 0000000237 (613,87€) 03621727 - 0000000238 (371,44€)</w:t>
      </w:r>
      <w:r w:rsidR="00D475C4" w:rsidRPr="00FA5BA9">
        <w:rPr>
          <w:b/>
          <w:color w:val="002060"/>
          <w:spacing w:val="40"/>
          <w:sz w:val="20"/>
          <w:szCs w:val="20"/>
          <w:u w:val="single"/>
          <w:lang w:val="ca-ES"/>
        </w:rPr>
        <w:t xml:space="preserve"> </w:t>
      </w:r>
      <w:r w:rsidR="00D475C4" w:rsidRPr="00FA5BA9">
        <w:rPr>
          <w:b/>
          <w:color w:val="002060"/>
          <w:sz w:val="20"/>
          <w:szCs w:val="20"/>
          <w:u w:val="single"/>
          <w:lang w:val="ca-ES"/>
        </w:rPr>
        <w:t>segons RE 2025007518, en concepte de IBI 2025, a favor de l'oficina de l'organisme de gestió tributaria de la Diputació de Barcelona.</w:t>
      </w:r>
    </w:p>
    <w:permEnd w:id="444204466"/>
    <w:p w:rsidR="00A53148" w:rsidRPr="00FA5BA9" w:rsidRDefault="00A53148" w:rsidP="008064AF">
      <w:pPr>
        <w:pStyle w:val="Normal0146"/>
        <w:spacing w:after="0" w:line="360" w:lineRule="auto"/>
        <w:jc w:val="both"/>
        <w:rPr>
          <w:rFonts w:ascii="Arial" w:hAnsi="Arial" w:cs="Arial"/>
          <w:sz w:val="20"/>
          <w:szCs w:val="20"/>
          <w:lang w:val="ca-ES"/>
        </w:rPr>
      </w:pPr>
    </w:p>
    <w:p w:rsidR="009A52D6" w:rsidRPr="00FA5BA9" w:rsidRDefault="00FA5D65" w:rsidP="008064AF">
      <w:pPr>
        <w:pStyle w:val="Normal0147"/>
        <w:autoSpaceDE w:val="0"/>
        <w:autoSpaceDN w:val="0"/>
        <w:adjustRightInd w:val="0"/>
        <w:spacing w:before="120" w:after="120" w:line="360" w:lineRule="auto"/>
        <w:rPr>
          <w:sz w:val="20"/>
          <w:szCs w:val="20"/>
          <w:lang w:val="ca-ES"/>
        </w:rPr>
      </w:pPr>
      <w:permStart w:id="789250599" w:edGrp="everyone"/>
      <w:r w:rsidRPr="00FA5BA9">
        <w:rPr>
          <w:sz w:val="20"/>
          <w:szCs w:val="20"/>
          <w:lang w:val="ca-ES"/>
        </w:rPr>
        <w:t>Antonia Pulido Fernández, Presidenta de la Comissió Informativa de Qualitat de Vida, Inclusió i Igualtat d’Oportunitats, i a proposta del regidor de Patrimoni, David Navarro Miller, presento la següent proposta de:</w:t>
      </w:r>
    </w:p>
    <w:p w:rsidR="009A52D6" w:rsidRPr="00FA5BA9" w:rsidRDefault="00FA5D65" w:rsidP="008064AF">
      <w:pPr>
        <w:pStyle w:val="Normal0147"/>
        <w:autoSpaceDE w:val="0"/>
        <w:autoSpaceDN w:val="0"/>
        <w:adjustRightInd w:val="0"/>
        <w:spacing w:before="120" w:after="120" w:line="360" w:lineRule="auto"/>
        <w:rPr>
          <w:b/>
          <w:sz w:val="20"/>
          <w:szCs w:val="20"/>
          <w:lang w:val="ca-ES"/>
        </w:rPr>
      </w:pPr>
      <w:r w:rsidRPr="00FA5BA9">
        <w:rPr>
          <w:b/>
          <w:sz w:val="20"/>
          <w:szCs w:val="20"/>
          <w:lang w:val="ca-ES"/>
        </w:rPr>
        <w:t>DICTAMEN:</w:t>
      </w:r>
    </w:p>
    <w:p w:rsidR="009A52D6" w:rsidRPr="00FA5BA9" w:rsidRDefault="00FA5D65" w:rsidP="008064AF">
      <w:pPr>
        <w:pStyle w:val="Normal0147"/>
        <w:autoSpaceDE w:val="0"/>
        <w:autoSpaceDN w:val="0"/>
        <w:adjustRightInd w:val="0"/>
        <w:spacing w:before="120" w:after="120" w:line="360" w:lineRule="auto"/>
        <w:rPr>
          <w:b/>
          <w:sz w:val="20"/>
          <w:szCs w:val="20"/>
          <w:lang w:val="ca-ES"/>
        </w:rPr>
      </w:pPr>
      <w:r w:rsidRPr="00FA5BA9">
        <w:rPr>
          <w:b/>
          <w:sz w:val="20"/>
          <w:szCs w:val="20"/>
          <w:lang w:val="ca-ES"/>
        </w:rPr>
        <w:t>FETS I ANTECEDENTS</w:t>
      </w:r>
    </w:p>
    <w:p w:rsidR="009A52D6" w:rsidRPr="00FA5BA9" w:rsidRDefault="006C2E4A" w:rsidP="008064AF">
      <w:pPr>
        <w:pStyle w:val="Normal0147"/>
        <w:autoSpaceDE w:val="0"/>
        <w:autoSpaceDN w:val="0"/>
        <w:adjustRightInd w:val="0"/>
        <w:spacing w:before="120" w:after="120" w:line="360" w:lineRule="auto"/>
        <w:rPr>
          <w:color w:val="000000"/>
          <w:sz w:val="20"/>
          <w:szCs w:val="20"/>
          <w:lang w:val="ca-ES"/>
        </w:rPr>
      </w:pPr>
      <w:r w:rsidRPr="00FA5BA9">
        <w:rPr>
          <w:color w:val="000000"/>
          <w:sz w:val="20"/>
          <w:szCs w:val="20"/>
          <w:lang w:val="ca-ES"/>
        </w:rPr>
        <w:t>A</w:t>
      </w:r>
      <w:r w:rsidR="00FA5D65" w:rsidRPr="00FA5BA9">
        <w:rPr>
          <w:color w:val="000000"/>
          <w:sz w:val="20"/>
          <w:szCs w:val="20"/>
          <w:lang w:val="ca-ES"/>
        </w:rPr>
        <w:t>nualment aquest Ajuntament aprova, en sessió de Junta de Govern Local, l’autorització, disposició i obligació reconeguda de l’Impost de Béns Immobles Municipals.</w:t>
      </w:r>
    </w:p>
    <w:p w:rsidR="009A52D6" w:rsidRPr="00FA5BA9" w:rsidRDefault="006C2E4A" w:rsidP="008064AF">
      <w:pPr>
        <w:pStyle w:val="Normal0147"/>
        <w:autoSpaceDE w:val="0"/>
        <w:autoSpaceDN w:val="0"/>
        <w:adjustRightInd w:val="0"/>
        <w:spacing w:before="120" w:after="120" w:line="360" w:lineRule="auto"/>
        <w:rPr>
          <w:color w:val="000000"/>
          <w:sz w:val="20"/>
          <w:szCs w:val="20"/>
          <w:lang w:val="ca-ES"/>
        </w:rPr>
      </w:pPr>
      <w:r w:rsidRPr="00FA5BA9">
        <w:rPr>
          <w:color w:val="000000"/>
          <w:sz w:val="20"/>
          <w:szCs w:val="20"/>
          <w:lang w:val="ca-ES"/>
        </w:rPr>
        <w:t>A</w:t>
      </w:r>
      <w:r w:rsidR="00FA5D65" w:rsidRPr="00FA5BA9">
        <w:rPr>
          <w:color w:val="000000"/>
          <w:sz w:val="20"/>
          <w:szCs w:val="20"/>
          <w:lang w:val="ca-ES"/>
        </w:rPr>
        <w:t>ls exercicis 2023 i 2025 el pagament efectiu d’aquell impost, es va fer fora del termini en voluntària atorgat i, és per això que, l’Organisme de Gestió Tributària de la Diputació de Barcelona, va emetre liquidacions per al pagament del recàrrec de constrenyiment corresponent.</w:t>
      </w:r>
    </w:p>
    <w:p w:rsidR="009A52D6" w:rsidRPr="00FA5BA9" w:rsidRDefault="006C2E4A" w:rsidP="008064AF">
      <w:pPr>
        <w:pStyle w:val="Normal0147"/>
        <w:autoSpaceDE w:val="0"/>
        <w:autoSpaceDN w:val="0"/>
        <w:adjustRightInd w:val="0"/>
        <w:spacing w:before="120" w:after="120" w:line="360" w:lineRule="auto"/>
        <w:rPr>
          <w:color w:val="000000"/>
          <w:sz w:val="20"/>
          <w:szCs w:val="20"/>
          <w:lang w:val="ca-ES"/>
        </w:rPr>
      </w:pPr>
      <w:r w:rsidRPr="00FA5BA9">
        <w:rPr>
          <w:color w:val="000000"/>
          <w:sz w:val="20"/>
          <w:szCs w:val="20"/>
          <w:lang w:val="ca-ES"/>
        </w:rPr>
        <w:t>E</w:t>
      </w:r>
      <w:r w:rsidR="00FA5D65" w:rsidRPr="00FA5BA9">
        <w:rPr>
          <w:color w:val="000000"/>
          <w:sz w:val="20"/>
          <w:szCs w:val="20"/>
          <w:lang w:val="ca-ES"/>
        </w:rPr>
        <w:t>n aquest sentit, el resum dels recàrrecs pendents d’aprovar són els següents:</w:t>
      </w:r>
    </w:p>
    <w:p w:rsidR="009A52D6" w:rsidRPr="00FA5BA9" w:rsidRDefault="00FA5BA9" w:rsidP="008064AF">
      <w:pPr>
        <w:pStyle w:val="Normal0147"/>
        <w:autoSpaceDE w:val="0"/>
        <w:autoSpaceDN w:val="0"/>
        <w:adjustRightInd w:val="0"/>
        <w:spacing w:line="360" w:lineRule="auto"/>
        <w:rPr>
          <w:color w:val="000000"/>
          <w:sz w:val="20"/>
          <w:szCs w:val="20"/>
          <w:lang w:val="ca-ES"/>
        </w:rPr>
      </w:pPr>
      <w:r w:rsidRPr="00FA5BA9">
        <w:rPr>
          <w:noProof/>
          <w:sz w:val="20"/>
          <w:szCs w:val="20"/>
          <w:lang w:val="ca-ES"/>
        </w:rPr>
        <w:pict>
          <v:shape id="Image 9" o:spid="_x0000_s1032" type="#_x0000_t75" style="position:absolute;left:0;text-align:left;margin-left:85.05pt;margin-top:11.5pt;width:415.05pt;height:138.35pt;z-index:-251658240;visibility:visible;mso-wrap-distance-left:0;mso-wrap-distance-right:0;mso-position-horizontal-relative:page">
            <v:imagedata r:id="rId30" o:title=""/>
            <o:lock v:ext="edit" aspectratio="f"/>
            <w10:wrap type="topAndBottom" anchorx="page"/>
          </v:shape>
        </w:pict>
      </w:r>
    </w:p>
    <w:p w:rsidR="009A52D6" w:rsidRPr="00FA5BA9" w:rsidRDefault="006C2E4A" w:rsidP="008064AF">
      <w:pPr>
        <w:pStyle w:val="Normal0147"/>
        <w:autoSpaceDE w:val="0"/>
        <w:autoSpaceDN w:val="0"/>
        <w:adjustRightInd w:val="0"/>
        <w:spacing w:before="120" w:after="120" w:line="360" w:lineRule="auto"/>
        <w:rPr>
          <w:sz w:val="20"/>
          <w:szCs w:val="20"/>
          <w:lang w:val="ca-ES"/>
        </w:rPr>
      </w:pPr>
      <w:r w:rsidRPr="00FA5BA9">
        <w:rPr>
          <w:sz w:val="20"/>
          <w:szCs w:val="20"/>
          <w:lang w:val="ca-ES"/>
        </w:rPr>
        <w:t>Per</w:t>
      </w:r>
      <w:r w:rsidR="00FA5D65" w:rsidRPr="00FA5BA9">
        <w:rPr>
          <w:sz w:val="20"/>
          <w:szCs w:val="20"/>
          <w:lang w:val="ca-ES"/>
        </w:rPr>
        <w:t xml:space="preserve"> altra banda, des del departament de Tresoreria s’ha comunicat que, la Gerència de l’Organisme de Gestió Tributària, en data 29 de gener de 2026, ha dictat resolució per la que literalment acorda el següent:</w:t>
      </w:r>
    </w:p>
    <w:p w:rsidR="009A52D6" w:rsidRPr="00FA5BA9" w:rsidRDefault="00FA5BA9" w:rsidP="008064AF">
      <w:pPr>
        <w:pStyle w:val="Normal0147"/>
        <w:autoSpaceDE w:val="0"/>
        <w:autoSpaceDN w:val="0"/>
        <w:adjustRightInd w:val="0"/>
        <w:spacing w:line="360" w:lineRule="auto"/>
        <w:jc w:val="center"/>
        <w:rPr>
          <w:color w:val="000000"/>
          <w:sz w:val="20"/>
          <w:szCs w:val="20"/>
          <w:lang w:val="ca-ES"/>
        </w:rPr>
      </w:pPr>
      <w:r w:rsidRPr="00FA5BA9">
        <w:rPr>
          <w:noProof/>
          <w:sz w:val="20"/>
          <w:szCs w:val="20"/>
          <w:lang w:val="ca-ES" w:eastAsia="es-ES"/>
        </w:rPr>
        <w:pict>
          <v:shape id="Image 10" o:spid="_x0000_i1032" type="#_x0000_t75" style="width:417.85pt;height:146.55pt;visibility:visible">
            <v:imagedata r:id="rId31" o:title=""/>
            <o:lock v:ext="edit" aspectratio="f"/>
          </v:shape>
        </w:pict>
      </w:r>
    </w:p>
    <w:p w:rsidR="009A52D6" w:rsidRPr="00FA5BA9" w:rsidRDefault="006C2E4A" w:rsidP="008064AF">
      <w:pPr>
        <w:pStyle w:val="Normal0147"/>
        <w:spacing w:before="120" w:after="120" w:line="360" w:lineRule="auto"/>
        <w:rPr>
          <w:sz w:val="20"/>
          <w:szCs w:val="20"/>
          <w:lang w:val="ca-ES"/>
        </w:rPr>
      </w:pPr>
      <w:r w:rsidRPr="00FA5BA9">
        <w:rPr>
          <w:sz w:val="20"/>
          <w:szCs w:val="20"/>
          <w:lang w:val="ca-ES"/>
        </w:rPr>
        <w:t>No</w:t>
      </w:r>
      <w:r w:rsidR="00FA5D65" w:rsidRPr="00FA5BA9">
        <w:rPr>
          <w:sz w:val="20"/>
          <w:szCs w:val="20"/>
          <w:lang w:val="ca-ES"/>
        </w:rPr>
        <w:t xml:space="preserve"> obstant aquells acords, de forma interna i per indicacions del departament de Tresoreria, cal continuar amb la tramitació de l’expedient per aprovar aquells pagaments.</w:t>
      </w:r>
    </w:p>
    <w:p w:rsidR="009A52D6" w:rsidRPr="00FA5BA9" w:rsidRDefault="00FA5D65" w:rsidP="008064AF">
      <w:pPr>
        <w:pStyle w:val="Normal0147"/>
        <w:spacing w:before="120" w:after="120" w:line="360" w:lineRule="auto"/>
        <w:rPr>
          <w:sz w:val="20"/>
          <w:szCs w:val="20"/>
          <w:lang w:val="ca-ES"/>
        </w:rPr>
      </w:pPr>
      <w:r w:rsidRPr="00FA5BA9">
        <w:rPr>
          <w:sz w:val="20"/>
          <w:szCs w:val="20"/>
          <w:lang w:val="ca-ES"/>
        </w:rPr>
        <w:t>Vist l’informe de Prefectura del Servei emès en data 29 d’abril de 2026 per la Cap del Servei d’habitatge i patrimoni, Eva Garrido Juan, es proposa al Ple de la Corporació que adopti els següents:</w:t>
      </w:r>
    </w:p>
    <w:p w:rsidR="009A52D6" w:rsidRPr="00FA5BA9" w:rsidRDefault="00FA5D65" w:rsidP="008064AF">
      <w:pPr>
        <w:pStyle w:val="Normal0147"/>
        <w:spacing w:before="120" w:after="120" w:line="360" w:lineRule="auto"/>
        <w:rPr>
          <w:sz w:val="20"/>
          <w:szCs w:val="20"/>
          <w:lang w:val="ca-ES"/>
        </w:rPr>
      </w:pPr>
      <w:r w:rsidRPr="00FA5BA9">
        <w:rPr>
          <w:sz w:val="20"/>
          <w:szCs w:val="20"/>
          <w:lang w:val="ca-ES"/>
        </w:rPr>
        <w:t>ACORDS</w:t>
      </w:r>
    </w:p>
    <w:p w:rsidR="009A52D6" w:rsidRPr="00FA5BA9" w:rsidRDefault="00FA5D65" w:rsidP="008064AF">
      <w:pPr>
        <w:pStyle w:val="Normal0147"/>
        <w:autoSpaceDE w:val="0"/>
        <w:autoSpaceDN w:val="0"/>
        <w:adjustRightInd w:val="0"/>
        <w:spacing w:before="120" w:after="120" w:line="360" w:lineRule="auto"/>
        <w:rPr>
          <w:sz w:val="20"/>
          <w:szCs w:val="20"/>
          <w:lang w:val="ca-ES"/>
        </w:rPr>
      </w:pPr>
      <w:r w:rsidRPr="00FA5BA9">
        <w:rPr>
          <w:sz w:val="20"/>
          <w:szCs w:val="20"/>
          <w:lang w:val="ca-ES"/>
        </w:rPr>
        <w:t>PRIMER.- APROVAR l’autorització, disposició i reconeixement de l’obligació, per extrajudicial de crèdit, de l’obligació del recàrrec de les liquidacions 2933935-125805, per import de 265,50€, segons registre d’entrada núm. 2023006413, en concepte de</w:t>
      </w:r>
      <w:r w:rsidRPr="00FA5BA9">
        <w:rPr>
          <w:spacing w:val="40"/>
          <w:sz w:val="20"/>
          <w:szCs w:val="20"/>
          <w:lang w:val="ca-ES"/>
        </w:rPr>
        <w:t xml:space="preserve"> </w:t>
      </w:r>
      <w:r w:rsidRPr="00FA5BA9">
        <w:rPr>
          <w:sz w:val="20"/>
          <w:szCs w:val="20"/>
          <w:lang w:val="ca-ES"/>
        </w:rPr>
        <w:t>IBI 2023, i de l'obligació del recàrrec de la liquidació 03621727 – 0000000237, per import de 613,87€ i la liquidació 03621727 – 0000000238, per import de 371,44€, segons registre d’entrada núm. 2025007518, en concepte de IBI 2025, a favor de l'Oficina de l'Organisme de Gestió Tributaria de la Diputació de Barcelona tenint en compte la resolució compensatòria d’aquest deute formalitzada per aquell Organisme.</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LIQUIDACIONS IBI 2023 - 2933935-125805</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933</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31002</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22502</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 265,50 €</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12026000027903</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Tributs entitats locals/Patrimoni</w:t>
      </w:r>
    </w:p>
    <w:p w:rsidR="009A52D6" w:rsidRPr="00FA5BA9" w:rsidRDefault="009A52D6"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LIQUIDACIONS IBI 2025 - 03621727 – 0000000237</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933</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31002</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22502</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 613,87 €</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12026000027904</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Tributs entitats locals/Patrimoni</w:t>
      </w:r>
    </w:p>
    <w:p w:rsidR="009A52D6" w:rsidRPr="00FA5BA9" w:rsidRDefault="009A52D6"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LIQUIDACIONS IBI 2025 - 03621727 – 0000000238</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933</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31002</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22502</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 371,44 €</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12026000027905</w:t>
      </w:r>
    </w:p>
    <w:p w:rsidR="009A52D6" w:rsidRPr="00FA5BA9" w:rsidRDefault="00FA5D65" w:rsidP="008064AF">
      <w:pPr>
        <w:pStyle w:val="Normal0147"/>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Concepte: Tributs entitats locals/Patrimoni</w:t>
      </w:r>
    </w:p>
    <w:p w:rsidR="00603B15" w:rsidRPr="00FA5BA9" w:rsidRDefault="009A52D6" w:rsidP="008064AF">
      <w:pPr>
        <w:pStyle w:val="Normal0147"/>
        <w:spacing w:before="120" w:after="120" w:line="360" w:lineRule="auto"/>
        <w:rPr>
          <w:sz w:val="20"/>
          <w:szCs w:val="20"/>
          <w:lang w:val="ca-ES"/>
        </w:rPr>
      </w:pPr>
      <w:r w:rsidRPr="00FA5BA9">
        <w:rPr>
          <w:sz w:val="20"/>
          <w:szCs w:val="20"/>
          <w:lang w:val="ca-ES"/>
        </w:rPr>
        <w:t>SEGON.- DONAR compte al Ple.</w:t>
      </w:r>
    </w:p>
    <w:permEnd w:id="789250599"/>
    <w:p w:rsidR="005607A7" w:rsidRPr="00FA5BA9" w:rsidRDefault="00BE4829" w:rsidP="008064AF">
      <w:pPr>
        <w:pStyle w:val="Normal0147"/>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47"/>
        <w:spacing w:line="360" w:lineRule="auto"/>
        <w:rPr>
          <w:sz w:val="20"/>
          <w:szCs w:val="20"/>
          <w:lang w:val="ca-ES"/>
        </w:rPr>
      </w:pPr>
    </w:p>
    <w:p w:rsidR="009057B1" w:rsidRPr="00FA5BA9" w:rsidRDefault="00EB607C" w:rsidP="008064AF">
      <w:pPr>
        <w:pStyle w:val="Normal0148"/>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94008B" w:rsidP="008064AF">
      <w:pPr>
        <w:pStyle w:val="Normal0148"/>
        <w:spacing w:line="360" w:lineRule="auto"/>
        <w:rPr>
          <w:sz w:val="20"/>
          <w:szCs w:val="20"/>
          <w:lang w:val="ca-ES"/>
        </w:rPr>
      </w:pPr>
      <w:r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E717D2" w:rsidP="008064AF">
      <w:pPr>
        <w:pStyle w:val="Normal0148"/>
        <w:spacing w:line="360" w:lineRule="auto"/>
        <w:rPr>
          <w:sz w:val="20"/>
          <w:szCs w:val="20"/>
          <w:lang w:val="ca-ES"/>
        </w:rPr>
      </w:pPr>
      <w:r w:rsidRPr="00FA5BA9">
        <w:rPr>
          <w:sz w:val="20"/>
          <w:szCs w:val="20"/>
          <w:lang w:val="ca-ES"/>
        </w:rPr>
        <w:t xml:space="preserve"> </w:t>
      </w:r>
      <w:r w:rsidR="00B015FE" w:rsidRPr="00FA5BA9">
        <w:rPr>
          <w:sz w:val="20"/>
          <w:szCs w:val="20"/>
          <w:lang w:val="ca-ES"/>
        </w:rPr>
        <w:t xml:space="preserve"> </w:t>
      </w:r>
      <w:r w:rsidRPr="00FA5BA9">
        <w:rPr>
          <w:sz w:val="20"/>
          <w:szCs w:val="20"/>
          <w:lang w:val="ca-ES"/>
        </w:rPr>
        <w:t xml:space="preserve"> </w:t>
      </w:r>
    </w:p>
    <w:p w:rsidR="00A53148" w:rsidRPr="00FA5BA9" w:rsidRDefault="00FA5D65" w:rsidP="00770593">
      <w:pPr>
        <w:pStyle w:val="Normal0148"/>
        <w:spacing w:line="360" w:lineRule="auto"/>
        <w:rPr>
          <w:b/>
          <w:sz w:val="20"/>
          <w:szCs w:val="20"/>
          <w:u w:val="single"/>
          <w:lang w:val="ca-ES"/>
        </w:rPr>
      </w:pPr>
      <w:r w:rsidRPr="00FA5BA9">
        <w:rPr>
          <w:sz w:val="20"/>
          <w:szCs w:val="20"/>
          <w:lang w:val="ca-ES"/>
        </w:rPr>
        <w:br/>
      </w:r>
      <w:r w:rsidR="00770593" w:rsidRPr="00FA5BA9">
        <w:rPr>
          <w:b/>
          <w:color w:val="002060"/>
          <w:sz w:val="20"/>
          <w:szCs w:val="20"/>
          <w:u w:val="single"/>
          <w:lang w:val="ca-ES"/>
        </w:rPr>
        <w:t>URGÈNCIA 25</w:t>
      </w:r>
      <w:r w:rsidRPr="00FA5BA9">
        <w:rPr>
          <w:rFonts w:eastAsia="Arial"/>
          <w:b/>
          <w:color w:val="002060"/>
          <w:sz w:val="20"/>
          <w:szCs w:val="20"/>
          <w:u w:val="single"/>
          <w:lang w:val="ca-ES"/>
        </w:rPr>
        <w:t xml:space="preserve">. Territori Expedient: 010303/2026/20 : </w:t>
      </w:r>
      <w:permStart w:id="685143448" w:edGrp="everyone"/>
      <w:r w:rsidR="007D2DD9" w:rsidRPr="00FA5BA9">
        <w:rPr>
          <w:b/>
          <w:color w:val="002060"/>
          <w:sz w:val="20"/>
          <w:szCs w:val="20"/>
          <w:u w:val="single"/>
          <w:lang w:val="ca-ES"/>
        </w:rPr>
        <w:t>Aprovació del Conveni entre l’ajuntament Sant Pere de Ribes i l’Agrupació de defensa forestal de SPR (ADF307) per a la realització de tasques de prevenció d’incendis per a l’any 2026.</w:t>
      </w:r>
    </w:p>
    <w:permEnd w:id="685143448"/>
    <w:p w:rsidR="00A53148" w:rsidRPr="00FA5BA9" w:rsidRDefault="00A53148" w:rsidP="008064AF">
      <w:pPr>
        <w:pStyle w:val="Normal0149"/>
        <w:spacing w:after="0" w:line="360" w:lineRule="auto"/>
        <w:jc w:val="both"/>
        <w:rPr>
          <w:rFonts w:ascii="Arial" w:hAnsi="Arial" w:cs="Arial"/>
          <w:sz w:val="20"/>
          <w:szCs w:val="20"/>
          <w:lang w:val="ca-ES"/>
        </w:rPr>
      </w:pPr>
    </w:p>
    <w:p w:rsidR="00A53148" w:rsidRPr="00FA5BA9" w:rsidRDefault="00A53148" w:rsidP="008064AF">
      <w:pPr>
        <w:pStyle w:val="Normal0149"/>
        <w:spacing w:after="0" w:line="360" w:lineRule="auto"/>
        <w:jc w:val="both"/>
        <w:rPr>
          <w:rFonts w:ascii="Arial" w:hAnsi="Arial" w:cs="Arial"/>
          <w:sz w:val="20"/>
          <w:szCs w:val="20"/>
          <w:lang w:val="ca-ES"/>
        </w:rPr>
      </w:pPr>
    </w:p>
    <w:p w:rsidR="00192C38" w:rsidRPr="00FA5BA9" w:rsidRDefault="00FA5D65" w:rsidP="008064AF">
      <w:pPr>
        <w:pStyle w:val="Normal0150"/>
        <w:adjustRightInd w:val="0"/>
        <w:spacing w:line="360" w:lineRule="auto"/>
        <w:rPr>
          <w:sz w:val="20"/>
          <w:szCs w:val="20"/>
          <w:lang w:val="ca-ES"/>
        </w:rPr>
      </w:pPr>
      <w:permStart w:id="1100046076" w:edGrp="everyone"/>
      <w:r w:rsidRPr="00FA5BA9">
        <w:rPr>
          <w:sz w:val="20"/>
          <w:szCs w:val="20"/>
          <w:lang w:val="ca-ES"/>
        </w:rPr>
        <w:t>Francisco José Perona Jiménez, President de la Comissió Informativa de Territori i Desenvolupament Econòmic, Transformació Ecològica i Transició energètica, i a proposta del regidor de Medi Ambient i Transformació Ecològica, Josep Moya Ibáñez, presento la següent proposta de:</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adjustRightInd w:val="0"/>
        <w:spacing w:line="360" w:lineRule="auto"/>
        <w:rPr>
          <w:sz w:val="20"/>
          <w:szCs w:val="20"/>
          <w:lang w:val="ca-ES"/>
        </w:rPr>
      </w:pPr>
      <w:r w:rsidRPr="00FA5BA9">
        <w:rPr>
          <w:sz w:val="20"/>
          <w:szCs w:val="20"/>
          <w:lang w:val="ca-ES"/>
        </w:rPr>
        <w:t>DICTAMEN</w:t>
      </w:r>
    </w:p>
    <w:p w:rsidR="00192C38" w:rsidRPr="00FA5BA9" w:rsidRDefault="00192C38" w:rsidP="008064AF">
      <w:pPr>
        <w:pStyle w:val="Normal0150"/>
        <w:adjustRightInd w:val="0"/>
        <w:spacing w:line="360" w:lineRule="auto"/>
        <w:rPr>
          <w:sz w:val="20"/>
          <w:szCs w:val="20"/>
          <w:lang w:val="ca-ES"/>
        </w:rPr>
      </w:pPr>
    </w:p>
    <w:p w:rsidR="00192C38" w:rsidRPr="00FA5BA9" w:rsidRDefault="00FA5D65" w:rsidP="008064AF">
      <w:pPr>
        <w:pStyle w:val="Normal0150"/>
        <w:adjustRightInd w:val="0"/>
        <w:spacing w:line="360" w:lineRule="auto"/>
        <w:rPr>
          <w:sz w:val="20"/>
          <w:szCs w:val="20"/>
          <w:lang w:val="ca-ES"/>
        </w:rPr>
      </w:pPr>
      <w:r w:rsidRPr="00FA5BA9">
        <w:rPr>
          <w:sz w:val="20"/>
          <w:szCs w:val="20"/>
          <w:lang w:val="ca-ES"/>
        </w:rPr>
        <w:t>ANTECEDENTS I FETS</w:t>
      </w: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Sant Pere de Ribes està catalogat com a municipi d’alt risc d’incendis, segons l’Annex del Decret 64/1995.</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En aquest marc, atès l’objectiu comú d’interès públic i el compromís compartit entre l’Ajuntament i l’Agrupació de Defensa Forestal 307 de contribuir a la prevenció i la vigilància contra els incendis forestals i el manteniment de les infraestructures estratègiques del municipi, és voluntat municipal subscriure un conveni de col·laboració amb aquesta entitat.</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L'objecte del present conveni és regular les tasques de vigilància, revisió d’infraestructura estratègica i prevenció d’incendis forestals que l’ADF307 portarà a terme durant la campanya del 2026 d’acord amb la memòria descriptiva, així com les aportacions econòmiques que rebrà de l’Ajuntament de Sant Pere de Ribes per tal que això sigui possible.</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En el conveni de col·laboració es concreten les condicions per a l’execució dels treballs i es regulen les qüestions econòmiques. Recull bàsicament els següents punts:</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Pargrafdellista2"/>
        <w:widowControl/>
        <w:numPr>
          <w:ilvl w:val="0"/>
          <w:numId w:val="14"/>
        </w:numPr>
        <w:adjustRightInd w:val="0"/>
        <w:spacing w:line="360" w:lineRule="auto"/>
        <w:jc w:val="both"/>
        <w:rPr>
          <w:rFonts w:eastAsia="Calibri"/>
          <w:sz w:val="20"/>
          <w:szCs w:val="20"/>
        </w:rPr>
      </w:pPr>
      <w:r w:rsidRPr="00FA5BA9">
        <w:rPr>
          <w:rFonts w:eastAsia="Calibri"/>
          <w:sz w:val="20"/>
          <w:szCs w:val="20"/>
        </w:rPr>
        <w:t>Finalitat i criteris d’execució dels treballs de prevenció d’incendis tal i com es descriuen  en la memòria descriptiva que s’adjunta al conveni. Es preveuen realitzar el manteniment de les vores dels camins municipals, el manteniment de les franges forestals de les urbanitzacions Els Colls-Miralpeix i Els Vinyals i la revisió d’hidrants i punts d’aigua estratègics.</w:t>
      </w:r>
    </w:p>
    <w:p w:rsidR="00192C38" w:rsidRPr="00FA5BA9" w:rsidRDefault="00192C38" w:rsidP="008064AF">
      <w:pPr>
        <w:pStyle w:val="Pargrafdellista2"/>
        <w:widowControl/>
        <w:adjustRightInd w:val="0"/>
        <w:spacing w:line="360" w:lineRule="auto"/>
        <w:ind w:left="1080" w:firstLine="0"/>
        <w:jc w:val="both"/>
        <w:rPr>
          <w:rFonts w:eastAsia="Calibri"/>
          <w:sz w:val="20"/>
          <w:szCs w:val="20"/>
        </w:rPr>
      </w:pPr>
    </w:p>
    <w:p w:rsidR="00192C38" w:rsidRPr="00FA5BA9" w:rsidRDefault="00FA5D65" w:rsidP="008064AF">
      <w:pPr>
        <w:pStyle w:val="Pargrafdellista2"/>
        <w:widowControl/>
        <w:numPr>
          <w:ilvl w:val="0"/>
          <w:numId w:val="14"/>
        </w:numPr>
        <w:adjustRightInd w:val="0"/>
        <w:spacing w:line="360" w:lineRule="auto"/>
        <w:jc w:val="both"/>
        <w:rPr>
          <w:rFonts w:eastAsia="Calibri"/>
          <w:sz w:val="20"/>
          <w:szCs w:val="20"/>
        </w:rPr>
      </w:pPr>
      <w:r w:rsidRPr="00FA5BA9">
        <w:rPr>
          <w:rFonts w:eastAsia="Calibri"/>
          <w:sz w:val="20"/>
          <w:szCs w:val="20"/>
        </w:rPr>
        <w:t>Temporització de les actuacions i composició dels equips de treball.</w:t>
      </w:r>
    </w:p>
    <w:p w:rsidR="00192C38" w:rsidRPr="00FA5BA9" w:rsidRDefault="00192C38" w:rsidP="008064AF">
      <w:pPr>
        <w:pStyle w:val="Pargrafdellista2"/>
        <w:widowControl/>
        <w:adjustRightInd w:val="0"/>
        <w:spacing w:line="360" w:lineRule="auto"/>
        <w:ind w:left="1080" w:firstLine="0"/>
        <w:jc w:val="both"/>
        <w:rPr>
          <w:rFonts w:eastAsia="Calibri"/>
          <w:sz w:val="20"/>
          <w:szCs w:val="20"/>
        </w:rPr>
      </w:pPr>
    </w:p>
    <w:p w:rsidR="00192C38" w:rsidRPr="00FA5BA9" w:rsidRDefault="00FA5D65" w:rsidP="008064AF">
      <w:pPr>
        <w:pStyle w:val="Pargrafdellista2"/>
        <w:widowControl/>
        <w:numPr>
          <w:ilvl w:val="0"/>
          <w:numId w:val="14"/>
        </w:numPr>
        <w:adjustRightInd w:val="0"/>
        <w:spacing w:line="360" w:lineRule="auto"/>
        <w:jc w:val="both"/>
        <w:rPr>
          <w:rFonts w:eastAsia="Calibri"/>
          <w:sz w:val="20"/>
          <w:szCs w:val="20"/>
        </w:rPr>
      </w:pPr>
      <w:r w:rsidRPr="00FA5BA9">
        <w:rPr>
          <w:rFonts w:eastAsia="Calibri"/>
          <w:sz w:val="20"/>
          <w:szCs w:val="20"/>
        </w:rPr>
        <w:t>Eines de coordinació i seguiment de les feines de prevenció i de compliment del conveni.</w:t>
      </w:r>
    </w:p>
    <w:p w:rsidR="00192C38" w:rsidRPr="00FA5BA9" w:rsidRDefault="00192C38" w:rsidP="008064AF">
      <w:pPr>
        <w:pStyle w:val="Pargrafdellista2"/>
        <w:widowControl/>
        <w:adjustRightInd w:val="0"/>
        <w:spacing w:line="360" w:lineRule="auto"/>
        <w:ind w:left="1080" w:firstLine="0"/>
        <w:jc w:val="both"/>
        <w:rPr>
          <w:rFonts w:eastAsia="Calibri"/>
          <w:sz w:val="20"/>
          <w:szCs w:val="20"/>
        </w:rPr>
      </w:pPr>
    </w:p>
    <w:p w:rsidR="00192C38" w:rsidRPr="00FA5BA9" w:rsidRDefault="00FA5D65" w:rsidP="008064AF">
      <w:pPr>
        <w:pStyle w:val="Pargrafdellista2"/>
        <w:widowControl/>
        <w:numPr>
          <w:ilvl w:val="0"/>
          <w:numId w:val="14"/>
        </w:numPr>
        <w:adjustRightInd w:val="0"/>
        <w:spacing w:line="360" w:lineRule="auto"/>
        <w:jc w:val="both"/>
        <w:rPr>
          <w:rFonts w:eastAsia="Calibri"/>
          <w:sz w:val="20"/>
          <w:szCs w:val="20"/>
        </w:rPr>
      </w:pPr>
      <w:r w:rsidRPr="00FA5BA9">
        <w:rPr>
          <w:rFonts w:eastAsia="Calibri"/>
          <w:sz w:val="20"/>
          <w:szCs w:val="20"/>
        </w:rPr>
        <w:t>Disponibilitat i capacitat d’intervenció en cas d’urgència, donant prioritat a la extinció i vigilància contra els incendis forestals.</w:t>
      </w:r>
    </w:p>
    <w:p w:rsidR="00192C38" w:rsidRPr="00FA5BA9" w:rsidRDefault="00192C38" w:rsidP="008064AF">
      <w:pPr>
        <w:pStyle w:val="Pargrafdellista2"/>
        <w:widowControl/>
        <w:adjustRightInd w:val="0"/>
        <w:spacing w:line="360" w:lineRule="auto"/>
        <w:ind w:left="1080" w:firstLine="0"/>
        <w:jc w:val="both"/>
        <w:rPr>
          <w:rFonts w:eastAsia="Calibri"/>
          <w:sz w:val="20"/>
          <w:szCs w:val="20"/>
        </w:rPr>
      </w:pPr>
    </w:p>
    <w:p w:rsidR="00192C38" w:rsidRPr="00FA5BA9" w:rsidRDefault="00FA5D65" w:rsidP="008064AF">
      <w:pPr>
        <w:pStyle w:val="Pargrafdellista2"/>
        <w:widowControl/>
        <w:numPr>
          <w:ilvl w:val="0"/>
          <w:numId w:val="14"/>
        </w:numPr>
        <w:adjustRightInd w:val="0"/>
        <w:spacing w:line="360" w:lineRule="auto"/>
        <w:jc w:val="both"/>
        <w:rPr>
          <w:rFonts w:eastAsia="Calibri"/>
          <w:sz w:val="20"/>
          <w:szCs w:val="20"/>
        </w:rPr>
      </w:pPr>
      <w:r w:rsidRPr="00FA5BA9">
        <w:rPr>
          <w:rFonts w:eastAsia="Calibri"/>
          <w:sz w:val="20"/>
          <w:szCs w:val="20"/>
        </w:rPr>
        <w:t>Aportació econòmica per al 2026 (80.000 €) amb un pagament inicial del 75% de l’import i un segon pagament del 25% restant atenent a les condicions específiques de justificació de les despeses.</w:t>
      </w:r>
    </w:p>
    <w:p w:rsidR="00192C38" w:rsidRPr="00FA5BA9" w:rsidRDefault="00192C38" w:rsidP="008064AF">
      <w:pPr>
        <w:pStyle w:val="Pargrafdellista2"/>
        <w:widowControl/>
        <w:adjustRightInd w:val="0"/>
        <w:spacing w:line="360" w:lineRule="auto"/>
        <w:ind w:left="1080" w:firstLine="0"/>
        <w:jc w:val="both"/>
        <w:rPr>
          <w:rFonts w:eastAsia="Calibri"/>
          <w:sz w:val="20"/>
          <w:szCs w:val="20"/>
        </w:rPr>
      </w:pPr>
    </w:p>
    <w:p w:rsidR="00192C38" w:rsidRPr="00FA5BA9" w:rsidRDefault="00FA5D65" w:rsidP="008064AF">
      <w:pPr>
        <w:pStyle w:val="Pargrafdellista2"/>
        <w:widowControl/>
        <w:numPr>
          <w:ilvl w:val="0"/>
          <w:numId w:val="14"/>
        </w:numPr>
        <w:adjustRightInd w:val="0"/>
        <w:spacing w:line="360" w:lineRule="auto"/>
        <w:jc w:val="both"/>
        <w:rPr>
          <w:rFonts w:eastAsia="Calibri"/>
          <w:sz w:val="20"/>
          <w:szCs w:val="20"/>
        </w:rPr>
      </w:pPr>
      <w:r w:rsidRPr="00FA5BA9">
        <w:rPr>
          <w:rFonts w:eastAsia="Calibri"/>
          <w:sz w:val="20"/>
          <w:szCs w:val="20"/>
        </w:rPr>
        <w:t>Vigència del conveni des de l’endemà de la data de la darrera signatura fins al 31 de desembre de 2026.</w:t>
      </w:r>
    </w:p>
    <w:p w:rsidR="00192C38" w:rsidRPr="00FA5BA9" w:rsidRDefault="00192C38" w:rsidP="008064AF">
      <w:pPr>
        <w:pStyle w:val="Normal015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S’adjunta una memòria descriptiva i una memòria justificativa, així com l’informe tècnic favorable a l’aprovació i signatura d’aquest conveni, on es proposa d’aprovar-lo amb caràcter d’urgència atesa la necessitat de disposar d’aquest servei de prevenció i vigilància abans del mes de juny, data en que s’inicia l’època d’alt risc d’incendis.</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adjustRightInd w:val="0"/>
        <w:spacing w:line="360" w:lineRule="auto"/>
        <w:rPr>
          <w:sz w:val="20"/>
          <w:szCs w:val="20"/>
          <w:lang w:val="ca-ES"/>
        </w:rPr>
      </w:pPr>
      <w:r w:rsidRPr="00FA5BA9">
        <w:rPr>
          <w:sz w:val="20"/>
          <w:szCs w:val="20"/>
          <w:lang w:val="ca-ES"/>
        </w:rPr>
        <w:t>Vist l’informe tècnic emès en data 15 de maig de 2026, per la tècnica de medi ambient, Neus Cabezas Salvador en el que s’informa favorablement l’aprovació i signatura d’aquest conveni amb caràcter d’urgència.</w:t>
      </w:r>
    </w:p>
    <w:p w:rsidR="00192C38" w:rsidRPr="00FA5BA9" w:rsidRDefault="00192C38" w:rsidP="008064AF">
      <w:pPr>
        <w:pStyle w:val="Normal0150"/>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Vist l’informe de prefectura emès en data 15 de maig de 2026 per la Directora de Serveis Territorials, Margarita Pomares Sánchez, es proposa a la JGL que adopti els següents :</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ACORDS</w:t>
      </w:r>
    </w:p>
    <w:p w:rsidR="00192C38" w:rsidRPr="00FA5BA9" w:rsidRDefault="00192C38" w:rsidP="008064AF">
      <w:pPr>
        <w:pStyle w:val="Normal0150"/>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PRIMER.- APROVAR el conveni entre l’Ajuntament de Sant Pere de Ribes i l’Agrupació de defensa forestal de SPR (ADF307) per la realització de tasques de prevenció d’incendis des de l’endemà de la data de la darrera signatura fins al 31 de desembre de 2026.</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SEGON- APROVAR</w:t>
      </w:r>
      <w:r w:rsidRPr="00FA5BA9">
        <w:rPr>
          <w:b/>
          <w:bCs/>
          <w:sz w:val="20"/>
          <w:szCs w:val="20"/>
          <w:lang w:val="ca-ES"/>
        </w:rPr>
        <w:t xml:space="preserve"> </w:t>
      </w:r>
      <w:r w:rsidRPr="00FA5BA9">
        <w:rPr>
          <w:sz w:val="20"/>
          <w:szCs w:val="20"/>
          <w:lang w:val="ca-ES"/>
        </w:rPr>
        <w:t>la memòria descriptiva de les actuacions previstes per al 2026 on es descriuen amb detall les feines de reducció de la vegetació per reduir el risc d’incendi, que realitzarà l’ADF307 de Sant Pere de Ribes.</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TERCER</w:t>
      </w:r>
      <w:r w:rsidRPr="00FA5BA9">
        <w:rPr>
          <w:bCs/>
          <w:sz w:val="20"/>
          <w:szCs w:val="20"/>
          <w:lang w:val="ca-ES"/>
        </w:rPr>
        <w:t xml:space="preserve"> - FACULTAR</w:t>
      </w:r>
      <w:r w:rsidRPr="00FA5BA9">
        <w:rPr>
          <w:b/>
          <w:bCs/>
          <w:sz w:val="20"/>
          <w:szCs w:val="20"/>
          <w:lang w:val="ca-ES"/>
        </w:rPr>
        <w:t xml:space="preserve"> </w:t>
      </w:r>
      <w:r w:rsidRPr="00FA5BA9">
        <w:rPr>
          <w:sz w:val="20"/>
          <w:szCs w:val="20"/>
          <w:lang w:val="ca-ES"/>
        </w:rPr>
        <w:t>a l’alcaldessa, perquè en nom i representació d’aquesta Corporació, signi el present conveni.</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 xml:space="preserve">QUART.- PUBLICAR un cop signat el conveni desprès de la seva aprovació per amb dues parts, el text íntegre del mateix al Butlletí Oficial de la província de Barcelona, així com al tauler municipal electrònic, dins la Seu electrònica i a la pàgina d’aquesta Corporació </w:t>
      </w:r>
      <w:r w:rsidR="004F2BBC" w:rsidRPr="00FA5BA9">
        <w:rPr>
          <w:sz w:val="20"/>
          <w:szCs w:val="20"/>
          <w:lang w:val="ca-ES"/>
        </w:rPr>
        <w:t xml:space="preserve">obrint-se un período d’exposició pública </w:t>
      </w:r>
      <w:r w:rsidRPr="00FA5BA9">
        <w:rPr>
          <w:sz w:val="20"/>
          <w:szCs w:val="20"/>
          <w:lang w:val="ca-ES"/>
        </w:rPr>
        <w:t>durant un període de 15 dies hàbils a partir de l’endemà de les publicacions.</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CINQUÈ.- APROVAR l’autorització, disposició i obligació de la despesa en concepte de primer pagament avançat de la subvenció 2026 atorgada a l’Agrupació de Defensa Forestal de Sant Pere de Ribes en el marc del Conveni de col·laboració signat per a la realització de tasques de prevenció d’incendis segons les partides pressupostàries següents:</w:t>
      </w:r>
    </w:p>
    <w:p w:rsidR="00192C38" w:rsidRPr="00FA5BA9" w:rsidRDefault="00192C38" w:rsidP="008064AF">
      <w:pPr>
        <w:pStyle w:val="Normal0150"/>
        <w:adjustRightInd w:val="0"/>
        <w:spacing w:line="360" w:lineRule="auto"/>
        <w:rPr>
          <w:sz w:val="20"/>
          <w:szCs w:val="20"/>
          <w:lang w:val="ca-ES"/>
        </w:rPr>
      </w:pP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2026</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4.1.1</w:t>
      </w:r>
    </w:p>
    <w:p w:rsidR="001C2A0C"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actuació : 3.6.4</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32500</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136</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48000</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 xml:space="preserve">Clau específica: 2026_01_19 </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12026000032016</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50.000 €</w:t>
      </w:r>
    </w:p>
    <w:p w:rsidR="00192C38" w:rsidRPr="00FA5BA9" w:rsidRDefault="00192C38"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4.1.1</w:t>
      </w:r>
    </w:p>
    <w:p w:rsidR="001C2A0C"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actuació : 3.6.4</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32500</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136</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78000</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Clau específica: 2026_01_19</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ADO 12026000032017</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10.000 €</w:t>
      </w:r>
    </w:p>
    <w:p w:rsidR="00192C38" w:rsidRPr="00FA5BA9" w:rsidRDefault="00192C38" w:rsidP="008064AF">
      <w:pPr>
        <w:pStyle w:val="Normal0150"/>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SISÈ.- APROVAR l’autorització i disposició de la despesa segons les partides pressupostàries següents:</w:t>
      </w:r>
    </w:p>
    <w:p w:rsidR="00192C38" w:rsidRPr="00FA5BA9" w:rsidRDefault="00192C38" w:rsidP="008064AF">
      <w:pPr>
        <w:pStyle w:val="Normal0150"/>
        <w:widowControl/>
        <w:adjustRightInd w:val="0"/>
        <w:spacing w:line="360" w:lineRule="auto"/>
        <w:rPr>
          <w:sz w:val="20"/>
          <w:szCs w:val="20"/>
          <w:lang w:val="ca-ES"/>
        </w:rPr>
      </w:pP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FA5BA9">
        <w:rPr>
          <w:b/>
          <w:sz w:val="20"/>
          <w:szCs w:val="20"/>
          <w:lang w:val="ca-ES"/>
        </w:rPr>
        <w:t>2026</w:t>
      </w:r>
    </w:p>
    <w:p w:rsidR="00192C38" w:rsidRPr="00FA5BA9" w:rsidRDefault="00192C38"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PAM: 4.1.1</w:t>
      </w:r>
    </w:p>
    <w:p w:rsidR="001C2A0C"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Codi actuació : 3.6.1</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Orgànic: 32500</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Programa: 136</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Econòmic: 48000</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 xml:space="preserve">Clau específica: 2025_01_31 </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Fase de la despesa: AD 12026000032015</w:t>
      </w:r>
    </w:p>
    <w:p w:rsidR="00192C38" w:rsidRPr="00FA5BA9" w:rsidRDefault="00FA5D65" w:rsidP="008064AF">
      <w:pPr>
        <w:pStyle w:val="Normal0150"/>
        <w:pBdr>
          <w:top w:val="single" w:sz="4" w:space="1" w:color="auto"/>
          <w:left w:val="single" w:sz="4" w:space="4" w:color="auto"/>
          <w:bottom w:val="single" w:sz="4" w:space="1" w:color="auto"/>
          <w:right w:val="single" w:sz="4" w:space="4" w:color="auto"/>
        </w:pBdr>
        <w:spacing w:line="360" w:lineRule="auto"/>
        <w:rPr>
          <w:sz w:val="20"/>
          <w:szCs w:val="20"/>
          <w:lang w:val="ca-ES"/>
        </w:rPr>
      </w:pPr>
      <w:r w:rsidRPr="00FA5BA9">
        <w:rPr>
          <w:sz w:val="20"/>
          <w:szCs w:val="20"/>
          <w:lang w:val="ca-ES"/>
        </w:rPr>
        <w:t>Import: 20.000 €</w:t>
      </w:r>
    </w:p>
    <w:p w:rsidR="00192C38" w:rsidRPr="00FA5BA9" w:rsidRDefault="00192C38" w:rsidP="008064AF">
      <w:pPr>
        <w:pStyle w:val="Normal0150"/>
        <w:adjustRightInd w:val="0"/>
        <w:spacing w:line="360" w:lineRule="auto"/>
        <w:rPr>
          <w:sz w:val="20"/>
          <w:szCs w:val="20"/>
          <w:lang w:val="ca-ES"/>
        </w:rPr>
      </w:pPr>
    </w:p>
    <w:p w:rsidR="00192C38" w:rsidRPr="00FA5BA9" w:rsidRDefault="00FA5D65" w:rsidP="008064AF">
      <w:pPr>
        <w:pStyle w:val="Normal0150"/>
        <w:widowControl/>
        <w:adjustRightInd w:val="0"/>
        <w:spacing w:line="360" w:lineRule="auto"/>
        <w:rPr>
          <w:sz w:val="20"/>
          <w:szCs w:val="20"/>
          <w:lang w:val="ca-ES"/>
        </w:rPr>
      </w:pPr>
      <w:r w:rsidRPr="00FA5BA9">
        <w:rPr>
          <w:sz w:val="20"/>
          <w:szCs w:val="20"/>
          <w:lang w:val="ca-ES"/>
        </w:rPr>
        <w:t>SETÈ.- Donar compliment a l’article de la Llei 19/2014, de 29 de desembre de transparència, accés a la informació pública i bon govern, que es farà efectiva per mitjà del Registre de convenis de col·laboració i cooperació de la Generalitat.</w:t>
      </w:r>
    </w:p>
    <w:p w:rsidR="00192C38" w:rsidRPr="00FA5BA9" w:rsidRDefault="00192C38" w:rsidP="008064AF">
      <w:pPr>
        <w:pStyle w:val="Normal0150"/>
        <w:adjustRightInd w:val="0"/>
        <w:spacing w:line="360" w:lineRule="auto"/>
        <w:rPr>
          <w:sz w:val="20"/>
          <w:szCs w:val="20"/>
          <w:lang w:val="ca-ES"/>
        </w:rPr>
      </w:pPr>
    </w:p>
    <w:p w:rsidR="00603B15" w:rsidRPr="00FA5BA9" w:rsidRDefault="00192C38" w:rsidP="008064AF">
      <w:pPr>
        <w:pStyle w:val="Normal0150"/>
        <w:widowControl/>
        <w:adjustRightInd w:val="0"/>
        <w:spacing w:line="360" w:lineRule="auto"/>
        <w:rPr>
          <w:sz w:val="20"/>
          <w:szCs w:val="20"/>
          <w:lang w:val="ca-ES"/>
        </w:rPr>
      </w:pPr>
      <w:r w:rsidRPr="00FA5BA9">
        <w:rPr>
          <w:sz w:val="20"/>
          <w:szCs w:val="20"/>
          <w:lang w:val="ca-ES"/>
        </w:rPr>
        <w:t>VUITÈ.- NOTIFICAR els presents acords a les parts interessades, amb indicació dels recursos legalment procedents.</w:t>
      </w:r>
    </w:p>
    <w:permEnd w:id="1100046076"/>
    <w:p w:rsidR="005607A7" w:rsidRPr="00FA5BA9" w:rsidRDefault="0006729A" w:rsidP="008064AF">
      <w:pPr>
        <w:pStyle w:val="Normal0150"/>
        <w:spacing w:line="360" w:lineRule="auto"/>
        <w:rPr>
          <w:sz w:val="20"/>
          <w:szCs w:val="20"/>
          <w:lang w:val="ca-ES"/>
        </w:rPr>
      </w:pPr>
      <w:r w:rsidRPr="00FA5BA9">
        <w:rPr>
          <w:sz w:val="20"/>
          <w:szCs w:val="20"/>
          <w:lang w:val="ca-ES"/>
        </w:rPr>
        <w:t xml:space="preserve"> </w:t>
      </w:r>
    </w:p>
    <w:p w:rsidR="005607A7" w:rsidRPr="00FA5BA9" w:rsidRDefault="005607A7" w:rsidP="008064AF">
      <w:pPr>
        <w:pStyle w:val="Normal0150"/>
        <w:spacing w:line="360" w:lineRule="auto"/>
        <w:rPr>
          <w:sz w:val="20"/>
          <w:szCs w:val="20"/>
          <w:lang w:val="ca-ES"/>
        </w:rPr>
      </w:pPr>
    </w:p>
    <w:p w:rsidR="006F10F8" w:rsidRPr="00FA5BA9" w:rsidRDefault="00EB607C" w:rsidP="008064AF">
      <w:pPr>
        <w:pStyle w:val="Normal0151"/>
        <w:spacing w:line="360" w:lineRule="auto"/>
        <w:rPr>
          <w:sz w:val="20"/>
          <w:szCs w:val="20"/>
          <w:lang w:val="ca-ES"/>
        </w:rPr>
      </w:pPr>
      <w:r w:rsidRPr="00FA5BA9">
        <w:rPr>
          <w:rFonts w:eastAsia="SimSun"/>
          <w:sz w:val="20"/>
          <w:szCs w:val="20"/>
          <w:lang w:val="ca-ES" w:bidi="hi-IN"/>
        </w:rPr>
        <w:t>I sotmesa la proposta a votació, el Ple de la Corporac</w:t>
      </w:r>
      <w:r w:rsidR="0094008B" w:rsidRPr="00FA5BA9">
        <w:rPr>
          <w:rFonts w:eastAsia="SimSun"/>
          <w:sz w:val="20"/>
          <w:szCs w:val="20"/>
          <w:lang w:val="ca-ES" w:bidi="hi-IN"/>
        </w:rPr>
        <w:t>ió acorda la seva aprovació per</w:t>
      </w:r>
      <w:r w:rsidR="00FA5D65" w:rsidRPr="00FA5BA9">
        <w:rPr>
          <w:rFonts w:eastAsia="SimSun"/>
          <w:sz w:val="20"/>
          <w:szCs w:val="20"/>
          <w:lang w:val="ca-ES" w:bidi="hi-IN"/>
        </w:rPr>
        <w:t xml:space="preserve"> </w:t>
      </w:r>
      <w:r w:rsidR="00FA5D65" w:rsidRPr="00FA5BA9">
        <w:rPr>
          <w:sz w:val="20"/>
          <w:szCs w:val="20"/>
          <w:lang w:val="ca-ES"/>
        </w:rPr>
        <w:t>divuit vots a favor: Tretze del PSC-CP, dos de JUNTS-VIA, un de FEM POBLE-ECP-CONFLUÈNCIA, un de FEM POBLE-ECP-CONFLUÈNCIA i un del regidor no adscrit. S’abstenen els dos regidors de UM9-CUP.</w:t>
      </w:r>
    </w:p>
    <w:p w:rsidR="00EB607C" w:rsidRPr="00FA5BA9" w:rsidRDefault="006F10F8" w:rsidP="008064AF">
      <w:pPr>
        <w:pStyle w:val="Normal0151"/>
        <w:spacing w:line="360" w:lineRule="auto"/>
        <w:rPr>
          <w:sz w:val="20"/>
          <w:szCs w:val="20"/>
          <w:lang w:val="ca-ES"/>
        </w:rPr>
      </w:pPr>
      <w:r w:rsidRPr="00FA5BA9">
        <w:rPr>
          <w:rFonts w:eastAsia="SimSun"/>
          <w:sz w:val="20"/>
          <w:szCs w:val="20"/>
          <w:lang w:val="ca-ES" w:bidi="hi-IN"/>
        </w:rPr>
        <w:t xml:space="preserve"> </w:t>
      </w:r>
      <w:r w:rsidR="0094008B" w:rsidRPr="00FA5BA9">
        <w:rPr>
          <w:rFonts w:eastAsia="SimSun"/>
          <w:sz w:val="20"/>
          <w:szCs w:val="20"/>
          <w:lang w:val="ca-ES" w:bidi="hi-IN"/>
        </w:rPr>
        <w:t xml:space="preserve"> </w:t>
      </w:r>
      <w:r w:rsidR="00FA5D65" w:rsidRPr="00FA5BA9">
        <w:rPr>
          <w:rFonts w:eastAsia="SimSun"/>
          <w:sz w:val="20"/>
          <w:szCs w:val="20"/>
          <w:lang w:val="ca-ES" w:bidi="hi-IN"/>
        </w:rPr>
        <w:t xml:space="preserve"> </w:t>
      </w:r>
    </w:p>
    <w:p w:rsidR="00222493" w:rsidRPr="00FA5BA9" w:rsidRDefault="00770593" w:rsidP="008064AF">
      <w:pPr>
        <w:pStyle w:val="Normal0151"/>
        <w:spacing w:line="360" w:lineRule="auto"/>
        <w:rPr>
          <w:b/>
          <w:color w:val="002060"/>
          <w:sz w:val="20"/>
          <w:szCs w:val="20"/>
          <w:u w:val="single"/>
          <w:lang w:val="ca-ES"/>
        </w:rPr>
      </w:pPr>
      <w:r w:rsidRPr="00FA5BA9">
        <w:rPr>
          <w:b/>
          <w:color w:val="002060"/>
          <w:sz w:val="20"/>
          <w:szCs w:val="20"/>
          <w:u w:val="single"/>
          <w:lang w:val="ca-ES"/>
        </w:rPr>
        <w:t>22.Mocions:</w:t>
      </w:r>
      <w:r w:rsidR="00E717D2" w:rsidRPr="00FA5BA9">
        <w:rPr>
          <w:b/>
          <w:color w:val="002060"/>
          <w:sz w:val="20"/>
          <w:szCs w:val="20"/>
          <w:u w:val="single"/>
          <w:lang w:val="ca-ES"/>
        </w:rPr>
        <w:t xml:space="preserve"> </w:t>
      </w:r>
      <w:r w:rsidR="00B015FE" w:rsidRPr="00FA5BA9">
        <w:rPr>
          <w:b/>
          <w:color w:val="002060"/>
          <w:sz w:val="20"/>
          <w:szCs w:val="20"/>
          <w:u w:val="single"/>
          <w:lang w:val="ca-ES"/>
        </w:rPr>
        <w:t xml:space="preserve"> </w:t>
      </w:r>
      <w:r w:rsidR="00E717D2" w:rsidRPr="00FA5BA9">
        <w:rPr>
          <w:b/>
          <w:color w:val="002060"/>
          <w:sz w:val="20"/>
          <w:szCs w:val="20"/>
          <w:u w:val="single"/>
          <w:lang w:val="ca-ES"/>
        </w:rPr>
        <w:t xml:space="preserve"> </w:t>
      </w:r>
    </w:p>
    <w:p w:rsidR="00A53148" w:rsidRPr="00FA5BA9" w:rsidRDefault="00FA5D65" w:rsidP="00835A75">
      <w:pPr>
        <w:pStyle w:val="Normal0151"/>
        <w:spacing w:line="360" w:lineRule="auto"/>
        <w:rPr>
          <w:b/>
          <w:sz w:val="20"/>
          <w:szCs w:val="20"/>
          <w:u w:val="single"/>
          <w:lang w:val="ca-ES"/>
        </w:rPr>
      </w:pPr>
      <w:r w:rsidRPr="00FA5BA9">
        <w:rPr>
          <w:sz w:val="20"/>
          <w:szCs w:val="20"/>
          <w:lang w:val="ca-ES"/>
        </w:rPr>
        <w:br/>
      </w:r>
      <w:r w:rsidR="00835A75" w:rsidRPr="00FA5BA9">
        <w:rPr>
          <w:b/>
          <w:color w:val="002060"/>
          <w:sz w:val="20"/>
          <w:szCs w:val="20"/>
          <w:u w:val="single"/>
          <w:lang w:val="ca-ES"/>
        </w:rPr>
        <w:t>22.1</w:t>
      </w:r>
      <w:r w:rsidRPr="00FA5BA9">
        <w:rPr>
          <w:rFonts w:eastAsia="Arial"/>
          <w:b/>
          <w:color w:val="002060"/>
          <w:sz w:val="20"/>
          <w:szCs w:val="20"/>
          <w:u w:val="single"/>
          <w:lang w:val="ca-ES"/>
        </w:rPr>
        <w:t xml:space="preserve">. Alcaldia - Presidència Expedient: 01020106/2026/16 : </w:t>
      </w:r>
      <w:permStart w:id="1303849014" w:edGrp="everyone"/>
      <w:r w:rsidR="00835A75" w:rsidRPr="00FA5BA9">
        <w:rPr>
          <w:b/>
          <w:color w:val="002060"/>
          <w:sz w:val="20"/>
          <w:szCs w:val="20"/>
          <w:u w:val="single"/>
          <w:lang w:val="ca-ES"/>
        </w:rPr>
        <w:t>Moció que presenta</w:t>
      </w:r>
      <w:r w:rsidR="003D3058" w:rsidRPr="00FA5BA9">
        <w:rPr>
          <w:b/>
          <w:color w:val="002060"/>
          <w:sz w:val="20"/>
          <w:szCs w:val="20"/>
          <w:u w:val="single"/>
          <w:lang w:val="ca-ES"/>
        </w:rPr>
        <w:t xml:space="preserve"> el grup municipal JUNTS-VIA per retornar l’organització de la Rua Summer a l’entitat Roquefestes</w:t>
      </w:r>
    </w:p>
    <w:permEnd w:id="1303849014"/>
    <w:p w:rsidR="00A53148" w:rsidRPr="00FA5BA9" w:rsidRDefault="00A53148" w:rsidP="008064AF">
      <w:pPr>
        <w:pStyle w:val="Normal0152"/>
        <w:spacing w:after="0" w:line="360" w:lineRule="auto"/>
        <w:jc w:val="both"/>
        <w:rPr>
          <w:rFonts w:ascii="Arial" w:hAnsi="Arial" w:cs="Arial"/>
          <w:sz w:val="20"/>
          <w:szCs w:val="20"/>
          <w:lang w:val="ca-ES"/>
        </w:rPr>
      </w:pPr>
    </w:p>
    <w:p w:rsidR="00A53148" w:rsidRPr="00FA5BA9" w:rsidRDefault="00A53148" w:rsidP="008064AF">
      <w:pPr>
        <w:pStyle w:val="Normal0152"/>
        <w:spacing w:after="0" w:line="360" w:lineRule="auto"/>
        <w:jc w:val="both"/>
        <w:rPr>
          <w:rFonts w:ascii="Arial" w:hAnsi="Arial" w:cs="Arial"/>
          <w:sz w:val="20"/>
          <w:szCs w:val="20"/>
          <w:lang w:val="ca-ES"/>
        </w:rPr>
      </w:pPr>
    </w:p>
    <w:p w:rsidR="002E7447" w:rsidRPr="00FA5BA9" w:rsidRDefault="007F0C8A" w:rsidP="008064AF">
      <w:pPr>
        <w:pStyle w:val="Textindependent21"/>
        <w:spacing w:line="360" w:lineRule="auto"/>
        <w:rPr>
          <w:rFonts w:eastAsia="Verdana"/>
          <w:color w:val="000000"/>
          <w:sz w:val="20"/>
          <w:szCs w:val="20"/>
          <w:lang w:eastAsia="ca-ES"/>
        </w:rPr>
      </w:pPr>
      <w:permStart w:id="116731319" w:edGrp="everyone"/>
      <w:r w:rsidRPr="00FA5BA9">
        <w:rPr>
          <w:sz w:val="20"/>
          <w:szCs w:val="20"/>
        </w:rPr>
        <w:t xml:space="preserve"> En/Na </w:t>
      </w:r>
      <w:r w:rsidR="00FA5D65" w:rsidRPr="00FA5BA9">
        <w:rPr>
          <w:sz w:val="20"/>
          <w:szCs w:val="20"/>
        </w:rPr>
        <w:t>Albert Bonet Huete</w:t>
      </w:r>
      <w:r w:rsidRPr="00FA5BA9">
        <w:rPr>
          <w:sz w:val="20"/>
          <w:szCs w:val="20"/>
        </w:rPr>
        <w:t xml:space="preserve"> com ha portaveu  del Grup Municipal  </w:t>
      </w:r>
      <w:r w:rsidR="00FA5D65" w:rsidRPr="00FA5BA9">
        <w:rPr>
          <w:sz w:val="20"/>
          <w:szCs w:val="20"/>
        </w:rPr>
        <w:t>JUNTS-VIA</w:t>
      </w:r>
      <w:r w:rsidRPr="00FA5BA9">
        <w:rPr>
          <w:sz w:val="20"/>
          <w:szCs w:val="20"/>
        </w:rPr>
        <w:t xml:space="preserve">, de l’Ajuntament de Sant Pere de Ribes, ha presentat davant la Junta de Portaveus del dia </w:t>
      </w:r>
      <w:r w:rsidR="00FA5D65" w:rsidRPr="00FA5BA9">
        <w:rPr>
          <w:sz w:val="20"/>
          <w:szCs w:val="20"/>
        </w:rPr>
        <w:t>19 de maig de 2026</w:t>
      </w:r>
      <w:r w:rsidRPr="00FA5BA9">
        <w:rPr>
          <w:sz w:val="20"/>
          <w:szCs w:val="20"/>
        </w:rPr>
        <w:t xml:space="preserve"> i amb número de registre d’entrada en aquest Ajuntament </w:t>
      </w:r>
      <w:r w:rsidR="00FA5D65" w:rsidRPr="00FA5BA9">
        <w:rPr>
          <w:sz w:val="20"/>
          <w:szCs w:val="20"/>
        </w:rPr>
        <w:t>2026010443</w:t>
      </w:r>
      <w:r w:rsidRPr="00FA5BA9">
        <w:rPr>
          <w:sz w:val="20"/>
          <w:szCs w:val="20"/>
        </w:rPr>
        <w:t xml:space="preserve"> la MOCIÓ amb el títol següent “</w:t>
      </w:r>
      <w:r w:rsidR="00FA5D65" w:rsidRPr="00FA5BA9">
        <w:rPr>
          <w:rFonts w:eastAsia="Verdana"/>
          <w:b/>
          <w:color w:val="000000"/>
          <w:sz w:val="20"/>
          <w:szCs w:val="20"/>
          <w:lang w:eastAsia="ca-ES"/>
        </w:rPr>
        <w:t xml:space="preserve">MOCIÓ QUE PRESENTA EL GRUP MUNICIPAL JUNTS – ViA, PER RETORNAR L’ORGANITZACIÓ DE LA RUA SUMMER A L’ENTITAT ROQUEFESTES” </w:t>
      </w:r>
    </w:p>
    <w:p w:rsidR="002E7447" w:rsidRPr="00FA5BA9" w:rsidRDefault="002E7447" w:rsidP="008064AF">
      <w:pPr>
        <w:pStyle w:val="Normal0153"/>
        <w:widowControl/>
        <w:suppressAutoHyphens w:val="0"/>
        <w:spacing w:after="269" w:line="360" w:lineRule="auto"/>
        <w:ind w:left="-5" w:hanging="10"/>
        <w:jc w:val="left"/>
        <w:rPr>
          <w:rFonts w:eastAsia="Verdana"/>
          <w:b/>
          <w:color w:val="000000"/>
          <w:sz w:val="20"/>
          <w:szCs w:val="20"/>
          <w:lang w:eastAsia="ca-ES"/>
        </w:rPr>
      </w:pPr>
    </w:p>
    <w:p w:rsidR="002E7447" w:rsidRPr="00FA5BA9" w:rsidRDefault="00FA5D65" w:rsidP="008064AF">
      <w:pPr>
        <w:pStyle w:val="Normal0153"/>
        <w:widowControl/>
        <w:suppressAutoHyphens w:val="0"/>
        <w:spacing w:after="269" w:line="360" w:lineRule="auto"/>
        <w:ind w:left="-5" w:hanging="10"/>
        <w:jc w:val="left"/>
        <w:rPr>
          <w:rFonts w:eastAsia="Verdana"/>
          <w:color w:val="000000"/>
          <w:sz w:val="20"/>
          <w:szCs w:val="20"/>
          <w:lang w:eastAsia="ca-ES"/>
        </w:rPr>
      </w:pPr>
      <w:r w:rsidRPr="00FA5BA9">
        <w:rPr>
          <w:rFonts w:eastAsia="Verdana"/>
          <w:b/>
          <w:color w:val="000000"/>
          <w:sz w:val="20"/>
          <w:szCs w:val="20"/>
          <w:lang w:eastAsia="ca-ES"/>
        </w:rPr>
        <w:t xml:space="preserve">Exposició de motius </w:t>
      </w:r>
    </w:p>
    <w:p w:rsidR="002E7447" w:rsidRPr="00FA5BA9" w:rsidRDefault="00FA5D65" w:rsidP="008064AF">
      <w:pPr>
        <w:pStyle w:val="Normal0153"/>
        <w:widowControl/>
        <w:suppressAutoHyphens w:val="0"/>
        <w:spacing w:after="281" w:line="360" w:lineRule="auto"/>
        <w:ind w:left="-5" w:right="74" w:hanging="10"/>
        <w:rPr>
          <w:rFonts w:eastAsia="Verdana"/>
          <w:color w:val="000000"/>
          <w:sz w:val="20"/>
          <w:szCs w:val="20"/>
          <w:lang w:eastAsia="ca-ES"/>
        </w:rPr>
      </w:pPr>
      <w:r w:rsidRPr="00FA5BA9">
        <w:rPr>
          <w:rFonts w:eastAsia="Verdana"/>
          <w:color w:val="000000"/>
          <w:sz w:val="20"/>
          <w:szCs w:val="20"/>
          <w:lang w:eastAsia="ca-ES"/>
        </w:rPr>
        <w:t xml:space="preserve">La Rua Summer de les Roquetes s’ha convertit, al llarg dels anys, en un dels esdeveniments més multitudinaris, participatius i estimats del municipi. Aquest projecte no neix des de l’administració, sinó de la iniciativa, l’esforç i la implicació d’un col·lectiu de joves agrupats sota l’entitat Roquefestes, que han estat capaços de crear, fer créixer i consolidar una proposta festiva de gran èxit popular. </w:t>
      </w:r>
    </w:p>
    <w:p w:rsidR="002E7447" w:rsidRPr="00FA5BA9" w:rsidRDefault="00FA5D65" w:rsidP="008064AF">
      <w:pPr>
        <w:pStyle w:val="Normal0153"/>
        <w:widowControl/>
        <w:suppressAutoHyphens w:val="0"/>
        <w:spacing w:after="281" w:line="360" w:lineRule="auto"/>
        <w:ind w:left="-5" w:right="74" w:hanging="10"/>
        <w:rPr>
          <w:rFonts w:eastAsia="Verdana"/>
          <w:color w:val="000000"/>
          <w:sz w:val="20"/>
          <w:szCs w:val="20"/>
          <w:lang w:eastAsia="ca-ES"/>
        </w:rPr>
      </w:pPr>
      <w:r w:rsidRPr="00FA5BA9">
        <w:rPr>
          <w:rFonts w:eastAsia="Verdana"/>
          <w:color w:val="000000"/>
          <w:sz w:val="20"/>
          <w:szCs w:val="20"/>
          <w:lang w:eastAsia="ca-ES"/>
        </w:rPr>
        <w:t xml:space="preserve">Des de la seva creació, Roquefestes ha liderat l’organització de la Rua Summer amb voluntat, dedicació i capacitat demostrada, convertint-la en un exemple de participació juvenil i d’implicació comunitària. Aquesta experiència acumulada desmenteix qualsevol argument que pugui qüestionar la seva preparació o capacitat per continuar assumint-ne la responsabilitat. </w:t>
      </w:r>
    </w:p>
    <w:p w:rsidR="002E7447" w:rsidRPr="00FA5BA9" w:rsidRDefault="00FA5D65" w:rsidP="008064AF">
      <w:pPr>
        <w:pStyle w:val="Normal0153"/>
        <w:widowControl/>
        <w:suppressAutoHyphens w:val="0"/>
        <w:spacing w:after="281" w:line="360" w:lineRule="auto"/>
        <w:ind w:left="-5" w:right="74" w:hanging="10"/>
        <w:rPr>
          <w:rFonts w:eastAsia="Verdana"/>
          <w:color w:val="000000"/>
          <w:sz w:val="20"/>
          <w:szCs w:val="20"/>
          <w:lang w:eastAsia="ca-ES"/>
        </w:rPr>
      </w:pPr>
      <w:r w:rsidRPr="00FA5BA9">
        <w:rPr>
          <w:rFonts w:eastAsia="Verdana"/>
          <w:color w:val="000000"/>
          <w:sz w:val="20"/>
          <w:szCs w:val="20"/>
          <w:lang w:eastAsia="ca-ES"/>
        </w:rPr>
        <w:t xml:space="preserve">Malgrat això, l’Ajuntament ha decidit assumir directament l’organització de l’esdeveniment i externalitzar-ne la gestió, apartant l’entitat impulsora del lideratge del projecte. Considerem que aquesta decisió és un error polític i social, ja que transmet el missatge que, quan una entitat funciona i té èxit, l’administració pot acabar apropiant-se del seu projecte en lloc de reforçar-lo i acompanyar-lo. </w:t>
      </w:r>
    </w:p>
    <w:p w:rsidR="002E7447" w:rsidRPr="00FA5BA9" w:rsidRDefault="00FA5D65" w:rsidP="008064AF">
      <w:pPr>
        <w:pStyle w:val="Normal0153"/>
        <w:widowControl/>
        <w:suppressAutoHyphens w:val="0"/>
        <w:spacing w:after="281" w:line="360" w:lineRule="auto"/>
        <w:ind w:left="-5" w:right="74" w:hanging="10"/>
        <w:rPr>
          <w:rFonts w:eastAsia="Verdana"/>
          <w:color w:val="000000"/>
          <w:sz w:val="20"/>
          <w:szCs w:val="20"/>
          <w:lang w:eastAsia="ca-ES"/>
        </w:rPr>
      </w:pPr>
      <w:r w:rsidRPr="00FA5BA9">
        <w:rPr>
          <w:rFonts w:eastAsia="Verdana"/>
          <w:color w:val="000000"/>
          <w:sz w:val="20"/>
          <w:szCs w:val="20"/>
          <w:lang w:eastAsia="ca-ES"/>
        </w:rPr>
        <w:t xml:space="preserve">Creiem que el paper de l’Ajuntament ha de ser el de donar suport, recursos i cobertura a les entitats del municipi, especialment quan es tracta de col·lectius joves amb iniciativa, energia i voluntat de continuar treballant pel poble. Les institucions han d’empoderar el teixit associatiu, no substituir-lo. </w:t>
      </w:r>
    </w:p>
    <w:p w:rsidR="002E7447" w:rsidRPr="00FA5BA9" w:rsidRDefault="00FA5D65" w:rsidP="008064AF">
      <w:pPr>
        <w:pStyle w:val="Normal0153"/>
        <w:widowControl/>
        <w:suppressAutoHyphens w:val="0"/>
        <w:spacing w:after="281" w:line="360" w:lineRule="auto"/>
        <w:ind w:left="-5" w:right="74" w:hanging="10"/>
        <w:rPr>
          <w:rFonts w:eastAsia="Verdana"/>
          <w:color w:val="000000"/>
          <w:sz w:val="20"/>
          <w:szCs w:val="20"/>
          <w:lang w:eastAsia="ca-ES"/>
        </w:rPr>
      </w:pPr>
      <w:r w:rsidRPr="00FA5BA9">
        <w:rPr>
          <w:rFonts w:eastAsia="Verdana"/>
          <w:color w:val="000000"/>
          <w:sz w:val="20"/>
          <w:szCs w:val="20"/>
          <w:lang w:eastAsia="ca-ES"/>
        </w:rPr>
        <w:t xml:space="preserve">A més, resulta significatiu que quan l’organització depenia de l’entitat, l’aportació municipal era molt menor que amb la gestió directa municipal on el cost previst és multiplica, fins i tot retallant actes i continguts. Aquest increment posa encara més en valor la tasca eficient i compromesa que havia desenvolupat Roquefestes. </w:t>
      </w:r>
    </w:p>
    <w:p w:rsidR="002E7447" w:rsidRPr="00FA5BA9" w:rsidRDefault="00FA5D65" w:rsidP="008064AF">
      <w:pPr>
        <w:pStyle w:val="Normal0153"/>
        <w:widowControl/>
        <w:suppressAutoHyphens w:val="0"/>
        <w:spacing w:after="281" w:line="360" w:lineRule="auto"/>
        <w:ind w:left="-5" w:right="74" w:hanging="10"/>
        <w:rPr>
          <w:rFonts w:eastAsia="Verdana"/>
          <w:color w:val="000000"/>
          <w:sz w:val="20"/>
          <w:szCs w:val="20"/>
          <w:lang w:eastAsia="ca-ES"/>
        </w:rPr>
      </w:pPr>
      <w:r w:rsidRPr="00FA5BA9">
        <w:rPr>
          <w:rFonts w:eastAsia="Verdana"/>
          <w:color w:val="000000"/>
          <w:sz w:val="20"/>
          <w:szCs w:val="20"/>
          <w:lang w:eastAsia="ca-ES"/>
        </w:rPr>
        <w:t xml:space="preserve">Som conscients que l’edició d’aquest estiu ja es troba encarrilada i que no és viable revertir-ne ara l’organització. Tanmateix, considerem imprescindible començar a treballar perquè, de cara a les properes edicions, Roquefestes pugui recuperar el lideratge de la Rua Summer amb el suport institucional necessari. </w:t>
      </w:r>
    </w:p>
    <w:p w:rsidR="002E7447" w:rsidRPr="00FA5BA9" w:rsidRDefault="00FA5D65" w:rsidP="00835A75">
      <w:pPr>
        <w:pStyle w:val="Normal0153"/>
        <w:widowControl/>
        <w:suppressAutoHyphens w:val="0"/>
        <w:spacing w:after="258" w:line="360" w:lineRule="auto"/>
        <w:jc w:val="left"/>
        <w:rPr>
          <w:rFonts w:eastAsia="Verdana"/>
          <w:color w:val="000000"/>
          <w:sz w:val="20"/>
          <w:szCs w:val="20"/>
          <w:lang w:eastAsia="ca-ES"/>
        </w:rPr>
      </w:pPr>
      <w:r w:rsidRPr="00FA5BA9">
        <w:rPr>
          <w:rFonts w:eastAsia="Verdana"/>
          <w:b/>
          <w:color w:val="000000"/>
          <w:sz w:val="20"/>
          <w:szCs w:val="20"/>
          <w:lang w:eastAsia="ca-ES"/>
        </w:rPr>
        <w:t xml:space="preserve"> Acords: </w:t>
      </w:r>
    </w:p>
    <w:p w:rsidR="002E7447" w:rsidRPr="00FA5BA9" w:rsidRDefault="00FA5D65" w:rsidP="008064AF">
      <w:pPr>
        <w:pStyle w:val="Normal0153"/>
        <w:widowControl/>
        <w:numPr>
          <w:ilvl w:val="0"/>
          <w:numId w:val="15"/>
        </w:numPr>
        <w:suppressAutoHyphens w:val="0"/>
        <w:spacing w:after="35" w:line="360" w:lineRule="auto"/>
        <w:ind w:right="74" w:hanging="360"/>
        <w:rPr>
          <w:rFonts w:eastAsia="Verdana"/>
          <w:color w:val="000000"/>
          <w:sz w:val="20"/>
          <w:szCs w:val="20"/>
          <w:lang w:eastAsia="ca-ES"/>
        </w:rPr>
      </w:pPr>
      <w:r w:rsidRPr="00FA5BA9">
        <w:rPr>
          <w:rFonts w:eastAsia="Verdana"/>
          <w:color w:val="000000"/>
          <w:sz w:val="20"/>
          <w:szCs w:val="20"/>
          <w:lang w:eastAsia="ca-ES"/>
        </w:rPr>
        <w:t xml:space="preserve">Reconèixer públicament la tasca desenvolupada per l’entitat Roquefestes en la creació, consolidació i creixement de la Rua Summer de les Roquetes.  </w:t>
      </w:r>
    </w:p>
    <w:p w:rsidR="002E7447" w:rsidRPr="00FA5BA9" w:rsidRDefault="00FA5D65" w:rsidP="008064AF">
      <w:pPr>
        <w:pStyle w:val="Normal0153"/>
        <w:widowControl/>
        <w:numPr>
          <w:ilvl w:val="0"/>
          <w:numId w:val="15"/>
        </w:numPr>
        <w:suppressAutoHyphens w:val="0"/>
        <w:spacing w:after="32" w:line="360" w:lineRule="auto"/>
        <w:ind w:right="74" w:hanging="360"/>
        <w:rPr>
          <w:rFonts w:eastAsia="Verdana"/>
          <w:color w:val="000000"/>
          <w:sz w:val="20"/>
          <w:szCs w:val="20"/>
          <w:lang w:eastAsia="ca-ES"/>
        </w:rPr>
      </w:pPr>
      <w:r w:rsidRPr="00FA5BA9">
        <w:rPr>
          <w:rFonts w:eastAsia="Verdana"/>
          <w:color w:val="000000"/>
          <w:sz w:val="20"/>
          <w:szCs w:val="20"/>
          <w:lang w:eastAsia="ca-ES"/>
        </w:rPr>
        <w:t xml:space="preserve">Manifestar el compromís de l’Ajuntament amb el foment i el reforç del teixit associatiu local, especialment de les entitats juvenils.  </w:t>
      </w:r>
    </w:p>
    <w:p w:rsidR="002E7447" w:rsidRPr="00FA5BA9" w:rsidRDefault="00FA5D65" w:rsidP="008064AF">
      <w:pPr>
        <w:pStyle w:val="Normal0153"/>
        <w:widowControl/>
        <w:numPr>
          <w:ilvl w:val="0"/>
          <w:numId w:val="15"/>
        </w:numPr>
        <w:suppressAutoHyphens w:val="0"/>
        <w:spacing w:after="35" w:line="360" w:lineRule="auto"/>
        <w:ind w:right="74" w:hanging="360"/>
        <w:rPr>
          <w:rFonts w:eastAsia="Verdana"/>
          <w:color w:val="000000"/>
          <w:sz w:val="20"/>
          <w:szCs w:val="20"/>
          <w:lang w:eastAsia="ca-ES"/>
        </w:rPr>
      </w:pPr>
      <w:r w:rsidRPr="00FA5BA9">
        <w:rPr>
          <w:rFonts w:eastAsia="Verdana"/>
          <w:color w:val="000000"/>
          <w:sz w:val="20"/>
          <w:szCs w:val="20"/>
          <w:lang w:eastAsia="ca-ES"/>
        </w:rPr>
        <w:t xml:space="preserve">Obrir una taula de treball i coordinació amb l’entitat Roquefestes per definir el model organitzatiu de futures edicions de la Rua Summer.  </w:t>
      </w:r>
    </w:p>
    <w:p w:rsidR="002E7447" w:rsidRPr="00FA5BA9" w:rsidRDefault="00FA5D65" w:rsidP="008064AF">
      <w:pPr>
        <w:pStyle w:val="Normal0153"/>
        <w:widowControl/>
        <w:numPr>
          <w:ilvl w:val="0"/>
          <w:numId w:val="15"/>
        </w:numPr>
        <w:suppressAutoHyphens w:val="0"/>
        <w:spacing w:after="32" w:line="360" w:lineRule="auto"/>
        <w:ind w:right="74" w:hanging="360"/>
        <w:rPr>
          <w:rFonts w:eastAsia="Verdana"/>
          <w:color w:val="000000"/>
          <w:sz w:val="20"/>
          <w:szCs w:val="20"/>
          <w:lang w:eastAsia="ca-ES"/>
        </w:rPr>
      </w:pPr>
      <w:r w:rsidRPr="00FA5BA9">
        <w:rPr>
          <w:rFonts w:eastAsia="Verdana"/>
          <w:color w:val="000000"/>
          <w:sz w:val="20"/>
          <w:szCs w:val="20"/>
          <w:lang w:eastAsia="ca-ES"/>
        </w:rPr>
        <w:t xml:space="preserve">Recuperar, de cara a l’edició de l’any vinent, el lideratge organitzatiu de la Rua Summer per part de l’entitat Roquefestes, amb el suport tècnic, logístic i econòmic de l’Ajuntament.  </w:t>
      </w:r>
    </w:p>
    <w:p w:rsidR="002E7447" w:rsidRPr="00FA5BA9" w:rsidRDefault="00FA5D65" w:rsidP="008064AF">
      <w:pPr>
        <w:pStyle w:val="Normal0153"/>
        <w:widowControl/>
        <w:numPr>
          <w:ilvl w:val="0"/>
          <w:numId w:val="15"/>
        </w:numPr>
        <w:suppressAutoHyphens w:val="0"/>
        <w:spacing w:after="32" w:line="360" w:lineRule="auto"/>
        <w:ind w:right="74" w:hanging="360"/>
        <w:rPr>
          <w:rFonts w:eastAsia="Verdana"/>
          <w:color w:val="000000"/>
          <w:sz w:val="20"/>
          <w:szCs w:val="20"/>
          <w:lang w:eastAsia="ca-ES"/>
        </w:rPr>
      </w:pPr>
      <w:r w:rsidRPr="00FA5BA9">
        <w:rPr>
          <w:rFonts w:eastAsia="Verdana"/>
          <w:color w:val="000000"/>
          <w:sz w:val="20"/>
          <w:szCs w:val="20"/>
          <w:lang w:eastAsia="ca-ES"/>
        </w:rPr>
        <w:t xml:space="preserve">Garantir que qualsevol col·laboració externa o suport professional es faci sempre de manera complementària i respectant el paper central de l’entitat impulsora de l’esdeveniment.  </w:t>
      </w:r>
    </w:p>
    <w:p w:rsidR="002E7447" w:rsidRPr="00FA5BA9" w:rsidRDefault="00FA5D65" w:rsidP="008064AF">
      <w:pPr>
        <w:pStyle w:val="Normal0153"/>
        <w:widowControl/>
        <w:numPr>
          <w:ilvl w:val="0"/>
          <w:numId w:val="15"/>
        </w:numPr>
        <w:suppressAutoHyphens w:val="0"/>
        <w:spacing w:after="281" w:line="360" w:lineRule="auto"/>
        <w:ind w:right="74" w:hanging="360"/>
        <w:rPr>
          <w:rFonts w:eastAsia="Verdana"/>
          <w:color w:val="000000"/>
          <w:sz w:val="20"/>
          <w:szCs w:val="20"/>
          <w:lang w:eastAsia="ca-ES"/>
        </w:rPr>
      </w:pPr>
      <w:r w:rsidRPr="00FA5BA9">
        <w:rPr>
          <w:rFonts w:eastAsia="Verdana"/>
          <w:color w:val="000000"/>
          <w:sz w:val="20"/>
          <w:szCs w:val="20"/>
          <w:lang w:eastAsia="ca-ES"/>
        </w:rPr>
        <w:t xml:space="preserve">Traslladar aquests acords a l’entitat Roquefestes i als departaments municipals corresponents. </w:t>
      </w:r>
    </w:p>
    <w:p w:rsidR="00DB71C6" w:rsidRPr="00FA5BA9" w:rsidRDefault="00FA5D65" w:rsidP="00835A75">
      <w:pPr>
        <w:pStyle w:val="Normal0153"/>
        <w:widowControl/>
        <w:suppressAutoHyphens w:val="0"/>
        <w:spacing w:after="256" w:line="360" w:lineRule="auto"/>
        <w:jc w:val="left"/>
        <w:rPr>
          <w:sz w:val="20"/>
          <w:szCs w:val="20"/>
        </w:rPr>
      </w:pPr>
      <w:r w:rsidRPr="00FA5BA9">
        <w:rPr>
          <w:rFonts w:eastAsia="Verdana"/>
          <w:color w:val="000000"/>
          <w:sz w:val="20"/>
          <w:szCs w:val="20"/>
          <w:lang w:eastAsia="ca-ES"/>
        </w:rPr>
        <w:t xml:space="preserve"> </w:t>
      </w:r>
      <w:r w:rsidR="007F0C8A" w:rsidRPr="00FA5BA9">
        <w:rPr>
          <w:sz w:val="20"/>
          <w:szCs w:val="20"/>
        </w:rPr>
        <w:t>Per aque</w:t>
      </w:r>
      <w:r w:rsidR="002E7447" w:rsidRPr="00FA5BA9">
        <w:rPr>
          <w:sz w:val="20"/>
          <w:szCs w:val="20"/>
        </w:rPr>
        <w:t>s</w:t>
      </w:r>
      <w:r w:rsidR="007F0C8A" w:rsidRPr="00FA5BA9">
        <w:rPr>
          <w:sz w:val="20"/>
          <w:szCs w:val="20"/>
        </w:rPr>
        <w:t xml:space="preserve">t motiu, aquesta alcaldia acorda que consti a l’ordre del dia del Ple, convocat pel dia </w:t>
      </w:r>
      <w:r w:rsidR="002E7447" w:rsidRPr="00FA5BA9">
        <w:rPr>
          <w:sz w:val="20"/>
          <w:szCs w:val="20"/>
        </w:rPr>
        <w:t>26 de maig de 2026</w:t>
      </w:r>
      <w:r w:rsidR="007F0C8A" w:rsidRPr="00FA5BA9">
        <w:rPr>
          <w:sz w:val="20"/>
          <w:szCs w:val="20"/>
        </w:rPr>
        <w:t>.</w:t>
      </w:r>
    </w:p>
    <w:p w:rsidR="00435D17" w:rsidRPr="00FA5BA9" w:rsidRDefault="00435D17" w:rsidP="008064AF">
      <w:pPr>
        <w:pStyle w:val="Normal0153"/>
        <w:spacing w:line="360" w:lineRule="auto"/>
        <w:rPr>
          <w:b/>
          <w:sz w:val="20"/>
          <w:szCs w:val="20"/>
        </w:rPr>
      </w:pPr>
    </w:p>
    <w:p w:rsidR="00603B15" w:rsidRPr="00FA5BA9" w:rsidRDefault="00435D17" w:rsidP="008064AF">
      <w:pPr>
        <w:pStyle w:val="Normal0153"/>
        <w:spacing w:line="360" w:lineRule="auto"/>
        <w:rPr>
          <w:b/>
          <w:sz w:val="20"/>
          <w:szCs w:val="20"/>
        </w:rPr>
      </w:pPr>
      <w:r w:rsidRPr="00FA5BA9">
        <w:rPr>
          <w:b/>
          <w:sz w:val="20"/>
          <w:szCs w:val="20"/>
        </w:rPr>
        <w:t>Després d’un debat s’acorda afegir un setè punt a la part resolutiva, a proposta de UM9-CUP tal i com es transcriu a continuació:</w:t>
      </w:r>
    </w:p>
    <w:p w:rsidR="00435D17" w:rsidRPr="00FA5BA9" w:rsidRDefault="00435D17" w:rsidP="008064AF">
      <w:pPr>
        <w:pStyle w:val="Normal0153"/>
        <w:spacing w:line="360" w:lineRule="auto"/>
        <w:rPr>
          <w:sz w:val="20"/>
          <w:szCs w:val="20"/>
        </w:rPr>
      </w:pPr>
    </w:p>
    <w:p w:rsidR="00435D17" w:rsidRPr="00FA5BA9" w:rsidRDefault="00FA5D65" w:rsidP="008064AF">
      <w:pPr>
        <w:pStyle w:val="Normal0153"/>
        <w:spacing w:line="360" w:lineRule="auto"/>
        <w:rPr>
          <w:sz w:val="20"/>
          <w:szCs w:val="20"/>
        </w:rPr>
      </w:pPr>
      <w:r w:rsidRPr="00FA5BA9">
        <w:rPr>
          <w:b/>
          <w:sz w:val="20"/>
          <w:szCs w:val="20"/>
        </w:rPr>
        <w:t xml:space="preserve">7. Un cop retornada la gestió de la organització a Roquefestes, mantenir la mateixa aportació econòmica amb forma de subvenció per l’entitat, que el cost actual de la contractació amb l’empresa aquesta. </w:t>
      </w:r>
    </w:p>
    <w:permEnd w:id="116731319"/>
    <w:p w:rsidR="00835A75" w:rsidRPr="00FA5BA9" w:rsidRDefault="00835A75" w:rsidP="008064AF">
      <w:pPr>
        <w:pStyle w:val="Normal0153"/>
        <w:spacing w:line="360" w:lineRule="auto"/>
        <w:rPr>
          <w:sz w:val="20"/>
          <w:szCs w:val="20"/>
        </w:rPr>
      </w:pPr>
    </w:p>
    <w:p w:rsidR="005607A7" w:rsidRPr="00FA5BA9" w:rsidRDefault="00835A75" w:rsidP="008064AF">
      <w:pPr>
        <w:pStyle w:val="Normal0153"/>
        <w:spacing w:line="360" w:lineRule="auto"/>
        <w:rPr>
          <w:sz w:val="20"/>
          <w:szCs w:val="20"/>
        </w:rPr>
      </w:pPr>
      <w:r w:rsidRPr="00FA5BA9">
        <w:rPr>
          <w:sz w:val="20"/>
          <w:szCs w:val="20"/>
        </w:rPr>
        <w:t xml:space="preserve">Després d’un debat, s’acorda </w:t>
      </w:r>
      <w:r w:rsidRPr="00FA5BA9">
        <w:rPr>
          <w:b/>
          <w:sz w:val="20"/>
          <w:szCs w:val="20"/>
        </w:rPr>
        <w:t>denegar</w:t>
      </w:r>
      <w:r w:rsidRPr="00FA5BA9">
        <w:rPr>
          <w:sz w:val="20"/>
          <w:szCs w:val="20"/>
        </w:rPr>
        <w:t xml:space="preserve"> la moció </w:t>
      </w:r>
      <w:r w:rsidRPr="00FA5BA9">
        <w:rPr>
          <w:b/>
          <w:sz w:val="20"/>
          <w:szCs w:val="20"/>
        </w:rPr>
        <w:t>modificada</w:t>
      </w:r>
      <w:r w:rsidRPr="00FA5BA9">
        <w:rPr>
          <w:sz w:val="20"/>
          <w:szCs w:val="20"/>
        </w:rPr>
        <w:t xml:space="preserve"> per tretze vots en contra del PSC-CP. Voten a favor: Els tres regidors de JUNTS-VIA, dos de UM9-CUP, un de FEM POBLE-EECP-CONFLUÈNCIA i un del regidor no adscrit.  </w:t>
      </w:r>
      <w:r w:rsidR="007F0C8A" w:rsidRPr="00FA5BA9">
        <w:rPr>
          <w:sz w:val="20"/>
          <w:szCs w:val="20"/>
        </w:rPr>
        <w:t xml:space="preserve"> </w:t>
      </w:r>
    </w:p>
    <w:p w:rsidR="005607A7" w:rsidRPr="00FA5BA9" w:rsidRDefault="005607A7" w:rsidP="008064AF">
      <w:pPr>
        <w:pStyle w:val="Normal0153"/>
        <w:spacing w:line="360" w:lineRule="auto"/>
        <w:rPr>
          <w:sz w:val="20"/>
          <w:szCs w:val="20"/>
        </w:rPr>
      </w:pPr>
    </w:p>
    <w:p w:rsidR="00A53148" w:rsidRPr="00FA5BA9" w:rsidRDefault="00FA5D65" w:rsidP="00835A75">
      <w:pPr>
        <w:pStyle w:val="Normal0153"/>
        <w:spacing w:line="360" w:lineRule="auto"/>
        <w:rPr>
          <w:b/>
          <w:sz w:val="20"/>
          <w:szCs w:val="20"/>
          <w:u w:val="single"/>
        </w:rPr>
      </w:pPr>
      <w:r w:rsidRPr="00FA5BA9">
        <w:rPr>
          <w:sz w:val="20"/>
          <w:szCs w:val="20"/>
        </w:rPr>
        <w:br/>
      </w:r>
      <w:r w:rsidR="00835A75" w:rsidRPr="00FA5BA9">
        <w:rPr>
          <w:b/>
          <w:color w:val="002060"/>
          <w:sz w:val="20"/>
          <w:szCs w:val="20"/>
          <w:u w:val="single"/>
        </w:rPr>
        <w:t>22.2.</w:t>
      </w:r>
      <w:r w:rsidRPr="00FA5BA9">
        <w:rPr>
          <w:rFonts w:eastAsia="Arial"/>
          <w:b/>
          <w:color w:val="002060"/>
          <w:sz w:val="20"/>
          <w:szCs w:val="20"/>
          <w:u w:val="single"/>
        </w:rPr>
        <w:t xml:space="preserve"> Alcaldia - Presidència Expedient: 01020106/2026/17 : </w:t>
      </w:r>
      <w:permStart w:id="1693720216" w:edGrp="everyone"/>
      <w:r w:rsidR="008E77B1" w:rsidRPr="00FA5BA9">
        <w:rPr>
          <w:b/>
          <w:color w:val="002060"/>
          <w:sz w:val="20"/>
          <w:szCs w:val="20"/>
          <w:u w:val="single"/>
        </w:rPr>
        <w:t>Moció del grup municipal de la UM9-CUP-Construïm per una memòria justa, crítica i descolonitzadora i contra l’exaltació dels indians i el colonialisme al nostre municipi</w:t>
      </w:r>
    </w:p>
    <w:permEnd w:id="1693720216"/>
    <w:p w:rsidR="00A53148" w:rsidRPr="00FA5BA9" w:rsidRDefault="00A53148" w:rsidP="008064AF">
      <w:pPr>
        <w:pStyle w:val="Normal0155"/>
        <w:spacing w:after="0" w:line="360" w:lineRule="auto"/>
        <w:jc w:val="both"/>
        <w:rPr>
          <w:rFonts w:ascii="Arial" w:hAnsi="Arial" w:cs="Arial"/>
          <w:sz w:val="20"/>
          <w:szCs w:val="20"/>
          <w:lang w:val="ca-ES"/>
        </w:rPr>
      </w:pPr>
    </w:p>
    <w:p w:rsidR="00A53148" w:rsidRPr="00FA5BA9" w:rsidRDefault="00A53148" w:rsidP="008064AF">
      <w:pPr>
        <w:pStyle w:val="Normal0155"/>
        <w:spacing w:after="0" w:line="360" w:lineRule="auto"/>
        <w:jc w:val="both"/>
        <w:rPr>
          <w:rFonts w:ascii="Arial" w:hAnsi="Arial" w:cs="Arial"/>
          <w:sz w:val="20"/>
          <w:szCs w:val="20"/>
          <w:lang w:val="ca-ES"/>
        </w:rPr>
      </w:pPr>
    </w:p>
    <w:p w:rsidR="00060EB2" w:rsidRPr="00FA5BA9" w:rsidRDefault="00FA5D65" w:rsidP="008064AF">
      <w:pPr>
        <w:pStyle w:val="Textindependent200"/>
        <w:spacing w:line="360" w:lineRule="auto"/>
        <w:rPr>
          <w:rFonts w:eastAsia="Arial"/>
          <w:b/>
          <w:bCs/>
          <w:color w:val="000000"/>
          <w:sz w:val="20"/>
          <w:szCs w:val="20"/>
          <w:lang w:eastAsia="ca-ES"/>
        </w:rPr>
      </w:pPr>
      <w:permStart w:id="600916599" w:edGrp="everyone"/>
      <w:r w:rsidRPr="00FA5BA9">
        <w:rPr>
          <w:sz w:val="20"/>
          <w:szCs w:val="20"/>
        </w:rPr>
        <w:t xml:space="preserve"> En/Na Pau Garriga Gabaldà com ha portaveu  del Grup Municipal  UM9-CUP-Construïm, de l’Ajuntament de Sant Pere de Ribes, ha presentat davant la Junta de Portaveus del dia 19 de maig de 2026 i amb número de registre d’entrada en aquest Ajuntament 2026010545 la MOCIÓ amb el títol següent </w:t>
      </w:r>
      <w:r w:rsidRPr="00FA5BA9">
        <w:rPr>
          <w:b/>
          <w:bCs/>
          <w:sz w:val="20"/>
          <w:szCs w:val="20"/>
        </w:rPr>
        <w:t>“</w:t>
      </w:r>
      <w:r w:rsidRPr="00FA5BA9">
        <w:rPr>
          <w:rFonts w:eastAsia="Arial"/>
          <w:b/>
          <w:bCs/>
          <w:iCs/>
          <w:color w:val="000000"/>
          <w:sz w:val="20"/>
          <w:szCs w:val="20"/>
          <w:lang w:eastAsia="ca-ES"/>
        </w:rPr>
        <w:t>Moció del grup municipal de la UM9-CUP-Construïm per una memòria justa, crítica i descolonitzadora i contra l’exaltació dels indians i el colonialisme al nostre municipi”</w:t>
      </w:r>
    </w:p>
    <w:p w:rsidR="00060EB2" w:rsidRPr="00FA5BA9" w:rsidRDefault="00060EB2" w:rsidP="008064AF">
      <w:pPr>
        <w:pStyle w:val="Normal0156"/>
        <w:widowControl/>
        <w:suppressAutoHyphens w:val="0"/>
        <w:spacing w:after="259" w:line="360" w:lineRule="auto"/>
        <w:ind w:left="-5" w:hanging="10"/>
        <w:jc w:val="left"/>
        <w:rPr>
          <w:rFonts w:eastAsia="Arial"/>
          <w:color w:val="000000"/>
          <w:sz w:val="20"/>
          <w:szCs w:val="20"/>
          <w:lang w:eastAsia="ca-ES"/>
        </w:rPr>
      </w:pPr>
    </w:p>
    <w:p w:rsidR="00060EB2" w:rsidRPr="00FA5BA9" w:rsidRDefault="00FA5D65" w:rsidP="008064AF">
      <w:pPr>
        <w:pStyle w:val="Normal0156"/>
        <w:widowControl/>
        <w:suppressAutoHyphens w:val="0"/>
        <w:spacing w:after="259" w:line="360" w:lineRule="auto"/>
        <w:ind w:left="-5" w:hanging="10"/>
        <w:rPr>
          <w:rFonts w:eastAsia="Arial"/>
          <w:b/>
          <w:bCs/>
          <w:color w:val="000000"/>
          <w:sz w:val="20"/>
          <w:szCs w:val="20"/>
          <w:lang w:eastAsia="ca-ES"/>
        </w:rPr>
      </w:pPr>
      <w:r w:rsidRPr="00FA5BA9">
        <w:rPr>
          <w:rFonts w:eastAsia="Arial"/>
          <w:b/>
          <w:bCs/>
          <w:color w:val="000000"/>
          <w:sz w:val="20"/>
          <w:szCs w:val="20"/>
          <w:lang w:eastAsia="ca-ES"/>
        </w:rPr>
        <w:t>EXPOSICIÓ DE MOTIUS</w:t>
      </w:r>
    </w:p>
    <w:p w:rsidR="00060EB2" w:rsidRPr="00FA5BA9" w:rsidRDefault="00FA5D65" w:rsidP="008064AF">
      <w:pPr>
        <w:pStyle w:val="Normal0156"/>
        <w:widowControl/>
        <w:suppressAutoHyphens w:val="0"/>
        <w:spacing w:line="360" w:lineRule="auto"/>
        <w:ind w:left="-5" w:hanging="10"/>
        <w:rPr>
          <w:rFonts w:eastAsia="Arial"/>
          <w:color w:val="000000"/>
          <w:sz w:val="20"/>
          <w:szCs w:val="20"/>
          <w:lang w:eastAsia="ca-ES"/>
        </w:rPr>
      </w:pPr>
      <w:r w:rsidRPr="00FA5BA9">
        <w:rPr>
          <w:rFonts w:eastAsia="Arial"/>
          <w:color w:val="000000"/>
          <w:sz w:val="20"/>
          <w:szCs w:val="20"/>
          <w:lang w:eastAsia="ca-ES"/>
        </w:rPr>
        <w:t>Durant segles, el colonialisme europeu va sostenir-se sobre l’explotació, l’esclavitud, l’extracció de recursos i l’extermini de pobles i cultures d’arreu del món. Una part de les riqueses que van fer prosperar el nostre municipi provenen també d’aquesta violència. Avui, aquest llegat encara es manifesta en desigualtats globals, en migracions forçades, en el poder de les multinacionals, en racisme estructural i en la racialització, la precarietat i  la invisibilització de les descendents de les comunitats colonitzades.</w:t>
      </w:r>
    </w:p>
    <w:p w:rsidR="00060EB2" w:rsidRPr="00FA5BA9" w:rsidRDefault="00060EB2" w:rsidP="008064AF">
      <w:pPr>
        <w:pStyle w:val="Normal0156"/>
        <w:widowControl/>
        <w:suppressAutoHyphens w:val="0"/>
        <w:spacing w:line="360" w:lineRule="auto"/>
        <w:ind w:left="-5" w:hanging="10"/>
        <w:rPr>
          <w:rFonts w:eastAsia="Arial"/>
          <w:color w:val="000000"/>
          <w:sz w:val="20"/>
          <w:szCs w:val="20"/>
          <w:lang w:eastAsia="ca-ES"/>
        </w:rPr>
      </w:pPr>
    </w:p>
    <w:p w:rsidR="00060EB2" w:rsidRPr="00FA5BA9" w:rsidRDefault="00FA5D65" w:rsidP="008064AF">
      <w:pPr>
        <w:pStyle w:val="Normal0156"/>
        <w:widowControl/>
        <w:suppressAutoHyphens w:val="0"/>
        <w:spacing w:line="360" w:lineRule="auto"/>
        <w:ind w:left="-5" w:hanging="10"/>
        <w:rPr>
          <w:rFonts w:eastAsia="Arial"/>
          <w:color w:val="000000"/>
          <w:sz w:val="20"/>
          <w:szCs w:val="20"/>
          <w:lang w:eastAsia="ca-ES"/>
        </w:rPr>
      </w:pPr>
      <w:r w:rsidRPr="00FA5BA9">
        <w:rPr>
          <w:rFonts w:eastAsia="Arial"/>
          <w:color w:val="000000"/>
          <w:sz w:val="20"/>
          <w:szCs w:val="20"/>
          <w:lang w:eastAsia="ca-ES"/>
        </w:rPr>
        <w:t xml:space="preserve">Aliens a les tendències reparadores sobre el fet colonial impulsades pels moviments socials i per les administracions culturals del pais, al nostre municipi encara tenim un Centre d'Interpretació i una Fira comercial dedicades a enaltir la figura dels “indians” o els </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“americanus” sense rigor històric i sense cap perspectiva crítica sobre la colonialitat. Darrere dels discursos de progrés i d’èxit individual d’aquests “aventurers” s’amaga una realitat de dolor, d’explotació i d’injustícia que no podem continuar romantitzant des d’equipaments públics o des d’activitats de promoció econòmica impulsades per l’Ajuntament</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Denunciem la Xarxa de Municipis Indians, que sota la retòrica de “difondre el patrimoni material i immaterial dels indians a Catalunya” perpetua una mirada colonial, acrítica i folkloritzada del passat del nostre municipi. Aquesta xarxa converteix en motiu d’orgull allò que hauria de ser vergonyós, denunciat, revisat i reparat. Amb exposicions, fires i discursos que justifiquen o minimitzen l’esclavitud i l’espoli, contribueixen a distorsionar el llegat colonial i a encobrir les seves conseqüències en el nostre present.</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L’exaltació acrítica del passat colonial no és innòcua als nostre municipi: perpetua el racisme, afavoreix la proliferació de “discursos d’odi” contra els immigrants, legitima les desigualtats i invisibilitza les víctimes de l’explotació i l’esclavitud.</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Per això, avui és més necessària que mai una revisió del passat colonial del nostre municipi, el reconeixement dels danys causats i la seva reparació. Perquè només descolonitzant el nostre present podrem crear futurs més oberts, inclusius i interculturals per la nostra comunitat.</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Des de l’ajuntament, com a administració més propera a la ciutadania, tenim un paper clau en aquesta revisió, impulsant polítiques que identifiquin i qüestionin el llegat colonial en la història, els espais, la cultura i les iniciatives dels nostres municipis i promovent accions per reparar els danys causats.</w:t>
      </w:r>
    </w:p>
    <w:p w:rsidR="00060EB2" w:rsidRPr="00FA5BA9" w:rsidRDefault="00060EB2" w:rsidP="008064AF">
      <w:pPr>
        <w:pStyle w:val="Normal0156"/>
        <w:widowControl/>
        <w:suppressAutoHyphens w:val="0"/>
        <w:spacing w:after="259" w:line="360" w:lineRule="auto"/>
        <w:ind w:left="-5" w:hanging="10"/>
        <w:rPr>
          <w:rFonts w:eastAsia="Arial"/>
          <w:b/>
          <w:bCs/>
          <w:color w:val="000000"/>
          <w:sz w:val="20"/>
          <w:szCs w:val="20"/>
          <w:lang w:eastAsia="ca-ES"/>
        </w:rPr>
      </w:pPr>
    </w:p>
    <w:p w:rsidR="00060EB2" w:rsidRPr="00FA5BA9" w:rsidRDefault="00FA5D65" w:rsidP="008064AF">
      <w:pPr>
        <w:pStyle w:val="Normal0156"/>
        <w:widowControl/>
        <w:suppressAutoHyphens w:val="0"/>
        <w:spacing w:after="259" w:line="360" w:lineRule="auto"/>
        <w:ind w:left="-5" w:hanging="10"/>
        <w:rPr>
          <w:rFonts w:eastAsia="Arial"/>
          <w:b/>
          <w:bCs/>
          <w:color w:val="000000"/>
          <w:sz w:val="20"/>
          <w:szCs w:val="20"/>
          <w:lang w:eastAsia="ca-ES"/>
        </w:rPr>
      </w:pPr>
      <w:r w:rsidRPr="00FA5BA9">
        <w:rPr>
          <w:rFonts w:eastAsia="Arial"/>
          <w:b/>
          <w:bCs/>
          <w:color w:val="000000"/>
          <w:sz w:val="20"/>
          <w:szCs w:val="20"/>
          <w:lang w:eastAsia="ca-ES"/>
        </w:rPr>
        <w:t>ACORDS</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És per això que des de Um9 CUP Construïm proposem al Ple de l’Ajuntament de Sant Pere de Ribes que adopti els següents acords:</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PRIMER - Acordar la sortida formal del municipi de Sant Pere de Ribes de la Xarxa de Municipis Indians, amb efectes des de l’endemà de l’adopció del present acord, deixant sense vigència qualsevol compromís institucional, econòmic o de representació vinculat a l’adhesió a aquesta entitat.</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SEGON - Impulsar la revisió crítica de la nostra història i les nostres memòries locals a través d’estudis i de projectes de recerca rigorosos que ajudin a generar coneixement sobre el context històric del colonialisme al nostre municipi i donin veu a les històries silenciades de les víctimes del sistema colonial.</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TERCER - Suspendre l’activitat expositiva i divulgativa del Centre d’Interpretació dels Americanus fins que els seus continguts hagin estat objecte d’una revisió independent, rigorosa i actualitzada des d’una perspectiva històrica, crítica i decolonial.</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QUART - Suspendre l’ús comercial de la memòria indiana i del passat colonial del nostre municipi com a element de promoció econòmica i turística a través de la Fira dels Indians.</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CINQUÈ - Impulsar una transformació profunda de l’actual model de Fira, adoptant estratègies comercials respectuoses amb la memòria de tots els veïns i veïnes, que estiguin sustentades en valors alineats amb els reptes socials i ambientals del país, com la sostenibilitat, la cohesió social i la justícia global, així com amb els actius propis del municipi, vinculats a la vinya, el patrimoni local, la cultura popular, el comerç de proximitat i una identitat comunitària oberta, diversa i arrelada al territori.</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SISÈ - Revisar les contractacions i inversions municipals per garantir que no es beneficien d’explotació o espoli colonial (matèries primeres, empreses extractives, etc.) i impulsar compres públiques ètiques i solidàries.</w:t>
      </w:r>
    </w:p>
    <w:p w:rsidR="00060EB2" w:rsidRPr="00FA5BA9" w:rsidRDefault="00FA5D65" w:rsidP="008064AF">
      <w:pPr>
        <w:pStyle w:val="Normal0156"/>
        <w:widowControl/>
        <w:suppressAutoHyphens w:val="0"/>
        <w:spacing w:after="259" w:line="360" w:lineRule="auto"/>
        <w:ind w:left="-5" w:hanging="10"/>
        <w:rPr>
          <w:rFonts w:eastAsia="Arial"/>
          <w:color w:val="000000"/>
          <w:sz w:val="20"/>
          <w:szCs w:val="20"/>
          <w:lang w:eastAsia="ca-ES"/>
        </w:rPr>
      </w:pPr>
      <w:r w:rsidRPr="00FA5BA9">
        <w:rPr>
          <w:rFonts w:eastAsia="Arial"/>
          <w:color w:val="000000"/>
          <w:sz w:val="20"/>
          <w:szCs w:val="20"/>
          <w:lang w:eastAsia="ca-ES"/>
        </w:rPr>
        <w:t>SETÈ - Dotar el pressupost municipal dels recursos necessaris per fer front a les propostes aprovades per la moció, així com dels recursos humans necessaris.</w:t>
      </w:r>
    </w:p>
    <w:p w:rsidR="00DB71C6" w:rsidRPr="00FA5BA9" w:rsidRDefault="00DB71C6" w:rsidP="008064AF">
      <w:pPr>
        <w:pStyle w:val="Textindependent200"/>
        <w:spacing w:line="360" w:lineRule="auto"/>
        <w:rPr>
          <w:sz w:val="20"/>
          <w:szCs w:val="20"/>
        </w:rPr>
      </w:pPr>
    </w:p>
    <w:p w:rsidR="00603B15" w:rsidRPr="00FA5BA9" w:rsidRDefault="00FA5D65" w:rsidP="00835A75">
      <w:pPr>
        <w:pStyle w:val="Textindependent200"/>
        <w:spacing w:line="360" w:lineRule="auto"/>
        <w:rPr>
          <w:sz w:val="20"/>
          <w:szCs w:val="20"/>
        </w:rPr>
      </w:pPr>
      <w:r w:rsidRPr="00FA5BA9">
        <w:rPr>
          <w:sz w:val="20"/>
          <w:szCs w:val="20"/>
        </w:rPr>
        <w:t>Per aque</w:t>
      </w:r>
      <w:r w:rsidR="00060EB2" w:rsidRPr="00FA5BA9">
        <w:rPr>
          <w:sz w:val="20"/>
          <w:szCs w:val="20"/>
        </w:rPr>
        <w:t>s</w:t>
      </w:r>
      <w:r w:rsidRPr="00FA5BA9">
        <w:rPr>
          <w:sz w:val="20"/>
          <w:szCs w:val="20"/>
        </w:rPr>
        <w:t xml:space="preserve">t motiu, aquesta alcaldia acorda que consti a l’ordre del dia del Ple, convocat pel dia </w:t>
      </w:r>
      <w:r w:rsidR="00060EB2" w:rsidRPr="00FA5BA9">
        <w:rPr>
          <w:sz w:val="20"/>
          <w:szCs w:val="20"/>
        </w:rPr>
        <w:t>26 de maig de 2026</w:t>
      </w:r>
      <w:r w:rsidRPr="00FA5BA9">
        <w:rPr>
          <w:sz w:val="20"/>
          <w:szCs w:val="20"/>
        </w:rPr>
        <w:t>.</w:t>
      </w:r>
    </w:p>
    <w:permEnd w:id="600916599"/>
    <w:p w:rsidR="005607A7" w:rsidRPr="00FA5BA9" w:rsidRDefault="00FA5D65" w:rsidP="008064AF">
      <w:pPr>
        <w:pStyle w:val="Normal0156"/>
        <w:spacing w:line="360" w:lineRule="auto"/>
        <w:rPr>
          <w:sz w:val="20"/>
          <w:szCs w:val="20"/>
        </w:rPr>
      </w:pPr>
      <w:r w:rsidRPr="00FA5BA9">
        <w:rPr>
          <w:sz w:val="20"/>
          <w:szCs w:val="20"/>
        </w:rPr>
        <w:t xml:space="preserve"> </w:t>
      </w:r>
    </w:p>
    <w:p w:rsidR="00222493" w:rsidRPr="00FA5BA9" w:rsidRDefault="00045F41" w:rsidP="008064AF">
      <w:pPr>
        <w:pStyle w:val="Normal0157"/>
        <w:spacing w:line="360" w:lineRule="auto"/>
        <w:rPr>
          <w:sz w:val="20"/>
          <w:szCs w:val="20"/>
          <w:lang w:val="ca-ES"/>
        </w:rPr>
      </w:pPr>
      <w:r w:rsidRPr="00FA5BA9">
        <w:rPr>
          <w:sz w:val="20"/>
          <w:szCs w:val="20"/>
          <w:lang w:val="ca-ES"/>
        </w:rPr>
        <w:t xml:space="preserve">Després d’un debat, s’acorda </w:t>
      </w:r>
      <w:r w:rsidRPr="00FA5BA9">
        <w:rPr>
          <w:b/>
          <w:sz w:val="20"/>
          <w:szCs w:val="20"/>
          <w:lang w:val="ca-ES"/>
        </w:rPr>
        <w:t>denegar</w:t>
      </w:r>
      <w:r w:rsidRPr="00FA5BA9">
        <w:rPr>
          <w:sz w:val="20"/>
          <w:szCs w:val="20"/>
          <w:lang w:val="ca-ES"/>
        </w:rPr>
        <w:t xml:space="preserve"> la moció </w:t>
      </w:r>
      <w:r w:rsidR="001A6330" w:rsidRPr="00FA5BA9">
        <w:rPr>
          <w:sz w:val="20"/>
          <w:szCs w:val="20"/>
          <w:lang w:val="ca-ES"/>
        </w:rPr>
        <w:t>per disset vots en contra de</w:t>
      </w:r>
      <w:r w:rsidRPr="00FA5BA9">
        <w:rPr>
          <w:sz w:val="20"/>
          <w:szCs w:val="20"/>
          <w:lang w:val="ca-ES"/>
        </w:rPr>
        <w:t>:</w:t>
      </w:r>
      <w:r w:rsidR="001A6330" w:rsidRPr="00FA5BA9">
        <w:rPr>
          <w:sz w:val="20"/>
          <w:szCs w:val="20"/>
          <w:lang w:val="ca-ES"/>
        </w:rPr>
        <w:t xml:space="preserve"> Tretze del PSC-CP, tres de JUNTS-VIA i un del regidor no adscrit. Voten a favor els dos regidors de UM9-CUP i el regidor de  FEM POBLE-ECP-CONFLUÈNCIA.</w:t>
      </w:r>
      <w:r w:rsidRPr="00FA5BA9">
        <w:rPr>
          <w:sz w:val="20"/>
          <w:szCs w:val="20"/>
          <w:lang w:val="ca-ES"/>
        </w:rPr>
        <w:t xml:space="preserve"> </w:t>
      </w:r>
      <w:r w:rsidR="00E717D2" w:rsidRPr="00FA5BA9">
        <w:rPr>
          <w:sz w:val="20"/>
          <w:szCs w:val="20"/>
          <w:lang w:val="ca-ES"/>
        </w:rPr>
        <w:t xml:space="preserve"> </w:t>
      </w:r>
    </w:p>
    <w:p w:rsidR="00D05B25" w:rsidRPr="00FA5BA9" w:rsidRDefault="00D05B25" w:rsidP="008064AF">
      <w:pPr>
        <w:pBdr>
          <w:top w:val="nil"/>
          <w:left w:val="nil"/>
          <w:bottom w:val="nil"/>
          <w:right w:val="nil"/>
        </w:pBdr>
        <w:spacing w:line="360" w:lineRule="auto"/>
        <w:rPr>
          <w:rFonts w:eastAsia="Calibri"/>
          <w:sz w:val="20"/>
          <w:szCs w:val="20"/>
          <w:lang w:val="ca-ES"/>
        </w:rPr>
      </w:pPr>
    </w:p>
    <w:p w:rsidR="00835A75" w:rsidRPr="00FA5BA9" w:rsidRDefault="00835A75" w:rsidP="008064AF">
      <w:pPr>
        <w:pBdr>
          <w:top w:val="nil"/>
          <w:left w:val="nil"/>
          <w:bottom w:val="nil"/>
          <w:right w:val="nil"/>
        </w:pBdr>
        <w:spacing w:line="360" w:lineRule="auto"/>
        <w:rPr>
          <w:rFonts w:eastAsia="Calibri"/>
          <w:b/>
          <w:color w:val="002060"/>
          <w:sz w:val="20"/>
          <w:szCs w:val="20"/>
          <w:u w:val="single"/>
          <w:lang w:val="ca-ES"/>
        </w:rPr>
      </w:pPr>
      <w:r w:rsidRPr="00FA5BA9">
        <w:rPr>
          <w:rFonts w:eastAsia="Calibri"/>
          <w:b/>
          <w:color w:val="002060"/>
          <w:sz w:val="20"/>
          <w:szCs w:val="20"/>
          <w:u w:val="single"/>
          <w:lang w:val="ca-ES"/>
        </w:rPr>
        <w:t>23. Respostes Plens anteriors: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b/>
          <w:sz w:val="20"/>
          <w:szCs w:val="20"/>
          <w:lang w:val="ca-ES"/>
        </w:rPr>
      </w:pPr>
      <w:r w:rsidRPr="00FA5BA9">
        <w:rPr>
          <w:rFonts w:eastAsia="Calibri"/>
          <w:b/>
          <w:sz w:val="20"/>
          <w:szCs w:val="20"/>
          <w:lang w:val="ca-ES"/>
        </w:rPr>
        <w:t>DONAR COMPTES I DECRETS: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b/>
          <w:sz w:val="20"/>
          <w:szCs w:val="20"/>
          <w:lang w:val="ca-ES"/>
        </w:rPr>
      </w:pPr>
      <w:r w:rsidRPr="00FA5BA9">
        <w:rPr>
          <w:rFonts w:eastAsia="Calibri"/>
          <w:b/>
          <w:sz w:val="20"/>
          <w:szCs w:val="20"/>
          <w:lang w:val="ca-ES"/>
        </w:rPr>
        <w:t>Sr. Oriol Martí (UM9-CUP-Construïm):</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Hi ha una mena d’informació sobre els decrets de març, concretament sobre el decret 249, “Pla de director urbanístic de revisió dels sòls no sostenibles del litoral de Malgrat de Mar a Alcanar”, saber la mesura d’aquest decret, doncs, saber si afectar algun sol del nostre municipi. Saber en quin sector, si hi ha quina implicació i si hi ha algun canvi, doncs, en els creixements previstos al municipi.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URBANISME: El decret dona resposta a una sol·licitud de Reclamació Patrimonial d’un particular en relació a una parcel.la situada al sector SUPP-16 Can Girabals, que va ser objecte de desclassificació urbanística produïda per l’aprovació del Pla Director Urbanístic del Litoral, publicat al DOGC en data 3 d’agost de 2022. No hi ha hagut cap canvi des de llavors i tampoc existeix cap imputació de responsabilitat a l’Ajuntament.</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•Després del decret, amb el número 279. Que porta com títol “Responsabilitat Patrimonial pels danys i perjudicis ocasionats per l’impacte d’un coet del drac de Ribes en els béns de la meva titularitat en el correfoc de Sant Pau del 2025” En aquest cas, doncs, s’ha de saber quin és l’import reclamat i com es cobriran aquests danys.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SECRETARIA: El Decret 279/2026 va ser aprovat en el marc de l’expedient número 02010602/2025/8, relatiu a un expedient de responsabilitat patrimonial contra l’Administració, instat per la Sra. M.R.V.P. pels danys al seu habitatge que atribueix a les espurnes del Drac de Ribes durant la Festa Major d’Hivern de 2025.</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L’import reclamat és de 994,45 €, segons les factures aportades per la interessada.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L’Ajuntament disposa d’una pòlissa de responsabilitat civil i patrimonial subscrita amb la companyia asseguradora ZURICH, la qual preveu una franquícia de 950 euros.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Amb caràcter general, les activitats de la Festa Major, queden incloses en el punt 12è dels riscos coberts de la Pòlissa de Responsabilitat Civil i Patrimonial: “Les derivades del patrocini, organització, participació i col·laboració en activitats culturals, artístiques, esportives i socials, així com, en tot tipus d’espectacles, inclosos els focs d’artifici i pirotècnia i també responsabilitats mancomunades, sòlid àries o subsidiàries per la participació en qualitat de patrocinador. En relació als focs d’artifici i pirotècnia, queda exclosa la responsabilitat directa imputable al pirotècnic i encarregat de dur a terme el llançament dels focs.”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Quan s’aprova el programa de festes per les Festes Major, s’acorda incloure les activitat a la Pòlissa de Responsabilitat Civil de l’Ajuntament (acord de Junta de Govern).</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Us informem que l’expedient es troba en tràmit, pendent de la recepció d’informe del servei per poder donar audiència a les parts i valorar tant el preu final dels danys com la relació de causalitat entre els danys i el funcionament de l’administració pública. També es preveu donar </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audiència a l’Associació del Drac de Tres Caps tal com preveu la normativa, per què informi sobre les circumstàncies de l’incident i sobre les mesures de seguretat empleades.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En cas d’estimar-se la reclamació, al quedar acreditats tots els requisits necessaris per al reconeixement de la responsabilitat patrimonial, l’import s’assumiria per part de l’Ajuntament (950 euros de la franquícia, i la resta per part de l’Asseguradora). Això, en cas de reconeixement de la responsabilitat de l’Ajuntament. En el cas d’haver intervenció d’altes persones (com els responsables de la colla, terceres persones o inclús la pròpia reclamant), s’haurà d’establir un sistema d’indemnització depenent del grau de participació en l’incident.</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Així mateix, és necessari posar de relleu que el sentit de la formulació de la pregunta realitzada pot donar a entendre una estimació directe, quan aquesta circumstància no queda garantida atès que el resultat o la resolució dependrà de la prova que es practiqui i de l’acreditació o no dels requisits que la normativa i la jurisprudència determinen per l’estimació.</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I, finalment, hi ha un parell de decrets o sancions per orinar a la via pública, que són el 231 i el 275. Llavors, en aquest cas, simplement s’ha de saber si l’Ajuntament s’ha plantejat la possibilitat d’instal·lar banys públics. Perquè tothom pugui resoldre les seves necessitats fisiològiques sense haver de recórrer al carrer i sense haver de patir amenaces de sanció.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ESPAI PÚBLIC: La instal·lació de banys a la via publica no són viables, ni tant sols compatibles amb la higiene i la salubritat.</w:t>
      </w:r>
    </w:p>
    <w:p w:rsidR="00EE42CC" w:rsidRPr="00FA5BA9" w:rsidRDefault="00EE42CC" w:rsidP="00EE42CC">
      <w:pPr>
        <w:pStyle w:val="Ttol1"/>
        <w:spacing w:before="57" w:line="360" w:lineRule="auto"/>
        <w:ind w:left="0"/>
        <w:jc w:val="both"/>
        <w:rPr>
          <w:sz w:val="20"/>
          <w:szCs w:val="20"/>
        </w:rPr>
      </w:pPr>
    </w:p>
    <w:p w:rsidR="00EE42CC" w:rsidRPr="00FA5BA9" w:rsidRDefault="00EE42CC" w:rsidP="00EE42CC">
      <w:pPr>
        <w:pStyle w:val="Ttol1"/>
        <w:spacing w:before="57" w:line="360" w:lineRule="auto"/>
        <w:ind w:left="0"/>
        <w:jc w:val="both"/>
        <w:rPr>
          <w:sz w:val="20"/>
          <w:szCs w:val="20"/>
        </w:rPr>
      </w:pPr>
      <w:r w:rsidRPr="00FA5BA9">
        <w:rPr>
          <w:sz w:val="20"/>
          <w:szCs w:val="20"/>
        </w:rPr>
        <w:t>PRECS</w:t>
      </w:r>
      <w:r w:rsidRPr="00FA5BA9">
        <w:rPr>
          <w:spacing w:val="-4"/>
          <w:sz w:val="20"/>
          <w:szCs w:val="20"/>
        </w:rPr>
        <w:t xml:space="preserve"> </w:t>
      </w:r>
      <w:r w:rsidRPr="00FA5BA9">
        <w:rPr>
          <w:sz w:val="20"/>
          <w:szCs w:val="20"/>
        </w:rPr>
        <w:t>I</w:t>
      </w:r>
      <w:r w:rsidRPr="00FA5BA9">
        <w:rPr>
          <w:spacing w:val="1"/>
          <w:sz w:val="20"/>
          <w:szCs w:val="20"/>
        </w:rPr>
        <w:t xml:space="preserve"> </w:t>
      </w:r>
      <w:r w:rsidRPr="00FA5BA9">
        <w:rPr>
          <w:spacing w:val="-2"/>
          <w:sz w:val="20"/>
          <w:szCs w:val="20"/>
        </w:rPr>
        <w:t>PREGUNTES: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Sr. Daniel Carabantes (Fem Poble-En Comú Podem):</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Ens acompanya gent d’una entitat i volem mostrar-vos aquest de Roquefestes Que ens traslladen aquesta situació quan es va cedir o quan es va fer el canvi de Summer Carnaval a l’Ajuntament el 2025. La intenció semblava que era temporal. Aquest any va ser… Una mica més fluixet, amb la mirada de la programació. Tot i un pressupost molt més alt, des de 5.000 euros de subvenció que havia sigut l’any anterior fins a quasi 80.000 euros de contractació que va fer una empresa externa. En aquest marc hi va haver una reunió l’octubre del 2025, entre Roquefestes, amb la Junta antiga i amb la nova Junta, la regidoria i el director de cultura de Roquetes. Sobre la Rua Summer i Summer Carnaval, demanant la seva inclusió en la Summer Carnaval 2026. I per reprendre la Rua Summer. Des de llavors hi havia una manca de comunicació i planificació, amb una espera fins a aquest més actual, que per una segona reunió amb l’Ajuntament, l’associació Roquefestes, sembla que ha quedat sense lloc d’actuació concret, tot i que el seu avís previ. Llavors, ens agrada una mica saber quina ha estat la situació que ha fet l’Ajuntament, perquè l’Ajuntament fa aquesta implicació, o tan poca implicació, En si hi ha entitats que volen col·laborar en aquesta situació I de poder portar a terme el carnaval, doncs per què externalitzar-ho si tenim entitats que poden assumir-ho, que poden intentar tirar del carro, doncs, una mica en aquest sentit creiem que tot i que hi sigui col·laborant aquests petits detalls també marquen la diferència.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CULTURA: Donat que Roquefestes va comunicar oficialment que no duria a terme la Rua Summer 2025, l’Ajuntament va haver d’assumir l’organització de la mateixa amb mitjans propis, no només com a co-organitzador sinó com a organitzador donat que es tracta d’un esdeveniment de gran rellevància per al municipi i se n’havia d’assegurar la seva continuïtat. Un cop assumida aquesta organització amb totes els procediments modificats i adaptats a gestió municipal (inclòs PAU), i vist el volum que suposa i la complexitat de la seva gestió, ja es va comunicar a la nova junta de Roquefestes que no es podia dur a terme aquesta co-organització. L’esdeveniment no s’ha externalitzar, l’organitza l’Ajuntament, no s’ha volgut licitar per poder mantenir l’essència del mateix. A la reunió amb Roquefestes es va demanar a la nova junta que ens presentés algun projecte perquè l’Ajuntament volia col·laborar amb ells, de fet és per això que no se’ls ha retirat la subvenció. Se’ls va suggerir poder portar la festa de Cap d’any de Les Roquetes.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Ara una altra pregunta i ja ens n’anem als temes que suposo que repetim altres grups, parlem d’escombraries, parlem de gestió de residus. Actualment quina és la situació? Actual de la situació dels residus, és a dir, el nucli de Les Roquetes està totalment implantat al servei, ja està redimensionat Les illes de contenidors, fa falta més illes de contenidors. En el nucli de Ribes, com tenim la situació, estan totes Les illes en condicions, encara hi ha illes que estan, amb el cinc i falta que es sumin més.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RESIDUS: Els nous contenidors estan totalment desplegats a tot el municipi excepte en algunes illes del nucli de Ribes. S’han prioritzat els reforços d’illes i la reparació i substitució d’aquells nous contenidors malmesos per incivisme. El més aviat possible es canviaran les que falten.</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Ja s’han reforçat tots els punts crítics, les illes on habitual i històricament s’ha detectat més incivisme, amb 3 contenidors més de rebuig, envasos i paper-cartró. A la resta d’illes es mantindrà només un contenidor de cada fracció (5 totals), ja que l’objectiu es incrementar les fraccions reciclables. La retirada dels comerços del circuit domèstic i la seva participació del Porta a Porta també ha permès reduir les unitats de contenidors.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Els temes dels contenidors d’orgànica, una mica saber la situació dels contenidors d’orgànica, si es traurà finalment tota aquella goma negra, si no es traurà, si què es farà… Sembla ser que les boques, evidentment, no som nosaltres només que ho diem, també ho diuen diferents entitats. Aquestes boques són petites per les, ho diré demà, per les bosses. Llavors, una mica saber aquesta situació, què vol fer o no. I l’altra és sabem de casos, tant de comerços com d’entitats o activitats que sembla que no recullen les escombraries quan toca.. En el tema comercial ja continuem tenint el problema d’horaris en tema de restauració que no acaba de quadrar. Volem saber quina és la situació per arreglar aquesta situació.</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RESIDUS: Als contenidors d’orgànica es mantindrà el reductor, ja que la seva utilització ha de ser domèstica. Les bosses domèstiques són de petites dimensions degut a la necessitat de llençar amb gran freqüència la fracció per evitar olors. Aquest reductor, a més, permet reduir els impropis de grans dimensions.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Els establiments que disposen de clauer i utilitzen els contenidors de la via pública, generen residus orgànics amb un volum equivalent a domèstics. Els que generen més disposen de Porta a Porta.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Pel que fa al Porta a Porta comercial, si bé és cert que hi ha hagut incidències del servei els primers mesos, ens trobem en fase d’implantació, amb l’entrega progressiva del material als comerços, i analitzant les seves necessitats. De manera imminent es desplegaran els nous vehicles amb noves tecnologies que permetrà millorar i optimitzar les rutes.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Després s’ha fet saber una situació del Redós concreta del tema de residus. Tenen una problemàtica amb uns contenidors de davant d’allà, en la pròpia ubicació. I també una mica saber què està passant amb la situació al Redós. Sembla ser que hi havia diferents, hi ha hagut una mica de manca de comunicació amb el Redós. Llavors una mica volem entendre quina és la situació que tenim amb el Redós i també el tema dels residus, que està suposant un problema per la pròpia Fundació.</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RESIDUS: Prèviament al canvi de contenidors del nucli de Ribes, es van realitzar visites dels educadors, com a la resta del sector econòmic i edificis municipals. També es va contactar tècnicament varies vegades amb la Gerència del Redós per informar de les previsions del nou model. Finalment es va realitzar una reunió amb presència del regidor i tècnics municipals, sobre la futura gestió de residus del Redós, on la Gerència d’aquest espai va fer entrega de les dades mensuals i diàries i d’un informe de generació.</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 partir d’aquí, segons la seva alta generació, en el marc dels nous models, haurien de disposar d’un Sistema de Porta a Porta amb la possibilitat de recollida diària de la fracció resta (sobretot bolquers), com a la resta d’establiments. Ara bé, degut al volum de residus generats, es va descartar aquest model perquè caldria disposar d’una gran quantitat que cubells que ocuparien un espai massa ampli de vorera que impediria el pas dels vianants.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Posteriorment, l’Ajuntament i la Residència van acordar que es mantindria la illa de contenidors del Carrer Dr. Marañón, prevista d’eliminar d’un inici, i se’ls hi entregaria un clauer. Excepcionalment s’ha tret el reductor d’orgànica d’aquest punt per adaptar-lo a la logística de la residència. Ara bé, el sistema electrònic no pot limitar l’ús dels contenidors a un sol usuari, pel que seguiran sent utilitzats pels veïns de la zona.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Finalment, es va realitzar una nova reunió del govern municipal amb la Gerència per ajustar, el millor possible, el servei a les seves necessitats.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Amb correus, el servei de correus, sabem que està faltant personal, una mica saber si l’Ajuntament s’ha posat a coneixement de l’oficina o de l’oficina central per saber si aquesta plaça es cobrirà, I també una mica saber que aquest servei a Can Lloses sembla ser s’està donant en tot el seu repertori que hauria de ser. Concretament, el servei de Correus Express, que no puja a Can Lloses en la situació d’allà. Una mica saber quina és la situació, perquè moltes vegades directament ho deixen a l’oficina i no hi pugen. I llavors una mica saber aquesta situació perquè segurament per coordinació es podria fer alguna cosa més com anar al propi local de l’entrada o una situació que directament no es fa I es deixa directament a l’oficina.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GERÈNCIA: Segons informació que ens trasllada la Cap de l’Oficina de Correus de Ribes, us informo que no fan repartiment de correu exprés , per política d’empresa, per tant no és una decisió que depèn de l’oficina de Ribes. Pel que afecta al repartiment del correu ordinari, comunicar que es diposita a les bústies que hi ha a la urbanització; però el problema radica en que moltes cartes no porten en el sobre el número de bústia i d’acord amb la normativa, es considera adreça incorrecta i per tant s’ha de retornar la carta. L’anterior carter tenia una mena de “xuleta” amb adreces i numeració i noms dels veïns, per poder dipositar-les , però desprès d’una auditoria de l’empresa Correus , es va prohibir per un tema de protecció de dades.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Respecte a la falta de personal des de l’empresa Correus ens traslladen que tenen una petita manca de personal, però que no afecta a la demora del correu; però volen assenyalar que a la nostra comarca existeixen altres empreses de distribució de correspondència que treballen per empreses molt importants i que Correus son receptors de les queixes per l’entrega de correspondència d’aquestes empreses quan no son els distribuïdors d’aquestes empreses, com és per exemple Endesa.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 xml:space="preserve">El tema de la salut que abans parlàvem, una mica ens agradaria saber si tenim resultat de l’auditoria que es va realitzar al CAP de les Roquetes. També continuem tenint el problema de la recepció, ens continuen arribant moltes queixes de gent que pateix un servei deficient, per dir-ho d’alguna manera. En tema de la recepció, llavors ens agradaria saber si s’ha fet aquesta auditoria, per què continuem estant així. I l’altre és si sabem alguna informació de serveis d’urgències. El departament ens ha fet saber alguna novetat més, que s’està fet des del propi Ajuntament.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SALUT: Des de l’ajuntament i conjuntament amb els CAPs del municipi s’ha acordat la creació d’una taula de coordinació Ajuntament-CAPs, que es reunirà de manera trimestral, amb l’objectiu de per facilitar la comunicació i el seguiment dels aspectes relacionats amb l’atenció a les persones usuàries.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En la primera de les trobades el CAP Roquetes mostra molt interès en la millorar i en la resolució de les problemàtiques que causen queixes, informa que s’han fet canvis en la recepció i en la gestió de les atencions d’urgència.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El proper 1 de juny el CAP Roquetes ha programat una activitat denominada “Grup Focal” , es tracta d’una eina que permet recollir l’opinió i les expectatives de la ciutadania pel que fa als serveis que utilitzen diàriament als centres de salut, i que, a partir del recull d’informació, permet avaluar i revisar circuits, procediments i processos per a la millora contínua.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Per la seva part, el servei de salut comunitària municipal ha millorat la informació de la web municipal, incorporant els links d’accés a les webs de cada un dels CAPS del municipi, per tal d’assegurar que la informació sigui actualitzada.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Un altre punt és el tema del teatre la Bòbila, ens han arribat darrerament alguna queixa sobre el tema del pagament en metàl·lic sembla ser que només es permet el tema de pagament amb targeta. Voldríem saber una mica el tema de pagament en metàl·lic, per saber si allà no es permet, si realment està informat d’alguna manera el propi establiment que no s’accepta efectiu. Una mica saber aquesta situació o intentar entendre per què no es fa.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CULTURA: El teatre ja tenia previst poder oferir a la ciutadania el pagament en metàl·lic de les entrades i abonaments, es va demanar des de l’inici del nou projecte de teatre, però fins al moment no havia estat possible per qüestions de criteri tècnic en la gestió de la despesa per part d’intervenció. Amb els darrers canvis organitzatius, ja s’ha reprès el tràmit perquè sigui possible.</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Després, el parc Pompeu Fabra, cada vegada que plou, el drenatge de l’aigua no és bo i s’omple tot de basalts I demès. Llavors, hi ha una situació que allà pot ser que s’acumula molta aigua, evidentment perquè hi ha sorra, però com que no hi ha molt drenatge, hi ha certes parts que directament no es pot passar quan plou. Llavors, hauria de poder donar una mica d’això.</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ESPAI PÚBLIC: Fa dues setmanes la brigada d’obres va dur a terme treballs d’arranjament de drenatge al parc de Pompeu Fabra.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 xml:space="preserve">I després, l’última cosa que us comentaré és el tema del ROM, que ja heu comentat abans. Una mica saber si està prevista per convocar-se aquest ple d’abril, que és quan feia els quatre mesos, quan està prevista convocar, ho heu previst convocar, una mica saber quina és la previsió.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ALCALDIA: En breu, rebran la convocatòria per l’estudi d’aquest tema a celebrar el proper mes de juny.</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Sra. Marta García (JUNTS-VIA):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 xml:space="preserve">A veure, el passat ple del mes de febrer us vam preguntar sobre les instàncies. Ens heu contestat que esteu en procés de disseny i implementació de procediments de resposta… Molt bé, per quan? I demanàvem un informe exhaustiu amb el número d’instàncies rebudes, el darrer any, respostes i temps mitjà de respostes. Que no se’ns ha facilitat. Tornem a demanar.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GERÈNCIA: En primer terme assenyalar que instància és qualsevol escrit o document que es presenti davant del registre de l’ajuntament, sigui de forma presencial o per via telemàtica. Per la qual cosa poden encabir-se dins del concepte d’instància , des de sol·licituds de permisos o llicències, fins a comunicacions d’activitats o sol·licituds de permisos o llicencies d’ocupació de via pública, o la presentació de consultes, o la sol·licitud de llicencies obres, menors, queixes o peticions, o escrits que responen a requeriments efectuats per la pròpia administració, recursos , etc.</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Els temps de resposta de les diferents instàncies seran en funció al procediment, d’acord amb la Llei 39/2015,concretament en el seu article , estableix que el temps de resolució és de 3 mesos, excepte el que es determini per norma sectorial; per la qual cosa , a més del termini general , hi ha altres terminis establerts com son les 48 h per una ocupació de la via pública, o en el cas de les comunicacions prèvies, d’acord amb la Llei 18/2020 de facilitació econòmica no existeix la resposta, o per exemple en el cas de presentació de pressupostos per a la contractació o de documentació per a la contractació o licitació de diferents empreses , o en el cas de contestes a requeriments ; però també hem d’incloure comunicacions d’altres administracions que implicarà o no un acte administratiu, en atenció a la seva naturalesa. D’altra banda, es poden establir , com ja hem indicat anteriorment, procediments en normes sectorials que superen en escreix els terminis dels tres mesos, com és per exemple en el cas de llicencies en obres majors , o en el cas de planejaments urbanístics, que son 18 mesos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En tot moment, com hem assenyalat s’intenta respondre en els terminis legals establerts i en tot cas, existeix la figura del silenci administratiu i els seus efectes , que es troben regulats en la Llei 39/2015.</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w:t>
      </w:r>
      <w:r w:rsidRPr="00FA5BA9">
        <w:rPr>
          <w:rFonts w:eastAsia="Calibri"/>
          <w:sz w:val="20"/>
          <w:szCs w:val="20"/>
          <w:lang w:val="ca-ES"/>
        </w:rPr>
        <w:tab/>
        <w:t>Dades 2025 registre d’entrada i registre de sortida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El nombre d’instàncies que van ser registrades en el 2025 en el registre d’entrada de l’Ajuntament de Sant Pere de Ribes, tant de forma presencial com telemàtica és</w:t>
      </w:r>
      <w:r w:rsidR="00001D72" w:rsidRPr="00FA5BA9">
        <w:rPr>
          <w:rFonts w:eastAsia="Calibri"/>
          <w:sz w:val="20"/>
          <w:szCs w:val="20"/>
          <w:lang w:val="ca-ES"/>
        </w:rPr>
        <w:t xml:space="preserve"> u</w:t>
      </w:r>
      <w:r w:rsidRPr="00FA5BA9">
        <w:rPr>
          <w:rFonts w:eastAsia="Calibri"/>
          <w:sz w:val="20"/>
          <w:szCs w:val="20"/>
          <w:lang w:val="ca-ES"/>
        </w:rPr>
        <w:t>n total de 25.630 instancies , de la que el 31,9% va ser presencial i un 68,06% va ser telemàtic.</w:t>
      </w:r>
    </w:p>
    <w:p w:rsidR="00001D72" w:rsidRPr="00FA5BA9" w:rsidRDefault="00001D72" w:rsidP="00EE42CC">
      <w:pPr>
        <w:pBdr>
          <w:top w:val="nil"/>
          <w:left w:val="nil"/>
          <w:bottom w:val="nil"/>
          <w:right w:val="nil"/>
        </w:pBdr>
        <w:spacing w:line="360" w:lineRule="auto"/>
        <w:rPr>
          <w:rFonts w:eastAsia="Calibri"/>
          <w:sz w:val="20"/>
          <w:szCs w:val="20"/>
          <w:lang w:val="ca-ES"/>
        </w:rPr>
      </w:pPr>
      <w:r w:rsidRPr="00FA5BA9">
        <w:rPr>
          <w:noProof/>
          <w:sz w:val="20"/>
          <w:szCs w:val="20"/>
          <w:lang w:val="ca-ES" w:eastAsia="ca-ES"/>
        </w:rPr>
        <w:drawing>
          <wp:inline distT="0" distB="0" distL="0" distR="0" wp14:anchorId="06DFCD2F" wp14:editId="52CF3F1E">
            <wp:extent cx="5722028" cy="2271712"/>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2" cstate="print"/>
                    <a:stretch>
                      <a:fillRect/>
                    </a:stretch>
                  </pic:blipFill>
                  <pic:spPr>
                    <a:xfrm>
                      <a:off x="0" y="0"/>
                      <a:ext cx="5722028" cy="2271712"/>
                    </a:xfrm>
                    <a:prstGeom prst="rect">
                      <a:avLst/>
                    </a:prstGeom>
                  </pic:spPr>
                </pic:pic>
              </a:graphicData>
            </a:graphic>
          </wp:inline>
        </w:drawing>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Respecte al registre de sortida del 2025 s’han registrat , que poden ser des de respostes a consultes, notificacions d’acord , o enviaments de documentació a jutjats , etc , el següent:</w:t>
      </w:r>
    </w:p>
    <w:tbl>
      <w:tblPr>
        <w:tblStyle w:val="TableNormal"/>
        <w:tblW w:w="0" w:type="auto"/>
        <w:tblInd w:w="10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4"/>
        <w:gridCol w:w="960"/>
        <w:gridCol w:w="1255"/>
      </w:tblGrid>
      <w:tr w:rsidR="00EE42CC" w:rsidRPr="00FA5BA9" w:rsidTr="00EE42CC">
        <w:trPr>
          <w:trHeight w:val="299"/>
        </w:trPr>
        <w:tc>
          <w:tcPr>
            <w:tcW w:w="4569" w:type="dxa"/>
            <w:gridSpan w:val="3"/>
            <w:shd w:val="clear" w:color="auto" w:fill="FFCC00"/>
          </w:tcPr>
          <w:p w:rsidR="00EE42CC" w:rsidRPr="00FA5BA9" w:rsidRDefault="00EE42CC" w:rsidP="00EE42CC">
            <w:pPr>
              <w:pStyle w:val="TableParagraph"/>
              <w:spacing w:before="30" w:line="360" w:lineRule="auto"/>
              <w:ind w:left="66"/>
              <w:jc w:val="both"/>
              <w:rPr>
                <w:b/>
                <w:sz w:val="20"/>
                <w:szCs w:val="20"/>
              </w:rPr>
            </w:pPr>
            <w:r w:rsidRPr="00FA5BA9">
              <w:rPr>
                <w:b/>
                <w:sz w:val="20"/>
                <w:szCs w:val="20"/>
              </w:rPr>
              <w:t>REGISTRES</w:t>
            </w:r>
            <w:r w:rsidRPr="00FA5BA9">
              <w:rPr>
                <w:b/>
                <w:spacing w:val="-6"/>
                <w:sz w:val="20"/>
                <w:szCs w:val="20"/>
              </w:rPr>
              <w:t xml:space="preserve"> </w:t>
            </w:r>
            <w:r w:rsidRPr="00FA5BA9">
              <w:rPr>
                <w:b/>
                <w:sz w:val="20"/>
                <w:szCs w:val="20"/>
              </w:rPr>
              <w:t>DE</w:t>
            </w:r>
            <w:r w:rsidRPr="00FA5BA9">
              <w:rPr>
                <w:b/>
                <w:spacing w:val="-4"/>
                <w:sz w:val="20"/>
                <w:szCs w:val="20"/>
              </w:rPr>
              <w:t xml:space="preserve"> </w:t>
            </w:r>
            <w:r w:rsidRPr="00FA5BA9">
              <w:rPr>
                <w:b/>
                <w:sz w:val="20"/>
                <w:szCs w:val="20"/>
              </w:rPr>
              <w:t>SORTIDA</w:t>
            </w:r>
            <w:r w:rsidRPr="00FA5BA9">
              <w:rPr>
                <w:b/>
                <w:spacing w:val="-6"/>
                <w:sz w:val="20"/>
                <w:szCs w:val="20"/>
              </w:rPr>
              <w:t xml:space="preserve"> </w:t>
            </w:r>
            <w:r w:rsidRPr="00FA5BA9">
              <w:rPr>
                <w:b/>
                <w:spacing w:val="-4"/>
                <w:sz w:val="20"/>
                <w:szCs w:val="20"/>
              </w:rPr>
              <w:t>2025</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b/>
                <w:sz w:val="20"/>
                <w:szCs w:val="20"/>
              </w:rPr>
            </w:pPr>
            <w:r w:rsidRPr="00FA5BA9">
              <w:rPr>
                <w:b/>
                <w:spacing w:val="-2"/>
                <w:sz w:val="20"/>
                <w:szCs w:val="20"/>
              </w:rPr>
              <w:t>MESOS</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4"/>
                <w:sz w:val="20"/>
                <w:szCs w:val="20"/>
              </w:rPr>
              <w:t>TOTAL</w:t>
            </w:r>
          </w:p>
        </w:tc>
        <w:tc>
          <w:tcPr>
            <w:tcW w:w="1255" w:type="dxa"/>
          </w:tcPr>
          <w:p w:rsidR="00EE42CC" w:rsidRPr="00FA5BA9" w:rsidRDefault="00EE42CC" w:rsidP="00EE42CC">
            <w:pPr>
              <w:pStyle w:val="TableParagraph"/>
              <w:spacing w:before="30" w:line="360" w:lineRule="auto"/>
              <w:ind w:left="72"/>
              <w:jc w:val="both"/>
              <w:rPr>
                <w:b/>
                <w:sz w:val="20"/>
                <w:szCs w:val="20"/>
              </w:rPr>
            </w:pPr>
            <w:r w:rsidRPr="00FA5BA9">
              <w:rPr>
                <w:b/>
                <w:sz w:val="20"/>
                <w:szCs w:val="20"/>
              </w:rPr>
              <w:t>%</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4"/>
                <w:sz w:val="20"/>
                <w:szCs w:val="20"/>
              </w:rPr>
              <w:t>GENER</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1.485</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7,65%</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2"/>
                <w:sz w:val="20"/>
                <w:szCs w:val="20"/>
              </w:rPr>
              <w:t>FEBRER</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1.356</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6,99%</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4"/>
                <w:sz w:val="20"/>
                <w:szCs w:val="20"/>
              </w:rPr>
              <w:t>MARÇ</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1.398</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7,21%</w:t>
            </w:r>
          </w:p>
        </w:tc>
      </w:tr>
      <w:tr w:rsidR="00EE42CC" w:rsidRPr="00FA5BA9" w:rsidTr="00EE42CC">
        <w:trPr>
          <w:trHeight w:val="301"/>
        </w:trPr>
        <w:tc>
          <w:tcPr>
            <w:tcW w:w="2354" w:type="dxa"/>
          </w:tcPr>
          <w:p w:rsidR="00EE42CC" w:rsidRPr="00FA5BA9" w:rsidRDefault="00EE42CC" w:rsidP="00EE42CC">
            <w:pPr>
              <w:pStyle w:val="TableParagraph"/>
              <w:spacing w:before="32" w:line="360" w:lineRule="auto"/>
              <w:ind w:left="66"/>
              <w:jc w:val="both"/>
              <w:rPr>
                <w:sz w:val="20"/>
                <w:szCs w:val="20"/>
              </w:rPr>
            </w:pPr>
            <w:r w:rsidRPr="00FA5BA9">
              <w:rPr>
                <w:spacing w:val="-2"/>
                <w:sz w:val="20"/>
                <w:szCs w:val="20"/>
              </w:rPr>
              <w:t>ABRIL</w:t>
            </w:r>
          </w:p>
        </w:tc>
        <w:tc>
          <w:tcPr>
            <w:tcW w:w="960" w:type="dxa"/>
          </w:tcPr>
          <w:p w:rsidR="00EE42CC" w:rsidRPr="00FA5BA9" w:rsidRDefault="00EE42CC" w:rsidP="00EE42CC">
            <w:pPr>
              <w:pStyle w:val="TableParagraph"/>
              <w:spacing w:before="32" w:line="360" w:lineRule="auto"/>
              <w:ind w:left="72"/>
              <w:jc w:val="both"/>
              <w:rPr>
                <w:b/>
                <w:sz w:val="20"/>
                <w:szCs w:val="20"/>
              </w:rPr>
            </w:pPr>
            <w:r w:rsidRPr="00FA5BA9">
              <w:rPr>
                <w:b/>
                <w:spacing w:val="-2"/>
                <w:sz w:val="20"/>
                <w:szCs w:val="20"/>
              </w:rPr>
              <w:t>1.418</w:t>
            </w:r>
          </w:p>
        </w:tc>
        <w:tc>
          <w:tcPr>
            <w:tcW w:w="1255" w:type="dxa"/>
          </w:tcPr>
          <w:p w:rsidR="00EE42CC" w:rsidRPr="00FA5BA9" w:rsidRDefault="00EE42CC" w:rsidP="00EE42CC">
            <w:pPr>
              <w:pStyle w:val="TableParagraph"/>
              <w:spacing w:before="32" w:line="360" w:lineRule="auto"/>
              <w:ind w:left="72"/>
              <w:jc w:val="both"/>
              <w:rPr>
                <w:sz w:val="20"/>
                <w:szCs w:val="20"/>
              </w:rPr>
            </w:pPr>
            <w:r w:rsidRPr="00FA5BA9">
              <w:rPr>
                <w:spacing w:val="-2"/>
                <w:sz w:val="20"/>
                <w:szCs w:val="20"/>
              </w:rPr>
              <w:t>7,31%</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4"/>
                <w:sz w:val="20"/>
                <w:szCs w:val="20"/>
              </w:rPr>
              <w:t>MAIG</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1.528</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7,88%</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4"/>
                <w:sz w:val="20"/>
                <w:szCs w:val="20"/>
              </w:rPr>
              <w:t>JUNY</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1.662</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8,57%</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2"/>
                <w:sz w:val="20"/>
                <w:szCs w:val="20"/>
              </w:rPr>
              <w:t>JULIOL</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1.700</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8,76%</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2"/>
                <w:sz w:val="20"/>
                <w:szCs w:val="20"/>
              </w:rPr>
              <w:t>AGOST</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5"/>
                <w:sz w:val="20"/>
                <w:szCs w:val="20"/>
              </w:rPr>
              <w:t>982</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5,06%</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2"/>
                <w:sz w:val="20"/>
                <w:szCs w:val="20"/>
              </w:rPr>
              <w:t>SETEMBRE</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1.359</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7,00%</w:t>
            </w:r>
          </w:p>
        </w:tc>
      </w:tr>
      <w:tr w:rsidR="00EE42CC" w:rsidRPr="00FA5BA9" w:rsidTr="00EE42CC">
        <w:trPr>
          <w:trHeight w:val="301"/>
        </w:trPr>
        <w:tc>
          <w:tcPr>
            <w:tcW w:w="2354" w:type="dxa"/>
          </w:tcPr>
          <w:p w:rsidR="00EE42CC" w:rsidRPr="00FA5BA9" w:rsidRDefault="00EE42CC" w:rsidP="00EE42CC">
            <w:pPr>
              <w:pStyle w:val="TableParagraph"/>
              <w:spacing w:before="32" w:line="360" w:lineRule="auto"/>
              <w:ind w:left="66"/>
              <w:jc w:val="both"/>
              <w:rPr>
                <w:sz w:val="20"/>
                <w:szCs w:val="20"/>
              </w:rPr>
            </w:pPr>
            <w:r w:rsidRPr="00FA5BA9">
              <w:rPr>
                <w:spacing w:val="-2"/>
                <w:sz w:val="20"/>
                <w:szCs w:val="20"/>
              </w:rPr>
              <w:t>OCTUBRE</w:t>
            </w:r>
          </w:p>
        </w:tc>
        <w:tc>
          <w:tcPr>
            <w:tcW w:w="960" w:type="dxa"/>
          </w:tcPr>
          <w:p w:rsidR="00EE42CC" w:rsidRPr="00FA5BA9" w:rsidRDefault="00EE42CC" w:rsidP="00EE42CC">
            <w:pPr>
              <w:pStyle w:val="TableParagraph"/>
              <w:spacing w:before="32" w:line="360" w:lineRule="auto"/>
              <w:ind w:left="72"/>
              <w:jc w:val="both"/>
              <w:rPr>
                <w:b/>
                <w:sz w:val="20"/>
                <w:szCs w:val="20"/>
              </w:rPr>
            </w:pPr>
            <w:r w:rsidRPr="00FA5BA9">
              <w:rPr>
                <w:b/>
                <w:spacing w:val="-2"/>
                <w:sz w:val="20"/>
                <w:szCs w:val="20"/>
              </w:rPr>
              <w:t>1.921</w:t>
            </w:r>
          </w:p>
        </w:tc>
        <w:tc>
          <w:tcPr>
            <w:tcW w:w="1255" w:type="dxa"/>
          </w:tcPr>
          <w:p w:rsidR="00EE42CC" w:rsidRPr="00FA5BA9" w:rsidRDefault="00EE42CC" w:rsidP="00EE42CC">
            <w:pPr>
              <w:pStyle w:val="TableParagraph"/>
              <w:spacing w:before="32" w:line="360" w:lineRule="auto"/>
              <w:ind w:left="72"/>
              <w:jc w:val="both"/>
              <w:rPr>
                <w:sz w:val="20"/>
                <w:szCs w:val="20"/>
              </w:rPr>
            </w:pPr>
            <w:r w:rsidRPr="00FA5BA9">
              <w:rPr>
                <w:spacing w:val="-2"/>
                <w:sz w:val="20"/>
                <w:szCs w:val="20"/>
              </w:rPr>
              <w:t>9,90%</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2"/>
                <w:sz w:val="20"/>
                <w:szCs w:val="20"/>
              </w:rPr>
              <w:t>NOVEMBRE</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2.296</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11,83%</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2"/>
                <w:sz w:val="20"/>
                <w:szCs w:val="20"/>
              </w:rPr>
              <w:t>DESEMBRE</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2.297</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11,84%</w:t>
            </w:r>
          </w:p>
        </w:tc>
      </w:tr>
      <w:tr w:rsidR="00EE42CC" w:rsidRPr="00FA5BA9" w:rsidTr="00EE42CC">
        <w:trPr>
          <w:trHeight w:val="299"/>
        </w:trPr>
        <w:tc>
          <w:tcPr>
            <w:tcW w:w="2354" w:type="dxa"/>
          </w:tcPr>
          <w:p w:rsidR="00EE42CC" w:rsidRPr="00FA5BA9" w:rsidRDefault="00EE42CC" w:rsidP="00EE42CC">
            <w:pPr>
              <w:pStyle w:val="TableParagraph"/>
              <w:spacing w:before="30" w:line="360" w:lineRule="auto"/>
              <w:ind w:left="66"/>
              <w:jc w:val="both"/>
              <w:rPr>
                <w:sz w:val="20"/>
                <w:szCs w:val="20"/>
              </w:rPr>
            </w:pPr>
            <w:r w:rsidRPr="00FA5BA9">
              <w:rPr>
                <w:spacing w:val="-2"/>
                <w:sz w:val="20"/>
                <w:szCs w:val="20"/>
              </w:rPr>
              <w:t>TOTAL</w:t>
            </w:r>
          </w:p>
        </w:tc>
        <w:tc>
          <w:tcPr>
            <w:tcW w:w="960" w:type="dxa"/>
          </w:tcPr>
          <w:p w:rsidR="00EE42CC" w:rsidRPr="00FA5BA9" w:rsidRDefault="00EE42CC" w:rsidP="00EE42CC">
            <w:pPr>
              <w:pStyle w:val="TableParagraph"/>
              <w:spacing w:before="30" w:line="360" w:lineRule="auto"/>
              <w:ind w:left="72"/>
              <w:jc w:val="both"/>
              <w:rPr>
                <w:b/>
                <w:sz w:val="20"/>
                <w:szCs w:val="20"/>
              </w:rPr>
            </w:pPr>
            <w:r w:rsidRPr="00FA5BA9">
              <w:rPr>
                <w:b/>
                <w:spacing w:val="-2"/>
                <w:sz w:val="20"/>
                <w:szCs w:val="20"/>
              </w:rPr>
              <w:t>19.402</w:t>
            </w:r>
          </w:p>
        </w:tc>
        <w:tc>
          <w:tcPr>
            <w:tcW w:w="1255" w:type="dxa"/>
          </w:tcPr>
          <w:p w:rsidR="00EE42CC" w:rsidRPr="00FA5BA9" w:rsidRDefault="00EE42CC" w:rsidP="00EE42CC">
            <w:pPr>
              <w:pStyle w:val="TableParagraph"/>
              <w:spacing w:before="30" w:line="360" w:lineRule="auto"/>
              <w:ind w:left="72"/>
              <w:jc w:val="both"/>
              <w:rPr>
                <w:sz w:val="20"/>
                <w:szCs w:val="20"/>
              </w:rPr>
            </w:pPr>
            <w:r w:rsidRPr="00FA5BA9">
              <w:rPr>
                <w:spacing w:val="-2"/>
                <w:sz w:val="20"/>
                <w:szCs w:val="20"/>
              </w:rPr>
              <w:t>100,00%</w:t>
            </w:r>
          </w:p>
        </w:tc>
      </w:tr>
    </w:tbl>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Es a dir un total 19.402 , per la raó abans exposada pot existir una discordança entre el registre d’entrada i el registre de sortida..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b) </w:t>
      </w:r>
      <w:r w:rsidR="00EE42CC" w:rsidRPr="00FA5BA9">
        <w:rPr>
          <w:rFonts w:eastAsia="Calibri"/>
          <w:sz w:val="20"/>
          <w:szCs w:val="20"/>
          <w:lang w:val="ca-ES"/>
        </w:rPr>
        <w:t>Dades del 2026, registre d’entrada i registre de sortida</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 continuació podem observar el nombre total d’anotacions al Registre d’Entrada fins el 15 de maig de 2026 (10.140 instàncies registrades ), tant si s’ha fet de manera digital (a través de la plataforma Eacat o Seu Electrònica) o de manera presencial (OACs de Ribes i Les Roquetes).</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p>
    <w:tbl>
      <w:tblPr>
        <w:tblStyle w:val="TableNormal"/>
        <w:tblW w:w="10133" w:type="dxa"/>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5"/>
        <w:gridCol w:w="739"/>
        <w:gridCol w:w="1112"/>
        <w:gridCol w:w="709"/>
        <w:gridCol w:w="1134"/>
        <w:gridCol w:w="1134"/>
        <w:gridCol w:w="1134"/>
        <w:gridCol w:w="850"/>
        <w:gridCol w:w="1134"/>
        <w:gridCol w:w="992"/>
      </w:tblGrid>
      <w:tr w:rsidR="00001D72" w:rsidRPr="00FA5BA9" w:rsidTr="00001D72">
        <w:trPr>
          <w:trHeight w:val="805"/>
        </w:trPr>
        <w:tc>
          <w:tcPr>
            <w:tcW w:w="1195" w:type="dxa"/>
          </w:tcPr>
          <w:p w:rsidR="00001D72" w:rsidRPr="00FA5BA9" w:rsidRDefault="00001D72" w:rsidP="00662024">
            <w:pPr>
              <w:pStyle w:val="TableParagraph"/>
              <w:spacing w:line="360" w:lineRule="auto"/>
              <w:jc w:val="both"/>
              <w:rPr>
                <w:sz w:val="20"/>
                <w:szCs w:val="20"/>
              </w:rPr>
            </w:pPr>
          </w:p>
          <w:p w:rsidR="00001D72" w:rsidRPr="00FA5BA9" w:rsidRDefault="00001D72" w:rsidP="00662024">
            <w:pPr>
              <w:pStyle w:val="TableParagraph"/>
              <w:spacing w:before="11" w:line="360" w:lineRule="auto"/>
              <w:jc w:val="both"/>
              <w:rPr>
                <w:sz w:val="20"/>
                <w:szCs w:val="20"/>
              </w:rPr>
            </w:pPr>
          </w:p>
          <w:p w:rsidR="00001D72" w:rsidRPr="00FA5BA9" w:rsidRDefault="00001D72" w:rsidP="00662024">
            <w:pPr>
              <w:pStyle w:val="TableParagraph"/>
              <w:spacing w:before="1" w:line="360" w:lineRule="auto"/>
              <w:jc w:val="both"/>
              <w:rPr>
                <w:b/>
                <w:sz w:val="20"/>
                <w:szCs w:val="20"/>
              </w:rPr>
            </w:pPr>
            <w:r w:rsidRPr="00FA5BA9">
              <w:rPr>
                <w:b/>
                <w:spacing w:val="-4"/>
                <w:sz w:val="20"/>
                <w:szCs w:val="20"/>
              </w:rPr>
              <w:t>2026</w:t>
            </w:r>
          </w:p>
        </w:tc>
        <w:tc>
          <w:tcPr>
            <w:tcW w:w="739" w:type="dxa"/>
          </w:tcPr>
          <w:p w:rsidR="00001D72" w:rsidRPr="00FA5BA9" w:rsidRDefault="00001D72" w:rsidP="00662024">
            <w:pPr>
              <w:pStyle w:val="TableParagraph"/>
              <w:spacing w:line="360" w:lineRule="auto"/>
              <w:jc w:val="both"/>
              <w:rPr>
                <w:sz w:val="20"/>
                <w:szCs w:val="20"/>
              </w:rPr>
            </w:pPr>
          </w:p>
          <w:p w:rsidR="00001D72" w:rsidRPr="00FA5BA9" w:rsidRDefault="00001D72" w:rsidP="00662024">
            <w:pPr>
              <w:pStyle w:val="TableParagraph"/>
              <w:spacing w:before="11" w:line="360" w:lineRule="auto"/>
              <w:jc w:val="both"/>
              <w:rPr>
                <w:sz w:val="20"/>
                <w:szCs w:val="20"/>
              </w:rPr>
            </w:pPr>
          </w:p>
          <w:p w:rsidR="00001D72" w:rsidRPr="00FA5BA9" w:rsidRDefault="00001D72" w:rsidP="00662024">
            <w:pPr>
              <w:pStyle w:val="TableParagraph"/>
              <w:spacing w:before="1" w:line="360" w:lineRule="auto"/>
              <w:jc w:val="both"/>
              <w:rPr>
                <w:b/>
                <w:sz w:val="20"/>
                <w:szCs w:val="20"/>
              </w:rPr>
            </w:pPr>
            <w:r w:rsidRPr="00FA5BA9">
              <w:rPr>
                <w:b/>
                <w:spacing w:val="-4"/>
                <w:sz w:val="20"/>
                <w:szCs w:val="20"/>
              </w:rPr>
              <w:t>EACAT</w:t>
            </w:r>
          </w:p>
        </w:tc>
        <w:tc>
          <w:tcPr>
            <w:tcW w:w="1112" w:type="dxa"/>
          </w:tcPr>
          <w:p w:rsidR="00001D72" w:rsidRPr="00FA5BA9" w:rsidRDefault="00001D72" w:rsidP="00662024">
            <w:pPr>
              <w:pStyle w:val="TableParagraph"/>
              <w:spacing w:before="2" w:line="360" w:lineRule="auto"/>
              <w:jc w:val="both"/>
              <w:rPr>
                <w:sz w:val="20"/>
                <w:szCs w:val="20"/>
              </w:rPr>
            </w:pPr>
          </w:p>
          <w:p w:rsidR="00001D72" w:rsidRPr="00FA5BA9" w:rsidRDefault="00001D72" w:rsidP="00662024">
            <w:pPr>
              <w:pStyle w:val="TableParagraph"/>
              <w:spacing w:line="360" w:lineRule="auto"/>
              <w:jc w:val="both"/>
              <w:rPr>
                <w:b/>
                <w:sz w:val="20"/>
                <w:szCs w:val="20"/>
              </w:rPr>
            </w:pPr>
            <w:r w:rsidRPr="00FA5BA9">
              <w:rPr>
                <w:b/>
                <w:spacing w:val="-4"/>
                <w:sz w:val="20"/>
                <w:szCs w:val="20"/>
              </w:rPr>
              <w:t xml:space="preserve">SEU </w:t>
            </w:r>
            <w:r w:rsidRPr="00FA5BA9">
              <w:rPr>
                <w:b/>
                <w:spacing w:val="-2"/>
                <w:sz w:val="20"/>
                <w:szCs w:val="20"/>
              </w:rPr>
              <w:t>ELECTRONICA</w:t>
            </w:r>
          </w:p>
        </w:tc>
        <w:tc>
          <w:tcPr>
            <w:tcW w:w="709" w:type="dxa"/>
            <w:shd w:val="clear" w:color="auto" w:fill="9CC2E5"/>
          </w:tcPr>
          <w:p w:rsidR="00001D72" w:rsidRPr="00FA5BA9" w:rsidRDefault="00001D72" w:rsidP="00662024">
            <w:pPr>
              <w:pStyle w:val="TableParagraph"/>
              <w:spacing w:before="2" w:line="360" w:lineRule="auto"/>
              <w:jc w:val="both"/>
              <w:rPr>
                <w:sz w:val="20"/>
                <w:szCs w:val="20"/>
              </w:rPr>
            </w:pPr>
          </w:p>
          <w:p w:rsidR="00001D72" w:rsidRPr="00FA5BA9" w:rsidRDefault="00001D72" w:rsidP="00662024">
            <w:pPr>
              <w:pStyle w:val="TableParagraph"/>
              <w:spacing w:line="360" w:lineRule="auto"/>
              <w:jc w:val="both"/>
              <w:rPr>
                <w:b/>
                <w:sz w:val="20"/>
                <w:szCs w:val="20"/>
              </w:rPr>
            </w:pPr>
            <w:r w:rsidRPr="00FA5BA9">
              <w:rPr>
                <w:b/>
                <w:spacing w:val="-4"/>
                <w:sz w:val="20"/>
                <w:szCs w:val="20"/>
              </w:rPr>
              <w:t xml:space="preserve">TOTAL </w:t>
            </w:r>
            <w:r w:rsidRPr="00FA5BA9">
              <w:rPr>
                <w:b/>
                <w:spacing w:val="-2"/>
                <w:sz w:val="20"/>
                <w:szCs w:val="20"/>
              </w:rPr>
              <w:t>DIGITAL</w:t>
            </w:r>
          </w:p>
        </w:tc>
        <w:tc>
          <w:tcPr>
            <w:tcW w:w="1134" w:type="dxa"/>
          </w:tcPr>
          <w:p w:rsidR="00001D72" w:rsidRPr="00FA5BA9" w:rsidRDefault="00001D72" w:rsidP="00662024">
            <w:pPr>
              <w:pStyle w:val="TableParagraph"/>
              <w:spacing w:before="2" w:line="360" w:lineRule="auto"/>
              <w:jc w:val="both"/>
              <w:rPr>
                <w:sz w:val="20"/>
                <w:szCs w:val="20"/>
              </w:rPr>
            </w:pPr>
          </w:p>
          <w:p w:rsidR="00001D72" w:rsidRPr="00FA5BA9" w:rsidRDefault="00001D72" w:rsidP="00662024">
            <w:pPr>
              <w:pStyle w:val="TableParagraph"/>
              <w:spacing w:line="360" w:lineRule="auto"/>
              <w:ind w:left="70"/>
              <w:jc w:val="both"/>
              <w:rPr>
                <w:b/>
                <w:sz w:val="20"/>
                <w:szCs w:val="20"/>
              </w:rPr>
            </w:pPr>
            <w:r w:rsidRPr="00FA5BA9">
              <w:rPr>
                <w:b/>
                <w:spacing w:val="-2"/>
                <w:sz w:val="20"/>
                <w:szCs w:val="20"/>
              </w:rPr>
              <w:t>PRESENCIAL RIBES</w:t>
            </w:r>
          </w:p>
        </w:tc>
        <w:tc>
          <w:tcPr>
            <w:tcW w:w="1134" w:type="dxa"/>
          </w:tcPr>
          <w:p w:rsidR="00001D72" w:rsidRPr="00FA5BA9" w:rsidRDefault="00001D72" w:rsidP="00662024">
            <w:pPr>
              <w:pStyle w:val="TableParagraph"/>
              <w:spacing w:line="360" w:lineRule="auto"/>
              <w:ind w:left="70"/>
              <w:jc w:val="both"/>
              <w:rPr>
                <w:b/>
                <w:sz w:val="20"/>
                <w:szCs w:val="20"/>
              </w:rPr>
            </w:pPr>
            <w:r w:rsidRPr="00FA5BA9">
              <w:rPr>
                <w:b/>
                <w:spacing w:val="-2"/>
                <w:sz w:val="20"/>
                <w:szCs w:val="20"/>
              </w:rPr>
              <w:t xml:space="preserve">PRESENCIAL </w:t>
            </w:r>
            <w:r w:rsidRPr="00FA5BA9">
              <w:rPr>
                <w:b/>
                <w:spacing w:val="-4"/>
                <w:sz w:val="20"/>
                <w:szCs w:val="20"/>
              </w:rPr>
              <w:t>LES</w:t>
            </w:r>
          </w:p>
          <w:p w:rsidR="00001D72" w:rsidRPr="00FA5BA9" w:rsidRDefault="00001D72" w:rsidP="00662024">
            <w:pPr>
              <w:pStyle w:val="TableParagraph"/>
              <w:spacing w:line="360" w:lineRule="auto"/>
              <w:ind w:left="70"/>
              <w:jc w:val="both"/>
              <w:rPr>
                <w:b/>
                <w:sz w:val="20"/>
                <w:szCs w:val="20"/>
              </w:rPr>
            </w:pPr>
            <w:r w:rsidRPr="00FA5BA9">
              <w:rPr>
                <w:b/>
                <w:spacing w:val="-2"/>
                <w:sz w:val="20"/>
                <w:szCs w:val="20"/>
              </w:rPr>
              <w:t>ROQUETES</w:t>
            </w:r>
          </w:p>
        </w:tc>
        <w:tc>
          <w:tcPr>
            <w:tcW w:w="1134" w:type="dxa"/>
            <w:shd w:val="clear" w:color="auto" w:fill="9CC2E5"/>
          </w:tcPr>
          <w:p w:rsidR="00001D72" w:rsidRPr="00FA5BA9" w:rsidRDefault="00001D72" w:rsidP="00662024">
            <w:pPr>
              <w:pStyle w:val="TableParagraph"/>
              <w:spacing w:line="360" w:lineRule="auto"/>
              <w:jc w:val="both"/>
              <w:rPr>
                <w:sz w:val="20"/>
                <w:szCs w:val="20"/>
              </w:rPr>
            </w:pPr>
          </w:p>
          <w:p w:rsidR="00001D72" w:rsidRPr="00FA5BA9" w:rsidRDefault="00001D72" w:rsidP="00662024">
            <w:pPr>
              <w:pStyle w:val="TableParagraph"/>
              <w:spacing w:before="11" w:line="360" w:lineRule="auto"/>
              <w:jc w:val="both"/>
              <w:rPr>
                <w:sz w:val="20"/>
                <w:szCs w:val="20"/>
              </w:rPr>
            </w:pPr>
          </w:p>
          <w:p w:rsidR="00001D72" w:rsidRPr="00FA5BA9" w:rsidRDefault="00001D72" w:rsidP="00662024">
            <w:pPr>
              <w:pStyle w:val="TableParagraph"/>
              <w:spacing w:before="1" w:line="360" w:lineRule="auto"/>
              <w:jc w:val="both"/>
              <w:rPr>
                <w:b/>
                <w:sz w:val="20"/>
                <w:szCs w:val="20"/>
              </w:rPr>
            </w:pPr>
            <w:r w:rsidRPr="00FA5BA9">
              <w:rPr>
                <w:b/>
                <w:spacing w:val="-2"/>
                <w:sz w:val="20"/>
                <w:szCs w:val="20"/>
              </w:rPr>
              <w:t>PRESENCIAL</w:t>
            </w:r>
          </w:p>
        </w:tc>
        <w:tc>
          <w:tcPr>
            <w:tcW w:w="850" w:type="dxa"/>
            <w:shd w:val="clear" w:color="auto" w:fill="FFCC00"/>
          </w:tcPr>
          <w:p w:rsidR="00001D72" w:rsidRPr="00FA5BA9" w:rsidRDefault="00001D72" w:rsidP="00662024">
            <w:pPr>
              <w:pStyle w:val="TableParagraph"/>
              <w:spacing w:line="360" w:lineRule="auto"/>
              <w:jc w:val="both"/>
              <w:rPr>
                <w:sz w:val="20"/>
                <w:szCs w:val="20"/>
              </w:rPr>
            </w:pPr>
          </w:p>
          <w:p w:rsidR="00001D72" w:rsidRPr="00FA5BA9" w:rsidRDefault="00001D72" w:rsidP="00662024">
            <w:pPr>
              <w:pStyle w:val="TableParagraph"/>
              <w:spacing w:before="11" w:line="360" w:lineRule="auto"/>
              <w:jc w:val="both"/>
              <w:rPr>
                <w:sz w:val="20"/>
                <w:szCs w:val="20"/>
              </w:rPr>
            </w:pPr>
          </w:p>
          <w:p w:rsidR="00001D72" w:rsidRPr="00FA5BA9" w:rsidRDefault="00001D72" w:rsidP="00662024">
            <w:pPr>
              <w:pStyle w:val="TableParagraph"/>
              <w:spacing w:before="1" w:line="360" w:lineRule="auto"/>
              <w:jc w:val="both"/>
              <w:rPr>
                <w:b/>
                <w:sz w:val="20"/>
                <w:szCs w:val="20"/>
              </w:rPr>
            </w:pPr>
            <w:r w:rsidRPr="00FA5BA9">
              <w:rPr>
                <w:b/>
                <w:spacing w:val="-4"/>
                <w:sz w:val="20"/>
                <w:szCs w:val="20"/>
              </w:rPr>
              <w:t>TOTAL</w:t>
            </w:r>
          </w:p>
        </w:tc>
        <w:tc>
          <w:tcPr>
            <w:tcW w:w="1134" w:type="dxa"/>
          </w:tcPr>
          <w:p w:rsidR="00001D72" w:rsidRPr="00FA5BA9" w:rsidRDefault="00001D72" w:rsidP="00662024">
            <w:pPr>
              <w:pStyle w:val="TableParagraph"/>
              <w:spacing w:before="2" w:line="360" w:lineRule="auto"/>
              <w:jc w:val="both"/>
              <w:rPr>
                <w:sz w:val="20"/>
                <w:szCs w:val="20"/>
              </w:rPr>
            </w:pPr>
          </w:p>
          <w:p w:rsidR="00001D72" w:rsidRPr="00FA5BA9" w:rsidRDefault="00001D72" w:rsidP="00662024">
            <w:pPr>
              <w:pStyle w:val="TableParagraph"/>
              <w:spacing w:line="360" w:lineRule="auto"/>
              <w:jc w:val="both"/>
              <w:rPr>
                <w:b/>
                <w:sz w:val="20"/>
                <w:szCs w:val="20"/>
              </w:rPr>
            </w:pPr>
            <w:r w:rsidRPr="00FA5BA9">
              <w:rPr>
                <w:b/>
                <w:spacing w:val="-10"/>
                <w:sz w:val="20"/>
                <w:szCs w:val="20"/>
              </w:rPr>
              <w:t>%</w:t>
            </w:r>
            <w:r w:rsidRPr="00FA5BA9">
              <w:rPr>
                <w:b/>
                <w:spacing w:val="-2"/>
                <w:sz w:val="20"/>
                <w:szCs w:val="20"/>
              </w:rPr>
              <w:t xml:space="preserve"> PRESENCIAL</w:t>
            </w:r>
          </w:p>
        </w:tc>
        <w:tc>
          <w:tcPr>
            <w:tcW w:w="992" w:type="dxa"/>
          </w:tcPr>
          <w:p w:rsidR="00001D72" w:rsidRPr="00FA5BA9" w:rsidRDefault="00001D72" w:rsidP="00662024">
            <w:pPr>
              <w:pStyle w:val="TableParagraph"/>
              <w:spacing w:line="360" w:lineRule="auto"/>
              <w:jc w:val="both"/>
              <w:rPr>
                <w:sz w:val="20"/>
                <w:szCs w:val="20"/>
              </w:rPr>
            </w:pPr>
          </w:p>
          <w:p w:rsidR="00001D72" w:rsidRPr="00FA5BA9" w:rsidRDefault="00001D72" w:rsidP="00662024">
            <w:pPr>
              <w:pStyle w:val="TableParagraph"/>
              <w:spacing w:before="11" w:line="360" w:lineRule="auto"/>
              <w:jc w:val="both"/>
              <w:rPr>
                <w:sz w:val="20"/>
                <w:szCs w:val="20"/>
              </w:rPr>
            </w:pPr>
          </w:p>
          <w:p w:rsidR="00001D72" w:rsidRPr="00FA5BA9" w:rsidRDefault="00001D72" w:rsidP="00662024">
            <w:pPr>
              <w:pStyle w:val="TableParagraph"/>
              <w:spacing w:before="1" w:line="360" w:lineRule="auto"/>
              <w:ind w:left="71"/>
              <w:jc w:val="both"/>
              <w:rPr>
                <w:b/>
                <w:sz w:val="20"/>
                <w:szCs w:val="20"/>
              </w:rPr>
            </w:pPr>
            <w:r w:rsidRPr="00FA5BA9">
              <w:rPr>
                <w:b/>
                <w:spacing w:val="-2"/>
                <w:sz w:val="20"/>
                <w:szCs w:val="20"/>
              </w:rPr>
              <w:t>%DIGITAL</w:t>
            </w: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4"/>
                <w:sz w:val="20"/>
                <w:szCs w:val="20"/>
              </w:rPr>
              <w:t>GENER</w:t>
            </w:r>
          </w:p>
        </w:tc>
        <w:tc>
          <w:tcPr>
            <w:tcW w:w="739" w:type="dxa"/>
          </w:tcPr>
          <w:p w:rsidR="00001D72" w:rsidRPr="00FA5BA9" w:rsidRDefault="00001D72" w:rsidP="00662024">
            <w:pPr>
              <w:pStyle w:val="TableParagraph"/>
              <w:spacing w:line="360" w:lineRule="auto"/>
              <w:jc w:val="both"/>
              <w:rPr>
                <w:sz w:val="20"/>
                <w:szCs w:val="20"/>
              </w:rPr>
            </w:pPr>
            <w:r w:rsidRPr="00FA5BA9">
              <w:rPr>
                <w:spacing w:val="-5"/>
                <w:sz w:val="20"/>
                <w:szCs w:val="20"/>
              </w:rPr>
              <w:t>399</w:t>
            </w:r>
          </w:p>
        </w:tc>
        <w:tc>
          <w:tcPr>
            <w:tcW w:w="1112" w:type="dxa"/>
          </w:tcPr>
          <w:p w:rsidR="00001D72" w:rsidRPr="00FA5BA9" w:rsidRDefault="00001D72" w:rsidP="00662024">
            <w:pPr>
              <w:pStyle w:val="TableParagraph"/>
              <w:spacing w:line="360" w:lineRule="auto"/>
              <w:jc w:val="both"/>
              <w:rPr>
                <w:sz w:val="20"/>
                <w:szCs w:val="20"/>
              </w:rPr>
            </w:pPr>
            <w:r w:rsidRPr="00FA5BA9">
              <w:rPr>
                <w:spacing w:val="-5"/>
                <w:sz w:val="20"/>
                <w:szCs w:val="20"/>
              </w:rPr>
              <w:t>879</w:t>
            </w:r>
          </w:p>
        </w:tc>
        <w:tc>
          <w:tcPr>
            <w:tcW w:w="709"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2"/>
                <w:sz w:val="20"/>
                <w:szCs w:val="20"/>
              </w:rPr>
              <w:t>1.278</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272</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288</w:t>
            </w:r>
          </w:p>
        </w:tc>
        <w:tc>
          <w:tcPr>
            <w:tcW w:w="1134"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5"/>
                <w:sz w:val="20"/>
                <w:szCs w:val="20"/>
              </w:rPr>
              <w:t>560</w:t>
            </w:r>
          </w:p>
        </w:tc>
        <w:tc>
          <w:tcPr>
            <w:tcW w:w="850" w:type="dxa"/>
            <w:shd w:val="clear" w:color="auto" w:fill="FFCC00"/>
          </w:tcPr>
          <w:p w:rsidR="00001D72" w:rsidRPr="00FA5BA9" w:rsidRDefault="00001D72" w:rsidP="00662024">
            <w:pPr>
              <w:pStyle w:val="TableParagraph"/>
              <w:spacing w:line="360" w:lineRule="auto"/>
              <w:jc w:val="both"/>
              <w:rPr>
                <w:b/>
                <w:sz w:val="20"/>
                <w:szCs w:val="20"/>
              </w:rPr>
            </w:pPr>
            <w:r w:rsidRPr="00FA5BA9">
              <w:rPr>
                <w:b/>
                <w:spacing w:val="-2"/>
                <w:sz w:val="20"/>
                <w:szCs w:val="20"/>
              </w:rPr>
              <w:t>1.838</w:t>
            </w:r>
          </w:p>
        </w:tc>
        <w:tc>
          <w:tcPr>
            <w:tcW w:w="1134" w:type="dxa"/>
          </w:tcPr>
          <w:p w:rsidR="00001D72" w:rsidRPr="00FA5BA9" w:rsidRDefault="00001D72" w:rsidP="00662024">
            <w:pPr>
              <w:pStyle w:val="TableParagraph"/>
              <w:spacing w:line="360" w:lineRule="auto"/>
              <w:jc w:val="both"/>
              <w:rPr>
                <w:sz w:val="20"/>
                <w:szCs w:val="20"/>
              </w:rPr>
            </w:pPr>
            <w:r w:rsidRPr="00FA5BA9">
              <w:rPr>
                <w:spacing w:val="-2"/>
                <w:sz w:val="20"/>
                <w:szCs w:val="20"/>
              </w:rPr>
              <w:t>30,47%</w:t>
            </w:r>
          </w:p>
        </w:tc>
        <w:tc>
          <w:tcPr>
            <w:tcW w:w="992" w:type="dxa"/>
          </w:tcPr>
          <w:p w:rsidR="00001D72" w:rsidRPr="00FA5BA9" w:rsidRDefault="00001D72" w:rsidP="00662024">
            <w:pPr>
              <w:pStyle w:val="TableParagraph"/>
              <w:spacing w:line="360" w:lineRule="auto"/>
              <w:ind w:left="71"/>
              <w:jc w:val="both"/>
              <w:rPr>
                <w:sz w:val="20"/>
                <w:szCs w:val="20"/>
              </w:rPr>
            </w:pPr>
            <w:r w:rsidRPr="00FA5BA9">
              <w:rPr>
                <w:spacing w:val="-2"/>
                <w:sz w:val="20"/>
                <w:szCs w:val="20"/>
              </w:rPr>
              <w:t>69,53%</w:t>
            </w: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2"/>
                <w:sz w:val="20"/>
                <w:szCs w:val="20"/>
              </w:rPr>
              <w:t>FEBRER</w:t>
            </w:r>
          </w:p>
        </w:tc>
        <w:tc>
          <w:tcPr>
            <w:tcW w:w="739" w:type="dxa"/>
          </w:tcPr>
          <w:p w:rsidR="00001D72" w:rsidRPr="00FA5BA9" w:rsidRDefault="00001D72" w:rsidP="00662024">
            <w:pPr>
              <w:pStyle w:val="TableParagraph"/>
              <w:spacing w:line="360" w:lineRule="auto"/>
              <w:jc w:val="both"/>
              <w:rPr>
                <w:sz w:val="20"/>
                <w:szCs w:val="20"/>
              </w:rPr>
            </w:pPr>
            <w:r w:rsidRPr="00FA5BA9">
              <w:rPr>
                <w:spacing w:val="-5"/>
                <w:sz w:val="20"/>
                <w:szCs w:val="20"/>
              </w:rPr>
              <w:t>371</w:t>
            </w:r>
          </w:p>
        </w:tc>
        <w:tc>
          <w:tcPr>
            <w:tcW w:w="1112" w:type="dxa"/>
          </w:tcPr>
          <w:p w:rsidR="00001D72" w:rsidRPr="00FA5BA9" w:rsidRDefault="00001D72" w:rsidP="00662024">
            <w:pPr>
              <w:pStyle w:val="TableParagraph"/>
              <w:spacing w:line="360" w:lineRule="auto"/>
              <w:jc w:val="both"/>
              <w:rPr>
                <w:sz w:val="20"/>
                <w:szCs w:val="20"/>
              </w:rPr>
            </w:pPr>
            <w:r w:rsidRPr="00FA5BA9">
              <w:rPr>
                <w:spacing w:val="-5"/>
                <w:sz w:val="20"/>
                <w:szCs w:val="20"/>
              </w:rPr>
              <w:t>981</w:t>
            </w:r>
          </w:p>
        </w:tc>
        <w:tc>
          <w:tcPr>
            <w:tcW w:w="709"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2"/>
                <w:sz w:val="20"/>
                <w:szCs w:val="20"/>
              </w:rPr>
              <w:t>1.352</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275</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295</w:t>
            </w:r>
          </w:p>
        </w:tc>
        <w:tc>
          <w:tcPr>
            <w:tcW w:w="1134"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5"/>
                <w:sz w:val="20"/>
                <w:szCs w:val="20"/>
              </w:rPr>
              <w:t>570</w:t>
            </w:r>
          </w:p>
        </w:tc>
        <w:tc>
          <w:tcPr>
            <w:tcW w:w="850" w:type="dxa"/>
            <w:shd w:val="clear" w:color="auto" w:fill="FFCC00"/>
          </w:tcPr>
          <w:p w:rsidR="00001D72" w:rsidRPr="00FA5BA9" w:rsidRDefault="00001D72" w:rsidP="00662024">
            <w:pPr>
              <w:pStyle w:val="TableParagraph"/>
              <w:spacing w:line="360" w:lineRule="auto"/>
              <w:jc w:val="both"/>
              <w:rPr>
                <w:b/>
                <w:sz w:val="20"/>
                <w:szCs w:val="20"/>
              </w:rPr>
            </w:pPr>
            <w:r w:rsidRPr="00FA5BA9">
              <w:rPr>
                <w:b/>
                <w:spacing w:val="-2"/>
                <w:sz w:val="20"/>
                <w:szCs w:val="20"/>
              </w:rPr>
              <w:t>1.922</w:t>
            </w:r>
          </w:p>
        </w:tc>
        <w:tc>
          <w:tcPr>
            <w:tcW w:w="1134" w:type="dxa"/>
          </w:tcPr>
          <w:p w:rsidR="00001D72" w:rsidRPr="00FA5BA9" w:rsidRDefault="00001D72" w:rsidP="00662024">
            <w:pPr>
              <w:pStyle w:val="TableParagraph"/>
              <w:spacing w:line="360" w:lineRule="auto"/>
              <w:jc w:val="both"/>
              <w:rPr>
                <w:sz w:val="20"/>
                <w:szCs w:val="20"/>
              </w:rPr>
            </w:pPr>
            <w:r w:rsidRPr="00FA5BA9">
              <w:rPr>
                <w:spacing w:val="-2"/>
                <w:sz w:val="20"/>
                <w:szCs w:val="20"/>
              </w:rPr>
              <w:t>29,66%</w:t>
            </w:r>
          </w:p>
        </w:tc>
        <w:tc>
          <w:tcPr>
            <w:tcW w:w="992" w:type="dxa"/>
          </w:tcPr>
          <w:p w:rsidR="00001D72" w:rsidRPr="00FA5BA9" w:rsidRDefault="00001D72" w:rsidP="00662024">
            <w:pPr>
              <w:pStyle w:val="TableParagraph"/>
              <w:spacing w:line="360" w:lineRule="auto"/>
              <w:ind w:left="71"/>
              <w:jc w:val="both"/>
              <w:rPr>
                <w:sz w:val="20"/>
                <w:szCs w:val="20"/>
              </w:rPr>
            </w:pPr>
            <w:r w:rsidRPr="00FA5BA9">
              <w:rPr>
                <w:spacing w:val="-2"/>
                <w:sz w:val="20"/>
                <w:szCs w:val="20"/>
              </w:rPr>
              <w:t>70,34%</w:t>
            </w: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4"/>
                <w:sz w:val="20"/>
                <w:szCs w:val="20"/>
              </w:rPr>
              <w:t>MARÇ</w:t>
            </w:r>
          </w:p>
        </w:tc>
        <w:tc>
          <w:tcPr>
            <w:tcW w:w="739" w:type="dxa"/>
          </w:tcPr>
          <w:p w:rsidR="00001D72" w:rsidRPr="00FA5BA9" w:rsidRDefault="00001D72" w:rsidP="00662024">
            <w:pPr>
              <w:pStyle w:val="TableParagraph"/>
              <w:spacing w:line="360" w:lineRule="auto"/>
              <w:jc w:val="both"/>
              <w:rPr>
                <w:sz w:val="20"/>
                <w:szCs w:val="20"/>
              </w:rPr>
            </w:pPr>
            <w:r w:rsidRPr="00FA5BA9">
              <w:rPr>
                <w:spacing w:val="-5"/>
                <w:sz w:val="20"/>
                <w:szCs w:val="20"/>
              </w:rPr>
              <w:t>512</w:t>
            </w:r>
          </w:p>
        </w:tc>
        <w:tc>
          <w:tcPr>
            <w:tcW w:w="1112" w:type="dxa"/>
          </w:tcPr>
          <w:p w:rsidR="00001D72" w:rsidRPr="00FA5BA9" w:rsidRDefault="00001D72" w:rsidP="00662024">
            <w:pPr>
              <w:pStyle w:val="TableParagraph"/>
              <w:spacing w:line="360" w:lineRule="auto"/>
              <w:jc w:val="both"/>
              <w:rPr>
                <w:sz w:val="20"/>
                <w:szCs w:val="20"/>
              </w:rPr>
            </w:pPr>
            <w:r w:rsidRPr="00FA5BA9">
              <w:rPr>
                <w:spacing w:val="-2"/>
                <w:sz w:val="20"/>
                <w:szCs w:val="20"/>
              </w:rPr>
              <w:t>1.277</w:t>
            </w:r>
          </w:p>
        </w:tc>
        <w:tc>
          <w:tcPr>
            <w:tcW w:w="709"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2"/>
                <w:sz w:val="20"/>
                <w:szCs w:val="20"/>
              </w:rPr>
              <w:t>1.789</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295</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550</w:t>
            </w:r>
          </w:p>
        </w:tc>
        <w:tc>
          <w:tcPr>
            <w:tcW w:w="1134"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5"/>
                <w:sz w:val="20"/>
                <w:szCs w:val="20"/>
              </w:rPr>
              <w:t>845</w:t>
            </w:r>
          </w:p>
        </w:tc>
        <w:tc>
          <w:tcPr>
            <w:tcW w:w="850" w:type="dxa"/>
            <w:shd w:val="clear" w:color="auto" w:fill="FFCC00"/>
          </w:tcPr>
          <w:p w:rsidR="00001D72" w:rsidRPr="00FA5BA9" w:rsidRDefault="00001D72" w:rsidP="00662024">
            <w:pPr>
              <w:pStyle w:val="TableParagraph"/>
              <w:spacing w:line="360" w:lineRule="auto"/>
              <w:jc w:val="both"/>
              <w:rPr>
                <w:b/>
                <w:sz w:val="20"/>
                <w:szCs w:val="20"/>
              </w:rPr>
            </w:pPr>
            <w:r w:rsidRPr="00FA5BA9">
              <w:rPr>
                <w:b/>
                <w:spacing w:val="-2"/>
                <w:sz w:val="20"/>
                <w:szCs w:val="20"/>
              </w:rPr>
              <w:t>2.634</w:t>
            </w:r>
          </w:p>
        </w:tc>
        <w:tc>
          <w:tcPr>
            <w:tcW w:w="1134" w:type="dxa"/>
          </w:tcPr>
          <w:p w:rsidR="00001D72" w:rsidRPr="00FA5BA9" w:rsidRDefault="00001D72" w:rsidP="00662024">
            <w:pPr>
              <w:pStyle w:val="TableParagraph"/>
              <w:spacing w:line="360" w:lineRule="auto"/>
              <w:jc w:val="both"/>
              <w:rPr>
                <w:sz w:val="20"/>
                <w:szCs w:val="20"/>
              </w:rPr>
            </w:pPr>
            <w:r w:rsidRPr="00FA5BA9">
              <w:rPr>
                <w:spacing w:val="-2"/>
                <w:sz w:val="20"/>
                <w:szCs w:val="20"/>
              </w:rPr>
              <w:t>32,08%</w:t>
            </w:r>
          </w:p>
        </w:tc>
        <w:tc>
          <w:tcPr>
            <w:tcW w:w="992" w:type="dxa"/>
          </w:tcPr>
          <w:p w:rsidR="00001D72" w:rsidRPr="00FA5BA9" w:rsidRDefault="00001D72" w:rsidP="00662024">
            <w:pPr>
              <w:pStyle w:val="TableParagraph"/>
              <w:spacing w:line="360" w:lineRule="auto"/>
              <w:ind w:left="71"/>
              <w:jc w:val="both"/>
              <w:rPr>
                <w:sz w:val="20"/>
                <w:szCs w:val="20"/>
              </w:rPr>
            </w:pPr>
            <w:r w:rsidRPr="00FA5BA9">
              <w:rPr>
                <w:spacing w:val="-2"/>
                <w:sz w:val="20"/>
                <w:szCs w:val="20"/>
              </w:rPr>
              <w:t>67,92%</w:t>
            </w: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2"/>
                <w:sz w:val="20"/>
                <w:szCs w:val="20"/>
              </w:rPr>
              <w:t>ABRIL</w:t>
            </w:r>
          </w:p>
        </w:tc>
        <w:tc>
          <w:tcPr>
            <w:tcW w:w="739" w:type="dxa"/>
          </w:tcPr>
          <w:p w:rsidR="00001D72" w:rsidRPr="00FA5BA9" w:rsidRDefault="00001D72" w:rsidP="00662024">
            <w:pPr>
              <w:pStyle w:val="TableParagraph"/>
              <w:spacing w:line="360" w:lineRule="auto"/>
              <w:jc w:val="both"/>
              <w:rPr>
                <w:sz w:val="20"/>
                <w:szCs w:val="20"/>
              </w:rPr>
            </w:pPr>
            <w:r w:rsidRPr="00FA5BA9">
              <w:rPr>
                <w:spacing w:val="-5"/>
                <w:sz w:val="20"/>
                <w:szCs w:val="20"/>
              </w:rPr>
              <w:t>498</w:t>
            </w:r>
          </w:p>
        </w:tc>
        <w:tc>
          <w:tcPr>
            <w:tcW w:w="1112" w:type="dxa"/>
          </w:tcPr>
          <w:p w:rsidR="00001D72" w:rsidRPr="00FA5BA9" w:rsidRDefault="00001D72" w:rsidP="00662024">
            <w:pPr>
              <w:pStyle w:val="TableParagraph"/>
              <w:spacing w:line="360" w:lineRule="auto"/>
              <w:jc w:val="both"/>
              <w:rPr>
                <w:sz w:val="20"/>
                <w:szCs w:val="20"/>
              </w:rPr>
            </w:pPr>
            <w:r w:rsidRPr="00FA5BA9">
              <w:rPr>
                <w:spacing w:val="-2"/>
                <w:sz w:val="20"/>
                <w:szCs w:val="20"/>
              </w:rPr>
              <w:t>1.138</w:t>
            </w:r>
          </w:p>
        </w:tc>
        <w:tc>
          <w:tcPr>
            <w:tcW w:w="709"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2"/>
                <w:sz w:val="20"/>
                <w:szCs w:val="20"/>
              </w:rPr>
              <w:t>1.636</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291</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698</w:t>
            </w:r>
          </w:p>
        </w:tc>
        <w:tc>
          <w:tcPr>
            <w:tcW w:w="1134"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5"/>
                <w:sz w:val="20"/>
                <w:szCs w:val="20"/>
              </w:rPr>
              <w:t>989</w:t>
            </w:r>
          </w:p>
        </w:tc>
        <w:tc>
          <w:tcPr>
            <w:tcW w:w="850" w:type="dxa"/>
            <w:shd w:val="clear" w:color="auto" w:fill="FFCC00"/>
          </w:tcPr>
          <w:p w:rsidR="00001D72" w:rsidRPr="00FA5BA9" w:rsidRDefault="00001D72" w:rsidP="00662024">
            <w:pPr>
              <w:pStyle w:val="TableParagraph"/>
              <w:spacing w:line="360" w:lineRule="auto"/>
              <w:jc w:val="both"/>
              <w:rPr>
                <w:b/>
                <w:sz w:val="20"/>
                <w:szCs w:val="20"/>
              </w:rPr>
            </w:pPr>
            <w:r w:rsidRPr="00FA5BA9">
              <w:rPr>
                <w:b/>
                <w:spacing w:val="-2"/>
                <w:sz w:val="20"/>
                <w:szCs w:val="20"/>
              </w:rPr>
              <w:t>2.625</w:t>
            </w:r>
          </w:p>
        </w:tc>
        <w:tc>
          <w:tcPr>
            <w:tcW w:w="1134" w:type="dxa"/>
          </w:tcPr>
          <w:p w:rsidR="00001D72" w:rsidRPr="00FA5BA9" w:rsidRDefault="00001D72" w:rsidP="00662024">
            <w:pPr>
              <w:pStyle w:val="TableParagraph"/>
              <w:spacing w:line="360" w:lineRule="auto"/>
              <w:jc w:val="both"/>
              <w:rPr>
                <w:sz w:val="20"/>
                <w:szCs w:val="20"/>
              </w:rPr>
            </w:pPr>
            <w:r w:rsidRPr="00FA5BA9">
              <w:rPr>
                <w:spacing w:val="-2"/>
                <w:sz w:val="20"/>
                <w:szCs w:val="20"/>
              </w:rPr>
              <w:t>37,68%</w:t>
            </w:r>
          </w:p>
        </w:tc>
        <w:tc>
          <w:tcPr>
            <w:tcW w:w="992" w:type="dxa"/>
          </w:tcPr>
          <w:p w:rsidR="00001D72" w:rsidRPr="00FA5BA9" w:rsidRDefault="00001D72" w:rsidP="00662024">
            <w:pPr>
              <w:pStyle w:val="TableParagraph"/>
              <w:spacing w:line="360" w:lineRule="auto"/>
              <w:ind w:left="71"/>
              <w:jc w:val="both"/>
              <w:rPr>
                <w:sz w:val="20"/>
                <w:szCs w:val="20"/>
              </w:rPr>
            </w:pPr>
            <w:r w:rsidRPr="00FA5BA9">
              <w:rPr>
                <w:spacing w:val="-2"/>
                <w:sz w:val="20"/>
                <w:szCs w:val="20"/>
              </w:rPr>
              <w:t>62,32%</w:t>
            </w: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4"/>
                <w:sz w:val="20"/>
                <w:szCs w:val="20"/>
              </w:rPr>
              <w:t>MAIG</w:t>
            </w:r>
          </w:p>
        </w:tc>
        <w:tc>
          <w:tcPr>
            <w:tcW w:w="739" w:type="dxa"/>
          </w:tcPr>
          <w:p w:rsidR="00001D72" w:rsidRPr="00FA5BA9" w:rsidRDefault="00001D72" w:rsidP="00662024">
            <w:pPr>
              <w:pStyle w:val="TableParagraph"/>
              <w:spacing w:line="360" w:lineRule="auto"/>
              <w:jc w:val="both"/>
              <w:rPr>
                <w:sz w:val="20"/>
                <w:szCs w:val="20"/>
              </w:rPr>
            </w:pPr>
            <w:r w:rsidRPr="00FA5BA9">
              <w:rPr>
                <w:spacing w:val="-5"/>
                <w:sz w:val="20"/>
                <w:szCs w:val="20"/>
              </w:rPr>
              <w:t>252</w:t>
            </w:r>
          </w:p>
        </w:tc>
        <w:tc>
          <w:tcPr>
            <w:tcW w:w="1112" w:type="dxa"/>
          </w:tcPr>
          <w:p w:rsidR="00001D72" w:rsidRPr="00FA5BA9" w:rsidRDefault="00001D72" w:rsidP="00662024">
            <w:pPr>
              <w:pStyle w:val="TableParagraph"/>
              <w:spacing w:line="360" w:lineRule="auto"/>
              <w:jc w:val="both"/>
              <w:rPr>
                <w:sz w:val="20"/>
                <w:szCs w:val="20"/>
              </w:rPr>
            </w:pPr>
            <w:r w:rsidRPr="00FA5BA9">
              <w:rPr>
                <w:spacing w:val="-5"/>
                <w:sz w:val="20"/>
                <w:szCs w:val="20"/>
              </w:rPr>
              <w:t>548</w:t>
            </w:r>
          </w:p>
        </w:tc>
        <w:tc>
          <w:tcPr>
            <w:tcW w:w="709"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5"/>
                <w:sz w:val="20"/>
                <w:szCs w:val="20"/>
              </w:rPr>
              <w:t>800</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103</w:t>
            </w:r>
          </w:p>
        </w:tc>
        <w:tc>
          <w:tcPr>
            <w:tcW w:w="1134" w:type="dxa"/>
          </w:tcPr>
          <w:p w:rsidR="00001D72" w:rsidRPr="00FA5BA9" w:rsidRDefault="00001D72" w:rsidP="00662024">
            <w:pPr>
              <w:pStyle w:val="TableParagraph"/>
              <w:spacing w:line="360" w:lineRule="auto"/>
              <w:ind w:left="70"/>
              <w:jc w:val="both"/>
              <w:rPr>
                <w:sz w:val="20"/>
                <w:szCs w:val="20"/>
              </w:rPr>
            </w:pPr>
            <w:r w:rsidRPr="00FA5BA9">
              <w:rPr>
                <w:spacing w:val="-5"/>
                <w:sz w:val="20"/>
                <w:szCs w:val="20"/>
              </w:rPr>
              <w:t>218</w:t>
            </w:r>
          </w:p>
        </w:tc>
        <w:tc>
          <w:tcPr>
            <w:tcW w:w="1134" w:type="dxa"/>
            <w:shd w:val="clear" w:color="auto" w:fill="9CC2E5"/>
          </w:tcPr>
          <w:p w:rsidR="00001D72" w:rsidRPr="00FA5BA9" w:rsidRDefault="00001D72" w:rsidP="00662024">
            <w:pPr>
              <w:pStyle w:val="TableParagraph"/>
              <w:spacing w:line="360" w:lineRule="auto"/>
              <w:jc w:val="both"/>
              <w:rPr>
                <w:sz w:val="20"/>
                <w:szCs w:val="20"/>
              </w:rPr>
            </w:pPr>
            <w:r w:rsidRPr="00FA5BA9">
              <w:rPr>
                <w:spacing w:val="-5"/>
                <w:sz w:val="20"/>
                <w:szCs w:val="20"/>
              </w:rPr>
              <w:t>321</w:t>
            </w:r>
          </w:p>
        </w:tc>
        <w:tc>
          <w:tcPr>
            <w:tcW w:w="850" w:type="dxa"/>
            <w:shd w:val="clear" w:color="auto" w:fill="FFCC00"/>
          </w:tcPr>
          <w:p w:rsidR="00001D72" w:rsidRPr="00FA5BA9" w:rsidRDefault="00001D72" w:rsidP="00662024">
            <w:pPr>
              <w:pStyle w:val="TableParagraph"/>
              <w:spacing w:line="360" w:lineRule="auto"/>
              <w:jc w:val="both"/>
              <w:rPr>
                <w:b/>
                <w:sz w:val="20"/>
                <w:szCs w:val="20"/>
              </w:rPr>
            </w:pPr>
            <w:r w:rsidRPr="00FA5BA9">
              <w:rPr>
                <w:b/>
                <w:spacing w:val="-2"/>
                <w:sz w:val="20"/>
                <w:szCs w:val="20"/>
              </w:rPr>
              <w:t>1.121</w:t>
            </w:r>
          </w:p>
        </w:tc>
        <w:tc>
          <w:tcPr>
            <w:tcW w:w="1134" w:type="dxa"/>
          </w:tcPr>
          <w:p w:rsidR="00001D72" w:rsidRPr="00FA5BA9" w:rsidRDefault="00001D72" w:rsidP="00662024">
            <w:pPr>
              <w:pStyle w:val="TableParagraph"/>
              <w:spacing w:line="360" w:lineRule="auto"/>
              <w:jc w:val="both"/>
              <w:rPr>
                <w:sz w:val="20"/>
                <w:szCs w:val="20"/>
              </w:rPr>
            </w:pPr>
            <w:r w:rsidRPr="00FA5BA9">
              <w:rPr>
                <w:spacing w:val="-2"/>
                <w:sz w:val="20"/>
                <w:szCs w:val="20"/>
              </w:rPr>
              <w:t>28,64%</w:t>
            </w:r>
          </w:p>
        </w:tc>
        <w:tc>
          <w:tcPr>
            <w:tcW w:w="992" w:type="dxa"/>
          </w:tcPr>
          <w:p w:rsidR="00001D72" w:rsidRPr="00FA5BA9" w:rsidRDefault="00001D72" w:rsidP="00662024">
            <w:pPr>
              <w:pStyle w:val="TableParagraph"/>
              <w:spacing w:line="360" w:lineRule="auto"/>
              <w:ind w:left="71"/>
              <w:jc w:val="both"/>
              <w:rPr>
                <w:sz w:val="20"/>
                <w:szCs w:val="20"/>
              </w:rPr>
            </w:pPr>
            <w:r w:rsidRPr="00FA5BA9">
              <w:rPr>
                <w:spacing w:val="-2"/>
                <w:sz w:val="20"/>
                <w:szCs w:val="20"/>
              </w:rPr>
              <w:t>71,36%</w:t>
            </w: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4"/>
                <w:sz w:val="20"/>
                <w:szCs w:val="20"/>
              </w:rPr>
              <w:t>JUNY</w:t>
            </w:r>
          </w:p>
        </w:tc>
        <w:tc>
          <w:tcPr>
            <w:tcW w:w="739" w:type="dxa"/>
          </w:tcPr>
          <w:p w:rsidR="00001D72" w:rsidRPr="00FA5BA9" w:rsidRDefault="00001D72" w:rsidP="00662024">
            <w:pPr>
              <w:pStyle w:val="TableParagraph"/>
              <w:spacing w:line="360" w:lineRule="auto"/>
              <w:jc w:val="both"/>
              <w:rPr>
                <w:sz w:val="20"/>
                <w:szCs w:val="20"/>
              </w:rPr>
            </w:pPr>
          </w:p>
        </w:tc>
        <w:tc>
          <w:tcPr>
            <w:tcW w:w="1112" w:type="dxa"/>
          </w:tcPr>
          <w:p w:rsidR="00001D72" w:rsidRPr="00FA5BA9" w:rsidRDefault="00001D72" w:rsidP="00662024">
            <w:pPr>
              <w:pStyle w:val="TableParagraph"/>
              <w:spacing w:line="360" w:lineRule="auto"/>
              <w:jc w:val="both"/>
              <w:rPr>
                <w:sz w:val="20"/>
                <w:szCs w:val="20"/>
              </w:rPr>
            </w:pPr>
          </w:p>
        </w:tc>
        <w:tc>
          <w:tcPr>
            <w:tcW w:w="709" w:type="dxa"/>
            <w:shd w:val="clear" w:color="auto" w:fill="9CC2E5"/>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shd w:val="clear" w:color="auto" w:fill="9CC2E5"/>
          </w:tcPr>
          <w:p w:rsidR="00001D72" w:rsidRPr="00FA5BA9" w:rsidRDefault="00001D72" w:rsidP="00662024">
            <w:pPr>
              <w:pStyle w:val="TableParagraph"/>
              <w:spacing w:line="360" w:lineRule="auto"/>
              <w:jc w:val="both"/>
              <w:rPr>
                <w:sz w:val="20"/>
                <w:szCs w:val="20"/>
              </w:rPr>
            </w:pPr>
          </w:p>
        </w:tc>
        <w:tc>
          <w:tcPr>
            <w:tcW w:w="850" w:type="dxa"/>
            <w:shd w:val="clear" w:color="auto" w:fill="FFCC00"/>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992" w:type="dxa"/>
          </w:tcPr>
          <w:p w:rsidR="00001D72" w:rsidRPr="00FA5BA9" w:rsidRDefault="00001D72" w:rsidP="00662024">
            <w:pPr>
              <w:pStyle w:val="TableParagraph"/>
              <w:spacing w:line="360" w:lineRule="auto"/>
              <w:jc w:val="both"/>
              <w:rPr>
                <w:sz w:val="20"/>
                <w:szCs w:val="20"/>
              </w:rPr>
            </w:pP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2"/>
                <w:sz w:val="20"/>
                <w:szCs w:val="20"/>
              </w:rPr>
              <w:t>JULIOL</w:t>
            </w:r>
          </w:p>
        </w:tc>
        <w:tc>
          <w:tcPr>
            <w:tcW w:w="739" w:type="dxa"/>
          </w:tcPr>
          <w:p w:rsidR="00001D72" w:rsidRPr="00FA5BA9" w:rsidRDefault="00001D72" w:rsidP="00662024">
            <w:pPr>
              <w:pStyle w:val="TableParagraph"/>
              <w:spacing w:line="360" w:lineRule="auto"/>
              <w:jc w:val="both"/>
              <w:rPr>
                <w:sz w:val="20"/>
                <w:szCs w:val="20"/>
              </w:rPr>
            </w:pPr>
          </w:p>
        </w:tc>
        <w:tc>
          <w:tcPr>
            <w:tcW w:w="1112" w:type="dxa"/>
          </w:tcPr>
          <w:p w:rsidR="00001D72" w:rsidRPr="00FA5BA9" w:rsidRDefault="00001D72" w:rsidP="00662024">
            <w:pPr>
              <w:pStyle w:val="TableParagraph"/>
              <w:spacing w:line="360" w:lineRule="auto"/>
              <w:jc w:val="both"/>
              <w:rPr>
                <w:sz w:val="20"/>
                <w:szCs w:val="20"/>
              </w:rPr>
            </w:pPr>
          </w:p>
        </w:tc>
        <w:tc>
          <w:tcPr>
            <w:tcW w:w="709" w:type="dxa"/>
            <w:shd w:val="clear" w:color="auto" w:fill="9CC2E5"/>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shd w:val="clear" w:color="auto" w:fill="9CC2E5"/>
          </w:tcPr>
          <w:p w:rsidR="00001D72" w:rsidRPr="00FA5BA9" w:rsidRDefault="00001D72" w:rsidP="00662024">
            <w:pPr>
              <w:pStyle w:val="TableParagraph"/>
              <w:spacing w:line="360" w:lineRule="auto"/>
              <w:jc w:val="both"/>
              <w:rPr>
                <w:sz w:val="20"/>
                <w:szCs w:val="20"/>
              </w:rPr>
            </w:pPr>
          </w:p>
        </w:tc>
        <w:tc>
          <w:tcPr>
            <w:tcW w:w="850" w:type="dxa"/>
            <w:shd w:val="clear" w:color="auto" w:fill="FFCC00"/>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992" w:type="dxa"/>
          </w:tcPr>
          <w:p w:rsidR="00001D72" w:rsidRPr="00FA5BA9" w:rsidRDefault="00001D72" w:rsidP="00662024">
            <w:pPr>
              <w:pStyle w:val="TableParagraph"/>
              <w:spacing w:line="360" w:lineRule="auto"/>
              <w:jc w:val="both"/>
              <w:rPr>
                <w:sz w:val="20"/>
                <w:szCs w:val="20"/>
              </w:rPr>
            </w:pP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2"/>
                <w:sz w:val="20"/>
                <w:szCs w:val="20"/>
              </w:rPr>
              <w:t>AGOST</w:t>
            </w:r>
          </w:p>
        </w:tc>
        <w:tc>
          <w:tcPr>
            <w:tcW w:w="739" w:type="dxa"/>
          </w:tcPr>
          <w:p w:rsidR="00001D72" w:rsidRPr="00FA5BA9" w:rsidRDefault="00001D72" w:rsidP="00662024">
            <w:pPr>
              <w:pStyle w:val="TableParagraph"/>
              <w:spacing w:line="360" w:lineRule="auto"/>
              <w:jc w:val="both"/>
              <w:rPr>
                <w:sz w:val="20"/>
                <w:szCs w:val="20"/>
              </w:rPr>
            </w:pPr>
          </w:p>
        </w:tc>
        <w:tc>
          <w:tcPr>
            <w:tcW w:w="1112" w:type="dxa"/>
          </w:tcPr>
          <w:p w:rsidR="00001D72" w:rsidRPr="00FA5BA9" w:rsidRDefault="00001D72" w:rsidP="00662024">
            <w:pPr>
              <w:pStyle w:val="TableParagraph"/>
              <w:spacing w:line="360" w:lineRule="auto"/>
              <w:jc w:val="both"/>
              <w:rPr>
                <w:sz w:val="20"/>
                <w:szCs w:val="20"/>
              </w:rPr>
            </w:pPr>
          </w:p>
        </w:tc>
        <w:tc>
          <w:tcPr>
            <w:tcW w:w="709" w:type="dxa"/>
            <w:shd w:val="clear" w:color="auto" w:fill="9CC2E5"/>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shd w:val="clear" w:color="auto" w:fill="9CC2E5"/>
          </w:tcPr>
          <w:p w:rsidR="00001D72" w:rsidRPr="00FA5BA9" w:rsidRDefault="00001D72" w:rsidP="00662024">
            <w:pPr>
              <w:pStyle w:val="TableParagraph"/>
              <w:spacing w:line="360" w:lineRule="auto"/>
              <w:jc w:val="both"/>
              <w:rPr>
                <w:sz w:val="20"/>
                <w:szCs w:val="20"/>
              </w:rPr>
            </w:pPr>
          </w:p>
        </w:tc>
        <w:tc>
          <w:tcPr>
            <w:tcW w:w="850" w:type="dxa"/>
            <w:shd w:val="clear" w:color="auto" w:fill="FFCC00"/>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992" w:type="dxa"/>
          </w:tcPr>
          <w:p w:rsidR="00001D72" w:rsidRPr="00FA5BA9" w:rsidRDefault="00001D72" w:rsidP="00662024">
            <w:pPr>
              <w:pStyle w:val="TableParagraph"/>
              <w:spacing w:line="360" w:lineRule="auto"/>
              <w:jc w:val="both"/>
              <w:rPr>
                <w:sz w:val="20"/>
                <w:szCs w:val="20"/>
              </w:rPr>
            </w:pP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2"/>
                <w:sz w:val="20"/>
                <w:szCs w:val="20"/>
              </w:rPr>
              <w:t>SETEMBRE</w:t>
            </w:r>
          </w:p>
        </w:tc>
        <w:tc>
          <w:tcPr>
            <w:tcW w:w="739" w:type="dxa"/>
          </w:tcPr>
          <w:p w:rsidR="00001D72" w:rsidRPr="00FA5BA9" w:rsidRDefault="00001D72" w:rsidP="00662024">
            <w:pPr>
              <w:pStyle w:val="TableParagraph"/>
              <w:spacing w:line="360" w:lineRule="auto"/>
              <w:jc w:val="both"/>
              <w:rPr>
                <w:sz w:val="20"/>
                <w:szCs w:val="20"/>
              </w:rPr>
            </w:pPr>
          </w:p>
        </w:tc>
        <w:tc>
          <w:tcPr>
            <w:tcW w:w="1112" w:type="dxa"/>
          </w:tcPr>
          <w:p w:rsidR="00001D72" w:rsidRPr="00FA5BA9" w:rsidRDefault="00001D72" w:rsidP="00662024">
            <w:pPr>
              <w:pStyle w:val="TableParagraph"/>
              <w:spacing w:line="360" w:lineRule="auto"/>
              <w:jc w:val="both"/>
              <w:rPr>
                <w:sz w:val="20"/>
                <w:szCs w:val="20"/>
              </w:rPr>
            </w:pPr>
          </w:p>
        </w:tc>
        <w:tc>
          <w:tcPr>
            <w:tcW w:w="709" w:type="dxa"/>
            <w:shd w:val="clear" w:color="auto" w:fill="9CC2E5"/>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shd w:val="clear" w:color="auto" w:fill="9CC2E5"/>
          </w:tcPr>
          <w:p w:rsidR="00001D72" w:rsidRPr="00FA5BA9" w:rsidRDefault="00001D72" w:rsidP="00662024">
            <w:pPr>
              <w:pStyle w:val="TableParagraph"/>
              <w:spacing w:line="360" w:lineRule="auto"/>
              <w:jc w:val="both"/>
              <w:rPr>
                <w:sz w:val="20"/>
                <w:szCs w:val="20"/>
              </w:rPr>
            </w:pPr>
          </w:p>
        </w:tc>
        <w:tc>
          <w:tcPr>
            <w:tcW w:w="850" w:type="dxa"/>
            <w:shd w:val="clear" w:color="auto" w:fill="FFCC00"/>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992" w:type="dxa"/>
          </w:tcPr>
          <w:p w:rsidR="00001D72" w:rsidRPr="00FA5BA9" w:rsidRDefault="00001D72" w:rsidP="00662024">
            <w:pPr>
              <w:pStyle w:val="TableParagraph"/>
              <w:spacing w:line="360" w:lineRule="auto"/>
              <w:jc w:val="both"/>
              <w:rPr>
                <w:sz w:val="20"/>
                <w:szCs w:val="20"/>
              </w:rPr>
            </w:pP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2"/>
                <w:sz w:val="20"/>
                <w:szCs w:val="20"/>
              </w:rPr>
              <w:t>OCTUBRE</w:t>
            </w:r>
          </w:p>
        </w:tc>
        <w:tc>
          <w:tcPr>
            <w:tcW w:w="739" w:type="dxa"/>
          </w:tcPr>
          <w:p w:rsidR="00001D72" w:rsidRPr="00FA5BA9" w:rsidRDefault="00001D72" w:rsidP="00662024">
            <w:pPr>
              <w:pStyle w:val="TableParagraph"/>
              <w:spacing w:line="360" w:lineRule="auto"/>
              <w:jc w:val="both"/>
              <w:rPr>
                <w:sz w:val="20"/>
                <w:szCs w:val="20"/>
              </w:rPr>
            </w:pPr>
          </w:p>
        </w:tc>
        <w:tc>
          <w:tcPr>
            <w:tcW w:w="1112" w:type="dxa"/>
          </w:tcPr>
          <w:p w:rsidR="00001D72" w:rsidRPr="00FA5BA9" w:rsidRDefault="00001D72" w:rsidP="00662024">
            <w:pPr>
              <w:pStyle w:val="TableParagraph"/>
              <w:spacing w:line="360" w:lineRule="auto"/>
              <w:jc w:val="both"/>
              <w:rPr>
                <w:sz w:val="20"/>
                <w:szCs w:val="20"/>
              </w:rPr>
            </w:pPr>
          </w:p>
        </w:tc>
        <w:tc>
          <w:tcPr>
            <w:tcW w:w="709" w:type="dxa"/>
            <w:shd w:val="clear" w:color="auto" w:fill="9CC2E5"/>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shd w:val="clear" w:color="auto" w:fill="9CC2E5"/>
          </w:tcPr>
          <w:p w:rsidR="00001D72" w:rsidRPr="00FA5BA9" w:rsidRDefault="00001D72" w:rsidP="00662024">
            <w:pPr>
              <w:pStyle w:val="TableParagraph"/>
              <w:spacing w:line="360" w:lineRule="auto"/>
              <w:jc w:val="both"/>
              <w:rPr>
                <w:sz w:val="20"/>
                <w:szCs w:val="20"/>
              </w:rPr>
            </w:pPr>
          </w:p>
        </w:tc>
        <w:tc>
          <w:tcPr>
            <w:tcW w:w="850" w:type="dxa"/>
            <w:shd w:val="clear" w:color="auto" w:fill="FFCC00"/>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992" w:type="dxa"/>
          </w:tcPr>
          <w:p w:rsidR="00001D72" w:rsidRPr="00FA5BA9" w:rsidRDefault="00001D72" w:rsidP="00662024">
            <w:pPr>
              <w:pStyle w:val="TableParagraph"/>
              <w:spacing w:line="360" w:lineRule="auto"/>
              <w:jc w:val="both"/>
              <w:rPr>
                <w:sz w:val="20"/>
                <w:szCs w:val="20"/>
              </w:rPr>
            </w:pP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2"/>
                <w:sz w:val="20"/>
                <w:szCs w:val="20"/>
              </w:rPr>
              <w:t>NOVEMBRE</w:t>
            </w:r>
          </w:p>
        </w:tc>
        <w:tc>
          <w:tcPr>
            <w:tcW w:w="739" w:type="dxa"/>
          </w:tcPr>
          <w:p w:rsidR="00001D72" w:rsidRPr="00FA5BA9" w:rsidRDefault="00001D72" w:rsidP="00662024">
            <w:pPr>
              <w:pStyle w:val="TableParagraph"/>
              <w:spacing w:line="360" w:lineRule="auto"/>
              <w:jc w:val="both"/>
              <w:rPr>
                <w:sz w:val="20"/>
                <w:szCs w:val="20"/>
              </w:rPr>
            </w:pPr>
          </w:p>
        </w:tc>
        <w:tc>
          <w:tcPr>
            <w:tcW w:w="1112" w:type="dxa"/>
          </w:tcPr>
          <w:p w:rsidR="00001D72" w:rsidRPr="00FA5BA9" w:rsidRDefault="00001D72" w:rsidP="00662024">
            <w:pPr>
              <w:pStyle w:val="TableParagraph"/>
              <w:spacing w:line="360" w:lineRule="auto"/>
              <w:jc w:val="both"/>
              <w:rPr>
                <w:sz w:val="20"/>
                <w:szCs w:val="20"/>
              </w:rPr>
            </w:pPr>
          </w:p>
        </w:tc>
        <w:tc>
          <w:tcPr>
            <w:tcW w:w="709" w:type="dxa"/>
            <w:shd w:val="clear" w:color="auto" w:fill="9CC2E5"/>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shd w:val="clear" w:color="auto" w:fill="9CC2E5"/>
          </w:tcPr>
          <w:p w:rsidR="00001D72" w:rsidRPr="00FA5BA9" w:rsidRDefault="00001D72" w:rsidP="00662024">
            <w:pPr>
              <w:pStyle w:val="TableParagraph"/>
              <w:spacing w:line="360" w:lineRule="auto"/>
              <w:jc w:val="both"/>
              <w:rPr>
                <w:sz w:val="20"/>
                <w:szCs w:val="20"/>
              </w:rPr>
            </w:pPr>
          </w:p>
        </w:tc>
        <w:tc>
          <w:tcPr>
            <w:tcW w:w="850" w:type="dxa"/>
            <w:shd w:val="clear" w:color="auto" w:fill="FFCC00"/>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992" w:type="dxa"/>
          </w:tcPr>
          <w:p w:rsidR="00001D72" w:rsidRPr="00FA5BA9" w:rsidRDefault="00001D72" w:rsidP="00662024">
            <w:pPr>
              <w:pStyle w:val="TableParagraph"/>
              <w:spacing w:line="360" w:lineRule="auto"/>
              <w:jc w:val="both"/>
              <w:rPr>
                <w:sz w:val="20"/>
                <w:szCs w:val="20"/>
              </w:rPr>
            </w:pPr>
          </w:p>
        </w:tc>
      </w:tr>
      <w:tr w:rsidR="00001D72" w:rsidRPr="00FA5BA9" w:rsidTr="00001D72">
        <w:trPr>
          <w:trHeight w:val="268"/>
        </w:trPr>
        <w:tc>
          <w:tcPr>
            <w:tcW w:w="1195" w:type="dxa"/>
          </w:tcPr>
          <w:p w:rsidR="00001D72" w:rsidRPr="00FA5BA9" w:rsidRDefault="00001D72" w:rsidP="00662024">
            <w:pPr>
              <w:pStyle w:val="TableParagraph"/>
              <w:spacing w:line="360" w:lineRule="auto"/>
              <w:jc w:val="both"/>
              <w:rPr>
                <w:sz w:val="20"/>
                <w:szCs w:val="20"/>
              </w:rPr>
            </w:pPr>
            <w:r w:rsidRPr="00FA5BA9">
              <w:rPr>
                <w:spacing w:val="-2"/>
                <w:sz w:val="20"/>
                <w:szCs w:val="20"/>
              </w:rPr>
              <w:t>DESEMBRE</w:t>
            </w:r>
          </w:p>
        </w:tc>
        <w:tc>
          <w:tcPr>
            <w:tcW w:w="739" w:type="dxa"/>
          </w:tcPr>
          <w:p w:rsidR="00001D72" w:rsidRPr="00FA5BA9" w:rsidRDefault="00001D72" w:rsidP="00662024">
            <w:pPr>
              <w:pStyle w:val="TableParagraph"/>
              <w:spacing w:line="360" w:lineRule="auto"/>
              <w:jc w:val="both"/>
              <w:rPr>
                <w:sz w:val="20"/>
                <w:szCs w:val="20"/>
              </w:rPr>
            </w:pPr>
          </w:p>
        </w:tc>
        <w:tc>
          <w:tcPr>
            <w:tcW w:w="1112" w:type="dxa"/>
          </w:tcPr>
          <w:p w:rsidR="00001D72" w:rsidRPr="00FA5BA9" w:rsidRDefault="00001D72" w:rsidP="00662024">
            <w:pPr>
              <w:pStyle w:val="TableParagraph"/>
              <w:spacing w:line="360" w:lineRule="auto"/>
              <w:jc w:val="both"/>
              <w:rPr>
                <w:sz w:val="20"/>
                <w:szCs w:val="20"/>
              </w:rPr>
            </w:pPr>
          </w:p>
        </w:tc>
        <w:tc>
          <w:tcPr>
            <w:tcW w:w="709" w:type="dxa"/>
            <w:shd w:val="clear" w:color="auto" w:fill="9CC2E5"/>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1134" w:type="dxa"/>
            <w:shd w:val="clear" w:color="auto" w:fill="9CC2E5"/>
          </w:tcPr>
          <w:p w:rsidR="00001D72" w:rsidRPr="00FA5BA9" w:rsidRDefault="00001D72" w:rsidP="00662024">
            <w:pPr>
              <w:pStyle w:val="TableParagraph"/>
              <w:spacing w:line="360" w:lineRule="auto"/>
              <w:jc w:val="both"/>
              <w:rPr>
                <w:sz w:val="20"/>
                <w:szCs w:val="20"/>
              </w:rPr>
            </w:pPr>
          </w:p>
        </w:tc>
        <w:tc>
          <w:tcPr>
            <w:tcW w:w="850" w:type="dxa"/>
            <w:shd w:val="clear" w:color="auto" w:fill="FFCC00"/>
          </w:tcPr>
          <w:p w:rsidR="00001D72" w:rsidRPr="00FA5BA9" w:rsidRDefault="00001D72" w:rsidP="00662024">
            <w:pPr>
              <w:pStyle w:val="TableParagraph"/>
              <w:spacing w:line="360" w:lineRule="auto"/>
              <w:jc w:val="both"/>
              <w:rPr>
                <w:sz w:val="20"/>
                <w:szCs w:val="20"/>
              </w:rPr>
            </w:pPr>
          </w:p>
        </w:tc>
        <w:tc>
          <w:tcPr>
            <w:tcW w:w="1134" w:type="dxa"/>
          </w:tcPr>
          <w:p w:rsidR="00001D72" w:rsidRPr="00FA5BA9" w:rsidRDefault="00001D72" w:rsidP="00662024">
            <w:pPr>
              <w:pStyle w:val="TableParagraph"/>
              <w:spacing w:line="360" w:lineRule="auto"/>
              <w:jc w:val="both"/>
              <w:rPr>
                <w:sz w:val="20"/>
                <w:szCs w:val="20"/>
              </w:rPr>
            </w:pPr>
          </w:p>
        </w:tc>
        <w:tc>
          <w:tcPr>
            <w:tcW w:w="992" w:type="dxa"/>
          </w:tcPr>
          <w:p w:rsidR="00001D72" w:rsidRPr="00FA5BA9" w:rsidRDefault="00001D72" w:rsidP="00662024">
            <w:pPr>
              <w:pStyle w:val="TableParagraph"/>
              <w:spacing w:line="360" w:lineRule="auto"/>
              <w:jc w:val="both"/>
              <w:rPr>
                <w:sz w:val="20"/>
                <w:szCs w:val="20"/>
              </w:rPr>
            </w:pPr>
          </w:p>
        </w:tc>
      </w:tr>
      <w:tr w:rsidR="00001D72" w:rsidRPr="00FA5BA9" w:rsidTr="00001D72">
        <w:trPr>
          <w:trHeight w:val="270"/>
        </w:trPr>
        <w:tc>
          <w:tcPr>
            <w:tcW w:w="1195" w:type="dxa"/>
          </w:tcPr>
          <w:p w:rsidR="00001D72" w:rsidRPr="00FA5BA9" w:rsidRDefault="00001D72" w:rsidP="00662024">
            <w:pPr>
              <w:pStyle w:val="TableParagraph"/>
              <w:spacing w:line="360" w:lineRule="auto"/>
              <w:jc w:val="both"/>
              <w:rPr>
                <w:sz w:val="20"/>
                <w:szCs w:val="20"/>
              </w:rPr>
            </w:pPr>
            <w:r w:rsidRPr="00FA5BA9">
              <w:rPr>
                <w:spacing w:val="-2"/>
                <w:sz w:val="20"/>
                <w:szCs w:val="20"/>
              </w:rPr>
              <w:t>total</w:t>
            </w:r>
          </w:p>
        </w:tc>
        <w:tc>
          <w:tcPr>
            <w:tcW w:w="739" w:type="dxa"/>
          </w:tcPr>
          <w:p w:rsidR="00001D72" w:rsidRPr="00FA5BA9" w:rsidRDefault="00001D72" w:rsidP="00662024">
            <w:pPr>
              <w:pStyle w:val="TableParagraph"/>
              <w:spacing w:line="360" w:lineRule="auto"/>
              <w:jc w:val="both"/>
              <w:rPr>
                <w:b/>
                <w:sz w:val="20"/>
                <w:szCs w:val="20"/>
              </w:rPr>
            </w:pPr>
            <w:r w:rsidRPr="00FA5BA9">
              <w:rPr>
                <w:b/>
                <w:spacing w:val="-2"/>
                <w:sz w:val="20"/>
                <w:szCs w:val="20"/>
              </w:rPr>
              <w:t>2.032</w:t>
            </w:r>
          </w:p>
        </w:tc>
        <w:tc>
          <w:tcPr>
            <w:tcW w:w="1112" w:type="dxa"/>
          </w:tcPr>
          <w:p w:rsidR="00001D72" w:rsidRPr="00FA5BA9" w:rsidRDefault="00001D72" w:rsidP="00662024">
            <w:pPr>
              <w:pStyle w:val="TableParagraph"/>
              <w:spacing w:line="360" w:lineRule="auto"/>
              <w:jc w:val="both"/>
              <w:rPr>
                <w:b/>
                <w:sz w:val="20"/>
                <w:szCs w:val="20"/>
              </w:rPr>
            </w:pPr>
            <w:r w:rsidRPr="00FA5BA9">
              <w:rPr>
                <w:b/>
                <w:spacing w:val="-2"/>
                <w:sz w:val="20"/>
                <w:szCs w:val="20"/>
              </w:rPr>
              <w:t>4.823</w:t>
            </w:r>
          </w:p>
        </w:tc>
        <w:tc>
          <w:tcPr>
            <w:tcW w:w="709" w:type="dxa"/>
            <w:shd w:val="clear" w:color="auto" w:fill="9CC2E5"/>
          </w:tcPr>
          <w:p w:rsidR="00001D72" w:rsidRPr="00FA5BA9" w:rsidRDefault="00001D72" w:rsidP="00662024">
            <w:pPr>
              <w:pStyle w:val="TableParagraph"/>
              <w:spacing w:line="360" w:lineRule="auto"/>
              <w:jc w:val="both"/>
              <w:rPr>
                <w:b/>
                <w:sz w:val="20"/>
                <w:szCs w:val="20"/>
              </w:rPr>
            </w:pPr>
            <w:r w:rsidRPr="00FA5BA9">
              <w:rPr>
                <w:b/>
                <w:spacing w:val="-2"/>
                <w:sz w:val="20"/>
                <w:szCs w:val="20"/>
              </w:rPr>
              <w:t>6.855</w:t>
            </w:r>
          </w:p>
        </w:tc>
        <w:tc>
          <w:tcPr>
            <w:tcW w:w="1134" w:type="dxa"/>
          </w:tcPr>
          <w:p w:rsidR="00001D72" w:rsidRPr="00FA5BA9" w:rsidRDefault="00001D72" w:rsidP="00662024">
            <w:pPr>
              <w:pStyle w:val="TableParagraph"/>
              <w:spacing w:line="360" w:lineRule="auto"/>
              <w:ind w:left="70"/>
              <w:jc w:val="both"/>
              <w:rPr>
                <w:b/>
                <w:sz w:val="20"/>
                <w:szCs w:val="20"/>
              </w:rPr>
            </w:pPr>
            <w:r w:rsidRPr="00FA5BA9">
              <w:rPr>
                <w:b/>
                <w:spacing w:val="-2"/>
                <w:sz w:val="20"/>
                <w:szCs w:val="20"/>
              </w:rPr>
              <w:t>1.236</w:t>
            </w:r>
          </w:p>
        </w:tc>
        <w:tc>
          <w:tcPr>
            <w:tcW w:w="1134" w:type="dxa"/>
          </w:tcPr>
          <w:p w:rsidR="00001D72" w:rsidRPr="00FA5BA9" w:rsidRDefault="00001D72" w:rsidP="00662024">
            <w:pPr>
              <w:pStyle w:val="TableParagraph"/>
              <w:spacing w:line="360" w:lineRule="auto"/>
              <w:ind w:left="70"/>
              <w:jc w:val="both"/>
              <w:rPr>
                <w:b/>
                <w:sz w:val="20"/>
                <w:szCs w:val="20"/>
              </w:rPr>
            </w:pPr>
            <w:r w:rsidRPr="00FA5BA9">
              <w:rPr>
                <w:b/>
                <w:spacing w:val="-2"/>
                <w:sz w:val="20"/>
                <w:szCs w:val="20"/>
              </w:rPr>
              <w:t>2.049</w:t>
            </w:r>
          </w:p>
        </w:tc>
        <w:tc>
          <w:tcPr>
            <w:tcW w:w="1134" w:type="dxa"/>
            <w:shd w:val="clear" w:color="auto" w:fill="9CC2E5"/>
          </w:tcPr>
          <w:p w:rsidR="00001D72" w:rsidRPr="00FA5BA9" w:rsidRDefault="00001D72" w:rsidP="00662024">
            <w:pPr>
              <w:pStyle w:val="TableParagraph"/>
              <w:spacing w:line="360" w:lineRule="auto"/>
              <w:jc w:val="both"/>
              <w:rPr>
                <w:b/>
                <w:sz w:val="20"/>
                <w:szCs w:val="20"/>
              </w:rPr>
            </w:pPr>
            <w:r w:rsidRPr="00FA5BA9">
              <w:rPr>
                <w:b/>
                <w:spacing w:val="-2"/>
                <w:sz w:val="20"/>
                <w:szCs w:val="20"/>
              </w:rPr>
              <w:t>3.285</w:t>
            </w:r>
          </w:p>
        </w:tc>
        <w:tc>
          <w:tcPr>
            <w:tcW w:w="850" w:type="dxa"/>
            <w:shd w:val="clear" w:color="auto" w:fill="FFCC00"/>
          </w:tcPr>
          <w:p w:rsidR="00001D72" w:rsidRPr="00FA5BA9" w:rsidRDefault="00001D72" w:rsidP="00662024">
            <w:pPr>
              <w:pStyle w:val="TableParagraph"/>
              <w:spacing w:line="360" w:lineRule="auto"/>
              <w:jc w:val="both"/>
              <w:rPr>
                <w:b/>
                <w:sz w:val="20"/>
                <w:szCs w:val="20"/>
              </w:rPr>
            </w:pPr>
            <w:r w:rsidRPr="00FA5BA9">
              <w:rPr>
                <w:b/>
                <w:spacing w:val="-2"/>
                <w:sz w:val="20"/>
                <w:szCs w:val="20"/>
              </w:rPr>
              <w:t>10.140</w:t>
            </w:r>
          </w:p>
        </w:tc>
        <w:tc>
          <w:tcPr>
            <w:tcW w:w="1134" w:type="dxa"/>
          </w:tcPr>
          <w:p w:rsidR="00001D72" w:rsidRPr="00FA5BA9" w:rsidRDefault="00001D72" w:rsidP="00662024">
            <w:pPr>
              <w:pStyle w:val="TableParagraph"/>
              <w:spacing w:line="360" w:lineRule="auto"/>
              <w:jc w:val="both"/>
              <w:rPr>
                <w:sz w:val="20"/>
                <w:szCs w:val="20"/>
              </w:rPr>
            </w:pPr>
          </w:p>
        </w:tc>
        <w:tc>
          <w:tcPr>
            <w:tcW w:w="992" w:type="dxa"/>
          </w:tcPr>
          <w:p w:rsidR="00001D72" w:rsidRPr="00FA5BA9" w:rsidRDefault="00001D72" w:rsidP="00662024">
            <w:pPr>
              <w:pStyle w:val="TableParagraph"/>
              <w:spacing w:line="360" w:lineRule="auto"/>
              <w:jc w:val="both"/>
              <w:rPr>
                <w:sz w:val="20"/>
                <w:szCs w:val="20"/>
              </w:rPr>
            </w:pPr>
          </w:p>
        </w:tc>
      </w:tr>
    </w:tbl>
    <w:p w:rsidR="00EE42CC" w:rsidRPr="00FA5BA9" w:rsidRDefault="00EE42CC" w:rsidP="00EE42CC">
      <w:pPr>
        <w:pBdr>
          <w:top w:val="nil"/>
          <w:left w:val="nil"/>
          <w:bottom w:val="nil"/>
          <w:right w:val="nil"/>
        </w:pBdr>
        <w:spacing w:line="360" w:lineRule="auto"/>
        <w:rPr>
          <w:rFonts w:eastAsia="Calibri"/>
          <w:sz w:val="20"/>
          <w:szCs w:val="20"/>
          <w:lang w:val="ca-ES"/>
        </w:rPr>
      </w:pPr>
    </w:p>
    <w:p w:rsidR="00001D72" w:rsidRPr="00FA5BA9" w:rsidRDefault="00001D72" w:rsidP="00001D72">
      <w:pPr>
        <w:pStyle w:val="Textindependent"/>
        <w:spacing w:before="56" w:line="360" w:lineRule="auto"/>
        <w:ind w:left="1072"/>
        <w:rPr>
          <w:rFonts w:ascii="Arial" w:hAnsi="Arial" w:cs="Arial"/>
          <w:sz w:val="20"/>
        </w:rPr>
      </w:pPr>
      <w:r w:rsidRPr="00FA5BA9">
        <w:rPr>
          <w:rFonts w:ascii="Arial" w:hAnsi="Arial" w:cs="Arial"/>
          <w:sz w:val="20"/>
        </w:rPr>
        <w:t>Respecte</w:t>
      </w:r>
      <w:r w:rsidRPr="00FA5BA9">
        <w:rPr>
          <w:rFonts w:ascii="Arial" w:hAnsi="Arial" w:cs="Arial"/>
          <w:spacing w:val="-2"/>
          <w:sz w:val="20"/>
        </w:rPr>
        <w:t xml:space="preserve"> </w:t>
      </w:r>
      <w:r w:rsidRPr="00FA5BA9">
        <w:rPr>
          <w:rFonts w:ascii="Arial" w:hAnsi="Arial" w:cs="Arial"/>
          <w:sz w:val="20"/>
        </w:rPr>
        <w:t>al</w:t>
      </w:r>
      <w:r w:rsidRPr="00FA5BA9">
        <w:rPr>
          <w:rFonts w:ascii="Arial" w:hAnsi="Arial" w:cs="Arial"/>
          <w:spacing w:val="-6"/>
          <w:sz w:val="20"/>
        </w:rPr>
        <w:t xml:space="preserve"> </w:t>
      </w:r>
      <w:r w:rsidRPr="00FA5BA9">
        <w:rPr>
          <w:rFonts w:ascii="Arial" w:hAnsi="Arial" w:cs="Arial"/>
          <w:sz w:val="20"/>
        </w:rPr>
        <w:t>registre</w:t>
      </w:r>
      <w:r w:rsidRPr="00FA5BA9">
        <w:rPr>
          <w:rFonts w:ascii="Arial" w:hAnsi="Arial" w:cs="Arial"/>
          <w:spacing w:val="-2"/>
          <w:sz w:val="20"/>
        </w:rPr>
        <w:t xml:space="preserve"> </w:t>
      </w:r>
      <w:r w:rsidRPr="00FA5BA9">
        <w:rPr>
          <w:rFonts w:ascii="Arial" w:hAnsi="Arial" w:cs="Arial"/>
          <w:sz w:val="20"/>
        </w:rPr>
        <w:t>de</w:t>
      </w:r>
      <w:r w:rsidRPr="00FA5BA9">
        <w:rPr>
          <w:rFonts w:ascii="Arial" w:hAnsi="Arial" w:cs="Arial"/>
          <w:spacing w:val="-4"/>
          <w:sz w:val="20"/>
        </w:rPr>
        <w:t xml:space="preserve"> </w:t>
      </w:r>
      <w:r w:rsidRPr="00FA5BA9">
        <w:rPr>
          <w:rFonts w:ascii="Arial" w:hAnsi="Arial" w:cs="Arial"/>
          <w:sz w:val="20"/>
        </w:rPr>
        <w:t>sortida</w:t>
      </w:r>
      <w:r w:rsidRPr="00FA5BA9">
        <w:rPr>
          <w:rFonts w:ascii="Arial" w:hAnsi="Arial" w:cs="Arial"/>
          <w:spacing w:val="-3"/>
          <w:sz w:val="20"/>
        </w:rPr>
        <w:t xml:space="preserve"> </w:t>
      </w:r>
      <w:r w:rsidRPr="00FA5BA9">
        <w:rPr>
          <w:rFonts w:ascii="Arial" w:hAnsi="Arial" w:cs="Arial"/>
          <w:sz w:val="20"/>
        </w:rPr>
        <w:t>en</w:t>
      </w:r>
      <w:r w:rsidRPr="00FA5BA9">
        <w:rPr>
          <w:rFonts w:ascii="Arial" w:hAnsi="Arial" w:cs="Arial"/>
          <w:spacing w:val="-4"/>
          <w:sz w:val="20"/>
        </w:rPr>
        <w:t xml:space="preserve"> </w:t>
      </w:r>
      <w:r w:rsidRPr="00FA5BA9">
        <w:rPr>
          <w:rFonts w:ascii="Arial" w:hAnsi="Arial" w:cs="Arial"/>
          <w:sz w:val="20"/>
        </w:rPr>
        <w:t>el</w:t>
      </w:r>
      <w:r w:rsidRPr="00FA5BA9">
        <w:rPr>
          <w:rFonts w:ascii="Arial" w:hAnsi="Arial" w:cs="Arial"/>
          <w:spacing w:val="-5"/>
          <w:sz w:val="20"/>
        </w:rPr>
        <w:t xml:space="preserve"> </w:t>
      </w:r>
      <w:r w:rsidRPr="00FA5BA9">
        <w:rPr>
          <w:rFonts w:ascii="Arial" w:hAnsi="Arial" w:cs="Arial"/>
          <w:sz w:val="20"/>
        </w:rPr>
        <w:t>mateix</w:t>
      </w:r>
      <w:r w:rsidRPr="00FA5BA9">
        <w:rPr>
          <w:rFonts w:ascii="Arial" w:hAnsi="Arial" w:cs="Arial"/>
          <w:spacing w:val="-5"/>
          <w:sz w:val="20"/>
        </w:rPr>
        <w:t xml:space="preserve"> </w:t>
      </w:r>
      <w:r w:rsidRPr="00FA5BA9">
        <w:rPr>
          <w:rFonts w:ascii="Arial" w:hAnsi="Arial" w:cs="Arial"/>
          <w:sz w:val="20"/>
        </w:rPr>
        <w:t>temps</w:t>
      </w:r>
      <w:r w:rsidRPr="00FA5BA9">
        <w:rPr>
          <w:rFonts w:ascii="Arial" w:hAnsi="Arial" w:cs="Arial"/>
          <w:spacing w:val="-3"/>
          <w:sz w:val="20"/>
        </w:rPr>
        <w:t xml:space="preserve"> </w:t>
      </w:r>
      <w:r w:rsidRPr="00FA5BA9">
        <w:rPr>
          <w:rFonts w:ascii="Arial" w:hAnsi="Arial" w:cs="Arial"/>
          <w:sz w:val="20"/>
        </w:rPr>
        <w:t>les</w:t>
      </w:r>
      <w:r w:rsidRPr="00FA5BA9">
        <w:rPr>
          <w:rFonts w:ascii="Arial" w:hAnsi="Arial" w:cs="Arial"/>
          <w:spacing w:val="-4"/>
          <w:sz w:val="20"/>
        </w:rPr>
        <w:t xml:space="preserve"> </w:t>
      </w:r>
      <w:r w:rsidRPr="00FA5BA9">
        <w:rPr>
          <w:rFonts w:ascii="Arial" w:hAnsi="Arial" w:cs="Arial"/>
          <w:sz w:val="20"/>
        </w:rPr>
        <w:t>dades</w:t>
      </w:r>
      <w:r w:rsidRPr="00FA5BA9">
        <w:rPr>
          <w:rFonts w:ascii="Arial" w:hAnsi="Arial" w:cs="Arial"/>
          <w:spacing w:val="-3"/>
          <w:sz w:val="20"/>
        </w:rPr>
        <w:t xml:space="preserve"> </w:t>
      </w:r>
      <w:r w:rsidRPr="00FA5BA9">
        <w:rPr>
          <w:rFonts w:ascii="Arial" w:hAnsi="Arial" w:cs="Arial"/>
          <w:sz w:val="20"/>
        </w:rPr>
        <w:t>son</w:t>
      </w:r>
      <w:r w:rsidRPr="00FA5BA9">
        <w:rPr>
          <w:rFonts w:ascii="Arial" w:hAnsi="Arial" w:cs="Arial"/>
          <w:spacing w:val="-5"/>
          <w:sz w:val="20"/>
        </w:rPr>
        <w:t xml:space="preserve"> </w:t>
      </w:r>
      <w:r w:rsidRPr="00FA5BA9">
        <w:rPr>
          <w:rFonts w:ascii="Arial" w:hAnsi="Arial" w:cs="Arial"/>
          <w:spacing w:val="-10"/>
          <w:sz w:val="20"/>
        </w:rPr>
        <w:t>:</w:t>
      </w: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9"/>
        <w:gridCol w:w="960"/>
        <w:gridCol w:w="1301"/>
      </w:tblGrid>
      <w:tr w:rsidR="00001D72" w:rsidRPr="00FA5BA9" w:rsidTr="00662024">
        <w:trPr>
          <w:trHeight w:val="287"/>
        </w:trPr>
        <w:tc>
          <w:tcPr>
            <w:tcW w:w="2419" w:type="dxa"/>
            <w:shd w:val="clear" w:color="auto" w:fill="FFCC00"/>
          </w:tcPr>
          <w:p w:rsidR="00001D72" w:rsidRPr="00FA5BA9" w:rsidRDefault="00001D72" w:rsidP="00662024">
            <w:pPr>
              <w:pStyle w:val="TableParagraph"/>
              <w:spacing w:before="18" w:line="360" w:lineRule="auto"/>
              <w:jc w:val="both"/>
              <w:rPr>
                <w:b/>
                <w:sz w:val="20"/>
                <w:szCs w:val="20"/>
              </w:rPr>
            </w:pPr>
            <w:r w:rsidRPr="00FA5BA9">
              <w:rPr>
                <w:b/>
                <w:spacing w:val="-4"/>
                <w:sz w:val="20"/>
                <w:szCs w:val="20"/>
              </w:rPr>
              <w:t>2026</w:t>
            </w:r>
          </w:p>
        </w:tc>
        <w:tc>
          <w:tcPr>
            <w:tcW w:w="960" w:type="dxa"/>
            <w:shd w:val="clear" w:color="auto" w:fill="FFCC00"/>
          </w:tcPr>
          <w:p w:rsidR="00001D72" w:rsidRPr="00FA5BA9" w:rsidRDefault="00001D72" w:rsidP="00662024">
            <w:pPr>
              <w:pStyle w:val="TableParagraph"/>
              <w:spacing w:before="18" w:line="360" w:lineRule="auto"/>
              <w:ind w:left="71"/>
              <w:jc w:val="both"/>
              <w:rPr>
                <w:b/>
                <w:sz w:val="20"/>
                <w:szCs w:val="20"/>
              </w:rPr>
            </w:pPr>
            <w:r w:rsidRPr="00FA5BA9">
              <w:rPr>
                <w:b/>
                <w:spacing w:val="-4"/>
                <w:sz w:val="20"/>
                <w:szCs w:val="20"/>
              </w:rPr>
              <w:t>TOTAL</w:t>
            </w:r>
          </w:p>
        </w:tc>
        <w:tc>
          <w:tcPr>
            <w:tcW w:w="1301" w:type="dxa"/>
            <w:shd w:val="clear" w:color="auto" w:fill="FFCC00"/>
          </w:tcPr>
          <w:p w:rsidR="00001D72" w:rsidRPr="00FA5BA9" w:rsidRDefault="00001D72" w:rsidP="00662024">
            <w:pPr>
              <w:pStyle w:val="TableParagraph"/>
              <w:spacing w:before="18" w:line="360" w:lineRule="auto"/>
              <w:ind w:left="71"/>
              <w:jc w:val="both"/>
              <w:rPr>
                <w:b/>
                <w:sz w:val="20"/>
                <w:szCs w:val="20"/>
              </w:rPr>
            </w:pPr>
            <w:r w:rsidRPr="00FA5BA9">
              <w:rPr>
                <w:b/>
                <w:sz w:val="20"/>
                <w:szCs w:val="20"/>
              </w:rPr>
              <w:t>%</w:t>
            </w:r>
          </w:p>
        </w:tc>
      </w:tr>
      <w:tr w:rsidR="00001D72" w:rsidRPr="00FA5BA9" w:rsidTr="00662024">
        <w:trPr>
          <w:trHeight w:val="289"/>
        </w:trPr>
        <w:tc>
          <w:tcPr>
            <w:tcW w:w="2419" w:type="dxa"/>
          </w:tcPr>
          <w:p w:rsidR="00001D72" w:rsidRPr="00FA5BA9" w:rsidRDefault="00001D72" w:rsidP="00662024">
            <w:pPr>
              <w:pStyle w:val="TableParagraph"/>
              <w:spacing w:before="20" w:line="360" w:lineRule="auto"/>
              <w:jc w:val="both"/>
              <w:rPr>
                <w:sz w:val="20"/>
                <w:szCs w:val="20"/>
              </w:rPr>
            </w:pPr>
            <w:r w:rsidRPr="00FA5BA9">
              <w:rPr>
                <w:spacing w:val="-4"/>
                <w:sz w:val="20"/>
                <w:szCs w:val="20"/>
              </w:rPr>
              <w:t>GENER</w:t>
            </w:r>
          </w:p>
        </w:tc>
        <w:tc>
          <w:tcPr>
            <w:tcW w:w="960" w:type="dxa"/>
          </w:tcPr>
          <w:p w:rsidR="00001D72" w:rsidRPr="00FA5BA9" w:rsidRDefault="00001D72" w:rsidP="00662024">
            <w:pPr>
              <w:pStyle w:val="TableParagraph"/>
              <w:spacing w:before="20" w:line="360" w:lineRule="auto"/>
              <w:ind w:left="71"/>
              <w:jc w:val="both"/>
              <w:rPr>
                <w:b/>
                <w:sz w:val="20"/>
                <w:szCs w:val="20"/>
              </w:rPr>
            </w:pPr>
            <w:r w:rsidRPr="00FA5BA9">
              <w:rPr>
                <w:b/>
                <w:spacing w:val="-2"/>
                <w:sz w:val="20"/>
                <w:szCs w:val="20"/>
              </w:rPr>
              <w:t>1.734</w:t>
            </w:r>
          </w:p>
        </w:tc>
        <w:tc>
          <w:tcPr>
            <w:tcW w:w="1301" w:type="dxa"/>
          </w:tcPr>
          <w:p w:rsidR="00001D72" w:rsidRPr="00FA5BA9" w:rsidRDefault="00001D72" w:rsidP="00662024">
            <w:pPr>
              <w:pStyle w:val="TableParagraph"/>
              <w:spacing w:before="20" w:line="360" w:lineRule="auto"/>
              <w:ind w:left="71"/>
              <w:jc w:val="both"/>
              <w:rPr>
                <w:sz w:val="20"/>
                <w:szCs w:val="20"/>
              </w:rPr>
            </w:pPr>
            <w:r w:rsidRPr="00FA5BA9">
              <w:rPr>
                <w:spacing w:val="-2"/>
                <w:sz w:val="20"/>
                <w:szCs w:val="20"/>
              </w:rPr>
              <w:t>22,22%</w:t>
            </w: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2"/>
                <w:sz w:val="20"/>
                <w:szCs w:val="20"/>
              </w:rPr>
              <w:t>FEBRER</w:t>
            </w:r>
          </w:p>
        </w:tc>
        <w:tc>
          <w:tcPr>
            <w:tcW w:w="960" w:type="dxa"/>
          </w:tcPr>
          <w:p w:rsidR="00001D72" w:rsidRPr="00FA5BA9" w:rsidRDefault="00001D72" w:rsidP="00662024">
            <w:pPr>
              <w:pStyle w:val="TableParagraph"/>
              <w:spacing w:before="18" w:line="360" w:lineRule="auto"/>
              <w:ind w:left="71"/>
              <w:jc w:val="both"/>
              <w:rPr>
                <w:b/>
                <w:sz w:val="20"/>
                <w:szCs w:val="20"/>
              </w:rPr>
            </w:pPr>
            <w:r w:rsidRPr="00FA5BA9">
              <w:rPr>
                <w:b/>
                <w:spacing w:val="-2"/>
                <w:sz w:val="20"/>
                <w:szCs w:val="20"/>
              </w:rPr>
              <w:t>1.411</w:t>
            </w:r>
          </w:p>
        </w:tc>
        <w:tc>
          <w:tcPr>
            <w:tcW w:w="1301" w:type="dxa"/>
          </w:tcPr>
          <w:p w:rsidR="00001D72" w:rsidRPr="00FA5BA9" w:rsidRDefault="00001D72" w:rsidP="00662024">
            <w:pPr>
              <w:pStyle w:val="TableParagraph"/>
              <w:spacing w:before="18" w:line="360" w:lineRule="auto"/>
              <w:ind w:left="71"/>
              <w:jc w:val="both"/>
              <w:rPr>
                <w:sz w:val="20"/>
                <w:szCs w:val="20"/>
              </w:rPr>
            </w:pPr>
            <w:r w:rsidRPr="00FA5BA9">
              <w:rPr>
                <w:spacing w:val="-2"/>
                <w:sz w:val="20"/>
                <w:szCs w:val="20"/>
              </w:rPr>
              <w:t>18,08%</w:t>
            </w: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4"/>
                <w:sz w:val="20"/>
                <w:szCs w:val="20"/>
              </w:rPr>
              <w:t>MARÇ</w:t>
            </w:r>
          </w:p>
        </w:tc>
        <w:tc>
          <w:tcPr>
            <w:tcW w:w="960" w:type="dxa"/>
          </w:tcPr>
          <w:p w:rsidR="00001D72" w:rsidRPr="00FA5BA9" w:rsidRDefault="00001D72" w:rsidP="00662024">
            <w:pPr>
              <w:pStyle w:val="TableParagraph"/>
              <w:spacing w:before="18" w:line="360" w:lineRule="auto"/>
              <w:ind w:left="71"/>
              <w:jc w:val="both"/>
              <w:rPr>
                <w:b/>
                <w:sz w:val="20"/>
                <w:szCs w:val="20"/>
              </w:rPr>
            </w:pPr>
            <w:r w:rsidRPr="00FA5BA9">
              <w:rPr>
                <w:b/>
                <w:spacing w:val="-2"/>
                <w:sz w:val="20"/>
                <w:szCs w:val="20"/>
              </w:rPr>
              <w:t>1.738</w:t>
            </w:r>
          </w:p>
        </w:tc>
        <w:tc>
          <w:tcPr>
            <w:tcW w:w="1301" w:type="dxa"/>
          </w:tcPr>
          <w:p w:rsidR="00001D72" w:rsidRPr="00FA5BA9" w:rsidRDefault="00001D72" w:rsidP="00662024">
            <w:pPr>
              <w:pStyle w:val="TableParagraph"/>
              <w:spacing w:before="18" w:line="360" w:lineRule="auto"/>
              <w:ind w:left="71"/>
              <w:jc w:val="both"/>
              <w:rPr>
                <w:sz w:val="20"/>
                <w:szCs w:val="20"/>
              </w:rPr>
            </w:pPr>
            <w:r w:rsidRPr="00FA5BA9">
              <w:rPr>
                <w:spacing w:val="-2"/>
                <w:sz w:val="20"/>
                <w:szCs w:val="20"/>
              </w:rPr>
              <w:t>22,27%</w:t>
            </w: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2"/>
                <w:sz w:val="20"/>
                <w:szCs w:val="20"/>
              </w:rPr>
              <w:t>ABRIL</w:t>
            </w:r>
          </w:p>
        </w:tc>
        <w:tc>
          <w:tcPr>
            <w:tcW w:w="960" w:type="dxa"/>
          </w:tcPr>
          <w:p w:rsidR="00001D72" w:rsidRPr="00FA5BA9" w:rsidRDefault="00001D72" w:rsidP="00662024">
            <w:pPr>
              <w:pStyle w:val="TableParagraph"/>
              <w:spacing w:before="18" w:line="360" w:lineRule="auto"/>
              <w:ind w:left="71"/>
              <w:jc w:val="both"/>
              <w:rPr>
                <w:b/>
                <w:sz w:val="20"/>
                <w:szCs w:val="20"/>
              </w:rPr>
            </w:pPr>
            <w:r w:rsidRPr="00FA5BA9">
              <w:rPr>
                <w:b/>
                <w:spacing w:val="-2"/>
                <w:sz w:val="20"/>
                <w:szCs w:val="20"/>
              </w:rPr>
              <w:t>1.675</w:t>
            </w:r>
          </w:p>
        </w:tc>
        <w:tc>
          <w:tcPr>
            <w:tcW w:w="1301" w:type="dxa"/>
          </w:tcPr>
          <w:p w:rsidR="00001D72" w:rsidRPr="00FA5BA9" w:rsidRDefault="00001D72" w:rsidP="00662024">
            <w:pPr>
              <w:pStyle w:val="TableParagraph"/>
              <w:spacing w:before="18" w:line="360" w:lineRule="auto"/>
              <w:ind w:left="71"/>
              <w:jc w:val="both"/>
              <w:rPr>
                <w:sz w:val="20"/>
                <w:szCs w:val="20"/>
              </w:rPr>
            </w:pPr>
            <w:r w:rsidRPr="00FA5BA9">
              <w:rPr>
                <w:spacing w:val="-2"/>
                <w:sz w:val="20"/>
                <w:szCs w:val="20"/>
              </w:rPr>
              <w:t>21,46%</w:t>
            </w: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4"/>
                <w:sz w:val="20"/>
                <w:szCs w:val="20"/>
              </w:rPr>
              <w:t>MAIG</w:t>
            </w:r>
          </w:p>
        </w:tc>
        <w:tc>
          <w:tcPr>
            <w:tcW w:w="960" w:type="dxa"/>
          </w:tcPr>
          <w:p w:rsidR="00001D72" w:rsidRPr="00FA5BA9" w:rsidRDefault="00001D72" w:rsidP="00662024">
            <w:pPr>
              <w:pStyle w:val="TableParagraph"/>
              <w:spacing w:before="18" w:line="360" w:lineRule="auto"/>
              <w:ind w:left="71"/>
              <w:jc w:val="both"/>
              <w:rPr>
                <w:b/>
                <w:sz w:val="20"/>
                <w:szCs w:val="20"/>
              </w:rPr>
            </w:pPr>
            <w:r w:rsidRPr="00FA5BA9">
              <w:rPr>
                <w:b/>
                <w:spacing w:val="-2"/>
                <w:sz w:val="20"/>
                <w:szCs w:val="20"/>
              </w:rPr>
              <w:t>1.246</w:t>
            </w:r>
          </w:p>
        </w:tc>
        <w:tc>
          <w:tcPr>
            <w:tcW w:w="1301" w:type="dxa"/>
          </w:tcPr>
          <w:p w:rsidR="00001D72" w:rsidRPr="00FA5BA9" w:rsidRDefault="00001D72" w:rsidP="00662024">
            <w:pPr>
              <w:pStyle w:val="TableParagraph"/>
              <w:spacing w:before="18" w:line="360" w:lineRule="auto"/>
              <w:ind w:left="71"/>
              <w:jc w:val="both"/>
              <w:rPr>
                <w:sz w:val="20"/>
                <w:szCs w:val="20"/>
              </w:rPr>
            </w:pPr>
            <w:r w:rsidRPr="00FA5BA9">
              <w:rPr>
                <w:spacing w:val="-2"/>
                <w:sz w:val="20"/>
                <w:szCs w:val="20"/>
              </w:rPr>
              <w:t>15,97%</w:t>
            </w: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4"/>
                <w:sz w:val="20"/>
                <w:szCs w:val="20"/>
              </w:rPr>
              <w:t>JUNY</w:t>
            </w:r>
          </w:p>
        </w:tc>
        <w:tc>
          <w:tcPr>
            <w:tcW w:w="960" w:type="dxa"/>
          </w:tcPr>
          <w:p w:rsidR="00001D72" w:rsidRPr="00FA5BA9" w:rsidRDefault="00001D72" w:rsidP="00662024">
            <w:pPr>
              <w:pStyle w:val="TableParagraph"/>
              <w:spacing w:line="360" w:lineRule="auto"/>
              <w:jc w:val="both"/>
              <w:rPr>
                <w:sz w:val="20"/>
                <w:szCs w:val="20"/>
              </w:rPr>
            </w:pPr>
          </w:p>
        </w:tc>
        <w:tc>
          <w:tcPr>
            <w:tcW w:w="1301" w:type="dxa"/>
          </w:tcPr>
          <w:p w:rsidR="00001D72" w:rsidRPr="00FA5BA9" w:rsidRDefault="00001D72" w:rsidP="00662024">
            <w:pPr>
              <w:pStyle w:val="TableParagraph"/>
              <w:spacing w:line="360" w:lineRule="auto"/>
              <w:jc w:val="both"/>
              <w:rPr>
                <w:sz w:val="20"/>
                <w:szCs w:val="20"/>
              </w:rPr>
            </w:pPr>
          </w:p>
        </w:tc>
      </w:tr>
      <w:tr w:rsidR="00001D72" w:rsidRPr="00FA5BA9" w:rsidTr="00662024">
        <w:trPr>
          <w:trHeight w:val="289"/>
        </w:trPr>
        <w:tc>
          <w:tcPr>
            <w:tcW w:w="2419" w:type="dxa"/>
          </w:tcPr>
          <w:p w:rsidR="00001D72" w:rsidRPr="00FA5BA9" w:rsidRDefault="00001D72" w:rsidP="00662024">
            <w:pPr>
              <w:pStyle w:val="TableParagraph"/>
              <w:spacing w:before="20" w:line="360" w:lineRule="auto"/>
              <w:jc w:val="both"/>
              <w:rPr>
                <w:sz w:val="20"/>
                <w:szCs w:val="20"/>
              </w:rPr>
            </w:pPr>
            <w:r w:rsidRPr="00FA5BA9">
              <w:rPr>
                <w:spacing w:val="-2"/>
                <w:sz w:val="20"/>
                <w:szCs w:val="20"/>
              </w:rPr>
              <w:t>JULIOL</w:t>
            </w:r>
          </w:p>
        </w:tc>
        <w:tc>
          <w:tcPr>
            <w:tcW w:w="960" w:type="dxa"/>
          </w:tcPr>
          <w:p w:rsidR="00001D72" w:rsidRPr="00FA5BA9" w:rsidRDefault="00001D72" w:rsidP="00662024">
            <w:pPr>
              <w:pStyle w:val="TableParagraph"/>
              <w:spacing w:line="360" w:lineRule="auto"/>
              <w:jc w:val="both"/>
              <w:rPr>
                <w:sz w:val="20"/>
                <w:szCs w:val="20"/>
              </w:rPr>
            </w:pPr>
          </w:p>
        </w:tc>
        <w:tc>
          <w:tcPr>
            <w:tcW w:w="1301" w:type="dxa"/>
          </w:tcPr>
          <w:p w:rsidR="00001D72" w:rsidRPr="00FA5BA9" w:rsidRDefault="00001D72" w:rsidP="00662024">
            <w:pPr>
              <w:pStyle w:val="TableParagraph"/>
              <w:spacing w:line="360" w:lineRule="auto"/>
              <w:jc w:val="both"/>
              <w:rPr>
                <w:sz w:val="20"/>
                <w:szCs w:val="20"/>
              </w:rPr>
            </w:pP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2"/>
                <w:sz w:val="20"/>
                <w:szCs w:val="20"/>
              </w:rPr>
              <w:t>AGOST</w:t>
            </w:r>
          </w:p>
        </w:tc>
        <w:tc>
          <w:tcPr>
            <w:tcW w:w="960" w:type="dxa"/>
          </w:tcPr>
          <w:p w:rsidR="00001D72" w:rsidRPr="00FA5BA9" w:rsidRDefault="00001D72" w:rsidP="00662024">
            <w:pPr>
              <w:pStyle w:val="TableParagraph"/>
              <w:spacing w:line="360" w:lineRule="auto"/>
              <w:jc w:val="both"/>
              <w:rPr>
                <w:sz w:val="20"/>
                <w:szCs w:val="20"/>
              </w:rPr>
            </w:pPr>
          </w:p>
        </w:tc>
        <w:tc>
          <w:tcPr>
            <w:tcW w:w="1301" w:type="dxa"/>
          </w:tcPr>
          <w:p w:rsidR="00001D72" w:rsidRPr="00FA5BA9" w:rsidRDefault="00001D72" w:rsidP="00662024">
            <w:pPr>
              <w:pStyle w:val="TableParagraph"/>
              <w:spacing w:line="360" w:lineRule="auto"/>
              <w:jc w:val="both"/>
              <w:rPr>
                <w:sz w:val="20"/>
                <w:szCs w:val="20"/>
              </w:rPr>
            </w:pP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2"/>
                <w:sz w:val="20"/>
                <w:szCs w:val="20"/>
              </w:rPr>
              <w:t>SETEMBRE</w:t>
            </w:r>
          </w:p>
        </w:tc>
        <w:tc>
          <w:tcPr>
            <w:tcW w:w="960" w:type="dxa"/>
          </w:tcPr>
          <w:p w:rsidR="00001D72" w:rsidRPr="00FA5BA9" w:rsidRDefault="00001D72" w:rsidP="00662024">
            <w:pPr>
              <w:pStyle w:val="TableParagraph"/>
              <w:spacing w:line="360" w:lineRule="auto"/>
              <w:jc w:val="both"/>
              <w:rPr>
                <w:sz w:val="20"/>
                <w:szCs w:val="20"/>
              </w:rPr>
            </w:pPr>
          </w:p>
        </w:tc>
        <w:tc>
          <w:tcPr>
            <w:tcW w:w="1301" w:type="dxa"/>
          </w:tcPr>
          <w:p w:rsidR="00001D72" w:rsidRPr="00FA5BA9" w:rsidRDefault="00001D72" w:rsidP="00662024">
            <w:pPr>
              <w:pStyle w:val="TableParagraph"/>
              <w:spacing w:line="360" w:lineRule="auto"/>
              <w:jc w:val="both"/>
              <w:rPr>
                <w:sz w:val="20"/>
                <w:szCs w:val="20"/>
              </w:rPr>
            </w:pP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2"/>
                <w:sz w:val="20"/>
                <w:szCs w:val="20"/>
              </w:rPr>
              <w:t>OCTUBRE</w:t>
            </w:r>
          </w:p>
        </w:tc>
        <w:tc>
          <w:tcPr>
            <w:tcW w:w="960" w:type="dxa"/>
          </w:tcPr>
          <w:p w:rsidR="00001D72" w:rsidRPr="00FA5BA9" w:rsidRDefault="00001D72" w:rsidP="00662024">
            <w:pPr>
              <w:pStyle w:val="TableParagraph"/>
              <w:spacing w:line="360" w:lineRule="auto"/>
              <w:jc w:val="both"/>
              <w:rPr>
                <w:sz w:val="20"/>
                <w:szCs w:val="20"/>
              </w:rPr>
            </w:pPr>
          </w:p>
        </w:tc>
        <w:tc>
          <w:tcPr>
            <w:tcW w:w="1301" w:type="dxa"/>
          </w:tcPr>
          <w:p w:rsidR="00001D72" w:rsidRPr="00FA5BA9" w:rsidRDefault="00001D72" w:rsidP="00662024">
            <w:pPr>
              <w:pStyle w:val="TableParagraph"/>
              <w:spacing w:line="360" w:lineRule="auto"/>
              <w:jc w:val="both"/>
              <w:rPr>
                <w:sz w:val="20"/>
                <w:szCs w:val="20"/>
              </w:rPr>
            </w:pP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2"/>
                <w:sz w:val="20"/>
                <w:szCs w:val="20"/>
              </w:rPr>
              <w:t>NOVEMBRE</w:t>
            </w:r>
          </w:p>
        </w:tc>
        <w:tc>
          <w:tcPr>
            <w:tcW w:w="960" w:type="dxa"/>
          </w:tcPr>
          <w:p w:rsidR="00001D72" w:rsidRPr="00FA5BA9" w:rsidRDefault="00001D72" w:rsidP="00662024">
            <w:pPr>
              <w:pStyle w:val="TableParagraph"/>
              <w:spacing w:line="360" w:lineRule="auto"/>
              <w:jc w:val="both"/>
              <w:rPr>
                <w:sz w:val="20"/>
                <w:szCs w:val="20"/>
              </w:rPr>
            </w:pPr>
          </w:p>
        </w:tc>
        <w:tc>
          <w:tcPr>
            <w:tcW w:w="1301" w:type="dxa"/>
          </w:tcPr>
          <w:p w:rsidR="00001D72" w:rsidRPr="00FA5BA9" w:rsidRDefault="00001D72" w:rsidP="00662024">
            <w:pPr>
              <w:pStyle w:val="TableParagraph"/>
              <w:spacing w:line="360" w:lineRule="auto"/>
              <w:jc w:val="both"/>
              <w:rPr>
                <w:sz w:val="20"/>
                <w:szCs w:val="20"/>
              </w:rPr>
            </w:pPr>
          </w:p>
        </w:tc>
      </w:tr>
      <w:tr w:rsidR="00001D72" w:rsidRPr="00FA5BA9" w:rsidTr="00662024">
        <w:trPr>
          <w:trHeight w:val="287"/>
        </w:trPr>
        <w:tc>
          <w:tcPr>
            <w:tcW w:w="2419" w:type="dxa"/>
          </w:tcPr>
          <w:p w:rsidR="00001D72" w:rsidRPr="00FA5BA9" w:rsidRDefault="00001D72" w:rsidP="00662024">
            <w:pPr>
              <w:pStyle w:val="TableParagraph"/>
              <w:spacing w:before="18" w:line="360" w:lineRule="auto"/>
              <w:jc w:val="both"/>
              <w:rPr>
                <w:sz w:val="20"/>
                <w:szCs w:val="20"/>
              </w:rPr>
            </w:pPr>
            <w:r w:rsidRPr="00FA5BA9">
              <w:rPr>
                <w:spacing w:val="-2"/>
                <w:sz w:val="20"/>
                <w:szCs w:val="20"/>
              </w:rPr>
              <w:t>DESEMBRE</w:t>
            </w:r>
          </w:p>
        </w:tc>
        <w:tc>
          <w:tcPr>
            <w:tcW w:w="960" w:type="dxa"/>
          </w:tcPr>
          <w:p w:rsidR="00001D72" w:rsidRPr="00FA5BA9" w:rsidRDefault="00001D72" w:rsidP="00662024">
            <w:pPr>
              <w:pStyle w:val="TableParagraph"/>
              <w:spacing w:line="360" w:lineRule="auto"/>
              <w:jc w:val="both"/>
              <w:rPr>
                <w:sz w:val="20"/>
                <w:szCs w:val="20"/>
              </w:rPr>
            </w:pPr>
          </w:p>
        </w:tc>
        <w:tc>
          <w:tcPr>
            <w:tcW w:w="1301" w:type="dxa"/>
          </w:tcPr>
          <w:p w:rsidR="00001D72" w:rsidRPr="00FA5BA9" w:rsidRDefault="00001D72" w:rsidP="00662024">
            <w:pPr>
              <w:pStyle w:val="TableParagraph"/>
              <w:spacing w:line="360" w:lineRule="auto"/>
              <w:jc w:val="both"/>
              <w:rPr>
                <w:sz w:val="20"/>
                <w:szCs w:val="20"/>
              </w:rPr>
            </w:pPr>
          </w:p>
        </w:tc>
      </w:tr>
      <w:tr w:rsidR="00001D72" w:rsidRPr="00FA5BA9" w:rsidTr="00662024">
        <w:trPr>
          <w:trHeight w:val="289"/>
        </w:trPr>
        <w:tc>
          <w:tcPr>
            <w:tcW w:w="2419" w:type="dxa"/>
          </w:tcPr>
          <w:p w:rsidR="00001D72" w:rsidRPr="00FA5BA9" w:rsidRDefault="00001D72" w:rsidP="00662024">
            <w:pPr>
              <w:pStyle w:val="TableParagraph"/>
              <w:spacing w:before="20" w:line="360" w:lineRule="auto"/>
              <w:jc w:val="both"/>
              <w:rPr>
                <w:sz w:val="20"/>
                <w:szCs w:val="20"/>
              </w:rPr>
            </w:pPr>
            <w:r w:rsidRPr="00FA5BA9">
              <w:rPr>
                <w:spacing w:val="-2"/>
                <w:sz w:val="20"/>
                <w:szCs w:val="20"/>
              </w:rPr>
              <w:t>total</w:t>
            </w:r>
          </w:p>
        </w:tc>
        <w:tc>
          <w:tcPr>
            <w:tcW w:w="960" w:type="dxa"/>
          </w:tcPr>
          <w:p w:rsidR="00001D72" w:rsidRPr="00FA5BA9" w:rsidRDefault="00001D72" w:rsidP="00662024">
            <w:pPr>
              <w:pStyle w:val="TableParagraph"/>
              <w:spacing w:before="20" w:line="360" w:lineRule="auto"/>
              <w:ind w:left="71"/>
              <w:jc w:val="both"/>
              <w:rPr>
                <w:b/>
                <w:sz w:val="20"/>
                <w:szCs w:val="20"/>
              </w:rPr>
            </w:pPr>
            <w:r w:rsidRPr="00FA5BA9">
              <w:rPr>
                <w:b/>
                <w:spacing w:val="-2"/>
                <w:sz w:val="20"/>
                <w:szCs w:val="20"/>
              </w:rPr>
              <w:t>7.804</w:t>
            </w:r>
          </w:p>
        </w:tc>
        <w:tc>
          <w:tcPr>
            <w:tcW w:w="1301" w:type="dxa"/>
          </w:tcPr>
          <w:p w:rsidR="00001D72" w:rsidRPr="00FA5BA9" w:rsidRDefault="00001D72" w:rsidP="00662024">
            <w:pPr>
              <w:pStyle w:val="TableParagraph"/>
              <w:spacing w:before="20" w:line="360" w:lineRule="auto"/>
              <w:ind w:left="71"/>
              <w:jc w:val="both"/>
              <w:rPr>
                <w:sz w:val="20"/>
                <w:szCs w:val="20"/>
              </w:rPr>
            </w:pPr>
            <w:r w:rsidRPr="00FA5BA9">
              <w:rPr>
                <w:spacing w:val="-2"/>
                <w:sz w:val="20"/>
                <w:szCs w:val="20"/>
              </w:rPr>
              <w:t>100,00%</w:t>
            </w:r>
          </w:p>
        </w:tc>
      </w:tr>
    </w:tbl>
    <w:p w:rsidR="00001D72" w:rsidRPr="00FA5BA9" w:rsidRDefault="00001D72" w:rsidP="00EE42CC">
      <w:pPr>
        <w:pBdr>
          <w:top w:val="nil"/>
          <w:left w:val="nil"/>
          <w:bottom w:val="nil"/>
          <w:right w:val="nil"/>
        </w:pBdr>
        <w:spacing w:line="360" w:lineRule="auto"/>
        <w:rPr>
          <w:rFonts w:eastAsia="Calibri"/>
          <w:sz w:val="20"/>
          <w:szCs w:val="20"/>
          <w:lang w:val="ca-ES"/>
        </w:rPr>
      </w:pPr>
    </w:p>
    <w:p w:rsidR="00001D72" w:rsidRPr="00FA5BA9" w:rsidRDefault="00001D72"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Es a dir a hores d’ara és 7.804 registres de sortida.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Ens comenten que hi ha una enquesta a diferents col·lectius sobre propostes per posar el nom al pavelló de Ribes. Volem saber a quins col·lectius s’ha demanat, amb quins criteris, i per què no s’ha informat, ni convocat la Comissió de Nomenclatura.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ESPORTS: En relació amb la consulta sobre les propostes de denominació del pavelló de Ribes, informem que des del Servei d’Esports es va traslladar la petició de possibles propostes a les entitats esportives de Ribes.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Fins a la data, s’ha rebut únicament una proposta oficial per part d’una entitat esportiva, així com una altra proposta presentada per un veí del municipi que va tenir coneixement de la voluntat de valorar la incorporació d’un nom femení a aquesta instal·lació.</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En aquest moment no s’ha dut a terme cap altre procediment ni s’ha pres cap decisió al respecte, trobant-se la qüestió encara en una fase inicial de recollida de possibles propostes.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 xml:space="preserve">A Sant Pau, el camí que inicia la pujada cap a l’Ermita, es va col·locar, un senyal al carrer sense sortida a la banda dreta del camí, que ha estat enretirat I col·locat a la banda esquerra. La nostra pregunta és, aquest senyal, és necessari, que ho posem en dubte... No s’hauria de posar a l’inici del carrer on està ubicada la Creu de Terme?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GOVERNACIÓ: Aquesta senyal s’ha col·locat arran de les queixes reiterades de veïns de la zona de la Masia Can Coma, ja que hi accedeixen molts vehicles i és un camí que no té sortida apta per la circulació de vehicles, aquests vehicles arriben fins al final i han de maniobrar per girar en el camí, que és estret, fet que provoca desperfectes tant del camí com a les propietats de l’entorn. En un primer moment des de serveis es va col·locar incorrectament, però a l’endemà es va corregir la seva ubicació.</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Sobre les jornades de la política lingüística, us vam preguntar sobre la no assistència de Sant Pere de Ribes. La resposta va ser que no s’hi va assistir per manca d’aforament. Però tenint en compte que aquesta jornada era en format híbrid, presencial i telemàtic, tornem a preguntar per què no hi va assistir cap representant de l’Ajuntament.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CULTURA: Un cop l’Ajuntament es va quedar fora de la inscripció inicial, quan es va comunicar que hi hauria un format híbrid no es va poder visualitzar la jornada en la data que es va dur a terme ja que aquesta informació és va enviar als inscrits. Uns dies abans de la reunió CPNL ens va informar que hi hauria possibilitat de format online, però també que estava enregistrat en format de vídeo i l’hem pogut visualitzar. Aquest és l’enllaç per si algú té interès:</w:t>
      </w:r>
    </w:p>
    <w:p w:rsidR="00001D72" w:rsidRPr="00FA5BA9" w:rsidRDefault="00001D72" w:rsidP="00EE42CC">
      <w:pPr>
        <w:pBdr>
          <w:top w:val="nil"/>
          <w:left w:val="nil"/>
          <w:bottom w:val="nil"/>
          <w:right w:val="nil"/>
        </w:pBdr>
        <w:spacing w:line="360" w:lineRule="auto"/>
        <w:rPr>
          <w:rFonts w:eastAsia="Calibri"/>
          <w:sz w:val="20"/>
          <w:szCs w:val="20"/>
          <w:lang w:val="ca-ES"/>
        </w:rPr>
      </w:pPr>
    </w:p>
    <w:p w:rsidR="00001D72" w:rsidRPr="00FA5BA9" w:rsidRDefault="00001D72" w:rsidP="00001D72">
      <w:pPr>
        <w:tabs>
          <w:tab w:val="left" w:pos="1781"/>
        </w:tabs>
        <w:spacing w:before="1" w:line="360" w:lineRule="auto"/>
        <w:ind w:left="1432"/>
        <w:rPr>
          <w:sz w:val="20"/>
          <w:szCs w:val="20"/>
          <w:lang w:val="ca-ES"/>
        </w:rPr>
      </w:pPr>
      <w:r w:rsidRPr="00FA5BA9">
        <w:rPr>
          <w:spacing w:val="-2"/>
          <w:sz w:val="20"/>
          <w:szCs w:val="20"/>
          <w:u w:val="single" w:color="FF0000"/>
          <w:lang w:val="ca-ES"/>
        </w:rPr>
        <w:t>https://llengua.gencat.cat/ca/actualitat/Esdeveniments/jornada-politica-linguistica-</w:t>
      </w:r>
      <w:r w:rsidRPr="00FA5BA9">
        <w:rPr>
          <w:spacing w:val="-2"/>
          <w:sz w:val="20"/>
          <w:szCs w:val="20"/>
          <w:lang w:val="ca-ES"/>
        </w:rPr>
        <w:t xml:space="preserve"> </w:t>
      </w:r>
      <w:r w:rsidRPr="00FA5BA9">
        <w:rPr>
          <w:spacing w:val="-2"/>
          <w:sz w:val="20"/>
          <w:szCs w:val="20"/>
          <w:u w:val="single" w:color="FF0000"/>
          <w:lang w:val="ca-ES"/>
        </w:rPr>
        <w:t>municipis/index.html#enregistrament-de-la-jornada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PREC: sobre l’Espai Blau, volem preguntar sobre terminis de les obres i si finalment es preveuen compensacions per a les persones usuàries pel què fa a les quotes. Ahir a la tarda un senyor va prendre mal passant per la vorera (si es pot anomenar així) de davant de la piscina descoberta de l'Espai Blau. Està plena de sots i d’entrebancs i s’hi hauria de fer una vorera com cal.</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ESPORTS: S’ha concretat una reunió de la comissió d’inversions, per tal d’explicar aquest tema per part dels serveis tècnics de Territori.</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Sobre el tema de residus. Demanem també si es preveu retirar la placa dels contenidors de residus orgànics, ja que el forat és molt petit. També comentar el tema del Redós que pel que ens diuen en les zones són insuficients. A més a més, el retenidor, que dificulta la seva utilització.</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RESIDUS: Als contenidors d’orgànica es mantindrà el reductor, ja que la seva utilització ha de ser domèstica. Les bosses domèstiques són de petites dimensions degut a la necessitat de llençar amb gran freqüència la fracció per evitar olors. Aquest reductor, a més, permet reduir els impropis de grans dimensions.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Prèviament al canvi de contenidors del nucli de Ribes, es van realitzar visites dels educadors, com a la resta del sector econòmic i edificis municipals. També es va contactar tècnicament varies vegades amb la Gerència del Redós per informar de les previsions del nou model. Finalment es va realitzar una reunió presència del regidor i tècnics municipals, sobre la futura gestió de residus del Redós, on la Gerència d’aquest espai va fer entrega de les dades mensuals i diàries i d’un informe de generació.</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 partir d’aquí, segons la seva alta generació, en el marc dels nous models, haurien de disposar d’un Sistema de Porta a Porta amb la possibilitat de recollida diària de la fracció resta (sobretot bolquers), com a la resta d’establiments. Ara bé, degut al volum de residus generats, es va descartar aquest model perquè caldria disposar d’una gran quantitat que cubells que ocuparien un espai massa ampli de vorera que impediria el pas dels vianants.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Posteriorment, l’Ajuntament i la Residència van acordar que es mantindria la illa de contenidors del Carrer Dr. Marañón, prevista d’eliminar d’un inici, i se’ls hi entregaria un clauer. Excepcionalment s’ha tret el reductor d’orgànica d’aquest punt per adaptar-lo a la logística de la residència. Ara bé, el sistema electrònic no pot limitar l’ús dels contenidors a un sol usuari, pel que seguiran sent utilitzats pels veïns de la zona.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Finalment, es va realitzar una nova reunió del govern municipal amb la Gerència per ajustar, el millor possible, el servei a les seves necessitats.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També a Can Lloses. També pel tema dels contenidors, ens comenten que a la urbanització Can Lloses els caps de setmana, els contenidors són plens de vessar i és un problema de salubritat I més de cara l’estiu, però que es va agreujant amb la presència dels senglars que van a menjar-hi. Prevé que s’estudiï de poder-hi posar més punts.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RESIDUS: S’ha detectat a Can Lloses el desbordament i saturació dels contenidors de rebuig, principalment. La presència de segones residències a Can Lloses els caps de setmana i la manca de reciclatge ha pogut incrementar la saturació d’aquesta fracció. La recollida, de moment, és la mateixa que hi havia a l’anterior servei.</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 l’estiu està previst incrementar un dia més la recollida de la fracció orgànica i d’envasos. Tot i això, s’analitzarà la situació junt amb el Dept. de medi ambient per tal de reduir l’afectació dels senglars a les illes de contenidors, fet habitual a totes les urbanitzacions properes al medi natural.</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I també aprofitem per demanar que s’afegeixin més contenidors, a la plaça Layret ja que els veïns es queixen que sempre són plens.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RESIDUS: El 8 de maig es va reforçar la illa de contenidors de la plaça Layret amb un contenidor més de rebuig, d’envasos, de paper cartró i de vidre.</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També, respecte als contenidors, ens agradaria saber per què no s’ha suplert. Al carrer Sector de Can Jove, a la sub 6, allà hi havia un contenidor, o varis I no s’han reposat.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RESIDUS: Al sector de Can Jove, entre la Residència els Camils, la Masia el Mur i la carretera BV-2112, hi havia una illa que només donava servei a dues o tres masies. L’hospital actualment disposa del servei Porta a Porta comercial per unes fraccions i un gestor privat per altres.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Igual que a la resta del municipi, els contenidors es troben lluny de les masies i habitatges disseminats i d’alguns habitatges en urbanitzacions, degut a la gran extensió del municipi que limita la capacitat d’oferir punts pròxims a cada un d’ells. S’ha considerat més adequat optimitzar el servei i garantir que els contenidors siguin utilitzats per un nombre equilibrat de ciutadans i evitar els abocaments incontrolats, propis de les illes de contenidors aïllades.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Després, preguntarem per quina recurrència es neteja a consciència la plaça Marcer i la resta de places del municipi.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ESPAI PÚBLIC: A plaça Marcer disposa de servei de neteja manual diària de dilluns a diumenge, així com servei de neteja amb escombradora mecànica amb caràcter setmanal.</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Addicionalment, es duen a terme actuacions de neteja intensiva amb hidroneteja en aquells períodes o situacions que ho requereixen, especialment amb motiu de festes, actes públics o episodis d’embrutiment superior a l’habitual.</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Durant els mesos d’estiu es programen actuacions periòdiques d’hidroneteja d’acord amb la planificació del servei i les necessitats detectades en cada moment.</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Pel que fa a la resta de places del municipi, aquestes es netegen de forma habitual amb escombradora mecànica amb una freqüència setmanal i amb servei manual d’operari segons la planificació i calendari establerts pel servei de neteja viària.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Així mateix, en determinades places també es realitzen actuacions puntuals d’hidroneteja quan s’hi celebren actes o activitats susceptibles de generar un embrutiment superior a l’habitual.</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PREC: ens trobem propietaris i emprenedors amb problemes compartits. Espais que serien perfectes per a negocis que reactivarien el teixit comercial i locals buits que els propietaris voldrien llogar. Però veiem que alguns locals no poder tenir activitat, perquè no reuneixen algunes especificitats tècniques. Demanem flexibilitat pel bé de dues parts. Hem fet consultes a l’Urbanisme via correu electrònic. I fa gairebé dos mesos i no han estat respostes. Demanem una mica més de celeritat.</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PROMOCIÓ ECONÒMICA/URBANISME</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El carrer Lluís Companys hi ha un forat des de fa més de tres mesos, que impedeix el pas per la vorera i dificulta l’accés a una finca. Quan està previst arreglar-lo?</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ESPAI PÚBLIC: Les obres referents a l’actuació de renovació de la xarxa d’aigua potable al Carrer Lluis Companys van finalitzar el 25 de març, deixant per acabada totes les reposicions de la via pública. La rasa oberta que tenen en aquest punt i que es fa referencia a la instància, sembla ser d’una empresa de serveis, possiblement elèctrica, externa a l’ajuntament, l’Ajuntament es posarà en contacte amb aquesta empresa per resoldre-ho.</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PREC: voldríem informar d’un abocament il·legal de runa al camí que va des de Sant Pau a Can Sidru, just davant dels ametllers. Pregaríem que es retirin. ESPAI PÚBLIC</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 xml:space="preserve">Referent a la modificació parcial de la RLT aprovada a l’anterior ple, ens consta que s’han rebut al·legacions per part dels diferents sindicats. Demanaríem que per què no se’ns han notificat els grups de l’oposició. Demanem que se’ns faci arribar les al·legacions i les respostes a aquestes I si s’accepten o no s’accepten i la motivació. Entenem que s’haurà de donar compte de la resolució d’aquest punt en el proper Ple.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RECURSOS HUMANS: Aquest punt està disposat pel proper plenari, amb la documentació corresponent en el núvol municipal.</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Pr="00FA5BA9">
        <w:rPr>
          <w:rFonts w:eastAsia="Calibri"/>
          <w:sz w:val="20"/>
          <w:szCs w:val="20"/>
          <w:lang w:val="ca-ES"/>
        </w:rPr>
        <w:tab/>
        <w:t>I, per últim, ens afegim a la pregunta del company Carabantes, sobre el Roquefestes que tenim un col·lectiu, amb una junta nova i jove, amb ganes d’implicar-se. Són joves amb il·lusió per mantenir viu i actiu el nucli de Les Roquetes disposat a liderar el Rua Summer entre altres actes I voldríem saber per què l’Ajuntament ha decidit que no ho gestioni i ho delega a una empresa externa.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CULTURA: Donat que Roquefestes va comunicar oficialment que no duria a terme la Rua Summer 2025, l’Ajuntament va haver d’assumir l’organització de la mateixa amb mitjans propis, no només com a co-organitzador sinó com a organitzador donat que es tracta d’un esdeveniment de gran rellevància per al municipi i se n’havia d’assegurar la seva continuïtat. Un cop assumida aquesta organització amb totes els procediments modificats i adaptats a gestió municipal (inclòs PAU), i vist el volum que suposa i la complexitat de la seva gestió, ja es va comunicar a la nova junta de Roquefestes que no es podia dur a terme aquesta co-organització. L’esdeveniment no s’ha externalitzar, l’organitza l’Ajuntament, no s’ha volgut licitar per poder mantenir l’essència del mateix. A la reunió amb Roquefestes es va demanar a la nova junta que ens presentés algun projecte perquè l’Ajuntament volia col·laborar amb ells, de fet és per això que no se’ls ha retirat la subvenció. Se’ls va suggerir poder portar la festa de Cap d’any de les Roquetes.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Sr. Oriol Martí (UM9-CUP-Construïm):</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La primera pregunta té a veure amb el Redós. No els hi funciona perquè la mida de les boques dels containers impedeixen introduir-hi les bosses industrials que generen. I després, des del patronat se’ns indica, que hi ha hagut diversos intents per contactar amb l’Ajuntament, per mirar de trobar una solució per aquesta problemàtica, però sembla que de moment aquests contactes no han sigut exitosos. Llavors, en aquest sentit, ens agradaria preguntar quantes vegades s’ha reunit el govern amb el patronat o amb els responsables del Redós per mirar de solucionar aquest tema des que el nou model de recollida de residus està </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en marxa. Ens agradaria preguntar també quina solució ofereix l’Ajuntament, per la gestió de residus del Redós i com valora la proposta d’establir contenidors específics adaptats al volum de residus que mou aquesta entitat.</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RESIDUS: Als contenidors d’orgànica es mantindrà el reductor, ja que la seva utilització ha de ser domèstica. Les bosses domèstiques són de petites dimensions degut a la necessitat de llençar amb gran freqüència la fracció per evitar olors. Aquest reductor, a més, permet reduir els impropis de grans dimensions.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Prèviament al canvi de contenidors del nucli de Ribes, es van realitzar visites dels educadors, com a la resta del sector econòmic i edificis municipals. També es va contactar tècnicament varies vegades amb la Gerència del Redós per informar de les previsions del nou model. Finalment es va realitzar una reunió presència del regidor i tècnics municipals, sobre la futura gestió de residus del Redòs, on la Gerència d’aquest espai va fer entrega de les dades mensuals i diàries i d’un informe de generació.</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 partir d’aquí, segons la seva alta generació, en el marc dels nous models, haurien de disposar d’un Sistema de Porta a Porta amb la possibilitat de recollida diària de la fracció resta (sobretot bolquers), com a la resta d’establiments. Ara bé, degut al volum de residus generats, es va descartar aquest model perquè caldria disposar d’una gran quantitat que cubells que ocuparien un espai massa ampli de vorera que impediria el pas dels vianants.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Posteriorment, l’Ajuntament i la Residència van acordar que es mantindria la illa de contenidors del Carrer Dr. Marañón, prevista d’eliminar d’un inici, i se’ls hi entregaria un clauer. Excepcionalment s’ha tret el reductor d’orgànica d’aquest punt per adaptar-lo a la logística de la residència. Ara bé, el sistema electrònic no pot limitar l’ús dels contenidors a un sol usuari, pel que seguiran sent utilitzats pels veïns de la zona.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Finalment, es va realitzar una nova reunió del govern municipal amb la Gerència per ajustar, el millor possible, el servei a les seves necessitats.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Després, respecte a la Festa major de Les Roquetes, sembla que hi ha un cert malestar de la societat, però de com s’està organitzant, per a tot el que està en el lloc. En aquest sentit, ens agradaria saber com es garanteix la participació, la prioritat i la representativitat de les entitats culturals del municipi en l’organització de la festa major. Com es prenen les decisions en aquests espais? Saber si aquestes reunions, tenen actes que recullin els debats i els acords i si aquests actes són accessibles per a tots els veïns I veïnes de Les Roquetes.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CULTURA: Per a l’organització de les Festes Majors de les Roquetes es convoquen, com a mínim, tres reunions prèvies amb totes les entitats que participen en la Festa Major de les Roquetes: Agrupació de Balls Populars de les Roquetes, Associació de Festes Populars de les Roquetes, Castellers de les Roquetes, Ball de Diables els Diabòlics, Balls de Diables de les Roquetes, Balls de Diables Petits Diabòlics, Ball de Diables Petits de les Roquetes, Colla del Drac de les Roquetes (Dragona i Dragoneta), El Duc i Agrupació de Ball de Gitanes de les Roquetes.</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En aquestes reunions es debat sobre la programació i el detall de tots els actes sempre en base a l’estructura troncal de la Festa Major. Tanmateix, es realitza una reunió de coordinació pels actes de cercaviles i exhibicions amb l’Agrupació de Balls Populars, entitat que coordinadora aquests actes segons conveni. També es duu a terme una reunió d’organització de diferents actes organitzats per l’Associació de Festes Populars de les Roquetes, amb qui també anualment es signa un conveni per aquest motiu.</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De les reunions, es preveu anotar i recollir els debats i els posicionaments de cada entitat per a respectar la pluralitat de les entitats culturals, i es pretén arribar a un consens en cada reunió d’organització on la conclusió sigui la opció més acceptada per la major part de les entitats, en cas de no ser possible una unanimitat en les propostes.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 més, enguany, donat canvis importants en la programació de la Festa Major de Sant Joan, s’ha convocat una taula de treball formada per un membre representant de cada entitat, amb l’objectiu de treballar les diferents propostes i construir un format més atractiu i accessible, sobretot, per a la infància del municipi.</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I saber quins mecanismes existeixen per garantir la imparcialitat I evitar possibles situacions de conflicte d’interessos en la participació en els espais de decisió. Respecte a l’elecció del pregoner, també és un tema que, en els darrers anys, malauradament, ha generat un cert neguit, en lloc de generar un cert consens, que seria la cosa normal i desitjable. Sobre això, ens agradaria saber quin és el procediment que s’està utilitzant per escollir el pregoner o pregonera de la festa major, i quins criteris es tenen en compte, a l’hora de fer aquesta designació.</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CULTURA: La designació del pregoner/era recau històricament i, des de l’inici de les festes majors a les Roquetes, en l’Associació de Festes Populars de les Roquetes. Aquesta decisió, ens consta, que està fonamentada en la participació de la persona escollida en la cultura popular, participació ciutadana i/o representació del municipi i del nom de les Roquetes. L’entitat es posa en contacte amb la persona escollida i un cop aquesta ha acceptat, li trasllada la informació al Servei de Cultura.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Sobre l’agrupació de balls populars de Les Roquetes, sobre l’agrupa, ens ha arribat informació, que fa poc va dimitir-ne el president de l’entitat, no sé si l’Ajuntament és coneixedora d’aquest fet. Ens agradaria saber si coneix l’ajuntament els motius que van portar el president a dimitir. Ens agradaria saber quina valoració fa sobre aquesta dimissió en una de les entitats de referència del teixit associatiu de Les Roquetes, i ens agradaria saber si l’ajuntament creu que situacions com aquestes beneficien el bon funcionament de la comunitat associativa de Les Roquetes.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CULTURA: El Servei de Cultura és coneixedor de la dimissió de l’anterior president de l’Agrupació de Balls Populars de les Roquetes des del passat mes de març, on ell personalment va transmetre aquesta decisió durant la reunió de valoració de Festa Major de Santa Eulàlia. Segons ens va traslladar l’interessat directament a la reunió, els motius de la seva dimissió son personals.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Respecte al camp de futbol Johann Cruyff, el camp de futbol és l’únic espai obert que tenim a Les Roquetes, on els nens i nenes poden jugar a futbol i el seu estat és molt lamentable. En aquest cas, voldríem preguntar qui és el titular del camp, voldríem saber qui és el responsable del seu manteniment, perquè no s’està fent el manteniment adequat. I quines actuacions té previstes l’Ajuntament per solucionar aquesta manca de manteniment.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ESPORTS: Respecte al camp de futbol Johann Cruyff de Les Roquetes, informem que l’Ajuntament tenia pendent l’aprovació d’un expedient necessari per poder executar els treballs de substitució de la gespa del camp.</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 causa de la situació administrativa viscuda recentment a l’Ajuntament, aquests treballs no s’han pogut iniciar en el moment que hauria estat desitjable. Tot i això, podem informar que aquest dilluns 18 de maig han començat les obres de canvi de gespa, executat per part de l’Ajuntament</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Un cop finalitzada aquesta actuació, també es procedirà al recargolat i repintat de les tanques, porteries i altres elements de l’espai, amb l’objectiu de millorar l’estat general de la instal·lació i garantir-ne un ús adequat per als infants i joves del municipi.</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Sr. Pau Garriga (UM9-CUP-Construïm):</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Som coneixedors que els tres sindicats de l’Ajuntament han presentat un recurs de reposició contra l’acord del ple que es va aprovar el passat 26 de març en relació amb la modificació de la plantilla i la RLT I que no surti aquest punt. Sabem, i això ho hauria de confirmar el secretari, si això ha de passar per ple.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SECRETARIA: Efectivament, la resolució de les al·legacions ha de passar pel plenari.</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És a dir, que queden 30 dies. Per tant, si no ha estat ni a l’ordre del dia aquest punt, no dóna temps que passi pel ple abans que s’acabi el termini de 30 dies i volíem saber doncs que pensa fer el Govern en aquest sentit.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ALCALDIA: Aquest punt està disposat pel proper plenari, amb la documentació corresponent en el núvol municipal.</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S’ha finalitzat el servei de recollida de piles i així s’ha informat els diferents comerços que feien la recollida de piles. Ara es farà, es recomana als ciutadans que els posin a la deixalleria o a la deixalleria mòbil. Creiem que no és bona idea, el què volem demanar, com és el canvi de la recollida de piles, que feien molts, molts anys, que ho feien diferents comerços de manera voluntària i passava la gent de la brigada a recollir-los.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RESIDUS: Aquest servei es venia oferint per la brigada de Jardineria i es considera que no es propi de les seves funcions.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El servei de deixalleria mòbil, permet dipositar residus propis de la deixalleria en un punt pròxim a diferents barris i urbanitzacions del municipi. Aquest servei de proximitat té bona acollida per part de la població i genera bons resultats des de fa anys. Es considera més adequat i més simple, per als ciutadans i establiments, que es dipositin les piles i altres residus en aquests punts propers.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L’altre cosa és la recollida de mobles de voluminosos. Que en el cas de Roquetes no, però està en 10 dies, i en el cas de Ribes arriba d’entre 15 i 20 dies per recollir els mobles. En el cas que sigui un trasllat o això moltes vegades no hi ha d’haver temps, i els veïns, potser, no poden portar-ho a la deixalleria. Per tant, demanaríem que es reforcés aquest servei.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RESIDUS: Pel que fa al servei de recollida de voluminosos porta a porta, actualment es troba establert en 3 dies a la setmana tant a Ribes com a Les Roquetes i cada diumenge a les urbanitzacions. Tot i això, en determinats moments es produeix un increment de les sol·licituds que pot comportar terminis d’espera superiors als desitjables, especialment en el cas de Ribes.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Cal tenir en compte també que una part important de les incidències deriva de l’abandonament de mobles i voluminosos a la via pública fora dels dies i canals establerts, fet que obliga els equips a destinar recursos addicionals a recollides no programades i afecta el funcionament ordinari del servei.</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Des de l’Ajuntament es continua treballant conjuntament amb el servei per optimitzar la planificació, millorar els temps de resposta sempre que sigui possible i fomentar un ús més cívic i responsable del servei per part de la ciutadania.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La revista que s’ha editat aquest any de comerç a través de la UCER i Fem Ribes. Hi ha anuncis i altres activitats per Sant Jordi i “planazo” resulta que l’anunci que fa l’Ajuntament de la Bòbila I del Cinema Ribes està tot en castellà, a la revista de Sant Jordi, queda una mica… llavors us demanaríem un altre cop el pla local de lingüístic I quin model hi ha, al pla local de comunicació, quin model hi ha i quins criteris hi ha, i quins fa servir l’ajuntament, que com és que per Sant Jordi, per nosaltres hauria de ser tot l’any, però ja que per Sant Jordi, Potser ni que sigui “postureo”, pues mira, “planazo” de cine, properes estrenes. Creiem que no és lògic que s’anunciï doncs en castellà.</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COMERÇ: La revista de Sant Jordi és un projecte de la UCER com a acció de dinamització i promoció del comerç, que l’entitat publica cada any per la Campanya de Sant Jordi, aquest any conjuntament amb Fem Ribes. En relació als continguts i disseny, les entitats recullen informació de diverses entitats, editen la revista i es publica. Concretament pel que fa a la programació del Cinema Ribes facilitada per l’entitat, l’associació ha informat que ho van publicar tal com ho van rebre, el marc de la pàgina està en català (pàg. 18) i l’interior és una imatge incrustada en castellà; i pel que fa a la programació de La Bòbila, facilitada per l’ajuntament està publicada en Català (pàg.8) així com la informació Agenda Empresa facilitada també per l’ajuntament està en català (pàg. 22).</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Després de la Fira d’Indians, sabem que hi haurà la Fira d’Indians, i volem saber quines modificacions s’han fet, perquè a ulls nostres I a ulls de diferents sectors de la població és una fira que no condemna el passat esclavista que tenim, com a potència colonitzadora. Demanem doncs si hi haurà una rectificació a la fira d’Indians o al museu dels Americanos i com està, doncs s’apropa la data i tornarem a haver-hi conflictivitat en això.</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TURISME: L'Ajuntament està treballant des de fa un temps amb un grup d’experts i professionals per la revisió de continguts de la museïtzació, així mateix s’ha informat als portaveus. En el marc de l’esdeveniment del Retorn dels Indians &amp; Agromercat, en la línia de cada any, la Tertúlia indiana del diumenge de fira, enguany es centrarà en el concepte de revisió dels museus, obrint un espai de tertúlia i debat amb l’oportunitat en aquesta edició de debatre sobre el tema amb experts i poder recollir opinions i aportacions del públic assistent. Quant al nom de l’esdeveniment és un concepte que s’ha d’anar treballant progressivament, donat que és un projecte d’èxit del municipi, i no es pot fer un canvi de concepte d’una edició a l’altra, cal treballar per fer-ho progressivament.</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Després, el tema dels ajuts de lloguer s’acabava el dia 30, i s’ha allargat fins al dia 8 que es pot sol·licitar l’ajut de lloguer. Però no hi ha hores per presència física, per demanar-ho físicament, només es pot fer per internet. Hi ha un percentatge de la població que això d’internet no és fàcil, fer-ho per internet, jo ho he fet I no és fàcil, ho he fet perquè hi ha gent que ve, quan surt de l’OAC i diu que no hi ha hores, busquen llocs on poder-ho fer i ens dediquem una mica a això. Llavors us agrairíem que, si es pot fer presencial o al Consell Comarcal, però diria que al Consell Comarcal tampoc hi ha hores, llavors agrairíem que es donessin més hores o es reforcés aquest servei.</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HABITATGE: Per part de l'Agència de l’Habitatge de Catalunya, aquest any, s’ha fet coincidir la presentació dels ajuts al lloguer, per a persones de 36 a 64 anys i, els ajuts al lloguer, per a persones de més de 65 anys, finalitzant les dues convocatòries el passat 30 d’abril.</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Tant bon punt, des de l’Oficina Local d’habitatge de l’Ajuntament, es va detectar aquesta coincidència, es van prendre les mesures següents: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001D72"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Es van desdoblar el servei de cites presencials, tant al nucli de Ribes, com al de Les Roquetes, posant dues persones (en comptes d’una persona que tenim establerta en l’encomana de gestió, amb el Consell Comarcal del Garraf) i, per tant, es van ampliar les cites disponibles durant l’horari establert.</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w:t>
      </w:r>
      <w:r w:rsidR="00001D72" w:rsidRPr="00FA5BA9">
        <w:rPr>
          <w:rFonts w:eastAsia="Calibri"/>
          <w:sz w:val="20"/>
          <w:szCs w:val="20"/>
          <w:lang w:val="ca-ES"/>
        </w:rPr>
        <w:t xml:space="preserve"> </w:t>
      </w:r>
      <w:r w:rsidRPr="00FA5BA9">
        <w:rPr>
          <w:rFonts w:eastAsia="Calibri"/>
          <w:sz w:val="20"/>
          <w:szCs w:val="20"/>
          <w:lang w:val="ca-ES"/>
        </w:rPr>
        <w:t>Per altra banda, segons l’encomana de gestió, l’atenció presencial al municipi és de 10:00h a les 13:00 però, atenent el volum de persones, es va ampliar aquell horari establert, atenent persones tant abans com desprès del mateix.</w:t>
      </w:r>
    </w:p>
    <w:p w:rsidR="00EE42CC" w:rsidRPr="00FA5BA9" w:rsidRDefault="008830FA"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Per últim, aquelles persones que no tenien cita al municipi, se les va derivar, amb cites presencials, a la seu del Consell Comarcal del Garraf, a Vilanova i la Geltrú, on també es van ampliar aquelles cites.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8830FA"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Després, sumant-nos de l’informe de recollida de brossa.</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RESIDUS: Els nous contenidors estan totalment desplegats a tot el municipi excepte en algunes illes del nucli de Ribes. S’han prioritzat els reforços d’illes i la reparació i substitució d’aquells nous contenidors malmesos per incivisme. El més aviat possible es canviaran les que falten.</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Ja s’han reforçat tots els punts crítics, les illes on habitual i històricament s’ha detectat més incivisme, amb 3 contenidors més de rebuig, envasos i paper-cartró. A la resta d’illes es mantindrà només un contenidor de cada fracció (5 totals), ja que l’objectiu es incrementar les fraccions reciclables. La retirada dels comerços del circuit domèstic i la seva participació del Porta a Porta també ha permès reduir les unitats de contenidors.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Pel que fa al Porta a Porta comercial, si bé és cert que hi ha hagut incidències del servei els primers mesos, ens trobem en fase d’implantació, amb l’entrega progressiva del material als comerços, i analitzant les seves necessitats. De manera imminent es desplegaran els nous vehicles amb noves tecnologies que permetrà millorar i optimitzar les rutes.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8830FA"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Després el tema de la retallada de línies escolars. Què pensa fer l’ajuntament? Que el departament ja està avisant que hi hauran altres retallades… No ens funciona, no ens funciona la pressió d’una reunió, hem de provar altres coses per pressionar el departament i que vegi que no podem estar renunciant a drets bàsics com és les línies escolars en l’escola pública. Per tant, el que demanaríem és una reunió o com pensar altres estratègies per pressionar el departament.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EDUCACIÓ: Des de la Regidora d’Educació hem fet diferents reunions amb Serveis Territorials al Penedès on hem argumentat les diferents casuístiques del nostre municipi com; nombre d’alumnat de matrícula viva, el nombre d’alumnat amb NESE-B i alumant d’aules SIEI i SIEI+ per poder recuperar el sisè grup tant a Ribes com a Les Roquetes.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8830FA"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Després, la parada de VOX a Les Roquetes durant Sant Jordi va causar i va fer falta la presència policial perquè la gent de Vox va insultar xavals que passaven per davant, perquè tenien un aspecte racialitzat i els van insultar per motius racials. Demanem que no es doni ni a Aliança Catalana ni a Vox, que no tenen presència en aquest Ajuntament, parades en concentracions de gent o concentracions o actes públics o lúdics com pot ser Sant Jordi, perquè aquesta gent no respecta els mínims democràtics. Atempta contra la humanitat i la població. De veïns i veïnes d’aquest municipi I és normal perquè en aquests discursos de l’odi, que proclamen VOX i Aliança Catalana, doncs gent i població se sent identificada. Recordem a Sant Jordi, a Roquetes va haver d’aparèixer una patrulla de mossos, perquè VOX havia increpat a veïns I veïnes del municipi.</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ALCALDIA: En primer lloc, dir que des de l’Ajuntament es rebutja qualsevol conducta, expressió o actitud que pugui constituir discriminació, incitació a l’odi o alteració de la convivència. Cal dir que l’autorització, concretament, d’instal·lació de carpes informatives per part de partits polítics no es pot denegar per motius ideològics, atès que això afectaria drets fonamentals reconeguts, tal i com dicta la mateixa Constitució reconeixent la llibertat ideológica, la llibertat d’expressió o el dret de reunió.</w:t>
      </w: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Per aquest motiu, cal actuar d’acord amb els principis de neutralitat institucional i respecte als drets fonamentals, sense perjudici que, davant qualsevol conducta, com insults, amenaces o expressions racista, es posin els fets en coneixement dels cossos de seguretat.</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8830FA"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Després, el pla de comunicació local el tornem a demanar, però no hi és en aquestes dates.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COMUNICACIÓ: Tal i com ja s’ha respost anteriorment en alguna altre ocasió, l’ajuntament no disposa d’un pla de comunicació genèric i els documents de referència en l’àmbit de la comunicació són el Reglament per a l’ús de la llengua catalana, el decàleg de bones pràctiques i la guia d’usos a les xarxes socials de l’ajuntament aprovats per ple.</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8830FA"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 xml:space="preserve">• </w:t>
      </w:r>
      <w:r w:rsidR="00EE42CC" w:rsidRPr="00FA5BA9">
        <w:rPr>
          <w:rFonts w:eastAsia="Calibri"/>
          <w:sz w:val="20"/>
          <w:szCs w:val="20"/>
          <w:lang w:val="ca-ES"/>
        </w:rPr>
        <w:t xml:space="preserve">El torneig Johann Cruyff que es fa a les escoles, tot va ser en castellà inclòs les medalles que es donen també eren en castellà. Demanem si l’Ajuntament pot intercedir a part de fer, “bombo i platillo” com quan es va fer l’acord amb la Fundació Johann Cruyff si es va oblidar el tema de la llengua, que és important. A veure, en Johann Cruyff no sabia parlar ni català ni castellà, i amb prou feines també tenia problemes parlant holandès, potser no seria un exemple lingüístic, potser si futbolístic però lingüístic del municipi no, però creiem que el torneig, almenys els premis que es donen s’haurien de fer en català. </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ESPORTS: En relació amb el torneig Johann Cruyff 6vs6 celebrat al municipi, volem informar que tota la comunicació general de l’activitat es va realitzar en català, incloent-hi l’speaker de la jornada, la normativa del torneig, les banderoles i la resta d’elements informatius i organitzatius.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Pel que fa a alguns materials i premis on apareixia el lema “Salid y disfrutad”, cal tenir en compte que aquesta expressió correspon al lema històric vinculat a Johann Cruyff i és utilitzada habitualment per la Fundació Cruyff com a eslògan identificatiu dels seus projectes i activitats.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Per tant, el seu ús respon a la voluntat de mantenir la identitat pròpia i corporativa de la Fundació, i no pas a cap qüestió relacionada amb criteris lingüístics municipals.</w:t>
      </w:r>
    </w:p>
    <w:p w:rsidR="00EE42CC" w:rsidRPr="00FA5BA9" w:rsidRDefault="00EE42CC" w:rsidP="00EE42CC">
      <w:pPr>
        <w:pBdr>
          <w:top w:val="nil"/>
          <w:left w:val="nil"/>
          <w:bottom w:val="nil"/>
          <w:right w:val="nil"/>
        </w:pBdr>
        <w:spacing w:line="360" w:lineRule="auto"/>
        <w:rPr>
          <w:rFonts w:eastAsia="Calibri"/>
          <w:sz w:val="20"/>
          <w:szCs w:val="20"/>
          <w:lang w:val="ca-ES"/>
        </w:rPr>
      </w:pPr>
    </w:p>
    <w:p w:rsidR="00EE42CC" w:rsidRPr="00FA5BA9" w:rsidRDefault="00EE42CC" w:rsidP="00EE42CC">
      <w:pPr>
        <w:pBdr>
          <w:top w:val="nil"/>
          <w:left w:val="nil"/>
          <w:bottom w:val="nil"/>
          <w:right w:val="nil"/>
        </w:pBdr>
        <w:spacing w:line="360" w:lineRule="auto"/>
        <w:rPr>
          <w:rFonts w:eastAsia="Calibri"/>
          <w:sz w:val="20"/>
          <w:szCs w:val="20"/>
          <w:lang w:val="ca-ES"/>
        </w:rPr>
      </w:pPr>
      <w:r w:rsidRPr="00FA5BA9">
        <w:rPr>
          <w:rFonts w:eastAsia="Calibri"/>
          <w:sz w:val="20"/>
          <w:szCs w:val="20"/>
          <w:lang w:val="ca-ES"/>
        </w:rPr>
        <w:t>Tot i això, es traslladarà aquesta consideració a la Fundació de cara a futures edicions, amb la voluntat de continuar promovent i reforçant la presència del català en totes les activitats que es desenvolupen al municipi.</w:t>
      </w:r>
    </w:p>
    <w:p w:rsidR="008830FA" w:rsidRPr="00FA5BA9" w:rsidRDefault="008830FA" w:rsidP="00EE42CC">
      <w:pPr>
        <w:pBdr>
          <w:top w:val="nil"/>
          <w:left w:val="nil"/>
          <w:bottom w:val="nil"/>
          <w:right w:val="nil"/>
        </w:pBdr>
        <w:spacing w:line="360" w:lineRule="auto"/>
        <w:rPr>
          <w:rFonts w:eastAsia="Calibri"/>
          <w:sz w:val="20"/>
          <w:szCs w:val="20"/>
          <w:lang w:val="ca-ES"/>
        </w:rPr>
      </w:pPr>
    </w:p>
    <w:p w:rsidR="00835A75" w:rsidRPr="00FA5BA9" w:rsidRDefault="00835A75" w:rsidP="008064AF">
      <w:pPr>
        <w:pBdr>
          <w:top w:val="nil"/>
          <w:left w:val="nil"/>
          <w:bottom w:val="nil"/>
          <w:right w:val="nil"/>
        </w:pBdr>
        <w:spacing w:line="360" w:lineRule="auto"/>
        <w:rPr>
          <w:rFonts w:eastAsia="Calibri"/>
          <w:b/>
          <w:color w:val="002060"/>
          <w:sz w:val="20"/>
          <w:szCs w:val="20"/>
          <w:u w:val="single"/>
          <w:lang w:val="ca-ES"/>
        </w:rPr>
      </w:pPr>
      <w:r w:rsidRPr="00FA5BA9">
        <w:rPr>
          <w:rFonts w:eastAsia="Calibri"/>
          <w:b/>
          <w:color w:val="002060"/>
          <w:sz w:val="20"/>
          <w:szCs w:val="20"/>
          <w:u w:val="single"/>
          <w:lang w:val="ca-ES"/>
        </w:rPr>
        <w:t>24. Precs i preguntes</w:t>
      </w:r>
    </w:p>
    <w:p w:rsidR="00835A75" w:rsidRPr="00FA5BA9" w:rsidRDefault="00835A75" w:rsidP="008064AF">
      <w:pPr>
        <w:pBdr>
          <w:top w:val="nil"/>
          <w:left w:val="nil"/>
          <w:bottom w:val="nil"/>
          <w:right w:val="nil"/>
        </w:pBdr>
        <w:spacing w:line="360" w:lineRule="auto"/>
        <w:rPr>
          <w:rFonts w:eastAsia="Calibri"/>
          <w:sz w:val="20"/>
          <w:szCs w:val="20"/>
          <w:lang w:val="ca-ES"/>
        </w:rPr>
      </w:pPr>
    </w:p>
    <w:p w:rsidR="005C2AE5" w:rsidRPr="00FA5BA9" w:rsidRDefault="005C2AE5" w:rsidP="005C2AE5">
      <w:pPr>
        <w:spacing w:line="360" w:lineRule="auto"/>
        <w:rPr>
          <w:b/>
          <w:color w:val="000000"/>
          <w:sz w:val="20"/>
          <w:szCs w:val="20"/>
        </w:rPr>
      </w:pPr>
      <w:r w:rsidRPr="00FA5BA9">
        <w:rPr>
          <w:b/>
          <w:color w:val="000000"/>
          <w:sz w:val="20"/>
          <w:szCs w:val="20"/>
        </w:rPr>
        <w:t>Sr. Javier Mira (no adscrit):</w:t>
      </w:r>
    </w:p>
    <w:p w:rsidR="005C2AE5" w:rsidRPr="00FA5BA9" w:rsidRDefault="005C2AE5" w:rsidP="005C2AE5">
      <w:pPr>
        <w:spacing w:line="360" w:lineRule="auto"/>
        <w:rPr>
          <w:b/>
          <w:color w:val="000000"/>
          <w:sz w:val="20"/>
          <w:szCs w:val="20"/>
        </w:rPr>
      </w:pPr>
    </w:p>
    <w:p w:rsidR="005C2AE5" w:rsidRPr="00FA5BA9" w:rsidRDefault="005C2AE5" w:rsidP="005C2AE5">
      <w:pPr>
        <w:widowControl/>
        <w:numPr>
          <w:ilvl w:val="0"/>
          <w:numId w:val="18"/>
        </w:numPr>
        <w:spacing w:line="360" w:lineRule="auto"/>
        <w:rPr>
          <w:color w:val="444444"/>
          <w:sz w:val="20"/>
          <w:szCs w:val="20"/>
          <w:lang w:eastAsia="ca-ES"/>
        </w:rPr>
      </w:pPr>
      <w:r w:rsidRPr="00FA5BA9">
        <w:rPr>
          <w:color w:val="444444"/>
          <w:sz w:val="20"/>
          <w:szCs w:val="20"/>
          <w:shd w:val="clear" w:color="auto" w:fill="FFFFFF"/>
          <w:lang w:eastAsia="ca-ES"/>
        </w:rPr>
        <w:t xml:space="preserve">Un ruego, la </w:t>
      </w:r>
      <w:r w:rsidRPr="00FA5BA9">
        <w:rPr>
          <w:color w:val="444444"/>
          <w:sz w:val="20"/>
          <w:szCs w:val="20"/>
          <w:lang w:eastAsia="ca-ES"/>
        </w:rPr>
        <w:t>deixalleria</w:t>
      </w:r>
      <w:r w:rsidRPr="00FA5BA9">
        <w:rPr>
          <w:color w:val="444444"/>
          <w:sz w:val="20"/>
          <w:szCs w:val="20"/>
          <w:shd w:val="clear" w:color="auto" w:fill="FFFFFF"/>
          <w:lang w:eastAsia="ca-ES"/>
        </w:rPr>
        <w:t xml:space="preserve"> o sea vas con cuatro rodapiés y</w:t>
      </w:r>
      <w:r w:rsidRPr="00FA5BA9">
        <w:rPr>
          <w:color w:val="444444"/>
          <w:sz w:val="20"/>
          <w:szCs w:val="20"/>
          <w:lang w:eastAsia="ca-ES"/>
        </w:rPr>
        <w:t xml:space="preserve"> </w:t>
      </w:r>
      <w:r w:rsidRPr="00FA5BA9">
        <w:rPr>
          <w:color w:val="444444"/>
          <w:sz w:val="20"/>
          <w:szCs w:val="20"/>
          <w:shd w:val="clear" w:color="auto" w:fill="FFFFFF"/>
          <w:lang w:eastAsia="ca-ES"/>
        </w:rPr>
        <w:t>no te dejan sacarlos, te piden una licencia de obras, y había un chico allí que se encargaba de desalojar pisos y demás, tenía muchas cosas de obras que había sacado</w:t>
      </w:r>
      <w:r w:rsidRPr="00FA5BA9">
        <w:rPr>
          <w:sz w:val="20"/>
          <w:szCs w:val="20"/>
          <w:lang w:eastAsia="ca-ES"/>
        </w:rPr>
        <w:t xml:space="preserve"> ,</w:t>
      </w:r>
      <w:r w:rsidRPr="00FA5BA9">
        <w:rPr>
          <w:color w:val="444444"/>
          <w:sz w:val="20"/>
          <w:szCs w:val="20"/>
          <w:shd w:val="clear" w:color="auto" w:fill="FFFFFF"/>
          <w:lang w:eastAsia="ca-ES"/>
        </w:rPr>
        <w:t xml:space="preserve">no es que hiciera obras, y no le dejaban, donde fue eso, porque luego lo vi donde el Casino, o sea estamos haciendo con estas restricciones en la </w:t>
      </w:r>
      <w:r w:rsidRPr="00FA5BA9">
        <w:rPr>
          <w:color w:val="444444"/>
          <w:sz w:val="20"/>
          <w:szCs w:val="20"/>
          <w:lang w:eastAsia="ca-ES"/>
        </w:rPr>
        <w:t>deixalleria</w:t>
      </w:r>
      <w:r w:rsidRPr="00FA5BA9">
        <w:rPr>
          <w:sz w:val="20"/>
          <w:szCs w:val="20"/>
          <w:lang w:eastAsia="ca-ES"/>
        </w:rPr>
        <w:t xml:space="preserve"> </w:t>
      </w:r>
      <w:r w:rsidRPr="00FA5BA9">
        <w:rPr>
          <w:color w:val="444444"/>
          <w:sz w:val="20"/>
          <w:szCs w:val="20"/>
          <w:shd w:val="clear" w:color="auto" w:fill="FFFFFF"/>
          <w:lang w:eastAsia="ca-ES"/>
        </w:rPr>
        <w:t xml:space="preserve">o sea, </w:t>
      </w:r>
      <w:r w:rsidRPr="00FA5BA9">
        <w:rPr>
          <w:color w:val="444444"/>
          <w:sz w:val="20"/>
          <w:szCs w:val="20"/>
          <w:lang w:eastAsia="ca-ES"/>
        </w:rPr>
        <w:t xml:space="preserve">abocadors </w:t>
      </w:r>
      <w:r w:rsidRPr="00FA5BA9">
        <w:rPr>
          <w:color w:val="444444"/>
          <w:sz w:val="20"/>
          <w:szCs w:val="20"/>
          <w:shd w:val="clear" w:color="auto" w:fill="FFFFFF"/>
          <w:lang w:eastAsia="ca-ES"/>
        </w:rPr>
        <w:t xml:space="preserve">ilegales, a ver si se podría mejorar dejar que la gente lo deje en la </w:t>
      </w:r>
      <w:r w:rsidRPr="00FA5BA9">
        <w:rPr>
          <w:color w:val="444444"/>
          <w:sz w:val="20"/>
          <w:szCs w:val="20"/>
          <w:lang w:eastAsia="ca-ES"/>
        </w:rPr>
        <w:t>deixalleria ya que</w:t>
      </w:r>
      <w:r w:rsidRPr="00FA5BA9">
        <w:rPr>
          <w:color w:val="444444"/>
          <w:sz w:val="20"/>
          <w:szCs w:val="20"/>
          <w:shd w:val="clear" w:color="auto" w:fill="FFFFFF"/>
          <w:lang w:eastAsia="ca-ES"/>
        </w:rPr>
        <w:t xml:space="preserve">van allí para dejarlo y para que este bien, sino van y lo dejan por cualquier lado del pueblo, más que nada es eso. </w:t>
      </w:r>
    </w:p>
    <w:p w:rsidR="005C2AE5" w:rsidRPr="00FA5BA9" w:rsidRDefault="005C2AE5" w:rsidP="005C2AE5">
      <w:pPr>
        <w:pStyle w:val="NormalWeb"/>
        <w:spacing w:before="0" w:after="0" w:line="360" w:lineRule="auto"/>
        <w:rPr>
          <w:rFonts w:ascii="Arial" w:hAnsi="Arial" w:cs="Arial"/>
          <w:color w:val="444444"/>
          <w:sz w:val="20"/>
          <w:szCs w:val="20"/>
          <w:shd w:val="clear" w:color="auto" w:fill="FFFFFF"/>
          <w:lang w:val="ca-ES"/>
        </w:rPr>
      </w:pPr>
    </w:p>
    <w:p w:rsidR="005C2AE5" w:rsidRPr="00FA5BA9" w:rsidRDefault="005C2AE5" w:rsidP="005C2AE5">
      <w:pPr>
        <w:pStyle w:val="NormalWeb"/>
        <w:spacing w:before="0" w:after="0" w:line="360" w:lineRule="auto"/>
        <w:rPr>
          <w:rFonts w:ascii="Arial" w:hAnsi="Arial" w:cs="Arial"/>
          <w:color w:val="444444"/>
          <w:sz w:val="20"/>
          <w:szCs w:val="20"/>
          <w:shd w:val="clear" w:color="auto" w:fill="FFFFFF"/>
          <w:lang w:val="ca-ES"/>
        </w:rPr>
      </w:pPr>
    </w:p>
    <w:p w:rsidR="005C2AE5" w:rsidRPr="00FA5BA9" w:rsidRDefault="005C2AE5" w:rsidP="005C2AE5">
      <w:pPr>
        <w:spacing w:line="360" w:lineRule="auto"/>
        <w:rPr>
          <w:b/>
          <w:color w:val="000000"/>
          <w:sz w:val="20"/>
          <w:szCs w:val="20"/>
        </w:rPr>
      </w:pPr>
      <w:r w:rsidRPr="00FA5BA9">
        <w:rPr>
          <w:b/>
          <w:color w:val="000000"/>
          <w:sz w:val="20"/>
          <w:szCs w:val="20"/>
        </w:rPr>
        <w:t>Sr. Daniel Carabantes (Fem Poble-En Comú Podem):</w:t>
      </w:r>
    </w:p>
    <w:p w:rsidR="005C2AE5" w:rsidRPr="00FA5BA9" w:rsidRDefault="005C2AE5" w:rsidP="005C2AE5">
      <w:pPr>
        <w:pStyle w:val="NormalWeb"/>
        <w:spacing w:before="0" w:after="0" w:line="360" w:lineRule="auto"/>
        <w:rPr>
          <w:rFonts w:ascii="Arial" w:hAnsi="Arial" w:cs="Arial"/>
          <w:b/>
          <w:color w:val="444444"/>
          <w:sz w:val="20"/>
          <w:szCs w:val="20"/>
          <w:u w:val="single"/>
          <w:shd w:val="clear" w:color="auto" w:fill="FFFFFF"/>
          <w:lang w:val="ca-ES"/>
        </w:rPr>
      </w:pPr>
    </w:p>
    <w:p w:rsidR="005C2AE5" w:rsidRPr="00FA5BA9" w:rsidRDefault="005C2AE5" w:rsidP="005C2AE5">
      <w:pPr>
        <w:pStyle w:val="NormalWeb"/>
        <w:widowControl/>
        <w:numPr>
          <w:ilvl w:val="0"/>
          <w:numId w:val="18"/>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En referència a preguntes del Ple anterior, em va semblar estrany una resposta que parlava sobre la instal·lació de lavabos públics, us sigui es va demanar que havien dos decrets sobre sancions d’orinar a la via pública, i una de les solucions que va plantejar la 9 va ser doncs instal·lar banys públics, que s’estudiés, la resposta ha estat que la instal·lació de banys a la via pública no són viables ni tan sols compatibles amb la higiene i salubritat, només per entendre el tema, és a dir, a Barcelona a Sitges que hi ha banys públics, al passeig, com ho tenim, només per entendre el tema, perquè si estem parlant que ja ens hi neguem perquè aquesta situació, voldríem saber tota aquesta fonamentació legal que ens la passeu per entendre que això no es pot fer.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18"/>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en referència al CAP de Les Roquetes nosaltres vam preguntar al ple passat sobre l’auditoria que s’estava fent en el CAP que ens havíeu dit que s’estava fent una auditoria i pel tema del personal de recepció, bé ens responeu moltes coses com que es farà una trobada trimestral per saber la situació als CAPS, entenem que això s’hauria d’estar fent, però em sembla al·lucinant que no s’estigui fent  i s’exigeix que es facin actes, o com a prec que es facin </w:t>
      </w:r>
      <w:r w:rsidRPr="00FA5BA9">
        <w:rPr>
          <w:rFonts w:ascii="Arial" w:hAnsi="Arial" w:cs="Arial"/>
          <w:sz w:val="20"/>
          <w:szCs w:val="20"/>
          <w:shd w:val="clear" w:color="auto" w:fill="EEEEEE"/>
          <w:lang w:val="ca-ES"/>
        </w:rPr>
        <w:t xml:space="preserve">actes </w:t>
      </w:r>
      <w:r w:rsidRPr="00FA5BA9">
        <w:rPr>
          <w:rFonts w:ascii="Arial" w:hAnsi="Arial" w:cs="Arial"/>
          <w:sz w:val="20"/>
          <w:szCs w:val="20"/>
          <w:lang w:val="ca-ES"/>
        </w:rPr>
        <w:t xml:space="preserve">i se’ns facilitin, i les demanarem, que no les haguem de demanar que les passeu quan ho feu, i també se’ns va dir, sobre l’auditoria després de 4 paràgrafs de resposta, no es fa cap menció, llavors, tornem a demanar, informació clara, i l’informe resultant de l’auditoria, i llavors perquè quedi clar que estem preguntant per què a vegades tinc la sensació que no sabem què estem preguntant. Va haver-hi una auditoria al CAP de Les Roquetes, volem l’informe de l’auditoria, després si hi ha actes , o sigui, si hi ha reunions amb els CAPS, volem que aquestes actes se’ns facilitin, i també, s’explica, en el personal de recepció se’ns informa que s’han fet canvis en la recepció i respecte a la recepció d’urgència, ens agradaria saber quins canvis són perquè malauradament continuem rebent queixes dels usuaris i usuàries que van i tenen la mateixa situació de fa mesos.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18"/>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l’última cosa que us comentaré això va ser al ple passat, el tema del ROM, ara se’ns ha dit que se’ns convocarà, aquí diu: rebran la convocatòria d’estudi d’aquest tema per celebrar el pròxim mes de juny, vostès van marcar quatre mesos, vostès mateixos, no sé ben bé que volen presentar, si ara es farà als sis mesos, com ara s’està dient, exactament què s’està fent, perquè allò que es va parlar i el que es va parlar i es va acordar és que s’obria una comissió en quatre mesos i això ja no s’ha complert i això va ser una petició del vostre grup, per parlar de la modificació del ROM, i ara ens esteu dient que s’ha fet una convocatòria d’estudi, llavors volem saber també si és que es vindrà amb una proposta d’una empresa ja pràcticament tancada o que és el que s’està dient aquí amb això i l’altre és encara no hem rebut la convocatòria, doncs esperem rebre la convocatòria el més aviat possible perquè ja passaran sis mesos.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18"/>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el caloret que hem tingut avui i que segurament no el tenim nosaltres que hem estat aquí unes horetes, cap problema, però això ho estan patint els treballadors de la VDP, llavors saber , saber què està passant  aquí i no, ja estem, ja estem amb les negacions, ahir mateix jo vaig estar aquí a l’ajuntament per la tarda, assistint a una situació personal, llavors vaig patir que no hi havia climatització, no em diguin que no perquè ahir mateix vaig estar a la tarda, de fet vaig poder veure al nou regidor que estàvem aquí mateix, o sigui, no pot ser que aquí se’m neguin les coses com que tinguin vostès sempre la raó, ahir vaig estar a la tarda i no hi havia climatització i una mica més  i ens ofeguem de la calor que feia i si jo que vaig estar una hora aquí , imaginis com estan les treballadores si han de patir aquesta situació cada dia, saber quina es la situació de la climatització de la VDP.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1"/>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un altre prec, ens demanen vàries famílies per un tema de ruta de carrers amics que no sabem quan arribaran que es pugui facilitar un pas de vianants entre el carrer Velázquez i l’avinguda Mas d’en Serra allà al triangle sense nom que hi ha.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0"/>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amb el tema d’intervenció, ens agradaria saber quin es, exactament, la situació i el deute que tenim l’ajuntament degut que hem tingut informes i no hem tingut res més, saber quins volen ser els següents passos que es volen fer després d’un més d’haver aprovat la moció i no tampoc tenim novetats i saber quan tindrem el pla d’acció treballat per poder parlar d’això perquè sinó al final passaran els mesos i no sabem si ens convocaran o no ens convocaran o que farem.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19"/>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hem tingut una queixa tenim coneixement que la colla mitjana de ball de diables d’aquí de Ribes van demanar una subvenció com a entitat ja registrada i amb activitats que es porten a cap aquí en el poble, sembla que l’Ajuntament l’ha denegat, ens agradaria saber quins són els motius, d’aquesta situació, també saber que entitats de foc guarden tema de pólvora a can pau roig i hi ha diverses queixes sobre mancances que té l'equipament i també sabem que hi ha bastanta humitat i això pot fer malbé els instruments  i el foc, els petards, una mica saber quina és la situació sobre l’equipament, si farem una adequació mitjana per a poder adequar-lo en condicions per l’ús que te actualment o hi haurà també altre tipus d’ús per aquest equipament.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19"/>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Després també se'ns ha fet arribar que els horaris de festa major infantil a ribes amb la calor que farà, hi ha molta exposició a la calor en hores que es farà una ballada a la 1, llavors ens agradaria saber quina és la situació plantejada respecte a mesures de calor per aquesta situació i si hi ha propostes alternatives a aquesta situació.</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19"/>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En tema de calor, la climatització de les escoles, nosaltres vam aprovar una moció al desembre, aquesta moció parlava de facilitat, que es posessin i s’instal·lessin equips de climatització a les aules a les escoles i això ja sabíem que és competència de la Generalitat, però un dels acords que vam plantejar, que si arribàvem al curs vinent i no s’hagués fet des de la Generalitat, que es fes des de l’Ajuntament , ara ens trobem que moltes escoles tenen aquesta situació. Ens agradaria saber quin és el paper que té l’ajuntament en aquest sentit, quina és la voluntat del govern per facilitar la situació, hem plantejat fer actuacions d’equips de climatització , que ho facilitem nosaltres i fer un conveni amb la Generalitat que ho financin més endavant, quan és la situació en aquest sentit perquè torna la calor, sabem que les escoles s’han tornat a queixar i sabem les escoles en el passat consell municipal també va sortir el tema i doncs una mica saber que arriba la calor i ens agafa apretadets.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19"/>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Som coneixedors de la situació amb l’entitat GYM Ribes sí que se li ha fet una comunicació en respecte a uns inicis d’obres del pavelló i una mica ens agradaria saber que una de les coses que s’indiquen és que no podran tornar a fer l’activitat, que s’està realitzant, una mica saber la situació actual, que passarà a posterior i saber com s’afrontarà aquesta situació. </w:t>
      </w:r>
    </w:p>
    <w:p w:rsidR="005C2AE5" w:rsidRPr="00FA5BA9" w:rsidRDefault="005C2AE5" w:rsidP="005C2AE5">
      <w:pPr>
        <w:pStyle w:val="NormalWeb"/>
        <w:spacing w:before="0" w:after="0" w:line="360" w:lineRule="auto"/>
        <w:rPr>
          <w:rFonts w:ascii="Arial" w:hAnsi="Arial" w:cs="Arial"/>
          <w:b/>
          <w:sz w:val="20"/>
          <w:szCs w:val="20"/>
          <w:u w:val="single"/>
          <w:lang w:val="ca-ES"/>
        </w:rPr>
      </w:pPr>
    </w:p>
    <w:p w:rsidR="005C2AE5" w:rsidRPr="00FA5BA9" w:rsidRDefault="005C2AE5" w:rsidP="005C2AE5">
      <w:pPr>
        <w:pStyle w:val="NormalWeb"/>
        <w:spacing w:before="0" w:after="0" w:line="360" w:lineRule="auto"/>
        <w:rPr>
          <w:rFonts w:ascii="Arial" w:hAnsi="Arial" w:cs="Arial"/>
          <w:b/>
          <w:sz w:val="20"/>
          <w:szCs w:val="20"/>
          <w:u w:val="single"/>
          <w:lang w:val="ca-ES"/>
        </w:rPr>
      </w:pPr>
    </w:p>
    <w:p w:rsidR="005C2AE5" w:rsidRPr="00FA5BA9" w:rsidRDefault="005C2AE5" w:rsidP="005C2AE5">
      <w:pPr>
        <w:spacing w:line="360" w:lineRule="auto"/>
        <w:rPr>
          <w:rStyle w:val="timestamp"/>
          <w:b/>
          <w:sz w:val="20"/>
          <w:szCs w:val="20"/>
          <w:shd w:val="clear" w:color="auto" w:fill="FFFFFF"/>
        </w:rPr>
      </w:pPr>
      <w:r w:rsidRPr="00FA5BA9">
        <w:rPr>
          <w:rStyle w:val="timestamp"/>
          <w:b/>
          <w:sz w:val="20"/>
          <w:szCs w:val="20"/>
          <w:shd w:val="clear" w:color="auto" w:fill="FFFFFF"/>
        </w:rPr>
        <w:t>Sr. Albert Bonet (JUNTS-VIA):</w:t>
      </w:r>
    </w:p>
    <w:p w:rsidR="005C2AE5" w:rsidRPr="00FA5BA9" w:rsidRDefault="005C2AE5" w:rsidP="005C2AE5">
      <w:pPr>
        <w:pStyle w:val="NormalWeb"/>
        <w:spacing w:before="0" w:after="0" w:line="360" w:lineRule="auto"/>
        <w:rPr>
          <w:rFonts w:ascii="Arial" w:hAnsi="Arial" w:cs="Arial"/>
          <w:b/>
          <w:sz w:val="20"/>
          <w:szCs w:val="20"/>
          <w:u w:val="single"/>
          <w:lang w:val="ca-ES"/>
        </w:rPr>
      </w:pPr>
    </w:p>
    <w:p w:rsidR="005C2AE5" w:rsidRPr="00FA5BA9" w:rsidRDefault="005C2AE5" w:rsidP="005C2AE5">
      <w:pPr>
        <w:pStyle w:val="NormalWeb"/>
        <w:widowControl/>
        <w:numPr>
          <w:ilvl w:val="0"/>
          <w:numId w:val="22"/>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En primer lloc, ens consta que s’han començat els treballs per evitar la proliferació de les plagues de les paneroles, de totes formes de diversos punts del municipi ens avisen, ja que comença a ser i a tenir una presència important, llavors voldríem preguntar si hi ha alguna acció prevista i quin és el calendari i si es pot fer algun reforç perquè sembla ser que no és suficient.</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2"/>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ens trobem que , no és un cas ni dos, sinó que últimament estem parlant bastant amb diverses persones, i és amb la dificultat d’obrir un negoci al poble, una és amb termes burocràtics, i l’altre és amb termes de permisos, ens trobem que hi ha locals molt ben situats en zones comercials del nostre municipi, però per qüestions tècniques, no poden entrar a formar part ni a posar-se a dintre del mercat de lloguer aquests locals, llavors el què pot passar que al final s’acabin convertint en plantes baixes i que perdem espai comercial que al final és lo que revitalitza el teixit econòmic municipal. Llavors volem saber si existeix alguna fórmula per poder plantejar algunes excepcionalitats en alguns locals per poder facilitar, ens conta que hi ha projectes de gent jove que té ganes, projectes molt petits, projectes molt senzills i que necessiten espais petits i amb una mica d’impuls, aquests emprenedors, doncs podrien començar a generar activitat.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2"/>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Hem vist ja de fa setmanes si no mesos, que una part de la façana de l’Ajuntament de Ribes s’ha desprès, voldríem saber a què es deu i quan està previst fer-ne la reparació. </w:t>
      </w:r>
    </w:p>
    <w:p w:rsidR="005C2AE5" w:rsidRPr="00FA5BA9" w:rsidRDefault="005C2AE5" w:rsidP="005C2AE5">
      <w:pPr>
        <w:pStyle w:val="Pargrafdellista"/>
        <w:spacing w:line="360" w:lineRule="auto"/>
        <w:rPr>
          <w:rFonts w:ascii="Arial" w:hAnsi="Arial" w:cs="Arial"/>
          <w:sz w:val="20"/>
          <w:szCs w:val="20"/>
        </w:rPr>
      </w:pPr>
    </w:p>
    <w:p w:rsidR="005C2AE5" w:rsidRPr="00FA5BA9" w:rsidRDefault="005C2AE5" w:rsidP="005C2AE5">
      <w:pPr>
        <w:pStyle w:val="NormalWeb"/>
        <w:spacing w:before="0" w:after="0" w:line="360" w:lineRule="auto"/>
        <w:ind w:left="720"/>
        <w:rPr>
          <w:rFonts w:ascii="Arial" w:hAnsi="Arial" w:cs="Arial"/>
          <w:sz w:val="20"/>
          <w:szCs w:val="20"/>
          <w:lang w:val="ca-ES"/>
        </w:rPr>
      </w:pPr>
    </w:p>
    <w:p w:rsidR="005C2AE5" w:rsidRPr="00FA5BA9" w:rsidRDefault="005C2AE5" w:rsidP="005C2AE5">
      <w:pPr>
        <w:pStyle w:val="NormalWeb"/>
        <w:widowControl/>
        <w:numPr>
          <w:ilvl w:val="0"/>
          <w:numId w:val="22"/>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també volíem fer arribar, una preocupació que ens han traslladat des del col·lectiu, des de l’associació de veïns i veïnes dels Carç mitjançant un escrit que crec que ha rebut tota l’oposició, el què ens expliquen és greu, ens parlen de més de dos anys de queixes, instàncies, reunions que no han tingut solucions efectives i d’una sensació d’abandonament institucional que és absoluta, i la situació segons ens diuen, s’ha agreujat més els últims dies amb robatoris, diverses intervencions policials vinculades a conflictes de convivència, seguretat al barri, nosaltres no volem ni molt menys generar alarmisme, però tampoc volem normalitzar una situació que ens preocupa a nosaltres i encara més evidentment als veïns i les veïnes dels Carç, quan la ciutadania arriba al punt d’organitzar fins i tot ens manifesten que volen preparar manifestacions, accions davant del síndic de greuges i què també es busca empara a través de mitjans de comunicació, doncs sembla que es fa palès que l’Ajuntament no està donant resposta , si més no la resposta que mereix la situació i per això demanem al govern que hi hagi més presència i un pla d’actuació urgent per abordar els problemes de seguretat, sembla ser que també ocupacions conflictives, assentaments i degradació urbana que al cap i a la fi és el què ens fan arribar els veïns perquè a més a més estan preocupats perquè sembla ser que pot passar que la gent deixi de confiar en les institucions pel fet de què no reben resposta.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2"/>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Voldríem preguntar si durant la votació del punt d’urgència referent a la RLT, s’ha trucat a la policia local, en aquest cas a la policia local que estava vestida d’uniforme perquè abandoni el Ple durant l’exposició, voldríem saber si això ha passat i en cas afirmatiu, que ens diguin el motiu.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2"/>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de l’últim ple vam preguntar pel tema del nom del pavelló de Ribes i no se’ns ha contestat en part, tornem a preguntar perquè la comissió de nomenclatura n’hauria de tenir constància doncs per tant, preguntem per què no se’ls hi ha comunicat i quan és té previst convocar aquesta comissió per parlar del tema per posar-li el nom al pavelló de Ribes.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2"/>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Prec que ens arriba de fa setmanes i mesos i veiem que genera un interès molta gent ens demana que les sardanes tornin a ocupar un espai, central i predominant i d’importància que requereix en les festes majors, llavors també fem aquest prec i preguntem si està previst doncs fer alguna modificació, a la darrera festa major si no recordo malament es va fer en una hora al migdia en un racó de la plaça de la Vila i vam veure que no quedava prou lluït ni per l’hora ni per l’espai, voldríem preguntar si està previst donar-li l’espai que es mereix les sardanes.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spacing w:line="360" w:lineRule="auto"/>
        <w:rPr>
          <w:b/>
          <w:color w:val="262626"/>
          <w:sz w:val="20"/>
          <w:szCs w:val="20"/>
          <w:shd w:val="clear" w:color="auto" w:fill="FFFFFF"/>
        </w:rPr>
      </w:pPr>
      <w:r w:rsidRPr="00FA5BA9">
        <w:rPr>
          <w:b/>
          <w:color w:val="262626"/>
          <w:sz w:val="20"/>
          <w:szCs w:val="20"/>
          <w:shd w:val="clear" w:color="auto" w:fill="FFFFFF"/>
        </w:rPr>
        <w:t>Sr. Pau Garriga (UM9-CUP-Construïm):</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L’altre dia es va presentar el projecte del tren orbital, un projecte que ja ha sortit bastantes vegades, el què volem demanar si l’Ajuntament, el govern del partit socialista té constància, si ens pot passar el projecte perquè em sembla que ja fa 15 anys que s’havia proposat, naltros no el tenim, en el seu moment el vam rebre, però veure si hi ha alguna modificació i si es pot donar la casualitat que tinguem una parada a l’hospital sant camil sense tenir hospital sant camil, perquè com van les dates, l’acord in extremis entre el PSC i Esquerra Republicana per salvar la legislatura és aquest tren orbital, l’última idea que se’ls hi va ocórrer, però és fins al 2047, més o menys que és lo que es preveu que estigui obert el nou hospital. Preguntar això, si es manté tot el projecte, d’obres i d’estacions en vistes a aquests canvis que tindrem.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el tema de la piscina municipal, en el nucli de Ribes, es va fer reunió amb els usuaris, se’ls hi va posar un calendari, volent també tenir accés a la informació, quin calendari se’ls hi ha proposat i el tema dels abonaments si es continuaran cobrant perquè quan comencin les obres tot l’any que ve, tot segurament no hi haurà piscina, però com estem parlant per la informació de gent que han vingut a la reunió doncs volem la informació oficial.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a l’últim consell escolar municipal, normalment quan una moció té a veure amb les mocions sobre educació, la regidora ho diu, en aquest cas es va aprovar una, que curiosament era nostra, i no es va dir res, lo que volem demanar és perquè a vegades es fa i a vegades no, volem creure que no és en funció de quin partit ho fa, volem creure que totes i que això va ser un lapsus que va passar, però és curiós.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el carrer Barceloneta en el nucli de Ribes, carrer la Palma, carrer Barceloneta, això és darrera l’ajuntament, el carrer del Pi no? Carrer del Pi, carrer Barceloneta i carrer la Palma, l’accés en aquests dos carrers sempre havia sigut entrar direcció amunt pel carrer Barceloneta i baixar pel carrer la Palma, ara s’ha canviat i s’ha d’entrar pel carrer sant Pau , els veïns d’allà del carrer Sant Pau, jo diria que és el què fa més pendent del nucli de Ribes segur, potser alguna urbanització ho supera, però fa una inclinació bestial llavors els vehicles que han de pujar des de baix, toquen al terra i toquen a la vorera. Bé, a  la rampa que hi ha d’accés a la plataforma única del carrer la Palma, els veïns ens demanen si això es pot modificar primer perquè això no ho fa ningú, per sort els veïns tenen més sentit comú que molts de nosaltres i continuen fent com sempre, lo que volen és demostrar que els cotxes que en els quals, accedeixen als seus pàrquings, rasquen tot el fondo del cotxe.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volem saber de l’escola de música , de joventuts musicals, que l’ajuntament va cedir l’espai de l’escola les Parellades, alguns familiars d’aquesta escola de música, doncs ens han demanat que se’ls ha informat que hi hauria un canvi d’ubicació, volen saber si això és veritat, volen saber les condicions del lloc on anirà, si això repercutirà en l’ensenyament musical i què ha passat amb tot aquest canvi.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volem saber el procés de regularització que va obrir el partit socialista del qual estem a favor. De la gent que no tenen una situació administrativa regularitzada, que a nivell administratiu és menys que conduir begut d’alcohol , però que sembla que sigui la gran cosa, la més diabòlica no tenir papers, doncs volem saber com estan anant les sol·licituds, com estan els tràmits, si l’Ajuntament, doncs saber quin percentatge te, si s’ha d’ampliar o si s’ha de reduir horaris volem saber en començament com està aquest tema.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hem passat un mes de vaga de professors, això ho vaig preguntar al consell municipal escolar, no hi va haver resposta, hem passat un mes de mobilitzacions, que si tothom fa les mobilitzacions que li toquen, en un mes hauríem fet 7 jornades de vaga a les escoles i instituts del municipi, volem preguntar quina afectació això ha tingut, si hi ha hagut prou serveis mínims, com ho estan vivint la comunitat educativa i quin suport se li dona des de l’ajuntament.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També volem saber les obres del camp de futbol del nucli de Ribes quan està previst que acabin si es tornarà a inaugurar o no, si ja es deixarà així.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les activitats d’estiu per la canalla, ara s’apropen èpoques de vacances, saber si des de la regidoria d’ensenyament o de joventut hi ha previst lo dels patis oberts o activitats per la canalla, si està tot el tema de becar casals d’estius de veïns i veïnes que no ho puguin assumir i que hagin d’omplir d’activitats  doncs la canalla de casa seva.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si també seguirà el servei de canguratge de dissabtes al matí a les escoles que es fa i és d’èxit i la gent que és usuària li agrada.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3"/>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Quina empresa gestionarà el Summer Carnaval d’enguany, si és de gestió directa com ha dit el portaveu del partit socialista o és una empresa privada que ho fa, per quin import ho fa i quins són els motius pels quals ens els podeu fer arribar.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5"/>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amb el tema de la fira d’indians, aquest famós informe doncs d’aquest grup d’experts i expertes, e diumenge dia 7 hi ha una taula rodona en la que m’agradaria que hi participessin doncs les regidores d’inclusió, de joventut, de cultura, per què són totes aquelles que a parer nostre haurien d’estar amatents en aquest tema, en canvi com que la Fira dels Indians es fa des de Promoció Econòmica, doncs suposo que no es té en compte el tema cultural, el tema de cooperació o el tema d’igualtat i per lo tant és una bona xerrada i la meva pregunta que volem fer és, s’aplicaran les conclusions d’aquest informe.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5"/>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Perquè es penja el mateix dia del ple una documentació relativa a un acord entre l’ADF i l’Ajuntament, perquè es penja a les 2 del migdia si és una cosa que es renova cada any i  porta fent des de fa temps, perquè es penja el dia  del ple sense capacitat dels que no treballem a l’Ajuntament de fer la preparació del punt.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5"/>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l’últim és, el control de pisos turístics, s’està observant un augment de pisos que no tenen la documentació, volem saber quin protocol hi ha i quines possibilitats tenen els veïns i veïnes de Ribes per fer notar si un pis o una casa és amb un règim de lloguer turístic perquè això és contraproduent a l’accessibilitat a un habitatge per la gent que hi vivim. </w:t>
      </w:r>
    </w:p>
    <w:p w:rsidR="005C2AE5" w:rsidRPr="00FA5BA9" w:rsidRDefault="005C2AE5" w:rsidP="005C2AE5">
      <w:pPr>
        <w:pStyle w:val="NormalWeb"/>
        <w:spacing w:before="0" w:after="0" w:line="360" w:lineRule="auto"/>
        <w:rPr>
          <w:rFonts w:ascii="Arial" w:hAnsi="Arial" w:cs="Arial"/>
          <w:sz w:val="20"/>
          <w:szCs w:val="20"/>
          <w:lang w:val="ca-ES"/>
        </w:rPr>
      </w:pPr>
    </w:p>
    <w:p w:rsidR="005C2AE5" w:rsidRPr="00FA5BA9" w:rsidRDefault="005C2AE5" w:rsidP="005C2AE5">
      <w:pPr>
        <w:pStyle w:val="NormalWeb"/>
        <w:widowControl/>
        <w:numPr>
          <w:ilvl w:val="0"/>
          <w:numId w:val="24"/>
        </w:numPr>
        <w:suppressAutoHyphens/>
        <w:spacing w:before="0" w:after="0" w:line="360" w:lineRule="auto"/>
        <w:rPr>
          <w:rFonts w:ascii="Arial" w:hAnsi="Arial" w:cs="Arial"/>
          <w:sz w:val="20"/>
          <w:szCs w:val="20"/>
          <w:lang w:val="ca-ES"/>
        </w:rPr>
      </w:pPr>
      <w:r w:rsidRPr="00FA5BA9">
        <w:rPr>
          <w:rFonts w:ascii="Arial" w:hAnsi="Arial" w:cs="Arial"/>
          <w:sz w:val="20"/>
          <w:szCs w:val="20"/>
          <w:lang w:val="ca-ES"/>
        </w:rPr>
        <w:t xml:space="preserve">Després també amb un tema d’habitatge hem observat que en el nucli de Ribes al voltant de la variant, entre les Parellades i can Giralt, hi ha una situació de barraquisme, i també a la urbanització dels Carç, i naltros més que, lluny d’atribuir-ho i enviar-hi la policia local, no és una situació de seguretat sinó que és de convivència i de drets humans que cada vegada estem veient més, doncs que s’estan muntant barraques per la falta d’un habitatge digne, per tant, si això des de serveis socials s’està treballant, ens agradaria que sense entrar en detall, sense entrar en dades personals, que se’ns expliqués quin pla hi ha activat. </w:t>
      </w:r>
    </w:p>
    <w:p w:rsidR="005C2AE5" w:rsidRPr="00FA5BA9" w:rsidRDefault="005C2AE5" w:rsidP="008064AF">
      <w:pPr>
        <w:pBdr>
          <w:top w:val="nil"/>
          <w:left w:val="nil"/>
          <w:bottom w:val="nil"/>
          <w:right w:val="nil"/>
        </w:pBdr>
        <w:spacing w:line="360" w:lineRule="auto"/>
        <w:rPr>
          <w:rFonts w:eastAsia="Calibri"/>
          <w:sz w:val="20"/>
          <w:szCs w:val="20"/>
          <w:lang w:val="ca-ES"/>
        </w:rPr>
      </w:pPr>
    </w:p>
    <w:p w:rsidR="00835A75" w:rsidRPr="00FA5BA9" w:rsidRDefault="00835A75" w:rsidP="008064AF">
      <w:pPr>
        <w:pBdr>
          <w:top w:val="nil"/>
          <w:left w:val="nil"/>
          <w:bottom w:val="nil"/>
          <w:right w:val="nil"/>
        </w:pBdr>
        <w:spacing w:line="360" w:lineRule="auto"/>
        <w:rPr>
          <w:rFonts w:eastAsia="Calibri"/>
          <w:sz w:val="20"/>
          <w:szCs w:val="20"/>
          <w:lang w:val="ca-ES"/>
        </w:rPr>
      </w:pPr>
    </w:p>
    <w:p w:rsidR="00024127" w:rsidRPr="00FA5BA9" w:rsidRDefault="00FA5D65" w:rsidP="008064AF">
      <w:pPr>
        <w:pStyle w:val="Textindependent2"/>
        <w:spacing w:line="360" w:lineRule="auto"/>
        <w:rPr>
          <w:sz w:val="20"/>
          <w:szCs w:val="20"/>
          <w:lang w:val="ca-ES"/>
        </w:rPr>
      </w:pPr>
      <w:r w:rsidRPr="00FA5BA9">
        <w:rPr>
          <w:sz w:val="20"/>
          <w:szCs w:val="20"/>
          <w:lang w:val="ca-ES"/>
        </w:rPr>
        <w:t xml:space="preserve">I no havent més assumptes que tractar a l’ordre del dia, la senyora alcaldessa dóna per finalitzada </w:t>
      </w:r>
      <w:r w:rsidR="004552DD" w:rsidRPr="00FA5BA9">
        <w:rPr>
          <w:sz w:val="20"/>
          <w:szCs w:val="20"/>
          <w:lang w:val="ca-ES"/>
        </w:rPr>
        <w:t xml:space="preserve">la sessió quan són les </w:t>
      </w:r>
      <w:r w:rsidR="00ED7E35" w:rsidRPr="00FA5BA9">
        <w:rPr>
          <w:sz w:val="20"/>
          <w:szCs w:val="20"/>
          <w:lang w:val="ca-ES"/>
        </w:rPr>
        <w:t>vint-i-dues i vint-i-cinc</w:t>
      </w:r>
      <w:r w:rsidR="004552DD" w:rsidRPr="00FA5BA9">
        <w:rPr>
          <w:sz w:val="20"/>
          <w:szCs w:val="20"/>
          <w:lang w:val="ca-ES"/>
        </w:rPr>
        <w:t xml:space="preserve">, </w:t>
      </w:r>
      <w:r w:rsidRPr="00FA5BA9">
        <w:rPr>
          <w:sz w:val="20"/>
          <w:szCs w:val="20"/>
          <w:lang w:val="ca-ES"/>
        </w:rPr>
        <w:t xml:space="preserve"> de la qual s’estén aquesta acta, que signen amb mi, el secretari general accidental, tots els membres de la Corporació en ple que hi són presents. Certifico.</w:t>
      </w:r>
    </w:p>
    <w:p w:rsidR="00D05B25" w:rsidRPr="00FA5BA9" w:rsidRDefault="00D05B25" w:rsidP="008064AF">
      <w:pPr>
        <w:pBdr>
          <w:top w:val="nil"/>
          <w:left w:val="nil"/>
          <w:bottom w:val="nil"/>
          <w:right w:val="nil"/>
        </w:pBdr>
        <w:spacing w:line="360" w:lineRule="auto"/>
        <w:rPr>
          <w:rFonts w:eastAsia="Calibri"/>
          <w:sz w:val="20"/>
          <w:szCs w:val="20"/>
          <w:lang w:val="ca-ES"/>
        </w:rPr>
      </w:pPr>
    </w:p>
    <w:p w:rsidR="00E66DB7" w:rsidRPr="00FA5BA9" w:rsidRDefault="00E66DB7" w:rsidP="008064AF">
      <w:pPr>
        <w:pBdr>
          <w:top w:val="nil"/>
          <w:left w:val="nil"/>
          <w:bottom w:val="nil"/>
          <w:right w:val="nil"/>
        </w:pBdr>
        <w:spacing w:line="360" w:lineRule="auto"/>
        <w:rPr>
          <w:rFonts w:eastAsia="Calibri"/>
          <w:sz w:val="20"/>
          <w:szCs w:val="20"/>
          <w:highlight w:val="white"/>
          <w:lang w:val="ca-ES"/>
        </w:rPr>
      </w:pPr>
      <w:bookmarkStart w:id="4" w:name="Fin"/>
      <w:bookmarkEnd w:id="4"/>
    </w:p>
    <w:p w:rsidR="00335C5C" w:rsidRPr="00FA5BA9" w:rsidRDefault="00335C5C" w:rsidP="008064AF">
      <w:pPr>
        <w:pBdr>
          <w:top w:val="nil"/>
          <w:left w:val="nil"/>
          <w:bottom w:val="nil"/>
          <w:right w:val="nil"/>
        </w:pBdr>
        <w:spacing w:line="360" w:lineRule="auto"/>
        <w:rPr>
          <w:rFonts w:eastAsia="Calibri"/>
          <w:sz w:val="20"/>
          <w:szCs w:val="20"/>
          <w:lang w:val="ca-ES"/>
        </w:rPr>
      </w:pPr>
    </w:p>
    <w:p w:rsidR="00E66DB7" w:rsidRPr="00FA5BA9" w:rsidRDefault="00E66DB7" w:rsidP="008064AF">
      <w:pPr>
        <w:tabs>
          <w:tab w:val="left" w:pos="3402"/>
        </w:tabs>
        <w:spacing w:line="360" w:lineRule="auto"/>
        <w:rPr>
          <w:b/>
          <w:sz w:val="20"/>
          <w:szCs w:val="20"/>
          <w:lang w:val="ca-ES"/>
        </w:rPr>
      </w:pPr>
    </w:p>
    <w:p w:rsidR="00335C5C" w:rsidRPr="00FA5BA9" w:rsidRDefault="00335C5C" w:rsidP="008064AF">
      <w:pPr>
        <w:tabs>
          <w:tab w:val="left" w:pos="3402"/>
        </w:tabs>
        <w:spacing w:line="360" w:lineRule="auto"/>
        <w:rPr>
          <w:b/>
          <w:sz w:val="20"/>
          <w:szCs w:val="20"/>
          <w:lang w:val="ca-ES"/>
        </w:rPr>
      </w:pPr>
    </w:p>
    <w:p w:rsidR="00335C5C" w:rsidRPr="00FA5BA9" w:rsidRDefault="00335C5C" w:rsidP="008064AF">
      <w:pPr>
        <w:spacing w:line="360" w:lineRule="auto"/>
        <w:rPr>
          <w:sz w:val="20"/>
          <w:szCs w:val="20"/>
          <w:lang w:val="ca-ES"/>
        </w:rPr>
      </w:pPr>
    </w:p>
    <w:p w:rsidR="000D3640" w:rsidRPr="00FA5BA9" w:rsidRDefault="000D3640" w:rsidP="008064AF">
      <w:pPr>
        <w:spacing w:line="360" w:lineRule="auto"/>
        <w:rPr>
          <w:sz w:val="20"/>
          <w:szCs w:val="20"/>
          <w:lang w:val="ca-ES"/>
        </w:rPr>
      </w:pPr>
    </w:p>
    <w:sectPr w:rsidR="000D3640" w:rsidRPr="00FA5BA9">
      <w:headerReference w:type="default" r:id="rId33"/>
      <w:footerReference w:type="default" r:id="rId34"/>
      <w:pgSz w:w="11906" w:h="16838"/>
      <w:pgMar w:top="1701" w:right="1418" w:bottom="1418" w:left="1418" w:header="709" w:footer="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024" w:rsidRDefault="00662024">
      <w:r>
        <w:separator/>
      </w:r>
    </w:p>
  </w:endnote>
  <w:endnote w:type="continuationSeparator" w:id="0">
    <w:p w:rsidR="00662024" w:rsidRDefault="00662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024" w:rsidRDefault="00662024" w:rsidP="008C493E">
    <w:pPr>
      <w:pStyle w:val="Peu"/>
      <w:jc w:val="center"/>
    </w:pPr>
  </w:p>
  <w:p w:rsidR="00662024" w:rsidRDefault="00662024">
    <w:pPr>
      <w:pStyle w:val="Normal3"/>
      <w:jc w:val="center"/>
      <w:rPr>
        <w:rFonts w:ascii="Arial" w:hAnsi="Arial"/>
        <w:sz w:val="16"/>
        <w:szCs w:val="16"/>
      </w:rPr>
    </w:pPr>
    <w:r>
      <w:rPr>
        <w:rFonts w:ascii="Arial" w:hAnsi="Arial"/>
        <w:sz w:val="16"/>
        <w:szCs w:val="16"/>
      </w:rPr>
      <w:t xml:space="preserve">Ajuntament Sant Pere de Ribes </w:t>
    </w:r>
  </w:p>
  <w:p w:rsidR="00662024" w:rsidRDefault="00662024">
    <w:pPr>
      <w:pStyle w:val="Normal3"/>
      <w:jc w:val="center"/>
      <w:rPr>
        <w:rFonts w:ascii="Arial" w:hAnsi="Arial"/>
        <w:sz w:val="16"/>
        <w:szCs w:val="16"/>
      </w:rPr>
    </w:pPr>
    <w:r>
      <w:rPr>
        <w:rFonts w:ascii="Arial" w:hAnsi="Arial"/>
        <w:sz w:val="16"/>
        <w:szCs w:val="16"/>
      </w:rPr>
      <w:t>Plaça de la Vila, 1 - 08810 – Ribes / Plaça de la Vinya d’en Petaca, 1 – 08812 Les Roquetes</w:t>
    </w:r>
  </w:p>
  <w:p w:rsidR="00662024" w:rsidRDefault="00662024">
    <w:pPr>
      <w:pStyle w:val="Normal3"/>
      <w:jc w:val="center"/>
      <w:rPr>
        <w:rFonts w:ascii="Arial" w:hAnsi="Arial"/>
        <w:sz w:val="16"/>
        <w:szCs w:val="16"/>
      </w:rPr>
    </w:pPr>
    <w:r>
      <w:rPr>
        <w:rFonts w:ascii="Arial" w:hAnsi="Arial"/>
        <w:sz w:val="16"/>
        <w:szCs w:val="16"/>
      </w:rPr>
      <w:t>Tel. 93 896 73 00 (ext. 1) - Fax 93 896 73 01 -  A/e: ajuntament@santperederibes.cat</w:t>
    </w:r>
  </w:p>
  <w:p w:rsidR="00662024" w:rsidRDefault="00662024">
    <w:pPr>
      <w:pStyle w:val="Normal3"/>
      <w:jc w:val="center"/>
      <w:rPr>
        <w:rFonts w:ascii="Arial" w:hAnsi="Arial"/>
        <w:sz w:val="16"/>
        <w:szCs w:val="16"/>
      </w:rPr>
    </w:pPr>
    <w:r>
      <w:rPr>
        <w:rFonts w:ascii="Arial" w:hAnsi="Arial"/>
        <w:sz w:val="16"/>
        <w:szCs w:val="16"/>
      </w:rPr>
      <w:t>http://w w w.santperederibes.cat</w:t>
    </w:r>
  </w:p>
  <w:p w:rsidR="00662024" w:rsidRDefault="00662024">
    <w:pPr>
      <w:pStyle w:val="Normal3"/>
      <w:jc w:val="center"/>
      <w:rPr>
        <w:rFonts w:ascii="Arial" w:hAnsi="Arial"/>
        <w:sz w:val="16"/>
        <w:szCs w:val="16"/>
      </w:rPr>
    </w:pPr>
  </w:p>
  <w:p w:rsidR="00662024" w:rsidRDefault="00662024"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L’Ajuntament de Sant Pere de Ribes compleix amb el que estableix el Reglament 2016/679 del Parlament Europeu i del Consell de 27 d’abril de 2016,</w:t>
    </w:r>
  </w:p>
  <w:p w:rsidR="00662024" w:rsidRPr="00D36A4E" w:rsidRDefault="00662024"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i la Llei Orgànica 3/2018, de 5 de desembre, de Protecció de Dades Personals i garantia dels drets digitals.</w:t>
    </w:r>
  </w:p>
  <w:p w:rsidR="00662024" w:rsidRPr="00D36A4E" w:rsidRDefault="00662024"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 xml:space="preserve">Per a més informació adreceu-vos a </w:t>
    </w:r>
    <w:hyperlink r:id="rId1" w:history="1">
      <w:r w:rsidRPr="00D36A4E">
        <w:rPr>
          <w:rFonts w:ascii="Times New Roman" w:hAnsi="Times New Roman" w:cs="Times New Roman"/>
          <w:bCs/>
          <w:color w:val="0000FF"/>
          <w:sz w:val="14"/>
          <w:szCs w:val="14"/>
          <w:u w:val="single"/>
        </w:rPr>
        <w:t>http://www.santperederibes.cat</w:t>
      </w:r>
    </w:hyperlink>
    <w:r w:rsidRPr="00D36A4E">
      <w:rPr>
        <w:rFonts w:ascii="Times New Roman" w:hAnsi="Times New Roman" w:cs="Times New Roman"/>
        <w:sz w:val="14"/>
        <w:szCs w:val="14"/>
      </w:rPr>
      <w:t xml:space="preserve"> o directament a l’Ajuntament.</w:t>
    </w:r>
  </w:p>
  <w:p w:rsidR="00662024" w:rsidRDefault="00662024">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024" w:rsidRDefault="00662024">
      <w:r>
        <w:separator/>
      </w:r>
    </w:p>
  </w:footnote>
  <w:footnote w:type="continuationSeparator" w:id="0">
    <w:p w:rsidR="00662024" w:rsidRDefault="00662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024" w:rsidRPr="008C493E" w:rsidRDefault="00662024" w:rsidP="008C493E">
    <w:pPr>
      <w:pStyle w:val="Capalera"/>
      <w:jc w:val="center"/>
    </w:pPr>
  </w:p>
  <w:p w:rsidR="00662024" w:rsidRDefault="00662024" w:rsidP="0068061A">
    <w:pPr>
      <w:pStyle w:val="Textoindependiente21"/>
      <w:ind w:right="566"/>
    </w:pPr>
    <w:r>
      <w:rPr>
        <w:noProof/>
        <w:lang w:eastAsia="ca-ES"/>
      </w:rPr>
      <mc:AlternateContent>
        <mc:Choice Requires="wpg">
          <w:drawing>
            <wp:anchor distT="0" distB="0" distL="0" distR="0" simplePos="0" relativeHeight="251658240" behindDoc="0" locked="0" layoutInCell="1" allowOverlap="1">
              <wp:simplePos x="0" y="0"/>
              <wp:positionH relativeFrom="column">
                <wp:posOffset>-485775</wp:posOffset>
              </wp:positionH>
              <wp:positionV relativeFrom="paragraph">
                <wp:posOffset>56515</wp:posOffset>
              </wp:positionV>
              <wp:extent cx="5434965" cy="746760"/>
              <wp:effectExtent l="0" t="0" r="22860" b="0"/>
              <wp:wrapNone/>
              <wp:docPr id="4" name="A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4965" cy="746760"/>
                        <a:chOff x="-600" y="-1816"/>
                        <a:chExt cx="8558" cy="1176"/>
                      </a:xfrm>
                    </wpg:grpSpPr>
                    <wps:wsp>
                      <wps:cNvPr id="1" name="Text Box 2"/>
                      <wps:cNvSpPr txBox="1">
                        <a:spLocks noChangeArrowheads="1"/>
                      </wps:cNvSpPr>
                      <wps:spPr bwMode="auto">
                        <a:xfrm>
                          <a:off x="341" y="-1467"/>
                          <a:ext cx="2700" cy="720"/>
                        </a:xfrm>
                        <a:prstGeom prst="rect">
                          <a:avLst/>
                        </a:prstGeom>
                        <a:solidFill>
                          <a:srgbClr val="FFFFFF"/>
                        </a:solidFill>
                        <a:ln>
                          <a:noFill/>
                        </a:ln>
                        <a:extLst>
                          <a:ext uri="{91240B29-F687-4F45-9708-019B960494DF}">
                            <a14:hiddenLine xmlns:a14="http://schemas.microsoft.com/office/drawing/2010/main" w="9525">
                              <a:solidFill>
                                <a:srgbClr val="3465A4"/>
                              </a:solidFill>
                              <a:round/>
                              <a:headEnd/>
                              <a:tailEnd/>
                            </a14:hiddenLine>
                          </a:ext>
                        </a:extLst>
                      </wps:spPr>
                      <wps:txbx>
                        <w:txbxContent>
                          <w:p w:rsidR="00662024" w:rsidRDefault="00662024">
                            <w:pPr>
                              <w:pStyle w:val="Normal2"/>
                              <w:rPr>
                                <w:b/>
                                <w:bCs/>
                                <w:spacing w:val="10"/>
                                <w:sz w:val="24"/>
                                <w:szCs w:val="24"/>
                              </w:rPr>
                            </w:pPr>
                            <w:r>
                              <w:rPr>
                                <w:b/>
                                <w:bCs/>
                                <w:spacing w:val="10"/>
                                <w:sz w:val="24"/>
                                <w:szCs w:val="24"/>
                              </w:rPr>
                              <w:t>Ajuntament</w:t>
                            </w:r>
                          </w:p>
                          <w:p w:rsidR="00662024" w:rsidRDefault="00662024">
                            <w:pPr>
                              <w:pStyle w:val="Normal2"/>
                              <w:rPr>
                                <w:b/>
                                <w:bCs/>
                                <w:spacing w:val="10"/>
                                <w:sz w:val="24"/>
                                <w:szCs w:val="24"/>
                              </w:rPr>
                            </w:pPr>
                            <w:r>
                              <w:rPr>
                                <w:b/>
                                <w:bCs/>
                                <w:spacing w:val="10"/>
                                <w:sz w:val="24"/>
                                <w:szCs w:val="24"/>
                              </w:rPr>
                              <w:t>Sant Pere de Ribes</w:t>
                            </w:r>
                          </w:p>
                        </w:txbxContent>
                      </wps:txbx>
                      <wps:bodyPr rot="0" vert="horz" wrap="square" lIns="71628" tIns="45720" rIns="17653" bIns="36322" anchor="t" anchorCtr="0" upright="1">
                        <a:noAutofit/>
                      </wps:bodyPr>
                    </wps:wsp>
                    <wps:wsp>
                      <wps:cNvPr id="6" name="Line 3"/>
                      <wps:cNvCnPr>
                        <a:cxnSpLocks noChangeShapeType="1"/>
                      </wps:cNvCnPr>
                      <wps:spPr bwMode="auto">
                        <a:xfrm>
                          <a:off x="480" y="-799"/>
                          <a:ext cx="7478" cy="0"/>
                        </a:xfrm>
                        <a:prstGeom prst="line">
                          <a:avLst/>
                        </a:prstGeom>
                        <a:noFill/>
                        <a:ln w="28448" cap="sq">
                          <a:solidFill>
                            <a:srgbClr val="000000"/>
                          </a:solidFill>
                          <a:miter lim="800000"/>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00" y="-1816"/>
                          <a:ext cx="945" cy="1175"/>
                        </a:xfrm>
                        <a:prstGeom prst="rect">
                          <a:avLst/>
                        </a:prstGeom>
                        <a:noFill/>
                        <a:ln>
                          <a:noFill/>
                        </a:ln>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Agrupa 4" o:spid="_x0000_s1027" style="position:absolute;left:0;text-align:left;margin-left:-38.25pt;margin-top:4.45pt;width:427.95pt;height:58.8pt;z-index:251658240;mso-wrap-distance-left:0;mso-wrap-distance-right:0" coordorigin="-600,-1816" coordsize="8558,1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">
              <v:shapetype id="_x0000_t202" coordsize="21600,21600" o:spt="202" path="m,l,21600r21600,l21600,xe">
                <v:stroke joinstyle="miter"/>
                <v:path gradientshapeok="t" o:connecttype="rect"/>
              </v:shapetype>
              <v:shape id="Text Box 2" o:spid="_x0000_s1028" type="#_x0000_t202" style="position:absolute;left:341;top:-1467;width:27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" stroked="f" strokecolor="#3465a4">
                <v:stroke joinstyle="round"/>
                <v:textbox inset="5.64pt,,1.39pt,2.86pt">
                  <w:txbxContent>
                    <w:p w:rsidR="00662024" w:rsidRDefault="00662024">
                      <w:pPr>
                        <w:pStyle w:val="Normal2"/>
                        <w:rPr>
                          <w:b/>
                          <w:bCs/>
                          <w:spacing w:val="10"/>
                          <w:sz w:val="24"/>
                          <w:szCs w:val="24"/>
                        </w:rPr>
                      </w:pPr>
                      <w:r>
                        <w:rPr>
                          <w:b/>
                          <w:bCs/>
                          <w:spacing w:val="10"/>
                          <w:sz w:val="24"/>
                          <w:szCs w:val="24"/>
                        </w:rPr>
                        <w:t>Ajuntament</w:t>
                      </w:r>
                    </w:p>
                    <w:p w:rsidR="00662024" w:rsidRDefault="00662024">
                      <w:pPr>
                        <w:pStyle w:val="Normal2"/>
                        <w:rPr>
                          <w:b/>
                          <w:bCs/>
                          <w:spacing w:val="10"/>
                          <w:sz w:val="24"/>
                          <w:szCs w:val="24"/>
                        </w:rPr>
                      </w:pPr>
                      <w:r>
                        <w:rPr>
                          <w:b/>
                          <w:bCs/>
                          <w:spacing w:val="10"/>
                          <w:sz w:val="24"/>
                          <w:szCs w:val="24"/>
                        </w:rPr>
                        <w:t>Sant Pere de Ribes</w:t>
                      </w:r>
                    </w:p>
                  </w:txbxContent>
                </v:textbox>
              </v:shape>
              <v:line id="Line 3" o:spid="_x0000_s1029" style="position:absolute;visibility:visible;mso-wrap-style:square" from="480,-799" to="7958,-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" strokeweight="2.24pt">
                <v:stroke joinstyle="miter" endcap="square"/>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600;top:-1816;width:945;height:1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" strokecolor="#3465a4">
                <v:fill recolor="t" type="frame"/>
                <v:stroke joinstyle="round"/>
                <v:imagedata r:id="rId2" o:title=""/>
              </v:shape>
            </v:group>
          </w:pict>
        </mc:Fallback>
      </mc:AlternateContent>
    </w:r>
  </w:p>
  <w:p w:rsidR="00662024" w:rsidRDefault="00662024" w:rsidP="0068061A">
    <w:pPr>
      <w:pStyle w:val="Textoindependiente21"/>
      <w:ind w:right="-1"/>
      <w:jc w:val="right"/>
    </w:pPr>
    <w:r>
      <w:rPr>
        <w:sz w:val="16"/>
        <w:szCs w:val="16"/>
      </w:rPr>
      <w:t>Document electrònic amb CSV: 16340407534704305746</w:t>
    </w:r>
  </w:p>
  <w:p w:rsidR="00662024" w:rsidRDefault="00662024">
    <w:pPr>
      <w:pStyle w:val="Textoindependiente21"/>
    </w:pPr>
  </w:p>
  <w:p w:rsidR="00662024" w:rsidRDefault="00662024">
    <w:pPr>
      <w:pStyle w:val="Textoindependiente21"/>
    </w:pPr>
  </w:p>
  <w:p w:rsidR="00662024" w:rsidRDefault="00662024">
    <w:pPr>
      <w:pStyle w:val="Textoindependiente21"/>
    </w:pPr>
  </w:p>
  <w:p w:rsidR="00662024" w:rsidRDefault="00662024">
    <w:pPr>
      <w:pStyle w:val="Textoindependiente21"/>
    </w:pPr>
    <w:r>
      <w:rPr>
        <w:noProof/>
        <w:lang w:eastAsia="ca-ES"/>
      </w:rPr>
      <mc:AlternateContent>
        <mc:Choice Requires="wps">
          <w:drawing>
            <wp:anchor distT="0" distB="0" distL="114935" distR="114935" simplePos="0" relativeHeight="251659264" behindDoc="1" locked="0" layoutInCell="1" allowOverlap="1">
              <wp:simplePos x="0" y="0"/>
              <wp:positionH relativeFrom="column">
                <wp:posOffset>2399665</wp:posOffset>
              </wp:positionH>
              <wp:positionV relativeFrom="paragraph">
                <wp:posOffset>5080</wp:posOffset>
              </wp:positionV>
              <wp:extent cx="2628265" cy="342265"/>
              <wp:effectExtent l="8890" t="5080" r="1270" b="5080"/>
              <wp:wrapNone/>
              <wp:docPr id="3" name="Quadre de tex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265" cy="3422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024" w:rsidRPr="00E94D20" w:rsidRDefault="00662024" w:rsidP="00E94D20">
                          <w:pPr>
                            <w:pStyle w:val="Normal2"/>
                            <w:jc w:val="right"/>
                            <w:rPr>
                              <w:b/>
                              <w:sz w:val="16"/>
                              <w:szCs w:val="16"/>
                            </w:rPr>
                          </w:pPr>
                          <w:r>
                            <w:rPr>
                              <w:b/>
                              <w:sz w:val="16"/>
                              <w:szCs w:val="16"/>
                            </w:rPr>
                            <w:t xml:space="preserve">Secretaria </w:t>
                          </w:r>
                        </w:p>
                        <w:p w:rsidR="00662024" w:rsidRDefault="00662024">
                          <w:pPr>
                            <w:pStyle w:val="Normal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Quadre de text 3" o:spid="_x0000_s1031" type="#_x0000_t202" style="position:absolute;left:0;text-align:left;margin-left:188.95pt;margin-top:.4pt;width:206.95pt;height:26.9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" stroked="f">
              <v:fill opacity="0"/>
              <v:textbox inset="0,0,0,0">
                <w:txbxContent>
                  <w:p w:rsidR="00662024" w:rsidRPr="00E94D20" w:rsidRDefault="00662024" w:rsidP="00E94D20">
                    <w:pPr>
                      <w:pStyle w:val="Normal2"/>
                      <w:jc w:val="right"/>
                      <w:rPr>
                        <w:b/>
                        <w:sz w:val="16"/>
                        <w:szCs w:val="16"/>
                      </w:rPr>
                    </w:pPr>
                    <w:r>
                      <w:rPr>
                        <w:b/>
                        <w:sz w:val="16"/>
                        <w:szCs w:val="16"/>
                      </w:rPr>
                      <w:t xml:space="preserve">Secretaria </w:t>
                    </w:r>
                  </w:p>
                  <w:p w:rsidR="00662024" w:rsidRDefault="00662024">
                    <w:pPr>
                      <w:pStyle w:val="Normal2"/>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70CDC"/>
    <w:multiLevelType w:val="hybridMultilevel"/>
    <w:tmpl w:val="CE6463F6"/>
    <w:lvl w:ilvl="0" w:tplc="6284E1D6">
      <w:start w:val="1"/>
      <w:numFmt w:val="bullet"/>
      <w:lvlText w:val=""/>
      <w:lvlJc w:val="left"/>
      <w:pPr>
        <w:ind w:left="720" w:hanging="360"/>
      </w:pPr>
      <w:rPr>
        <w:rFonts w:ascii="Symbol" w:hAnsi="Symbol" w:hint="default"/>
      </w:rPr>
    </w:lvl>
    <w:lvl w:ilvl="1" w:tplc="6BEA68CE" w:tentative="1">
      <w:start w:val="1"/>
      <w:numFmt w:val="bullet"/>
      <w:lvlText w:val="o"/>
      <w:lvlJc w:val="left"/>
      <w:pPr>
        <w:ind w:left="1440" w:hanging="360"/>
      </w:pPr>
      <w:rPr>
        <w:rFonts w:ascii="Courier New" w:hAnsi="Courier New" w:cs="Courier New" w:hint="default"/>
      </w:rPr>
    </w:lvl>
    <w:lvl w:ilvl="2" w:tplc="2DFEC33A" w:tentative="1">
      <w:start w:val="1"/>
      <w:numFmt w:val="bullet"/>
      <w:lvlText w:val=""/>
      <w:lvlJc w:val="left"/>
      <w:pPr>
        <w:ind w:left="2160" w:hanging="360"/>
      </w:pPr>
      <w:rPr>
        <w:rFonts w:ascii="Wingdings" w:hAnsi="Wingdings" w:hint="default"/>
      </w:rPr>
    </w:lvl>
    <w:lvl w:ilvl="3" w:tplc="42E22410" w:tentative="1">
      <w:start w:val="1"/>
      <w:numFmt w:val="bullet"/>
      <w:lvlText w:val=""/>
      <w:lvlJc w:val="left"/>
      <w:pPr>
        <w:ind w:left="2880" w:hanging="360"/>
      </w:pPr>
      <w:rPr>
        <w:rFonts w:ascii="Symbol" w:hAnsi="Symbol" w:hint="default"/>
      </w:rPr>
    </w:lvl>
    <w:lvl w:ilvl="4" w:tplc="D750B8EA" w:tentative="1">
      <w:start w:val="1"/>
      <w:numFmt w:val="bullet"/>
      <w:lvlText w:val="o"/>
      <w:lvlJc w:val="left"/>
      <w:pPr>
        <w:ind w:left="3600" w:hanging="360"/>
      </w:pPr>
      <w:rPr>
        <w:rFonts w:ascii="Courier New" w:hAnsi="Courier New" w:cs="Courier New" w:hint="default"/>
      </w:rPr>
    </w:lvl>
    <w:lvl w:ilvl="5" w:tplc="9D1266FA" w:tentative="1">
      <w:start w:val="1"/>
      <w:numFmt w:val="bullet"/>
      <w:lvlText w:val=""/>
      <w:lvlJc w:val="left"/>
      <w:pPr>
        <w:ind w:left="4320" w:hanging="360"/>
      </w:pPr>
      <w:rPr>
        <w:rFonts w:ascii="Wingdings" w:hAnsi="Wingdings" w:hint="default"/>
      </w:rPr>
    </w:lvl>
    <w:lvl w:ilvl="6" w:tplc="07B4BD52" w:tentative="1">
      <w:start w:val="1"/>
      <w:numFmt w:val="bullet"/>
      <w:lvlText w:val=""/>
      <w:lvlJc w:val="left"/>
      <w:pPr>
        <w:ind w:left="5040" w:hanging="360"/>
      </w:pPr>
      <w:rPr>
        <w:rFonts w:ascii="Symbol" w:hAnsi="Symbol" w:hint="default"/>
      </w:rPr>
    </w:lvl>
    <w:lvl w:ilvl="7" w:tplc="99722538" w:tentative="1">
      <w:start w:val="1"/>
      <w:numFmt w:val="bullet"/>
      <w:lvlText w:val="o"/>
      <w:lvlJc w:val="left"/>
      <w:pPr>
        <w:ind w:left="5760" w:hanging="360"/>
      </w:pPr>
      <w:rPr>
        <w:rFonts w:ascii="Courier New" w:hAnsi="Courier New" w:cs="Courier New" w:hint="default"/>
      </w:rPr>
    </w:lvl>
    <w:lvl w:ilvl="8" w:tplc="2A58EC56" w:tentative="1">
      <w:start w:val="1"/>
      <w:numFmt w:val="bullet"/>
      <w:lvlText w:val=""/>
      <w:lvlJc w:val="left"/>
      <w:pPr>
        <w:ind w:left="6480" w:hanging="360"/>
      </w:pPr>
      <w:rPr>
        <w:rFonts w:ascii="Wingdings" w:hAnsi="Wingdings" w:hint="default"/>
      </w:rPr>
    </w:lvl>
  </w:abstractNum>
  <w:abstractNum w:abstractNumId="1" w15:restartNumberingAfterBreak="0">
    <w:nsid w:val="066D29D8"/>
    <w:multiLevelType w:val="multilevel"/>
    <w:tmpl w:val="6504A58A"/>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F475CD"/>
    <w:multiLevelType w:val="hybridMultilevel"/>
    <w:tmpl w:val="E0CCB3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BB12A14"/>
    <w:multiLevelType w:val="hybridMultilevel"/>
    <w:tmpl w:val="4E34B6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5E585B"/>
    <w:multiLevelType w:val="hybridMultilevel"/>
    <w:tmpl w:val="5A701002"/>
    <w:lvl w:ilvl="0" w:tplc="1F56B07E">
      <w:start w:val="1"/>
      <w:numFmt w:val="decimal"/>
      <w:lvlText w:val="%1."/>
      <w:lvlJc w:val="left"/>
      <w:pPr>
        <w:ind w:left="1080" w:hanging="360"/>
      </w:pPr>
      <w:rPr>
        <w:rFonts w:hint="default"/>
      </w:rPr>
    </w:lvl>
    <w:lvl w:ilvl="1" w:tplc="66D21EB2" w:tentative="1">
      <w:start w:val="1"/>
      <w:numFmt w:val="lowerLetter"/>
      <w:lvlText w:val="%2."/>
      <w:lvlJc w:val="left"/>
      <w:pPr>
        <w:ind w:left="1800" w:hanging="360"/>
      </w:pPr>
    </w:lvl>
    <w:lvl w:ilvl="2" w:tplc="EF86A73E" w:tentative="1">
      <w:start w:val="1"/>
      <w:numFmt w:val="lowerRoman"/>
      <w:lvlText w:val="%3."/>
      <w:lvlJc w:val="right"/>
      <w:pPr>
        <w:ind w:left="2520" w:hanging="180"/>
      </w:pPr>
    </w:lvl>
    <w:lvl w:ilvl="3" w:tplc="63D8AEEC" w:tentative="1">
      <w:start w:val="1"/>
      <w:numFmt w:val="decimal"/>
      <w:lvlText w:val="%4."/>
      <w:lvlJc w:val="left"/>
      <w:pPr>
        <w:ind w:left="3240" w:hanging="360"/>
      </w:pPr>
    </w:lvl>
    <w:lvl w:ilvl="4" w:tplc="1ACA29EE" w:tentative="1">
      <w:start w:val="1"/>
      <w:numFmt w:val="lowerLetter"/>
      <w:lvlText w:val="%5."/>
      <w:lvlJc w:val="left"/>
      <w:pPr>
        <w:ind w:left="3960" w:hanging="360"/>
      </w:pPr>
    </w:lvl>
    <w:lvl w:ilvl="5" w:tplc="FE4C3AAE" w:tentative="1">
      <w:start w:val="1"/>
      <w:numFmt w:val="lowerRoman"/>
      <w:lvlText w:val="%6."/>
      <w:lvlJc w:val="right"/>
      <w:pPr>
        <w:ind w:left="4680" w:hanging="180"/>
      </w:pPr>
    </w:lvl>
    <w:lvl w:ilvl="6" w:tplc="791CB004" w:tentative="1">
      <w:start w:val="1"/>
      <w:numFmt w:val="decimal"/>
      <w:lvlText w:val="%7."/>
      <w:lvlJc w:val="left"/>
      <w:pPr>
        <w:ind w:left="5400" w:hanging="360"/>
      </w:pPr>
    </w:lvl>
    <w:lvl w:ilvl="7" w:tplc="23B2BDB8" w:tentative="1">
      <w:start w:val="1"/>
      <w:numFmt w:val="lowerLetter"/>
      <w:lvlText w:val="%8."/>
      <w:lvlJc w:val="left"/>
      <w:pPr>
        <w:ind w:left="6120" w:hanging="360"/>
      </w:pPr>
    </w:lvl>
    <w:lvl w:ilvl="8" w:tplc="D188E8C6" w:tentative="1">
      <w:start w:val="1"/>
      <w:numFmt w:val="lowerRoman"/>
      <w:lvlText w:val="%9."/>
      <w:lvlJc w:val="right"/>
      <w:pPr>
        <w:ind w:left="6840" w:hanging="180"/>
      </w:pPr>
    </w:lvl>
  </w:abstractNum>
  <w:abstractNum w:abstractNumId="5" w15:restartNumberingAfterBreak="0">
    <w:nsid w:val="140657EA"/>
    <w:multiLevelType w:val="hybridMultilevel"/>
    <w:tmpl w:val="E88CDD36"/>
    <w:lvl w:ilvl="0" w:tplc="7FC29DC0">
      <w:start w:val="1"/>
      <w:numFmt w:val="bullet"/>
      <w:lvlText w:val=""/>
      <w:lvlJc w:val="left"/>
      <w:pPr>
        <w:ind w:left="720" w:hanging="360"/>
      </w:pPr>
      <w:rPr>
        <w:rFonts w:ascii="Symbol" w:hAnsi="Symbol" w:hint="default"/>
      </w:rPr>
    </w:lvl>
    <w:lvl w:ilvl="1" w:tplc="7EE8E8AC" w:tentative="1">
      <w:start w:val="1"/>
      <w:numFmt w:val="bullet"/>
      <w:lvlText w:val="o"/>
      <w:lvlJc w:val="left"/>
      <w:pPr>
        <w:ind w:left="1440" w:hanging="360"/>
      </w:pPr>
      <w:rPr>
        <w:rFonts w:ascii="Courier New" w:hAnsi="Courier New" w:cs="Courier New" w:hint="default"/>
      </w:rPr>
    </w:lvl>
    <w:lvl w:ilvl="2" w:tplc="997A8622" w:tentative="1">
      <w:start w:val="1"/>
      <w:numFmt w:val="bullet"/>
      <w:lvlText w:val=""/>
      <w:lvlJc w:val="left"/>
      <w:pPr>
        <w:ind w:left="2160" w:hanging="360"/>
      </w:pPr>
      <w:rPr>
        <w:rFonts w:ascii="Wingdings" w:hAnsi="Wingdings" w:hint="default"/>
      </w:rPr>
    </w:lvl>
    <w:lvl w:ilvl="3" w:tplc="3564C36C" w:tentative="1">
      <w:start w:val="1"/>
      <w:numFmt w:val="bullet"/>
      <w:lvlText w:val=""/>
      <w:lvlJc w:val="left"/>
      <w:pPr>
        <w:ind w:left="2880" w:hanging="360"/>
      </w:pPr>
      <w:rPr>
        <w:rFonts w:ascii="Symbol" w:hAnsi="Symbol" w:hint="default"/>
      </w:rPr>
    </w:lvl>
    <w:lvl w:ilvl="4" w:tplc="80302A50" w:tentative="1">
      <w:start w:val="1"/>
      <w:numFmt w:val="bullet"/>
      <w:lvlText w:val="o"/>
      <w:lvlJc w:val="left"/>
      <w:pPr>
        <w:ind w:left="3600" w:hanging="360"/>
      </w:pPr>
      <w:rPr>
        <w:rFonts w:ascii="Courier New" w:hAnsi="Courier New" w:cs="Courier New" w:hint="default"/>
      </w:rPr>
    </w:lvl>
    <w:lvl w:ilvl="5" w:tplc="AC1E9450" w:tentative="1">
      <w:start w:val="1"/>
      <w:numFmt w:val="bullet"/>
      <w:lvlText w:val=""/>
      <w:lvlJc w:val="left"/>
      <w:pPr>
        <w:ind w:left="4320" w:hanging="360"/>
      </w:pPr>
      <w:rPr>
        <w:rFonts w:ascii="Wingdings" w:hAnsi="Wingdings" w:hint="default"/>
      </w:rPr>
    </w:lvl>
    <w:lvl w:ilvl="6" w:tplc="5EEE60C8" w:tentative="1">
      <w:start w:val="1"/>
      <w:numFmt w:val="bullet"/>
      <w:lvlText w:val=""/>
      <w:lvlJc w:val="left"/>
      <w:pPr>
        <w:ind w:left="5040" w:hanging="360"/>
      </w:pPr>
      <w:rPr>
        <w:rFonts w:ascii="Symbol" w:hAnsi="Symbol" w:hint="default"/>
      </w:rPr>
    </w:lvl>
    <w:lvl w:ilvl="7" w:tplc="719AAB12" w:tentative="1">
      <w:start w:val="1"/>
      <w:numFmt w:val="bullet"/>
      <w:lvlText w:val="o"/>
      <w:lvlJc w:val="left"/>
      <w:pPr>
        <w:ind w:left="5760" w:hanging="360"/>
      </w:pPr>
      <w:rPr>
        <w:rFonts w:ascii="Courier New" w:hAnsi="Courier New" w:cs="Courier New" w:hint="default"/>
      </w:rPr>
    </w:lvl>
    <w:lvl w:ilvl="8" w:tplc="7EECAE36" w:tentative="1">
      <w:start w:val="1"/>
      <w:numFmt w:val="bullet"/>
      <w:lvlText w:val=""/>
      <w:lvlJc w:val="left"/>
      <w:pPr>
        <w:ind w:left="6480" w:hanging="360"/>
      </w:pPr>
      <w:rPr>
        <w:rFonts w:ascii="Wingdings" w:hAnsi="Wingdings" w:hint="default"/>
      </w:rPr>
    </w:lvl>
  </w:abstractNum>
  <w:abstractNum w:abstractNumId="6" w15:restartNumberingAfterBreak="0">
    <w:nsid w:val="15C12F98"/>
    <w:multiLevelType w:val="hybridMultilevel"/>
    <w:tmpl w:val="08A028F2"/>
    <w:lvl w:ilvl="0" w:tplc="94EC881A">
      <w:start w:val="1"/>
      <w:numFmt w:val="decimal"/>
      <w:lvlText w:val="%1."/>
      <w:lvlJc w:val="left"/>
      <w:pPr>
        <w:ind w:left="7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E1A62D4E">
      <w:start w:val="1"/>
      <w:numFmt w:val="lowerLetter"/>
      <w:lvlText w:val="%2"/>
      <w:lvlJc w:val="left"/>
      <w:pPr>
        <w:ind w:left="14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2" w:tplc="8A602FEE">
      <w:start w:val="1"/>
      <w:numFmt w:val="lowerRoman"/>
      <w:lvlText w:val="%3"/>
      <w:lvlJc w:val="left"/>
      <w:pPr>
        <w:ind w:left="21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3" w:tplc="2BF0E4D0">
      <w:start w:val="1"/>
      <w:numFmt w:val="decimal"/>
      <w:lvlText w:val="%4"/>
      <w:lvlJc w:val="left"/>
      <w:pPr>
        <w:ind w:left="28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4" w:tplc="AAF4D19E">
      <w:start w:val="1"/>
      <w:numFmt w:val="lowerLetter"/>
      <w:lvlText w:val="%5"/>
      <w:lvlJc w:val="left"/>
      <w:pPr>
        <w:ind w:left="360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5" w:tplc="4BB4CEEA">
      <w:start w:val="1"/>
      <w:numFmt w:val="lowerRoman"/>
      <w:lvlText w:val="%6"/>
      <w:lvlJc w:val="left"/>
      <w:pPr>
        <w:ind w:left="43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6" w:tplc="99968526">
      <w:start w:val="1"/>
      <w:numFmt w:val="decimal"/>
      <w:lvlText w:val="%7"/>
      <w:lvlJc w:val="left"/>
      <w:pPr>
        <w:ind w:left="50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7" w:tplc="7456A160">
      <w:start w:val="1"/>
      <w:numFmt w:val="lowerLetter"/>
      <w:lvlText w:val="%8"/>
      <w:lvlJc w:val="left"/>
      <w:pPr>
        <w:ind w:left="57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8" w:tplc="7CDCA5C2">
      <w:start w:val="1"/>
      <w:numFmt w:val="lowerRoman"/>
      <w:lvlText w:val="%9"/>
      <w:lvlJc w:val="left"/>
      <w:pPr>
        <w:ind w:left="64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7D44AB2"/>
    <w:multiLevelType w:val="hybridMultilevel"/>
    <w:tmpl w:val="87CE7E18"/>
    <w:lvl w:ilvl="0" w:tplc="5E5C8952">
      <w:start w:val="1"/>
      <w:numFmt w:val="bullet"/>
      <w:lvlText w:val=""/>
      <w:lvlJc w:val="left"/>
      <w:pPr>
        <w:ind w:left="720" w:hanging="360"/>
      </w:pPr>
      <w:rPr>
        <w:rFonts w:ascii="Symbol" w:hAnsi="Symbol" w:hint="default"/>
      </w:rPr>
    </w:lvl>
    <w:lvl w:ilvl="1" w:tplc="7BFE1C6E" w:tentative="1">
      <w:start w:val="1"/>
      <w:numFmt w:val="bullet"/>
      <w:lvlText w:val="o"/>
      <w:lvlJc w:val="left"/>
      <w:pPr>
        <w:ind w:left="1440" w:hanging="360"/>
      </w:pPr>
      <w:rPr>
        <w:rFonts w:ascii="Courier New" w:hAnsi="Courier New" w:cs="Courier New" w:hint="default"/>
      </w:rPr>
    </w:lvl>
    <w:lvl w:ilvl="2" w:tplc="24343DFC" w:tentative="1">
      <w:start w:val="1"/>
      <w:numFmt w:val="bullet"/>
      <w:lvlText w:val=""/>
      <w:lvlJc w:val="left"/>
      <w:pPr>
        <w:ind w:left="2160" w:hanging="360"/>
      </w:pPr>
      <w:rPr>
        <w:rFonts w:ascii="Wingdings" w:hAnsi="Wingdings" w:hint="default"/>
      </w:rPr>
    </w:lvl>
    <w:lvl w:ilvl="3" w:tplc="757A4876" w:tentative="1">
      <w:start w:val="1"/>
      <w:numFmt w:val="bullet"/>
      <w:lvlText w:val=""/>
      <w:lvlJc w:val="left"/>
      <w:pPr>
        <w:ind w:left="2880" w:hanging="360"/>
      </w:pPr>
      <w:rPr>
        <w:rFonts w:ascii="Symbol" w:hAnsi="Symbol" w:hint="default"/>
      </w:rPr>
    </w:lvl>
    <w:lvl w:ilvl="4" w:tplc="60C6F3B0" w:tentative="1">
      <w:start w:val="1"/>
      <w:numFmt w:val="bullet"/>
      <w:lvlText w:val="o"/>
      <w:lvlJc w:val="left"/>
      <w:pPr>
        <w:ind w:left="3600" w:hanging="360"/>
      </w:pPr>
      <w:rPr>
        <w:rFonts w:ascii="Courier New" w:hAnsi="Courier New" w:cs="Courier New" w:hint="default"/>
      </w:rPr>
    </w:lvl>
    <w:lvl w:ilvl="5" w:tplc="593EF3BC" w:tentative="1">
      <w:start w:val="1"/>
      <w:numFmt w:val="bullet"/>
      <w:lvlText w:val=""/>
      <w:lvlJc w:val="left"/>
      <w:pPr>
        <w:ind w:left="4320" w:hanging="360"/>
      </w:pPr>
      <w:rPr>
        <w:rFonts w:ascii="Wingdings" w:hAnsi="Wingdings" w:hint="default"/>
      </w:rPr>
    </w:lvl>
    <w:lvl w:ilvl="6" w:tplc="2ADC807C" w:tentative="1">
      <w:start w:val="1"/>
      <w:numFmt w:val="bullet"/>
      <w:lvlText w:val=""/>
      <w:lvlJc w:val="left"/>
      <w:pPr>
        <w:ind w:left="5040" w:hanging="360"/>
      </w:pPr>
      <w:rPr>
        <w:rFonts w:ascii="Symbol" w:hAnsi="Symbol" w:hint="default"/>
      </w:rPr>
    </w:lvl>
    <w:lvl w:ilvl="7" w:tplc="902A3BDA" w:tentative="1">
      <w:start w:val="1"/>
      <w:numFmt w:val="bullet"/>
      <w:lvlText w:val="o"/>
      <w:lvlJc w:val="left"/>
      <w:pPr>
        <w:ind w:left="5760" w:hanging="360"/>
      </w:pPr>
      <w:rPr>
        <w:rFonts w:ascii="Courier New" w:hAnsi="Courier New" w:cs="Courier New" w:hint="default"/>
      </w:rPr>
    </w:lvl>
    <w:lvl w:ilvl="8" w:tplc="6EF4ED26" w:tentative="1">
      <w:start w:val="1"/>
      <w:numFmt w:val="bullet"/>
      <w:lvlText w:val=""/>
      <w:lvlJc w:val="left"/>
      <w:pPr>
        <w:ind w:left="6480" w:hanging="360"/>
      </w:pPr>
      <w:rPr>
        <w:rFonts w:ascii="Wingdings" w:hAnsi="Wingdings" w:hint="default"/>
      </w:rPr>
    </w:lvl>
  </w:abstractNum>
  <w:abstractNum w:abstractNumId="8" w15:restartNumberingAfterBreak="0">
    <w:nsid w:val="1AD930A4"/>
    <w:multiLevelType w:val="hybridMultilevel"/>
    <w:tmpl w:val="6E6C96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B4721B1"/>
    <w:multiLevelType w:val="hybridMultilevel"/>
    <w:tmpl w:val="6360C6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98E5938"/>
    <w:multiLevelType w:val="hybridMultilevel"/>
    <w:tmpl w:val="177C62F6"/>
    <w:lvl w:ilvl="0" w:tplc="9EA4A758">
      <w:start w:val="1"/>
      <w:numFmt w:val="decimal"/>
      <w:lvlText w:val="%1."/>
      <w:lvlJc w:val="left"/>
      <w:pPr>
        <w:ind w:left="862" w:hanging="349"/>
      </w:pPr>
      <w:rPr>
        <w:rFonts w:ascii="Arial" w:eastAsia="Arial" w:hAnsi="Arial" w:cs="Arial" w:hint="default"/>
        <w:b w:val="0"/>
        <w:bCs w:val="0"/>
        <w:i w:val="0"/>
        <w:iCs w:val="0"/>
        <w:spacing w:val="0"/>
        <w:w w:val="100"/>
        <w:sz w:val="22"/>
        <w:szCs w:val="22"/>
        <w:lang w:val="ca-ES" w:eastAsia="en-US" w:bidi="ar-SA"/>
      </w:rPr>
    </w:lvl>
    <w:lvl w:ilvl="1" w:tplc="7B1676BA">
      <w:numFmt w:val="bullet"/>
      <w:lvlText w:val="•"/>
      <w:lvlJc w:val="left"/>
      <w:pPr>
        <w:ind w:left="1652" w:hanging="349"/>
      </w:pPr>
      <w:rPr>
        <w:rFonts w:hint="default"/>
        <w:lang w:val="ca-ES" w:eastAsia="en-US" w:bidi="ar-SA"/>
      </w:rPr>
    </w:lvl>
    <w:lvl w:ilvl="2" w:tplc="26B07100">
      <w:numFmt w:val="bullet"/>
      <w:lvlText w:val="•"/>
      <w:lvlJc w:val="left"/>
      <w:pPr>
        <w:ind w:left="2445" w:hanging="349"/>
      </w:pPr>
      <w:rPr>
        <w:rFonts w:hint="default"/>
        <w:lang w:val="ca-ES" w:eastAsia="en-US" w:bidi="ar-SA"/>
      </w:rPr>
    </w:lvl>
    <w:lvl w:ilvl="3" w:tplc="788E745C">
      <w:numFmt w:val="bullet"/>
      <w:lvlText w:val="•"/>
      <w:lvlJc w:val="left"/>
      <w:pPr>
        <w:ind w:left="3238" w:hanging="349"/>
      </w:pPr>
      <w:rPr>
        <w:rFonts w:hint="default"/>
        <w:lang w:val="ca-ES" w:eastAsia="en-US" w:bidi="ar-SA"/>
      </w:rPr>
    </w:lvl>
    <w:lvl w:ilvl="4" w:tplc="77C42530">
      <w:numFmt w:val="bullet"/>
      <w:lvlText w:val="•"/>
      <w:lvlJc w:val="left"/>
      <w:pPr>
        <w:ind w:left="4031" w:hanging="349"/>
      </w:pPr>
      <w:rPr>
        <w:rFonts w:hint="default"/>
        <w:lang w:val="ca-ES" w:eastAsia="en-US" w:bidi="ar-SA"/>
      </w:rPr>
    </w:lvl>
    <w:lvl w:ilvl="5" w:tplc="1F2E9DD6">
      <w:numFmt w:val="bullet"/>
      <w:lvlText w:val="•"/>
      <w:lvlJc w:val="left"/>
      <w:pPr>
        <w:ind w:left="4824" w:hanging="349"/>
      </w:pPr>
      <w:rPr>
        <w:rFonts w:hint="default"/>
        <w:lang w:val="ca-ES" w:eastAsia="en-US" w:bidi="ar-SA"/>
      </w:rPr>
    </w:lvl>
    <w:lvl w:ilvl="6" w:tplc="A5120E4E">
      <w:numFmt w:val="bullet"/>
      <w:lvlText w:val="•"/>
      <w:lvlJc w:val="left"/>
      <w:pPr>
        <w:ind w:left="5616" w:hanging="349"/>
      </w:pPr>
      <w:rPr>
        <w:rFonts w:hint="default"/>
        <w:lang w:val="ca-ES" w:eastAsia="en-US" w:bidi="ar-SA"/>
      </w:rPr>
    </w:lvl>
    <w:lvl w:ilvl="7" w:tplc="2A488714">
      <w:numFmt w:val="bullet"/>
      <w:lvlText w:val="•"/>
      <w:lvlJc w:val="left"/>
      <w:pPr>
        <w:ind w:left="6409" w:hanging="349"/>
      </w:pPr>
      <w:rPr>
        <w:rFonts w:hint="default"/>
        <w:lang w:val="ca-ES" w:eastAsia="en-US" w:bidi="ar-SA"/>
      </w:rPr>
    </w:lvl>
    <w:lvl w:ilvl="8" w:tplc="7DACADC6">
      <w:numFmt w:val="bullet"/>
      <w:lvlText w:val="•"/>
      <w:lvlJc w:val="left"/>
      <w:pPr>
        <w:ind w:left="7202" w:hanging="349"/>
      </w:pPr>
      <w:rPr>
        <w:rFonts w:hint="default"/>
        <w:lang w:val="ca-ES" w:eastAsia="en-US" w:bidi="ar-SA"/>
      </w:rPr>
    </w:lvl>
  </w:abstractNum>
  <w:abstractNum w:abstractNumId="11" w15:restartNumberingAfterBreak="0">
    <w:nsid w:val="298F0AD2"/>
    <w:multiLevelType w:val="hybridMultilevel"/>
    <w:tmpl w:val="B0CAB984"/>
    <w:lvl w:ilvl="0" w:tplc="7DA24136">
      <w:start w:val="1"/>
      <w:numFmt w:val="bullet"/>
      <w:lvlText w:val=""/>
      <w:lvlJc w:val="left"/>
      <w:pPr>
        <w:ind w:left="360" w:hanging="360"/>
      </w:pPr>
      <w:rPr>
        <w:rFonts w:ascii="Symbol" w:hAnsi="Symbol" w:hint="default"/>
      </w:rPr>
    </w:lvl>
    <w:lvl w:ilvl="1" w:tplc="1F6011D4" w:tentative="1">
      <w:start w:val="1"/>
      <w:numFmt w:val="bullet"/>
      <w:lvlText w:val="o"/>
      <w:lvlJc w:val="left"/>
      <w:pPr>
        <w:ind w:left="1080" w:hanging="360"/>
      </w:pPr>
      <w:rPr>
        <w:rFonts w:ascii="Courier New" w:hAnsi="Courier New" w:cs="Courier New" w:hint="default"/>
      </w:rPr>
    </w:lvl>
    <w:lvl w:ilvl="2" w:tplc="70749AB2" w:tentative="1">
      <w:start w:val="1"/>
      <w:numFmt w:val="bullet"/>
      <w:lvlText w:val=""/>
      <w:lvlJc w:val="left"/>
      <w:pPr>
        <w:ind w:left="1800" w:hanging="360"/>
      </w:pPr>
      <w:rPr>
        <w:rFonts w:ascii="Wingdings" w:hAnsi="Wingdings" w:hint="default"/>
      </w:rPr>
    </w:lvl>
    <w:lvl w:ilvl="3" w:tplc="35FEA5C2" w:tentative="1">
      <w:start w:val="1"/>
      <w:numFmt w:val="bullet"/>
      <w:lvlText w:val=""/>
      <w:lvlJc w:val="left"/>
      <w:pPr>
        <w:ind w:left="2520" w:hanging="360"/>
      </w:pPr>
      <w:rPr>
        <w:rFonts w:ascii="Symbol" w:hAnsi="Symbol" w:hint="default"/>
      </w:rPr>
    </w:lvl>
    <w:lvl w:ilvl="4" w:tplc="9326A188" w:tentative="1">
      <w:start w:val="1"/>
      <w:numFmt w:val="bullet"/>
      <w:lvlText w:val="o"/>
      <w:lvlJc w:val="left"/>
      <w:pPr>
        <w:ind w:left="3240" w:hanging="360"/>
      </w:pPr>
      <w:rPr>
        <w:rFonts w:ascii="Courier New" w:hAnsi="Courier New" w:cs="Courier New" w:hint="default"/>
      </w:rPr>
    </w:lvl>
    <w:lvl w:ilvl="5" w:tplc="71EE3B06" w:tentative="1">
      <w:start w:val="1"/>
      <w:numFmt w:val="bullet"/>
      <w:lvlText w:val=""/>
      <w:lvlJc w:val="left"/>
      <w:pPr>
        <w:ind w:left="3960" w:hanging="360"/>
      </w:pPr>
      <w:rPr>
        <w:rFonts w:ascii="Wingdings" w:hAnsi="Wingdings" w:hint="default"/>
      </w:rPr>
    </w:lvl>
    <w:lvl w:ilvl="6" w:tplc="E4E6063E" w:tentative="1">
      <w:start w:val="1"/>
      <w:numFmt w:val="bullet"/>
      <w:lvlText w:val=""/>
      <w:lvlJc w:val="left"/>
      <w:pPr>
        <w:ind w:left="4680" w:hanging="360"/>
      </w:pPr>
      <w:rPr>
        <w:rFonts w:ascii="Symbol" w:hAnsi="Symbol" w:hint="default"/>
      </w:rPr>
    </w:lvl>
    <w:lvl w:ilvl="7" w:tplc="C0E0F794" w:tentative="1">
      <w:start w:val="1"/>
      <w:numFmt w:val="bullet"/>
      <w:lvlText w:val="o"/>
      <w:lvlJc w:val="left"/>
      <w:pPr>
        <w:ind w:left="5400" w:hanging="360"/>
      </w:pPr>
      <w:rPr>
        <w:rFonts w:ascii="Courier New" w:hAnsi="Courier New" w:cs="Courier New" w:hint="default"/>
      </w:rPr>
    </w:lvl>
    <w:lvl w:ilvl="8" w:tplc="7850188E" w:tentative="1">
      <w:start w:val="1"/>
      <w:numFmt w:val="bullet"/>
      <w:lvlText w:val=""/>
      <w:lvlJc w:val="left"/>
      <w:pPr>
        <w:ind w:left="6120" w:hanging="360"/>
      </w:pPr>
      <w:rPr>
        <w:rFonts w:ascii="Wingdings" w:hAnsi="Wingdings" w:hint="default"/>
      </w:rPr>
    </w:lvl>
  </w:abstractNum>
  <w:abstractNum w:abstractNumId="12" w15:restartNumberingAfterBreak="0">
    <w:nsid w:val="2B842C86"/>
    <w:multiLevelType w:val="hybridMultilevel"/>
    <w:tmpl w:val="8350F3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3CC679E"/>
    <w:multiLevelType w:val="hybridMultilevel"/>
    <w:tmpl w:val="3D680978"/>
    <w:lvl w:ilvl="0" w:tplc="FFBEA002">
      <w:start w:val="1"/>
      <w:numFmt w:val="decimal"/>
      <w:lvlText w:val="%1."/>
      <w:lvlJc w:val="left"/>
      <w:pPr>
        <w:tabs>
          <w:tab w:val="num" w:pos="360"/>
        </w:tabs>
        <w:ind w:left="360" w:hanging="360"/>
      </w:pPr>
      <w:rPr>
        <w:rFonts w:hint="default"/>
        <w:b w:val="0"/>
        <w:i w:val="0"/>
        <w:color w:val="auto"/>
      </w:rPr>
    </w:lvl>
    <w:lvl w:ilvl="1" w:tplc="FF34F770">
      <w:start w:val="1"/>
      <w:numFmt w:val="lowerLetter"/>
      <w:lvlText w:val="%2."/>
      <w:lvlJc w:val="left"/>
      <w:pPr>
        <w:tabs>
          <w:tab w:val="num" w:pos="1620"/>
        </w:tabs>
        <w:ind w:left="1620" w:hanging="360"/>
      </w:pPr>
    </w:lvl>
    <w:lvl w:ilvl="2" w:tplc="0BA63EE8" w:tentative="1">
      <w:start w:val="1"/>
      <w:numFmt w:val="lowerRoman"/>
      <w:lvlText w:val="%3."/>
      <w:lvlJc w:val="right"/>
      <w:pPr>
        <w:tabs>
          <w:tab w:val="num" w:pos="2340"/>
        </w:tabs>
        <w:ind w:left="2340" w:hanging="180"/>
      </w:pPr>
    </w:lvl>
    <w:lvl w:ilvl="3" w:tplc="B6208C68" w:tentative="1">
      <w:start w:val="1"/>
      <w:numFmt w:val="decimal"/>
      <w:lvlText w:val="%4."/>
      <w:lvlJc w:val="left"/>
      <w:pPr>
        <w:tabs>
          <w:tab w:val="num" w:pos="3060"/>
        </w:tabs>
        <w:ind w:left="3060" w:hanging="360"/>
      </w:pPr>
    </w:lvl>
    <w:lvl w:ilvl="4" w:tplc="01BCE758" w:tentative="1">
      <w:start w:val="1"/>
      <w:numFmt w:val="lowerLetter"/>
      <w:lvlText w:val="%5."/>
      <w:lvlJc w:val="left"/>
      <w:pPr>
        <w:tabs>
          <w:tab w:val="num" w:pos="3780"/>
        </w:tabs>
        <w:ind w:left="3780" w:hanging="360"/>
      </w:pPr>
    </w:lvl>
    <w:lvl w:ilvl="5" w:tplc="976C8E4A" w:tentative="1">
      <w:start w:val="1"/>
      <w:numFmt w:val="lowerRoman"/>
      <w:lvlText w:val="%6."/>
      <w:lvlJc w:val="right"/>
      <w:pPr>
        <w:tabs>
          <w:tab w:val="num" w:pos="4500"/>
        </w:tabs>
        <w:ind w:left="4500" w:hanging="180"/>
      </w:pPr>
    </w:lvl>
    <w:lvl w:ilvl="6" w:tplc="2B361398" w:tentative="1">
      <w:start w:val="1"/>
      <w:numFmt w:val="decimal"/>
      <w:lvlText w:val="%7."/>
      <w:lvlJc w:val="left"/>
      <w:pPr>
        <w:tabs>
          <w:tab w:val="num" w:pos="5220"/>
        </w:tabs>
        <w:ind w:left="5220" w:hanging="360"/>
      </w:pPr>
    </w:lvl>
    <w:lvl w:ilvl="7" w:tplc="33D8438E" w:tentative="1">
      <w:start w:val="1"/>
      <w:numFmt w:val="lowerLetter"/>
      <w:lvlText w:val="%8."/>
      <w:lvlJc w:val="left"/>
      <w:pPr>
        <w:tabs>
          <w:tab w:val="num" w:pos="5940"/>
        </w:tabs>
        <w:ind w:left="5940" w:hanging="360"/>
      </w:pPr>
    </w:lvl>
    <w:lvl w:ilvl="8" w:tplc="09020492" w:tentative="1">
      <w:start w:val="1"/>
      <w:numFmt w:val="lowerRoman"/>
      <w:lvlText w:val="%9."/>
      <w:lvlJc w:val="right"/>
      <w:pPr>
        <w:tabs>
          <w:tab w:val="num" w:pos="6660"/>
        </w:tabs>
        <w:ind w:left="6660" w:hanging="180"/>
      </w:pPr>
    </w:lvl>
  </w:abstractNum>
  <w:abstractNum w:abstractNumId="14" w15:restartNumberingAfterBreak="0">
    <w:nsid w:val="396A69AB"/>
    <w:multiLevelType w:val="hybridMultilevel"/>
    <w:tmpl w:val="248ED7A0"/>
    <w:lvl w:ilvl="0" w:tplc="2F227072">
      <w:start w:val="1"/>
      <w:numFmt w:val="bullet"/>
      <w:lvlText w:val=""/>
      <w:lvlJc w:val="left"/>
      <w:pPr>
        <w:ind w:left="720" w:hanging="360"/>
      </w:pPr>
      <w:rPr>
        <w:rFonts w:ascii="Symbol" w:hAnsi="Symbol" w:hint="default"/>
      </w:rPr>
    </w:lvl>
    <w:lvl w:ilvl="1" w:tplc="683097BA" w:tentative="1">
      <w:start w:val="1"/>
      <w:numFmt w:val="bullet"/>
      <w:lvlText w:val="o"/>
      <w:lvlJc w:val="left"/>
      <w:pPr>
        <w:ind w:left="1440" w:hanging="360"/>
      </w:pPr>
      <w:rPr>
        <w:rFonts w:ascii="Courier New" w:hAnsi="Courier New" w:cs="Courier New" w:hint="default"/>
      </w:rPr>
    </w:lvl>
    <w:lvl w:ilvl="2" w:tplc="4AC01E22" w:tentative="1">
      <w:start w:val="1"/>
      <w:numFmt w:val="bullet"/>
      <w:lvlText w:val=""/>
      <w:lvlJc w:val="left"/>
      <w:pPr>
        <w:ind w:left="2160" w:hanging="360"/>
      </w:pPr>
      <w:rPr>
        <w:rFonts w:ascii="Wingdings" w:hAnsi="Wingdings" w:hint="default"/>
      </w:rPr>
    </w:lvl>
    <w:lvl w:ilvl="3" w:tplc="6972AE5E" w:tentative="1">
      <w:start w:val="1"/>
      <w:numFmt w:val="bullet"/>
      <w:lvlText w:val=""/>
      <w:lvlJc w:val="left"/>
      <w:pPr>
        <w:ind w:left="2880" w:hanging="360"/>
      </w:pPr>
      <w:rPr>
        <w:rFonts w:ascii="Symbol" w:hAnsi="Symbol" w:hint="default"/>
      </w:rPr>
    </w:lvl>
    <w:lvl w:ilvl="4" w:tplc="BF408964" w:tentative="1">
      <w:start w:val="1"/>
      <w:numFmt w:val="bullet"/>
      <w:lvlText w:val="o"/>
      <w:lvlJc w:val="left"/>
      <w:pPr>
        <w:ind w:left="3600" w:hanging="360"/>
      </w:pPr>
      <w:rPr>
        <w:rFonts w:ascii="Courier New" w:hAnsi="Courier New" w:cs="Courier New" w:hint="default"/>
      </w:rPr>
    </w:lvl>
    <w:lvl w:ilvl="5" w:tplc="33EAF148" w:tentative="1">
      <w:start w:val="1"/>
      <w:numFmt w:val="bullet"/>
      <w:lvlText w:val=""/>
      <w:lvlJc w:val="left"/>
      <w:pPr>
        <w:ind w:left="4320" w:hanging="360"/>
      </w:pPr>
      <w:rPr>
        <w:rFonts w:ascii="Wingdings" w:hAnsi="Wingdings" w:hint="default"/>
      </w:rPr>
    </w:lvl>
    <w:lvl w:ilvl="6" w:tplc="0D0E2956" w:tentative="1">
      <w:start w:val="1"/>
      <w:numFmt w:val="bullet"/>
      <w:lvlText w:val=""/>
      <w:lvlJc w:val="left"/>
      <w:pPr>
        <w:ind w:left="5040" w:hanging="360"/>
      </w:pPr>
      <w:rPr>
        <w:rFonts w:ascii="Symbol" w:hAnsi="Symbol" w:hint="default"/>
      </w:rPr>
    </w:lvl>
    <w:lvl w:ilvl="7" w:tplc="144AB51E" w:tentative="1">
      <w:start w:val="1"/>
      <w:numFmt w:val="bullet"/>
      <w:lvlText w:val="o"/>
      <w:lvlJc w:val="left"/>
      <w:pPr>
        <w:ind w:left="5760" w:hanging="360"/>
      </w:pPr>
      <w:rPr>
        <w:rFonts w:ascii="Courier New" w:hAnsi="Courier New" w:cs="Courier New" w:hint="default"/>
      </w:rPr>
    </w:lvl>
    <w:lvl w:ilvl="8" w:tplc="B7860BA2" w:tentative="1">
      <w:start w:val="1"/>
      <w:numFmt w:val="bullet"/>
      <w:lvlText w:val=""/>
      <w:lvlJc w:val="left"/>
      <w:pPr>
        <w:ind w:left="6480" w:hanging="360"/>
      </w:pPr>
      <w:rPr>
        <w:rFonts w:ascii="Wingdings" w:hAnsi="Wingdings" w:hint="default"/>
      </w:rPr>
    </w:lvl>
  </w:abstractNum>
  <w:abstractNum w:abstractNumId="15" w15:restartNumberingAfterBreak="0">
    <w:nsid w:val="3C9D0991"/>
    <w:multiLevelType w:val="hybridMultilevel"/>
    <w:tmpl w:val="E3724B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045342"/>
    <w:multiLevelType w:val="hybridMultilevel"/>
    <w:tmpl w:val="8FC2A5CC"/>
    <w:lvl w:ilvl="0" w:tplc="BD4E01DC">
      <w:numFmt w:val="bullet"/>
      <w:lvlText w:val="-"/>
      <w:lvlJc w:val="left"/>
      <w:pPr>
        <w:ind w:left="355" w:hanging="360"/>
      </w:pPr>
      <w:rPr>
        <w:rFonts w:ascii="Arial" w:eastAsia="Arial" w:hAnsi="Arial" w:cs="Arial" w:hint="default"/>
      </w:rPr>
    </w:lvl>
    <w:lvl w:ilvl="1" w:tplc="8D70A1BC" w:tentative="1">
      <w:start w:val="1"/>
      <w:numFmt w:val="bullet"/>
      <w:lvlText w:val="o"/>
      <w:lvlJc w:val="left"/>
      <w:pPr>
        <w:ind w:left="1075" w:hanging="360"/>
      </w:pPr>
      <w:rPr>
        <w:rFonts w:ascii="Courier New" w:hAnsi="Courier New" w:cs="Courier New" w:hint="default"/>
      </w:rPr>
    </w:lvl>
    <w:lvl w:ilvl="2" w:tplc="40FA25B2" w:tentative="1">
      <w:start w:val="1"/>
      <w:numFmt w:val="bullet"/>
      <w:lvlText w:val=""/>
      <w:lvlJc w:val="left"/>
      <w:pPr>
        <w:ind w:left="1795" w:hanging="360"/>
      </w:pPr>
      <w:rPr>
        <w:rFonts w:ascii="Wingdings" w:hAnsi="Wingdings" w:hint="default"/>
      </w:rPr>
    </w:lvl>
    <w:lvl w:ilvl="3" w:tplc="85F22ED2" w:tentative="1">
      <w:start w:val="1"/>
      <w:numFmt w:val="bullet"/>
      <w:lvlText w:val=""/>
      <w:lvlJc w:val="left"/>
      <w:pPr>
        <w:ind w:left="2515" w:hanging="360"/>
      </w:pPr>
      <w:rPr>
        <w:rFonts w:ascii="Symbol" w:hAnsi="Symbol" w:hint="default"/>
      </w:rPr>
    </w:lvl>
    <w:lvl w:ilvl="4" w:tplc="B4EA24CC" w:tentative="1">
      <w:start w:val="1"/>
      <w:numFmt w:val="bullet"/>
      <w:lvlText w:val="o"/>
      <w:lvlJc w:val="left"/>
      <w:pPr>
        <w:ind w:left="3235" w:hanging="360"/>
      </w:pPr>
      <w:rPr>
        <w:rFonts w:ascii="Courier New" w:hAnsi="Courier New" w:cs="Courier New" w:hint="default"/>
      </w:rPr>
    </w:lvl>
    <w:lvl w:ilvl="5" w:tplc="05C49C00" w:tentative="1">
      <w:start w:val="1"/>
      <w:numFmt w:val="bullet"/>
      <w:lvlText w:val=""/>
      <w:lvlJc w:val="left"/>
      <w:pPr>
        <w:ind w:left="3955" w:hanging="360"/>
      </w:pPr>
      <w:rPr>
        <w:rFonts w:ascii="Wingdings" w:hAnsi="Wingdings" w:hint="default"/>
      </w:rPr>
    </w:lvl>
    <w:lvl w:ilvl="6" w:tplc="3566013A" w:tentative="1">
      <w:start w:val="1"/>
      <w:numFmt w:val="bullet"/>
      <w:lvlText w:val=""/>
      <w:lvlJc w:val="left"/>
      <w:pPr>
        <w:ind w:left="4675" w:hanging="360"/>
      </w:pPr>
      <w:rPr>
        <w:rFonts w:ascii="Symbol" w:hAnsi="Symbol" w:hint="default"/>
      </w:rPr>
    </w:lvl>
    <w:lvl w:ilvl="7" w:tplc="7818AA50" w:tentative="1">
      <w:start w:val="1"/>
      <w:numFmt w:val="bullet"/>
      <w:lvlText w:val="o"/>
      <w:lvlJc w:val="left"/>
      <w:pPr>
        <w:ind w:left="5395" w:hanging="360"/>
      </w:pPr>
      <w:rPr>
        <w:rFonts w:ascii="Courier New" w:hAnsi="Courier New" w:cs="Courier New" w:hint="default"/>
      </w:rPr>
    </w:lvl>
    <w:lvl w:ilvl="8" w:tplc="423C7E78" w:tentative="1">
      <w:start w:val="1"/>
      <w:numFmt w:val="bullet"/>
      <w:lvlText w:val=""/>
      <w:lvlJc w:val="left"/>
      <w:pPr>
        <w:ind w:left="6115" w:hanging="360"/>
      </w:pPr>
      <w:rPr>
        <w:rFonts w:ascii="Wingdings" w:hAnsi="Wingdings" w:hint="default"/>
      </w:rPr>
    </w:lvl>
  </w:abstractNum>
  <w:abstractNum w:abstractNumId="17" w15:restartNumberingAfterBreak="0">
    <w:nsid w:val="4ADD5034"/>
    <w:multiLevelType w:val="hybridMultilevel"/>
    <w:tmpl w:val="5FE8D1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B611BE0"/>
    <w:multiLevelType w:val="hybridMultilevel"/>
    <w:tmpl w:val="1F44DAB4"/>
    <w:lvl w:ilvl="0" w:tplc="1794EFDA">
      <w:start w:val="1"/>
      <w:numFmt w:val="decimal"/>
      <w:lvlText w:val="%1."/>
      <w:lvlJc w:val="left"/>
      <w:pPr>
        <w:tabs>
          <w:tab w:val="num" w:pos="360"/>
        </w:tabs>
        <w:ind w:left="360" w:hanging="360"/>
      </w:pPr>
      <w:rPr>
        <w:rFonts w:hint="default"/>
        <w:b w:val="0"/>
        <w:i w:val="0"/>
        <w:color w:val="auto"/>
      </w:rPr>
    </w:lvl>
    <w:lvl w:ilvl="1" w:tplc="3D381CFA">
      <w:start w:val="1"/>
      <w:numFmt w:val="lowerLetter"/>
      <w:lvlText w:val="%2."/>
      <w:lvlJc w:val="left"/>
      <w:pPr>
        <w:tabs>
          <w:tab w:val="num" w:pos="1620"/>
        </w:tabs>
        <w:ind w:left="1620" w:hanging="360"/>
      </w:pPr>
    </w:lvl>
    <w:lvl w:ilvl="2" w:tplc="038214EE" w:tentative="1">
      <w:start w:val="1"/>
      <w:numFmt w:val="lowerRoman"/>
      <w:lvlText w:val="%3."/>
      <w:lvlJc w:val="right"/>
      <w:pPr>
        <w:tabs>
          <w:tab w:val="num" w:pos="2340"/>
        </w:tabs>
        <w:ind w:left="2340" w:hanging="180"/>
      </w:pPr>
    </w:lvl>
    <w:lvl w:ilvl="3" w:tplc="4080D2A6" w:tentative="1">
      <w:start w:val="1"/>
      <w:numFmt w:val="decimal"/>
      <w:lvlText w:val="%4."/>
      <w:lvlJc w:val="left"/>
      <w:pPr>
        <w:tabs>
          <w:tab w:val="num" w:pos="3060"/>
        </w:tabs>
        <w:ind w:left="3060" w:hanging="360"/>
      </w:pPr>
    </w:lvl>
    <w:lvl w:ilvl="4" w:tplc="B748FA6E" w:tentative="1">
      <w:start w:val="1"/>
      <w:numFmt w:val="lowerLetter"/>
      <w:lvlText w:val="%5."/>
      <w:lvlJc w:val="left"/>
      <w:pPr>
        <w:tabs>
          <w:tab w:val="num" w:pos="3780"/>
        </w:tabs>
        <w:ind w:left="3780" w:hanging="360"/>
      </w:pPr>
    </w:lvl>
    <w:lvl w:ilvl="5" w:tplc="DA163E40" w:tentative="1">
      <w:start w:val="1"/>
      <w:numFmt w:val="lowerRoman"/>
      <w:lvlText w:val="%6."/>
      <w:lvlJc w:val="right"/>
      <w:pPr>
        <w:tabs>
          <w:tab w:val="num" w:pos="4500"/>
        </w:tabs>
        <w:ind w:left="4500" w:hanging="180"/>
      </w:pPr>
    </w:lvl>
    <w:lvl w:ilvl="6" w:tplc="7F24EE44" w:tentative="1">
      <w:start w:val="1"/>
      <w:numFmt w:val="decimal"/>
      <w:lvlText w:val="%7."/>
      <w:lvlJc w:val="left"/>
      <w:pPr>
        <w:tabs>
          <w:tab w:val="num" w:pos="5220"/>
        </w:tabs>
        <w:ind w:left="5220" w:hanging="360"/>
      </w:pPr>
    </w:lvl>
    <w:lvl w:ilvl="7" w:tplc="42A2992A" w:tentative="1">
      <w:start w:val="1"/>
      <w:numFmt w:val="lowerLetter"/>
      <w:lvlText w:val="%8."/>
      <w:lvlJc w:val="left"/>
      <w:pPr>
        <w:tabs>
          <w:tab w:val="num" w:pos="5940"/>
        </w:tabs>
        <w:ind w:left="5940" w:hanging="360"/>
      </w:pPr>
    </w:lvl>
    <w:lvl w:ilvl="8" w:tplc="60D0928E" w:tentative="1">
      <w:start w:val="1"/>
      <w:numFmt w:val="lowerRoman"/>
      <w:lvlText w:val="%9."/>
      <w:lvlJc w:val="right"/>
      <w:pPr>
        <w:tabs>
          <w:tab w:val="num" w:pos="6660"/>
        </w:tabs>
        <w:ind w:left="6660" w:hanging="180"/>
      </w:pPr>
    </w:lvl>
  </w:abstractNum>
  <w:abstractNum w:abstractNumId="19" w15:restartNumberingAfterBreak="0">
    <w:nsid w:val="4E5975F1"/>
    <w:multiLevelType w:val="hybridMultilevel"/>
    <w:tmpl w:val="D2AA3952"/>
    <w:lvl w:ilvl="0" w:tplc="AD10D54A">
      <w:numFmt w:val="bullet"/>
      <w:lvlText w:val="-"/>
      <w:lvlJc w:val="left"/>
      <w:pPr>
        <w:ind w:left="360" w:hanging="360"/>
      </w:pPr>
      <w:rPr>
        <w:rFonts w:ascii="Arial" w:eastAsia="Arial MT" w:hAnsi="Arial" w:cs="Arial" w:hint="default"/>
      </w:rPr>
    </w:lvl>
    <w:lvl w:ilvl="1" w:tplc="2DEAC25E" w:tentative="1">
      <w:start w:val="1"/>
      <w:numFmt w:val="bullet"/>
      <w:lvlText w:val="o"/>
      <w:lvlJc w:val="left"/>
      <w:pPr>
        <w:ind w:left="1080" w:hanging="360"/>
      </w:pPr>
      <w:rPr>
        <w:rFonts w:ascii="Courier New" w:hAnsi="Courier New" w:cs="Courier New" w:hint="default"/>
      </w:rPr>
    </w:lvl>
    <w:lvl w:ilvl="2" w:tplc="3318A65C" w:tentative="1">
      <w:start w:val="1"/>
      <w:numFmt w:val="bullet"/>
      <w:lvlText w:val=""/>
      <w:lvlJc w:val="left"/>
      <w:pPr>
        <w:ind w:left="1800" w:hanging="360"/>
      </w:pPr>
      <w:rPr>
        <w:rFonts w:ascii="Wingdings" w:hAnsi="Wingdings" w:hint="default"/>
      </w:rPr>
    </w:lvl>
    <w:lvl w:ilvl="3" w:tplc="85DA8D32" w:tentative="1">
      <w:start w:val="1"/>
      <w:numFmt w:val="bullet"/>
      <w:lvlText w:val=""/>
      <w:lvlJc w:val="left"/>
      <w:pPr>
        <w:ind w:left="2520" w:hanging="360"/>
      </w:pPr>
      <w:rPr>
        <w:rFonts w:ascii="Symbol" w:hAnsi="Symbol" w:hint="default"/>
      </w:rPr>
    </w:lvl>
    <w:lvl w:ilvl="4" w:tplc="5808B7BC" w:tentative="1">
      <w:start w:val="1"/>
      <w:numFmt w:val="bullet"/>
      <w:lvlText w:val="o"/>
      <w:lvlJc w:val="left"/>
      <w:pPr>
        <w:ind w:left="3240" w:hanging="360"/>
      </w:pPr>
      <w:rPr>
        <w:rFonts w:ascii="Courier New" w:hAnsi="Courier New" w:cs="Courier New" w:hint="default"/>
      </w:rPr>
    </w:lvl>
    <w:lvl w:ilvl="5" w:tplc="3A36A2EA" w:tentative="1">
      <w:start w:val="1"/>
      <w:numFmt w:val="bullet"/>
      <w:lvlText w:val=""/>
      <w:lvlJc w:val="left"/>
      <w:pPr>
        <w:ind w:left="3960" w:hanging="360"/>
      </w:pPr>
      <w:rPr>
        <w:rFonts w:ascii="Wingdings" w:hAnsi="Wingdings" w:hint="default"/>
      </w:rPr>
    </w:lvl>
    <w:lvl w:ilvl="6" w:tplc="6FE2AE8C" w:tentative="1">
      <w:start w:val="1"/>
      <w:numFmt w:val="bullet"/>
      <w:lvlText w:val=""/>
      <w:lvlJc w:val="left"/>
      <w:pPr>
        <w:ind w:left="4680" w:hanging="360"/>
      </w:pPr>
      <w:rPr>
        <w:rFonts w:ascii="Symbol" w:hAnsi="Symbol" w:hint="default"/>
      </w:rPr>
    </w:lvl>
    <w:lvl w:ilvl="7" w:tplc="CA76CA2A" w:tentative="1">
      <w:start w:val="1"/>
      <w:numFmt w:val="bullet"/>
      <w:lvlText w:val="o"/>
      <w:lvlJc w:val="left"/>
      <w:pPr>
        <w:ind w:left="5400" w:hanging="360"/>
      </w:pPr>
      <w:rPr>
        <w:rFonts w:ascii="Courier New" w:hAnsi="Courier New" w:cs="Courier New" w:hint="default"/>
      </w:rPr>
    </w:lvl>
    <w:lvl w:ilvl="8" w:tplc="60CCF6F8" w:tentative="1">
      <w:start w:val="1"/>
      <w:numFmt w:val="bullet"/>
      <w:lvlText w:val=""/>
      <w:lvlJc w:val="left"/>
      <w:pPr>
        <w:ind w:left="6120" w:hanging="360"/>
      </w:pPr>
      <w:rPr>
        <w:rFonts w:ascii="Wingdings" w:hAnsi="Wingdings" w:hint="default"/>
      </w:rPr>
    </w:lvl>
  </w:abstractNum>
  <w:abstractNum w:abstractNumId="20" w15:restartNumberingAfterBreak="0">
    <w:nsid w:val="50A460ED"/>
    <w:multiLevelType w:val="hybridMultilevel"/>
    <w:tmpl w:val="81ECD5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E1B29BF"/>
    <w:multiLevelType w:val="hybridMultilevel"/>
    <w:tmpl w:val="D2AA3952"/>
    <w:lvl w:ilvl="0" w:tplc="BE6492D4">
      <w:numFmt w:val="bullet"/>
      <w:lvlText w:val="-"/>
      <w:lvlJc w:val="left"/>
      <w:pPr>
        <w:ind w:left="360" w:hanging="360"/>
      </w:pPr>
      <w:rPr>
        <w:rFonts w:ascii="Arial" w:eastAsia="Arial MT" w:hAnsi="Arial" w:cs="Arial" w:hint="default"/>
      </w:rPr>
    </w:lvl>
    <w:lvl w:ilvl="1" w:tplc="4AD2BAD0" w:tentative="1">
      <w:start w:val="1"/>
      <w:numFmt w:val="bullet"/>
      <w:lvlText w:val="o"/>
      <w:lvlJc w:val="left"/>
      <w:pPr>
        <w:ind w:left="1080" w:hanging="360"/>
      </w:pPr>
      <w:rPr>
        <w:rFonts w:ascii="Courier New" w:hAnsi="Courier New" w:cs="Courier New" w:hint="default"/>
      </w:rPr>
    </w:lvl>
    <w:lvl w:ilvl="2" w:tplc="3CCCBF68" w:tentative="1">
      <w:start w:val="1"/>
      <w:numFmt w:val="bullet"/>
      <w:lvlText w:val=""/>
      <w:lvlJc w:val="left"/>
      <w:pPr>
        <w:ind w:left="1800" w:hanging="360"/>
      </w:pPr>
      <w:rPr>
        <w:rFonts w:ascii="Wingdings" w:hAnsi="Wingdings" w:hint="default"/>
      </w:rPr>
    </w:lvl>
    <w:lvl w:ilvl="3" w:tplc="79985E08" w:tentative="1">
      <w:start w:val="1"/>
      <w:numFmt w:val="bullet"/>
      <w:lvlText w:val=""/>
      <w:lvlJc w:val="left"/>
      <w:pPr>
        <w:ind w:left="2520" w:hanging="360"/>
      </w:pPr>
      <w:rPr>
        <w:rFonts w:ascii="Symbol" w:hAnsi="Symbol" w:hint="default"/>
      </w:rPr>
    </w:lvl>
    <w:lvl w:ilvl="4" w:tplc="BEB00E90" w:tentative="1">
      <w:start w:val="1"/>
      <w:numFmt w:val="bullet"/>
      <w:lvlText w:val="o"/>
      <w:lvlJc w:val="left"/>
      <w:pPr>
        <w:ind w:left="3240" w:hanging="360"/>
      </w:pPr>
      <w:rPr>
        <w:rFonts w:ascii="Courier New" w:hAnsi="Courier New" w:cs="Courier New" w:hint="default"/>
      </w:rPr>
    </w:lvl>
    <w:lvl w:ilvl="5" w:tplc="ECDAE786" w:tentative="1">
      <w:start w:val="1"/>
      <w:numFmt w:val="bullet"/>
      <w:lvlText w:val=""/>
      <w:lvlJc w:val="left"/>
      <w:pPr>
        <w:ind w:left="3960" w:hanging="360"/>
      </w:pPr>
      <w:rPr>
        <w:rFonts w:ascii="Wingdings" w:hAnsi="Wingdings" w:hint="default"/>
      </w:rPr>
    </w:lvl>
    <w:lvl w:ilvl="6" w:tplc="BE987E5C" w:tentative="1">
      <w:start w:val="1"/>
      <w:numFmt w:val="bullet"/>
      <w:lvlText w:val=""/>
      <w:lvlJc w:val="left"/>
      <w:pPr>
        <w:ind w:left="4680" w:hanging="360"/>
      </w:pPr>
      <w:rPr>
        <w:rFonts w:ascii="Symbol" w:hAnsi="Symbol" w:hint="default"/>
      </w:rPr>
    </w:lvl>
    <w:lvl w:ilvl="7" w:tplc="35EE788C" w:tentative="1">
      <w:start w:val="1"/>
      <w:numFmt w:val="bullet"/>
      <w:lvlText w:val="o"/>
      <w:lvlJc w:val="left"/>
      <w:pPr>
        <w:ind w:left="5400" w:hanging="360"/>
      </w:pPr>
      <w:rPr>
        <w:rFonts w:ascii="Courier New" w:hAnsi="Courier New" w:cs="Courier New" w:hint="default"/>
      </w:rPr>
    </w:lvl>
    <w:lvl w:ilvl="8" w:tplc="352AE4A4" w:tentative="1">
      <w:start w:val="1"/>
      <w:numFmt w:val="bullet"/>
      <w:lvlText w:val=""/>
      <w:lvlJc w:val="left"/>
      <w:pPr>
        <w:ind w:left="6120" w:hanging="360"/>
      </w:pPr>
      <w:rPr>
        <w:rFonts w:ascii="Wingdings" w:hAnsi="Wingdings" w:hint="default"/>
      </w:rPr>
    </w:lvl>
  </w:abstractNum>
  <w:abstractNum w:abstractNumId="22" w15:restartNumberingAfterBreak="0">
    <w:nsid w:val="60001928"/>
    <w:multiLevelType w:val="hybridMultilevel"/>
    <w:tmpl w:val="EC8AF5FE"/>
    <w:lvl w:ilvl="0" w:tplc="6576D324">
      <w:numFmt w:val="bullet"/>
      <w:lvlText w:val="-"/>
      <w:lvlJc w:val="left"/>
      <w:pPr>
        <w:ind w:left="360" w:hanging="360"/>
      </w:pPr>
      <w:rPr>
        <w:rFonts w:ascii="Arial" w:eastAsia="Times New Roman" w:hAnsi="Arial" w:cs="Arial" w:hint="default"/>
        <w:b/>
      </w:rPr>
    </w:lvl>
    <w:lvl w:ilvl="1" w:tplc="C48E08E2" w:tentative="1">
      <w:start w:val="1"/>
      <w:numFmt w:val="bullet"/>
      <w:lvlText w:val="o"/>
      <w:lvlJc w:val="left"/>
      <w:pPr>
        <w:ind w:left="1080" w:hanging="360"/>
      </w:pPr>
      <w:rPr>
        <w:rFonts w:ascii="Courier New" w:hAnsi="Courier New" w:cs="Courier New" w:hint="default"/>
      </w:rPr>
    </w:lvl>
    <w:lvl w:ilvl="2" w:tplc="3EACD1E4" w:tentative="1">
      <w:start w:val="1"/>
      <w:numFmt w:val="bullet"/>
      <w:lvlText w:val=""/>
      <w:lvlJc w:val="left"/>
      <w:pPr>
        <w:ind w:left="1800" w:hanging="360"/>
      </w:pPr>
      <w:rPr>
        <w:rFonts w:ascii="Wingdings" w:hAnsi="Wingdings" w:hint="default"/>
      </w:rPr>
    </w:lvl>
    <w:lvl w:ilvl="3" w:tplc="BC1038FE" w:tentative="1">
      <w:start w:val="1"/>
      <w:numFmt w:val="bullet"/>
      <w:lvlText w:val=""/>
      <w:lvlJc w:val="left"/>
      <w:pPr>
        <w:ind w:left="2520" w:hanging="360"/>
      </w:pPr>
      <w:rPr>
        <w:rFonts w:ascii="Symbol" w:hAnsi="Symbol" w:hint="default"/>
      </w:rPr>
    </w:lvl>
    <w:lvl w:ilvl="4" w:tplc="C92C47BE" w:tentative="1">
      <w:start w:val="1"/>
      <w:numFmt w:val="bullet"/>
      <w:lvlText w:val="o"/>
      <w:lvlJc w:val="left"/>
      <w:pPr>
        <w:ind w:left="3240" w:hanging="360"/>
      </w:pPr>
      <w:rPr>
        <w:rFonts w:ascii="Courier New" w:hAnsi="Courier New" w:cs="Courier New" w:hint="default"/>
      </w:rPr>
    </w:lvl>
    <w:lvl w:ilvl="5" w:tplc="BC302B92" w:tentative="1">
      <w:start w:val="1"/>
      <w:numFmt w:val="bullet"/>
      <w:lvlText w:val=""/>
      <w:lvlJc w:val="left"/>
      <w:pPr>
        <w:ind w:left="3960" w:hanging="360"/>
      </w:pPr>
      <w:rPr>
        <w:rFonts w:ascii="Wingdings" w:hAnsi="Wingdings" w:hint="default"/>
      </w:rPr>
    </w:lvl>
    <w:lvl w:ilvl="6" w:tplc="DE200942" w:tentative="1">
      <w:start w:val="1"/>
      <w:numFmt w:val="bullet"/>
      <w:lvlText w:val=""/>
      <w:lvlJc w:val="left"/>
      <w:pPr>
        <w:ind w:left="4680" w:hanging="360"/>
      </w:pPr>
      <w:rPr>
        <w:rFonts w:ascii="Symbol" w:hAnsi="Symbol" w:hint="default"/>
      </w:rPr>
    </w:lvl>
    <w:lvl w:ilvl="7" w:tplc="6A92C1BA" w:tentative="1">
      <w:start w:val="1"/>
      <w:numFmt w:val="bullet"/>
      <w:lvlText w:val="o"/>
      <w:lvlJc w:val="left"/>
      <w:pPr>
        <w:ind w:left="5400" w:hanging="360"/>
      </w:pPr>
      <w:rPr>
        <w:rFonts w:ascii="Courier New" w:hAnsi="Courier New" w:cs="Courier New" w:hint="default"/>
      </w:rPr>
    </w:lvl>
    <w:lvl w:ilvl="8" w:tplc="6D061F1C" w:tentative="1">
      <w:start w:val="1"/>
      <w:numFmt w:val="bullet"/>
      <w:lvlText w:val=""/>
      <w:lvlJc w:val="left"/>
      <w:pPr>
        <w:ind w:left="6120" w:hanging="360"/>
      </w:pPr>
      <w:rPr>
        <w:rFonts w:ascii="Wingdings" w:hAnsi="Wingdings" w:hint="default"/>
      </w:rPr>
    </w:lvl>
  </w:abstractNum>
  <w:abstractNum w:abstractNumId="23" w15:restartNumberingAfterBreak="0">
    <w:nsid w:val="72DA6C38"/>
    <w:multiLevelType w:val="hybridMultilevel"/>
    <w:tmpl w:val="7408E22A"/>
    <w:lvl w:ilvl="0" w:tplc="2FA41314">
      <w:start w:val="1"/>
      <w:numFmt w:val="bullet"/>
      <w:lvlText w:val=""/>
      <w:lvlJc w:val="left"/>
      <w:pPr>
        <w:ind w:left="720" w:hanging="360"/>
      </w:pPr>
      <w:rPr>
        <w:rFonts w:ascii="Symbol" w:hAnsi="Symbol" w:hint="default"/>
      </w:rPr>
    </w:lvl>
    <w:lvl w:ilvl="1" w:tplc="2300FEFC" w:tentative="1">
      <w:start w:val="1"/>
      <w:numFmt w:val="bullet"/>
      <w:lvlText w:val="o"/>
      <w:lvlJc w:val="left"/>
      <w:pPr>
        <w:ind w:left="1440" w:hanging="360"/>
      </w:pPr>
      <w:rPr>
        <w:rFonts w:ascii="Courier New" w:hAnsi="Courier New" w:cs="Courier New" w:hint="default"/>
      </w:rPr>
    </w:lvl>
    <w:lvl w:ilvl="2" w:tplc="CCD6C462" w:tentative="1">
      <w:start w:val="1"/>
      <w:numFmt w:val="bullet"/>
      <w:lvlText w:val=""/>
      <w:lvlJc w:val="left"/>
      <w:pPr>
        <w:ind w:left="2160" w:hanging="360"/>
      </w:pPr>
      <w:rPr>
        <w:rFonts w:ascii="Wingdings" w:hAnsi="Wingdings" w:hint="default"/>
      </w:rPr>
    </w:lvl>
    <w:lvl w:ilvl="3" w:tplc="66BA70D8" w:tentative="1">
      <w:start w:val="1"/>
      <w:numFmt w:val="bullet"/>
      <w:lvlText w:val=""/>
      <w:lvlJc w:val="left"/>
      <w:pPr>
        <w:ind w:left="2880" w:hanging="360"/>
      </w:pPr>
      <w:rPr>
        <w:rFonts w:ascii="Symbol" w:hAnsi="Symbol" w:hint="default"/>
      </w:rPr>
    </w:lvl>
    <w:lvl w:ilvl="4" w:tplc="9DDC94CE" w:tentative="1">
      <w:start w:val="1"/>
      <w:numFmt w:val="bullet"/>
      <w:lvlText w:val="o"/>
      <w:lvlJc w:val="left"/>
      <w:pPr>
        <w:ind w:left="3600" w:hanging="360"/>
      </w:pPr>
      <w:rPr>
        <w:rFonts w:ascii="Courier New" w:hAnsi="Courier New" w:cs="Courier New" w:hint="default"/>
      </w:rPr>
    </w:lvl>
    <w:lvl w:ilvl="5" w:tplc="10C47930" w:tentative="1">
      <w:start w:val="1"/>
      <w:numFmt w:val="bullet"/>
      <w:lvlText w:val=""/>
      <w:lvlJc w:val="left"/>
      <w:pPr>
        <w:ind w:left="4320" w:hanging="360"/>
      </w:pPr>
      <w:rPr>
        <w:rFonts w:ascii="Wingdings" w:hAnsi="Wingdings" w:hint="default"/>
      </w:rPr>
    </w:lvl>
    <w:lvl w:ilvl="6" w:tplc="88E09F46" w:tentative="1">
      <w:start w:val="1"/>
      <w:numFmt w:val="bullet"/>
      <w:lvlText w:val=""/>
      <w:lvlJc w:val="left"/>
      <w:pPr>
        <w:ind w:left="5040" w:hanging="360"/>
      </w:pPr>
      <w:rPr>
        <w:rFonts w:ascii="Symbol" w:hAnsi="Symbol" w:hint="default"/>
      </w:rPr>
    </w:lvl>
    <w:lvl w:ilvl="7" w:tplc="D28AB852" w:tentative="1">
      <w:start w:val="1"/>
      <w:numFmt w:val="bullet"/>
      <w:lvlText w:val="o"/>
      <w:lvlJc w:val="left"/>
      <w:pPr>
        <w:ind w:left="5760" w:hanging="360"/>
      </w:pPr>
      <w:rPr>
        <w:rFonts w:ascii="Courier New" w:hAnsi="Courier New" w:cs="Courier New" w:hint="default"/>
      </w:rPr>
    </w:lvl>
    <w:lvl w:ilvl="8" w:tplc="BE462084" w:tentative="1">
      <w:start w:val="1"/>
      <w:numFmt w:val="bullet"/>
      <w:lvlText w:val=""/>
      <w:lvlJc w:val="left"/>
      <w:pPr>
        <w:ind w:left="6480" w:hanging="360"/>
      </w:pPr>
      <w:rPr>
        <w:rFonts w:ascii="Wingdings" w:hAnsi="Wingdings" w:hint="default"/>
      </w:rPr>
    </w:lvl>
  </w:abstractNum>
  <w:abstractNum w:abstractNumId="24" w15:restartNumberingAfterBreak="0">
    <w:nsid w:val="7E2B03F5"/>
    <w:multiLevelType w:val="hybridMultilevel"/>
    <w:tmpl w:val="31D412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22"/>
  </w:num>
  <w:num w:numId="4">
    <w:abstractNumId w:val="11"/>
  </w:num>
  <w:num w:numId="5">
    <w:abstractNumId w:val="16"/>
  </w:num>
  <w:num w:numId="6">
    <w:abstractNumId w:val="19"/>
  </w:num>
  <w:num w:numId="7">
    <w:abstractNumId w:val="0"/>
  </w:num>
  <w:num w:numId="8">
    <w:abstractNumId w:val="10"/>
  </w:num>
  <w:num w:numId="9">
    <w:abstractNumId w:val="23"/>
  </w:num>
  <w:num w:numId="10">
    <w:abstractNumId w:val="5"/>
  </w:num>
  <w:num w:numId="11">
    <w:abstractNumId w:val="14"/>
  </w:num>
  <w:num w:numId="12">
    <w:abstractNumId w:val="21"/>
  </w:num>
  <w:num w:numId="13">
    <w:abstractNumId w:val="7"/>
  </w:num>
  <w:num w:numId="14">
    <w:abstractNumId w:val="4"/>
  </w:num>
  <w:num w:numId="15">
    <w:abstractNumId w:val="6"/>
  </w:num>
  <w:num w:numId="16">
    <w:abstractNumId w:val="1"/>
  </w:num>
  <w:num w:numId="17">
    <w:abstractNumId w:val="15"/>
  </w:num>
  <w:num w:numId="18">
    <w:abstractNumId w:val="3"/>
  </w:num>
  <w:num w:numId="19">
    <w:abstractNumId w:val="17"/>
  </w:num>
  <w:num w:numId="20">
    <w:abstractNumId w:val="12"/>
  </w:num>
  <w:num w:numId="21">
    <w:abstractNumId w:val="8"/>
  </w:num>
  <w:num w:numId="22">
    <w:abstractNumId w:val="24"/>
  </w:num>
  <w:num w:numId="23">
    <w:abstractNumId w:val="2"/>
  </w:num>
  <w:num w:numId="24">
    <w:abstractNumId w:val="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GrammaticalErrors/>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66F"/>
    <w:rsid w:val="00001D72"/>
    <w:rsid w:val="000077D9"/>
    <w:rsid w:val="000110C5"/>
    <w:rsid w:val="0001160D"/>
    <w:rsid w:val="0001291C"/>
    <w:rsid w:val="00012E56"/>
    <w:rsid w:val="00013713"/>
    <w:rsid w:val="00015897"/>
    <w:rsid w:val="00020ADD"/>
    <w:rsid w:val="0002190A"/>
    <w:rsid w:val="00024127"/>
    <w:rsid w:val="00024221"/>
    <w:rsid w:val="00027B5E"/>
    <w:rsid w:val="00037102"/>
    <w:rsid w:val="00037671"/>
    <w:rsid w:val="0004566F"/>
    <w:rsid w:val="00045F41"/>
    <w:rsid w:val="000519F0"/>
    <w:rsid w:val="00060EB1"/>
    <w:rsid w:val="00060EB2"/>
    <w:rsid w:val="00061F5B"/>
    <w:rsid w:val="000641F4"/>
    <w:rsid w:val="0006729A"/>
    <w:rsid w:val="000702AA"/>
    <w:rsid w:val="000730B2"/>
    <w:rsid w:val="0007318D"/>
    <w:rsid w:val="00080247"/>
    <w:rsid w:val="00082FB5"/>
    <w:rsid w:val="00084384"/>
    <w:rsid w:val="00085843"/>
    <w:rsid w:val="00086B2A"/>
    <w:rsid w:val="0009132B"/>
    <w:rsid w:val="000A0518"/>
    <w:rsid w:val="000A1676"/>
    <w:rsid w:val="000A2D1B"/>
    <w:rsid w:val="000B2365"/>
    <w:rsid w:val="000B422E"/>
    <w:rsid w:val="000C5B0F"/>
    <w:rsid w:val="000C5D5C"/>
    <w:rsid w:val="000C7CA4"/>
    <w:rsid w:val="000D3640"/>
    <w:rsid w:val="000D5D25"/>
    <w:rsid w:val="000D73C3"/>
    <w:rsid w:val="000F6727"/>
    <w:rsid w:val="00101C92"/>
    <w:rsid w:val="00102E48"/>
    <w:rsid w:val="00104657"/>
    <w:rsid w:val="00106C8E"/>
    <w:rsid w:val="001071A8"/>
    <w:rsid w:val="00111C21"/>
    <w:rsid w:val="001334AA"/>
    <w:rsid w:val="00137C27"/>
    <w:rsid w:val="00142661"/>
    <w:rsid w:val="001439B8"/>
    <w:rsid w:val="00146C3D"/>
    <w:rsid w:val="0016095A"/>
    <w:rsid w:val="00161B78"/>
    <w:rsid w:val="001659D9"/>
    <w:rsid w:val="001662FC"/>
    <w:rsid w:val="0017212C"/>
    <w:rsid w:val="001759F7"/>
    <w:rsid w:val="00177C04"/>
    <w:rsid w:val="00177F4E"/>
    <w:rsid w:val="001837D1"/>
    <w:rsid w:val="00190D65"/>
    <w:rsid w:val="00191D38"/>
    <w:rsid w:val="001922AC"/>
    <w:rsid w:val="00192C38"/>
    <w:rsid w:val="00194D86"/>
    <w:rsid w:val="00196E13"/>
    <w:rsid w:val="001A0A48"/>
    <w:rsid w:val="001A108A"/>
    <w:rsid w:val="001A6330"/>
    <w:rsid w:val="001B125E"/>
    <w:rsid w:val="001B4B89"/>
    <w:rsid w:val="001C03E8"/>
    <w:rsid w:val="001C2A0C"/>
    <w:rsid w:val="001D1B56"/>
    <w:rsid w:val="001E5112"/>
    <w:rsid w:val="001E631C"/>
    <w:rsid w:val="00203113"/>
    <w:rsid w:val="00204EFE"/>
    <w:rsid w:val="00207708"/>
    <w:rsid w:val="00207F24"/>
    <w:rsid w:val="002119C5"/>
    <w:rsid w:val="0021226A"/>
    <w:rsid w:val="002177EC"/>
    <w:rsid w:val="002212E5"/>
    <w:rsid w:val="00222493"/>
    <w:rsid w:val="00232765"/>
    <w:rsid w:val="00235758"/>
    <w:rsid w:val="00235DA8"/>
    <w:rsid w:val="00237502"/>
    <w:rsid w:val="002438DB"/>
    <w:rsid w:val="002506AE"/>
    <w:rsid w:val="00251920"/>
    <w:rsid w:val="00252276"/>
    <w:rsid w:val="0026244A"/>
    <w:rsid w:val="00264116"/>
    <w:rsid w:val="00277D70"/>
    <w:rsid w:val="0028052C"/>
    <w:rsid w:val="0028125D"/>
    <w:rsid w:val="0028336F"/>
    <w:rsid w:val="00295C6E"/>
    <w:rsid w:val="00296ED8"/>
    <w:rsid w:val="002A147B"/>
    <w:rsid w:val="002A2934"/>
    <w:rsid w:val="002A7FAB"/>
    <w:rsid w:val="002B13A6"/>
    <w:rsid w:val="002B4D33"/>
    <w:rsid w:val="002B64B5"/>
    <w:rsid w:val="002D3E83"/>
    <w:rsid w:val="002D45B8"/>
    <w:rsid w:val="002D4F92"/>
    <w:rsid w:val="002D5BC4"/>
    <w:rsid w:val="002D6D94"/>
    <w:rsid w:val="002E7447"/>
    <w:rsid w:val="002E7D20"/>
    <w:rsid w:val="002F40A3"/>
    <w:rsid w:val="003044EF"/>
    <w:rsid w:val="00305FB8"/>
    <w:rsid w:val="00310B9F"/>
    <w:rsid w:val="003145C8"/>
    <w:rsid w:val="00316822"/>
    <w:rsid w:val="00321934"/>
    <w:rsid w:val="0032577C"/>
    <w:rsid w:val="00331511"/>
    <w:rsid w:val="00334F87"/>
    <w:rsid w:val="00335C5C"/>
    <w:rsid w:val="0034195F"/>
    <w:rsid w:val="003438C7"/>
    <w:rsid w:val="00347F88"/>
    <w:rsid w:val="00367A60"/>
    <w:rsid w:val="00374C59"/>
    <w:rsid w:val="00374CD5"/>
    <w:rsid w:val="00377EF8"/>
    <w:rsid w:val="00382916"/>
    <w:rsid w:val="00385DA4"/>
    <w:rsid w:val="0039039B"/>
    <w:rsid w:val="00392078"/>
    <w:rsid w:val="003A0276"/>
    <w:rsid w:val="003A36B6"/>
    <w:rsid w:val="003A531F"/>
    <w:rsid w:val="003A6C16"/>
    <w:rsid w:val="003A74F5"/>
    <w:rsid w:val="003C02E7"/>
    <w:rsid w:val="003C0FD1"/>
    <w:rsid w:val="003C2AED"/>
    <w:rsid w:val="003C3CB0"/>
    <w:rsid w:val="003C798C"/>
    <w:rsid w:val="003D3058"/>
    <w:rsid w:val="003D645F"/>
    <w:rsid w:val="003F7DCC"/>
    <w:rsid w:val="00401D3B"/>
    <w:rsid w:val="00406D91"/>
    <w:rsid w:val="00412D06"/>
    <w:rsid w:val="004158CC"/>
    <w:rsid w:val="00416500"/>
    <w:rsid w:val="00421E9A"/>
    <w:rsid w:val="00432E25"/>
    <w:rsid w:val="00433BAD"/>
    <w:rsid w:val="004346A0"/>
    <w:rsid w:val="004355B9"/>
    <w:rsid w:val="00435D17"/>
    <w:rsid w:val="004409CF"/>
    <w:rsid w:val="00441255"/>
    <w:rsid w:val="00441EE2"/>
    <w:rsid w:val="0044497E"/>
    <w:rsid w:val="00450A2C"/>
    <w:rsid w:val="00454943"/>
    <w:rsid w:val="004552DD"/>
    <w:rsid w:val="00461C85"/>
    <w:rsid w:val="00466932"/>
    <w:rsid w:val="00481391"/>
    <w:rsid w:val="004841E3"/>
    <w:rsid w:val="0049412A"/>
    <w:rsid w:val="00494328"/>
    <w:rsid w:val="004A1FA6"/>
    <w:rsid w:val="004A52CF"/>
    <w:rsid w:val="004A5B84"/>
    <w:rsid w:val="004A7FAD"/>
    <w:rsid w:val="004B34DB"/>
    <w:rsid w:val="004B76CD"/>
    <w:rsid w:val="004C2B01"/>
    <w:rsid w:val="004C7EFF"/>
    <w:rsid w:val="004D2E02"/>
    <w:rsid w:val="004D3EA8"/>
    <w:rsid w:val="004F2BBC"/>
    <w:rsid w:val="00503441"/>
    <w:rsid w:val="0050504B"/>
    <w:rsid w:val="005132EC"/>
    <w:rsid w:val="0051717B"/>
    <w:rsid w:val="00520A45"/>
    <w:rsid w:val="00523F18"/>
    <w:rsid w:val="005257D5"/>
    <w:rsid w:val="00530116"/>
    <w:rsid w:val="00532BD4"/>
    <w:rsid w:val="005334AB"/>
    <w:rsid w:val="00537DF8"/>
    <w:rsid w:val="005555DF"/>
    <w:rsid w:val="005607A7"/>
    <w:rsid w:val="00561CA8"/>
    <w:rsid w:val="0056264D"/>
    <w:rsid w:val="005632A0"/>
    <w:rsid w:val="0056699B"/>
    <w:rsid w:val="00575F9A"/>
    <w:rsid w:val="00576D05"/>
    <w:rsid w:val="0058624C"/>
    <w:rsid w:val="005B23BD"/>
    <w:rsid w:val="005B312F"/>
    <w:rsid w:val="005B4EA0"/>
    <w:rsid w:val="005B69D3"/>
    <w:rsid w:val="005B7177"/>
    <w:rsid w:val="005C144B"/>
    <w:rsid w:val="005C1CEC"/>
    <w:rsid w:val="005C2AE5"/>
    <w:rsid w:val="005D7872"/>
    <w:rsid w:val="005E1A34"/>
    <w:rsid w:val="005E1CD9"/>
    <w:rsid w:val="005F709E"/>
    <w:rsid w:val="00601B4B"/>
    <w:rsid w:val="00601D73"/>
    <w:rsid w:val="00603B15"/>
    <w:rsid w:val="00607D39"/>
    <w:rsid w:val="006113E6"/>
    <w:rsid w:val="0061304B"/>
    <w:rsid w:val="00614A5E"/>
    <w:rsid w:val="0061629E"/>
    <w:rsid w:val="006163B4"/>
    <w:rsid w:val="00620F0C"/>
    <w:rsid w:val="00622066"/>
    <w:rsid w:val="00623B36"/>
    <w:rsid w:val="006279E1"/>
    <w:rsid w:val="006349E1"/>
    <w:rsid w:val="00650000"/>
    <w:rsid w:val="00662024"/>
    <w:rsid w:val="006622A5"/>
    <w:rsid w:val="0068061A"/>
    <w:rsid w:val="00696D75"/>
    <w:rsid w:val="006A53B8"/>
    <w:rsid w:val="006A6534"/>
    <w:rsid w:val="006A6F2D"/>
    <w:rsid w:val="006B15C7"/>
    <w:rsid w:val="006B2126"/>
    <w:rsid w:val="006B23D8"/>
    <w:rsid w:val="006B594A"/>
    <w:rsid w:val="006C0025"/>
    <w:rsid w:val="006C2E4A"/>
    <w:rsid w:val="006D1215"/>
    <w:rsid w:val="006D7ADA"/>
    <w:rsid w:val="006F10F8"/>
    <w:rsid w:val="006F1D96"/>
    <w:rsid w:val="006F4D2E"/>
    <w:rsid w:val="006F54FB"/>
    <w:rsid w:val="007000C9"/>
    <w:rsid w:val="0070329E"/>
    <w:rsid w:val="00710EF6"/>
    <w:rsid w:val="0071101A"/>
    <w:rsid w:val="007114D6"/>
    <w:rsid w:val="0071381C"/>
    <w:rsid w:val="00714B6F"/>
    <w:rsid w:val="00715EDE"/>
    <w:rsid w:val="00734A41"/>
    <w:rsid w:val="00736A16"/>
    <w:rsid w:val="007378F3"/>
    <w:rsid w:val="00741D1F"/>
    <w:rsid w:val="00742EC9"/>
    <w:rsid w:val="00750D1B"/>
    <w:rsid w:val="00752BBF"/>
    <w:rsid w:val="00760C6F"/>
    <w:rsid w:val="0076256A"/>
    <w:rsid w:val="00764709"/>
    <w:rsid w:val="00767A12"/>
    <w:rsid w:val="00770593"/>
    <w:rsid w:val="00770944"/>
    <w:rsid w:val="007810E8"/>
    <w:rsid w:val="00786E3A"/>
    <w:rsid w:val="0078747F"/>
    <w:rsid w:val="00791438"/>
    <w:rsid w:val="007A51DD"/>
    <w:rsid w:val="007B29F5"/>
    <w:rsid w:val="007B47DD"/>
    <w:rsid w:val="007B7FC8"/>
    <w:rsid w:val="007C1AEC"/>
    <w:rsid w:val="007D2DD9"/>
    <w:rsid w:val="007E598F"/>
    <w:rsid w:val="007F0C8A"/>
    <w:rsid w:val="00803D92"/>
    <w:rsid w:val="008064AF"/>
    <w:rsid w:val="00806A0D"/>
    <w:rsid w:val="00806A49"/>
    <w:rsid w:val="0081029F"/>
    <w:rsid w:val="00811875"/>
    <w:rsid w:val="0081297F"/>
    <w:rsid w:val="00827C10"/>
    <w:rsid w:val="00835A75"/>
    <w:rsid w:val="008407B4"/>
    <w:rsid w:val="00840B1D"/>
    <w:rsid w:val="00845342"/>
    <w:rsid w:val="008473E7"/>
    <w:rsid w:val="00851F8B"/>
    <w:rsid w:val="00853B70"/>
    <w:rsid w:val="00856C63"/>
    <w:rsid w:val="00861093"/>
    <w:rsid w:val="00861D44"/>
    <w:rsid w:val="00862150"/>
    <w:rsid w:val="00863A50"/>
    <w:rsid w:val="00867004"/>
    <w:rsid w:val="00870426"/>
    <w:rsid w:val="0087099B"/>
    <w:rsid w:val="00876F52"/>
    <w:rsid w:val="00877D14"/>
    <w:rsid w:val="00877EEF"/>
    <w:rsid w:val="008830FA"/>
    <w:rsid w:val="00897600"/>
    <w:rsid w:val="008A6AF0"/>
    <w:rsid w:val="008A6F34"/>
    <w:rsid w:val="008B40A2"/>
    <w:rsid w:val="008C493E"/>
    <w:rsid w:val="008C6BEB"/>
    <w:rsid w:val="008C72A7"/>
    <w:rsid w:val="008D14BF"/>
    <w:rsid w:val="008D1FE5"/>
    <w:rsid w:val="008D2276"/>
    <w:rsid w:val="008D3BCA"/>
    <w:rsid w:val="008D4887"/>
    <w:rsid w:val="008E0AA3"/>
    <w:rsid w:val="008E1713"/>
    <w:rsid w:val="008E1D4D"/>
    <w:rsid w:val="008E3889"/>
    <w:rsid w:val="008E3B17"/>
    <w:rsid w:val="008E450F"/>
    <w:rsid w:val="008E77B1"/>
    <w:rsid w:val="008F5FE0"/>
    <w:rsid w:val="008F633B"/>
    <w:rsid w:val="008F6674"/>
    <w:rsid w:val="008F6C0C"/>
    <w:rsid w:val="009049D8"/>
    <w:rsid w:val="00905509"/>
    <w:rsid w:val="009057B1"/>
    <w:rsid w:val="00906642"/>
    <w:rsid w:val="009073A3"/>
    <w:rsid w:val="00920BC8"/>
    <w:rsid w:val="00920D57"/>
    <w:rsid w:val="0092280B"/>
    <w:rsid w:val="00932023"/>
    <w:rsid w:val="0094008B"/>
    <w:rsid w:val="00946851"/>
    <w:rsid w:val="00946B2D"/>
    <w:rsid w:val="009503FB"/>
    <w:rsid w:val="00957A5E"/>
    <w:rsid w:val="00957A63"/>
    <w:rsid w:val="0096008B"/>
    <w:rsid w:val="00966272"/>
    <w:rsid w:val="00970699"/>
    <w:rsid w:val="00973145"/>
    <w:rsid w:val="00974A5E"/>
    <w:rsid w:val="00975CB2"/>
    <w:rsid w:val="00976C48"/>
    <w:rsid w:val="00982895"/>
    <w:rsid w:val="00987D5B"/>
    <w:rsid w:val="0099075A"/>
    <w:rsid w:val="009942F6"/>
    <w:rsid w:val="00994D3E"/>
    <w:rsid w:val="00997A5F"/>
    <w:rsid w:val="009A52D6"/>
    <w:rsid w:val="009A7A41"/>
    <w:rsid w:val="009B33C1"/>
    <w:rsid w:val="009B3DB5"/>
    <w:rsid w:val="009B61B9"/>
    <w:rsid w:val="009D5303"/>
    <w:rsid w:val="009D589C"/>
    <w:rsid w:val="009E18D5"/>
    <w:rsid w:val="009E2C5B"/>
    <w:rsid w:val="009F59F9"/>
    <w:rsid w:val="009F617E"/>
    <w:rsid w:val="00A009ED"/>
    <w:rsid w:val="00A1069C"/>
    <w:rsid w:val="00A109A9"/>
    <w:rsid w:val="00A17DD2"/>
    <w:rsid w:val="00A30012"/>
    <w:rsid w:val="00A37C8C"/>
    <w:rsid w:val="00A41B09"/>
    <w:rsid w:val="00A41C53"/>
    <w:rsid w:val="00A53148"/>
    <w:rsid w:val="00A710B2"/>
    <w:rsid w:val="00A758D0"/>
    <w:rsid w:val="00A77B3E"/>
    <w:rsid w:val="00A824BE"/>
    <w:rsid w:val="00A85995"/>
    <w:rsid w:val="00A93C7C"/>
    <w:rsid w:val="00A94DDB"/>
    <w:rsid w:val="00A95173"/>
    <w:rsid w:val="00A968EE"/>
    <w:rsid w:val="00AA43C2"/>
    <w:rsid w:val="00AB1CCB"/>
    <w:rsid w:val="00AB4D07"/>
    <w:rsid w:val="00AB60DC"/>
    <w:rsid w:val="00AC0242"/>
    <w:rsid w:val="00AC4EF6"/>
    <w:rsid w:val="00AC6A73"/>
    <w:rsid w:val="00AD6228"/>
    <w:rsid w:val="00AD7B23"/>
    <w:rsid w:val="00AF3D69"/>
    <w:rsid w:val="00AF528D"/>
    <w:rsid w:val="00B015FE"/>
    <w:rsid w:val="00B0172F"/>
    <w:rsid w:val="00B13A91"/>
    <w:rsid w:val="00B161A2"/>
    <w:rsid w:val="00B20D82"/>
    <w:rsid w:val="00B269B5"/>
    <w:rsid w:val="00B344AA"/>
    <w:rsid w:val="00B45910"/>
    <w:rsid w:val="00B5486C"/>
    <w:rsid w:val="00B54C19"/>
    <w:rsid w:val="00B558A5"/>
    <w:rsid w:val="00B6036A"/>
    <w:rsid w:val="00B64ADC"/>
    <w:rsid w:val="00B65484"/>
    <w:rsid w:val="00B655C7"/>
    <w:rsid w:val="00B73CD3"/>
    <w:rsid w:val="00B75474"/>
    <w:rsid w:val="00B76262"/>
    <w:rsid w:val="00B76586"/>
    <w:rsid w:val="00B82EA3"/>
    <w:rsid w:val="00B84CAA"/>
    <w:rsid w:val="00B8670B"/>
    <w:rsid w:val="00B87F39"/>
    <w:rsid w:val="00B93167"/>
    <w:rsid w:val="00B933A3"/>
    <w:rsid w:val="00B9501D"/>
    <w:rsid w:val="00B96338"/>
    <w:rsid w:val="00B97508"/>
    <w:rsid w:val="00BA0EBD"/>
    <w:rsid w:val="00BA1CF6"/>
    <w:rsid w:val="00BA3E5E"/>
    <w:rsid w:val="00BA6B48"/>
    <w:rsid w:val="00BD314F"/>
    <w:rsid w:val="00BD4939"/>
    <w:rsid w:val="00BD6804"/>
    <w:rsid w:val="00BE1365"/>
    <w:rsid w:val="00BE2225"/>
    <w:rsid w:val="00BE4829"/>
    <w:rsid w:val="00BE7CF9"/>
    <w:rsid w:val="00BF06D7"/>
    <w:rsid w:val="00BF37A3"/>
    <w:rsid w:val="00BF3C9D"/>
    <w:rsid w:val="00C0558B"/>
    <w:rsid w:val="00C06412"/>
    <w:rsid w:val="00C07FE6"/>
    <w:rsid w:val="00C150F7"/>
    <w:rsid w:val="00C40634"/>
    <w:rsid w:val="00C40B89"/>
    <w:rsid w:val="00C42067"/>
    <w:rsid w:val="00C42B0F"/>
    <w:rsid w:val="00C50549"/>
    <w:rsid w:val="00C52148"/>
    <w:rsid w:val="00C52345"/>
    <w:rsid w:val="00C707F2"/>
    <w:rsid w:val="00C75862"/>
    <w:rsid w:val="00C7590F"/>
    <w:rsid w:val="00C820DB"/>
    <w:rsid w:val="00C83A21"/>
    <w:rsid w:val="00C84BFB"/>
    <w:rsid w:val="00C90B50"/>
    <w:rsid w:val="00C90F0C"/>
    <w:rsid w:val="00C9269F"/>
    <w:rsid w:val="00C93DA5"/>
    <w:rsid w:val="00C94696"/>
    <w:rsid w:val="00CA6A1D"/>
    <w:rsid w:val="00CA72E7"/>
    <w:rsid w:val="00CB1ACF"/>
    <w:rsid w:val="00CB4CD3"/>
    <w:rsid w:val="00CC211C"/>
    <w:rsid w:val="00CC34F6"/>
    <w:rsid w:val="00CD2FA8"/>
    <w:rsid w:val="00CD521F"/>
    <w:rsid w:val="00CE1B2E"/>
    <w:rsid w:val="00CF0539"/>
    <w:rsid w:val="00CF2328"/>
    <w:rsid w:val="00D007B7"/>
    <w:rsid w:val="00D009BF"/>
    <w:rsid w:val="00D05B25"/>
    <w:rsid w:val="00D1096D"/>
    <w:rsid w:val="00D17881"/>
    <w:rsid w:val="00D20533"/>
    <w:rsid w:val="00D344B6"/>
    <w:rsid w:val="00D3510E"/>
    <w:rsid w:val="00D36A4E"/>
    <w:rsid w:val="00D4000B"/>
    <w:rsid w:val="00D475C4"/>
    <w:rsid w:val="00D546CD"/>
    <w:rsid w:val="00D55386"/>
    <w:rsid w:val="00D62D05"/>
    <w:rsid w:val="00D638B1"/>
    <w:rsid w:val="00D65EEF"/>
    <w:rsid w:val="00D71B82"/>
    <w:rsid w:val="00D7584A"/>
    <w:rsid w:val="00D7777A"/>
    <w:rsid w:val="00D9653D"/>
    <w:rsid w:val="00DA1042"/>
    <w:rsid w:val="00DA2F5F"/>
    <w:rsid w:val="00DA6D3D"/>
    <w:rsid w:val="00DB0C7D"/>
    <w:rsid w:val="00DB2194"/>
    <w:rsid w:val="00DB224F"/>
    <w:rsid w:val="00DB71C6"/>
    <w:rsid w:val="00DC057E"/>
    <w:rsid w:val="00DC192E"/>
    <w:rsid w:val="00DC199F"/>
    <w:rsid w:val="00DC6827"/>
    <w:rsid w:val="00DC7833"/>
    <w:rsid w:val="00DD02C9"/>
    <w:rsid w:val="00DD0E12"/>
    <w:rsid w:val="00E00098"/>
    <w:rsid w:val="00E025D6"/>
    <w:rsid w:val="00E260BA"/>
    <w:rsid w:val="00E30AE3"/>
    <w:rsid w:val="00E310DF"/>
    <w:rsid w:val="00E313BE"/>
    <w:rsid w:val="00E337C4"/>
    <w:rsid w:val="00E35C15"/>
    <w:rsid w:val="00E40530"/>
    <w:rsid w:val="00E44B01"/>
    <w:rsid w:val="00E47C7F"/>
    <w:rsid w:val="00E535C3"/>
    <w:rsid w:val="00E5743A"/>
    <w:rsid w:val="00E61ACA"/>
    <w:rsid w:val="00E65B2C"/>
    <w:rsid w:val="00E66DB7"/>
    <w:rsid w:val="00E717D2"/>
    <w:rsid w:val="00E73BB1"/>
    <w:rsid w:val="00E82349"/>
    <w:rsid w:val="00E843BA"/>
    <w:rsid w:val="00E8677E"/>
    <w:rsid w:val="00E87932"/>
    <w:rsid w:val="00E90333"/>
    <w:rsid w:val="00E94D20"/>
    <w:rsid w:val="00E9520B"/>
    <w:rsid w:val="00EB0DB6"/>
    <w:rsid w:val="00EB20E2"/>
    <w:rsid w:val="00EB3E74"/>
    <w:rsid w:val="00EB5718"/>
    <w:rsid w:val="00EB607C"/>
    <w:rsid w:val="00EC3FE5"/>
    <w:rsid w:val="00EC5274"/>
    <w:rsid w:val="00EC61D2"/>
    <w:rsid w:val="00ED0C12"/>
    <w:rsid w:val="00ED0FC5"/>
    <w:rsid w:val="00ED272E"/>
    <w:rsid w:val="00ED291A"/>
    <w:rsid w:val="00ED3F34"/>
    <w:rsid w:val="00ED4153"/>
    <w:rsid w:val="00ED7478"/>
    <w:rsid w:val="00ED7E35"/>
    <w:rsid w:val="00EE1C7C"/>
    <w:rsid w:val="00EE2FB9"/>
    <w:rsid w:val="00EE42CC"/>
    <w:rsid w:val="00EE7EC6"/>
    <w:rsid w:val="00EF1D03"/>
    <w:rsid w:val="00EF6848"/>
    <w:rsid w:val="00F0170A"/>
    <w:rsid w:val="00F050EA"/>
    <w:rsid w:val="00F14A62"/>
    <w:rsid w:val="00F15EAA"/>
    <w:rsid w:val="00F17385"/>
    <w:rsid w:val="00F17758"/>
    <w:rsid w:val="00F21DA0"/>
    <w:rsid w:val="00F26C8A"/>
    <w:rsid w:val="00F41F3A"/>
    <w:rsid w:val="00F43B6B"/>
    <w:rsid w:val="00F446CF"/>
    <w:rsid w:val="00F44AF0"/>
    <w:rsid w:val="00F50A30"/>
    <w:rsid w:val="00F50B16"/>
    <w:rsid w:val="00F60655"/>
    <w:rsid w:val="00F64C42"/>
    <w:rsid w:val="00F651F8"/>
    <w:rsid w:val="00F65295"/>
    <w:rsid w:val="00F67FAD"/>
    <w:rsid w:val="00F67FB9"/>
    <w:rsid w:val="00F77078"/>
    <w:rsid w:val="00F80D26"/>
    <w:rsid w:val="00F822D7"/>
    <w:rsid w:val="00F82BB3"/>
    <w:rsid w:val="00F9613A"/>
    <w:rsid w:val="00FA2479"/>
    <w:rsid w:val="00FA2825"/>
    <w:rsid w:val="00FA2AB9"/>
    <w:rsid w:val="00FA2BD3"/>
    <w:rsid w:val="00FA4BC9"/>
    <w:rsid w:val="00FA5B96"/>
    <w:rsid w:val="00FA5BA9"/>
    <w:rsid w:val="00FA5D65"/>
    <w:rsid w:val="00FA707C"/>
    <w:rsid w:val="00FA727F"/>
    <w:rsid w:val="00FB01C8"/>
    <w:rsid w:val="00FB6194"/>
    <w:rsid w:val="00FC429A"/>
    <w:rsid w:val="00FC6A6A"/>
    <w:rsid w:val="00FD15E1"/>
    <w:rsid w:val="00FD23DB"/>
    <w:rsid w:val="00FD2F7D"/>
    <w:rsid w:val="00FE7DBE"/>
    <w:rsid w:val="00FF0F25"/>
    <w:rsid w:val="00FF19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7631DB16-07B0-47F4-BF29-FCF40B05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66F"/>
    <w:pPr>
      <w:widowControl w:val="0"/>
      <w:suppressAutoHyphens/>
      <w:spacing w:after="0" w:line="240" w:lineRule="auto"/>
      <w:jc w:val="both"/>
    </w:pPr>
    <w:rPr>
      <w:rFonts w:ascii="Arial" w:eastAsia="Times New Roman" w:hAnsi="Arial" w:cs="Arial"/>
      <w:kern w:val="2"/>
      <w:szCs w:val="24"/>
      <w:lang w:eastAsia="zh-CN"/>
    </w:rPr>
  </w:style>
  <w:style w:type="paragraph" w:styleId="Ttol1">
    <w:name w:val="heading 1"/>
    <w:basedOn w:val="Normal"/>
    <w:link w:val="Ttol1Car"/>
    <w:uiPriority w:val="1"/>
    <w:qFormat/>
    <w:rsid w:val="00F17385"/>
    <w:pPr>
      <w:suppressAutoHyphens w:val="0"/>
      <w:autoSpaceDE w:val="0"/>
      <w:autoSpaceDN w:val="0"/>
      <w:ind w:left="221"/>
      <w:jc w:val="left"/>
      <w:outlineLvl w:val="0"/>
    </w:pPr>
    <w:rPr>
      <w:rFonts w:eastAsia="Arial"/>
      <w:b/>
      <w:bCs/>
      <w:kern w:val="0"/>
      <w:szCs w:val="22"/>
      <w:lang w:val="ca-ES" w:eastAsia="en-U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semiHidden/>
    <w:rsid w:val="0004566F"/>
  </w:style>
  <w:style w:type="character" w:customStyle="1" w:styleId="CapaleraCar">
    <w:name w:val="Capçalera Car"/>
    <w:basedOn w:val="Tipusdelletraperdefectedelpargraf"/>
    <w:link w:val="Capalera"/>
    <w:semiHidden/>
    <w:rsid w:val="0004566F"/>
    <w:rPr>
      <w:rFonts w:ascii="Arial" w:eastAsia="Times New Roman" w:hAnsi="Arial" w:cs="Arial"/>
      <w:kern w:val="2"/>
      <w:szCs w:val="24"/>
      <w:lang w:eastAsia="zh-CN"/>
    </w:rPr>
  </w:style>
  <w:style w:type="paragraph" w:styleId="Peu">
    <w:name w:val="footer"/>
    <w:basedOn w:val="Normal"/>
    <w:link w:val="PeuCar"/>
    <w:semiHidden/>
    <w:rsid w:val="0004566F"/>
  </w:style>
  <w:style w:type="character" w:customStyle="1" w:styleId="PeuCar">
    <w:name w:val="Peu Car"/>
    <w:basedOn w:val="Tipusdelletraperdefectedelpargraf"/>
    <w:link w:val="Peu"/>
    <w:semiHidden/>
    <w:rsid w:val="0004566F"/>
    <w:rPr>
      <w:rFonts w:ascii="Arial" w:eastAsia="Times New Roman" w:hAnsi="Arial" w:cs="Arial"/>
      <w:kern w:val="2"/>
      <w:szCs w:val="24"/>
      <w:lang w:eastAsia="zh-CN"/>
    </w:rPr>
  </w:style>
  <w:style w:type="paragraph" w:customStyle="1" w:styleId="Standard">
    <w:name w:val="Standard"/>
    <w:rsid w:val="0004566F"/>
    <w:pPr>
      <w:widowControl w:val="0"/>
      <w:suppressAutoHyphens/>
      <w:spacing w:after="0" w:line="240" w:lineRule="auto"/>
      <w:jc w:val="both"/>
      <w:textAlignment w:val="baseline"/>
    </w:pPr>
    <w:rPr>
      <w:rFonts w:ascii="Liberation Serif" w:eastAsia="SimSun" w:hAnsi="Liberation Serif" w:cs="Mangal"/>
      <w:kern w:val="2"/>
      <w:sz w:val="24"/>
      <w:szCs w:val="24"/>
      <w:lang w:eastAsia="zh-CN" w:bidi="hi-IN"/>
    </w:rPr>
  </w:style>
  <w:style w:type="paragraph" w:styleId="NormalWeb">
    <w:name w:val="Normal (Web)"/>
    <w:basedOn w:val="Normal"/>
    <w:uiPriority w:val="99"/>
    <w:rsid w:val="0004566F"/>
    <w:pPr>
      <w:suppressAutoHyphens w:val="0"/>
      <w:spacing w:before="280" w:after="142" w:line="288" w:lineRule="auto"/>
    </w:pPr>
    <w:rPr>
      <w:rFonts w:ascii="Times New Roman" w:hAnsi="Times New Roman" w:cs="Times New Roman"/>
    </w:rPr>
  </w:style>
  <w:style w:type="paragraph" w:customStyle="1" w:styleId="Textbody">
    <w:name w:val="Text body"/>
    <w:basedOn w:val="Standard"/>
    <w:rsid w:val="0004566F"/>
    <w:pPr>
      <w:widowControl/>
      <w:autoSpaceDN w:val="0"/>
      <w:spacing w:after="120"/>
      <w:jc w:val="left"/>
    </w:pPr>
    <w:rPr>
      <w:rFonts w:ascii="Times New Roman" w:eastAsia="Times New Roman" w:hAnsi="Times New Roman" w:cs="Times New Roman"/>
      <w:kern w:val="3"/>
      <w:sz w:val="22"/>
      <w:szCs w:val="22"/>
      <w:lang w:eastAsia="es-ES" w:bidi="ar-SA"/>
    </w:rPr>
  </w:style>
  <w:style w:type="paragraph" w:styleId="Textindependent">
    <w:name w:val="Body Text"/>
    <w:basedOn w:val="Normal"/>
    <w:link w:val="TextindependentCar1"/>
    <w:rsid w:val="00335C5C"/>
    <w:pPr>
      <w:widowControl/>
    </w:pPr>
    <w:rPr>
      <w:rFonts w:ascii="Tahoma" w:hAnsi="Tahoma" w:cs="Tahoma"/>
      <w:kern w:val="0"/>
      <w:szCs w:val="20"/>
      <w:lang w:val="ca-ES"/>
    </w:rPr>
  </w:style>
  <w:style w:type="character" w:customStyle="1" w:styleId="TextindependentCar1">
    <w:name w:val="Text independent Car1"/>
    <w:basedOn w:val="Tipusdelletraperdefectedelpargraf"/>
    <w:link w:val="Textindependent"/>
    <w:rsid w:val="00335C5C"/>
    <w:rPr>
      <w:rFonts w:ascii="Tahoma" w:eastAsia="Times New Roman" w:hAnsi="Tahoma" w:cs="Tahoma"/>
      <w:szCs w:val="20"/>
      <w:lang w:val="ca-ES" w:eastAsia="zh-CN"/>
    </w:rPr>
  </w:style>
  <w:style w:type="paragraph" w:customStyle="1" w:styleId="CosActes">
    <w:name w:val="CosActes"/>
    <w:basedOn w:val="Normal"/>
    <w:link w:val="CosActesCar"/>
    <w:rsid w:val="00335C5C"/>
    <w:pPr>
      <w:widowControl/>
      <w:suppressAutoHyphens w:val="0"/>
      <w:spacing w:after="80"/>
      <w:ind w:firstLine="567"/>
    </w:pPr>
    <w:rPr>
      <w:rFonts w:cs="Times New Roman"/>
      <w:kern w:val="0"/>
      <w:sz w:val="20"/>
      <w:szCs w:val="20"/>
      <w:lang w:val="ca-ES" w:eastAsia="es-ES"/>
    </w:rPr>
  </w:style>
  <w:style w:type="character" w:customStyle="1" w:styleId="CosActesCar">
    <w:name w:val="CosActes Car"/>
    <w:link w:val="CosActes"/>
    <w:rsid w:val="00335C5C"/>
    <w:rPr>
      <w:rFonts w:ascii="Arial" w:eastAsia="Times New Roman" w:hAnsi="Arial" w:cs="Times New Roman"/>
      <w:sz w:val="20"/>
      <w:szCs w:val="20"/>
      <w:lang w:val="ca-ES" w:eastAsia="es-ES"/>
    </w:rPr>
  </w:style>
  <w:style w:type="character" w:styleId="Enlla">
    <w:name w:val="Hyperlink"/>
    <w:rsid w:val="00E66DB7"/>
    <w:rPr>
      <w:color w:val="0000FF"/>
      <w:u w:val="none"/>
    </w:rPr>
  </w:style>
  <w:style w:type="paragraph" w:customStyle="1" w:styleId="TtolActa">
    <w:name w:val="Títol Acta"/>
    <w:basedOn w:val="Normal"/>
    <w:next w:val="Normal"/>
    <w:rsid w:val="00650000"/>
    <w:pPr>
      <w:widowControl/>
      <w:suppressAutoHyphens w:val="0"/>
      <w:spacing w:before="480" w:after="480" w:line="360" w:lineRule="auto"/>
      <w:jc w:val="center"/>
    </w:pPr>
    <w:rPr>
      <w:rFonts w:cs="Times New Roman"/>
      <w:b/>
      <w:spacing w:val="20"/>
      <w:kern w:val="0"/>
      <w:sz w:val="20"/>
      <w:lang w:val="ca-ES" w:eastAsia="es-ES"/>
    </w:rPr>
  </w:style>
  <w:style w:type="paragraph" w:styleId="Pargrafdellista">
    <w:name w:val="List Paragraph"/>
    <w:basedOn w:val="Normal"/>
    <w:uiPriority w:val="34"/>
    <w:qFormat/>
    <w:rsid w:val="00650000"/>
    <w:pPr>
      <w:widowControl/>
      <w:suppressAutoHyphens w:val="0"/>
      <w:ind w:left="720"/>
      <w:jc w:val="left"/>
    </w:pPr>
    <w:rPr>
      <w:rFonts w:ascii="Calibri" w:eastAsia="Calibri" w:hAnsi="Calibri" w:cs="Times New Roman"/>
      <w:kern w:val="0"/>
      <w:szCs w:val="22"/>
      <w:lang w:val="ca-ES" w:eastAsia="en-US"/>
    </w:rPr>
  </w:style>
  <w:style w:type="character" w:customStyle="1" w:styleId="CosActesCar1">
    <w:name w:val="CosActes Car1"/>
    <w:rsid w:val="00DA1042"/>
    <w:rPr>
      <w:rFonts w:ascii="Arial" w:hAnsi="Arial" w:cs="Arial"/>
      <w:lang w:eastAsia="es-ES"/>
    </w:rPr>
  </w:style>
  <w:style w:type="paragraph" w:customStyle="1" w:styleId="BodyText31">
    <w:name w:val="Body Text 31"/>
    <w:basedOn w:val="Normal"/>
    <w:rsid w:val="00DA1042"/>
    <w:pPr>
      <w:tabs>
        <w:tab w:val="left" w:pos="-1440"/>
        <w:tab w:val="left" w:pos="-720"/>
        <w:tab w:val="left" w:pos="0"/>
        <w:tab w:val="left" w:pos="148"/>
        <w:tab w:val="left" w:pos="295"/>
        <w:tab w:val="left" w:pos="442"/>
        <w:tab w:val="left" w:pos="589"/>
        <w:tab w:val="left" w:pos="720"/>
        <w:tab w:val="left" w:pos="884"/>
        <w:tab w:val="left" w:pos="1032"/>
        <w:tab w:val="left" w:pos="1178"/>
        <w:tab w:val="left" w:pos="1326"/>
        <w:tab w:val="left" w:pos="1440"/>
        <w:tab w:val="left" w:pos="1474"/>
        <w:tab w:val="left" w:pos="1621"/>
        <w:tab w:val="left" w:pos="2160"/>
      </w:tabs>
    </w:pPr>
    <w:rPr>
      <w:rFonts w:cs="Times New Roman"/>
      <w:b/>
      <w:spacing w:val="-3"/>
      <w:kern w:val="0"/>
      <w:sz w:val="24"/>
      <w:szCs w:val="20"/>
      <w:lang w:val="ca-ES" w:eastAsia="es-ES"/>
    </w:rPr>
  </w:style>
  <w:style w:type="paragraph" w:styleId="Textindependent2">
    <w:name w:val="Body Text 2"/>
    <w:basedOn w:val="Normal"/>
    <w:link w:val="Textindependent2Car1"/>
    <w:uiPriority w:val="99"/>
    <w:unhideWhenUsed/>
    <w:rsid w:val="00DA1042"/>
    <w:pPr>
      <w:spacing w:after="120" w:line="480" w:lineRule="auto"/>
    </w:pPr>
  </w:style>
  <w:style w:type="character" w:customStyle="1" w:styleId="Textindependent2Car1">
    <w:name w:val="Text independent 2 Car1"/>
    <w:basedOn w:val="Tipusdelletraperdefectedelpargraf"/>
    <w:link w:val="Textindependent2"/>
    <w:uiPriority w:val="99"/>
    <w:rsid w:val="00DA1042"/>
    <w:rPr>
      <w:rFonts w:ascii="Arial" w:eastAsia="Times New Roman" w:hAnsi="Arial" w:cs="Arial"/>
      <w:kern w:val="2"/>
      <w:szCs w:val="24"/>
      <w:lang w:eastAsia="zh-CN"/>
    </w:rPr>
  </w:style>
  <w:style w:type="character" w:styleId="mfasi">
    <w:name w:val="Emphasis"/>
    <w:basedOn w:val="Tipusdelletraperdefectedelpargraf"/>
    <w:uiPriority w:val="20"/>
    <w:qFormat/>
    <w:rsid w:val="00906642"/>
    <w:rPr>
      <w:i/>
      <w:iCs/>
    </w:rPr>
  </w:style>
  <w:style w:type="paragraph" w:customStyle="1" w:styleId="Normal0">
    <w:name w:val="Normal_0"/>
    <w:qFormat/>
    <w:pPr>
      <w:spacing w:after="0" w:line="240" w:lineRule="auto"/>
    </w:pPr>
    <w:rPr>
      <w:rFonts w:ascii="Times New Roman" w:eastAsia="Times New Roman" w:hAnsi="Times New Roman" w:cs="Times New Roman"/>
      <w:sz w:val="24"/>
      <w:szCs w:val="24"/>
      <w:lang w:val="en-US"/>
    </w:rPr>
  </w:style>
  <w:style w:type="paragraph" w:customStyle="1" w:styleId="Normal00">
    <w:name w:val="Normal_0_0"/>
    <w:qFormat/>
    <w:rsid w:val="00B31543"/>
    <w:rPr>
      <w:rFonts w:ascii="Calibri" w:eastAsia="Calibri" w:hAnsi="Calibri" w:cs="Times New Roman"/>
    </w:rPr>
  </w:style>
  <w:style w:type="paragraph" w:customStyle="1" w:styleId="Normal000">
    <w:name w:val="Normal_0_0_0"/>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
    <w:name w:val="Normal_0_1"/>
    <w:qFormat/>
    <w:pPr>
      <w:widowControl w:val="0"/>
      <w:suppressAutoHyphens/>
      <w:spacing w:after="0" w:line="240" w:lineRule="auto"/>
      <w:jc w:val="both"/>
    </w:pPr>
    <w:rPr>
      <w:rFonts w:ascii="Arial" w:eastAsia="Calibri" w:hAnsi="Arial" w:cs="Arial"/>
      <w:kern w:val="2"/>
      <w:lang w:eastAsia="zh-CN"/>
    </w:rPr>
  </w:style>
  <w:style w:type="paragraph" w:customStyle="1" w:styleId="Normal02">
    <w:name w:val="Normal_0_2"/>
    <w:qFormat/>
    <w:rsid w:val="00B31543"/>
    <w:rPr>
      <w:rFonts w:ascii="Calibri" w:eastAsia="Calibri" w:hAnsi="Calibri" w:cs="Times New Roman"/>
    </w:rPr>
  </w:style>
  <w:style w:type="paragraph" w:customStyle="1" w:styleId="Normal03">
    <w:name w:val="Normal_0_3"/>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4">
    <w:name w:val="Normal_0_4"/>
    <w:qFormat/>
    <w:pPr>
      <w:widowControl w:val="0"/>
      <w:suppressAutoHyphens/>
      <w:spacing w:after="0" w:line="240" w:lineRule="auto"/>
      <w:jc w:val="both"/>
    </w:pPr>
    <w:rPr>
      <w:rFonts w:ascii="Arial" w:eastAsia="Calibri" w:hAnsi="Arial" w:cs="Arial"/>
      <w:kern w:val="2"/>
      <w:lang w:eastAsia="zh-CN"/>
    </w:rPr>
  </w:style>
  <w:style w:type="paragraph" w:customStyle="1" w:styleId="Normal05">
    <w:name w:val="Normal_0_5"/>
    <w:qFormat/>
    <w:rsid w:val="00B31543"/>
    <w:rPr>
      <w:rFonts w:ascii="Calibri" w:eastAsia="Calibri" w:hAnsi="Calibri" w:cs="Times New Roman"/>
    </w:rPr>
  </w:style>
  <w:style w:type="paragraph" w:customStyle="1" w:styleId="Normal06">
    <w:name w:val="Normal_0_6"/>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7">
    <w:name w:val="Normal_0_7"/>
    <w:qFormat/>
    <w:pPr>
      <w:widowControl w:val="0"/>
      <w:suppressAutoHyphens/>
      <w:spacing w:after="0" w:line="240" w:lineRule="auto"/>
      <w:jc w:val="both"/>
    </w:pPr>
    <w:rPr>
      <w:rFonts w:ascii="Arial" w:eastAsia="Calibri" w:hAnsi="Arial" w:cs="Arial"/>
      <w:kern w:val="2"/>
      <w:lang w:eastAsia="zh-CN"/>
    </w:rPr>
  </w:style>
  <w:style w:type="paragraph" w:customStyle="1" w:styleId="Normal08">
    <w:name w:val="Normal_0_8"/>
    <w:qFormat/>
    <w:rsid w:val="00B31543"/>
    <w:rPr>
      <w:rFonts w:ascii="Calibri" w:eastAsia="Calibri" w:hAnsi="Calibri" w:cs="Times New Roman"/>
    </w:rPr>
  </w:style>
  <w:style w:type="paragraph" w:customStyle="1" w:styleId="Normal09">
    <w:name w:val="Normal_0_9"/>
    <w:qFormat/>
    <w:pPr>
      <w:widowControl w:val="0"/>
      <w:suppressAutoHyphens/>
      <w:spacing w:after="0" w:line="240" w:lineRule="auto"/>
      <w:jc w:val="both"/>
    </w:pPr>
    <w:rPr>
      <w:rFonts w:ascii="Arial" w:eastAsia="Calibri" w:hAnsi="Arial" w:cs="Arial"/>
      <w:kern w:val="2"/>
      <w:lang w:eastAsia="zh-CN"/>
    </w:rPr>
  </w:style>
  <w:style w:type="character" w:customStyle="1" w:styleId="Hipervnculo">
    <w:name w:val="Hipervínculo"/>
    <w:uiPriority w:val="99"/>
    <w:rsid w:val="000C5D5C"/>
    <w:rPr>
      <w:color w:val="0563C1"/>
      <w:u w:val="single"/>
    </w:rPr>
  </w:style>
  <w:style w:type="paragraph" w:customStyle="1" w:styleId="Normal010">
    <w:name w:val="Normal_0_10"/>
    <w:qFormat/>
    <w:pPr>
      <w:widowControl w:val="0"/>
      <w:suppressAutoHyphens/>
      <w:spacing w:after="0" w:line="240" w:lineRule="auto"/>
      <w:jc w:val="both"/>
    </w:pPr>
    <w:rPr>
      <w:rFonts w:ascii="Arial" w:eastAsia="Calibri" w:hAnsi="Arial" w:cs="Arial"/>
      <w:kern w:val="2"/>
      <w:lang w:eastAsia="zh-CN"/>
    </w:rPr>
  </w:style>
  <w:style w:type="paragraph" w:customStyle="1" w:styleId="Normal011">
    <w:name w:val="Normal_0_11"/>
    <w:qFormat/>
    <w:rsid w:val="00B31543"/>
    <w:rPr>
      <w:rFonts w:ascii="Calibri" w:eastAsia="Calibri" w:hAnsi="Calibri" w:cs="Times New Roman"/>
    </w:rPr>
  </w:style>
  <w:style w:type="paragraph" w:customStyle="1" w:styleId="Normal012">
    <w:name w:val="Normal_0_12"/>
    <w:qFormat/>
    <w:pPr>
      <w:widowControl w:val="0"/>
      <w:suppressAutoHyphens/>
      <w:spacing w:after="0" w:line="240" w:lineRule="auto"/>
      <w:jc w:val="both"/>
    </w:pPr>
    <w:rPr>
      <w:rFonts w:ascii="Arial" w:eastAsia="Calibri" w:hAnsi="Arial" w:cs="Arial"/>
      <w:kern w:val="2"/>
      <w:lang w:eastAsia="zh-CN"/>
    </w:rPr>
  </w:style>
  <w:style w:type="character" w:customStyle="1" w:styleId="t286pc">
    <w:name w:val="t286pc"/>
    <w:rsid w:val="005E1CD9"/>
  </w:style>
  <w:style w:type="character" w:styleId="Textennegreta">
    <w:name w:val="Strong"/>
    <w:uiPriority w:val="22"/>
    <w:qFormat/>
    <w:rsid w:val="005E1CD9"/>
    <w:rPr>
      <w:b/>
      <w:bCs/>
    </w:rPr>
  </w:style>
  <w:style w:type="character" w:customStyle="1" w:styleId="Hipervnculo0">
    <w:name w:val="Hipervínculo_0"/>
    <w:uiPriority w:val="99"/>
    <w:rsid w:val="005E1CD9"/>
    <w:rPr>
      <w:color w:val="0563C1"/>
      <w:u w:val="single"/>
    </w:rPr>
  </w:style>
  <w:style w:type="paragraph" w:customStyle="1" w:styleId="Normal013">
    <w:name w:val="Normal_0_13"/>
    <w:qFormat/>
    <w:pPr>
      <w:widowControl w:val="0"/>
      <w:suppressAutoHyphens/>
      <w:spacing w:after="0" w:line="240" w:lineRule="auto"/>
      <w:jc w:val="both"/>
    </w:pPr>
    <w:rPr>
      <w:rFonts w:ascii="Arial" w:eastAsia="Calibri" w:hAnsi="Arial" w:cs="Arial"/>
      <w:kern w:val="2"/>
      <w:lang w:eastAsia="zh-CN"/>
    </w:rPr>
  </w:style>
  <w:style w:type="paragraph" w:customStyle="1" w:styleId="Normal014">
    <w:name w:val="Normal_0_14"/>
    <w:qFormat/>
    <w:rsid w:val="00B31543"/>
    <w:rPr>
      <w:rFonts w:ascii="Calibri" w:eastAsia="Calibri" w:hAnsi="Calibri" w:cs="Times New Roman"/>
    </w:rPr>
  </w:style>
  <w:style w:type="paragraph" w:customStyle="1" w:styleId="Normal015">
    <w:name w:val="Normal_0_15"/>
    <w:qFormat/>
    <w:pPr>
      <w:widowControl w:val="0"/>
      <w:suppressAutoHyphens/>
      <w:spacing w:after="0" w:line="240" w:lineRule="auto"/>
      <w:jc w:val="both"/>
    </w:pPr>
    <w:rPr>
      <w:rFonts w:ascii="Arial" w:eastAsia="Calibri" w:hAnsi="Arial" w:cs="Arial"/>
      <w:kern w:val="2"/>
      <w:lang w:eastAsia="zh-CN"/>
    </w:rPr>
  </w:style>
  <w:style w:type="paragraph" w:customStyle="1" w:styleId="Normal016">
    <w:name w:val="Normal_0_16"/>
    <w:qFormat/>
    <w:pPr>
      <w:widowControl w:val="0"/>
      <w:suppressAutoHyphens/>
      <w:spacing w:after="0" w:line="240" w:lineRule="auto"/>
      <w:jc w:val="both"/>
    </w:pPr>
    <w:rPr>
      <w:rFonts w:ascii="Arial" w:eastAsia="Calibri" w:hAnsi="Arial" w:cs="Arial"/>
      <w:kern w:val="2"/>
      <w:lang w:eastAsia="zh-CN"/>
    </w:rPr>
  </w:style>
  <w:style w:type="paragraph" w:customStyle="1" w:styleId="Normal017">
    <w:name w:val="Normal_0_17"/>
    <w:qFormat/>
    <w:rsid w:val="00B31543"/>
    <w:rPr>
      <w:rFonts w:ascii="Calibri" w:eastAsia="Calibri" w:hAnsi="Calibri" w:cs="Times New Roman"/>
    </w:rPr>
  </w:style>
  <w:style w:type="paragraph" w:customStyle="1" w:styleId="Normal018">
    <w:name w:val="Normal_0_18"/>
    <w:qFormat/>
    <w:pPr>
      <w:widowControl w:val="0"/>
      <w:suppressAutoHyphens/>
      <w:spacing w:after="0" w:line="240" w:lineRule="auto"/>
      <w:jc w:val="both"/>
    </w:pPr>
    <w:rPr>
      <w:rFonts w:ascii="Arial" w:eastAsia="Calibri" w:hAnsi="Arial" w:cs="Arial"/>
      <w:kern w:val="2"/>
      <w:lang w:eastAsia="zh-CN"/>
    </w:rPr>
  </w:style>
  <w:style w:type="character" w:customStyle="1" w:styleId="Hipervnculo1">
    <w:name w:val="Hipervínculo_1"/>
    <w:uiPriority w:val="99"/>
    <w:rsid w:val="00E535C3"/>
    <w:rPr>
      <w:color w:val="0563C1"/>
      <w:u w:val="single"/>
    </w:rPr>
  </w:style>
  <w:style w:type="paragraph" w:customStyle="1" w:styleId="Normal019">
    <w:name w:val="Normal_0_19"/>
    <w:qFormat/>
    <w:pPr>
      <w:widowControl w:val="0"/>
      <w:suppressAutoHyphens/>
      <w:spacing w:after="0" w:line="240" w:lineRule="auto"/>
      <w:jc w:val="both"/>
    </w:pPr>
    <w:rPr>
      <w:rFonts w:ascii="Arial" w:eastAsia="Calibri" w:hAnsi="Arial" w:cs="Arial"/>
      <w:kern w:val="2"/>
      <w:lang w:eastAsia="zh-CN"/>
    </w:rPr>
  </w:style>
  <w:style w:type="paragraph" w:customStyle="1" w:styleId="Normal020">
    <w:name w:val="Normal_0_20"/>
    <w:qFormat/>
    <w:rsid w:val="00B31543"/>
    <w:rPr>
      <w:rFonts w:ascii="Calibri" w:eastAsia="Calibri" w:hAnsi="Calibri" w:cs="Times New Roman"/>
    </w:rPr>
  </w:style>
  <w:style w:type="paragraph" w:customStyle="1" w:styleId="Normal021">
    <w:name w:val="Normal_0_21"/>
    <w:qFormat/>
    <w:pPr>
      <w:widowControl w:val="0"/>
      <w:suppressAutoHyphens/>
      <w:spacing w:after="0" w:line="240" w:lineRule="auto"/>
      <w:jc w:val="both"/>
    </w:pPr>
    <w:rPr>
      <w:rFonts w:ascii="Arial" w:eastAsia="Calibri" w:hAnsi="Arial" w:cs="Arial"/>
      <w:kern w:val="2"/>
      <w:lang w:eastAsia="zh-CN"/>
    </w:rPr>
  </w:style>
  <w:style w:type="character" w:customStyle="1" w:styleId="Hipervnculo2">
    <w:name w:val="Hipervínculo_2"/>
    <w:uiPriority w:val="99"/>
    <w:rsid w:val="00970699"/>
    <w:rPr>
      <w:color w:val="0563C1"/>
      <w:u w:val="single"/>
    </w:rPr>
  </w:style>
  <w:style w:type="paragraph" w:customStyle="1" w:styleId="Normal022">
    <w:name w:val="Normal_0_22"/>
    <w:qFormat/>
    <w:pPr>
      <w:widowControl w:val="0"/>
      <w:suppressAutoHyphens/>
      <w:spacing w:after="0" w:line="240" w:lineRule="auto"/>
      <w:jc w:val="both"/>
    </w:pPr>
    <w:rPr>
      <w:rFonts w:ascii="Arial" w:eastAsia="Calibri" w:hAnsi="Arial" w:cs="Arial"/>
      <w:kern w:val="2"/>
      <w:lang w:eastAsia="zh-CN"/>
    </w:rPr>
  </w:style>
  <w:style w:type="paragraph" w:customStyle="1" w:styleId="CosActes0">
    <w:name w:val="CosActes_0"/>
    <w:basedOn w:val="Normal"/>
    <w:link w:val="CosActesCar10"/>
    <w:rsid w:val="009E2C5B"/>
    <w:pPr>
      <w:widowControl/>
      <w:suppressAutoHyphens w:val="0"/>
      <w:spacing w:after="80"/>
      <w:ind w:firstLine="567"/>
    </w:pPr>
    <w:rPr>
      <w:rFonts w:cs="Times New Roman"/>
      <w:kern w:val="0"/>
      <w:sz w:val="20"/>
      <w:szCs w:val="20"/>
      <w:lang w:val="ca-ES" w:eastAsia="es-ES"/>
    </w:rPr>
  </w:style>
  <w:style w:type="character" w:customStyle="1" w:styleId="CosActesCar10">
    <w:name w:val="CosActes Car1_0"/>
    <w:link w:val="CosActes0"/>
    <w:rsid w:val="009E2C5B"/>
    <w:rPr>
      <w:rFonts w:ascii="Arial" w:eastAsia="Times New Roman" w:hAnsi="Arial" w:cs="Times New Roman"/>
      <w:sz w:val="20"/>
      <w:szCs w:val="20"/>
      <w:lang w:val="ca-ES" w:eastAsia="es-ES"/>
    </w:rPr>
  </w:style>
  <w:style w:type="paragraph" w:customStyle="1" w:styleId="Normal023">
    <w:name w:val="Normal_0_23"/>
    <w:qFormat/>
    <w:rsid w:val="00B31543"/>
    <w:rPr>
      <w:rFonts w:ascii="Calibri" w:eastAsia="Calibri" w:hAnsi="Calibri" w:cs="Times New Roman"/>
    </w:rPr>
  </w:style>
  <w:style w:type="paragraph" w:customStyle="1" w:styleId="Normal024">
    <w:name w:val="Normal_0_24"/>
    <w:qFormat/>
    <w:pPr>
      <w:widowControl w:val="0"/>
      <w:suppressAutoHyphens/>
      <w:spacing w:after="0" w:line="240" w:lineRule="auto"/>
      <w:jc w:val="both"/>
    </w:pPr>
    <w:rPr>
      <w:rFonts w:ascii="Arial" w:eastAsia="Calibri" w:hAnsi="Arial" w:cs="Arial"/>
      <w:kern w:val="2"/>
      <w:lang w:eastAsia="zh-CN"/>
    </w:rPr>
  </w:style>
  <w:style w:type="paragraph" w:customStyle="1" w:styleId="Normal025">
    <w:name w:val="Normal_0_25"/>
    <w:qFormat/>
    <w:pPr>
      <w:widowControl w:val="0"/>
      <w:suppressAutoHyphens/>
      <w:spacing w:after="0" w:line="240" w:lineRule="auto"/>
      <w:jc w:val="both"/>
    </w:pPr>
    <w:rPr>
      <w:rFonts w:ascii="Arial" w:eastAsia="Calibri" w:hAnsi="Arial" w:cs="Arial"/>
      <w:kern w:val="2"/>
      <w:lang w:eastAsia="zh-CN"/>
    </w:rPr>
  </w:style>
  <w:style w:type="paragraph" w:customStyle="1" w:styleId="CosActes00">
    <w:name w:val="CosActes_0_0"/>
    <w:basedOn w:val="Normal"/>
    <w:link w:val="CosActesCar100"/>
    <w:rsid w:val="000F6727"/>
    <w:pPr>
      <w:widowControl/>
      <w:suppressAutoHyphens w:val="0"/>
      <w:spacing w:after="80"/>
      <w:ind w:firstLine="567"/>
    </w:pPr>
    <w:rPr>
      <w:rFonts w:cs="Times New Roman"/>
      <w:kern w:val="0"/>
      <w:sz w:val="20"/>
      <w:szCs w:val="20"/>
      <w:lang w:val="ca-ES" w:eastAsia="es-ES"/>
    </w:rPr>
  </w:style>
  <w:style w:type="character" w:customStyle="1" w:styleId="CosActesCar100">
    <w:name w:val="CosActes Car1_0_0"/>
    <w:link w:val="CosActes00"/>
    <w:rsid w:val="000F6727"/>
    <w:rPr>
      <w:rFonts w:ascii="Arial" w:eastAsia="Times New Roman" w:hAnsi="Arial" w:cs="Times New Roman"/>
      <w:sz w:val="20"/>
      <w:szCs w:val="20"/>
      <w:lang w:val="ca-ES" w:eastAsia="es-ES"/>
    </w:rPr>
  </w:style>
  <w:style w:type="paragraph" w:customStyle="1" w:styleId="Normal026">
    <w:name w:val="Normal_0_26"/>
    <w:qFormat/>
    <w:rsid w:val="00B31543"/>
    <w:rPr>
      <w:rFonts w:ascii="Calibri" w:eastAsia="Calibri" w:hAnsi="Calibri" w:cs="Times New Roman"/>
    </w:rPr>
  </w:style>
  <w:style w:type="paragraph" w:customStyle="1" w:styleId="Normal027">
    <w:name w:val="Normal_0_27"/>
    <w:qFormat/>
    <w:pPr>
      <w:widowControl w:val="0"/>
      <w:suppressAutoHyphens/>
      <w:spacing w:after="0" w:line="240" w:lineRule="auto"/>
      <w:jc w:val="both"/>
    </w:pPr>
    <w:rPr>
      <w:rFonts w:ascii="Arial" w:eastAsia="Calibri" w:hAnsi="Arial" w:cs="Arial"/>
      <w:kern w:val="2"/>
      <w:lang w:eastAsia="zh-CN"/>
    </w:rPr>
  </w:style>
  <w:style w:type="paragraph" w:customStyle="1" w:styleId="Normal028">
    <w:name w:val="Normal_0_28"/>
    <w:qFormat/>
    <w:pPr>
      <w:widowControl w:val="0"/>
      <w:suppressAutoHyphens/>
      <w:spacing w:after="0" w:line="240" w:lineRule="auto"/>
      <w:jc w:val="both"/>
    </w:pPr>
    <w:rPr>
      <w:rFonts w:ascii="Arial" w:eastAsia="Calibri" w:hAnsi="Arial" w:cs="Arial"/>
      <w:kern w:val="2"/>
      <w:lang w:eastAsia="zh-CN"/>
    </w:rPr>
  </w:style>
  <w:style w:type="paragraph" w:customStyle="1" w:styleId="Normal029">
    <w:name w:val="Normal_0_29"/>
    <w:qFormat/>
    <w:rsid w:val="00B31543"/>
    <w:rPr>
      <w:rFonts w:ascii="Calibri" w:eastAsia="Calibri" w:hAnsi="Calibri" w:cs="Times New Roman"/>
    </w:rPr>
  </w:style>
  <w:style w:type="paragraph" w:customStyle="1" w:styleId="Normal030">
    <w:name w:val="Normal_0_30"/>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31">
    <w:name w:val="Normal_0_31"/>
    <w:qFormat/>
    <w:pPr>
      <w:widowControl w:val="0"/>
      <w:suppressAutoHyphens/>
      <w:spacing w:after="0" w:line="240" w:lineRule="auto"/>
      <w:jc w:val="both"/>
    </w:pPr>
    <w:rPr>
      <w:rFonts w:ascii="Arial" w:eastAsia="Calibri" w:hAnsi="Arial" w:cs="Arial"/>
      <w:kern w:val="2"/>
      <w:lang w:eastAsia="zh-CN"/>
    </w:rPr>
  </w:style>
  <w:style w:type="paragraph" w:customStyle="1" w:styleId="Normal032">
    <w:name w:val="Normal_0_32"/>
    <w:qFormat/>
    <w:rsid w:val="00B31543"/>
    <w:rPr>
      <w:rFonts w:ascii="Calibri" w:eastAsia="Calibri" w:hAnsi="Calibri" w:cs="Times New Roman"/>
    </w:rPr>
  </w:style>
  <w:style w:type="paragraph" w:customStyle="1" w:styleId="Normal033">
    <w:name w:val="Normal_0_33"/>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1">
    <w:name w:val="Text independent1"/>
    <w:basedOn w:val="Normal"/>
    <w:pPr>
      <w:spacing w:after="120"/>
    </w:pPr>
    <w:rPr>
      <w:rFonts w:eastAsia="Calibri"/>
      <w:szCs w:val="22"/>
    </w:rPr>
  </w:style>
  <w:style w:type="paragraph" w:customStyle="1" w:styleId="TableParagraph">
    <w:name w:val="Table Paragraph"/>
    <w:basedOn w:val="Normal"/>
    <w:uiPriority w:val="1"/>
    <w:qFormat/>
    <w:rsid w:val="00203113"/>
    <w:pPr>
      <w:suppressAutoHyphens w:val="0"/>
      <w:autoSpaceDE w:val="0"/>
      <w:autoSpaceDN w:val="0"/>
      <w:ind w:left="69"/>
      <w:jc w:val="left"/>
    </w:pPr>
    <w:rPr>
      <w:rFonts w:eastAsia="Arial"/>
      <w:kern w:val="0"/>
      <w:szCs w:val="22"/>
      <w:lang w:val="ca-ES" w:eastAsia="en-US"/>
    </w:rPr>
  </w:style>
  <w:style w:type="paragraph" w:customStyle="1" w:styleId="Normal034">
    <w:name w:val="Normal_0_34"/>
    <w:qFormat/>
    <w:pPr>
      <w:widowControl w:val="0"/>
      <w:suppressAutoHyphens/>
      <w:spacing w:after="0" w:line="240" w:lineRule="auto"/>
      <w:jc w:val="both"/>
    </w:pPr>
    <w:rPr>
      <w:rFonts w:ascii="Arial" w:eastAsia="Calibri" w:hAnsi="Arial" w:cs="Arial"/>
      <w:kern w:val="2"/>
      <w:lang w:eastAsia="zh-CN"/>
    </w:rPr>
  </w:style>
  <w:style w:type="paragraph" w:customStyle="1" w:styleId="Normal035">
    <w:name w:val="Normal_0_35"/>
    <w:qFormat/>
    <w:rsid w:val="00B31543"/>
    <w:rPr>
      <w:rFonts w:ascii="Calibri" w:eastAsia="Calibri" w:hAnsi="Calibri" w:cs="Times New Roman"/>
    </w:rPr>
  </w:style>
  <w:style w:type="paragraph" w:customStyle="1" w:styleId="Normal036">
    <w:name w:val="Normal_0_36"/>
    <w:qFormat/>
    <w:pPr>
      <w:widowControl w:val="0"/>
      <w:suppressAutoHyphens/>
      <w:spacing w:after="0" w:line="240" w:lineRule="auto"/>
      <w:jc w:val="both"/>
    </w:pPr>
    <w:rPr>
      <w:rFonts w:ascii="Arial" w:eastAsia="Calibri" w:hAnsi="Arial" w:cs="Arial"/>
      <w:kern w:val="2"/>
      <w:lang w:eastAsia="zh-CN"/>
    </w:rPr>
  </w:style>
  <w:style w:type="paragraph" w:customStyle="1" w:styleId="TableParagraph0">
    <w:name w:val="Table Paragraph_0"/>
    <w:basedOn w:val="Normal"/>
    <w:uiPriority w:val="1"/>
    <w:qFormat/>
    <w:rsid w:val="00ED7478"/>
    <w:pPr>
      <w:suppressAutoHyphens w:val="0"/>
      <w:autoSpaceDE w:val="0"/>
      <w:autoSpaceDN w:val="0"/>
      <w:ind w:left="69"/>
      <w:jc w:val="left"/>
    </w:pPr>
    <w:rPr>
      <w:rFonts w:eastAsia="Arial"/>
      <w:kern w:val="0"/>
      <w:szCs w:val="22"/>
      <w:lang w:val="ca-ES" w:eastAsia="en-US"/>
    </w:rPr>
  </w:style>
  <w:style w:type="paragraph" w:customStyle="1" w:styleId="Normal037">
    <w:name w:val="Normal_0_37"/>
    <w:qFormat/>
    <w:pPr>
      <w:widowControl w:val="0"/>
      <w:suppressAutoHyphens/>
      <w:spacing w:after="0" w:line="240" w:lineRule="auto"/>
      <w:jc w:val="both"/>
    </w:pPr>
    <w:rPr>
      <w:rFonts w:ascii="Arial" w:eastAsia="Calibri" w:hAnsi="Arial" w:cs="Arial"/>
      <w:kern w:val="2"/>
      <w:lang w:eastAsia="zh-CN"/>
    </w:rPr>
  </w:style>
  <w:style w:type="paragraph" w:customStyle="1" w:styleId="Normal038">
    <w:name w:val="Normal_0_38"/>
    <w:qFormat/>
    <w:rsid w:val="00B31543"/>
    <w:rPr>
      <w:rFonts w:ascii="Calibri" w:eastAsia="Calibri" w:hAnsi="Calibri" w:cs="Times New Roman"/>
    </w:rPr>
  </w:style>
  <w:style w:type="paragraph" w:customStyle="1" w:styleId="Normal039">
    <w:name w:val="Normal_0_39"/>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0">
    <w:name w:val="Text independent_0"/>
    <w:basedOn w:val="Normal"/>
    <w:pPr>
      <w:spacing w:after="120"/>
    </w:pPr>
    <w:rPr>
      <w:rFonts w:eastAsia="Calibri"/>
      <w:szCs w:val="22"/>
    </w:rPr>
  </w:style>
  <w:style w:type="paragraph" w:customStyle="1" w:styleId="TableParagraph1">
    <w:name w:val="Table Paragraph_1"/>
    <w:basedOn w:val="Normal"/>
    <w:uiPriority w:val="1"/>
    <w:qFormat/>
    <w:rsid w:val="003C02E7"/>
    <w:pPr>
      <w:suppressAutoHyphens w:val="0"/>
      <w:autoSpaceDE w:val="0"/>
      <w:autoSpaceDN w:val="0"/>
      <w:ind w:left="69"/>
      <w:jc w:val="left"/>
    </w:pPr>
    <w:rPr>
      <w:rFonts w:eastAsia="Arial"/>
      <w:kern w:val="0"/>
      <w:szCs w:val="22"/>
      <w:lang w:val="ca-ES" w:eastAsia="en-US"/>
    </w:rPr>
  </w:style>
  <w:style w:type="paragraph" w:customStyle="1" w:styleId="Normal040">
    <w:name w:val="Normal_0_40"/>
    <w:qFormat/>
    <w:pPr>
      <w:widowControl w:val="0"/>
      <w:suppressAutoHyphens/>
      <w:spacing w:after="0" w:line="240" w:lineRule="auto"/>
      <w:jc w:val="both"/>
    </w:pPr>
    <w:rPr>
      <w:rFonts w:ascii="Arial" w:eastAsia="Calibri" w:hAnsi="Arial" w:cs="Arial"/>
      <w:kern w:val="2"/>
      <w:lang w:eastAsia="zh-CN"/>
    </w:rPr>
  </w:style>
  <w:style w:type="paragraph" w:customStyle="1" w:styleId="Normal041">
    <w:name w:val="Normal_0_41"/>
    <w:qFormat/>
    <w:rsid w:val="00B31543"/>
    <w:rPr>
      <w:rFonts w:ascii="Calibri" w:eastAsia="Calibri" w:hAnsi="Calibri" w:cs="Times New Roman"/>
    </w:rPr>
  </w:style>
  <w:style w:type="paragraph" w:customStyle="1" w:styleId="Normal042">
    <w:name w:val="Normal_0_42"/>
    <w:qFormat/>
    <w:pPr>
      <w:widowControl w:val="0"/>
      <w:suppressAutoHyphens/>
      <w:spacing w:after="0" w:line="240" w:lineRule="auto"/>
      <w:jc w:val="both"/>
    </w:pPr>
    <w:rPr>
      <w:rFonts w:ascii="Arial" w:eastAsia="Calibri" w:hAnsi="Arial" w:cs="Arial"/>
      <w:kern w:val="2"/>
      <w:lang w:eastAsia="zh-CN"/>
    </w:rPr>
  </w:style>
  <w:style w:type="paragraph" w:customStyle="1" w:styleId="TableParagraph2">
    <w:name w:val="Table Paragraph_2"/>
    <w:basedOn w:val="Normal"/>
    <w:uiPriority w:val="1"/>
    <w:qFormat/>
    <w:rsid w:val="000730B2"/>
    <w:pPr>
      <w:suppressAutoHyphens w:val="0"/>
      <w:autoSpaceDE w:val="0"/>
      <w:autoSpaceDN w:val="0"/>
      <w:ind w:left="69"/>
      <w:jc w:val="left"/>
    </w:pPr>
    <w:rPr>
      <w:rFonts w:eastAsia="Arial"/>
      <w:kern w:val="0"/>
      <w:szCs w:val="22"/>
      <w:lang w:val="ca-ES" w:eastAsia="en-US"/>
    </w:rPr>
  </w:style>
  <w:style w:type="paragraph" w:customStyle="1" w:styleId="Normal043">
    <w:name w:val="Normal_0_43"/>
    <w:qFormat/>
    <w:pPr>
      <w:widowControl w:val="0"/>
      <w:suppressAutoHyphens/>
      <w:spacing w:after="0" w:line="240" w:lineRule="auto"/>
      <w:jc w:val="both"/>
    </w:pPr>
    <w:rPr>
      <w:rFonts w:ascii="Arial" w:eastAsia="Calibri" w:hAnsi="Arial" w:cs="Arial"/>
      <w:kern w:val="2"/>
      <w:lang w:eastAsia="zh-CN"/>
    </w:rPr>
  </w:style>
  <w:style w:type="paragraph" w:customStyle="1" w:styleId="Normal044">
    <w:name w:val="Normal_0_44"/>
    <w:qFormat/>
    <w:rsid w:val="00B31543"/>
    <w:rPr>
      <w:rFonts w:ascii="Calibri" w:eastAsia="Calibri" w:hAnsi="Calibri" w:cs="Times New Roman"/>
    </w:rPr>
  </w:style>
  <w:style w:type="paragraph" w:customStyle="1" w:styleId="Normal045">
    <w:name w:val="Normal_0_45"/>
    <w:qFormat/>
    <w:pPr>
      <w:widowControl w:val="0"/>
      <w:suppressAutoHyphens/>
      <w:spacing w:after="0" w:line="240" w:lineRule="auto"/>
      <w:jc w:val="both"/>
    </w:pPr>
    <w:rPr>
      <w:rFonts w:ascii="Arial" w:eastAsia="Calibri" w:hAnsi="Arial" w:cs="Arial"/>
      <w:kern w:val="2"/>
      <w:lang w:eastAsia="zh-CN"/>
    </w:rPr>
  </w:style>
  <w:style w:type="paragraph" w:customStyle="1" w:styleId="TableParagraph3">
    <w:name w:val="Table Paragraph_3"/>
    <w:basedOn w:val="Normal"/>
    <w:uiPriority w:val="1"/>
    <w:qFormat/>
    <w:rsid w:val="00BD314F"/>
    <w:pPr>
      <w:suppressAutoHyphens w:val="0"/>
      <w:autoSpaceDE w:val="0"/>
      <w:autoSpaceDN w:val="0"/>
      <w:ind w:left="69"/>
      <w:jc w:val="left"/>
    </w:pPr>
    <w:rPr>
      <w:rFonts w:eastAsia="Arial"/>
      <w:kern w:val="0"/>
      <w:szCs w:val="22"/>
      <w:lang w:val="ca-ES" w:eastAsia="en-US"/>
    </w:rPr>
  </w:style>
  <w:style w:type="paragraph" w:customStyle="1" w:styleId="Normal046">
    <w:name w:val="Normal_0_46"/>
    <w:qFormat/>
    <w:pPr>
      <w:widowControl w:val="0"/>
      <w:suppressAutoHyphens/>
      <w:spacing w:after="0" w:line="240" w:lineRule="auto"/>
      <w:jc w:val="both"/>
    </w:pPr>
    <w:rPr>
      <w:rFonts w:ascii="Arial" w:eastAsia="Calibri" w:hAnsi="Arial" w:cs="Arial"/>
      <w:kern w:val="2"/>
      <w:lang w:eastAsia="zh-CN"/>
    </w:rPr>
  </w:style>
  <w:style w:type="paragraph" w:customStyle="1" w:styleId="Normal047">
    <w:name w:val="Normal_0_47"/>
    <w:qFormat/>
    <w:rsid w:val="00B31543"/>
    <w:rPr>
      <w:rFonts w:ascii="Calibri" w:eastAsia="Calibri" w:hAnsi="Calibri" w:cs="Times New Roman"/>
    </w:rPr>
  </w:style>
  <w:style w:type="paragraph" w:customStyle="1" w:styleId="Normal048">
    <w:name w:val="Normal_0_48"/>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10">
    <w:name w:val="Text independent_1"/>
    <w:basedOn w:val="Normal"/>
    <w:pPr>
      <w:spacing w:after="120"/>
    </w:pPr>
    <w:rPr>
      <w:rFonts w:eastAsia="Calibri"/>
      <w:szCs w:val="22"/>
    </w:rPr>
  </w:style>
  <w:style w:type="paragraph" w:customStyle="1" w:styleId="TableParagraph4">
    <w:name w:val="Table Paragraph_4"/>
    <w:basedOn w:val="Normal"/>
    <w:uiPriority w:val="1"/>
    <w:qFormat/>
    <w:rsid w:val="00C84BFB"/>
    <w:pPr>
      <w:suppressAutoHyphens w:val="0"/>
      <w:autoSpaceDE w:val="0"/>
      <w:autoSpaceDN w:val="0"/>
      <w:ind w:left="107"/>
      <w:jc w:val="left"/>
    </w:pPr>
    <w:rPr>
      <w:rFonts w:eastAsia="Arial"/>
      <w:kern w:val="0"/>
      <w:szCs w:val="22"/>
      <w:lang w:val="ca-ES" w:eastAsia="en-US"/>
    </w:rPr>
  </w:style>
  <w:style w:type="paragraph" w:customStyle="1" w:styleId="Normal049">
    <w:name w:val="Normal_0_49"/>
    <w:qFormat/>
    <w:pPr>
      <w:widowControl w:val="0"/>
      <w:suppressAutoHyphens/>
      <w:spacing w:after="0" w:line="240" w:lineRule="auto"/>
      <w:jc w:val="both"/>
    </w:pPr>
    <w:rPr>
      <w:rFonts w:ascii="Arial" w:eastAsia="Calibri" w:hAnsi="Arial" w:cs="Arial"/>
      <w:kern w:val="2"/>
      <w:lang w:eastAsia="zh-CN"/>
    </w:rPr>
  </w:style>
  <w:style w:type="paragraph" w:customStyle="1" w:styleId="Normal050">
    <w:name w:val="Normal_0_50"/>
    <w:qFormat/>
    <w:rsid w:val="00B31543"/>
    <w:rPr>
      <w:rFonts w:ascii="Calibri" w:eastAsia="Calibri" w:hAnsi="Calibri" w:cs="Times New Roman"/>
    </w:rPr>
  </w:style>
  <w:style w:type="paragraph" w:customStyle="1" w:styleId="Normal051">
    <w:name w:val="Normal_0_51"/>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52">
    <w:name w:val="Normal_0_52"/>
    <w:qFormat/>
    <w:pPr>
      <w:widowControl w:val="0"/>
      <w:suppressAutoHyphens/>
      <w:spacing w:after="0" w:line="240" w:lineRule="auto"/>
      <w:jc w:val="both"/>
    </w:pPr>
    <w:rPr>
      <w:rFonts w:ascii="Arial" w:eastAsia="Calibri" w:hAnsi="Arial" w:cs="Arial"/>
      <w:kern w:val="2"/>
      <w:lang w:eastAsia="zh-CN"/>
    </w:rPr>
  </w:style>
  <w:style w:type="paragraph" w:customStyle="1" w:styleId="Normal053">
    <w:name w:val="Normal_0_53"/>
    <w:qFormat/>
    <w:rsid w:val="00B31543"/>
    <w:rPr>
      <w:rFonts w:ascii="Calibri" w:eastAsia="Calibri" w:hAnsi="Calibri" w:cs="Times New Roman"/>
    </w:rPr>
  </w:style>
  <w:style w:type="paragraph" w:customStyle="1" w:styleId="Normal054">
    <w:name w:val="Normal_0_54"/>
    <w:qFormat/>
    <w:pPr>
      <w:widowControl w:val="0"/>
      <w:suppressAutoHyphens/>
      <w:spacing w:after="0" w:line="240" w:lineRule="auto"/>
      <w:jc w:val="both"/>
    </w:pPr>
    <w:rPr>
      <w:rFonts w:ascii="Arial" w:eastAsia="Calibri" w:hAnsi="Arial" w:cs="Arial"/>
      <w:kern w:val="2"/>
      <w:lang w:eastAsia="zh-CN"/>
    </w:rPr>
  </w:style>
  <w:style w:type="paragraph" w:customStyle="1" w:styleId="Normal055">
    <w:name w:val="Normal_0_55"/>
    <w:qFormat/>
    <w:pPr>
      <w:widowControl w:val="0"/>
      <w:suppressAutoHyphens/>
      <w:spacing w:after="0" w:line="240" w:lineRule="auto"/>
      <w:jc w:val="both"/>
    </w:pPr>
    <w:rPr>
      <w:rFonts w:ascii="Arial" w:eastAsia="Calibri" w:hAnsi="Arial" w:cs="Arial"/>
      <w:kern w:val="2"/>
      <w:lang w:eastAsia="zh-CN"/>
    </w:rPr>
  </w:style>
  <w:style w:type="paragraph" w:customStyle="1" w:styleId="Normal056">
    <w:name w:val="Normal_0_56"/>
    <w:qFormat/>
    <w:rsid w:val="00B31543"/>
    <w:rPr>
      <w:rFonts w:ascii="Calibri" w:eastAsia="Calibri" w:hAnsi="Calibri" w:cs="Times New Roman"/>
    </w:rPr>
  </w:style>
  <w:style w:type="paragraph" w:customStyle="1" w:styleId="Normal057">
    <w:name w:val="Normal_0_57"/>
    <w:qFormat/>
    <w:pPr>
      <w:widowControl w:val="0"/>
      <w:suppressAutoHyphens/>
      <w:spacing w:after="0" w:line="240" w:lineRule="auto"/>
      <w:jc w:val="both"/>
    </w:pPr>
    <w:rPr>
      <w:rFonts w:ascii="Arial" w:eastAsia="Calibri" w:hAnsi="Arial" w:cs="Arial"/>
      <w:kern w:val="2"/>
      <w:lang w:eastAsia="zh-CN"/>
    </w:rPr>
  </w:style>
  <w:style w:type="paragraph" w:customStyle="1" w:styleId="Normal058">
    <w:name w:val="Normal_0_58"/>
    <w:qFormat/>
    <w:pPr>
      <w:widowControl w:val="0"/>
      <w:suppressAutoHyphens/>
      <w:spacing w:after="0" w:line="240" w:lineRule="auto"/>
      <w:jc w:val="both"/>
    </w:pPr>
    <w:rPr>
      <w:rFonts w:ascii="Arial" w:eastAsia="Calibri" w:hAnsi="Arial" w:cs="Arial"/>
      <w:kern w:val="2"/>
      <w:lang w:eastAsia="zh-CN"/>
    </w:rPr>
  </w:style>
  <w:style w:type="paragraph" w:customStyle="1" w:styleId="Normal059">
    <w:name w:val="Normal_0_59"/>
    <w:qFormat/>
    <w:rsid w:val="00B31543"/>
    <w:rPr>
      <w:rFonts w:ascii="Calibri" w:eastAsia="Calibri" w:hAnsi="Calibri" w:cs="Times New Roman"/>
    </w:rPr>
  </w:style>
  <w:style w:type="paragraph" w:customStyle="1" w:styleId="Normal060">
    <w:name w:val="Normal_0_60"/>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20">
    <w:name w:val="Text independent_2"/>
    <w:basedOn w:val="Normal"/>
    <w:pPr>
      <w:spacing w:after="120"/>
    </w:pPr>
    <w:rPr>
      <w:rFonts w:eastAsia="Calibri"/>
      <w:szCs w:val="22"/>
    </w:rPr>
  </w:style>
  <w:style w:type="paragraph" w:customStyle="1" w:styleId="TableParagraph5">
    <w:name w:val="Table Paragraph_5"/>
    <w:basedOn w:val="Normal"/>
    <w:uiPriority w:val="1"/>
    <w:qFormat/>
    <w:rsid w:val="00B13A91"/>
    <w:pPr>
      <w:suppressAutoHyphens w:val="0"/>
      <w:autoSpaceDE w:val="0"/>
      <w:autoSpaceDN w:val="0"/>
      <w:ind w:left="69"/>
      <w:jc w:val="left"/>
    </w:pPr>
    <w:rPr>
      <w:rFonts w:eastAsia="Arial"/>
      <w:kern w:val="0"/>
      <w:szCs w:val="22"/>
      <w:lang w:val="ca-ES" w:eastAsia="en-US"/>
    </w:rPr>
  </w:style>
  <w:style w:type="paragraph" w:customStyle="1" w:styleId="Normal061">
    <w:name w:val="Normal_0_61"/>
    <w:qFormat/>
    <w:pPr>
      <w:widowControl w:val="0"/>
      <w:suppressAutoHyphens/>
      <w:spacing w:after="0" w:line="240" w:lineRule="auto"/>
      <w:jc w:val="both"/>
    </w:pPr>
    <w:rPr>
      <w:rFonts w:ascii="Arial" w:eastAsia="Calibri" w:hAnsi="Arial" w:cs="Arial"/>
      <w:kern w:val="2"/>
      <w:lang w:eastAsia="zh-CN"/>
    </w:rPr>
  </w:style>
  <w:style w:type="paragraph" w:customStyle="1" w:styleId="Normal062">
    <w:name w:val="Normal_0_62"/>
    <w:qFormat/>
    <w:rsid w:val="00B31543"/>
    <w:rPr>
      <w:rFonts w:ascii="Calibri" w:eastAsia="Calibri" w:hAnsi="Calibri" w:cs="Times New Roman"/>
    </w:rPr>
  </w:style>
  <w:style w:type="paragraph" w:customStyle="1" w:styleId="Normal063">
    <w:name w:val="Normal_0_63"/>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3">
    <w:name w:val="Text independent_3"/>
    <w:basedOn w:val="Normal"/>
    <w:pPr>
      <w:spacing w:after="120"/>
    </w:pPr>
    <w:rPr>
      <w:rFonts w:eastAsia="Calibri"/>
      <w:szCs w:val="22"/>
    </w:rPr>
  </w:style>
  <w:style w:type="paragraph" w:customStyle="1" w:styleId="TableParagraph6">
    <w:name w:val="Table Paragraph_6"/>
    <w:basedOn w:val="Normal"/>
    <w:uiPriority w:val="1"/>
    <w:qFormat/>
    <w:rsid w:val="002212E5"/>
    <w:pPr>
      <w:suppressAutoHyphens w:val="0"/>
      <w:autoSpaceDE w:val="0"/>
      <w:autoSpaceDN w:val="0"/>
      <w:ind w:left="69"/>
      <w:jc w:val="left"/>
    </w:pPr>
    <w:rPr>
      <w:rFonts w:eastAsia="Arial"/>
      <w:kern w:val="0"/>
      <w:szCs w:val="22"/>
      <w:lang w:val="ca-ES" w:eastAsia="en-US"/>
    </w:rPr>
  </w:style>
  <w:style w:type="paragraph" w:customStyle="1" w:styleId="Normal064">
    <w:name w:val="Normal_0_64"/>
    <w:qFormat/>
    <w:pPr>
      <w:widowControl w:val="0"/>
      <w:suppressAutoHyphens/>
      <w:spacing w:after="0" w:line="240" w:lineRule="auto"/>
      <w:jc w:val="both"/>
    </w:pPr>
    <w:rPr>
      <w:rFonts w:ascii="Arial" w:eastAsia="Calibri" w:hAnsi="Arial" w:cs="Arial"/>
      <w:kern w:val="2"/>
      <w:lang w:eastAsia="zh-CN"/>
    </w:rPr>
  </w:style>
  <w:style w:type="paragraph" w:customStyle="1" w:styleId="Normal065">
    <w:name w:val="Normal_0_65"/>
    <w:qFormat/>
    <w:rsid w:val="00B31543"/>
    <w:rPr>
      <w:rFonts w:ascii="Calibri" w:eastAsia="Calibri" w:hAnsi="Calibri" w:cs="Times New Roman"/>
    </w:rPr>
  </w:style>
  <w:style w:type="paragraph" w:customStyle="1" w:styleId="Normal066">
    <w:name w:val="Normal_0_66"/>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67">
    <w:name w:val="Normal_0_67"/>
    <w:qFormat/>
    <w:pPr>
      <w:widowControl w:val="0"/>
      <w:suppressAutoHyphens/>
      <w:spacing w:after="0" w:line="240" w:lineRule="auto"/>
      <w:jc w:val="both"/>
    </w:pPr>
    <w:rPr>
      <w:rFonts w:ascii="Arial" w:eastAsia="Calibri" w:hAnsi="Arial" w:cs="Arial"/>
      <w:kern w:val="2"/>
      <w:lang w:eastAsia="zh-CN"/>
    </w:rPr>
  </w:style>
  <w:style w:type="paragraph" w:customStyle="1" w:styleId="Normal068">
    <w:name w:val="Normal_0_68"/>
    <w:qFormat/>
    <w:rsid w:val="00B31543"/>
    <w:rPr>
      <w:rFonts w:ascii="Calibri" w:eastAsia="Calibri" w:hAnsi="Calibri" w:cs="Times New Roman"/>
    </w:rPr>
  </w:style>
  <w:style w:type="paragraph" w:customStyle="1" w:styleId="Normal069">
    <w:name w:val="Normal_0_69"/>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70">
    <w:name w:val="Normal_0_70"/>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4">
    <w:name w:val="Text independent_4"/>
    <w:basedOn w:val="Normal"/>
    <w:link w:val="TextindependentCar"/>
    <w:uiPriority w:val="1"/>
    <w:qFormat/>
    <w:rsid w:val="00264116"/>
    <w:pPr>
      <w:suppressAutoHyphens w:val="0"/>
      <w:autoSpaceDE w:val="0"/>
      <w:autoSpaceDN w:val="0"/>
      <w:jc w:val="left"/>
    </w:pPr>
    <w:rPr>
      <w:rFonts w:ascii="Arial MT" w:eastAsia="Arial MT" w:hAnsi="Arial MT" w:cs="Arial MT"/>
      <w:kern w:val="0"/>
      <w:szCs w:val="22"/>
      <w:lang w:val="ca-ES" w:eastAsia="en-US"/>
    </w:rPr>
  </w:style>
  <w:style w:type="character" w:customStyle="1" w:styleId="TextindependentCar">
    <w:name w:val="Text independent Car"/>
    <w:link w:val="Textindependent4"/>
    <w:uiPriority w:val="1"/>
    <w:rsid w:val="00264116"/>
    <w:rPr>
      <w:rFonts w:ascii="Arial MT" w:eastAsia="Arial MT" w:hAnsi="Arial MT" w:cs="Arial MT"/>
      <w:sz w:val="22"/>
      <w:szCs w:val="22"/>
      <w:lang w:val="ca-ES" w:eastAsia="en-US"/>
    </w:rPr>
  </w:style>
  <w:style w:type="paragraph" w:customStyle="1" w:styleId="Normal071">
    <w:name w:val="Normal_0_71"/>
    <w:qFormat/>
    <w:rsid w:val="00B31543"/>
    <w:rPr>
      <w:rFonts w:ascii="Calibri" w:eastAsia="Calibri" w:hAnsi="Calibri" w:cs="Times New Roman"/>
    </w:rPr>
  </w:style>
  <w:style w:type="paragraph" w:customStyle="1" w:styleId="Textindependent5">
    <w:name w:val="Text independent_5"/>
    <w:basedOn w:val="Normal"/>
    <w:pPr>
      <w:spacing w:after="120"/>
    </w:pPr>
    <w:rPr>
      <w:rFonts w:eastAsia="Calibri"/>
      <w:szCs w:val="22"/>
    </w:rPr>
  </w:style>
  <w:style w:type="character" w:customStyle="1" w:styleId="Ttol1Car">
    <w:name w:val="Títol 1 Car"/>
    <w:link w:val="Ttol1"/>
    <w:uiPriority w:val="1"/>
    <w:rsid w:val="00F17385"/>
    <w:rPr>
      <w:rFonts w:ascii="Arial" w:eastAsia="Arial" w:hAnsi="Arial" w:cs="Arial"/>
      <w:b/>
      <w:bCs/>
      <w:sz w:val="22"/>
      <w:szCs w:val="22"/>
      <w:lang w:val="ca-ES" w:eastAsia="en-US"/>
    </w:rPr>
  </w:style>
  <w:style w:type="paragraph" w:customStyle="1" w:styleId="Normal072">
    <w:name w:val="Normal_0_72"/>
    <w:qFormat/>
    <w:pPr>
      <w:widowControl w:val="0"/>
      <w:suppressAutoHyphens/>
      <w:spacing w:after="0" w:line="240" w:lineRule="auto"/>
      <w:jc w:val="both"/>
    </w:pPr>
    <w:rPr>
      <w:rFonts w:ascii="Arial" w:eastAsia="Calibri" w:hAnsi="Arial" w:cs="Arial"/>
      <w:kern w:val="2"/>
      <w:lang w:eastAsia="zh-CN"/>
    </w:rPr>
  </w:style>
  <w:style w:type="paragraph" w:customStyle="1" w:styleId="Pargrafdellista1">
    <w:name w:val="Paràgraf de llista1"/>
    <w:basedOn w:val="Normal"/>
    <w:uiPriority w:val="1"/>
    <w:qFormat/>
    <w:rsid w:val="00F17385"/>
    <w:pPr>
      <w:suppressAutoHyphens w:val="0"/>
      <w:autoSpaceDE w:val="0"/>
      <w:autoSpaceDN w:val="0"/>
      <w:jc w:val="left"/>
    </w:pPr>
    <w:rPr>
      <w:rFonts w:ascii="Arial MT" w:eastAsia="Arial MT" w:hAnsi="Arial MT" w:cs="Arial MT"/>
      <w:kern w:val="0"/>
      <w:szCs w:val="22"/>
      <w:lang w:val="ca-ES" w:eastAsia="en-US"/>
    </w:rPr>
  </w:style>
  <w:style w:type="paragraph" w:customStyle="1" w:styleId="isselectedend">
    <w:name w:val="isselectedend"/>
    <w:basedOn w:val="Normal"/>
    <w:rsid w:val="00F17385"/>
    <w:pPr>
      <w:widowControl/>
      <w:suppressAutoHyphens w:val="0"/>
      <w:spacing w:before="100" w:beforeAutospacing="1" w:after="100" w:afterAutospacing="1"/>
      <w:jc w:val="left"/>
    </w:pPr>
    <w:rPr>
      <w:rFonts w:ascii="Times New Roman" w:hAnsi="Times New Roman" w:cs="Times New Roman"/>
      <w:kern w:val="0"/>
      <w:sz w:val="24"/>
      <w:lang w:eastAsia="es-ES"/>
    </w:rPr>
  </w:style>
  <w:style w:type="paragraph" w:customStyle="1" w:styleId="NormalWeb0">
    <w:name w:val="Normal (Web)_0"/>
    <w:basedOn w:val="Normal"/>
    <w:uiPriority w:val="99"/>
    <w:semiHidden/>
    <w:unhideWhenUsed/>
    <w:rsid w:val="00F17385"/>
    <w:pPr>
      <w:widowControl/>
      <w:suppressAutoHyphens w:val="0"/>
      <w:spacing w:before="100" w:beforeAutospacing="1" w:after="100" w:afterAutospacing="1"/>
      <w:jc w:val="left"/>
    </w:pPr>
    <w:rPr>
      <w:rFonts w:ascii="Times New Roman" w:hAnsi="Times New Roman" w:cs="Times New Roman"/>
      <w:kern w:val="0"/>
      <w:sz w:val="24"/>
      <w:lang w:eastAsia="es-ES"/>
    </w:rPr>
  </w:style>
  <w:style w:type="paragraph" w:customStyle="1" w:styleId="Normal073">
    <w:name w:val="Normal_0_73"/>
    <w:qFormat/>
    <w:pPr>
      <w:widowControl w:val="0"/>
      <w:suppressAutoHyphens/>
      <w:spacing w:after="0" w:line="240" w:lineRule="auto"/>
      <w:jc w:val="both"/>
    </w:pPr>
    <w:rPr>
      <w:rFonts w:ascii="Arial" w:eastAsia="Calibri" w:hAnsi="Arial" w:cs="Arial"/>
      <w:kern w:val="2"/>
      <w:lang w:eastAsia="zh-CN"/>
    </w:rPr>
  </w:style>
  <w:style w:type="paragraph" w:customStyle="1" w:styleId="Normal074">
    <w:name w:val="Normal_0_74"/>
    <w:qFormat/>
    <w:rsid w:val="00B31543"/>
    <w:rPr>
      <w:rFonts w:ascii="Calibri" w:eastAsia="Calibri" w:hAnsi="Calibri" w:cs="Times New Roman"/>
    </w:rPr>
  </w:style>
  <w:style w:type="paragraph" w:customStyle="1" w:styleId="Normal075">
    <w:name w:val="Normal_0_75"/>
    <w:qFormat/>
    <w:pPr>
      <w:widowControl w:val="0"/>
      <w:suppressAutoHyphens/>
      <w:spacing w:after="0" w:line="240" w:lineRule="auto"/>
      <w:jc w:val="both"/>
    </w:pPr>
    <w:rPr>
      <w:rFonts w:ascii="Arial" w:eastAsia="Calibri" w:hAnsi="Arial" w:cs="Arial"/>
      <w:kern w:val="2"/>
      <w:lang w:eastAsia="zh-CN"/>
    </w:rPr>
  </w:style>
  <w:style w:type="paragraph" w:customStyle="1" w:styleId="Normal076">
    <w:name w:val="Normal_0_76"/>
    <w:qFormat/>
    <w:pPr>
      <w:widowControl w:val="0"/>
      <w:suppressAutoHyphens/>
      <w:spacing w:after="0" w:line="240" w:lineRule="auto"/>
      <w:jc w:val="both"/>
    </w:pPr>
    <w:rPr>
      <w:rFonts w:ascii="Arial" w:eastAsia="Calibri" w:hAnsi="Arial" w:cs="Arial"/>
      <w:kern w:val="2"/>
      <w:lang w:eastAsia="zh-CN"/>
    </w:rPr>
  </w:style>
  <w:style w:type="paragraph" w:customStyle="1" w:styleId="Normal077">
    <w:name w:val="Normal_0_77"/>
    <w:qFormat/>
    <w:rsid w:val="00B31543"/>
    <w:rPr>
      <w:rFonts w:ascii="Calibri" w:eastAsia="Calibri" w:hAnsi="Calibri" w:cs="Times New Roman"/>
    </w:rPr>
  </w:style>
  <w:style w:type="paragraph" w:customStyle="1" w:styleId="Normal078">
    <w:name w:val="Normal_0_78"/>
    <w:qFormat/>
    <w:pPr>
      <w:widowControl w:val="0"/>
      <w:suppressAutoHyphens/>
      <w:spacing w:after="0" w:line="240" w:lineRule="auto"/>
      <w:jc w:val="both"/>
    </w:pPr>
    <w:rPr>
      <w:rFonts w:ascii="Arial" w:eastAsia="Calibri" w:hAnsi="Arial" w:cs="Arial"/>
      <w:kern w:val="2"/>
      <w:lang w:val="en-US" w:eastAsia="zh-CN"/>
    </w:rPr>
  </w:style>
  <w:style w:type="paragraph" w:customStyle="1" w:styleId="Normal079">
    <w:name w:val="Normal_0_79"/>
    <w:qFormat/>
    <w:pPr>
      <w:widowControl w:val="0"/>
      <w:suppressAutoHyphens/>
      <w:spacing w:after="0" w:line="240" w:lineRule="auto"/>
      <w:jc w:val="both"/>
    </w:pPr>
    <w:rPr>
      <w:rFonts w:ascii="Arial" w:eastAsia="Calibri" w:hAnsi="Arial" w:cs="Arial"/>
      <w:kern w:val="2"/>
      <w:lang w:eastAsia="zh-CN"/>
    </w:rPr>
  </w:style>
  <w:style w:type="paragraph" w:customStyle="1" w:styleId="Normal080">
    <w:name w:val="Normal_0_80"/>
    <w:qFormat/>
    <w:rsid w:val="00B31543"/>
    <w:rPr>
      <w:rFonts w:ascii="Calibri" w:eastAsia="Calibri" w:hAnsi="Calibri" w:cs="Times New Roman"/>
    </w:rPr>
  </w:style>
  <w:style w:type="paragraph" w:customStyle="1" w:styleId="Normal081">
    <w:name w:val="Normal_0_81"/>
    <w:qFormat/>
    <w:rsid w:val="00946851"/>
    <w:pPr>
      <w:widowControl w:val="0"/>
      <w:suppressAutoHyphens/>
      <w:spacing w:after="0" w:line="240" w:lineRule="auto"/>
      <w:jc w:val="both"/>
    </w:pPr>
    <w:rPr>
      <w:rFonts w:ascii="Arial" w:eastAsia="Calibri" w:hAnsi="Arial" w:cs="Arial"/>
      <w:kern w:val="2"/>
      <w:lang w:val="en-US" w:eastAsia="zh-CN"/>
    </w:rPr>
  </w:style>
  <w:style w:type="paragraph" w:customStyle="1" w:styleId="Normal082">
    <w:name w:val="Normal_0_82"/>
    <w:qFormat/>
    <w:pPr>
      <w:widowControl w:val="0"/>
      <w:suppressAutoHyphens/>
      <w:spacing w:after="0" w:line="240" w:lineRule="auto"/>
      <w:jc w:val="both"/>
    </w:pPr>
    <w:rPr>
      <w:rFonts w:ascii="Arial" w:eastAsia="Calibri" w:hAnsi="Arial" w:cs="Arial"/>
      <w:kern w:val="2"/>
      <w:lang w:eastAsia="zh-CN"/>
    </w:rPr>
  </w:style>
  <w:style w:type="paragraph" w:customStyle="1" w:styleId="Normal083">
    <w:name w:val="Normal_0_83"/>
    <w:qFormat/>
    <w:rsid w:val="00B31543"/>
    <w:rPr>
      <w:rFonts w:ascii="Calibri" w:eastAsia="Calibri" w:hAnsi="Calibri" w:cs="Times New Roman"/>
    </w:rPr>
  </w:style>
  <w:style w:type="paragraph" w:customStyle="1" w:styleId="Normal084">
    <w:name w:val="Normal_0_84"/>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85">
    <w:name w:val="Normal_0_85"/>
    <w:qFormat/>
    <w:pPr>
      <w:widowControl w:val="0"/>
      <w:suppressAutoHyphens/>
      <w:spacing w:after="0" w:line="240" w:lineRule="auto"/>
      <w:jc w:val="both"/>
    </w:pPr>
    <w:rPr>
      <w:rFonts w:ascii="Arial" w:eastAsia="Calibri" w:hAnsi="Arial" w:cs="Arial"/>
      <w:kern w:val="2"/>
      <w:lang w:eastAsia="zh-CN"/>
    </w:rPr>
  </w:style>
  <w:style w:type="paragraph" w:customStyle="1" w:styleId="Normal086">
    <w:name w:val="Normal_0_86"/>
    <w:qFormat/>
    <w:rsid w:val="00B31543"/>
    <w:rPr>
      <w:rFonts w:ascii="Calibri" w:eastAsia="Calibri" w:hAnsi="Calibri" w:cs="Times New Roman"/>
    </w:rPr>
  </w:style>
  <w:style w:type="paragraph" w:customStyle="1" w:styleId="Normal087">
    <w:name w:val="Normal_0_87"/>
    <w:qFormat/>
    <w:pPr>
      <w:widowControl w:val="0"/>
      <w:suppressAutoHyphens/>
      <w:spacing w:after="0" w:line="240" w:lineRule="auto"/>
      <w:jc w:val="both"/>
    </w:pPr>
    <w:rPr>
      <w:rFonts w:ascii="Arial" w:eastAsia="Calibri" w:hAnsi="Arial" w:cs="Arial"/>
      <w:kern w:val="2"/>
      <w:lang w:eastAsia="zh-CN"/>
    </w:rPr>
  </w:style>
  <w:style w:type="paragraph" w:customStyle="1" w:styleId="Normal088">
    <w:name w:val="Normal_0_88"/>
    <w:qFormat/>
    <w:pPr>
      <w:widowControl w:val="0"/>
      <w:suppressAutoHyphens/>
      <w:spacing w:after="0" w:line="240" w:lineRule="auto"/>
      <w:jc w:val="both"/>
    </w:pPr>
    <w:rPr>
      <w:rFonts w:ascii="Arial" w:eastAsia="Calibri" w:hAnsi="Arial" w:cs="Arial"/>
      <w:kern w:val="2"/>
      <w:lang w:eastAsia="zh-CN"/>
    </w:rPr>
  </w:style>
  <w:style w:type="paragraph" w:customStyle="1" w:styleId="Normal089">
    <w:name w:val="Normal_0_89"/>
    <w:qFormat/>
    <w:rsid w:val="00B31543"/>
    <w:rPr>
      <w:rFonts w:ascii="Calibri" w:eastAsia="Calibri" w:hAnsi="Calibri" w:cs="Times New Roman"/>
    </w:rPr>
  </w:style>
  <w:style w:type="paragraph" w:customStyle="1" w:styleId="Normal090">
    <w:name w:val="Normal_0_90"/>
    <w:qFormat/>
    <w:rsid w:val="00863A50"/>
    <w:pPr>
      <w:widowControl w:val="0"/>
      <w:suppressAutoHyphens/>
      <w:spacing w:after="0" w:line="240" w:lineRule="auto"/>
      <w:jc w:val="both"/>
    </w:pPr>
    <w:rPr>
      <w:rFonts w:ascii="Arial" w:eastAsia="Calibri" w:hAnsi="Arial" w:cs="Arial"/>
      <w:kern w:val="2"/>
      <w:lang w:eastAsia="zh-CN"/>
    </w:rPr>
  </w:style>
  <w:style w:type="paragraph" w:customStyle="1" w:styleId="Normal091">
    <w:name w:val="Normal_0_91"/>
    <w:qFormat/>
    <w:pPr>
      <w:widowControl w:val="0"/>
      <w:suppressAutoHyphens/>
      <w:spacing w:after="0" w:line="240" w:lineRule="auto"/>
      <w:jc w:val="both"/>
    </w:pPr>
    <w:rPr>
      <w:rFonts w:ascii="Arial" w:eastAsia="Calibri" w:hAnsi="Arial" w:cs="Arial"/>
      <w:kern w:val="2"/>
      <w:lang w:eastAsia="zh-CN"/>
    </w:rPr>
  </w:style>
  <w:style w:type="paragraph" w:customStyle="1" w:styleId="Normal092">
    <w:name w:val="Normal_0_92"/>
    <w:qFormat/>
    <w:rsid w:val="00B31543"/>
    <w:rPr>
      <w:rFonts w:ascii="Calibri" w:eastAsia="Calibri" w:hAnsi="Calibri" w:cs="Times New Roman"/>
    </w:rPr>
  </w:style>
  <w:style w:type="paragraph" w:customStyle="1" w:styleId="Normal093">
    <w:name w:val="Normal_0_93"/>
    <w:qFormat/>
    <w:pPr>
      <w:widowControl w:val="0"/>
      <w:suppressAutoHyphens/>
      <w:spacing w:after="0" w:line="240" w:lineRule="auto"/>
      <w:jc w:val="both"/>
    </w:pPr>
    <w:rPr>
      <w:rFonts w:ascii="Arial" w:eastAsia="Calibri" w:hAnsi="Arial" w:cs="Arial"/>
      <w:kern w:val="2"/>
      <w:lang w:eastAsia="zh-CN"/>
    </w:rPr>
  </w:style>
  <w:style w:type="paragraph" w:customStyle="1" w:styleId="TableParagraph7">
    <w:name w:val="Table Paragraph_7"/>
    <w:basedOn w:val="Normal"/>
    <w:uiPriority w:val="1"/>
    <w:qFormat/>
    <w:rsid w:val="00416500"/>
    <w:pPr>
      <w:suppressAutoHyphens w:val="0"/>
      <w:autoSpaceDE w:val="0"/>
      <w:autoSpaceDN w:val="0"/>
      <w:ind w:left="69"/>
      <w:jc w:val="left"/>
    </w:pPr>
    <w:rPr>
      <w:rFonts w:eastAsia="Arial"/>
      <w:kern w:val="0"/>
      <w:szCs w:val="22"/>
      <w:lang w:val="ca-ES" w:eastAsia="en-US"/>
    </w:rPr>
  </w:style>
  <w:style w:type="paragraph" w:customStyle="1" w:styleId="Textindependent6">
    <w:name w:val="Text independent_6"/>
    <w:basedOn w:val="Normal"/>
    <w:pPr>
      <w:spacing w:after="120"/>
    </w:pPr>
    <w:rPr>
      <w:rFonts w:eastAsia="Calibri"/>
      <w:szCs w:val="22"/>
    </w:rPr>
  </w:style>
  <w:style w:type="paragraph" w:customStyle="1" w:styleId="Normal094">
    <w:name w:val="Normal_0_94"/>
    <w:qFormat/>
    <w:pPr>
      <w:widowControl w:val="0"/>
      <w:suppressAutoHyphens/>
      <w:spacing w:after="0" w:line="240" w:lineRule="auto"/>
      <w:jc w:val="both"/>
    </w:pPr>
    <w:rPr>
      <w:rFonts w:ascii="Arial" w:eastAsia="Calibri" w:hAnsi="Arial" w:cs="Arial"/>
      <w:kern w:val="2"/>
      <w:lang w:eastAsia="zh-CN"/>
    </w:rPr>
  </w:style>
  <w:style w:type="paragraph" w:customStyle="1" w:styleId="Normal095">
    <w:name w:val="Normal_0_95"/>
    <w:qFormat/>
    <w:rsid w:val="00B31543"/>
    <w:rPr>
      <w:rFonts w:ascii="Calibri" w:eastAsia="Calibri" w:hAnsi="Calibri" w:cs="Times New Roman"/>
    </w:rPr>
  </w:style>
  <w:style w:type="paragraph" w:customStyle="1" w:styleId="Normal096">
    <w:name w:val="Normal_0_96"/>
    <w:qFormat/>
    <w:pPr>
      <w:widowControl w:val="0"/>
      <w:suppressAutoHyphens/>
      <w:spacing w:after="0" w:line="240" w:lineRule="auto"/>
      <w:jc w:val="both"/>
    </w:pPr>
    <w:rPr>
      <w:rFonts w:ascii="Arial" w:eastAsia="Calibri" w:hAnsi="Arial" w:cs="Arial"/>
      <w:kern w:val="2"/>
      <w:lang w:eastAsia="zh-CN"/>
    </w:rPr>
  </w:style>
  <w:style w:type="paragraph" w:customStyle="1" w:styleId="Normal097">
    <w:name w:val="Normal_0_97"/>
    <w:qFormat/>
    <w:pPr>
      <w:widowControl w:val="0"/>
      <w:suppressAutoHyphens/>
      <w:spacing w:after="0" w:line="240" w:lineRule="auto"/>
      <w:jc w:val="both"/>
    </w:pPr>
    <w:rPr>
      <w:rFonts w:ascii="Arial" w:eastAsia="Calibri" w:hAnsi="Arial" w:cs="Arial"/>
      <w:kern w:val="2"/>
      <w:lang w:eastAsia="zh-CN"/>
    </w:rPr>
  </w:style>
  <w:style w:type="paragraph" w:customStyle="1" w:styleId="Normal098">
    <w:name w:val="Normal_0_98"/>
    <w:qFormat/>
    <w:rsid w:val="00B31543"/>
    <w:rPr>
      <w:rFonts w:ascii="Calibri" w:eastAsia="Calibri" w:hAnsi="Calibri" w:cs="Times New Roman"/>
    </w:rPr>
  </w:style>
  <w:style w:type="paragraph" w:customStyle="1" w:styleId="Normal099">
    <w:name w:val="Normal_0_99"/>
    <w:qFormat/>
    <w:pPr>
      <w:widowControl w:val="0"/>
      <w:suppressAutoHyphens/>
      <w:spacing w:after="0" w:line="240" w:lineRule="auto"/>
      <w:jc w:val="both"/>
    </w:pPr>
    <w:rPr>
      <w:rFonts w:ascii="Arial" w:eastAsia="Calibri" w:hAnsi="Arial" w:cs="Arial"/>
      <w:kern w:val="2"/>
      <w:lang w:eastAsia="zh-CN"/>
    </w:rPr>
  </w:style>
  <w:style w:type="paragraph" w:customStyle="1" w:styleId="Normal0100">
    <w:name w:val="Normal_0_100"/>
    <w:qFormat/>
    <w:pPr>
      <w:widowControl w:val="0"/>
      <w:suppressAutoHyphens/>
      <w:spacing w:after="0" w:line="240" w:lineRule="auto"/>
      <w:jc w:val="both"/>
    </w:pPr>
    <w:rPr>
      <w:rFonts w:ascii="Arial" w:eastAsia="Calibri" w:hAnsi="Arial" w:cs="Arial"/>
      <w:kern w:val="2"/>
      <w:lang w:eastAsia="zh-CN"/>
    </w:rPr>
  </w:style>
  <w:style w:type="paragraph" w:customStyle="1" w:styleId="Normal0101">
    <w:name w:val="Normal_0_101"/>
    <w:qFormat/>
    <w:rsid w:val="00B31543"/>
    <w:rPr>
      <w:rFonts w:ascii="Calibri" w:eastAsia="Calibri" w:hAnsi="Calibri" w:cs="Times New Roman"/>
    </w:rPr>
  </w:style>
  <w:style w:type="paragraph" w:customStyle="1" w:styleId="Normal0102">
    <w:name w:val="Normal_0_102"/>
    <w:qFormat/>
    <w:pPr>
      <w:widowControl w:val="0"/>
      <w:suppressAutoHyphens/>
      <w:spacing w:after="0" w:line="240" w:lineRule="auto"/>
      <w:jc w:val="both"/>
    </w:pPr>
    <w:rPr>
      <w:rFonts w:ascii="Arial" w:eastAsia="Calibri" w:hAnsi="Arial" w:cs="Arial"/>
      <w:kern w:val="2"/>
      <w:lang w:eastAsia="zh-CN"/>
    </w:rPr>
  </w:style>
  <w:style w:type="paragraph" w:customStyle="1" w:styleId="Pargrafdellista0">
    <w:name w:val="Paràgraf de llista_0"/>
    <w:basedOn w:val="Normal"/>
    <w:uiPriority w:val="1"/>
    <w:qFormat/>
    <w:rsid w:val="006A6F2D"/>
    <w:pPr>
      <w:suppressAutoHyphens w:val="0"/>
      <w:autoSpaceDE w:val="0"/>
      <w:autoSpaceDN w:val="0"/>
      <w:ind w:left="862" w:right="139" w:hanging="360"/>
    </w:pPr>
    <w:rPr>
      <w:rFonts w:eastAsia="Arial"/>
      <w:kern w:val="0"/>
      <w:szCs w:val="22"/>
      <w:lang w:val="ca-ES" w:eastAsia="en-US"/>
    </w:rPr>
  </w:style>
  <w:style w:type="paragraph" w:customStyle="1" w:styleId="Normal0103">
    <w:name w:val="Normal_0_103"/>
    <w:qFormat/>
    <w:pPr>
      <w:widowControl w:val="0"/>
      <w:suppressAutoHyphens/>
      <w:spacing w:after="0" w:line="240" w:lineRule="auto"/>
      <w:jc w:val="both"/>
    </w:pPr>
    <w:rPr>
      <w:rFonts w:ascii="Arial" w:eastAsia="Calibri" w:hAnsi="Arial" w:cs="Arial"/>
      <w:kern w:val="2"/>
      <w:lang w:eastAsia="zh-CN"/>
    </w:rPr>
  </w:style>
  <w:style w:type="paragraph" w:customStyle="1" w:styleId="Normal0104">
    <w:name w:val="Normal_0_104"/>
    <w:qFormat/>
    <w:rsid w:val="00B31543"/>
    <w:rPr>
      <w:rFonts w:ascii="Calibri" w:eastAsia="Calibri" w:hAnsi="Calibri" w:cs="Times New Roman"/>
    </w:rPr>
  </w:style>
  <w:style w:type="paragraph" w:customStyle="1" w:styleId="Normal0105">
    <w:name w:val="Normal_0_105"/>
    <w:qFormat/>
    <w:pPr>
      <w:widowControl w:val="0"/>
      <w:suppressAutoHyphens/>
      <w:spacing w:after="0" w:line="240" w:lineRule="auto"/>
      <w:jc w:val="both"/>
    </w:pPr>
    <w:rPr>
      <w:rFonts w:ascii="Arial" w:eastAsia="Calibri" w:hAnsi="Arial" w:cs="Arial"/>
      <w:kern w:val="2"/>
      <w:lang w:eastAsia="zh-CN"/>
    </w:rPr>
  </w:style>
  <w:style w:type="paragraph" w:customStyle="1" w:styleId="Normal0106">
    <w:name w:val="Normal_0_106"/>
    <w:qFormat/>
    <w:pPr>
      <w:widowControl w:val="0"/>
      <w:suppressAutoHyphens/>
      <w:spacing w:after="0" w:line="240" w:lineRule="auto"/>
      <w:jc w:val="both"/>
    </w:pPr>
    <w:rPr>
      <w:rFonts w:ascii="Arial" w:eastAsia="Calibri" w:hAnsi="Arial" w:cs="Arial"/>
      <w:kern w:val="2"/>
      <w:lang w:eastAsia="zh-CN"/>
    </w:rPr>
  </w:style>
  <w:style w:type="paragraph" w:customStyle="1" w:styleId="Normal0107">
    <w:name w:val="Normal_0_107"/>
    <w:qFormat/>
    <w:rsid w:val="00B31543"/>
    <w:rPr>
      <w:rFonts w:ascii="Calibri" w:eastAsia="Calibri" w:hAnsi="Calibri" w:cs="Times New Roman"/>
    </w:rPr>
  </w:style>
  <w:style w:type="paragraph" w:customStyle="1" w:styleId="Normal0108">
    <w:name w:val="Normal_0_108"/>
    <w:qFormat/>
    <w:pPr>
      <w:widowControl w:val="0"/>
      <w:suppressAutoHyphens/>
      <w:spacing w:after="0" w:line="240" w:lineRule="auto"/>
      <w:jc w:val="both"/>
    </w:pPr>
    <w:rPr>
      <w:rFonts w:ascii="Arial" w:eastAsia="Calibri" w:hAnsi="Arial" w:cs="Arial"/>
      <w:kern w:val="2"/>
      <w:lang w:eastAsia="zh-CN"/>
    </w:rPr>
  </w:style>
  <w:style w:type="paragraph" w:customStyle="1" w:styleId="Normal0109">
    <w:name w:val="Normal_0_109"/>
    <w:qFormat/>
    <w:pPr>
      <w:widowControl w:val="0"/>
      <w:suppressAutoHyphens/>
      <w:spacing w:after="0" w:line="240" w:lineRule="auto"/>
      <w:jc w:val="both"/>
    </w:pPr>
    <w:rPr>
      <w:rFonts w:ascii="Arial" w:eastAsia="Calibri" w:hAnsi="Arial" w:cs="Arial"/>
      <w:kern w:val="2"/>
      <w:lang w:eastAsia="zh-CN"/>
    </w:rPr>
  </w:style>
  <w:style w:type="paragraph" w:customStyle="1" w:styleId="Normal0110">
    <w:name w:val="Normal_0_110"/>
    <w:qFormat/>
    <w:rsid w:val="00B31543"/>
    <w:rPr>
      <w:rFonts w:ascii="Calibri" w:eastAsia="Calibri" w:hAnsi="Calibri" w:cs="Times New Roman"/>
    </w:rPr>
  </w:style>
  <w:style w:type="paragraph" w:customStyle="1" w:styleId="Normal0111">
    <w:name w:val="Normal_0_111"/>
    <w:qFormat/>
    <w:pPr>
      <w:widowControl w:val="0"/>
      <w:suppressAutoHyphens/>
      <w:spacing w:after="0" w:line="240" w:lineRule="auto"/>
      <w:jc w:val="both"/>
    </w:pPr>
    <w:rPr>
      <w:rFonts w:ascii="Arial" w:eastAsia="Calibri" w:hAnsi="Arial" w:cs="Arial"/>
      <w:kern w:val="2"/>
      <w:lang w:eastAsia="zh-CN"/>
    </w:rPr>
  </w:style>
  <w:style w:type="paragraph" w:customStyle="1" w:styleId="Default">
    <w:name w:val="Default"/>
    <w:rsid w:val="00061F5B"/>
    <w:pPr>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paragraph" w:customStyle="1" w:styleId="Normal0112">
    <w:name w:val="Normal_0_112"/>
    <w:qFormat/>
    <w:pPr>
      <w:widowControl w:val="0"/>
      <w:suppressAutoHyphens/>
      <w:spacing w:after="0" w:line="240" w:lineRule="auto"/>
      <w:jc w:val="both"/>
    </w:pPr>
    <w:rPr>
      <w:rFonts w:ascii="Arial" w:eastAsia="Calibri" w:hAnsi="Arial" w:cs="Arial"/>
      <w:kern w:val="2"/>
      <w:lang w:eastAsia="zh-CN"/>
    </w:rPr>
  </w:style>
  <w:style w:type="paragraph" w:customStyle="1" w:styleId="Normal0113">
    <w:name w:val="Normal_0_113"/>
    <w:qFormat/>
    <w:rsid w:val="00B31543"/>
    <w:rPr>
      <w:rFonts w:ascii="Calibri" w:eastAsia="Calibri" w:hAnsi="Calibri" w:cs="Times New Roman"/>
    </w:rPr>
  </w:style>
  <w:style w:type="paragraph" w:customStyle="1" w:styleId="Normal0114">
    <w:name w:val="Normal_0_114"/>
    <w:qFormat/>
    <w:pPr>
      <w:widowControl w:val="0"/>
      <w:suppressAutoHyphens/>
      <w:spacing w:after="0" w:line="240" w:lineRule="auto"/>
      <w:jc w:val="both"/>
    </w:pPr>
    <w:rPr>
      <w:rFonts w:ascii="Arial" w:eastAsia="Calibri" w:hAnsi="Arial" w:cs="Arial"/>
      <w:kern w:val="2"/>
      <w:lang w:eastAsia="zh-CN"/>
    </w:rPr>
  </w:style>
  <w:style w:type="paragraph" w:customStyle="1" w:styleId="NormalWeb00">
    <w:name w:val="Normal (Web)_0_0"/>
    <w:basedOn w:val="Normal"/>
    <w:uiPriority w:val="99"/>
    <w:semiHidden/>
    <w:unhideWhenUsed/>
    <w:rsid w:val="00177F4E"/>
    <w:pPr>
      <w:widowControl/>
      <w:suppressAutoHyphens w:val="0"/>
      <w:spacing w:before="100" w:beforeAutospacing="1" w:after="100" w:afterAutospacing="1"/>
      <w:jc w:val="left"/>
    </w:pPr>
    <w:rPr>
      <w:rFonts w:ascii="Times New Roman" w:hAnsi="Times New Roman" w:cs="Times New Roman"/>
      <w:kern w:val="0"/>
      <w:sz w:val="24"/>
      <w:lang w:val="ca-ES" w:eastAsia="es-ES"/>
    </w:rPr>
  </w:style>
  <w:style w:type="paragraph" w:customStyle="1" w:styleId="Normal0115">
    <w:name w:val="Normal_0_115"/>
    <w:qFormat/>
    <w:pPr>
      <w:widowControl w:val="0"/>
      <w:suppressAutoHyphens/>
      <w:spacing w:after="0" w:line="240" w:lineRule="auto"/>
      <w:jc w:val="both"/>
    </w:pPr>
    <w:rPr>
      <w:rFonts w:ascii="Arial" w:eastAsia="Calibri" w:hAnsi="Arial" w:cs="Arial"/>
      <w:kern w:val="2"/>
      <w:lang w:eastAsia="zh-CN"/>
    </w:rPr>
  </w:style>
  <w:style w:type="paragraph" w:customStyle="1" w:styleId="Normal0116">
    <w:name w:val="Normal_0_116"/>
    <w:qFormat/>
    <w:rsid w:val="00B31543"/>
    <w:rPr>
      <w:rFonts w:ascii="Calibri" w:eastAsia="Calibri" w:hAnsi="Calibri" w:cs="Times New Roman"/>
    </w:rPr>
  </w:style>
  <w:style w:type="paragraph" w:customStyle="1" w:styleId="Normal0117">
    <w:name w:val="Normal_0_117"/>
    <w:qFormat/>
    <w:pPr>
      <w:widowControl w:val="0"/>
      <w:suppressAutoHyphens/>
      <w:spacing w:after="0" w:line="240" w:lineRule="auto"/>
      <w:jc w:val="both"/>
    </w:pPr>
    <w:rPr>
      <w:rFonts w:ascii="Arial" w:eastAsia="Calibri" w:hAnsi="Arial" w:cs="Arial"/>
      <w:kern w:val="2"/>
      <w:lang w:val="en-US" w:eastAsia="zh-CN"/>
    </w:rPr>
  </w:style>
  <w:style w:type="paragraph" w:customStyle="1" w:styleId="Normal0118">
    <w:name w:val="Normal_0_118"/>
    <w:qFormat/>
    <w:pPr>
      <w:widowControl w:val="0"/>
      <w:suppressAutoHyphens/>
      <w:spacing w:after="0" w:line="240" w:lineRule="auto"/>
      <w:jc w:val="both"/>
    </w:pPr>
    <w:rPr>
      <w:rFonts w:ascii="Arial" w:eastAsia="Calibri" w:hAnsi="Arial" w:cs="Arial"/>
      <w:kern w:val="2"/>
      <w:lang w:eastAsia="zh-CN"/>
    </w:rPr>
  </w:style>
  <w:style w:type="paragraph" w:customStyle="1" w:styleId="Normal0119">
    <w:name w:val="Normal_0_119"/>
    <w:qFormat/>
    <w:rsid w:val="00B31543"/>
    <w:rPr>
      <w:rFonts w:ascii="Calibri" w:eastAsia="Calibri" w:hAnsi="Calibri" w:cs="Times New Roman"/>
    </w:rPr>
  </w:style>
  <w:style w:type="paragraph" w:customStyle="1" w:styleId="Normal0120">
    <w:name w:val="Normal_0_120"/>
    <w:qFormat/>
    <w:rsid w:val="00920D57"/>
    <w:pPr>
      <w:widowControl w:val="0"/>
      <w:suppressAutoHyphens/>
      <w:spacing w:after="0" w:line="240" w:lineRule="auto"/>
      <w:jc w:val="both"/>
    </w:pPr>
    <w:rPr>
      <w:rFonts w:ascii="Arial" w:eastAsia="Calibri" w:hAnsi="Arial" w:cs="Arial"/>
      <w:kern w:val="2"/>
      <w:lang w:val="en-US" w:eastAsia="zh-CN"/>
    </w:rPr>
  </w:style>
  <w:style w:type="paragraph" w:customStyle="1" w:styleId="Normal0121">
    <w:name w:val="Normal_0_121"/>
    <w:qFormat/>
    <w:pPr>
      <w:widowControl w:val="0"/>
      <w:suppressAutoHyphens/>
      <w:spacing w:after="0" w:line="240" w:lineRule="auto"/>
      <w:jc w:val="both"/>
    </w:pPr>
    <w:rPr>
      <w:rFonts w:ascii="Arial" w:eastAsia="Calibri" w:hAnsi="Arial" w:cs="Arial"/>
      <w:kern w:val="2"/>
      <w:lang w:eastAsia="zh-CN"/>
    </w:rPr>
  </w:style>
  <w:style w:type="paragraph" w:customStyle="1" w:styleId="Normal0122">
    <w:name w:val="Normal_0_122"/>
    <w:qFormat/>
    <w:rsid w:val="00B31543"/>
    <w:rPr>
      <w:rFonts w:ascii="Calibri" w:eastAsia="Calibri" w:hAnsi="Calibri" w:cs="Times New Roman"/>
    </w:rPr>
  </w:style>
  <w:style w:type="paragraph" w:customStyle="1" w:styleId="Normal0123">
    <w:name w:val="Normal_0_123"/>
    <w:qFormat/>
    <w:pPr>
      <w:widowControl w:val="0"/>
      <w:suppressAutoHyphens/>
      <w:spacing w:after="0" w:line="240" w:lineRule="auto"/>
      <w:jc w:val="both"/>
    </w:pPr>
    <w:rPr>
      <w:rFonts w:ascii="Arial" w:eastAsia="Calibri" w:hAnsi="Arial" w:cs="Arial"/>
      <w:kern w:val="2"/>
      <w:lang w:eastAsia="zh-CN"/>
    </w:rPr>
  </w:style>
  <w:style w:type="paragraph" w:customStyle="1" w:styleId="Normal0124">
    <w:name w:val="Normal_0_124"/>
    <w:qFormat/>
    <w:pPr>
      <w:widowControl w:val="0"/>
      <w:suppressAutoHyphens/>
      <w:spacing w:after="0" w:line="240" w:lineRule="auto"/>
      <w:jc w:val="both"/>
    </w:pPr>
    <w:rPr>
      <w:rFonts w:ascii="Arial" w:eastAsia="Calibri" w:hAnsi="Arial" w:cs="Arial"/>
      <w:kern w:val="2"/>
      <w:lang w:eastAsia="zh-CN"/>
    </w:rPr>
  </w:style>
  <w:style w:type="paragraph" w:customStyle="1" w:styleId="Normal0125">
    <w:name w:val="Normal_0_125"/>
    <w:qFormat/>
    <w:rsid w:val="00B31543"/>
    <w:rPr>
      <w:rFonts w:ascii="Calibri" w:eastAsia="Calibri" w:hAnsi="Calibri" w:cs="Times New Roman"/>
    </w:rPr>
  </w:style>
  <w:style w:type="paragraph" w:customStyle="1" w:styleId="Normal0126">
    <w:name w:val="Normal_0_126"/>
    <w:qFormat/>
    <w:pPr>
      <w:widowControl w:val="0"/>
      <w:suppressAutoHyphens/>
      <w:spacing w:after="0" w:line="240" w:lineRule="auto"/>
      <w:jc w:val="both"/>
    </w:pPr>
    <w:rPr>
      <w:rFonts w:ascii="Arial" w:eastAsia="Calibri" w:hAnsi="Arial" w:cs="Arial"/>
      <w:kern w:val="2"/>
      <w:lang w:eastAsia="zh-CN"/>
    </w:rPr>
  </w:style>
  <w:style w:type="paragraph" w:customStyle="1" w:styleId="Normal0127">
    <w:name w:val="Normal_0_127"/>
    <w:qFormat/>
    <w:pPr>
      <w:widowControl w:val="0"/>
      <w:suppressAutoHyphens/>
      <w:spacing w:after="0" w:line="240" w:lineRule="auto"/>
      <w:jc w:val="both"/>
    </w:pPr>
    <w:rPr>
      <w:rFonts w:ascii="Arial" w:eastAsia="Calibri" w:hAnsi="Arial" w:cs="Arial"/>
      <w:kern w:val="2"/>
      <w:lang w:eastAsia="zh-CN"/>
    </w:rPr>
  </w:style>
  <w:style w:type="paragraph" w:customStyle="1" w:styleId="Normal0128">
    <w:name w:val="Normal_0_128"/>
    <w:qFormat/>
    <w:rsid w:val="00B31543"/>
    <w:rPr>
      <w:rFonts w:ascii="Calibri" w:eastAsia="Calibri" w:hAnsi="Calibri" w:cs="Times New Roman"/>
    </w:rPr>
  </w:style>
  <w:style w:type="paragraph" w:customStyle="1" w:styleId="Normal0129">
    <w:name w:val="Normal_0_129"/>
    <w:qFormat/>
    <w:pPr>
      <w:widowControl w:val="0"/>
      <w:suppressAutoHyphens/>
      <w:spacing w:after="0" w:line="240" w:lineRule="auto"/>
      <w:jc w:val="both"/>
    </w:pPr>
    <w:rPr>
      <w:rFonts w:ascii="Arial" w:eastAsia="Calibri" w:hAnsi="Arial" w:cs="Arial"/>
      <w:kern w:val="2"/>
      <w:lang w:eastAsia="zh-CN"/>
    </w:rPr>
  </w:style>
  <w:style w:type="paragraph" w:customStyle="1" w:styleId="Normal0130">
    <w:name w:val="Normal_0_130"/>
    <w:qFormat/>
    <w:pPr>
      <w:widowControl w:val="0"/>
      <w:suppressAutoHyphens/>
      <w:spacing w:after="0" w:line="240" w:lineRule="auto"/>
      <w:jc w:val="both"/>
    </w:pPr>
    <w:rPr>
      <w:rFonts w:ascii="Arial" w:eastAsia="Calibri" w:hAnsi="Arial" w:cs="Arial"/>
      <w:kern w:val="2"/>
      <w:lang w:eastAsia="zh-CN"/>
    </w:rPr>
  </w:style>
  <w:style w:type="paragraph" w:customStyle="1" w:styleId="CosActes1">
    <w:name w:val="CosActes_1"/>
    <w:basedOn w:val="Normal"/>
    <w:link w:val="CosActesCar11"/>
    <w:rsid w:val="001C03E8"/>
    <w:pPr>
      <w:widowControl/>
      <w:suppressAutoHyphens w:val="0"/>
      <w:spacing w:after="80"/>
      <w:ind w:firstLine="567"/>
    </w:pPr>
    <w:rPr>
      <w:rFonts w:cs="Times New Roman"/>
      <w:kern w:val="0"/>
      <w:sz w:val="20"/>
      <w:szCs w:val="20"/>
      <w:lang w:val="ca-ES" w:eastAsia="es-ES"/>
    </w:rPr>
  </w:style>
  <w:style w:type="character" w:customStyle="1" w:styleId="CosActesCar11">
    <w:name w:val="CosActes Car1_1"/>
    <w:link w:val="CosActes1"/>
    <w:rsid w:val="001C03E8"/>
    <w:rPr>
      <w:rFonts w:ascii="Arial" w:eastAsia="Times New Roman" w:hAnsi="Arial" w:cs="Times New Roman"/>
      <w:sz w:val="20"/>
      <w:szCs w:val="20"/>
      <w:lang w:val="ca-ES" w:eastAsia="es-ES"/>
    </w:rPr>
  </w:style>
  <w:style w:type="paragraph" w:customStyle="1" w:styleId="Normal0131">
    <w:name w:val="Normal_0_131"/>
    <w:qFormat/>
    <w:rsid w:val="00B31543"/>
    <w:rPr>
      <w:rFonts w:ascii="Calibri" w:eastAsia="Calibri" w:hAnsi="Calibri" w:cs="Times New Roman"/>
    </w:rPr>
  </w:style>
  <w:style w:type="paragraph" w:customStyle="1" w:styleId="Normal0132">
    <w:name w:val="Normal_0_132"/>
    <w:qFormat/>
    <w:pPr>
      <w:widowControl w:val="0"/>
      <w:suppressAutoHyphens/>
      <w:spacing w:after="0" w:line="240" w:lineRule="auto"/>
      <w:jc w:val="both"/>
    </w:pPr>
    <w:rPr>
      <w:rFonts w:ascii="Arial" w:eastAsia="Calibri" w:hAnsi="Arial" w:cs="Arial"/>
      <w:kern w:val="2"/>
      <w:lang w:eastAsia="zh-CN"/>
    </w:rPr>
  </w:style>
  <w:style w:type="paragraph" w:customStyle="1" w:styleId="Normal0133">
    <w:name w:val="Normal_0_133"/>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7">
    <w:name w:val="Text independent_7"/>
    <w:basedOn w:val="Normal"/>
    <w:link w:val="TextindependentCar0"/>
    <w:uiPriority w:val="1"/>
    <w:qFormat/>
    <w:rsid w:val="00385DA4"/>
    <w:pPr>
      <w:suppressAutoHyphens w:val="0"/>
      <w:autoSpaceDE w:val="0"/>
      <w:autoSpaceDN w:val="0"/>
      <w:jc w:val="left"/>
    </w:pPr>
    <w:rPr>
      <w:rFonts w:ascii="Arial MT" w:eastAsia="Arial MT" w:hAnsi="Arial MT" w:cs="Arial MT"/>
      <w:kern w:val="0"/>
      <w:szCs w:val="22"/>
      <w:lang w:val="ca-ES" w:eastAsia="en-US"/>
    </w:rPr>
  </w:style>
  <w:style w:type="character" w:customStyle="1" w:styleId="TextindependentCar0">
    <w:name w:val="Text independent Car_0"/>
    <w:link w:val="Textindependent7"/>
    <w:uiPriority w:val="1"/>
    <w:rsid w:val="00385DA4"/>
    <w:rPr>
      <w:rFonts w:ascii="Arial MT" w:eastAsia="Arial MT" w:hAnsi="Arial MT" w:cs="Arial MT"/>
      <w:sz w:val="22"/>
      <w:szCs w:val="22"/>
      <w:lang w:val="ca-ES" w:eastAsia="en-US"/>
    </w:rPr>
  </w:style>
  <w:style w:type="paragraph" w:customStyle="1" w:styleId="Normal0134">
    <w:name w:val="Normal_0_134"/>
    <w:qFormat/>
    <w:rsid w:val="00B31543"/>
    <w:rPr>
      <w:rFonts w:ascii="Calibri" w:eastAsia="Calibri" w:hAnsi="Calibri" w:cs="Times New Roman"/>
    </w:rPr>
  </w:style>
  <w:style w:type="paragraph" w:customStyle="1" w:styleId="Textindependent8">
    <w:name w:val="Text independent_8"/>
    <w:basedOn w:val="Normal"/>
    <w:pPr>
      <w:spacing w:after="120"/>
    </w:pPr>
    <w:rPr>
      <w:rFonts w:eastAsia="Calibri"/>
      <w:szCs w:val="22"/>
      <w:lang w:val="ca-ES"/>
    </w:rPr>
  </w:style>
  <w:style w:type="paragraph" w:customStyle="1" w:styleId="Ttol10">
    <w:name w:val="Títol 1_0"/>
    <w:basedOn w:val="Normal"/>
    <w:link w:val="Ttol1Car0"/>
    <w:uiPriority w:val="1"/>
    <w:qFormat/>
    <w:rsid w:val="00F67FB9"/>
    <w:pPr>
      <w:suppressAutoHyphens w:val="0"/>
      <w:autoSpaceDE w:val="0"/>
      <w:autoSpaceDN w:val="0"/>
      <w:ind w:left="221"/>
      <w:jc w:val="left"/>
      <w:outlineLvl w:val="0"/>
    </w:pPr>
    <w:rPr>
      <w:rFonts w:eastAsia="Arial"/>
      <w:b/>
      <w:bCs/>
      <w:kern w:val="0"/>
      <w:szCs w:val="22"/>
      <w:lang w:val="ca-ES" w:eastAsia="en-US"/>
    </w:rPr>
  </w:style>
  <w:style w:type="character" w:customStyle="1" w:styleId="Ttol1Car0">
    <w:name w:val="Títol 1 Car_0"/>
    <w:link w:val="Ttol10"/>
    <w:uiPriority w:val="1"/>
    <w:rsid w:val="00F67FB9"/>
    <w:rPr>
      <w:rFonts w:ascii="Arial" w:eastAsia="Arial" w:hAnsi="Arial" w:cs="Arial"/>
      <w:b/>
      <w:bCs/>
      <w:sz w:val="22"/>
      <w:szCs w:val="22"/>
      <w:lang w:val="ca-ES" w:eastAsia="en-US"/>
    </w:rPr>
  </w:style>
  <w:style w:type="paragraph" w:customStyle="1" w:styleId="Normal0135">
    <w:name w:val="Normal_0_135"/>
    <w:qFormat/>
    <w:pPr>
      <w:widowControl w:val="0"/>
      <w:suppressAutoHyphens/>
      <w:spacing w:after="0" w:line="240" w:lineRule="auto"/>
      <w:jc w:val="both"/>
    </w:pPr>
    <w:rPr>
      <w:rFonts w:ascii="Arial" w:eastAsia="Calibri" w:hAnsi="Arial" w:cs="Arial"/>
      <w:kern w:val="2"/>
      <w:lang w:val="ca-ES" w:eastAsia="zh-CN"/>
    </w:rPr>
  </w:style>
  <w:style w:type="paragraph" w:customStyle="1" w:styleId="Pargrafdellista10">
    <w:name w:val="Paràgraf de llista_1"/>
    <w:basedOn w:val="Normal"/>
    <w:uiPriority w:val="1"/>
    <w:qFormat/>
    <w:rsid w:val="00F67FB9"/>
    <w:pPr>
      <w:suppressAutoHyphens w:val="0"/>
      <w:autoSpaceDE w:val="0"/>
      <w:autoSpaceDN w:val="0"/>
      <w:jc w:val="left"/>
    </w:pPr>
    <w:rPr>
      <w:rFonts w:ascii="Arial MT" w:eastAsia="Arial MT" w:hAnsi="Arial MT" w:cs="Arial MT"/>
      <w:kern w:val="0"/>
      <w:szCs w:val="22"/>
      <w:lang w:val="ca-ES" w:eastAsia="en-US"/>
    </w:rPr>
  </w:style>
  <w:style w:type="paragraph" w:customStyle="1" w:styleId="isselectedend0">
    <w:name w:val="isselectedend_0"/>
    <w:basedOn w:val="Normal"/>
    <w:rsid w:val="00F67FB9"/>
    <w:pPr>
      <w:widowControl/>
      <w:suppressAutoHyphens w:val="0"/>
      <w:spacing w:before="100" w:beforeAutospacing="1" w:after="100" w:afterAutospacing="1"/>
      <w:jc w:val="left"/>
    </w:pPr>
    <w:rPr>
      <w:rFonts w:ascii="Times New Roman" w:hAnsi="Times New Roman" w:cs="Times New Roman"/>
      <w:kern w:val="0"/>
      <w:sz w:val="24"/>
      <w:lang w:eastAsia="es-ES"/>
    </w:rPr>
  </w:style>
  <w:style w:type="paragraph" w:customStyle="1" w:styleId="NormalWeb1">
    <w:name w:val="Normal (Web)_1"/>
    <w:basedOn w:val="Normal"/>
    <w:uiPriority w:val="99"/>
    <w:semiHidden/>
    <w:unhideWhenUsed/>
    <w:rsid w:val="00F67FB9"/>
    <w:pPr>
      <w:widowControl/>
      <w:suppressAutoHyphens w:val="0"/>
      <w:spacing w:before="100" w:beforeAutospacing="1" w:after="100" w:afterAutospacing="1"/>
      <w:jc w:val="left"/>
    </w:pPr>
    <w:rPr>
      <w:rFonts w:ascii="Times New Roman" w:hAnsi="Times New Roman" w:cs="Times New Roman"/>
      <w:kern w:val="0"/>
      <w:sz w:val="24"/>
      <w:lang w:eastAsia="es-ES"/>
    </w:rPr>
  </w:style>
  <w:style w:type="paragraph" w:customStyle="1" w:styleId="Normal0136">
    <w:name w:val="Normal_0_136"/>
    <w:qFormat/>
    <w:pPr>
      <w:widowControl w:val="0"/>
      <w:suppressAutoHyphens/>
      <w:spacing w:after="0" w:line="240" w:lineRule="auto"/>
      <w:jc w:val="both"/>
    </w:pPr>
    <w:rPr>
      <w:rFonts w:ascii="Arial" w:eastAsia="Calibri" w:hAnsi="Arial" w:cs="Arial"/>
      <w:kern w:val="2"/>
      <w:lang w:eastAsia="zh-CN"/>
    </w:rPr>
  </w:style>
  <w:style w:type="paragraph" w:customStyle="1" w:styleId="Normal0137">
    <w:name w:val="Normal_0_137"/>
    <w:qFormat/>
    <w:rsid w:val="00B31543"/>
    <w:rPr>
      <w:rFonts w:ascii="Calibri" w:eastAsia="Calibri" w:hAnsi="Calibri" w:cs="Times New Roman"/>
    </w:rPr>
  </w:style>
  <w:style w:type="paragraph" w:customStyle="1" w:styleId="Normal0138">
    <w:name w:val="Normal_0_138"/>
    <w:qFormat/>
    <w:pPr>
      <w:widowControl w:val="0"/>
      <w:suppressAutoHyphens/>
      <w:spacing w:after="0" w:line="240" w:lineRule="auto"/>
      <w:jc w:val="both"/>
    </w:pPr>
    <w:rPr>
      <w:rFonts w:ascii="Arial" w:eastAsia="Calibri" w:hAnsi="Arial" w:cs="Arial"/>
      <w:kern w:val="2"/>
      <w:lang w:eastAsia="zh-CN"/>
    </w:rPr>
  </w:style>
  <w:style w:type="paragraph" w:customStyle="1" w:styleId="Normal0139">
    <w:name w:val="Normal_0_139"/>
    <w:qFormat/>
    <w:pPr>
      <w:widowControl w:val="0"/>
      <w:suppressAutoHyphens/>
      <w:spacing w:after="0" w:line="240" w:lineRule="auto"/>
      <w:jc w:val="both"/>
    </w:pPr>
    <w:rPr>
      <w:rFonts w:ascii="Arial" w:eastAsia="Calibri" w:hAnsi="Arial" w:cs="Arial"/>
      <w:kern w:val="2"/>
      <w:lang w:eastAsia="zh-CN"/>
    </w:rPr>
  </w:style>
  <w:style w:type="paragraph" w:customStyle="1" w:styleId="Normal0140">
    <w:name w:val="Normal_0_140"/>
    <w:qFormat/>
    <w:rsid w:val="00B31543"/>
    <w:rPr>
      <w:rFonts w:ascii="Calibri" w:eastAsia="Calibri" w:hAnsi="Calibri" w:cs="Times New Roman"/>
    </w:rPr>
  </w:style>
  <w:style w:type="paragraph" w:customStyle="1" w:styleId="Normal0141">
    <w:name w:val="Normal_0_141"/>
    <w:qFormat/>
    <w:pPr>
      <w:widowControl w:val="0"/>
      <w:suppressAutoHyphens/>
      <w:spacing w:after="0" w:line="240" w:lineRule="auto"/>
      <w:jc w:val="both"/>
    </w:pPr>
    <w:rPr>
      <w:rFonts w:ascii="Arial" w:eastAsia="Calibri" w:hAnsi="Arial" w:cs="Arial"/>
      <w:kern w:val="2"/>
      <w:lang w:eastAsia="zh-CN"/>
    </w:rPr>
  </w:style>
  <w:style w:type="paragraph" w:customStyle="1" w:styleId="Normal0142">
    <w:name w:val="Normal_0_142"/>
    <w:qFormat/>
    <w:pPr>
      <w:widowControl w:val="0"/>
      <w:suppressAutoHyphens/>
      <w:spacing w:after="0" w:line="240" w:lineRule="auto"/>
      <w:jc w:val="both"/>
    </w:pPr>
    <w:rPr>
      <w:rFonts w:ascii="Arial" w:eastAsia="Calibri" w:hAnsi="Arial" w:cs="Arial"/>
      <w:kern w:val="2"/>
      <w:lang w:eastAsia="zh-CN"/>
    </w:rPr>
  </w:style>
  <w:style w:type="paragraph" w:customStyle="1" w:styleId="Normal0143">
    <w:name w:val="Normal_0_143"/>
    <w:qFormat/>
    <w:rsid w:val="00B31543"/>
    <w:rPr>
      <w:rFonts w:ascii="Calibri" w:eastAsia="Calibri" w:hAnsi="Calibri" w:cs="Times New Roman"/>
    </w:rPr>
  </w:style>
  <w:style w:type="paragraph" w:customStyle="1" w:styleId="Normal0144">
    <w:name w:val="Normal_0_144"/>
    <w:qFormat/>
    <w:pPr>
      <w:widowControl w:val="0"/>
      <w:suppressAutoHyphens/>
      <w:spacing w:after="0" w:line="240" w:lineRule="auto"/>
      <w:jc w:val="both"/>
    </w:pPr>
    <w:rPr>
      <w:rFonts w:ascii="Arial" w:eastAsia="Calibri" w:hAnsi="Arial" w:cs="Arial"/>
      <w:kern w:val="2"/>
      <w:lang w:eastAsia="zh-CN"/>
    </w:rPr>
  </w:style>
  <w:style w:type="paragraph" w:customStyle="1" w:styleId="Normal0145">
    <w:name w:val="Normal_0_145"/>
    <w:qFormat/>
    <w:pPr>
      <w:widowControl w:val="0"/>
      <w:suppressAutoHyphens/>
      <w:spacing w:after="0" w:line="240" w:lineRule="auto"/>
      <w:jc w:val="both"/>
    </w:pPr>
    <w:rPr>
      <w:rFonts w:ascii="Arial" w:eastAsia="Calibri" w:hAnsi="Arial" w:cs="Arial"/>
      <w:kern w:val="2"/>
      <w:lang w:eastAsia="zh-CN"/>
    </w:rPr>
  </w:style>
  <w:style w:type="paragraph" w:customStyle="1" w:styleId="Normal0146">
    <w:name w:val="Normal_0_146"/>
    <w:qFormat/>
    <w:rsid w:val="00B31543"/>
    <w:rPr>
      <w:rFonts w:ascii="Calibri" w:eastAsia="Calibri" w:hAnsi="Calibri" w:cs="Times New Roman"/>
    </w:rPr>
  </w:style>
  <w:style w:type="paragraph" w:customStyle="1" w:styleId="Normal0147">
    <w:name w:val="Normal_0_147"/>
    <w:qFormat/>
    <w:pPr>
      <w:widowControl w:val="0"/>
      <w:suppressAutoHyphens/>
      <w:spacing w:after="0" w:line="240" w:lineRule="auto"/>
      <w:jc w:val="both"/>
    </w:pPr>
    <w:rPr>
      <w:rFonts w:ascii="Arial" w:eastAsia="Calibri" w:hAnsi="Arial" w:cs="Arial"/>
      <w:kern w:val="2"/>
      <w:lang w:eastAsia="zh-CN"/>
    </w:rPr>
  </w:style>
  <w:style w:type="paragraph" w:customStyle="1" w:styleId="Normal0148">
    <w:name w:val="Normal_0_148"/>
    <w:qFormat/>
    <w:pPr>
      <w:widowControl w:val="0"/>
      <w:suppressAutoHyphens/>
      <w:spacing w:after="0" w:line="240" w:lineRule="auto"/>
      <w:jc w:val="both"/>
    </w:pPr>
    <w:rPr>
      <w:rFonts w:ascii="Arial" w:eastAsia="Calibri" w:hAnsi="Arial" w:cs="Arial"/>
      <w:kern w:val="2"/>
      <w:lang w:eastAsia="zh-CN"/>
    </w:rPr>
  </w:style>
  <w:style w:type="paragraph" w:customStyle="1" w:styleId="Normal0149">
    <w:name w:val="Normal_0_149"/>
    <w:qFormat/>
    <w:rsid w:val="00B31543"/>
    <w:rPr>
      <w:rFonts w:ascii="Calibri" w:eastAsia="Calibri" w:hAnsi="Calibri" w:cs="Times New Roman"/>
    </w:rPr>
  </w:style>
  <w:style w:type="paragraph" w:customStyle="1" w:styleId="Normal0150">
    <w:name w:val="Normal_0_150"/>
    <w:qFormat/>
    <w:pPr>
      <w:widowControl w:val="0"/>
      <w:suppressAutoHyphens/>
      <w:spacing w:after="0" w:line="240" w:lineRule="auto"/>
      <w:jc w:val="both"/>
    </w:pPr>
    <w:rPr>
      <w:rFonts w:ascii="Arial" w:eastAsia="Calibri" w:hAnsi="Arial" w:cs="Arial"/>
      <w:kern w:val="2"/>
      <w:lang w:eastAsia="zh-CN"/>
    </w:rPr>
  </w:style>
  <w:style w:type="paragraph" w:customStyle="1" w:styleId="Pargrafdellista2">
    <w:name w:val="Paràgraf de llista_2"/>
    <w:basedOn w:val="Normal"/>
    <w:uiPriority w:val="1"/>
    <w:qFormat/>
    <w:rsid w:val="00192C38"/>
    <w:pPr>
      <w:suppressAutoHyphens w:val="0"/>
      <w:autoSpaceDE w:val="0"/>
      <w:autoSpaceDN w:val="0"/>
      <w:ind w:left="560" w:hanging="344"/>
      <w:jc w:val="left"/>
    </w:pPr>
    <w:rPr>
      <w:rFonts w:eastAsia="Arial"/>
      <w:kern w:val="0"/>
      <w:szCs w:val="22"/>
      <w:lang w:val="ca-ES" w:eastAsia="en-US"/>
    </w:rPr>
  </w:style>
  <w:style w:type="paragraph" w:customStyle="1" w:styleId="Normal0151">
    <w:name w:val="Normal_0_151"/>
    <w:qFormat/>
    <w:pPr>
      <w:widowControl w:val="0"/>
      <w:suppressAutoHyphens/>
      <w:spacing w:after="0" w:line="240" w:lineRule="auto"/>
      <w:jc w:val="both"/>
    </w:pPr>
    <w:rPr>
      <w:rFonts w:ascii="Arial" w:eastAsia="Calibri" w:hAnsi="Arial" w:cs="Arial"/>
      <w:kern w:val="2"/>
      <w:lang w:eastAsia="zh-CN"/>
    </w:rPr>
  </w:style>
  <w:style w:type="paragraph" w:customStyle="1" w:styleId="Normal0152">
    <w:name w:val="Normal_0_152"/>
    <w:qFormat/>
    <w:rsid w:val="00B31543"/>
    <w:rPr>
      <w:rFonts w:ascii="Calibri" w:eastAsia="Calibri" w:hAnsi="Calibri" w:cs="Times New Roman"/>
    </w:rPr>
  </w:style>
  <w:style w:type="paragraph" w:customStyle="1" w:styleId="Textindependent21">
    <w:name w:val="Text independent 21"/>
    <w:basedOn w:val="Normal"/>
    <w:link w:val="Textindependent2Car"/>
    <w:uiPriority w:val="99"/>
    <w:unhideWhenUsed/>
    <w:rsid w:val="00DB71C6"/>
    <w:pPr>
      <w:spacing w:after="120" w:line="480" w:lineRule="auto"/>
    </w:pPr>
    <w:rPr>
      <w:rFonts w:eastAsia="Calibri"/>
      <w:szCs w:val="22"/>
      <w:lang w:val="ca-ES"/>
    </w:rPr>
  </w:style>
  <w:style w:type="character" w:customStyle="1" w:styleId="Textindependent2Car">
    <w:name w:val="Text independent 2 Car"/>
    <w:link w:val="Textindependent21"/>
    <w:uiPriority w:val="99"/>
    <w:rsid w:val="00DB71C6"/>
    <w:rPr>
      <w:rFonts w:ascii="Arial" w:eastAsia="Calibri" w:hAnsi="Arial" w:cs="Arial"/>
      <w:kern w:val="2"/>
      <w:sz w:val="22"/>
      <w:szCs w:val="22"/>
      <w:lang w:val="ca-ES" w:eastAsia="zh-CN"/>
    </w:rPr>
  </w:style>
  <w:style w:type="paragraph" w:customStyle="1" w:styleId="Normal0153">
    <w:name w:val="Normal_0_153"/>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54">
    <w:name w:val="Normal_0_154"/>
    <w:qFormat/>
    <w:pPr>
      <w:widowControl w:val="0"/>
      <w:suppressAutoHyphens/>
      <w:spacing w:after="0" w:line="240" w:lineRule="auto"/>
      <w:jc w:val="both"/>
    </w:pPr>
    <w:rPr>
      <w:rFonts w:ascii="Arial" w:eastAsia="Calibri" w:hAnsi="Arial" w:cs="Arial"/>
      <w:kern w:val="2"/>
      <w:lang w:eastAsia="zh-CN"/>
    </w:rPr>
  </w:style>
  <w:style w:type="paragraph" w:customStyle="1" w:styleId="Normal0155">
    <w:name w:val="Normal_0_155"/>
    <w:qFormat/>
    <w:rsid w:val="00B31543"/>
    <w:rPr>
      <w:rFonts w:ascii="Calibri" w:eastAsia="Calibri" w:hAnsi="Calibri" w:cs="Times New Roman"/>
    </w:rPr>
  </w:style>
  <w:style w:type="paragraph" w:customStyle="1" w:styleId="Textindependent200">
    <w:name w:val="Text independent 2_0"/>
    <w:basedOn w:val="Normal"/>
    <w:link w:val="Textindependent2Car0"/>
    <w:uiPriority w:val="99"/>
    <w:unhideWhenUsed/>
    <w:rsid w:val="00DB71C6"/>
    <w:pPr>
      <w:spacing w:after="120" w:line="480" w:lineRule="auto"/>
    </w:pPr>
    <w:rPr>
      <w:rFonts w:eastAsia="Calibri"/>
      <w:szCs w:val="22"/>
      <w:lang w:val="ca-ES"/>
    </w:rPr>
  </w:style>
  <w:style w:type="character" w:customStyle="1" w:styleId="Textindependent2Car0">
    <w:name w:val="Text independent 2 Car_0"/>
    <w:link w:val="Textindependent200"/>
    <w:uiPriority w:val="99"/>
    <w:rsid w:val="00DB71C6"/>
    <w:rPr>
      <w:rFonts w:ascii="Arial" w:eastAsia="Calibri" w:hAnsi="Arial" w:cs="Arial"/>
      <w:kern w:val="2"/>
      <w:sz w:val="22"/>
      <w:szCs w:val="22"/>
      <w:lang w:val="ca-ES" w:eastAsia="zh-CN"/>
    </w:rPr>
  </w:style>
  <w:style w:type="paragraph" w:customStyle="1" w:styleId="Normal0156">
    <w:name w:val="Normal_0_156"/>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57">
    <w:name w:val="Normal_0_157"/>
    <w:qFormat/>
    <w:pPr>
      <w:widowControl w:val="0"/>
      <w:suppressAutoHyphens/>
      <w:spacing w:after="0" w:line="240" w:lineRule="auto"/>
      <w:jc w:val="both"/>
    </w:pPr>
    <w:rPr>
      <w:rFonts w:ascii="Arial" w:eastAsia="Calibri" w:hAnsi="Arial" w:cs="Arial"/>
      <w:kern w:val="2"/>
      <w:lang w:eastAsia="zh-CN"/>
    </w:rPr>
  </w:style>
  <w:style w:type="paragraph" w:customStyle="1" w:styleId="Normal1">
    <w:name w:val="Normal_1"/>
    <w:qFormat/>
    <w:pPr>
      <w:spacing w:after="0" w:line="240" w:lineRule="auto"/>
    </w:pPr>
    <w:rPr>
      <w:rFonts w:ascii="Times New Roman" w:eastAsia="Times New Roman" w:hAnsi="Times New Roman" w:cs="Times New Roman"/>
      <w:sz w:val="24"/>
      <w:szCs w:val="24"/>
      <w:lang w:val="en-US"/>
    </w:rPr>
  </w:style>
  <w:style w:type="paragraph" w:customStyle="1" w:styleId="Normal0158">
    <w:name w:val="Normal_0_158"/>
    <w:qFormat/>
    <w:rsid w:val="00B31543"/>
    <w:rPr>
      <w:rFonts w:ascii="Calibri" w:eastAsia="Calibri" w:hAnsi="Calibri" w:cs="Times New Roman"/>
    </w:rPr>
  </w:style>
  <w:style w:type="paragraph" w:customStyle="1" w:styleId="Normal001">
    <w:name w:val="Normal_0_0_1"/>
    <w:qFormat/>
    <w:rsid w:val="00B31543"/>
    <w:rPr>
      <w:rFonts w:ascii="Calibri" w:eastAsia="Calibri" w:hAnsi="Calibri" w:cs="Times New Roman"/>
    </w:rPr>
  </w:style>
  <w:style w:type="paragraph" w:customStyle="1" w:styleId="Normal010a">
    <w:name w:val="Normal_0_1_0"/>
    <w:qFormat/>
    <w:rsid w:val="00B31543"/>
    <w:rPr>
      <w:rFonts w:ascii="Calibri" w:eastAsia="Calibri" w:hAnsi="Calibri" w:cs="Times New Roman"/>
    </w:rPr>
  </w:style>
  <w:style w:type="paragraph" w:customStyle="1" w:styleId="Normal0200">
    <w:name w:val="Normal_0_2_0"/>
    <w:qFormat/>
    <w:rsid w:val="00B31543"/>
    <w:rPr>
      <w:rFonts w:ascii="Calibri" w:eastAsia="Calibri" w:hAnsi="Calibri" w:cs="Times New Roman"/>
    </w:rPr>
  </w:style>
  <w:style w:type="paragraph" w:customStyle="1" w:styleId="Normal0300">
    <w:name w:val="Normal_0_3_0"/>
    <w:qFormat/>
    <w:rsid w:val="00B31543"/>
    <w:rPr>
      <w:rFonts w:ascii="Calibri" w:eastAsia="Calibri" w:hAnsi="Calibri" w:cs="Times New Roman"/>
    </w:rPr>
  </w:style>
  <w:style w:type="paragraph" w:customStyle="1" w:styleId="Normal0400">
    <w:name w:val="Normal_0_4_0"/>
    <w:qFormat/>
    <w:rsid w:val="00B31543"/>
    <w:rPr>
      <w:rFonts w:ascii="Calibri" w:eastAsia="Calibri" w:hAnsi="Calibri" w:cs="Times New Roman"/>
    </w:rPr>
  </w:style>
  <w:style w:type="paragraph" w:customStyle="1" w:styleId="Normal0500">
    <w:name w:val="Normal_0_5_0"/>
    <w:qFormat/>
    <w:rsid w:val="00B31543"/>
    <w:rPr>
      <w:rFonts w:ascii="Calibri" w:eastAsia="Calibri" w:hAnsi="Calibri" w:cs="Times New Roman"/>
    </w:rPr>
  </w:style>
  <w:style w:type="paragraph" w:customStyle="1" w:styleId="Normal0600">
    <w:name w:val="Normal_0_6_0"/>
    <w:qFormat/>
    <w:rsid w:val="00B31543"/>
    <w:rPr>
      <w:rFonts w:ascii="Calibri" w:eastAsia="Calibri" w:hAnsi="Calibri" w:cs="Times New Roman"/>
    </w:rPr>
  </w:style>
  <w:style w:type="paragraph" w:customStyle="1" w:styleId="CosActes2">
    <w:name w:val="CosActes_2"/>
    <w:basedOn w:val="Normal"/>
    <w:link w:val="CosActesCar12"/>
    <w:rsid w:val="009E2C5B"/>
    <w:pPr>
      <w:widowControl/>
      <w:suppressAutoHyphens w:val="0"/>
      <w:spacing w:after="80"/>
      <w:ind w:firstLine="567"/>
    </w:pPr>
    <w:rPr>
      <w:rFonts w:cs="Times New Roman"/>
      <w:kern w:val="0"/>
      <w:sz w:val="20"/>
      <w:szCs w:val="20"/>
      <w:lang w:val="ca-ES" w:eastAsia="es-ES"/>
    </w:rPr>
  </w:style>
  <w:style w:type="character" w:customStyle="1" w:styleId="CosActesCar12">
    <w:name w:val="CosActes Car1_2"/>
    <w:link w:val="CosActes2"/>
    <w:rsid w:val="009E2C5B"/>
    <w:rPr>
      <w:rFonts w:ascii="Arial" w:eastAsia="Times New Roman" w:hAnsi="Arial" w:cs="Times New Roman"/>
      <w:sz w:val="20"/>
      <w:szCs w:val="20"/>
      <w:lang w:val="ca-ES" w:eastAsia="es-ES"/>
    </w:rPr>
  </w:style>
  <w:style w:type="paragraph" w:customStyle="1" w:styleId="Normal0700">
    <w:name w:val="Normal_0_7_0"/>
    <w:qFormat/>
    <w:rsid w:val="00B31543"/>
    <w:rPr>
      <w:rFonts w:ascii="Calibri" w:eastAsia="Calibri" w:hAnsi="Calibri" w:cs="Times New Roman"/>
    </w:rPr>
  </w:style>
  <w:style w:type="paragraph" w:customStyle="1" w:styleId="CosActes01">
    <w:name w:val="CosActes_0_1"/>
    <w:basedOn w:val="Normal"/>
    <w:link w:val="CosActesCar101"/>
    <w:rsid w:val="000F6727"/>
    <w:pPr>
      <w:widowControl/>
      <w:suppressAutoHyphens w:val="0"/>
      <w:spacing w:after="80"/>
      <w:ind w:firstLine="567"/>
    </w:pPr>
    <w:rPr>
      <w:rFonts w:cs="Times New Roman"/>
      <w:kern w:val="0"/>
      <w:sz w:val="20"/>
      <w:szCs w:val="20"/>
      <w:lang w:val="ca-ES" w:eastAsia="es-ES"/>
    </w:rPr>
  </w:style>
  <w:style w:type="character" w:customStyle="1" w:styleId="CosActesCar101">
    <w:name w:val="CosActes Car1_0_1"/>
    <w:link w:val="CosActes01"/>
    <w:rsid w:val="000F6727"/>
    <w:rPr>
      <w:rFonts w:ascii="Arial" w:eastAsia="Times New Roman" w:hAnsi="Arial" w:cs="Times New Roman"/>
      <w:sz w:val="20"/>
      <w:szCs w:val="20"/>
      <w:lang w:val="ca-ES" w:eastAsia="es-ES"/>
    </w:rPr>
  </w:style>
  <w:style w:type="paragraph" w:customStyle="1" w:styleId="Normal0800">
    <w:name w:val="Normal_0_8_0"/>
    <w:qFormat/>
    <w:rsid w:val="00B31543"/>
    <w:rPr>
      <w:rFonts w:ascii="Calibri" w:eastAsia="Calibri" w:hAnsi="Calibri" w:cs="Times New Roman"/>
    </w:rPr>
  </w:style>
  <w:style w:type="paragraph" w:customStyle="1" w:styleId="Normal0900">
    <w:name w:val="Normal_0_9_0"/>
    <w:qFormat/>
    <w:rsid w:val="00B31543"/>
    <w:rPr>
      <w:rFonts w:ascii="Calibri" w:eastAsia="Calibri" w:hAnsi="Calibri" w:cs="Times New Roman"/>
    </w:rPr>
  </w:style>
  <w:style w:type="paragraph" w:customStyle="1" w:styleId="Normal01000">
    <w:name w:val="Normal_0_10_0"/>
    <w:qFormat/>
    <w:rsid w:val="00B31543"/>
    <w:rPr>
      <w:rFonts w:ascii="Calibri" w:eastAsia="Calibri" w:hAnsi="Calibri" w:cs="Times New Roman"/>
    </w:rPr>
  </w:style>
  <w:style w:type="paragraph" w:customStyle="1" w:styleId="Normal01100">
    <w:name w:val="Normal_0_11_0"/>
    <w:qFormat/>
    <w:rsid w:val="00B31543"/>
    <w:rPr>
      <w:rFonts w:ascii="Calibri" w:eastAsia="Calibri" w:hAnsi="Calibri" w:cs="Times New Roman"/>
    </w:rPr>
  </w:style>
  <w:style w:type="paragraph" w:customStyle="1" w:styleId="Normal01200">
    <w:name w:val="Normal_0_12_0"/>
    <w:qFormat/>
    <w:rsid w:val="00B31543"/>
    <w:rPr>
      <w:rFonts w:ascii="Calibri" w:eastAsia="Calibri" w:hAnsi="Calibri" w:cs="Times New Roman"/>
    </w:rPr>
  </w:style>
  <w:style w:type="paragraph" w:customStyle="1" w:styleId="Normal01300">
    <w:name w:val="Normal_0_13_0"/>
    <w:qFormat/>
    <w:rsid w:val="00B31543"/>
    <w:rPr>
      <w:rFonts w:ascii="Calibri" w:eastAsia="Calibri" w:hAnsi="Calibri" w:cs="Times New Roman"/>
    </w:rPr>
  </w:style>
  <w:style w:type="paragraph" w:customStyle="1" w:styleId="Normal01400">
    <w:name w:val="Normal_0_14_0"/>
    <w:qFormat/>
    <w:rsid w:val="00B31543"/>
    <w:rPr>
      <w:rFonts w:ascii="Calibri" w:eastAsia="Calibri" w:hAnsi="Calibri" w:cs="Times New Roman"/>
    </w:rPr>
  </w:style>
  <w:style w:type="paragraph" w:customStyle="1" w:styleId="Normal01500">
    <w:name w:val="Normal_0_15_0"/>
    <w:qFormat/>
    <w:rsid w:val="00B31543"/>
    <w:rPr>
      <w:rFonts w:ascii="Calibri" w:eastAsia="Calibri" w:hAnsi="Calibri" w:cs="Times New Roman"/>
    </w:rPr>
  </w:style>
  <w:style w:type="paragraph" w:customStyle="1" w:styleId="Normal0160">
    <w:name w:val="Normal_0_16_0"/>
    <w:qFormat/>
    <w:rsid w:val="00B31543"/>
    <w:rPr>
      <w:rFonts w:ascii="Calibri" w:eastAsia="Calibri" w:hAnsi="Calibri" w:cs="Times New Roman"/>
    </w:rPr>
  </w:style>
  <w:style w:type="paragraph" w:customStyle="1" w:styleId="Normal0170">
    <w:name w:val="Normal_0_17_0"/>
    <w:qFormat/>
    <w:rsid w:val="00B31543"/>
    <w:rPr>
      <w:rFonts w:ascii="Calibri" w:eastAsia="Calibri" w:hAnsi="Calibri" w:cs="Times New Roman"/>
    </w:rPr>
  </w:style>
  <w:style w:type="paragraph" w:customStyle="1" w:styleId="Normal0180">
    <w:name w:val="Normal_0_18_0"/>
    <w:qFormat/>
    <w:rsid w:val="00B31543"/>
    <w:rPr>
      <w:rFonts w:ascii="Calibri" w:eastAsia="Calibri" w:hAnsi="Calibri" w:cs="Times New Roman"/>
    </w:rPr>
  </w:style>
  <w:style w:type="paragraph" w:customStyle="1" w:styleId="Normal0190">
    <w:name w:val="Normal_0_19_0"/>
    <w:qFormat/>
    <w:rsid w:val="00B31543"/>
    <w:rPr>
      <w:rFonts w:ascii="Calibri" w:eastAsia="Calibri" w:hAnsi="Calibri" w:cs="Times New Roman"/>
    </w:rPr>
  </w:style>
  <w:style w:type="paragraph" w:customStyle="1" w:styleId="Normal02000">
    <w:name w:val="Normal_0_20_0"/>
    <w:qFormat/>
    <w:rsid w:val="00B31543"/>
    <w:rPr>
      <w:rFonts w:ascii="Calibri" w:eastAsia="Calibri" w:hAnsi="Calibri" w:cs="Times New Roman"/>
    </w:rPr>
  </w:style>
  <w:style w:type="paragraph" w:customStyle="1" w:styleId="Normal0210">
    <w:name w:val="Normal_0_21_0"/>
    <w:qFormat/>
    <w:rsid w:val="00B31543"/>
    <w:rPr>
      <w:rFonts w:ascii="Calibri" w:eastAsia="Calibri" w:hAnsi="Calibri" w:cs="Times New Roman"/>
    </w:rPr>
  </w:style>
  <w:style w:type="paragraph" w:customStyle="1" w:styleId="Normal0220">
    <w:name w:val="Normal_0_22_0"/>
    <w:qFormat/>
    <w:rsid w:val="00B31543"/>
    <w:rPr>
      <w:rFonts w:ascii="Calibri" w:eastAsia="Calibri" w:hAnsi="Calibri" w:cs="Times New Roman"/>
    </w:rPr>
  </w:style>
  <w:style w:type="paragraph" w:customStyle="1" w:styleId="Textindependent9">
    <w:name w:val="Text independent_9"/>
    <w:basedOn w:val="Normal"/>
    <w:link w:val="TextindependentCar10"/>
    <w:uiPriority w:val="1"/>
    <w:qFormat/>
    <w:rsid w:val="00264116"/>
    <w:pPr>
      <w:suppressAutoHyphens w:val="0"/>
      <w:autoSpaceDE w:val="0"/>
      <w:autoSpaceDN w:val="0"/>
      <w:jc w:val="left"/>
    </w:pPr>
    <w:rPr>
      <w:rFonts w:ascii="Arial MT" w:eastAsia="Arial MT" w:hAnsi="Arial MT" w:cs="Arial MT"/>
      <w:kern w:val="0"/>
      <w:szCs w:val="22"/>
      <w:lang w:val="ca-ES" w:eastAsia="en-US"/>
    </w:rPr>
  </w:style>
  <w:style w:type="character" w:customStyle="1" w:styleId="TextindependentCar10">
    <w:name w:val="Text independent Car_1"/>
    <w:link w:val="Textindependent9"/>
    <w:uiPriority w:val="1"/>
    <w:rsid w:val="00264116"/>
    <w:rPr>
      <w:rFonts w:ascii="Arial MT" w:eastAsia="Arial MT" w:hAnsi="Arial MT" w:cs="Arial MT"/>
      <w:sz w:val="22"/>
      <w:szCs w:val="22"/>
      <w:lang w:val="ca-ES" w:eastAsia="en-US"/>
    </w:rPr>
  </w:style>
  <w:style w:type="paragraph" w:customStyle="1" w:styleId="Normal0230">
    <w:name w:val="Normal_0_23_0"/>
    <w:qFormat/>
    <w:rsid w:val="00B31543"/>
    <w:rPr>
      <w:rFonts w:ascii="Calibri" w:eastAsia="Calibri" w:hAnsi="Calibri" w:cs="Times New Roman"/>
    </w:rPr>
  </w:style>
  <w:style w:type="paragraph" w:customStyle="1" w:styleId="Normal0240">
    <w:name w:val="Normal_0_24_0"/>
    <w:qFormat/>
    <w:rsid w:val="00B31543"/>
    <w:rPr>
      <w:rFonts w:ascii="Calibri" w:eastAsia="Calibri" w:hAnsi="Calibri" w:cs="Times New Roman"/>
    </w:rPr>
  </w:style>
  <w:style w:type="paragraph" w:customStyle="1" w:styleId="Normal0250">
    <w:name w:val="Normal_0_25_0"/>
    <w:qFormat/>
    <w:rsid w:val="00B31543"/>
    <w:rPr>
      <w:rFonts w:ascii="Calibri" w:eastAsia="Calibri" w:hAnsi="Calibri" w:cs="Times New Roman"/>
    </w:rPr>
  </w:style>
  <w:style w:type="paragraph" w:customStyle="1" w:styleId="Normal0260">
    <w:name w:val="Normal_0_26_0"/>
    <w:qFormat/>
    <w:rsid w:val="00B31543"/>
    <w:rPr>
      <w:rFonts w:ascii="Calibri" w:eastAsia="Calibri" w:hAnsi="Calibri" w:cs="Times New Roman"/>
    </w:rPr>
  </w:style>
  <w:style w:type="paragraph" w:customStyle="1" w:styleId="Normal0270">
    <w:name w:val="Normal_0_27_0"/>
    <w:qFormat/>
    <w:rsid w:val="00B31543"/>
    <w:rPr>
      <w:rFonts w:ascii="Calibri" w:eastAsia="Calibri" w:hAnsi="Calibri" w:cs="Times New Roman"/>
    </w:rPr>
  </w:style>
  <w:style w:type="paragraph" w:customStyle="1" w:styleId="Normal0280">
    <w:name w:val="Normal_0_28_0"/>
    <w:qFormat/>
    <w:rsid w:val="00B31543"/>
    <w:rPr>
      <w:rFonts w:ascii="Calibri" w:eastAsia="Calibri" w:hAnsi="Calibri" w:cs="Times New Roman"/>
    </w:rPr>
  </w:style>
  <w:style w:type="paragraph" w:customStyle="1" w:styleId="Normal0290">
    <w:name w:val="Normal_0_29_0"/>
    <w:qFormat/>
    <w:rsid w:val="00B31543"/>
    <w:rPr>
      <w:rFonts w:ascii="Calibri" w:eastAsia="Calibri" w:hAnsi="Calibri" w:cs="Times New Roman"/>
    </w:rPr>
  </w:style>
  <w:style w:type="paragraph" w:customStyle="1" w:styleId="Normal03000">
    <w:name w:val="Normal_0_30_0"/>
    <w:qFormat/>
    <w:rsid w:val="00B31543"/>
    <w:rPr>
      <w:rFonts w:ascii="Calibri" w:eastAsia="Calibri" w:hAnsi="Calibri" w:cs="Times New Roman"/>
    </w:rPr>
  </w:style>
  <w:style w:type="paragraph" w:customStyle="1" w:styleId="Normal0310">
    <w:name w:val="Normal_0_31_0"/>
    <w:qFormat/>
    <w:rsid w:val="00B31543"/>
    <w:rPr>
      <w:rFonts w:ascii="Calibri" w:eastAsia="Calibri" w:hAnsi="Calibri" w:cs="Times New Roman"/>
    </w:rPr>
  </w:style>
  <w:style w:type="paragraph" w:customStyle="1" w:styleId="Normal0320">
    <w:name w:val="Normal_0_32_0"/>
    <w:qFormat/>
    <w:rsid w:val="00B31543"/>
    <w:rPr>
      <w:rFonts w:ascii="Calibri" w:eastAsia="Calibri" w:hAnsi="Calibri" w:cs="Times New Roman"/>
    </w:rPr>
  </w:style>
  <w:style w:type="paragraph" w:customStyle="1" w:styleId="Normal0330">
    <w:name w:val="Normal_0_33_0"/>
    <w:qFormat/>
    <w:rsid w:val="00B31543"/>
    <w:rPr>
      <w:rFonts w:ascii="Calibri" w:eastAsia="Calibri" w:hAnsi="Calibri" w:cs="Times New Roman"/>
    </w:rPr>
  </w:style>
  <w:style w:type="paragraph" w:customStyle="1" w:styleId="Normal0340">
    <w:name w:val="Normal_0_34_0"/>
    <w:qFormat/>
    <w:rsid w:val="00B31543"/>
    <w:rPr>
      <w:rFonts w:ascii="Calibri" w:eastAsia="Calibri" w:hAnsi="Calibri" w:cs="Times New Roman"/>
    </w:rPr>
  </w:style>
  <w:style w:type="paragraph" w:customStyle="1" w:styleId="Normal0350">
    <w:name w:val="Normal_0_35_0"/>
    <w:qFormat/>
    <w:rsid w:val="00B31543"/>
    <w:rPr>
      <w:rFonts w:ascii="Calibri" w:eastAsia="Calibri" w:hAnsi="Calibri" w:cs="Times New Roman"/>
    </w:rPr>
  </w:style>
  <w:style w:type="paragraph" w:customStyle="1" w:styleId="Normal0360">
    <w:name w:val="Normal_0_36_0"/>
    <w:qFormat/>
    <w:rsid w:val="00B31543"/>
    <w:rPr>
      <w:rFonts w:ascii="Calibri" w:eastAsia="Calibri" w:hAnsi="Calibri" w:cs="Times New Roman"/>
    </w:rPr>
  </w:style>
  <w:style w:type="paragraph" w:customStyle="1" w:styleId="Normal0370">
    <w:name w:val="Normal_0_37_0"/>
    <w:qFormat/>
    <w:rsid w:val="00B31543"/>
    <w:rPr>
      <w:rFonts w:ascii="Calibri" w:eastAsia="Calibri" w:hAnsi="Calibri" w:cs="Times New Roman"/>
    </w:rPr>
  </w:style>
  <w:style w:type="paragraph" w:customStyle="1" w:styleId="Normal0380">
    <w:name w:val="Normal_0_38_0"/>
    <w:qFormat/>
    <w:rsid w:val="00B31543"/>
    <w:rPr>
      <w:rFonts w:ascii="Calibri" w:eastAsia="Calibri" w:hAnsi="Calibri" w:cs="Times New Roman"/>
    </w:rPr>
  </w:style>
  <w:style w:type="paragraph" w:customStyle="1" w:styleId="Normal0390">
    <w:name w:val="Normal_0_39_0"/>
    <w:qFormat/>
    <w:rsid w:val="00B31543"/>
    <w:rPr>
      <w:rFonts w:ascii="Calibri" w:eastAsia="Calibri" w:hAnsi="Calibri" w:cs="Times New Roman"/>
    </w:rPr>
  </w:style>
  <w:style w:type="paragraph" w:customStyle="1" w:styleId="Normal04000">
    <w:name w:val="Normal_0_40_0"/>
    <w:qFormat/>
    <w:rsid w:val="00B31543"/>
    <w:rPr>
      <w:rFonts w:ascii="Calibri" w:eastAsia="Calibri" w:hAnsi="Calibri" w:cs="Times New Roman"/>
    </w:rPr>
  </w:style>
  <w:style w:type="paragraph" w:customStyle="1" w:styleId="Normal0410">
    <w:name w:val="Normal_0_41_0"/>
    <w:qFormat/>
    <w:rsid w:val="00B31543"/>
    <w:rPr>
      <w:rFonts w:ascii="Calibri" w:eastAsia="Calibri" w:hAnsi="Calibri" w:cs="Times New Roman"/>
    </w:rPr>
  </w:style>
  <w:style w:type="paragraph" w:customStyle="1" w:styleId="Normal0420">
    <w:name w:val="Normal_0_42_0"/>
    <w:qFormat/>
    <w:rsid w:val="00B31543"/>
    <w:rPr>
      <w:rFonts w:ascii="Calibri" w:eastAsia="Calibri" w:hAnsi="Calibri" w:cs="Times New Roman"/>
    </w:rPr>
  </w:style>
  <w:style w:type="paragraph" w:customStyle="1" w:styleId="CosActes10">
    <w:name w:val="CosActes_1_0"/>
    <w:basedOn w:val="Normal"/>
    <w:link w:val="CosActesCar110"/>
    <w:rsid w:val="001C03E8"/>
    <w:pPr>
      <w:widowControl/>
      <w:suppressAutoHyphens w:val="0"/>
      <w:spacing w:after="80"/>
      <w:ind w:firstLine="567"/>
    </w:pPr>
    <w:rPr>
      <w:rFonts w:cs="Times New Roman"/>
      <w:kern w:val="0"/>
      <w:sz w:val="20"/>
      <w:szCs w:val="20"/>
      <w:lang w:val="ca-ES" w:eastAsia="es-ES"/>
    </w:rPr>
  </w:style>
  <w:style w:type="character" w:customStyle="1" w:styleId="CosActesCar110">
    <w:name w:val="CosActes Car1_1_0"/>
    <w:link w:val="CosActes10"/>
    <w:rsid w:val="001C03E8"/>
    <w:rPr>
      <w:rFonts w:ascii="Arial" w:eastAsia="Times New Roman" w:hAnsi="Arial" w:cs="Times New Roman"/>
      <w:sz w:val="20"/>
      <w:szCs w:val="20"/>
      <w:lang w:val="ca-ES" w:eastAsia="es-ES"/>
    </w:rPr>
  </w:style>
  <w:style w:type="paragraph" w:customStyle="1" w:styleId="Normal0430">
    <w:name w:val="Normal_0_43_0"/>
    <w:qFormat/>
    <w:rsid w:val="00B31543"/>
    <w:rPr>
      <w:rFonts w:ascii="Calibri" w:eastAsia="Calibri" w:hAnsi="Calibri" w:cs="Times New Roman"/>
    </w:rPr>
  </w:style>
  <w:style w:type="paragraph" w:customStyle="1" w:styleId="Textindependent00">
    <w:name w:val="Text independent_0_0"/>
    <w:basedOn w:val="Normal"/>
    <w:link w:val="TextindependentCar00"/>
    <w:uiPriority w:val="1"/>
    <w:qFormat/>
    <w:rsid w:val="00385DA4"/>
    <w:pPr>
      <w:suppressAutoHyphens w:val="0"/>
      <w:autoSpaceDE w:val="0"/>
      <w:autoSpaceDN w:val="0"/>
      <w:jc w:val="left"/>
    </w:pPr>
    <w:rPr>
      <w:rFonts w:ascii="Arial MT" w:eastAsia="Arial MT" w:hAnsi="Arial MT" w:cs="Arial MT"/>
      <w:kern w:val="0"/>
      <w:szCs w:val="22"/>
      <w:lang w:val="ca-ES" w:eastAsia="en-US"/>
    </w:rPr>
  </w:style>
  <w:style w:type="character" w:customStyle="1" w:styleId="TextindependentCar00">
    <w:name w:val="Text independent Car_0_0"/>
    <w:link w:val="Textindependent00"/>
    <w:uiPriority w:val="1"/>
    <w:rsid w:val="00385DA4"/>
    <w:rPr>
      <w:rFonts w:ascii="Arial MT" w:eastAsia="Arial MT" w:hAnsi="Arial MT" w:cs="Arial MT"/>
      <w:sz w:val="22"/>
      <w:szCs w:val="22"/>
      <w:lang w:val="ca-ES" w:eastAsia="en-US"/>
    </w:rPr>
  </w:style>
  <w:style w:type="paragraph" w:customStyle="1" w:styleId="Normal0440">
    <w:name w:val="Normal_0_44_0"/>
    <w:qFormat/>
    <w:rsid w:val="00B31543"/>
    <w:rPr>
      <w:rFonts w:ascii="Calibri" w:eastAsia="Calibri" w:hAnsi="Calibri" w:cs="Times New Roman"/>
    </w:rPr>
  </w:style>
  <w:style w:type="paragraph" w:customStyle="1" w:styleId="Normal0450">
    <w:name w:val="Normal_0_45_0"/>
    <w:qFormat/>
    <w:rsid w:val="00B31543"/>
    <w:rPr>
      <w:rFonts w:ascii="Calibri" w:eastAsia="Calibri" w:hAnsi="Calibri" w:cs="Times New Roman"/>
    </w:rPr>
  </w:style>
  <w:style w:type="paragraph" w:customStyle="1" w:styleId="Normal0460">
    <w:name w:val="Normal_0_46_0"/>
    <w:qFormat/>
    <w:rsid w:val="00B31543"/>
    <w:rPr>
      <w:rFonts w:ascii="Calibri" w:eastAsia="Calibri" w:hAnsi="Calibri" w:cs="Times New Roman"/>
    </w:rPr>
  </w:style>
  <w:style w:type="paragraph" w:customStyle="1" w:styleId="Normal0470">
    <w:name w:val="Normal_0_47_0"/>
    <w:qFormat/>
    <w:rsid w:val="00B31543"/>
    <w:rPr>
      <w:rFonts w:ascii="Calibri" w:eastAsia="Calibri" w:hAnsi="Calibri" w:cs="Times New Roman"/>
    </w:rPr>
  </w:style>
  <w:style w:type="paragraph" w:customStyle="1" w:styleId="Normal0480">
    <w:name w:val="Normal_0_48_0"/>
    <w:qFormat/>
    <w:rsid w:val="00B31543"/>
    <w:rPr>
      <w:rFonts w:ascii="Calibri" w:eastAsia="Calibri" w:hAnsi="Calibri" w:cs="Times New Roman"/>
    </w:rPr>
  </w:style>
  <w:style w:type="paragraph" w:customStyle="1" w:styleId="Normal0490">
    <w:name w:val="Normal_0_49_0"/>
    <w:qFormat/>
    <w:rsid w:val="00B31543"/>
    <w:rPr>
      <w:rFonts w:ascii="Calibri" w:eastAsia="Calibri" w:hAnsi="Calibri" w:cs="Times New Roman"/>
    </w:rPr>
  </w:style>
  <w:style w:type="paragraph" w:customStyle="1" w:styleId="Normal05000">
    <w:name w:val="Normal_0_50_0"/>
    <w:qFormat/>
    <w:rsid w:val="00B31543"/>
    <w:rPr>
      <w:rFonts w:ascii="Calibri" w:eastAsia="Calibri" w:hAnsi="Calibri" w:cs="Times New Roman"/>
    </w:rPr>
  </w:style>
  <w:style w:type="paragraph" w:customStyle="1" w:styleId="Normal0510">
    <w:name w:val="Normal_0_51_0"/>
    <w:qFormat/>
    <w:rsid w:val="00B31543"/>
    <w:rPr>
      <w:rFonts w:ascii="Calibri" w:eastAsia="Calibri" w:hAnsi="Calibri" w:cs="Times New Roman"/>
    </w:rPr>
  </w:style>
  <w:style w:type="paragraph" w:customStyle="1" w:styleId="Normal2">
    <w:name w:val="Normal_2"/>
    <w:qFormat/>
    <w:pPr>
      <w:suppressAutoHyphens/>
      <w:spacing w:after="0" w:line="240" w:lineRule="auto"/>
    </w:pPr>
    <w:rPr>
      <w:rFonts w:ascii="Arial" w:eastAsia="Times New Roman" w:hAnsi="Arial" w:cs="Arial"/>
      <w:sz w:val="20"/>
      <w:szCs w:val="20"/>
      <w:lang w:val="ca-ES" w:eastAsia="zh-CN"/>
    </w:rPr>
  </w:style>
  <w:style w:type="paragraph" w:customStyle="1" w:styleId="Textoindependiente21">
    <w:name w:val="Texto independiente 21"/>
    <w:basedOn w:val="Normal"/>
    <w:pPr>
      <w:widowControl/>
    </w:pPr>
    <w:rPr>
      <w:kern w:val="0"/>
      <w:sz w:val="20"/>
      <w:szCs w:val="20"/>
      <w:lang w:val="ca-ES"/>
    </w:rPr>
  </w:style>
  <w:style w:type="paragraph" w:customStyle="1" w:styleId="Normal3">
    <w:name w:val="Normal_3"/>
    <w:qFormat/>
    <w:pPr>
      <w:widowControl w:val="0"/>
      <w:suppressAutoHyphens/>
      <w:spacing w:after="0" w:line="240" w:lineRule="auto"/>
    </w:pPr>
    <w:rPr>
      <w:rFonts w:ascii="Liberation Serif" w:eastAsia="SimSun" w:hAnsi="Liberation Serif" w:cs="Mangal"/>
      <w:kern w:val="1"/>
      <w:sz w:val="24"/>
      <w:szCs w:val="24"/>
      <w:lang w:eastAsia="zh-CN" w:bidi="hi-IN"/>
    </w:rPr>
  </w:style>
  <w:style w:type="table" w:customStyle="1" w:styleId="TableNormal">
    <w:name w:val="Table Normal"/>
    <w:uiPriority w:val="2"/>
    <w:semiHidden/>
    <w:unhideWhenUsed/>
    <w:qFormat/>
    <w:rsid w:val="00EE42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imestamp">
    <w:name w:val="timestamp"/>
    <w:rsid w:val="005C2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ao.santperederibes.cat:443/sta/docs/GetDocumentServlet?CUD=16341365611245552401&amp;HASH_CUD=f17a350823e544a40e039693c00e63369c86cac7" TargetMode="External"/><Relationship Id="rId18" Type="http://schemas.openxmlformats.org/officeDocument/2006/relationships/hyperlink" Target="https://tao.santperederibes.cat:443/sta/docs/GetDocumentServlet?CUD=16340741120147101605&amp;HASH_CUD=ce08870d55151eeb6c4d074e997f034644b90502" TargetMode="External"/><Relationship Id="rId26" Type="http://schemas.openxmlformats.org/officeDocument/2006/relationships/hyperlink" Target="https://tao.santperederibes.cat:443/sta/docs/GetDocumentServlet?CUD=16341366227123567704&amp;HASH_CUD=0fc5425ec05808321b2f76a3cdd7cd8ab8860baf" TargetMode="Externa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tao.santperederibes.cat:443/sta/docs/GetDocumentServlet?CUD=16343415561140666433&amp;HASH_CUD=7908cee5f730feba66372610b4fa84b9865cfe4e" TargetMode="External"/><Relationship Id="rId17" Type="http://schemas.openxmlformats.org/officeDocument/2006/relationships/hyperlink" Target="https://tao.santperederibes.cat:443/sta/docs/GetDocumentServlet?CUD=16340740706022232205&amp;HASH_CUD=8e0ab31acaaebb3eb9bf32de442f895174547e5c" TargetMode="External"/><Relationship Id="rId25" Type="http://schemas.openxmlformats.org/officeDocument/2006/relationships/hyperlink" Target="https://tao.santperederibes.cat:443/sta/docs/GetDocumentServlet?CUD=16343415567700121551&amp;HASH_CUD=b55eb8c67b689122d2fb3ed264e9f35c0a2b7b00"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tao.santperederibes.cat:443/sta/docs/GetDocumentServlet?CUD=16340741051142330766&amp;HASH_CUD=f8bc96035c63c833a0ef6ec9c8bbf9bed4df1aa0" TargetMode="External"/><Relationship Id="rId20" Type="http://schemas.openxmlformats.org/officeDocument/2006/relationships/image" Target="media/image1.png"/><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o.santperederibes.cat:443/sta/docs/GetDocumentServlet?CUD=16343414726734023671&amp;HASH_CUD=a7c16d929a2a622b85456b4f5c4b864c38b84b13" TargetMode="External"/><Relationship Id="rId24" Type="http://schemas.openxmlformats.org/officeDocument/2006/relationships/hyperlink" Target="https://tao.santperederibes.cat:443/sta/docs/GetDocumentServlet?CUD=16340740463364115417&amp;HASH_CUD=9ea24e4bcdf396dfd4051df8e777b5bcc466606d" TargetMode="External"/><Relationship Id="rId32"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tao.santperederibes.cat:443/sta/docs/GetDocumentServlet?CUD=16340741565406533702&amp;HASH_CUD=650eb9bb6b1cd2602bbf0c2e83ab6ca64ee965a9" TargetMode="External"/><Relationship Id="rId23" Type="http://schemas.openxmlformats.org/officeDocument/2006/relationships/hyperlink" Target="https://tao.santperederibes.cat:443/sta/docs/GetDocumentServlet?CUD=16340741220371354354&amp;HASH_CUD=fbd275206cc258d6af879aec815a081b63a7c986" TargetMode="External"/><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hyperlink" Target="https://tao.santperederibes.cat:443/sta/docs/GetDocumentServlet?CUD=16343415763667650371&amp;HASH_CUD=b0e59b7e88e72f16d7709c844c29dbd9ad9027e1" TargetMode="External"/><Relationship Id="rId19" Type="http://schemas.openxmlformats.org/officeDocument/2006/relationships/hyperlink" Target="https://tao.santperederibes.cat:443/sta/docs/GetDocumentServlet?CUD=16340741150140176312&amp;HASH_CUD=c26d9185bda361b465b70240e0ec8589a4e7a3b5" TargetMode="External"/><Relationship Id="rId31"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s://tao.santperederibes.cat:443/sta/docs/GetDocumentServlet?CUD=16343415741711350776&amp;HASH_CUD=0a68f10045b7512bd3feea31e05b5a72b2791836" TargetMode="External"/><Relationship Id="rId14" Type="http://schemas.openxmlformats.org/officeDocument/2006/relationships/hyperlink" Target="https://tao.santperederibes.cat:443/sta/docs/GetDocumentServlet?CUD=16340741230545250715&amp;HASH_CUD=1b94f1135e40b5457ca2479507d950bf2e5c4aa8" TargetMode="External"/><Relationship Id="rId22" Type="http://schemas.openxmlformats.org/officeDocument/2006/relationships/image" Target="media/image3.png"/><Relationship Id="rId27" Type="http://schemas.openxmlformats.org/officeDocument/2006/relationships/image" Target="media/image4.png"/><Relationship Id="rId30" Type="http://schemas.openxmlformats.org/officeDocument/2006/relationships/image" Target="media/image7.jpeg"/><Relationship Id="rId35" Type="http://schemas.openxmlformats.org/officeDocument/2006/relationships/fontTable" Target="fontTable.xml"/><Relationship Id="rId8" Type="http://schemas.openxmlformats.org/officeDocument/2006/relationships/hyperlink" Target="https://tao.santperederibes.cat:443/sta/docs/GetDocumentServlet?CUD=16343416061054770757&amp;HASH_CUD=1da29cbc301ebf702fdcdfc45f97e396810b3395"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antperederibes.c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41BB4-D76F-46D8-A681-E1C815701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188</Pages>
  <Words>50618</Words>
  <Characters>288525</Characters>
  <Application>Microsoft Office Word</Application>
  <DocSecurity>0</DocSecurity>
  <Lines>2404</Lines>
  <Paragraphs>676</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T-Systems</Company>
  <LinksUpToDate>false</LinksUpToDate>
  <CharactersWithSpaces>338467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Nieto García</dc:creator>
  <cp:lastModifiedBy>Mari Nieto García</cp:lastModifiedBy>
  <cp:revision>3</cp:revision>
  <dcterms:created xsi:type="dcterms:W3CDTF">2026-06-11T06:32:00Z</dcterms:created>
  <dcterms:modified xsi:type="dcterms:W3CDTF">2026-06-15T10:40:00Z</dcterms:modified>
</cp:coreProperties>
</file>