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1FA6" w:rsidRPr="00A12FE1" w:rsidRDefault="00A61FA6" w:rsidP="00A12FE1">
      <w:pPr>
        <w:jc w:val="both"/>
        <w:rPr>
          <w:rFonts w:cs="Arial"/>
          <w:b/>
          <w:color w:val="000000"/>
          <w:sz w:val="22"/>
          <w:szCs w:val="22"/>
        </w:rPr>
      </w:pPr>
      <w:r w:rsidRPr="00A12FE1">
        <w:rPr>
          <w:rFonts w:cs="Arial"/>
          <w:b/>
          <w:color w:val="000000"/>
          <w:sz w:val="22"/>
          <w:szCs w:val="22"/>
          <w:u w:val="single"/>
        </w:rPr>
        <w:t>ACTA DE LA SESSIÓ DEL PLE DE L’AJUNTAMENT</w:t>
      </w:r>
    </w:p>
    <w:p w:rsidR="00A61FA6" w:rsidRPr="00A12FE1" w:rsidRDefault="00A61FA6" w:rsidP="00A12FE1">
      <w:pPr>
        <w:jc w:val="both"/>
        <w:rPr>
          <w:rFonts w:cs="Arial"/>
          <w:b/>
          <w:sz w:val="22"/>
          <w:szCs w:val="22"/>
        </w:rPr>
      </w:pPr>
    </w:p>
    <w:p w:rsidR="00A61FA6" w:rsidRPr="00A12FE1" w:rsidRDefault="00A61FA6" w:rsidP="00A12FE1">
      <w:pPr>
        <w:jc w:val="both"/>
        <w:rPr>
          <w:rFonts w:cs="Arial"/>
          <w:b/>
          <w:sz w:val="22"/>
          <w:szCs w:val="22"/>
        </w:rPr>
      </w:pPr>
      <w:r w:rsidRPr="00A12FE1">
        <w:rPr>
          <w:rFonts w:cs="Arial"/>
          <w:b/>
          <w:sz w:val="22"/>
          <w:szCs w:val="22"/>
        </w:rPr>
        <w:t>Identificació de la sessió</w:t>
      </w:r>
    </w:p>
    <w:p w:rsidR="00A61FA6" w:rsidRPr="00A12FE1" w:rsidRDefault="00A61FA6" w:rsidP="00A12FE1">
      <w:pPr>
        <w:jc w:val="both"/>
        <w:rPr>
          <w:rFonts w:cs="Arial"/>
          <w:sz w:val="22"/>
          <w:szCs w:val="22"/>
        </w:rPr>
      </w:pPr>
    </w:p>
    <w:p w:rsidR="00A61FA6" w:rsidRPr="00A12FE1" w:rsidRDefault="00A61FA6" w:rsidP="00A12FE1">
      <w:pPr>
        <w:jc w:val="both"/>
        <w:rPr>
          <w:rFonts w:cs="Arial"/>
          <w:sz w:val="22"/>
          <w:szCs w:val="22"/>
        </w:rPr>
      </w:pPr>
      <w:r w:rsidRPr="00A12FE1">
        <w:rPr>
          <w:rFonts w:cs="Arial"/>
          <w:b/>
          <w:sz w:val="22"/>
          <w:szCs w:val="22"/>
        </w:rPr>
        <w:t>Núm.:</w:t>
      </w:r>
      <w:r w:rsidRPr="00A12FE1">
        <w:rPr>
          <w:rFonts w:cs="Arial"/>
          <w:sz w:val="22"/>
          <w:szCs w:val="22"/>
        </w:rPr>
        <w:t xml:space="preserve"> 2/2017</w:t>
      </w:r>
    </w:p>
    <w:p w:rsidR="00A61FA6" w:rsidRPr="00A12FE1" w:rsidRDefault="00A61FA6" w:rsidP="00A12FE1">
      <w:pPr>
        <w:jc w:val="both"/>
        <w:rPr>
          <w:rFonts w:cs="Arial"/>
          <w:sz w:val="22"/>
          <w:szCs w:val="22"/>
        </w:rPr>
      </w:pPr>
      <w:r w:rsidRPr="00A12FE1">
        <w:rPr>
          <w:rFonts w:cs="Arial"/>
          <w:b/>
          <w:sz w:val="22"/>
          <w:szCs w:val="22"/>
        </w:rPr>
        <w:t>Caràcter:</w:t>
      </w:r>
      <w:r w:rsidRPr="00A12FE1">
        <w:rPr>
          <w:rFonts w:cs="Arial"/>
          <w:sz w:val="22"/>
          <w:szCs w:val="22"/>
        </w:rPr>
        <w:t xml:space="preserve"> Ordinària</w:t>
      </w:r>
    </w:p>
    <w:p w:rsidR="00A61FA6" w:rsidRPr="00A12FE1" w:rsidRDefault="00A61FA6" w:rsidP="00A12FE1">
      <w:pPr>
        <w:jc w:val="both"/>
        <w:rPr>
          <w:rFonts w:cs="Arial"/>
          <w:sz w:val="22"/>
          <w:szCs w:val="22"/>
        </w:rPr>
      </w:pPr>
      <w:r w:rsidRPr="00A12FE1">
        <w:rPr>
          <w:rFonts w:cs="Arial"/>
          <w:sz w:val="22"/>
          <w:szCs w:val="22"/>
        </w:rPr>
        <w:t>Dia</w:t>
      </w:r>
      <w:r w:rsidRPr="00A12FE1">
        <w:rPr>
          <w:rFonts w:cs="Arial"/>
          <w:bCs/>
          <w:sz w:val="22"/>
          <w:szCs w:val="22"/>
        </w:rPr>
        <w:t>:   9 de març de 2017</w:t>
      </w:r>
      <w:r w:rsidRPr="00A12FE1">
        <w:rPr>
          <w:rFonts w:cs="Arial"/>
          <w:sz w:val="22"/>
          <w:szCs w:val="22"/>
        </w:rPr>
        <w:t xml:space="preserve">.   </w:t>
      </w:r>
    </w:p>
    <w:p w:rsidR="00A61FA6" w:rsidRPr="00A12FE1" w:rsidRDefault="00A61FA6" w:rsidP="00A12FE1">
      <w:pPr>
        <w:jc w:val="both"/>
        <w:rPr>
          <w:rFonts w:cs="Arial"/>
          <w:sz w:val="22"/>
          <w:szCs w:val="22"/>
        </w:rPr>
      </w:pPr>
      <w:r w:rsidRPr="00A12FE1">
        <w:rPr>
          <w:rFonts w:cs="Arial"/>
          <w:sz w:val="22"/>
          <w:szCs w:val="22"/>
        </w:rPr>
        <w:t>Hora</w:t>
      </w:r>
      <w:r w:rsidRPr="00A12FE1">
        <w:rPr>
          <w:rFonts w:cs="Arial"/>
          <w:bCs/>
          <w:sz w:val="22"/>
          <w:szCs w:val="22"/>
        </w:rPr>
        <w:t xml:space="preserve">: 15:00 h. </w:t>
      </w:r>
    </w:p>
    <w:p w:rsidR="00A61FA6" w:rsidRPr="00A12FE1" w:rsidRDefault="00A61FA6" w:rsidP="00A12FE1">
      <w:pPr>
        <w:jc w:val="both"/>
        <w:rPr>
          <w:rFonts w:cs="Arial"/>
          <w:sz w:val="22"/>
          <w:szCs w:val="22"/>
        </w:rPr>
      </w:pPr>
      <w:r w:rsidRPr="00A12FE1">
        <w:rPr>
          <w:rFonts w:cs="Arial"/>
          <w:sz w:val="22"/>
          <w:szCs w:val="22"/>
        </w:rPr>
        <w:t>Lloc:  Sala de sessions de la casa consistorial.</w:t>
      </w:r>
    </w:p>
    <w:p w:rsidR="00A61FA6" w:rsidRPr="00A12FE1" w:rsidRDefault="00A61FA6" w:rsidP="00A12FE1">
      <w:pPr>
        <w:jc w:val="both"/>
        <w:rPr>
          <w:rFonts w:cs="Arial"/>
          <w:sz w:val="22"/>
          <w:szCs w:val="22"/>
        </w:rPr>
      </w:pPr>
      <w:r w:rsidRPr="00A12FE1">
        <w:rPr>
          <w:rFonts w:cs="Arial"/>
          <w:b/>
          <w:sz w:val="22"/>
          <w:szCs w:val="22"/>
        </w:rPr>
        <w:t>Convocatòria:</w:t>
      </w:r>
      <w:r w:rsidRPr="00A12FE1">
        <w:rPr>
          <w:rFonts w:cs="Arial"/>
          <w:sz w:val="22"/>
          <w:szCs w:val="22"/>
        </w:rPr>
        <w:t xml:space="preserve"> Primera</w:t>
      </w:r>
    </w:p>
    <w:p w:rsidR="00A61FA6" w:rsidRPr="00A12FE1" w:rsidRDefault="00A61FA6" w:rsidP="00A12FE1">
      <w:pPr>
        <w:jc w:val="both"/>
        <w:rPr>
          <w:rFonts w:cs="Arial"/>
          <w:sz w:val="22"/>
          <w:szCs w:val="22"/>
        </w:rPr>
      </w:pPr>
    </w:p>
    <w:p w:rsidR="00A61FA6" w:rsidRPr="00A12FE1" w:rsidRDefault="00A61FA6" w:rsidP="00A12FE1">
      <w:pPr>
        <w:jc w:val="both"/>
        <w:rPr>
          <w:rFonts w:cs="Arial"/>
          <w:sz w:val="22"/>
          <w:szCs w:val="22"/>
        </w:rPr>
      </w:pPr>
      <w:r w:rsidRPr="00A12FE1">
        <w:rPr>
          <w:rFonts w:cs="Arial"/>
          <w:sz w:val="22"/>
          <w:szCs w:val="22"/>
        </w:rPr>
        <w:t>Hi assisteixen:</w:t>
      </w:r>
    </w:p>
    <w:p w:rsidR="00A61FA6" w:rsidRPr="00A12FE1" w:rsidRDefault="00A61FA6" w:rsidP="00A12FE1">
      <w:pPr>
        <w:jc w:val="both"/>
        <w:rPr>
          <w:rFonts w:cs="Arial"/>
          <w:sz w:val="22"/>
          <w:szCs w:val="22"/>
        </w:rPr>
      </w:pPr>
    </w:p>
    <w:p w:rsidR="00A61FA6" w:rsidRPr="00A12FE1" w:rsidRDefault="00A61FA6" w:rsidP="00A12FE1">
      <w:pPr>
        <w:jc w:val="both"/>
        <w:rPr>
          <w:rFonts w:cs="Arial"/>
          <w:sz w:val="22"/>
          <w:szCs w:val="22"/>
        </w:rPr>
      </w:pPr>
      <w:r w:rsidRPr="00A12FE1">
        <w:rPr>
          <w:rFonts w:cs="Arial"/>
          <w:sz w:val="22"/>
          <w:szCs w:val="22"/>
        </w:rPr>
        <w:t>Mar Amorós Mas, Alcaldessa</w:t>
      </w:r>
    </w:p>
    <w:p w:rsidR="00A61FA6" w:rsidRPr="00A12FE1" w:rsidRDefault="00A61FA6" w:rsidP="00A12FE1">
      <w:pPr>
        <w:jc w:val="both"/>
        <w:rPr>
          <w:rFonts w:cs="Arial"/>
          <w:sz w:val="22"/>
          <w:szCs w:val="22"/>
        </w:rPr>
      </w:pPr>
      <w:r w:rsidRPr="00A12FE1">
        <w:rPr>
          <w:rFonts w:cs="Arial"/>
          <w:sz w:val="22"/>
          <w:szCs w:val="22"/>
        </w:rPr>
        <w:t xml:space="preserve">Lourdes </w:t>
      </w:r>
      <w:proofErr w:type="spellStart"/>
      <w:r w:rsidRPr="00A12FE1">
        <w:rPr>
          <w:rFonts w:cs="Arial"/>
          <w:sz w:val="22"/>
          <w:szCs w:val="22"/>
        </w:rPr>
        <w:t>Aluja</w:t>
      </w:r>
      <w:proofErr w:type="spellEnd"/>
      <w:r w:rsidRPr="00A12FE1">
        <w:rPr>
          <w:rFonts w:cs="Arial"/>
          <w:sz w:val="22"/>
          <w:szCs w:val="22"/>
        </w:rPr>
        <w:t xml:space="preserve"> Mata, regidora</w:t>
      </w:r>
    </w:p>
    <w:p w:rsidR="00A61FA6" w:rsidRPr="00A12FE1" w:rsidRDefault="00A61FA6" w:rsidP="00A12FE1">
      <w:pPr>
        <w:autoSpaceDE w:val="0"/>
        <w:autoSpaceDN w:val="0"/>
        <w:adjustRightInd w:val="0"/>
        <w:jc w:val="both"/>
        <w:rPr>
          <w:rFonts w:eastAsia="Arial Unicode MS" w:cs="Arial"/>
          <w:sz w:val="22"/>
          <w:szCs w:val="22"/>
        </w:rPr>
      </w:pPr>
      <w:r w:rsidRPr="00A12FE1">
        <w:rPr>
          <w:rFonts w:eastAsia="Arial Unicode MS" w:cs="Arial"/>
          <w:sz w:val="22"/>
          <w:szCs w:val="22"/>
        </w:rPr>
        <w:t>Maria Antònia Cabré Barberà, regidora</w:t>
      </w:r>
    </w:p>
    <w:p w:rsidR="00A61FA6" w:rsidRPr="00A12FE1" w:rsidRDefault="00A61FA6" w:rsidP="00A12FE1">
      <w:pPr>
        <w:jc w:val="both"/>
        <w:rPr>
          <w:rFonts w:cs="Arial"/>
          <w:sz w:val="22"/>
          <w:szCs w:val="22"/>
        </w:rPr>
      </w:pPr>
      <w:r w:rsidRPr="00A12FE1">
        <w:rPr>
          <w:rFonts w:cs="Arial"/>
          <w:sz w:val="22"/>
          <w:szCs w:val="22"/>
        </w:rPr>
        <w:t xml:space="preserve">Gerard Cabré </w:t>
      </w:r>
      <w:proofErr w:type="spellStart"/>
      <w:r w:rsidRPr="00A12FE1">
        <w:rPr>
          <w:rFonts w:cs="Arial"/>
          <w:sz w:val="22"/>
          <w:szCs w:val="22"/>
        </w:rPr>
        <w:t>Vaquè</w:t>
      </w:r>
      <w:proofErr w:type="spellEnd"/>
      <w:r w:rsidRPr="00A12FE1">
        <w:rPr>
          <w:rFonts w:cs="Arial"/>
          <w:sz w:val="22"/>
          <w:szCs w:val="22"/>
        </w:rPr>
        <w:t>, regidor</w:t>
      </w:r>
    </w:p>
    <w:p w:rsidR="00A61FA6" w:rsidRPr="00A12FE1" w:rsidRDefault="00A61FA6" w:rsidP="00A12FE1">
      <w:pPr>
        <w:jc w:val="both"/>
        <w:rPr>
          <w:rFonts w:cs="Arial"/>
          <w:sz w:val="22"/>
          <w:szCs w:val="22"/>
        </w:rPr>
      </w:pPr>
      <w:r w:rsidRPr="00A12FE1">
        <w:rPr>
          <w:rFonts w:cs="Arial"/>
          <w:sz w:val="22"/>
          <w:szCs w:val="22"/>
        </w:rPr>
        <w:t>Francesc Sans Vives, regidor</w:t>
      </w:r>
    </w:p>
    <w:p w:rsidR="00A61FA6" w:rsidRPr="00A12FE1" w:rsidRDefault="00A61FA6" w:rsidP="00A12FE1">
      <w:pPr>
        <w:autoSpaceDE w:val="0"/>
        <w:autoSpaceDN w:val="0"/>
        <w:adjustRightInd w:val="0"/>
        <w:jc w:val="both"/>
        <w:rPr>
          <w:rFonts w:eastAsia="Arial Unicode MS" w:cs="Arial"/>
          <w:sz w:val="22"/>
          <w:szCs w:val="22"/>
        </w:rPr>
      </w:pPr>
    </w:p>
    <w:p w:rsidR="00A61FA6" w:rsidRPr="00A12FE1" w:rsidRDefault="00A61FA6" w:rsidP="00A12FE1">
      <w:pPr>
        <w:autoSpaceDE w:val="0"/>
        <w:autoSpaceDN w:val="0"/>
        <w:adjustRightInd w:val="0"/>
        <w:jc w:val="both"/>
        <w:rPr>
          <w:rFonts w:eastAsia="Arial Unicode MS" w:cs="Arial"/>
          <w:color w:val="000000"/>
          <w:sz w:val="22"/>
          <w:szCs w:val="22"/>
        </w:rPr>
      </w:pPr>
      <w:r w:rsidRPr="00A12FE1">
        <w:rPr>
          <w:rFonts w:eastAsia="Arial Unicode MS" w:cs="Arial"/>
          <w:color w:val="000000"/>
          <w:sz w:val="22"/>
          <w:szCs w:val="22"/>
        </w:rPr>
        <w:t xml:space="preserve">Vicente </w:t>
      </w:r>
      <w:proofErr w:type="spellStart"/>
      <w:r w:rsidRPr="00A12FE1">
        <w:rPr>
          <w:rFonts w:eastAsia="Arial Unicode MS" w:cs="Arial"/>
          <w:color w:val="000000"/>
          <w:sz w:val="22"/>
          <w:szCs w:val="22"/>
        </w:rPr>
        <w:t>Vayá</w:t>
      </w:r>
      <w:proofErr w:type="spellEnd"/>
      <w:r w:rsidRPr="00A12FE1">
        <w:rPr>
          <w:rFonts w:eastAsia="Arial Unicode MS" w:cs="Arial"/>
          <w:color w:val="000000"/>
          <w:sz w:val="22"/>
          <w:szCs w:val="22"/>
        </w:rPr>
        <w:t xml:space="preserve"> </w:t>
      </w:r>
      <w:proofErr w:type="spellStart"/>
      <w:r w:rsidRPr="00A12FE1">
        <w:rPr>
          <w:rFonts w:eastAsia="Arial Unicode MS" w:cs="Arial"/>
          <w:color w:val="000000"/>
          <w:sz w:val="22"/>
          <w:szCs w:val="22"/>
        </w:rPr>
        <w:t>Morte</w:t>
      </w:r>
      <w:proofErr w:type="spellEnd"/>
      <w:r w:rsidRPr="00A12FE1">
        <w:rPr>
          <w:rFonts w:eastAsia="Arial Unicode MS" w:cs="Arial"/>
          <w:color w:val="000000"/>
          <w:sz w:val="22"/>
          <w:szCs w:val="22"/>
        </w:rPr>
        <w:t xml:space="preserve">, </w:t>
      </w:r>
      <w:proofErr w:type="spellStart"/>
      <w:r w:rsidRPr="00A12FE1">
        <w:rPr>
          <w:rFonts w:eastAsia="Arial Unicode MS" w:cs="Arial"/>
          <w:color w:val="000000"/>
          <w:sz w:val="22"/>
          <w:szCs w:val="22"/>
        </w:rPr>
        <w:t>Secretari-Interventor</w:t>
      </w:r>
      <w:proofErr w:type="spellEnd"/>
      <w:r w:rsidRPr="00A12FE1">
        <w:rPr>
          <w:rFonts w:eastAsia="Arial Unicode MS" w:cs="Arial"/>
          <w:color w:val="000000"/>
          <w:sz w:val="22"/>
          <w:szCs w:val="22"/>
        </w:rPr>
        <w:t xml:space="preserve"> del SAM de la Diputació de Tarragona al Servei Municipal</w:t>
      </w:r>
    </w:p>
    <w:p w:rsidR="00766683" w:rsidRPr="00A12FE1" w:rsidRDefault="00766683" w:rsidP="00A12FE1">
      <w:pPr>
        <w:pStyle w:val="Ttulo1"/>
        <w:tabs>
          <w:tab w:val="num" w:pos="432"/>
        </w:tabs>
        <w:ind w:right="-1"/>
        <w:jc w:val="center"/>
        <w:rPr>
          <w:rFonts w:ascii="Arial" w:hAnsi="Arial" w:cs="Arial"/>
          <w:i/>
          <w:color w:val="auto"/>
          <w:sz w:val="22"/>
          <w:szCs w:val="22"/>
        </w:rPr>
      </w:pPr>
      <w:r w:rsidRPr="00A12FE1">
        <w:rPr>
          <w:rFonts w:ascii="Arial" w:hAnsi="Arial" w:cs="Arial"/>
          <w:i/>
          <w:color w:val="auto"/>
          <w:sz w:val="22"/>
          <w:szCs w:val="22"/>
        </w:rPr>
        <w:t>ORDRE DEL DIA:</w:t>
      </w:r>
    </w:p>
    <w:p w:rsidR="00766683" w:rsidRPr="00A12FE1" w:rsidRDefault="00766683" w:rsidP="00A12FE1">
      <w:pPr>
        <w:ind w:right="-1"/>
        <w:jc w:val="both"/>
        <w:rPr>
          <w:rFonts w:cs="Arial"/>
          <w:i/>
          <w:sz w:val="22"/>
          <w:szCs w:val="22"/>
        </w:rPr>
      </w:pPr>
    </w:p>
    <w:p w:rsidR="003E4629" w:rsidRPr="00A12FE1" w:rsidRDefault="003E4629" w:rsidP="00A12FE1">
      <w:pPr>
        <w:pStyle w:val="Textoindependiente31"/>
        <w:ind w:right="-1"/>
        <w:rPr>
          <w:i/>
          <w:color w:val="auto"/>
          <w:sz w:val="22"/>
          <w:szCs w:val="22"/>
          <w:u w:val="single"/>
          <w:lang w:eastAsia="es-ES"/>
        </w:rPr>
      </w:pPr>
      <w:r w:rsidRPr="00A12FE1">
        <w:rPr>
          <w:i/>
          <w:color w:val="auto"/>
          <w:sz w:val="22"/>
          <w:szCs w:val="22"/>
          <w:u w:val="single"/>
          <w:lang w:eastAsia="es-ES"/>
        </w:rPr>
        <w:t xml:space="preserve">1.- ACORD D’APROVACIÓ DE LES ACTES DE LES SESSIONS PLENÀRIES ANTERIORS </w:t>
      </w:r>
    </w:p>
    <w:p w:rsidR="003E4629" w:rsidRPr="00A12FE1" w:rsidRDefault="003E4629" w:rsidP="00A12FE1">
      <w:pPr>
        <w:pStyle w:val="Textoindependiente2"/>
        <w:spacing w:line="240" w:lineRule="auto"/>
        <w:ind w:right="-1"/>
        <w:jc w:val="both"/>
        <w:rPr>
          <w:rFonts w:cs="Arial"/>
          <w:b/>
          <w:i/>
          <w:sz w:val="22"/>
          <w:szCs w:val="22"/>
          <w:u w:val="single"/>
        </w:rPr>
      </w:pPr>
      <w:r w:rsidRPr="00A12FE1">
        <w:rPr>
          <w:rFonts w:cs="Arial"/>
          <w:b/>
          <w:i/>
          <w:sz w:val="22"/>
          <w:szCs w:val="22"/>
          <w:u w:val="single"/>
        </w:rPr>
        <w:t>2.- ACORD DE COMPROMÍS DE FINANÇAR EL PROJECTE D'OBRES DE REMODELACIÓ DEL CARRER DE LA FONT AMB LA SUBVENCIÓ DEL PAM 2017</w:t>
      </w:r>
    </w:p>
    <w:p w:rsidR="003E4629" w:rsidRPr="00A12FE1" w:rsidRDefault="003E4629" w:rsidP="00A12FE1">
      <w:pPr>
        <w:pStyle w:val="Textoindependiente2"/>
        <w:spacing w:line="240" w:lineRule="auto"/>
        <w:ind w:right="-1"/>
        <w:jc w:val="both"/>
        <w:rPr>
          <w:rFonts w:cs="Arial"/>
          <w:b/>
          <w:i/>
          <w:sz w:val="22"/>
          <w:szCs w:val="22"/>
          <w:u w:val="single"/>
        </w:rPr>
      </w:pPr>
      <w:r w:rsidRPr="00A12FE1">
        <w:rPr>
          <w:rFonts w:cs="Arial"/>
          <w:b/>
          <w:i/>
          <w:sz w:val="22"/>
          <w:szCs w:val="22"/>
          <w:u w:val="single"/>
        </w:rPr>
        <w:t>3.- ACORD DE COMPROMÍS DE FINANÇAR EL PROJECTE D’ADEQUACIÓ DE L’ENLLUMENTAT PUBLIC AMB LA SUBVENCIÓ DEL PAM 2017.</w:t>
      </w:r>
    </w:p>
    <w:p w:rsidR="003E4629" w:rsidRPr="00A12FE1" w:rsidRDefault="003E4629" w:rsidP="00A12FE1">
      <w:pPr>
        <w:pStyle w:val="Textoindependiente2"/>
        <w:spacing w:line="240" w:lineRule="auto"/>
        <w:ind w:right="-1"/>
        <w:jc w:val="both"/>
        <w:rPr>
          <w:rFonts w:cs="Arial"/>
          <w:b/>
          <w:i/>
          <w:sz w:val="22"/>
          <w:szCs w:val="22"/>
          <w:u w:val="single"/>
        </w:rPr>
      </w:pPr>
      <w:r w:rsidRPr="00A12FE1">
        <w:rPr>
          <w:rFonts w:cs="Arial"/>
          <w:b/>
          <w:i/>
          <w:sz w:val="22"/>
          <w:szCs w:val="22"/>
          <w:u w:val="single"/>
        </w:rPr>
        <w:t>4.- ADHESIÓ AL PLA EXTRAORDINARI D'ASSISTÈNCIA FINANCERA LOCAL 2017</w:t>
      </w:r>
    </w:p>
    <w:p w:rsidR="003E4629" w:rsidRPr="00A12FE1" w:rsidRDefault="003E4629" w:rsidP="00A12FE1">
      <w:pPr>
        <w:pStyle w:val="Textoindependiente2"/>
        <w:spacing w:line="240" w:lineRule="auto"/>
        <w:ind w:right="-1"/>
        <w:jc w:val="both"/>
        <w:rPr>
          <w:rFonts w:cs="Arial"/>
          <w:b/>
          <w:i/>
          <w:sz w:val="22"/>
          <w:szCs w:val="22"/>
          <w:u w:val="single"/>
        </w:rPr>
      </w:pPr>
      <w:r w:rsidRPr="00A12FE1">
        <w:rPr>
          <w:rFonts w:cs="Arial"/>
          <w:b/>
          <w:i/>
          <w:sz w:val="22"/>
          <w:szCs w:val="22"/>
          <w:u w:val="single"/>
        </w:rPr>
        <w:t>5.- DONAR COMPTE DE DECRETS I RESOLUCIONS DE L’ALCALDIA I INFORMES DESFAVORABLES DE LA SECRETARIA-INTERVENCIÓ.</w:t>
      </w:r>
    </w:p>
    <w:p w:rsidR="003E4629" w:rsidRPr="00A12FE1" w:rsidRDefault="003E4629" w:rsidP="00A12FE1">
      <w:pPr>
        <w:pStyle w:val="Textoindependiente2"/>
        <w:spacing w:line="240" w:lineRule="auto"/>
        <w:ind w:right="-1"/>
        <w:jc w:val="both"/>
        <w:rPr>
          <w:rFonts w:cs="Arial"/>
          <w:b/>
          <w:i/>
          <w:sz w:val="22"/>
          <w:szCs w:val="22"/>
          <w:u w:val="single"/>
        </w:rPr>
      </w:pPr>
      <w:r w:rsidRPr="00A12FE1">
        <w:rPr>
          <w:rFonts w:cs="Arial"/>
          <w:b/>
          <w:i/>
          <w:sz w:val="22"/>
          <w:szCs w:val="22"/>
          <w:u w:val="single"/>
        </w:rPr>
        <w:t>6.- PRECS I PREGUNTES.</w:t>
      </w:r>
    </w:p>
    <w:p w:rsidR="00B57C55" w:rsidRPr="00A12FE1" w:rsidRDefault="00B57C55" w:rsidP="00A12FE1">
      <w:pPr>
        <w:widowControl w:val="0"/>
        <w:autoSpaceDE w:val="0"/>
        <w:autoSpaceDN w:val="0"/>
        <w:adjustRightInd w:val="0"/>
        <w:ind w:right="-1"/>
        <w:jc w:val="both"/>
        <w:rPr>
          <w:rFonts w:cs="Arial"/>
          <w:i/>
          <w:sz w:val="22"/>
          <w:szCs w:val="22"/>
        </w:rPr>
      </w:pPr>
      <w:bookmarkStart w:id="0" w:name="_GoBack"/>
      <w:bookmarkEnd w:id="0"/>
      <w:r w:rsidRPr="00A12FE1">
        <w:rPr>
          <w:rFonts w:cs="Arial"/>
          <w:i/>
          <w:color w:val="000000"/>
          <w:sz w:val="22"/>
          <w:szCs w:val="22"/>
        </w:rPr>
        <w:t xml:space="preserve">Pradell de la Teixeta a </w:t>
      </w:r>
      <w:r w:rsidR="00A12FE1" w:rsidRPr="00A12FE1">
        <w:rPr>
          <w:rFonts w:cs="Arial"/>
          <w:i/>
          <w:color w:val="000000"/>
          <w:sz w:val="22"/>
          <w:szCs w:val="22"/>
        </w:rPr>
        <w:t>6</w:t>
      </w:r>
      <w:r w:rsidR="00B56A94" w:rsidRPr="00A12FE1">
        <w:rPr>
          <w:rFonts w:cs="Arial"/>
          <w:i/>
          <w:color w:val="000000"/>
          <w:sz w:val="22"/>
          <w:szCs w:val="22"/>
        </w:rPr>
        <w:t xml:space="preserve"> de març</w:t>
      </w:r>
      <w:r w:rsidRPr="00A12FE1">
        <w:rPr>
          <w:rFonts w:cs="Arial"/>
          <w:i/>
          <w:color w:val="000000"/>
          <w:sz w:val="22"/>
          <w:szCs w:val="22"/>
        </w:rPr>
        <w:t xml:space="preserve"> de 2017</w:t>
      </w:r>
    </w:p>
    <w:p w:rsidR="00B57C55" w:rsidRPr="00A12FE1" w:rsidRDefault="00BE67F6" w:rsidP="00A12FE1">
      <w:pPr>
        <w:ind w:right="-1"/>
        <w:jc w:val="both"/>
        <w:rPr>
          <w:rFonts w:cs="Arial"/>
          <w:i/>
          <w:sz w:val="22"/>
          <w:szCs w:val="22"/>
        </w:rPr>
      </w:pPr>
      <w:r w:rsidRPr="00A12FE1">
        <w:rPr>
          <w:rFonts w:cs="Arial"/>
          <w:i/>
          <w:sz w:val="22"/>
          <w:szCs w:val="22"/>
        </w:rPr>
        <w:t xml:space="preserve">El </w:t>
      </w:r>
      <w:proofErr w:type="spellStart"/>
      <w:r w:rsidRPr="00A12FE1">
        <w:rPr>
          <w:rFonts w:cs="Arial"/>
          <w:i/>
          <w:sz w:val="22"/>
          <w:szCs w:val="22"/>
        </w:rPr>
        <w:t>Secretari-Interventor</w:t>
      </w:r>
      <w:proofErr w:type="spellEnd"/>
      <w:r w:rsidRPr="00A12FE1">
        <w:rPr>
          <w:rFonts w:cs="Arial"/>
          <w:i/>
          <w:sz w:val="22"/>
          <w:szCs w:val="22"/>
        </w:rPr>
        <w:t xml:space="preserve"> del SAM de la Diputació </w:t>
      </w:r>
    </w:p>
    <w:p w:rsidR="00BE67F6" w:rsidRPr="00A12FE1" w:rsidRDefault="00BE67F6" w:rsidP="00A12FE1">
      <w:pPr>
        <w:ind w:right="-1"/>
        <w:jc w:val="both"/>
        <w:rPr>
          <w:rFonts w:cs="Arial"/>
          <w:sz w:val="22"/>
          <w:szCs w:val="22"/>
        </w:rPr>
      </w:pPr>
      <w:r w:rsidRPr="00A12FE1">
        <w:rPr>
          <w:rFonts w:cs="Arial"/>
          <w:sz w:val="22"/>
          <w:szCs w:val="22"/>
        </w:rPr>
        <w:t>de Tarragona al Servei Municipal</w:t>
      </w:r>
    </w:p>
    <w:p w:rsidR="000523A6" w:rsidRPr="00A12FE1" w:rsidRDefault="00BE67F6" w:rsidP="00A12FE1">
      <w:pPr>
        <w:ind w:right="-1"/>
        <w:jc w:val="both"/>
        <w:rPr>
          <w:rFonts w:cs="Arial"/>
          <w:b/>
          <w:sz w:val="22"/>
          <w:szCs w:val="22"/>
          <w:u w:val="single"/>
        </w:rPr>
      </w:pPr>
      <w:r w:rsidRPr="00A12FE1">
        <w:rPr>
          <w:rFonts w:cs="Arial"/>
          <w:sz w:val="22"/>
          <w:szCs w:val="22"/>
        </w:rPr>
        <w:t xml:space="preserve">Vicente </w:t>
      </w:r>
      <w:proofErr w:type="spellStart"/>
      <w:r w:rsidRPr="00A12FE1">
        <w:rPr>
          <w:rFonts w:cs="Arial"/>
          <w:sz w:val="22"/>
          <w:szCs w:val="22"/>
        </w:rPr>
        <w:t>Vayá</w:t>
      </w:r>
      <w:proofErr w:type="spellEnd"/>
      <w:r w:rsidRPr="00A12FE1">
        <w:rPr>
          <w:rFonts w:cs="Arial"/>
          <w:sz w:val="22"/>
          <w:szCs w:val="22"/>
        </w:rPr>
        <w:t xml:space="preserve"> </w:t>
      </w:r>
      <w:proofErr w:type="spellStart"/>
      <w:r w:rsidRPr="00A12FE1">
        <w:rPr>
          <w:rFonts w:cs="Arial"/>
          <w:sz w:val="22"/>
          <w:szCs w:val="22"/>
        </w:rPr>
        <w:t>Morte</w:t>
      </w:r>
      <w:proofErr w:type="spellEnd"/>
      <w:r w:rsidR="000523A6" w:rsidRPr="00A12FE1">
        <w:rPr>
          <w:rFonts w:cs="Arial"/>
          <w:b/>
          <w:sz w:val="22"/>
          <w:szCs w:val="22"/>
          <w:u w:val="single"/>
        </w:rPr>
        <w:br w:type="page"/>
      </w:r>
    </w:p>
    <w:p w:rsidR="001D7BB8" w:rsidRPr="00A12FE1" w:rsidRDefault="001D7BB8" w:rsidP="00A12FE1">
      <w:pPr>
        <w:pStyle w:val="Textoindependiente31"/>
        <w:ind w:right="-1"/>
        <w:rPr>
          <w:color w:val="auto"/>
          <w:sz w:val="22"/>
          <w:szCs w:val="22"/>
          <w:u w:val="single"/>
          <w:lang w:eastAsia="es-ES"/>
        </w:rPr>
      </w:pPr>
      <w:r w:rsidRPr="00A12FE1">
        <w:rPr>
          <w:color w:val="auto"/>
          <w:sz w:val="22"/>
          <w:szCs w:val="22"/>
          <w:u w:val="single"/>
          <w:lang w:eastAsia="es-ES"/>
        </w:rPr>
        <w:lastRenderedPageBreak/>
        <w:t xml:space="preserve">1.- ACORD D’APROVACIÓ DE LES ACTES DE LES SESSIONS PLENÀRIES ANTERIORS </w:t>
      </w:r>
    </w:p>
    <w:p w:rsidR="001D7BB8" w:rsidRPr="00A12FE1" w:rsidRDefault="001D7BB8" w:rsidP="00A12FE1">
      <w:pPr>
        <w:pStyle w:val="Textoindependiente31"/>
        <w:ind w:right="-1"/>
        <w:rPr>
          <w:color w:val="auto"/>
          <w:sz w:val="22"/>
          <w:szCs w:val="22"/>
          <w:u w:val="single"/>
          <w:lang w:eastAsia="es-ES"/>
        </w:rPr>
      </w:pPr>
    </w:p>
    <w:p w:rsidR="001D7BB8" w:rsidRPr="00A12FE1" w:rsidRDefault="001D7BB8" w:rsidP="00A12FE1">
      <w:pPr>
        <w:pStyle w:val="Textoindependiente"/>
        <w:ind w:right="-1"/>
        <w:rPr>
          <w:rFonts w:cs="Arial"/>
          <w:sz w:val="22"/>
          <w:szCs w:val="22"/>
        </w:rPr>
      </w:pPr>
      <w:r w:rsidRPr="00A12FE1">
        <w:rPr>
          <w:rFonts w:cs="Arial"/>
          <w:sz w:val="22"/>
          <w:szCs w:val="22"/>
        </w:rPr>
        <w:t>(La senyora Alcaldessa obre l’acte, i un cop comprovada pel secretari l’existència del quòrum que cal perquè pugui ser iniciada la sessió)</w:t>
      </w:r>
    </w:p>
    <w:p w:rsidR="001D7BB8" w:rsidRPr="00A12FE1" w:rsidRDefault="001D7BB8" w:rsidP="00A12FE1">
      <w:pPr>
        <w:pStyle w:val="Textoindependiente"/>
        <w:ind w:right="-1"/>
        <w:rPr>
          <w:rFonts w:cs="Arial"/>
          <w:sz w:val="22"/>
          <w:szCs w:val="22"/>
        </w:rPr>
      </w:pPr>
    </w:p>
    <w:p w:rsidR="001D7BB8" w:rsidRPr="00A12FE1" w:rsidRDefault="001D7BB8" w:rsidP="00A12FE1">
      <w:pPr>
        <w:pStyle w:val="Textoindependiente"/>
        <w:ind w:right="-1"/>
        <w:rPr>
          <w:rFonts w:cs="Arial"/>
          <w:sz w:val="22"/>
          <w:szCs w:val="22"/>
        </w:rPr>
      </w:pPr>
      <w:r w:rsidRPr="00A12FE1">
        <w:rPr>
          <w:rFonts w:cs="Arial"/>
          <w:sz w:val="22"/>
          <w:szCs w:val="22"/>
        </w:rPr>
        <w:t xml:space="preserve">Atès que tots els regidors coneixen el redactat de </w:t>
      </w:r>
      <w:r w:rsidR="00B03838" w:rsidRPr="00A12FE1">
        <w:rPr>
          <w:rFonts w:cs="Arial"/>
          <w:sz w:val="22"/>
          <w:szCs w:val="22"/>
        </w:rPr>
        <w:t>l’acta de la sessió de data 9 de febrer de 2017</w:t>
      </w:r>
      <w:r w:rsidRPr="00A12FE1">
        <w:rPr>
          <w:rFonts w:cs="Arial"/>
          <w:sz w:val="22"/>
          <w:szCs w:val="22"/>
        </w:rPr>
        <w:t xml:space="preserve">, per haver-ne distribuït amb la convocatòria, es pregunta si hi ha alguna esmena al respecte. </w:t>
      </w:r>
    </w:p>
    <w:p w:rsidR="00A61FA6" w:rsidRPr="00A12FE1" w:rsidRDefault="00A61FA6" w:rsidP="00A12FE1">
      <w:pPr>
        <w:pStyle w:val="Textoindependiente"/>
        <w:ind w:right="-1"/>
        <w:rPr>
          <w:rFonts w:cs="Arial"/>
          <w:sz w:val="22"/>
          <w:szCs w:val="22"/>
        </w:rPr>
      </w:pPr>
    </w:p>
    <w:p w:rsidR="00A61FA6" w:rsidRPr="00A12FE1" w:rsidRDefault="00A61FA6" w:rsidP="00A12FE1">
      <w:pPr>
        <w:jc w:val="both"/>
        <w:rPr>
          <w:rFonts w:cs="Arial"/>
          <w:sz w:val="22"/>
          <w:szCs w:val="22"/>
        </w:rPr>
      </w:pPr>
      <w:r w:rsidRPr="00A12FE1">
        <w:rPr>
          <w:rFonts w:cs="Arial"/>
          <w:sz w:val="22"/>
          <w:szCs w:val="22"/>
        </w:rPr>
        <w:t xml:space="preserve">Sotmès a votació, per unanimitat de les cinc membres assistents (Mar Amorós Mas – Alcaldessa -  Lourdes </w:t>
      </w:r>
      <w:proofErr w:type="spellStart"/>
      <w:r w:rsidRPr="00A12FE1">
        <w:rPr>
          <w:rFonts w:cs="Arial"/>
          <w:sz w:val="22"/>
          <w:szCs w:val="22"/>
        </w:rPr>
        <w:t>Aluja</w:t>
      </w:r>
      <w:proofErr w:type="spellEnd"/>
      <w:r w:rsidRPr="00A12FE1">
        <w:rPr>
          <w:rFonts w:cs="Arial"/>
          <w:sz w:val="22"/>
          <w:szCs w:val="22"/>
        </w:rPr>
        <w:t xml:space="preserve"> Mata, Maria Antònia Cabré Barberà, Gerard Cabré </w:t>
      </w:r>
      <w:proofErr w:type="spellStart"/>
      <w:r w:rsidRPr="00A12FE1">
        <w:rPr>
          <w:rFonts w:cs="Arial"/>
          <w:sz w:val="22"/>
          <w:szCs w:val="22"/>
        </w:rPr>
        <w:t>Vaquè</w:t>
      </w:r>
      <w:proofErr w:type="spellEnd"/>
      <w:r w:rsidRPr="00A12FE1">
        <w:rPr>
          <w:rFonts w:cs="Arial"/>
          <w:sz w:val="22"/>
          <w:szCs w:val="22"/>
        </w:rPr>
        <w:t xml:space="preserve">, i Francesc Sans Vives – regidors - ), el Ple de l’Ajuntament  aprova en tots els seus punts els anteriors acords. </w:t>
      </w:r>
    </w:p>
    <w:p w:rsidR="00A61FA6" w:rsidRPr="00A12FE1" w:rsidRDefault="00A61FA6" w:rsidP="00A12FE1">
      <w:pPr>
        <w:pStyle w:val="Textoindependiente"/>
        <w:ind w:right="-1"/>
        <w:rPr>
          <w:rFonts w:cs="Arial"/>
          <w:sz w:val="22"/>
          <w:szCs w:val="22"/>
        </w:rPr>
      </w:pPr>
    </w:p>
    <w:p w:rsidR="00B03838" w:rsidRPr="00A12FE1" w:rsidRDefault="00B03838" w:rsidP="00A12FE1">
      <w:pPr>
        <w:pStyle w:val="Textoindependiente2"/>
        <w:spacing w:line="240" w:lineRule="auto"/>
        <w:ind w:right="-1"/>
        <w:jc w:val="both"/>
        <w:rPr>
          <w:rFonts w:cs="Arial"/>
          <w:b/>
          <w:sz w:val="22"/>
          <w:szCs w:val="22"/>
          <w:u w:val="single"/>
        </w:rPr>
      </w:pPr>
      <w:r w:rsidRPr="00A12FE1">
        <w:rPr>
          <w:rFonts w:cs="Arial"/>
          <w:b/>
          <w:sz w:val="22"/>
          <w:szCs w:val="22"/>
          <w:u w:val="single"/>
        </w:rPr>
        <w:t>2.- ACORD DE COMPROMÍS DE FINANÇAR EL PROJECTE D'OBRES DE REMODELACIÓ DEL CARRER DE LA FONT AMB LA SUBVENCIÓ DEL PAM 2017</w:t>
      </w:r>
    </w:p>
    <w:p w:rsidR="00B03838" w:rsidRPr="00A12FE1" w:rsidRDefault="00B03838" w:rsidP="00A12FE1">
      <w:pPr>
        <w:ind w:right="-1"/>
        <w:jc w:val="both"/>
        <w:rPr>
          <w:rFonts w:cs="Arial"/>
          <w:sz w:val="22"/>
          <w:szCs w:val="22"/>
        </w:rPr>
      </w:pPr>
    </w:p>
    <w:p w:rsidR="00B03838" w:rsidRPr="00A12FE1" w:rsidRDefault="00B03838" w:rsidP="00A12FE1">
      <w:pPr>
        <w:pStyle w:val="Textoindependiente2"/>
        <w:spacing w:line="240" w:lineRule="auto"/>
        <w:ind w:right="-1"/>
        <w:jc w:val="both"/>
        <w:rPr>
          <w:rFonts w:cs="Arial"/>
          <w:b/>
          <w:sz w:val="22"/>
          <w:szCs w:val="22"/>
        </w:rPr>
      </w:pPr>
      <w:r w:rsidRPr="00A12FE1">
        <w:rPr>
          <w:rFonts w:cs="Arial"/>
          <w:b/>
          <w:sz w:val="22"/>
          <w:szCs w:val="22"/>
        </w:rPr>
        <w:t>ANTECEDENTS:</w:t>
      </w:r>
    </w:p>
    <w:p w:rsidR="00B03838" w:rsidRPr="00A12FE1" w:rsidRDefault="00B03838" w:rsidP="00A12FE1">
      <w:pPr>
        <w:ind w:right="-1"/>
        <w:jc w:val="both"/>
        <w:rPr>
          <w:rFonts w:cs="Arial"/>
          <w:sz w:val="22"/>
          <w:szCs w:val="22"/>
        </w:rPr>
      </w:pPr>
      <w:r w:rsidRPr="00A12FE1">
        <w:rPr>
          <w:rFonts w:cs="Arial"/>
          <w:sz w:val="22"/>
          <w:szCs w:val="22"/>
        </w:rPr>
        <w:t>1. L’Ajuntament de Pradell de la Teixeta té previst executar l’obra de: Remodelació del carrer de la Font</w:t>
      </w:r>
    </w:p>
    <w:p w:rsidR="00B03838" w:rsidRPr="00A12FE1" w:rsidRDefault="00B03838" w:rsidP="00A12FE1">
      <w:pPr>
        <w:ind w:right="-1"/>
        <w:jc w:val="both"/>
        <w:rPr>
          <w:rFonts w:cs="Arial"/>
          <w:sz w:val="22"/>
          <w:szCs w:val="22"/>
        </w:rPr>
      </w:pPr>
    </w:p>
    <w:p w:rsidR="00B03838" w:rsidRPr="00A12FE1" w:rsidRDefault="00B03838" w:rsidP="00A12FE1">
      <w:pPr>
        <w:ind w:right="-1"/>
        <w:jc w:val="both"/>
        <w:rPr>
          <w:rFonts w:cs="Arial"/>
          <w:sz w:val="22"/>
          <w:szCs w:val="22"/>
        </w:rPr>
      </w:pPr>
      <w:r w:rsidRPr="00A12FE1">
        <w:rPr>
          <w:rFonts w:cs="Arial"/>
          <w:sz w:val="22"/>
          <w:szCs w:val="22"/>
        </w:rPr>
        <w:t>2. Es vol demanar als serveis tècnics del SAM de la Diputació de Tarragona la redacció del seu projecte executiu</w:t>
      </w:r>
    </w:p>
    <w:p w:rsidR="00B03838" w:rsidRPr="00A12FE1" w:rsidRDefault="00B03838" w:rsidP="00A12FE1">
      <w:pPr>
        <w:ind w:right="-1"/>
        <w:jc w:val="both"/>
        <w:rPr>
          <w:rFonts w:cs="Arial"/>
          <w:sz w:val="22"/>
          <w:szCs w:val="22"/>
        </w:rPr>
      </w:pPr>
    </w:p>
    <w:p w:rsidR="00B03838" w:rsidRPr="00A12FE1" w:rsidRDefault="00B03838" w:rsidP="00A12FE1">
      <w:pPr>
        <w:ind w:right="-1"/>
        <w:jc w:val="both"/>
        <w:rPr>
          <w:rFonts w:cs="Arial"/>
          <w:sz w:val="22"/>
          <w:szCs w:val="22"/>
        </w:rPr>
      </w:pPr>
      <w:r w:rsidRPr="00A12FE1">
        <w:rPr>
          <w:rFonts w:cs="Arial"/>
          <w:sz w:val="22"/>
          <w:szCs w:val="22"/>
        </w:rPr>
        <w:t xml:space="preserve">3. Atès que ja s’ha produït la convocatòria del Pla d’Acció Municipal de l’any 2017, l’Ajuntament vol sol·licitar una subvenció per finançar i executar l’obra esmentada, proposant al Ple municipal l’adopció dels següents </w:t>
      </w:r>
    </w:p>
    <w:p w:rsidR="00B03838" w:rsidRPr="00A12FE1" w:rsidRDefault="00B03838" w:rsidP="00A12FE1">
      <w:pPr>
        <w:ind w:right="-1"/>
        <w:jc w:val="both"/>
        <w:rPr>
          <w:rFonts w:cs="Arial"/>
          <w:sz w:val="22"/>
          <w:szCs w:val="22"/>
        </w:rPr>
      </w:pPr>
    </w:p>
    <w:p w:rsidR="00B03838" w:rsidRPr="00A12FE1" w:rsidRDefault="00B03838" w:rsidP="00A12FE1">
      <w:pPr>
        <w:pStyle w:val="Textoindependiente2"/>
        <w:spacing w:line="240" w:lineRule="auto"/>
        <w:ind w:right="-1"/>
        <w:jc w:val="both"/>
        <w:rPr>
          <w:rFonts w:cs="Arial"/>
          <w:b/>
          <w:sz w:val="22"/>
          <w:szCs w:val="22"/>
        </w:rPr>
      </w:pPr>
      <w:r w:rsidRPr="00A12FE1">
        <w:rPr>
          <w:rFonts w:cs="Arial"/>
          <w:b/>
          <w:sz w:val="22"/>
          <w:szCs w:val="22"/>
        </w:rPr>
        <w:t>ACORDS:</w:t>
      </w:r>
    </w:p>
    <w:p w:rsidR="00B03838" w:rsidRPr="00A12FE1" w:rsidRDefault="00B03838" w:rsidP="00A12FE1">
      <w:pPr>
        <w:ind w:right="-1"/>
        <w:jc w:val="both"/>
        <w:rPr>
          <w:rFonts w:cs="Arial"/>
          <w:sz w:val="22"/>
          <w:szCs w:val="22"/>
        </w:rPr>
      </w:pPr>
      <w:r w:rsidRPr="00A12FE1">
        <w:rPr>
          <w:rFonts w:cs="Arial"/>
          <w:sz w:val="22"/>
          <w:szCs w:val="22"/>
        </w:rPr>
        <w:t>PRIMER: Sol·licitar la redacció del projecte executiu per la Remodelació del carrer de la Font als Serveis Tècnics del SAM de la Diputació de Tarragona.</w:t>
      </w:r>
    </w:p>
    <w:p w:rsidR="00B03838" w:rsidRPr="00A12FE1" w:rsidRDefault="00B03838" w:rsidP="00A12FE1">
      <w:pPr>
        <w:ind w:right="-1"/>
        <w:jc w:val="both"/>
        <w:rPr>
          <w:rFonts w:cs="Arial"/>
          <w:sz w:val="22"/>
          <w:szCs w:val="22"/>
        </w:rPr>
      </w:pPr>
    </w:p>
    <w:p w:rsidR="00B03838" w:rsidRPr="00A12FE1" w:rsidRDefault="00B03838" w:rsidP="00A12FE1">
      <w:pPr>
        <w:ind w:right="-1"/>
        <w:jc w:val="both"/>
        <w:rPr>
          <w:rFonts w:cs="Arial"/>
          <w:sz w:val="22"/>
          <w:szCs w:val="22"/>
        </w:rPr>
      </w:pPr>
      <w:r w:rsidRPr="00A12FE1">
        <w:rPr>
          <w:rFonts w:cs="Arial"/>
          <w:sz w:val="22"/>
          <w:szCs w:val="22"/>
        </w:rPr>
        <w:t>SEGON: Aprovar el compromís de finançar mitjançant la subvenció del PAM 2017, de l’obra de  Remodelació del carrer de la Font</w:t>
      </w:r>
    </w:p>
    <w:p w:rsidR="00B03838" w:rsidRPr="00A12FE1" w:rsidRDefault="00B03838" w:rsidP="00A12FE1">
      <w:pPr>
        <w:ind w:right="-1"/>
        <w:jc w:val="both"/>
        <w:rPr>
          <w:rFonts w:cs="Arial"/>
          <w:sz w:val="22"/>
          <w:szCs w:val="22"/>
        </w:rPr>
      </w:pPr>
    </w:p>
    <w:p w:rsidR="00B03838" w:rsidRPr="00A12FE1" w:rsidRDefault="00B03838" w:rsidP="00A12FE1">
      <w:pPr>
        <w:ind w:right="-1"/>
        <w:jc w:val="both"/>
        <w:rPr>
          <w:rFonts w:cs="Arial"/>
          <w:sz w:val="22"/>
          <w:szCs w:val="22"/>
        </w:rPr>
      </w:pPr>
      <w:r w:rsidRPr="00A12FE1">
        <w:rPr>
          <w:rFonts w:cs="Arial"/>
          <w:sz w:val="22"/>
          <w:szCs w:val="22"/>
        </w:rPr>
        <w:t>TERCER: Comunicar aquest acord al SAM de la Diputació de Tarragona.</w:t>
      </w:r>
    </w:p>
    <w:p w:rsidR="00861217" w:rsidRDefault="00861217" w:rsidP="00A12FE1">
      <w:pPr>
        <w:spacing w:after="200"/>
        <w:ind w:right="-1"/>
        <w:jc w:val="both"/>
        <w:rPr>
          <w:rFonts w:cs="Arial"/>
          <w:sz w:val="22"/>
          <w:szCs w:val="22"/>
        </w:rPr>
      </w:pPr>
    </w:p>
    <w:p w:rsidR="00A12FE1" w:rsidRDefault="00A12FE1" w:rsidP="00A12FE1">
      <w:pPr>
        <w:spacing w:after="200"/>
        <w:ind w:right="-1"/>
        <w:jc w:val="both"/>
        <w:rPr>
          <w:rFonts w:cs="Arial"/>
          <w:sz w:val="22"/>
          <w:szCs w:val="22"/>
        </w:rPr>
      </w:pPr>
    </w:p>
    <w:p w:rsidR="00A12FE1" w:rsidRDefault="00A12FE1" w:rsidP="00A12FE1">
      <w:pPr>
        <w:spacing w:after="200"/>
        <w:ind w:right="-1"/>
        <w:jc w:val="both"/>
        <w:rPr>
          <w:rFonts w:cs="Arial"/>
          <w:sz w:val="22"/>
          <w:szCs w:val="22"/>
        </w:rPr>
      </w:pPr>
    </w:p>
    <w:p w:rsidR="00A12FE1" w:rsidRPr="00A12FE1" w:rsidRDefault="00A12FE1" w:rsidP="00A12FE1">
      <w:pPr>
        <w:spacing w:after="200"/>
        <w:ind w:right="-1"/>
        <w:jc w:val="both"/>
        <w:rPr>
          <w:rFonts w:cs="Arial"/>
          <w:sz w:val="22"/>
          <w:szCs w:val="22"/>
        </w:rPr>
      </w:pPr>
    </w:p>
    <w:p w:rsidR="00A61FA6" w:rsidRPr="00A12FE1" w:rsidRDefault="00A61FA6" w:rsidP="00A12FE1">
      <w:pPr>
        <w:jc w:val="both"/>
        <w:rPr>
          <w:rFonts w:cs="Arial"/>
          <w:sz w:val="22"/>
          <w:szCs w:val="22"/>
        </w:rPr>
      </w:pPr>
      <w:r w:rsidRPr="00A12FE1">
        <w:rPr>
          <w:rFonts w:cs="Arial"/>
          <w:sz w:val="22"/>
          <w:szCs w:val="22"/>
        </w:rPr>
        <w:t xml:space="preserve">Sotmès a votació, per unanimitat de les cinc membres assistents (Mar Amorós Mas – Alcaldessa -  Lourdes </w:t>
      </w:r>
      <w:proofErr w:type="spellStart"/>
      <w:r w:rsidRPr="00A12FE1">
        <w:rPr>
          <w:rFonts w:cs="Arial"/>
          <w:sz w:val="22"/>
          <w:szCs w:val="22"/>
        </w:rPr>
        <w:t>Aluja</w:t>
      </w:r>
      <w:proofErr w:type="spellEnd"/>
      <w:r w:rsidRPr="00A12FE1">
        <w:rPr>
          <w:rFonts w:cs="Arial"/>
          <w:sz w:val="22"/>
          <w:szCs w:val="22"/>
        </w:rPr>
        <w:t xml:space="preserve"> Mata, Maria Antònia Cabré Barberà, Gerard Cabré </w:t>
      </w:r>
      <w:proofErr w:type="spellStart"/>
      <w:r w:rsidRPr="00A12FE1">
        <w:rPr>
          <w:rFonts w:cs="Arial"/>
          <w:sz w:val="22"/>
          <w:szCs w:val="22"/>
        </w:rPr>
        <w:t>Vaquè</w:t>
      </w:r>
      <w:proofErr w:type="spellEnd"/>
      <w:r w:rsidRPr="00A12FE1">
        <w:rPr>
          <w:rFonts w:cs="Arial"/>
          <w:sz w:val="22"/>
          <w:szCs w:val="22"/>
        </w:rPr>
        <w:t xml:space="preserve">, i Francesc Sans Vives – regidors - ), el Ple de l’Ajuntament  aprova en tots els seus punts els anteriors acords. </w:t>
      </w:r>
    </w:p>
    <w:p w:rsidR="006A437F" w:rsidRPr="00A12FE1" w:rsidRDefault="006A437F" w:rsidP="00A12FE1">
      <w:pPr>
        <w:ind w:right="-1"/>
        <w:jc w:val="both"/>
        <w:rPr>
          <w:rFonts w:cs="Arial"/>
          <w:sz w:val="22"/>
          <w:szCs w:val="22"/>
        </w:rPr>
      </w:pPr>
    </w:p>
    <w:p w:rsidR="006A437F" w:rsidRPr="00A12FE1" w:rsidRDefault="006A437F" w:rsidP="00A12FE1">
      <w:pPr>
        <w:pStyle w:val="Textoindependiente2"/>
        <w:spacing w:line="240" w:lineRule="auto"/>
        <w:ind w:right="-1"/>
        <w:jc w:val="both"/>
        <w:rPr>
          <w:rFonts w:cs="Arial"/>
          <w:b/>
          <w:sz w:val="22"/>
          <w:szCs w:val="22"/>
          <w:u w:val="single"/>
        </w:rPr>
      </w:pPr>
      <w:r w:rsidRPr="00A12FE1">
        <w:rPr>
          <w:rFonts w:cs="Arial"/>
          <w:b/>
          <w:sz w:val="22"/>
          <w:szCs w:val="22"/>
          <w:u w:val="single"/>
        </w:rPr>
        <w:t xml:space="preserve">3.- ACORD DE COMPROMÍS DE FINANÇAR EL PROJECTE </w:t>
      </w:r>
      <w:r w:rsidR="00C918FC" w:rsidRPr="00A12FE1">
        <w:rPr>
          <w:rFonts w:cs="Arial"/>
          <w:b/>
          <w:sz w:val="22"/>
          <w:szCs w:val="22"/>
          <w:u w:val="single"/>
        </w:rPr>
        <w:t>D’ADEQUACIÓ DE L’ENLLUMENTAT PUBLIC</w:t>
      </w:r>
      <w:r w:rsidRPr="00A12FE1">
        <w:rPr>
          <w:rFonts w:cs="Arial"/>
          <w:b/>
          <w:sz w:val="22"/>
          <w:szCs w:val="22"/>
          <w:u w:val="single"/>
        </w:rPr>
        <w:t xml:space="preserve"> AMB LA SUBVENCIÓ DEL PAM 2017</w:t>
      </w:r>
    </w:p>
    <w:p w:rsidR="006A437F" w:rsidRPr="00A12FE1" w:rsidRDefault="006A437F" w:rsidP="00A12FE1">
      <w:pPr>
        <w:ind w:right="-1"/>
        <w:jc w:val="both"/>
        <w:rPr>
          <w:rFonts w:cs="Arial"/>
          <w:sz w:val="22"/>
          <w:szCs w:val="22"/>
        </w:rPr>
      </w:pPr>
    </w:p>
    <w:p w:rsidR="006A437F" w:rsidRPr="00A12FE1" w:rsidRDefault="006A437F" w:rsidP="00A12FE1">
      <w:pPr>
        <w:pStyle w:val="Textoindependiente2"/>
        <w:spacing w:line="240" w:lineRule="auto"/>
        <w:ind w:right="-1"/>
        <w:jc w:val="both"/>
        <w:rPr>
          <w:rFonts w:cs="Arial"/>
          <w:b/>
          <w:sz w:val="22"/>
          <w:szCs w:val="22"/>
        </w:rPr>
      </w:pPr>
      <w:r w:rsidRPr="00A12FE1">
        <w:rPr>
          <w:rFonts w:cs="Arial"/>
          <w:b/>
          <w:sz w:val="22"/>
          <w:szCs w:val="22"/>
        </w:rPr>
        <w:t>ANTECEDENTS:</w:t>
      </w:r>
    </w:p>
    <w:p w:rsidR="006A437F" w:rsidRPr="00A12FE1" w:rsidRDefault="006A437F" w:rsidP="00A12FE1">
      <w:pPr>
        <w:ind w:right="-1"/>
        <w:jc w:val="both"/>
        <w:rPr>
          <w:rFonts w:cs="Arial"/>
          <w:sz w:val="22"/>
          <w:szCs w:val="22"/>
        </w:rPr>
      </w:pPr>
      <w:r w:rsidRPr="00A12FE1">
        <w:rPr>
          <w:rFonts w:cs="Arial"/>
          <w:sz w:val="22"/>
          <w:szCs w:val="22"/>
        </w:rPr>
        <w:t>1. L’Ajuntament de Pradell de la Teixeta té previst executar l’obra de: Remodelació del carrer de la Font</w:t>
      </w:r>
    </w:p>
    <w:p w:rsidR="006A437F" w:rsidRPr="00A12FE1" w:rsidRDefault="006A437F" w:rsidP="00A12FE1">
      <w:pPr>
        <w:ind w:right="-1"/>
        <w:jc w:val="both"/>
        <w:rPr>
          <w:rFonts w:cs="Arial"/>
          <w:sz w:val="22"/>
          <w:szCs w:val="22"/>
        </w:rPr>
      </w:pPr>
    </w:p>
    <w:p w:rsidR="006A437F" w:rsidRPr="00A12FE1" w:rsidRDefault="006A437F" w:rsidP="00A12FE1">
      <w:pPr>
        <w:ind w:right="-1"/>
        <w:jc w:val="both"/>
        <w:rPr>
          <w:rFonts w:cs="Arial"/>
          <w:sz w:val="22"/>
          <w:szCs w:val="22"/>
        </w:rPr>
      </w:pPr>
      <w:r w:rsidRPr="00A12FE1">
        <w:rPr>
          <w:rFonts w:cs="Arial"/>
          <w:sz w:val="22"/>
          <w:szCs w:val="22"/>
        </w:rPr>
        <w:t>2. Es vol demanar als serveis tècnics del SAM de la Diputació de Tarragona la redacció del seu projecte executiu</w:t>
      </w:r>
    </w:p>
    <w:p w:rsidR="006A437F" w:rsidRPr="00A12FE1" w:rsidRDefault="006A437F" w:rsidP="00A12FE1">
      <w:pPr>
        <w:ind w:right="-1"/>
        <w:jc w:val="both"/>
        <w:rPr>
          <w:rFonts w:cs="Arial"/>
          <w:sz w:val="22"/>
          <w:szCs w:val="22"/>
        </w:rPr>
      </w:pPr>
    </w:p>
    <w:p w:rsidR="006A437F" w:rsidRPr="00A12FE1" w:rsidRDefault="006A437F" w:rsidP="00A12FE1">
      <w:pPr>
        <w:ind w:right="-1"/>
        <w:jc w:val="both"/>
        <w:rPr>
          <w:rFonts w:cs="Arial"/>
          <w:sz w:val="22"/>
          <w:szCs w:val="22"/>
        </w:rPr>
      </w:pPr>
      <w:r w:rsidRPr="00A12FE1">
        <w:rPr>
          <w:rFonts w:cs="Arial"/>
          <w:sz w:val="22"/>
          <w:szCs w:val="22"/>
        </w:rPr>
        <w:t xml:space="preserve">3. Atès que ja s’ha produït la convocatòria del Pla d’Acció Municipal de l’any 2017, l’Ajuntament vol sol·licitar una subvenció per finançar i executar l’obra esmentada, proposant al Ple municipal l’adopció dels següents </w:t>
      </w:r>
    </w:p>
    <w:p w:rsidR="006A437F" w:rsidRPr="00A12FE1" w:rsidRDefault="006A437F" w:rsidP="00A12FE1">
      <w:pPr>
        <w:ind w:right="-1"/>
        <w:jc w:val="both"/>
        <w:rPr>
          <w:rFonts w:cs="Arial"/>
          <w:sz w:val="22"/>
          <w:szCs w:val="22"/>
        </w:rPr>
      </w:pPr>
    </w:p>
    <w:p w:rsidR="006A437F" w:rsidRPr="00A12FE1" w:rsidRDefault="006A437F" w:rsidP="00A12FE1">
      <w:pPr>
        <w:pStyle w:val="Textoindependiente2"/>
        <w:spacing w:line="240" w:lineRule="auto"/>
        <w:ind w:right="-1"/>
        <w:jc w:val="both"/>
        <w:rPr>
          <w:rFonts w:cs="Arial"/>
          <w:b/>
          <w:sz w:val="22"/>
          <w:szCs w:val="22"/>
        </w:rPr>
      </w:pPr>
      <w:r w:rsidRPr="00A12FE1">
        <w:rPr>
          <w:rFonts w:cs="Arial"/>
          <w:b/>
          <w:sz w:val="22"/>
          <w:szCs w:val="22"/>
        </w:rPr>
        <w:t>ACORDS:</w:t>
      </w:r>
    </w:p>
    <w:p w:rsidR="006A437F" w:rsidRPr="00A12FE1" w:rsidRDefault="006A437F" w:rsidP="00A12FE1">
      <w:pPr>
        <w:ind w:right="-1"/>
        <w:jc w:val="both"/>
        <w:rPr>
          <w:rFonts w:cs="Arial"/>
          <w:sz w:val="22"/>
          <w:szCs w:val="22"/>
        </w:rPr>
      </w:pPr>
      <w:r w:rsidRPr="00A12FE1">
        <w:rPr>
          <w:rFonts w:cs="Arial"/>
          <w:sz w:val="22"/>
          <w:szCs w:val="22"/>
        </w:rPr>
        <w:t xml:space="preserve">PRIMER: Sol·licitar la redacció del projecte executiu </w:t>
      </w:r>
      <w:r w:rsidR="00C918FC" w:rsidRPr="00A12FE1">
        <w:rPr>
          <w:rFonts w:cs="Arial"/>
          <w:sz w:val="22"/>
          <w:szCs w:val="22"/>
        </w:rPr>
        <w:t xml:space="preserve">pel projecte d’adequació de l’enllumenat públic </w:t>
      </w:r>
      <w:r w:rsidRPr="00A12FE1">
        <w:rPr>
          <w:rFonts w:cs="Arial"/>
          <w:sz w:val="22"/>
          <w:szCs w:val="22"/>
        </w:rPr>
        <w:t>als Serveis Tècnics del SAM de la Diputació de Tarragona.</w:t>
      </w:r>
    </w:p>
    <w:p w:rsidR="006A437F" w:rsidRPr="00A12FE1" w:rsidRDefault="006A437F" w:rsidP="00A12FE1">
      <w:pPr>
        <w:ind w:right="-1"/>
        <w:jc w:val="both"/>
        <w:rPr>
          <w:rFonts w:cs="Arial"/>
          <w:sz w:val="22"/>
          <w:szCs w:val="22"/>
        </w:rPr>
      </w:pPr>
    </w:p>
    <w:p w:rsidR="006A437F" w:rsidRPr="00A12FE1" w:rsidRDefault="006A437F" w:rsidP="00A12FE1">
      <w:pPr>
        <w:ind w:right="-1"/>
        <w:jc w:val="both"/>
        <w:rPr>
          <w:rFonts w:cs="Arial"/>
          <w:sz w:val="22"/>
          <w:szCs w:val="22"/>
        </w:rPr>
      </w:pPr>
      <w:r w:rsidRPr="00A12FE1">
        <w:rPr>
          <w:rFonts w:cs="Arial"/>
          <w:sz w:val="22"/>
          <w:szCs w:val="22"/>
        </w:rPr>
        <w:t xml:space="preserve">SEGON: Aprovar el compromís de finançar mitjançant la subvenció del PAM 2017, de l’obra </w:t>
      </w:r>
      <w:r w:rsidR="00C918FC" w:rsidRPr="00A12FE1">
        <w:rPr>
          <w:rFonts w:cs="Arial"/>
          <w:sz w:val="22"/>
          <w:szCs w:val="22"/>
        </w:rPr>
        <w:t>d’adequació de l’enllumenat públic de Pradell de la Teixeta.</w:t>
      </w:r>
    </w:p>
    <w:p w:rsidR="006A437F" w:rsidRPr="00A12FE1" w:rsidRDefault="006A437F" w:rsidP="00A12FE1">
      <w:pPr>
        <w:ind w:right="-1"/>
        <w:jc w:val="both"/>
        <w:rPr>
          <w:rFonts w:cs="Arial"/>
          <w:sz w:val="22"/>
          <w:szCs w:val="22"/>
        </w:rPr>
      </w:pPr>
    </w:p>
    <w:p w:rsidR="006A437F" w:rsidRPr="00A12FE1" w:rsidRDefault="006A437F" w:rsidP="00A12FE1">
      <w:pPr>
        <w:ind w:right="-1"/>
        <w:jc w:val="both"/>
        <w:rPr>
          <w:rFonts w:cs="Arial"/>
          <w:sz w:val="22"/>
          <w:szCs w:val="22"/>
        </w:rPr>
      </w:pPr>
      <w:r w:rsidRPr="00A12FE1">
        <w:rPr>
          <w:rFonts w:cs="Arial"/>
          <w:sz w:val="22"/>
          <w:szCs w:val="22"/>
        </w:rPr>
        <w:t>TERCER: Comunicar aquest acord al SAM de la Diputació de Tarragona.</w:t>
      </w:r>
    </w:p>
    <w:p w:rsidR="006A437F" w:rsidRPr="00A12FE1" w:rsidRDefault="006A437F" w:rsidP="00A12FE1">
      <w:pPr>
        <w:ind w:right="-1"/>
        <w:jc w:val="both"/>
        <w:rPr>
          <w:rFonts w:cs="Arial"/>
          <w:sz w:val="22"/>
          <w:szCs w:val="22"/>
        </w:rPr>
      </w:pPr>
    </w:p>
    <w:p w:rsidR="00A61FA6" w:rsidRPr="00A12FE1" w:rsidRDefault="00A61FA6" w:rsidP="00A12FE1">
      <w:pPr>
        <w:jc w:val="both"/>
        <w:rPr>
          <w:rFonts w:cs="Arial"/>
          <w:sz w:val="22"/>
          <w:szCs w:val="22"/>
        </w:rPr>
      </w:pPr>
      <w:r w:rsidRPr="00A12FE1">
        <w:rPr>
          <w:rFonts w:cs="Arial"/>
          <w:sz w:val="22"/>
          <w:szCs w:val="22"/>
        </w:rPr>
        <w:t xml:space="preserve">Sotmès a votació, per unanimitat de les cinc membres assistents (Mar Amorós Mas – Alcaldessa -  Lourdes </w:t>
      </w:r>
      <w:proofErr w:type="spellStart"/>
      <w:r w:rsidRPr="00A12FE1">
        <w:rPr>
          <w:rFonts w:cs="Arial"/>
          <w:sz w:val="22"/>
          <w:szCs w:val="22"/>
        </w:rPr>
        <w:t>Aluja</w:t>
      </w:r>
      <w:proofErr w:type="spellEnd"/>
      <w:r w:rsidRPr="00A12FE1">
        <w:rPr>
          <w:rFonts w:cs="Arial"/>
          <w:sz w:val="22"/>
          <w:szCs w:val="22"/>
        </w:rPr>
        <w:t xml:space="preserve"> Mata, Maria Antònia Cabré Barberà, Gerard Cabré </w:t>
      </w:r>
      <w:proofErr w:type="spellStart"/>
      <w:r w:rsidRPr="00A12FE1">
        <w:rPr>
          <w:rFonts w:cs="Arial"/>
          <w:sz w:val="22"/>
          <w:szCs w:val="22"/>
        </w:rPr>
        <w:t>Vaquè</w:t>
      </w:r>
      <w:proofErr w:type="spellEnd"/>
      <w:r w:rsidRPr="00A12FE1">
        <w:rPr>
          <w:rFonts w:cs="Arial"/>
          <w:sz w:val="22"/>
          <w:szCs w:val="22"/>
        </w:rPr>
        <w:t xml:space="preserve">, i Francesc Sans Vives – regidors - ), el Ple de l’Ajuntament  aprova en tots els seus punts els anteriors acords. </w:t>
      </w:r>
    </w:p>
    <w:p w:rsidR="00B56A94" w:rsidRPr="00A12FE1" w:rsidRDefault="00A61FA6" w:rsidP="00A12FE1">
      <w:pPr>
        <w:pStyle w:val="Ttulo1"/>
        <w:ind w:right="-1"/>
        <w:jc w:val="both"/>
        <w:rPr>
          <w:rFonts w:ascii="Arial" w:hAnsi="Arial" w:cs="Arial"/>
          <w:color w:val="auto"/>
          <w:sz w:val="22"/>
          <w:szCs w:val="22"/>
          <w:u w:val="single"/>
          <w:shd w:val="clear" w:color="auto" w:fill="C0C0C0"/>
        </w:rPr>
      </w:pPr>
      <w:r w:rsidRPr="00A12FE1">
        <w:rPr>
          <w:rFonts w:ascii="Arial" w:hAnsi="Arial" w:cs="Arial"/>
          <w:color w:val="auto"/>
          <w:sz w:val="22"/>
          <w:szCs w:val="22"/>
          <w:u w:val="single"/>
        </w:rPr>
        <w:t>4</w:t>
      </w:r>
      <w:r w:rsidR="00B56A94" w:rsidRPr="00A12FE1">
        <w:rPr>
          <w:rFonts w:ascii="Arial" w:hAnsi="Arial" w:cs="Arial"/>
          <w:color w:val="auto"/>
          <w:sz w:val="22"/>
          <w:szCs w:val="22"/>
          <w:u w:val="single"/>
        </w:rPr>
        <w:t>.- ADHESIÓ AL PLA EXTRAORDINARI D'ASSISTÈNCIA FINANCERA LOCAL 2017</w:t>
      </w:r>
    </w:p>
    <w:p w:rsidR="00B56A94" w:rsidRPr="00A12FE1" w:rsidRDefault="00B56A94" w:rsidP="00A12FE1">
      <w:pPr>
        <w:ind w:right="-1"/>
        <w:jc w:val="both"/>
        <w:rPr>
          <w:rFonts w:cs="Arial"/>
          <w:sz w:val="22"/>
          <w:szCs w:val="22"/>
          <w:shd w:val="clear" w:color="auto" w:fill="C0C0C0"/>
        </w:rPr>
      </w:pPr>
    </w:p>
    <w:p w:rsidR="00B56A94" w:rsidRPr="00A12FE1" w:rsidRDefault="00B56A94" w:rsidP="00A12FE1">
      <w:pPr>
        <w:ind w:right="-1"/>
        <w:jc w:val="both"/>
        <w:rPr>
          <w:rFonts w:cs="Arial"/>
          <w:sz w:val="22"/>
          <w:szCs w:val="22"/>
          <w:shd w:val="clear" w:color="auto" w:fill="C0C0C0"/>
        </w:rPr>
      </w:pPr>
      <w:r w:rsidRPr="00A12FE1">
        <w:rPr>
          <w:rFonts w:cs="Arial"/>
          <w:sz w:val="22"/>
          <w:szCs w:val="22"/>
        </w:rPr>
        <w:t xml:space="preserve">Primer.- Que l’Ajuntament de Pradell de la Teixeta s'adhereix al Conveni subscrit entre la Generalitat de Catalunya i la Diputació de Tarragona, publicat a la Seu electrònica </w:t>
      </w:r>
      <w:r w:rsidRPr="00A12FE1">
        <w:rPr>
          <w:rFonts w:cs="Arial"/>
          <w:sz w:val="22"/>
          <w:szCs w:val="22"/>
        </w:rPr>
        <w:lastRenderedPageBreak/>
        <w:t>de la Diputació de Tarragona, amb què s'estableix el Pla extraordinari d'assistència financera local 2017.</w:t>
      </w:r>
      <w:r w:rsidRPr="00A12FE1">
        <w:rPr>
          <w:rFonts w:cs="Arial"/>
          <w:sz w:val="22"/>
          <w:szCs w:val="22"/>
          <w:shd w:val="clear" w:color="auto" w:fill="C0C0C0"/>
        </w:rPr>
        <w:t xml:space="preserve"> </w:t>
      </w:r>
    </w:p>
    <w:p w:rsidR="00B56A94" w:rsidRPr="00A12FE1" w:rsidRDefault="00B56A94" w:rsidP="00A12FE1">
      <w:pPr>
        <w:ind w:right="-1"/>
        <w:jc w:val="both"/>
        <w:rPr>
          <w:rFonts w:cs="Arial"/>
          <w:sz w:val="22"/>
          <w:szCs w:val="22"/>
          <w:shd w:val="clear" w:color="auto" w:fill="C0C0C0"/>
        </w:rPr>
      </w:pPr>
    </w:p>
    <w:p w:rsidR="00B56A94" w:rsidRPr="00A12FE1" w:rsidRDefault="00B56A94" w:rsidP="00A12FE1">
      <w:pPr>
        <w:ind w:right="-1"/>
        <w:jc w:val="both"/>
        <w:rPr>
          <w:rFonts w:cs="Arial"/>
          <w:sz w:val="22"/>
          <w:szCs w:val="22"/>
          <w:shd w:val="clear" w:color="auto" w:fill="C0C0C0"/>
        </w:rPr>
      </w:pPr>
      <w:r w:rsidRPr="00A12FE1">
        <w:rPr>
          <w:rFonts w:cs="Arial"/>
          <w:sz w:val="22"/>
          <w:szCs w:val="22"/>
        </w:rPr>
        <w:t xml:space="preserve">Segon.- Que d'acord amb el que es preveu en l'esmentat Conveni, sol·licita a la Diputació de Tarragona un pagament per import de </w:t>
      </w:r>
      <w:r w:rsidRPr="00A12FE1">
        <w:rPr>
          <w:rFonts w:cs="Arial"/>
          <w:b/>
          <w:bCs/>
          <w:sz w:val="22"/>
          <w:szCs w:val="22"/>
        </w:rPr>
        <w:t>34.921,85</w:t>
      </w:r>
      <w:r w:rsidRPr="00A12FE1">
        <w:rPr>
          <w:rFonts w:cs="Arial"/>
          <w:sz w:val="22"/>
          <w:szCs w:val="22"/>
        </w:rPr>
        <w:t xml:space="preserve"> euros, per compte dels crèdits que l’entitat té respecte de la Generalitat de Catalunya que es detallen tot seguit:</w:t>
      </w:r>
      <w:r w:rsidRPr="00A12FE1">
        <w:rPr>
          <w:rFonts w:cs="Arial"/>
          <w:sz w:val="22"/>
          <w:szCs w:val="22"/>
          <w:shd w:val="clear" w:color="auto" w:fill="C0C0C0"/>
        </w:rPr>
        <w:t xml:space="preserve"> </w:t>
      </w:r>
    </w:p>
    <w:p w:rsidR="00B56A94" w:rsidRPr="00A12FE1" w:rsidRDefault="00B56A94" w:rsidP="00A12FE1">
      <w:pPr>
        <w:pStyle w:val="Lista"/>
        <w:suppressAutoHyphens w:val="0"/>
        <w:spacing w:line="240" w:lineRule="auto"/>
        <w:ind w:right="-1"/>
        <w:rPr>
          <w:rFonts w:cs="Arial"/>
          <w:kern w:val="0"/>
          <w:shd w:val="clear" w:color="auto" w:fill="C0C0C0"/>
          <w:lang w:eastAsia="es-ES"/>
        </w:rPr>
      </w:pPr>
    </w:p>
    <w:p w:rsidR="00B56A94" w:rsidRPr="00A12FE1" w:rsidRDefault="00B56A94" w:rsidP="00A12FE1">
      <w:pPr>
        <w:pStyle w:val="Lista"/>
        <w:suppressAutoHyphens w:val="0"/>
        <w:spacing w:line="240" w:lineRule="auto"/>
        <w:ind w:right="-1"/>
        <w:rPr>
          <w:rFonts w:cs="Arial"/>
          <w:kern w:val="0"/>
          <w:shd w:val="clear" w:color="auto" w:fill="C0C0C0"/>
          <w:lang w:eastAsia="es-ES"/>
        </w:rPr>
      </w:pPr>
    </w:p>
    <w:tbl>
      <w:tblPr>
        <w:tblW w:w="864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007"/>
        <w:gridCol w:w="4436"/>
        <w:gridCol w:w="2201"/>
      </w:tblGrid>
      <w:tr w:rsidR="00B56A94" w:rsidRPr="00A12FE1" w:rsidTr="007677D4">
        <w:trPr>
          <w:cantSplit/>
        </w:trPr>
        <w:tc>
          <w:tcPr>
            <w:tcW w:w="2007" w:type="dxa"/>
          </w:tcPr>
          <w:p w:rsidR="00B56A94" w:rsidRPr="00A12FE1" w:rsidRDefault="00B56A94" w:rsidP="00A12FE1">
            <w:pPr>
              <w:ind w:right="-1"/>
              <w:jc w:val="both"/>
              <w:rPr>
                <w:rFonts w:cs="Arial"/>
                <w:b/>
                <w:bCs/>
                <w:sz w:val="22"/>
                <w:szCs w:val="22"/>
              </w:rPr>
            </w:pPr>
            <w:r w:rsidRPr="00A12FE1">
              <w:rPr>
                <w:rFonts w:cs="Arial"/>
                <w:b/>
                <w:bCs/>
                <w:sz w:val="22"/>
                <w:szCs w:val="22"/>
              </w:rPr>
              <w:t>Doc. Financer</w:t>
            </w:r>
          </w:p>
        </w:tc>
        <w:tc>
          <w:tcPr>
            <w:tcW w:w="4436" w:type="dxa"/>
          </w:tcPr>
          <w:p w:rsidR="00B56A94" w:rsidRPr="00A12FE1" w:rsidRDefault="00B56A94" w:rsidP="00A12FE1">
            <w:pPr>
              <w:ind w:right="-1"/>
              <w:jc w:val="both"/>
              <w:rPr>
                <w:rFonts w:cs="Arial"/>
                <w:b/>
                <w:bCs/>
                <w:sz w:val="22"/>
                <w:szCs w:val="22"/>
              </w:rPr>
            </w:pPr>
            <w:r w:rsidRPr="00A12FE1">
              <w:rPr>
                <w:rFonts w:cs="Arial"/>
                <w:b/>
                <w:bCs/>
                <w:sz w:val="22"/>
                <w:szCs w:val="22"/>
              </w:rPr>
              <w:t>Text de posició</w:t>
            </w:r>
          </w:p>
        </w:tc>
        <w:tc>
          <w:tcPr>
            <w:tcW w:w="2201" w:type="dxa"/>
          </w:tcPr>
          <w:p w:rsidR="00B56A94" w:rsidRPr="00A12FE1" w:rsidRDefault="00B56A94" w:rsidP="00A12FE1">
            <w:pPr>
              <w:ind w:right="-1"/>
              <w:jc w:val="both"/>
              <w:rPr>
                <w:rFonts w:cs="Arial"/>
                <w:b/>
                <w:bCs/>
                <w:sz w:val="22"/>
                <w:szCs w:val="22"/>
              </w:rPr>
            </w:pPr>
            <w:r w:rsidRPr="00A12FE1">
              <w:rPr>
                <w:rFonts w:cs="Arial"/>
                <w:b/>
                <w:bCs/>
                <w:sz w:val="22"/>
                <w:szCs w:val="22"/>
              </w:rPr>
              <w:t>Import</w:t>
            </w:r>
          </w:p>
        </w:tc>
      </w:tr>
      <w:tr w:rsidR="00B56A94" w:rsidRPr="00A12FE1" w:rsidTr="007677D4">
        <w:trPr>
          <w:cantSplit/>
        </w:trPr>
        <w:tc>
          <w:tcPr>
            <w:tcW w:w="2007" w:type="dxa"/>
            <w:vAlign w:val="bottom"/>
          </w:tcPr>
          <w:p w:rsidR="00B56A94" w:rsidRPr="00A12FE1" w:rsidRDefault="00B56A94" w:rsidP="00A12FE1">
            <w:pPr>
              <w:ind w:right="-1"/>
              <w:jc w:val="both"/>
              <w:rPr>
                <w:rFonts w:cs="Arial"/>
                <w:sz w:val="22"/>
                <w:szCs w:val="22"/>
              </w:rPr>
            </w:pPr>
            <w:r w:rsidRPr="00A12FE1">
              <w:rPr>
                <w:rFonts w:cs="Arial"/>
                <w:sz w:val="22"/>
                <w:szCs w:val="22"/>
              </w:rPr>
              <w:t>5000402509</w:t>
            </w:r>
          </w:p>
        </w:tc>
        <w:tc>
          <w:tcPr>
            <w:tcW w:w="4436" w:type="dxa"/>
            <w:vAlign w:val="bottom"/>
          </w:tcPr>
          <w:p w:rsidR="00B56A94" w:rsidRPr="00A12FE1" w:rsidRDefault="00B56A94" w:rsidP="00A12FE1">
            <w:pPr>
              <w:ind w:right="-1"/>
              <w:jc w:val="both"/>
              <w:rPr>
                <w:rFonts w:cs="Arial"/>
                <w:sz w:val="22"/>
                <w:szCs w:val="22"/>
              </w:rPr>
            </w:pPr>
            <w:r w:rsidRPr="00A12FE1">
              <w:rPr>
                <w:rFonts w:cs="Arial"/>
                <w:sz w:val="22"/>
                <w:szCs w:val="22"/>
              </w:rPr>
              <w:t>FCLC 2015 ajuntaments</w:t>
            </w:r>
          </w:p>
        </w:tc>
        <w:tc>
          <w:tcPr>
            <w:tcW w:w="2201" w:type="dxa"/>
            <w:vAlign w:val="bottom"/>
          </w:tcPr>
          <w:p w:rsidR="00B56A94" w:rsidRPr="00A12FE1" w:rsidRDefault="00B56A94" w:rsidP="00A12FE1">
            <w:pPr>
              <w:ind w:right="-1"/>
              <w:jc w:val="both"/>
              <w:rPr>
                <w:rFonts w:cs="Arial"/>
                <w:sz w:val="22"/>
                <w:szCs w:val="22"/>
              </w:rPr>
            </w:pPr>
            <w:r w:rsidRPr="00A12FE1">
              <w:rPr>
                <w:rFonts w:cs="Arial"/>
                <w:sz w:val="22"/>
                <w:szCs w:val="22"/>
              </w:rPr>
              <w:t>32.147,52</w:t>
            </w:r>
          </w:p>
        </w:tc>
      </w:tr>
      <w:tr w:rsidR="00B56A94" w:rsidRPr="00A12FE1" w:rsidTr="007677D4">
        <w:trPr>
          <w:cantSplit/>
        </w:trPr>
        <w:tc>
          <w:tcPr>
            <w:tcW w:w="2007" w:type="dxa"/>
            <w:vAlign w:val="bottom"/>
          </w:tcPr>
          <w:p w:rsidR="00B56A94" w:rsidRPr="00A12FE1" w:rsidRDefault="00B56A94" w:rsidP="00A12FE1">
            <w:pPr>
              <w:ind w:right="-1"/>
              <w:jc w:val="both"/>
              <w:rPr>
                <w:rFonts w:cs="Arial"/>
                <w:sz w:val="22"/>
                <w:szCs w:val="22"/>
              </w:rPr>
            </w:pPr>
            <w:r w:rsidRPr="00A12FE1">
              <w:rPr>
                <w:rFonts w:cs="Arial"/>
                <w:sz w:val="22"/>
                <w:szCs w:val="22"/>
              </w:rPr>
              <w:t>5000068147</w:t>
            </w:r>
          </w:p>
        </w:tc>
        <w:tc>
          <w:tcPr>
            <w:tcW w:w="4436" w:type="dxa"/>
            <w:vAlign w:val="bottom"/>
          </w:tcPr>
          <w:p w:rsidR="00B56A94" w:rsidRPr="00A12FE1" w:rsidRDefault="00B56A94" w:rsidP="00A12FE1">
            <w:pPr>
              <w:ind w:right="-1"/>
              <w:jc w:val="both"/>
              <w:rPr>
                <w:rFonts w:cs="Arial"/>
                <w:sz w:val="22"/>
                <w:szCs w:val="22"/>
              </w:rPr>
            </w:pPr>
            <w:r w:rsidRPr="00A12FE1">
              <w:rPr>
                <w:rFonts w:cs="Arial"/>
                <w:sz w:val="22"/>
                <w:szCs w:val="22"/>
              </w:rPr>
              <w:t>FCLC 2013 ajuntaments anualitat 2015</w:t>
            </w:r>
          </w:p>
        </w:tc>
        <w:tc>
          <w:tcPr>
            <w:tcW w:w="2201" w:type="dxa"/>
            <w:vAlign w:val="bottom"/>
          </w:tcPr>
          <w:p w:rsidR="00B56A94" w:rsidRPr="00A12FE1" w:rsidRDefault="00B56A94" w:rsidP="00A12FE1">
            <w:pPr>
              <w:ind w:right="-1"/>
              <w:jc w:val="both"/>
              <w:rPr>
                <w:rFonts w:cs="Arial"/>
                <w:sz w:val="22"/>
                <w:szCs w:val="22"/>
              </w:rPr>
            </w:pPr>
            <w:r w:rsidRPr="00A12FE1">
              <w:rPr>
                <w:rFonts w:cs="Arial"/>
                <w:sz w:val="22"/>
                <w:szCs w:val="22"/>
              </w:rPr>
              <w:t>1.233,04</w:t>
            </w:r>
          </w:p>
        </w:tc>
      </w:tr>
      <w:tr w:rsidR="00B56A94" w:rsidRPr="00A12FE1" w:rsidTr="007677D4">
        <w:trPr>
          <w:cantSplit/>
        </w:trPr>
        <w:tc>
          <w:tcPr>
            <w:tcW w:w="2007" w:type="dxa"/>
            <w:vAlign w:val="bottom"/>
          </w:tcPr>
          <w:p w:rsidR="00B56A94" w:rsidRPr="00A12FE1" w:rsidRDefault="00B56A94" w:rsidP="00A12FE1">
            <w:pPr>
              <w:ind w:right="-1"/>
              <w:jc w:val="both"/>
              <w:rPr>
                <w:rFonts w:cs="Arial"/>
                <w:sz w:val="22"/>
                <w:szCs w:val="22"/>
              </w:rPr>
            </w:pPr>
            <w:r w:rsidRPr="00A12FE1">
              <w:rPr>
                <w:rFonts w:cs="Arial"/>
                <w:sz w:val="22"/>
                <w:szCs w:val="22"/>
              </w:rPr>
              <w:t>5000371480</w:t>
            </w:r>
          </w:p>
        </w:tc>
        <w:tc>
          <w:tcPr>
            <w:tcW w:w="4436" w:type="dxa"/>
            <w:vAlign w:val="bottom"/>
          </w:tcPr>
          <w:p w:rsidR="00B56A94" w:rsidRPr="00A12FE1" w:rsidRDefault="00B56A94" w:rsidP="00A12FE1">
            <w:pPr>
              <w:ind w:right="-1"/>
              <w:jc w:val="both"/>
              <w:rPr>
                <w:rFonts w:cs="Arial"/>
                <w:sz w:val="22"/>
                <w:szCs w:val="22"/>
              </w:rPr>
            </w:pPr>
            <w:r w:rsidRPr="00A12FE1">
              <w:rPr>
                <w:rFonts w:cs="Arial"/>
                <w:sz w:val="22"/>
                <w:szCs w:val="22"/>
              </w:rPr>
              <w:t>FCLC 2013 municipis darrer pagament</w:t>
            </w:r>
          </w:p>
        </w:tc>
        <w:tc>
          <w:tcPr>
            <w:tcW w:w="2201" w:type="dxa"/>
            <w:vAlign w:val="bottom"/>
          </w:tcPr>
          <w:p w:rsidR="00B56A94" w:rsidRPr="00A12FE1" w:rsidRDefault="00B56A94" w:rsidP="00A12FE1">
            <w:pPr>
              <w:ind w:right="-1"/>
              <w:jc w:val="both"/>
              <w:rPr>
                <w:rFonts w:cs="Arial"/>
                <w:sz w:val="22"/>
                <w:szCs w:val="22"/>
              </w:rPr>
            </w:pPr>
            <w:r w:rsidRPr="00A12FE1">
              <w:rPr>
                <w:rFonts w:cs="Arial"/>
                <w:sz w:val="22"/>
                <w:szCs w:val="22"/>
              </w:rPr>
              <w:t>1.541,29</w:t>
            </w:r>
          </w:p>
        </w:tc>
      </w:tr>
    </w:tbl>
    <w:p w:rsidR="00B56A94" w:rsidRPr="00A12FE1" w:rsidRDefault="00B56A94" w:rsidP="00A12FE1">
      <w:pPr>
        <w:ind w:right="-1"/>
        <w:jc w:val="both"/>
        <w:rPr>
          <w:rFonts w:cs="Arial"/>
          <w:sz w:val="22"/>
          <w:szCs w:val="22"/>
          <w:shd w:val="clear" w:color="auto" w:fill="C0C0C0"/>
        </w:rPr>
      </w:pPr>
    </w:p>
    <w:p w:rsidR="00B56A94" w:rsidRPr="00A12FE1" w:rsidRDefault="00B56A94" w:rsidP="00A12FE1">
      <w:pPr>
        <w:ind w:right="-1"/>
        <w:jc w:val="both"/>
        <w:rPr>
          <w:rFonts w:cs="Arial"/>
          <w:sz w:val="22"/>
          <w:szCs w:val="22"/>
          <w:shd w:val="clear" w:color="auto" w:fill="C0C0C0"/>
        </w:rPr>
      </w:pPr>
      <w:r w:rsidRPr="00A12FE1">
        <w:rPr>
          <w:rFonts w:cs="Arial"/>
          <w:sz w:val="22"/>
          <w:szCs w:val="22"/>
        </w:rPr>
        <w:t>Tercer.- Que, en garantia de la devolució de l'avançament sol·licitat, l’Ajuntament de Pradell de la Teixeta transmet a favor de la Diputació de Tarragona els drets de cobrament dels crèdits esmentats, de manera que, per quedar alliberada del deute, la Generalitat de Catalunya els ha de fer efectius directament a aquesta Diputació.</w:t>
      </w:r>
      <w:r w:rsidRPr="00A12FE1">
        <w:rPr>
          <w:rFonts w:cs="Arial"/>
          <w:sz w:val="22"/>
          <w:szCs w:val="22"/>
          <w:shd w:val="clear" w:color="auto" w:fill="C0C0C0"/>
        </w:rPr>
        <w:t xml:space="preserve"> </w:t>
      </w:r>
    </w:p>
    <w:p w:rsidR="00B56A94" w:rsidRPr="00A12FE1" w:rsidRDefault="00B56A94" w:rsidP="00A12FE1">
      <w:pPr>
        <w:ind w:right="-1"/>
        <w:jc w:val="both"/>
        <w:rPr>
          <w:rFonts w:cs="Arial"/>
          <w:sz w:val="22"/>
          <w:szCs w:val="22"/>
        </w:rPr>
      </w:pPr>
    </w:p>
    <w:p w:rsidR="00A61FA6" w:rsidRPr="00A12FE1" w:rsidRDefault="00A61FA6" w:rsidP="00A12FE1">
      <w:pPr>
        <w:jc w:val="both"/>
        <w:rPr>
          <w:rFonts w:cs="Arial"/>
          <w:sz w:val="22"/>
          <w:szCs w:val="22"/>
        </w:rPr>
      </w:pPr>
      <w:r w:rsidRPr="00A12FE1">
        <w:rPr>
          <w:rFonts w:cs="Arial"/>
          <w:sz w:val="22"/>
          <w:szCs w:val="22"/>
        </w:rPr>
        <w:t xml:space="preserve">Sotmès a votació, per unanimitat de les cinc membres assistents (Mar Amorós Mas – Alcaldessa -  Lourdes </w:t>
      </w:r>
      <w:proofErr w:type="spellStart"/>
      <w:r w:rsidRPr="00A12FE1">
        <w:rPr>
          <w:rFonts w:cs="Arial"/>
          <w:sz w:val="22"/>
          <w:szCs w:val="22"/>
        </w:rPr>
        <w:t>Aluja</w:t>
      </w:r>
      <w:proofErr w:type="spellEnd"/>
      <w:r w:rsidRPr="00A12FE1">
        <w:rPr>
          <w:rFonts w:cs="Arial"/>
          <w:sz w:val="22"/>
          <w:szCs w:val="22"/>
        </w:rPr>
        <w:t xml:space="preserve"> Mata, Maria Antònia Cabré Barberà, Gerard Cabré </w:t>
      </w:r>
      <w:proofErr w:type="spellStart"/>
      <w:r w:rsidRPr="00A12FE1">
        <w:rPr>
          <w:rFonts w:cs="Arial"/>
          <w:sz w:val="22"/>
          <w:szCs w:val="22"/>
        </w:rPr>
        <w:t>Vaquè</w:t>
      </w:r>
      <w:proofErr w:type="spellEnd"/>
      <w:r w:rsidRPr="00A12FE1">
        <w:rPr>
          <w:rFonts w:cs="Arial"/>
          <w:sz w:val="22"/>
          <w:szCs w:val="22"/>
        </w:rPr>
        <w:t xml:space="preserve">, i Francesc Sans Vives – regidors - ), el Ple de l’Ajuntament  aprova en tots els seus punts els anteriors acords. </w:t>
      </w:r>
    </w:p>
    <w:p w:rsidR="008B1386" w:rsidRPr="00A12FE1" w:rsidRDefault="008B1386" w:rsidP="00A12FE1">
      <w:pPr>
        <w:ind w:right="-1"/>
        <w:jc w:val="both"/>
        <w:rPr>
          <w:rFonts w:cs="Arial"/>
          <w:sz w:val="22"/>
          <w:szCs w:val="22"/>
        </w:rPr>
      </w:pPr>
    </w:p>
    <w:p w:rsidR="007C3BEC" w:rsidRPr="00A12FE1" w:rsidRDefault="00B56A94" w:rsidP="00A12FE1">
      <w:pPr>
        <w:ind w:right="-1"/>
        <w:jc w:val="both"/>
        <w:rPr>
          <w:rFonts w:cs="Arial"/>
          <w:b/>
          <w:sz w:val="22"/>
          <w:szCs w:val="22"/>
          <w:u w:val="single"/>
        </w:rPr>
      </w:pPr>
      <w:r w:rsidRPr="00A12FE1">
        <w:rPr>
          <w:rFonts w:cs="Arial"/>
          <w:b/>
          <w:sz w:val="22"/>
          <w:szCs w:val="22"/>
          <w:u w:val="single"/>
        </w:rPr>
        <w:t>5</w:t>
      </w:r>
      <w:r w:rsidR="007C3BEC" w:rsidRPr="00A12FE1">
        <w:rPr>
          <w:rFonts w:cs="Arial"/>
          <w:b/>
          <w:sz w:val="22"/>
          <w:szCs w:val="22"/>
          <w:u w:val="single"/>
        </w:rPr>
        <w:t>.- DONAR COMPTE DE DECRETS I RESOLUCIONS DE L’ALCALDIA I INFORMES DESFAVORABLES DE LA SECRETARIA-INTERVENCIÓ.</w:t>
      </w:r>
    </w:p>
    <w:p w:rsidR="007C3BEC" w:rsidRPr="00A12FE1" w:rsidRDefault="007C3BEC" w:rsidP="00A12FE1">
      <w:pPr>
        <w:ind w:right="-1"/>
        <w:jc w:val="both"/>
        <w:rPr>
          <w:rFonts w:cs="Arial"/>
          <w:b/>
          <w:sz w:val="22"/>
          <w:szCs w:val="22"/>
          <w:u w:val="single"/>
        </w:rPr>
      </w:pPr>
    </w:p>
    <w:p w:rsidR="007C3BEC" w:rsidRPr="00A12FE1" w:rsidRDefault="007C3BEC" w:rsidP="00A12FE1">
      <w:pPr>
        <w:ind w:right="-1"/>
        <w:jc w:val="both"/>
        <w:rPr>
          <w:rFonts w:cs="Arial"/>
          <w:sz w:val="22"/>
          <w:szCs w:val="22"/>
        </w:rPr>
      </w:pPr>
      <w:r w:rsidRPr="00A12FE1">
        <w:rPr>
          <w:rFonts w:cs="Arial"/>
          <w:sz w:val="22"/>
          <w:szCs w:val="22"/>
        </w:rPr>
        <w:t xml:space="preserve">Els decrets que passen sessió de </w:t>
      </w:r>
      <w:r w:rsidR="00A61FA6" w:rsidRPr="00A12FE1">
        <w:rPr>
          <w:rFonts w:cs="Arial"/>
          <w:sz w:val="22"/>
          <w:szCs w:val="22"/>
        </w:rPr>
        <w:t>9 de març de 2017</w:t>
      </w:r>
      <w:r w:rsidRPr="00A12FE1">
        <w:rPr>
          <w:rFonts w:cs="Arial"/>
          <w:sz w:val="22"/>
          <w:szCs w:val="22"/>
        </w:rPr>
        <w:t xml:space="preserve"> van del </w:t>
      </w:r>
      <w:r w:rsidR="00A61FA6" w:rsidRPr="00A12FE1">
        <w:rPr>
          <w:rFonts w:cs="Arial"/>
          <w:sz w:val="22"/>
          <w:szCs w:val="22"/>
        </w:rPr>
        <w:t>9/2017 de data 2 de febrer</w:t>
      </w:r>
      <w:r w:rsidR="002A03AC" w:rsidRPr="00A12FE1">
        <w:rPr>
          <w:rFonts w:cs="Arial"/>
          <w:sz w:val="22"/>
          <w:szCs w:val="22"/>
        </w:rPr>
        <w:t xml:space="preserve"> al </w:t>
      </w:r>
      <w:r w:rsidR="00A61FA6" w:rsidRPr="00A12FE1">
        <w:rPr>
          <w:rFonts w:cs="Arial"/>
          <w:sz w:val="22"/>
          <w:szCs w:val="22"/>
        </w:rPr>
        <w:t>14</w:t>
      </w:r>
      <w:r w:rsidR="002A03AC" w:rsidRPr="00A12FE1">
        <w:rPr>
          <w:rFonts w:cs="Arial"/>
          <w:sz w:val="22"/>
          <w:szCs w:val="22"/>
        </w:rPr>
        <w:t xml:space="preserve">/2017 de </w:t>
      </w:r>
      <w:r w:rsidR="00A61FA6" w:rsidRPr="00A12FE1">
        <w:rPr>
          <w:rFonts w:cs="Arial"/>
          <w:sz w:val="22"/>
          <w:szCs w:val="22"/>
        </w:rPr>
        <w:t>6 de març</w:t>
      </w:r>
      <w:r w:rsidRPr="00A12FE1">
        <w:rPr>
          <w:rFonts w:cs="Arial"/>
          <w:sz w:val="22"/>
          <w:szCs w:val="22"/>
        </w:rPr>
        <w:t>, restant-ne assabentats la totalitat dels regidors assistents tota vegada que han disposat de la documentació integrant del present punt de l’ordre del dia amb l’antelació legalment exigida.</w:t>
      </w:r>
    </w:p>
    <w:p w:rsidR="0015412C" w:rsidRPr="00A12FE1" w:rsidRDefault="0015412C" w:rsidP="00A12FE1">
      <w:pPr>
        <w:ind w:right="-1"/>
        <w:jc w:val="both"/>
        <w:rPr>
          <w:rFonts w:cs="Arial"/>
          <w:sz w:val="22"/>
          <w:szCs w:val="22"/>
          <w:highlight w:val="yellow"/>
        </w:rPr>
      </w:pPr>
    </w:p>
    <w:tbl>
      <w:tblPr>
        <w:tblW w:w="8647" w:type="dxa"/>
        <w:tblInd w:w="-137" w:type="dxa"/>
        <w:tblLayout w:type="fixed"/>
        <w:tblCellMar>
          <w:left w:w="0" w:type="dxa"/>
          <w:right w:w="0" w:type="dxa"/>
        </w:tblCellMar>
        <w:tblLook w:val="04A0"/>
      </w:tblPr>
      <w:tblGrid>
        <w:gridCol w:w="2269"/>
        <w:gridCol w:w="6378"/>
      </w:tblGrid>
      <w:tr w:rsidR="00C51C4D" w:rsidRPr="00182642" w:rsidTr="008F1441">
        <w:trPr>
          <w:trHeight w:hRule="exact" w:val="1050"/>
        </w:trPr>
        <w:tc>
          <w:tcPr>
            <w:tcW w:w="2269" w:type="dxa"/>
            <w:tcBorders>
              <w:top w:val="single" w:sz="4" w:space="0" w:color="000000"/>
              <w:left w:val="single" w:sz="4" w:space="0" w:color="000000"/>
              <w:bottom w:val="single" w:sz="4" w:space="0" w:color="000000"/>
              <w:right w:val="single" w:sz="4" w:space="0" w:color="000000"/>
            </w:tcBorders>
            <w:vAlign w:val="center"/>
            <w:hideMark/>
          </w:tcPr>
          <w:p w:rsidR="00C51C4D" w:rsidRPr="00182642" w:rsidRDefault="00C51C4D" w:rsidP="008F1441">
            <w:pPr>
              <w:kinsoku w:val="0"/>
              <w:overflowPunct w:val="0"/>
              <w:autoSpaceDE w:val="0"/>
              <w:autoSpaceDN w:val="0"/>
              <w:adjustRightInd w:val="0"/>
              <w:spacing w:after="200" w:line="249" w:lineRule="exact"/>
              <w:ind w:right="-1"/>
              <w:jc w:val="both"/>
              <w:rPr>
                <w:rFonts w:ascii="Arial Narrow" w:eastAsia="Calibri" w:hAnsi="Arial Narrow" w:cs="Arial Narrow"/>
                <w:spacing w:val="-2"/>
                <w:sz w:val="21"/>
                <w:szCs w:val="21"/>
                <w:lang w:eastAsia="ca-ES"/>
              </w:rPr>
            </w:pPr>
            <w:r w:rsidRPr="00182642">
              <w:rPr>
                <w:rFonts w:ascii="Arial Narrow" w:eastAsia="Calibri" w:hAnsi="Arial Narrow" w:cs="Arial Narrow"/>
                <w:spacing w:val="-2"/>
                <w:sz w:val="21"/>
                <w:szCs w:val="21"/>
                <w:lang w:eastAsia="ca-ES"/>
              </w:rPr>
              <w:t>Decret nº 9 de 02/02/2017</w:t>
            </w:r>
          </w:p>
        </w:tc>
        <w:tc>
          <w:tcPr>
            <w:tcW w:w="6378" w:type="dxa"/>
            <w:tcBorders>
              <w:top w:val="single" w:sz="4" w:space="0" w:color="000000"/>
              <w:left w:val="single" w:sz="4" w:space="0" w:color="000000"/>
              <w:bottom w:val="single" w:sz="4" w:space="0" w:color="000000"/>
              <w:right w:val="single" w:sz="4" w:space="0" w:color="000000"/>
            </w:tcBorders>
            <w:vAlign w:val="center"/>
            <w:hideMark/>
          </w:tcPr>
          <w:p w:rsidR="00C51C4D" w:rsidRPr="00182642" w:rsidRDefault="00C51C4D" w:rsidP="008F1441">
            <w:pPr>
              <w:kinsoku w:val="0"/>
              <w:overflowPunct w:val="0"/>
              <w:autoSpaceDE w:val="0"/>
              <w:autoSpaceDN w:val="0"/>
              <w:adjustRightInd w:val="0"/>
              <w:spacing w:before="3" w:after="200" w:line="252" w:lineRule="exact"/>
              <w:ind w:right="-1"/>
              <w:jc w:val="both"/>
              <w:rPr>
                <w:rFonts w:ascii="Arial Narrow" w:eastAsia="Calibri" w:hAnsi="Arial Narrow"/>
                <w:sz w:val="21"/>
                <w:szCs w:val="21"/>
                <w:lang w:eastAsia="ca-ES"/>
              </w:rPr>
            </w:pPr>
            <w:r w:rsidRPr="00182642">
              <w:rPr>
                <w:rFonts w:ascii="Arial Narrow" w:eastAsia="Calibri" w:hAnsi="Arial Narrow"/>
                <w:sz w:val="21"/>
                <w:szCs w:val="21"/>
                <w:lang w:eastAsia="ca-ES"/>
              </w:rPr>
              <w:t>RESOLUCIÓ DE CONCESSIÓ DE LLICÈNCIA I LIQUIDACIÓ DE TRIBUTS</w:t>
            </w:r>
          </w:p>
        </w:tc>
      </w:tr>
      <w:tr w:rsidR="00C51C4D" w:rsidRPr="00182642" w:rsidTr="008F1441">
        <w:trPr>
          <w:trHeight w:hRule="exact" w:val="711"/>
        </w:trPr>
        <w:tc>
          <w:tcPr>
            <w:tcW w:w="2269" w:type="dxa"/>
            <w:tcBorders>
              <w:top w:val="single" w:sz="4" w:space="0" w:color="000000"/>
              <w:left w:val="single" w:sz="4" w:space="0" w:color="000000"/>
              <w:bottom w:val="single" w:sz="4" w:space="0" w:color="000000"/>
              <w:right w:val="single" w:sz="4" w:space="0" w:color="000000"/>
            </w:tcBorders>
            <w:vAlign w:val="center"/>
            <w:hideMark/>
          </w:tcPr>
          <w:p w:rsidR="00C51C4D" w:rsidRPr="00182642" w:rsidRDefault="00C51C4D" w:rsidP="008F1441">
            <w:pPr>
              <w:kinsoku w:val="0"/>
              <w:overflowPunct w:val="0"/>
              <w:autoSpaceDE w:val="0"/>
              <w:autoSpaceDN w:val="0"/>
              <w:adjustRightInd w:val="0"/>
              <w:spacing w:after="200" w:line="249" w:lineRule="exact"/>
              <w:ind w:right="-1"/>
              <w:jc w:val="both"/>
              <w:rPr>
                <w:rFonts w:ascii="Arial Narrow" w:eastAsia="Calibri" w:hAnsi="Arial Narrow" w:cs="Arial Narrow"/>
                <w:spacing w:val="-2"/>
                <w:sz w:val="21"/>
                <w:szCs w:val="21"/>
                <w:highlight w:val="yellow"/>
                <w:lang w:eastAsia="ca-ES"/>
              </w:rPr>
            </w:pPr>
            <w:r w:rsidRPr="00182642">
              <w:rPr>
                <w:rFonts w:ascii="Arial Narrow" w:eastAsia="Calibri" w:hAnsi="Arial Narrow" w:cs="Arial Narrow"/>
                <w:spacing w:val="-2"/>
                <w:sz w:val="21"/>
                <w:szCs w:val="21"/>
                <w:lang w:eastAsia="ca-ES"/>
              </w:rPr>
              <w:t>Decret nº 10 de 02/03/2017</w:t>
            </w:r>
          </w:p>
        </w:tc>
        <w:tc>
          <w:tcPr>
            <w:tcW w:w="6378" w:type="dxa"/>
            <w:tcBorders>
              <w:top w:val="single" w:sz="4" w:space="0" w:color="000000"/>
              <w:left w:val="single" w:sz="4" w:space="0" w:color="000000"/>
              <w:bottom w:val="single" w:sz="4" w:space="0" w:color="000000"/>
              <w:right w:val="single" w:sz="4" w:space="0" w:color="000000"/>
            </w:tcBorders>
            <w:vAlign w:val="center"/>
            <w:hideMark/>
          </w:tcPr>
          <w:p w:rsidR="00C51C4D" w:rsidRPr="00182642" w:rsidRDefault="00C51C4D" w:rsidP="008F1441">
            <w:pPr>
              <w:kinsoku w:val="0"/>
              <w:overflowPunct w:val="0"/>
              <w:autoSpaceDE w:val="0"/>
              <w:autoSpaceDN w:val="0"/>
              <w:adjustRightInd w:val="0"/>
              <w:spacing w:before="3" w:after="200" w:line="252" w:lineRule="exact"/>
              <w:ind w:right="-1"/>
              <w:jc w:val="both"/>
              <w:rPr>
                <w:rFonts w:ascii="Arial Narrow" w:eastAsia="Calibri" w:hAnsi="Arial Narrow"/>
                <w:sz w:val="21"/>
                <w:szCs w:val="21"/>
                <w:highlight w:val="yellow"/>
                <w:lang w:eastAsia="ca-ES"/>
              </w:rPr>
            </w:pPr>
            <w:r>
              <w:rPr>
                <w:rFonts w:ascii="Arial Narrow" w:eastAsia="Calibri" w:hAnsi="Arial Narrow"/>
                <w:sz w:val="21"/>
                <w:szCs w:val="21"/>
                <w:lang w:eastAsia="ca-ES"/>
              </w:rPr>
              <w:t>AUTOMATITZACIÓ DEL RELLOTGE DE CAMPANA</w:t>
            </w:r>
          </w:p>
        </w:tc>
      </w:tr>
      <w:tr w:rsidR="00C51C4D" w:rsidRPr="00182642" w:rsidTr="008F1441">
        <w:trPr>
          <w:trHeight w:hRule="exact" w:val="796"/>
        </w:trPr>
        <w:tc>
          <w:tcPr>
            <w:tcW w:w="2269" w:type="dxa"/>
            <w:tcBorders>
              <w:top w:val="single" w:sz="4" w:space="0" w:color="000000"/>
              <w:left w:val="single" w:sz="4" w:space="0" w:color="000000"/>
              <w:bottom w:val="single" w:sz="4" w:space="0" w:color="000000"/>
              <w:right w:val="single" w:sz="4" w:space="0" w:color="000000"/>
            </w:tcBorders>
            <w:vAlign w:val="center"/>
            <w:hideMark/>
          </w:tcPr>
          <w:p w:rsidR="00C51C4D" w:rsidRPr="00182642" w:rsidRDefault="00C51C4D" w:rsidP="008F1441">
            <w:pPr>
              <w:kinsoku w:val="0"/>
              <w:overflowPunct w:val="0"/>
              <w:autoSpaceDE w:val="0"/>
              <w:autoSpaceDN w:val="0"/>
              <w:adjustRightInd w:val="0"/>
              <w:spacing w:after="200" w:line="249" w:lineRule="exact"/>
              <w:ind w:right="-1"/>
              <w:jc w:val="both"/>
              <w:rPr>
                <w:rFonts w:ascii="Arial Narrow" w:eastAsia="Calibri" w:hAnsi="Arial Narrow" w:cs="Arial Narrow"/>
                <w:spacing w:val="-2"/>
                <w:sz w:val="21"/>
                <w:szCs w:val="21"/>
                <w:lang w:eastAsia="ca-ES"/>
              </w:rPr>
            </w:pPr>
            <w:r w:rsidRPr="00182642">
              <w:rPr>
                <w:rFonts w:ascii="Arial Narrow" w:eastAsia="Calibri" w:hAnsi="Arial Narrow" w:cs="Arial Narrow"/>
                <w:spacing w:val="-2"/>
                <w:sz w:val="21"/>
                <w:szCs w:val="21"/>
                <w:lang w:eastAsia="ca-ES"/>
              </w:rPr>
              <w:t>Decret nº 11 de 02/03/2017</w:t>
            </w:r>
          </w:p>
        </w:tc>
        <w:tc>
          <w:tcPr>
            <w:tcW w:w="6378" w:type="dxa"/>
            <w:tcBorders>
              <w:top w:val="single" w:sz="4" w:space="0" w:color="000000"/>
              <w:left w:val="single" w:sz="4" w:space="0" w:color="000000"/>
              <w:bottom w:val="single" w:sz="4" w:space="0" w:color="000000"/>
              <w:right w:val="single" w:sz="4" w:space="0" w:color="000000"/>
            </w:tcBorders>
            <w:vAlign w:val="center"/>
            <w:hideMark/>
          </w:tcPr>
          <w:p w:rsidR="00C51C4D" w:rsidRPr="00182642" w:rsidRDefault="00C51C4D" w:rsidP="008F1441">
            <w:pPr>
              <w:kinsoku w:val="0"/>
              <w:overflowPunct w:val="0"/>
              <w:autoSpaceDE w:val="0"/>
              <w:autoSpaceDN w:val="0"/>
              <w:adjustRightInd w:val="0"/>
              <w:spacing w:before="3" w:after="200" w:line="252" w:lineRule="exact"/>
              <w:ind w:right="-1"/>
              <w:jc w:val="both"/>
              <w:rPr>
                <w:rFonts w:ascii="Arial Narrow" w:eastAsia="Calibri" w:hAnsi="Arial Narrow"/>
                <w:sz w:val="21"/>
                <w:szCs w:val="21"/>
                <w:lang w:eastAsia="ca-ES"/>
              </w:rPr>
            </w:pPr>
            <w:r w:rsidRPr="00182642">
              <w:rPr>
                <w:rFonts w:ascii="Arial Narrow" w:eastAsia="Calibri" w:hAnsi="Arial Narrow"/>
                <w:sz w:val="21"/>
                <w:szCs w:val="21"/>
                <w:lang w:eastAsia="ca-ES"/>
              </w:rPr>
              <w:t>DECLARACIÓ DE CADUCITAT I NOVA APROVACIÓ DE MEMÒRIA PER LA INSTAL·LACIÓ D’UNA PLANTA POTABILITZADORA D’ELIMINACIÓ DE LA TERBOLESA</w:t>
            </w:r>
          </w:p>
          <w:p w:rsidR="00C51C4D" w:rsidRPr="00182642" w:rsidRDefault="00C51C4D" w:rsidP="008F1441">
            <w:pPr>
              <w:kinsoku w:val="0"/>
              <w:overflowPunct w:val="0"/>
              <w:autoSpaceDE w:val="0"/>
              <w:autoSpaceDN w:val="0"/>
              <w:adjustRightInd w:val="0"/>
              <w:spacing w:before="3" w:after="200" w:line="252" w:lineRule="exact"/>
              <w:ind w:right="-1"/>
              <w:jc w:val="both"/>
              <w:rPr>
                <w:rFonts w:ascii="Arial Narrow" w:eastAsia="Calibri" w:hAnsi="Arial Narrow"/>
                <w:sz w:val="21"/>
                <w:szCs w:val="21"/>
                <w:lang w:eastAsia="ca-ES"/>
              </w:rPr>
            </w:pPr>
          </w:p>
        </w:tc>
      </w:tr>
      <w:tr w:rsidR="00C51C4D" w:rsidRPr="00182642" w:rsidTr="008F1441">
        <w:trPr>
          <w:trHeight w:hRule="exact" w:val="859"/>
        </w:trPr>
        <w:tc>
          <w:tcPr>
            <w:tcW w:w="2269" w:type="dxa"/>
            <w:tcBorders>
              <w:top w:val="single" w:sz="4" w:space="0" w:color="000000"/>
              <w:left w:val="single" w:sz="4" w:space="0" w:color="000000"/>
              <w:bottom w:val="single" w:sz="4" w:space="0" w:color="000000"/>
              <w:right w:val="single" w:sz="4" w:space="0" w:color="000000"/>
            </w:tcBorders>
            <w:vAlign w:val="center"/>
            <w:hideMark/>
          </w:tcPr>
          <w:p w:rsidR="00C51C4D" w:rsidRPr="00182642" w:rsidRDefault="00C51C4D" w:rsidP="008F1441">
            <w:pPr>
              <w:kinsoku w:val="0"/>
              <w:overflowPunct w:val="0"/>
              <w:autoSpaceDE w:val="0"/>
              <w:autoSpaceDN w:val="0"/>
              <w:adjustRightInd w:val="0"/>
              <w:spacing w:after="200" w:line="249" w:lineRule="exact"/>
              <w:ind w:right="-1"/>
              <w:jc w:val="both"/>
              <w:rPr>
                <w:rFonts w:ascii="Arial Narrow" w:eastAsia="Calibri" w:hAnsi="Arial Narrow" w:cs="Arial Narrow"/>
                <w:spacing w:val="-2"/>
                <w:sz w:val="21"/>
                <w:szCs w:val="21"/>
                <w:lang w:eastAsia="ca-ES"/>
              </w:rPr>
            </w:pPr>
            <w:r w:rsidRPr="00182642">
              <w:rPr>
                <w:rFonts w:ascii="Arial Narrow" w:eastAsia="Calibri" w:hAnsi="Arial Narrow" w:cs="Arial Narrow"/>
                <w:spacing w:val="-2"/>
                <w:sz w:val="21"/>
                <w:szCs w:val="21"/>
                <w:lang w:eastAsia="ca-ES"/>
              </w:rPr>
              <w:lastRenderedPageBreak/>
              <w:t>Decret nº 12 de 02/03/2017</w:t>
            </w:r>
          </w:p>
        </w:tc>
        <w:tc>
          <w:tcPr>
            <w:tcW w:w="6378" w:type="dxa"/>
            <w:tcBorders>
              <w:top w:val="single" w:sz="4" w:space="0" w:color="000000"/>
              <w:left w:val="single" w:sz="4" w:space="0" w:color="000000"/>
              <w:bottom w:val="single" w:sz="4" w:space="0" w:color="000000"/>
              <w:right w:val="single" w:sz="4" w:space="0" w:color="000000"/>
            </w:tcBorders>
            <w:vAlign w:val="center"/>
            <w:hideMark/>
          </w:tcPr>
          <w:p w:rsidR="00C51C4D" w:rsidRPr="00182642" w:rsidRDefault="00C51C4D" w:rsidP="008F1441">
            <w:pPr>
              <w:kinsoku w:val="0"/>
              <w:overflowPunct w:val="0"/>
              <w:autoSpaceDE w:val="0"/>
              <w:autoSpaceDN w:val="0"/>
              <w:adjustRightInd w:val="0"/>
              <w:spacing w:before="3" w:after="200" w:line="252" w:lineRule="exact"/>
              <w:ind w:right="-1"/>
              <w:jc w:val="both"/>
              <w:rPr>
                <w:rFonts w:ascii="Arial Narrow" w:eastAsia="Calibri" w:hAnsi="Arial Narrow"/>
                <w:sz w:val="21"/>
                <w:szCs w:val="21"/>
                <w:lang w:eastAsia="ca-ES"/>
              </w:rPr>
            </w:pPr>
            <w:r w:rsidRPr="00182642">
              <w:rPr>
                <w:rFonts w:ascii="Arial Narrow" w:eastAsia="Calibri" w:hAnsi="Arial Narrow"/>
                <w:sz w:val="21"/>
                <w:szCs w:val="21"/>
                <w:lang w:eastAsia="ca-ES"/>
              </w:rPr>
              <w:t>ADJUDICACIÓ DE CONTRACTACTE DE FINSER SERRANO SL</w:t>
            </w:r>
          </w:p>
        </w:tc>
      </w:tr>
      <w:tr w:rsidR="00C51C4D" w:rsidRPr="00182642" w:rsidTr="008F1441">
        <w:trPr>
          <w:trHeight w:hRule="exact" w:val="744"/>
        </w:trPr>
        <w:tc>
          <w:tcPr>
            <w:tcW w:w="2269" w:type="dxa"/>
            <w:tcBorders>
              <w:top w:val="single" w:sz="4" w:space="0" w:color="000000"/>
              <w:left w:val="single" w:sz="4" w:space="0" w:color="000000"/>
              <w:bottom w:val="single" w:sz="4" w:space="0" w:color="000000"/>
              <w:right w:val="single" w:sz="4" w:space="0" w:color="000000"/>
            </w:tcBorders>
            <w:vAlign w:val="center"/>
          </w:tcPr>
          <w:p w:rsidR="00C51C4D" w:rsidRPr="00182642" w:rsidRDefault="00C51C4D" w:rsidP="008F1441">
            <w:pPr>
              <w:kinsoku w:val="0"/>
              <w:overflowPunct w:val="0"/>
              <w:autoSpaceDE w:val="0"/>
              <w:autoSpaceDN w:val="0"/>
              <w:adjustRightInd w:val="0"/>
              <w:spacing w:after="200" w:line="249" w:lineRule="exact"/>
              <w:ind w:right="-1"/>
              <w:jc w:val="both"/>
              <w:rPr>
                <w:rFonts w:ascii="Arial Narrow" w:eastAsia="Calibri" w:hAnsi="Arial Narrow" w:cs="Arial Narrow"/>
                <w:spacing w:val="-2"/>
                <w:szCs w:val="22"/>
                <w:lang w:eastAsia="ca-ES"/>
              </w:rPr>
            </w:pPr>
            <w:r w:rsidRPr="00182642">
              <w:rPr>
                <w:rFonts w:ascii="Arial Narrow" w:eastAsia="Calibri" w:hAnsi="Arial Narrow" w:cs="Arial Narrow"/>
                <w:spacing w:val="-2"/>
                <w:sz w:val="21"/>
                <w:szCs w:val="21"/>
                <w:lang w:eastAsia="ca-ES"/>
              </w:rPr>
              <w:t xml:space="preserve">  Decret nº 13 de 02/03/2017</w:t>
            </w:r>
          </w:p>
        </w:tc>
        <w:tc>
          <w:tcPr>
            <w:tcW w:w="6378" w:type="dxa"/>
            <w:tcBorders>
              <w:top w:val="single" w:sz="4" w:space="0" w:color="000000"/>
              <w:left w:val="single" w:sz="4" w:space="0" w:color="000000"/>
              <w:bottom w:val="single" w:sz="4" w:space="0" w:color="000000"/>
              <w:right w:val="single" w:sz="4" w:space="0" w:color="000000"/>
            </w:tcBorders>
            <w:vAlign w:val="center"/>
          </w:tcPr>
          <w:p w:rsidR="00C51C4D" w:rsidRPr="00182642" w:rsidRDefault="00C51C4D" w:rsidP="008F1441">
            <w:pPr>
              <w:kinsoku w:val="0"/>
              <w:overflowPunct w:val="0"/>
              <w:autoSpaceDE w:val="0"/>
              <w:autoSpaceDN w:val="0"/>
              <w:adjustRightInd w:val="0"/>
              <w:spacing w:before="3" w:after="200" w:line="252" w:lineRule="exact"/>
              <w:ind w:right="-1"/>
              <w:jc w:val="both"/>
              <w:rPr>
                <w:rFonts w:ascii="Arial Narrow" w:eastAsia="Calibri" w:hAnsi="Arial Narrow"/>
                <w:sz w:val="21"/>
                <w:szCs w:val="21"/>
                <w:lang w:eastAsia="ca-ES"/>
              </w:rPr>
            </w:pPr>
            <w:r w:rsidRPr="00182642">
              <w:rPr>
                <w:rFonts w:ascii="Arial Narrow" w:eastAsia="Calibri" w:hAnsi="Arial Narrow"/>
                <w:sz w:val="21"/>
                <w:szCs w:val="21"/>
                <w:lang w:eastAsia="ca-ES"/>
              </w:rPr>
              <w:t>ADJUDICACIÓ DE CONTRACTACTE DE BAR RESTAURANT “LA SOCIETAT”</w:t>
            </w:r>
          </w:p>
        </w:tc>
      </w:tr>
      <w:tr w:rsidR="00C51C4D" w:rsidRPr="00182642" w:rsidTr="008F1441">
        <w:trPr>
          <w:trHeight w:hRule="exact" w:val="698"/>
        </w:trPr>
        <w:tc>
          <w:tcPr>
            <w:tcW w:w="2269" w:type="dxa"/>
            <w:tcBorders>
              <w:top w:val="single" w:sz="4" w:space="0" w:color="000000"/>
              <w:left w:val="single" w:sz="4" w:space="0" w:color="000000"/>
              <w:bottom w:val="single" w:sz="4" w:space="0" w:color="000000"/>
              <w:right w:val="single" w:sz="4" w:space="0" w:color="000000"/>
            </w:tcBorders>
            <w:vAlign w:val="center"/>
            <w:hideMark/>
          </w:tcPr>
          <w:p w:rsidR="00C51C4D" w:rsidRPr="00182642" w:rsidRDefault="00C51C4D" w:rsidP="008F1441">
            <w:pPr>
              <w:kinsoku w:val="0"/>
              <w:overflowPunct w:val="0"/>
              <w:autoSpaceDE w:val="0"/>
              <w:autoSpaceDN w:val="0"/>
              <w:adjustRightInd w:val="0"/>
              <w:spacing w:after="200" w:line="249" w:lineRule="exact"/>
              <w:ind w:right="-1"/>
              <w:jc w:val="both"/>
              <w:rPr>
                <w:rFonts w:ascii="Arial Narrow" w:eastAsia="Calibri" w:hAnsi="Arial Narrow" w:cs="Arial Narrow"/>
                <w:spacing w:val="-2"/>
                <w:sz w:val="21"/>
                <w:szCs w:val="21"/>
                <w:lang w:eastAsia="ca-ES"/>
              </w:rPr>
            </w:pPr>
            <w:r w:rsidRPr="00182642">
              <w:rPr>
                <w:rFonts w:ascii="Arial Narrow" w:eastAsia="Calibri" w:hAnsi="Arial Narrow" w:cs="Arial Narrow"/>
                <w:spacing w:val="-2"/>
                <w:sz w:val="21"/>
                <w:szCs w:val="21"/>
                <w:lang w:eastAsia="ca-ES"/>
              </w:rPr>
              <w:t>Decret nº 14 de 06/03/2017</w:t>
            </w:r>
          </w:p>
        </w:tc>
        <w:tc>
          <w:tcPr>
            <w:tcW w:w="6378" w:type="dxa"/>
            <w:tcBorders>
              <w:top w:val="single" w:sz="4" w:space="0" w:color="000000"/>
              <w:left w:val="single" w:sz="4" w:space="0" w:color="000000"/>
              <w:bottom w:val="single" w:sz="4" w:space="0" w:color="000000"/>
              <w:right w:val="single" w:sz="4" w:space="0" w:color="000000"/>
            </w:tcBorders>
            <w:vAlign w:val="center"/>
            <w:hideMark/>
          </w:tcPr>
          <w:p w:rsidR="00C51C4D" w:rsidRPr="00182642" w:rsidRDefault="00C51C4D" w:rsidP="008F1441">
            <w:pPr>
              <w:kinsoku w:val="0"/>
              <w:overflowPunct w:val="0"/>
              <w:autoSpaceDE w:val="0"/>
              <w:autoSpaceDN w:val="0"/>
              <w:adjustRightInd w:val="0"/>
              <w:spacing w:before="3" w:after="200" w:line="252" w:lineRule="exact"/>
              <w:ind w:right="-1"/>
              <w:jc w:val="both"/>
              <w:rPr>
                <w:rFonts w:ascii="Arial Narrow" w:eastAsia="Calibri" w:hAnsi="Arial Narrow"/>
                <w:sz w:val="21"/>
                <w:szCs w:val="21"/>
                <w:lang w:eastAsia="ca-ES"/>
              </w:rPr>
            </w:pPr>
            <w:r w:rsidRPr="00182642">
              <w:rPr>
                <w:rFonts w:ascii="Arial Narrow" w:eastAsia="Calibri" w:hAnsi="Arial Narrow"/>
                <w:sz w:val="21"/>
                <w:szCs w:val="21"/>
                <w:lang w:eastAsia="ca-ES"/>
              </w:rPr>
              <w:t>CONVOCATÒRIA DE LA SESSIÓ ORDINÀRIA Nº14/2017 DE DATA 9 DE MARÇ DE 2017</w:t>
            </w:r>
          </w:p>
        </w:tc>
      </w:tr>
      <w:tr w:rsidR="00C51C4D" w:rsidRPr="00182642" w:rsidTr="008F1441">
        <w:trPr>
          <w:trHeight w:hRule="exact" w:val="698"/>
        </w:trPr>
        <w:tc>
          <w:tcPr>
            <w:tcW w:w="2269" w:type="dxa"/>
            <w:tcBorders>
              <w:top w:val="single" w:sz="4" w:space="0" w:color="000000"/>
              <w:left w:val="single" w:sz="4" w:space="0" w:color="000000"/>
              <w:bottom w:val="single" w:sz="4" w:space="0" w:color="000000"/>
              <w:right w:val="single" w:sz="4" w:space="0" w:color="000000"/>
            </w:tcBorders>
            <w:vAlign w:val="center"/>
            <w:hideMark/>
          </w:tcPr>
          <w:p w:rsidR="00C51C4D" w:rsidRPr="00182642" w:rsidRDefault="00C51C4D" w:rsidP="008F1441">
            <w:pPr>
              <w:kinsoku w:val="0"/>
              <w:overflowPunct w:val="0"/>
              <w:autoSpaceDE w:val="0"/>
              <w:autoSpaceDN w:val="0"/>
              <w:adjustRightInd w:val="0"/>
              <w:spacing w:after="200" w:line="249" w:lineRule="exact"/>
              <w:ind w:right="-1"/>
              <w:jc w:val="both"/>
              <w:rPr>
                <w:rFonts w:ascii="Arial Narrow" w:eastAsia="Calibri" w:hAnsi="Arial Narrow" w:cs="Arial Narrow"/>
                <w:spacing w:val="-2"/>
                <w:sz w:val="21"/>
                <w:szCs w:val="21"/>
                <w:lang w:eastAsia="ca-ES"/>
              </w:rPr>
            </w:pPr>
            <w:r w:rsidRPr="00182642">
              <w:rPr>
                <w:rFonts w:ascii="Arial Narrow" w:eastAsia="Calibri" w:hAnsi="Arial Narrow" w:cs="Arial Narrow"/>
                <w:spacing w:val="-2"/>
                <w:sz w:val="21"/>
                <w:szCs w:val="21"/>
                <w:lang w:eastAsia="ca-ES"/>
              </w:rPr>
              <w:t xml:space="preserve">Decret nº </w:t>
            </w:r>
            <w:r>
              <w:rPr>
                <w:rFonts w:ascii="Arial Narrow" w:eastAsia="Calibri" w:hAnsi="Arial Narrow" w:cs="Arial Narrow"/>
                <w:spacing w:val="-2"/>
                <w:sz w:val="21"/>
                <w:szCs w:val="21"/>
                <w:lang w:eastAsia="ca-ES"/>
              </w:rPr>
              <w:t>15</w:t>
            </w:r>
            <w:r w:rsidRPr="00182642">
              <w:rPr>
                <w:rFonts w:ascii="Arial Narrow" w:eastAsia="Calibri" w:hAnsi="Arial Narrow" w:cs="Arial Narrow"/>
                <w:spacing w:val="-2"/>
                <w:sz w:val="21"/>
                <w:szCs w:val="21"/>
                <w:lang w:eastAsia="ca-ES"/>
              </w:rPr>
              <w:t xml:space="preserve"> de </w:t>
            </w:r>
            <w:r>
              <w:rPr>
                <w:rFonts w:ascii="Arial Narrow" w:eastAsia="Calibri" w:hAnsi="Arial Narrow" w:cs="Arial Narrow"/>
                <w:spacing w:val="-2"/>
                <w:sz w:val="21"/>
                <w:szCs w:val="21"/>
                <w:lang w:eastAsia="ca-ES"/>
              </w:rPr>
              <w:t>03/02/2017</w:t>
            </w:r>
          </w:p>
        </w:tc>
        <w:tc>
          <w:tcPr>
            <w:tcW w:w="6378" w:type="dxa"/>
            <w:tcBorders>
              <w:top w:val="single" w:sz="4" w:space="0" w:color="000000"/>
              <w:left w:val="single" w:sz="4" w:space="0" w:color="000000"/>
              <w:bottom w:val="single" w:sz="4" w:space="0" w:color="000000"/>
              <w:right w:val="single" w:sz="4" w:space="0" w:color="000000"/>
            </w:tcBorders>
            <w:vAlign w:val="center"/>
            <w:hideMark/>
          </w:tcPr>
          <w:p w:rsidR="00C51C4D" w:rsidRPr="00182642" w:rsidRDefault="00C51C4D" w:rsidP="008F1441">
            <w:pPr>
              <w:kinsoku w:val="0"/>
              <w:overflowPunct w:val="0"/>
              <w:autoSpaceDE w:val="0"/>
              <w:autoSpaceDN w:val="0"/>
              <w:adjustRightInd w:val="0"/>
              <w:spacing w:before="3" w:after="200" w:line="252" w:lineRule="exact"/>
              <w:ind w:right="-1"/>
              <w:jc w:val="both"/>
              <w:rPr>
                <w:rFonts w:ascii="Arial Narrow" w:eastAsia="Calibri" w:hAnsi="Arial Narrow"/>
                <w:sz w:val="21"/>
                <w:szCs w:val="21"/>
                <w:lang w:eastAsia="ca-ES"/>
              </w:rPr>
            </w:pPr>
            <w:r>
              <w:rPr>
                <w:rFonts w:ascii="Arial Narrow" w:eastAsia="Calibri" w:hAnsi="Arial Narrow"/>
                <w:sz w:val="21"/>
                <w:szCs w:val="21"/>
                <w:lang w:eastAsia="ca-ES"/>
              </w:rPr>
              <w:t>PAGAMENT DE FACTURES DEL FEBRER</w:t>
            </w:r>
          </w:p>
        </w:tc>
      </w:tr>
    </w:tbl>
    <w:p w:rsidR="0015412C" w:rsidRPr="00A12FE1" w:rsidRDefault="0015412C" w:rsidP="00A12FE1">
      <w:pPr>
        <w:ind w:right="-1"/>
        <w:jc w:val="both"/>
        <w:rPr>
          <w:rFonts w:cs="Arial"/>
          <w:sz w:val="22"/>
          <w:szCs w:val="22"/>
        </w:rPr>
      </w:pPr>
    </w:p>
    <w:p w:rsidR="003E3855" w:rsidRPr="00A12FE1" w:rsidRDefault="00B56A94" w:rsidP="00A12FE1">
      <w:pPr>
        <w:ind w:right="-1"/>
        <w:jc w:val="both"/>
        <w:rPr>
          <w:rFonts w:cs="Arial"/>
          <w:b/>
          <w:sz w:val="22"/>
          <w:szCs w:val="22"/>
          <w:u w:val="single"/>
        </w:rPr>
      </w:pPr>
      <w:r w:rsidRPr="00A12FE1">
        <w:rPr>
          <w:rFonts w:cs="Arial"/>
          <w:b/>
          <w:sz w:val="22"/>
          <w:szCs w:val="22"/>
          <w:u w:val="single"/>
        </w:rPr>
        <w:t>6</w:t>
      </w:r>
      <w:r w:rsidR="007C3BEC" w:rsidRPr="00A12FE1">
        <w:rPr>
          <w:rFonts w:cs="Arial"/>
          <w:b/>
          <w:sz w:val="22"/>
          <w:szCs w:val="22"/>
          <w:u w:val="single"/>
        </w:rPr>
        <w:t>.- PRECS I PREGUNTES.</w:t>
      </w:r>
    </w:p>
    <w:p w:rsidR="004C6A7A" w:rsidRPr="00A12FE1" w:rsidRDefault="004C6A7A" w:rsidP="00A12FE1">
      <w:pPr>
        <w:ind w:right="-1"/>
        <w:jc w:val="both"/>
        <w:rPr>
          <w:rFonts w:cs="Arial"/>
          <w:b/>
          <w:sz w:val="22"/>
          <w:szCs w:val="22"/>
          <w:u w:val="single"/>
        </w:rPr>
      </w:pPr>
    </w:p>
    <w:p w:rsidR="004C6A7A" w:rsidRPr="00A12FE1" w:rsidRDefault="004C6A7A" w:rsidP="00A12FE1">
      <w:pPr>
        <w:jc w:val="both"/>
        <w:rPr>
          <w:rFonts w:cs="Arial"/>
          <w:sz w:val="22"/>
          <w:szCs w:val="22"/>
        </w:rPr>
      </w:pPr>
      <w:r w:rsidRPr="00A12FE1">
        <w:rPr>
          <w:rFonts w:cs="Arial"/>
          <w:sz w:val="22"/>
          <w:szCs w:val="22"/>
        </w:rPr>
        <w:t>No es formula cap prec ni pregunta i, no havent-hi més assumptes a tractar, la senyora Alcaldessa, aixeca la sessió a les quinze hores i vint minuts, de la qual com a Secretari, en dono fe i estenc aquesta acta.</w:t>
      </w:r>
    </w:p>
    <w:p w:rsidR="004C6A7A" w:rsidRPr="00A12FE1" w:rsidRDefault="004C6A7A" w:rsidP="00A12FE1">
      <w:pPr>
        <w:jc w:val="both"/>
        <w:rPr>
          <w:rFonts w:cs="Arial"/>
          <w:sz w:val="22"/>
          <w:szCs w:val="22"/>
        </w:rPr>
      </w:pPr>
    </w:p>
    <w:p w:rsidR="004C6A7A" w:rsidRPr="00A12FE1" w:rsidRDefault="004C6A7A" w:rsidP="00A12FE1">
      <w:pPr>
        <w:jc w:val="both"/>
        <w:rPr>
          <w:rFonts w:cs="Arial"/>
          <w:sz w:val="22"/>
          <w:szCs w:val="22"/>
        </w:rPr>
      </w:pPr>
      <w:r w:rsidRPr="00A12FE1">
        <w:rPr>
          <w:rFonts w:cs="Arial"/>
          <w:sz w:val="22"/>
          <w:szCs w:val="22"/>
        </w:rPr>
        <w:t>L’Alcaldessa</w:t>
      </w:r>
      <w:r w:rsidRPr="00A12FE1">
        <w:rPr>
          <w:rFonts w:cs="Arial"/>
          <w:sz w:val="22"/>
          <w:szCs w:val="22"/>
        </w:rPr>
        <w:tab/>
      </w:r>
      <w:r w:rsidRPr="00A12FE1">
        <w:rPr>
          <w:rFonts w:cs="Arial"/>
          <w:sz w:val="22"/>
          <w:szCs w:val="22"/>
        </w:rPr>
        <w:tab/>
      </w:r>
      <w:r w:rsidRPr="00A12FE1">
        <w:rPr>
          <w:rFonts w:cs="Arial"/>
          <w:sz w:val="22"/>
          <w:szCs w:val="22"/>
        </w:rPr>
        <w:tab/>
      </w:r>
      <w:r w:rsidRPr="00A12FE1">
        <w:rPr>
          <w:rFonts w:cs="Arial"/>
          <w:sz w:val="22"/>
          <w:szCs w:val="22"/>
        </w:rPr>
        <w:tab/>
        <w:t xml:space="preserve">El </w:t>
      </w:r>
      <w:proofErr w:type="spellStart"/>
      <w:r w:rsidRPr="00A12FE1">
        <w:rPr>
          <w:rFonts w:cs="Arial"/>
          <w:sz w:val="22"/>
          <w:szCs w:val="22"/>
        </w:rPr>
        <w:t>Secretari-Internvetor</w:t>
      </w:r>
      <w:proofErr w:type="spellEnd"/>
      <w:r w:rsidRPr="00A12FE1">
        <w:rPr>
          <w:rFonts w:cs="Arial"/>
          <w:sz w:val="22"/>
          <w:szCs w:val="22"/>
        </w:rPr>
        <w:t xml:space="preserve"> del SAM de la Diputació </w:t>
      </w:r>
    </w:p>
    <w:p w:rsidR="004C6A7A" w:rsidRPr="00A12FE1" w:rsidRDefault="004C6A7A" w:rsidP="00A12FE1">
      <w:pPr>
        <w:jc w:val="both"/>
        <w:rPr>
          <w:rFonts w:cs="Arial"/>
          <w:sz w:val="22"/>
          <w:szCs w:val="22"/>
        </w:rPr>
      </w:pPr>
      <w:r w:rsidRPr="00A12FE1">
        <w:rPr>
          <w:rFonts w:cs="Arial"/>
          <w:sz w:val="22"/>
          <w:szCs w:val="22"/>
        </w:rPr>
        <w:tab/>
      </w:r>
      <w:r w:rsidRPr="00A12FE1">
        <w:rPr>
          <w:rFonts w:cs="Arial"/>
          <w:sz w:val="22"/>
          <w:szCs w:val="22"/>
        </w:rPr>
        <w:tab/>
      </w:r>
      <w:r w:rsidRPr="00A12FE1">
        <w:rPr>
          <w:rFonts w:cs="Arial"/>
          <w:sz w:val="22"/>
          <w:szCs w:val="22"/>
        </w:rPr>
        <w:tab/>
      </w:r>
      <w:r w:rsidRPr="00A12FE1">
        <w:rPr>
          <w:rFonts w:cs="Arial"/>
          <w:sz w:val="22"/>
          <w:szCs w:val="22"/>
        </w:rPr>
        <w:tab/>
      </w:r>
      <w:r w:rsidRPr="00A12FE1">
        <w:rPr>
          <w:rFonts w:cs="Arial"/>
          <w:sz w:val="22"/>
          <w:szCs w:val="22"/>
        </w:rPr>
        <w:tab/>
        <w:t>de Tarragona al Servei Municipal</w:t>
      </w:r>
    </w:p>
    <w:p w:rsidR="004C6A7A" w:rsidRPr="00A12FE1" w:rsidRDefault="004C6A7A" w:rsidP="00A12FE1">
      <w:pPr>
        <w:jc w:val="both"/>
        <w:rPr>
          <w:rFonts w:cs="Arial"/>
          <w:sz w:val="22"/>
          <w:szCs w:val="22"/>
        </w:rPr>
      </w:pPr>
    </w:p>
    <w:p w:rsidR="004C6A7A" w:rsidRPr="00A12FE1" w:rsidRDefault="004C6A7A" w:rsidP="00A12FE1">
      <w:pPr>
        <w:jc w:val="both"/>
        <w:rPr>
          <w:rFonts w:cs="Arial"/>
          <w:sz w:val="22"/>
          <w:szCs w:val="22"/>
        </w:rPr>
      </w:pPr>
      <w:r w:rsidRPr="00A12FE1">
        <w:rPr>
          <w:rFonts w:cs="Arial"/>
          <w:sz w:val="22"/>
          <w:szCs w:val="22"/>
        </w:rPr>
        <w:t>Mar Amorós Mas</w:t>
      </w:r>
      <w:r w:rsidRPr="00A12FE1">
        <w:rPr>
          <w:rFonts w:cs="Arial"/>
          <w:sz w:val="22"/>
          <w:szCs w:val="22"/>
        </w:rPr>
        <w:tab/>
      </w:r>
      <w:r w:rsidRPr="00A12FE1">
        <w:rPr>
          <w:rFonts w:cs="Arial"/>
          <w:sz w:val="22"/>
          <w:szCs w:val="22"/>
        </w:rPr>
        <w:tab/>
      </w:r>
      <w:r w:rsidRPr="00A12FE1">
        <w:rPr>
          <w:rFonts w:cs="Arial"/>
          <w:sz w:val="22"/>
          <w:szCs w:val="22"/>
        </w:rPr>
        <w:tab/>
        <w:t xml:space="preserve">Vicente </w:t>
      </w:r>
      <w:proofErr w:type="spellStart"/>
      <w:r w:rsidRPr="00A12FE1">
        <w:rPr>
          <w:rFonts w:cs="Arial"/>
          <w:sz w:val="22"/>
          <w:szCs w:val="22"/>
        </w:rPr>
        <w:t>Vayá</w:t>
      </w:r>
      <w:proofErr w:type="spellEnd"/>
      <w:r w:rsidRPr="00A12FE1">
        <w:rPr>
          <w:rFonts w:cs="Arial"/>
          <w:sz w:val="22"/>
          <w:szCs w:val="22"/>
        </w:rPr>
        <w:t xml:space="preserve"> </w:t>
      </w:r>
      <w:proofErr w:type="spellStart"/>
      <w:r w:rsidRPr="00A12FE1">
        <w:rPr>
          <w:rFonts w:cs="Arial"/>
          <w:sz w:val="22"/>
          <w:szCs w:val="22"/>
        </w:rPr>
        <w:t>Morte</w:t>
      </w:r>
      <w:proofErr w:type="spellEnd"/>
    </w:p>
    <w:sectPr w:rsidR="004C6A7A" w:rsidRPr="00A12FE1" w:rsidSect="00E4796D">
      <w:headerReference w:type="default" r:id="rId8"/>
      <w:footerReference w:type="default" r:id="rId9"/>
      <w:pgSz w:w="11906" w:h="16838"/>
      <w:pgMar w:top="3544"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38DB" w:rsidRDefault="009538DB" w:rsidP="00D679FA">
      <w:r>
        <w:separator/>
      </w:r>
    </w:p>
  </w:endnote>
  <w:endnote w:type="continuationSeparator" w:id="0">
    <w:p w:rsidR="009538DB" w:rsidRDefault="009538DB" w:rsidP="00D679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7475" w:rsidRDefault="00BC7475" w:rsidP="00D22D36">
    <w:pPr>
      <w:jc w:val="center"/>
      <w:rPr>
        <w:rFonts w:ascii="Arial Narrow" w:hAnsi="Arial Narrow" w:cs="Arial"/>
        <w:bCs/>
      </w:rPr>
    </w:pPr>
    <w:r>
      <w:rPr>
        <w:rFonts w:ascii="Arial Narrow" w:hAnsi="Arial Narrow" w:cs="Arial"/>
        <w:bCs/>
      </w:rPr>
      <w:t>AJUNTAMENT DE PRADELL DE LA TEIXETA</w:t>
    </w:r>
  </w:p>
  <w:p w:rsidR="00BC7475" w:rsidRDefault="00BC7475" w:rsidP="00D22D36">
    <w:pPr>
      <w:jc w:val="center"/>
      <w:rPr>
        <w:rFonts w:ascii="Arial Narrow" w:hAnsi="Arial Narrow" w:cs="Arial"/>
        <w:bCs/>
      </w:rPr>
    </w:pPr>
    <w:r>
      <w:rPr>
        <w:rFonts w:ascii="Arial Narrow" w:hAnsi="Arial Narrow" w:cs="Arial"/>
        <w:bCs/>
      </w:rPr>
      <w:t xml:space="preserve">Carrer de Dalt, 19. 43774. Pradell de la Teixeta - Tel: 977 828 004 - Fax: 977 828 200 - A/el: </w:t>
    </w:r>
    <w:hyperlink r:id="rId1" w:history="1">
      <w:r>
        <w:rPr>
          <w:rStyle w:val="Hipervnculo"/>
          <w:rFonts w:ascii="Arial Narrow" w:hAnsi="Arial Narrow" w:cs="Arial"/>
          <w:bCs/>
        </w:rPr>
        <w:t>aj.pradell@altanet.org</w:t>
      </w:r>
    </w:hyperlink>
  </w:p>
  <w:p w:rsidR="00BC7475" w:rsidRDefault="000826A7" w:rsidP="00D22D36">
    <w:pPr>
      <w:pStyle w:val="Piedepgina"/>
      <w:jc w:val="center"/>
    </w:pPr>
    <w:hyperlink r:id="rId2" w:history="1">
      <w:r w:rsidR="00BC7475">
        <w:rPr>
          <w:rStyle w:val="Hipervnculo"/>
          <w:rFonts w:ascii="Arial Narrow" w:hAnsi="Arial Narrow"/>
          <w:bCs/>
        </w:rPr>
        <w:t>www.pradelldelateixeta.cat</w:t>
      </w:r>
    </w:hyperlink>
  </w:p>
  <w:p w:rsidR="00BC7475" w:rsidRDefault="00BC7475">
    <w:pPr>
      <w:pStyle w:val="Piedepgina"/>
      <w:jc w:val="center"/>
    </w:pPr>
    <w:r>
      <w:t>-</w:t>
    </w:r>
    <w:r w:rsidR="000826A7" w:rsidRPr="000826A7">
      <w:fldChar w:fldCharType="begin"/>
    </w:r>
    <w:r>
      <w:instrText>PAGE   \* MERGEFORMAT</w:instrText>
    </w:r>
    <w:r w:rsidR="000826A7" w:rsidRPr="000826A7">
      <w:fldChar w:fldCharType="separate"/>
    </w:r>
    <w:r w:rsidR="00C51C4D" w:rsidRPr="00C51C4D">
      <w:rPr>
        <w:noProof/>
        <w:lang w:val="es-ES"/>
      </w:rPr>
      <w:t>4</w:t>
    </w:r>
    <w:r w:rsidR="000826A7">
      <w:rPr>
        <w:noProof/>
        <w:lang w:val="es-ES"/>
      </w:rPr>
      <w:fldChar w:fldCharType="end"/>
    </w:r>
    <w:r>
      <w:t>-</w:t>
    </w:r>
  </w:p>
  <w:p w:rsidR="00BC7475" w:rsidRDefault="00BC747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38DB" w:rsidRDefault="009538DB" w:rsidP="00D679FA">
      <w:r>
        <w:separator/>
      </w:r>
    </w:p>
  </w:footnote>
  <w:footnote w:type="continuationSeparator" w:id="0">
    <w:p w:rsidR="009538DB" w:rsidRDefault="009538DB" w:rsidP="00D679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7475" w:rsidRDefault="00BC7475">
    <w:pPr>
      <w:pStyle w:val="Encabezado"/>
    </w:pPr>
    <w:r>
      <w:rPr>
        <w:noProof/>
        <w:lang w:eastAsia="ca-ES"/>
      </w:rPr>
      <w:drawing>
        <wp:anchor distT="0" distB="0" distL="114300" distR="114300" simplePos="0" relativeHeight="251658240" behindDoc="0" locked="0" layoutInCell="1" allowOverlap="1">
          <wp:simplePos x="0" y="0"/>
          <wp:positionH relativeFrom="column">
            <wp:posOffset>-937260</wp:posOffset>
          </wp:positionH>
          <wp:positionV relativeFrom="paragraph">
            <wp:posOffset>-158115</wp:posOffset>
          </wp:positionV>
          <wp:extent cx="1275715" cy="1126490"/>
          <wp:effectExtent l="19050" t="0" r="635" b="0"/>
          <wp:wrapSquare wrapText="bothSides"/>
          <wp:docPr id="1" name="Imat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5"/>
                  <pic:cNvPicPr>
                    <a:picLocks noChangeAspect="1" noChangeArrowheads="1"/>
                  </pic:cNvPicPr>
                </pic:nvPicPr>
                <pic:blipFill>
                  <a:blip r:embed="rId1"/>
                  <a:srcRect/>
                  <a:stretch>
                    <a:fillRect/>
                  </a:stretch>
                </pic:blipFill>
                <pic:spPr bwMode="auto">
                  <a:xfrm>
                    <a:off x="0" y="0"/>
                    <a:ext cx="1275715" cy="112649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7"/>
    <w:multiLevelType w:val="singleLevel"/>
    <w:tmpl w:val="00000007"/>
    <w:name w:val="WW8Num43"/>
    <w:lvl w:ilvl="0">
      <w:start w:val="1"/>
      <w:numFmt w:val="decimal"/>
      <w:lvlText w:val="%1."/>
      <w:lvlJc w:val="left"/>
      <w:pPr>
        <w:tabs>
          <w:tab w:val="num" w:pos="1080"/>
        </w:tabs>
        <w:ind w:left="1080" w:hanging="360"/>
      </w:pPr>
    </w:lvl>
  </w:abstractNum>
  <w:abstractNum w:abstractNumId="2">
    <w:nsid w:val="0000000A"/>
    <w:multiLevelType w:val="singleLevel"/>
    <w:tmpl w:val="0000000A"/>
    <w:name w:val="WW8Num57"/>
    <w:lvl w:ilvl="0">
      <w:numFmt w:val="bullet"/>
      <w:lvlText w:val="-"/>
      <w:lvlJc w:val="left"/>
      <w:pPr>
        <w:tabs>
          <w:tab w:val="num" w:pos="720"/>
        </w:tabs>
        <w:ind w:left="720" w:hanging="360"/>
      </w:pPr>
      <w:rPr>
        <w:rFonts w:ascii="Times New Roman" w:hAnsi="Times New Roman" w:cs="Times New Roman"/>
      </w:rPr>
    </w:lvl>
  </w:abstractNum>
  <w:abstractNum w:abstractNumId="3">
    <w:nsid w:val="0000000C"/>
    <w:multiLevelType w:val="singleLevel"/>
    <w:tmpl w:val="0000000C"/>
    <w:name w:val="WW8Num66"/>
    <w:lvl w:ilvl="0">
      <w:start w:val="1"/>
      <w:numFmt w:val="bullet"/>
      <w:lvlText w:val=""/>
      <w:lvlJc w:val="left"/>
      <w:pPr>
        <w:tabs>
          <w:tab w:val="num" w:pos="720"/>
        </w:tabs>
        <w:ind w:left="720" w:hanging="360"/>
      </w:pPr>
      <w:rPr>
        <w:rFonts w:ascii="Symbol" w:hAnsi="Symbol" w:cs="Times New Roman"/>
      </w:rPr>
    </w:lvl>
  </w:abstractNum>
  <w:abstractNum w:abstractNumId="4">
    <w:nsid w:val="04777FC5"/>
    <w:multiLevelType w:val="hybridMultilevel"/>
    <w:tmpl w:val="1D22ED72"/>
    <w:lvl w:ilvl="0" w:tplc="DE062F9A">
      <w:start w:val="1"/>
      <w:numFmt w:val="lowerLetter"/>
      <w:lvlText w:val="%1)"/>
      <w:lvlJc w:val="left"/>
      <w:pPr>
        <w:tabs>
          <w:tab w:val="num" w:pos="765"/>
        </w:tabs>
        <w:ind w:left="765" w:hanging="4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4F13DBA"/>
    <w:multiLevelType w:val="hybridMultilevel"/>
    <w:tmpl w:val="C2500A22"/>
    <w:lvl w:ilvl="0" w:tplc="4E7E9C14">
      <w:start w:val="1"/>
      <w:numFmt w:val="lowerLetter"/>
      <w:lvlText w:val="%1)"/>
      <w:lvlJc w:val="left"/>
      <w:pPr>
        <w:tabs>
          <w:tab w:val="num" w:pos="720"/>
        </w:tabs>
        <w:ind w:left="720" w:hanging="360"/>
      </w:pPr>
      <w:rPr>
        <w:rFont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053A3352"/>
    <w:multiLevelType w:val="hybridMultilevel"/>
    <w:tmpl w:val="B9E65E2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102D45C3"/>
    <w:multiLevelType w:val="hybridMultilevel"/>
    <w:tmpl w:val="057E18B6"/>
    <w:lvl w:ilvl="0" w:tplc="613A5400">
      <w:start w:val="2"/>
      <w:numFmt w:val="bullet"/>
      <w:lvlText w:val="-"/>
      <w:lvlJc w:val="left"/>
      <w:pPr>
        <w:tabs>
          <w:tab w:val="num" w:pos="360"/>
        </w:tabs>
        <w:ind w:left="360" w:hanging="360"/>
      </w:pPr>
      <w:rPr>
        <w:rFonts w:ascii="Times New Roman" w:eastAsia="Times New Roman" w:hAnsi="Times New Roman"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start w:val="1"/>
      <w:numFmt w:val="bullet"/>
      <w:lvlText w:val=""/>
      <w:lvlJc w:val="left"/>
      <w:pPr>
        <w:tabs>
          <w:tab w:val="num" w:pos="1800"/>
        </w:tabs>
        <w:ind w:left="1800" w:hanging="360"/>
      </w:pPr>
      <w:rPr>
        <w:rFonts w:ascii="Wingdings" w:hAnsi="Wingdings" w:cs="Wingdings" w:hint="default"/>
      </w:rPr>
    </w:lvl>
    <w:lvl w:ilvl="3" w:tplc="0C0A0001">
      <w:start w:val="1"/>
      <w:numFmt w:val="bullet"/>
      <w:lvlText w:val=""/>
      <w:lvlJc w:val="left"/>
      <w:pPr>
        <w:tabs>
          <w:tab w:val="num" w:pos="2520"/>
        </w:tabs>
        <w:ind w:left="2520" w:hanging="360"/>
      </w:pPr>
      <w:rPr>
        <w:rFonts w:ascii="Symbol" w:hAnsi="Symbol" w:cs="Symbol" w:hint="default"/>
      </w:rPr>
    </w:lvl>
    <w:lvl w:ilvl="4" w:tplc="0C0A0003">
      <w:start w:val="1"/>
      <w:numFmt w:val="bullet"/>
      <w:lvlText w:val="o"/>
      <w:lvlJc w:val="left"/>
      <w:pPr>
        <w:tabs>
          <w:tab w:val="num" w:pos="3240"/>
        </w:tabs>
        <w:ind w:left="3240" w:hanging="360"/>
      </w:pPr>
      <w:rPr>
        <w:rFonts w:ascii="Courier New" w:hAnsi="Courier New" w:cs="Courier New" w:hint="default"/>
      </w:rPr>
    </w:lvl>
    <w:lvl w:ilvl="5" w:tplc="0C0A0005">
      <w:start w:val="1"/>
      <w:numFmt w:val="bullet"/>
      <w:lvlText w:val=""/>
      <w:lvlJc w:val="left"/>
      <w:pPr>
        <w:tabs>
          <w:tab w:val="num" w:pos="3960"/>
        </w:tabs>
        <w:ind w:left="3960" w:hanging="360"/>
      </w:pPr>
      <w:rPr>
        <w:rFonts w:ascii="Wingdings" w:hAnsi="Wingdings" w:cs="Wingdings" w:hint="default"/>
      </w:rPr>
    </w:lvl>
    <w:lvl w:ilvl="6" w:tplc="0C0A0001">
      <w:start w:val="1"/>
      <w:numFmt w:val="bullet"/>
      <w:lvlText w:val=""/>
      <w:lvlJc w:val="left"/>
      <w:pPr>
        <w:tabs>
          <w:tab w:val="num" w:pos="4680"/>
        </w:tabs>
        <w:ind w:left="4680" w:hanging="360"/>
      </w:pPr>
      <w:rPr>
        <w:rFonts w:ascii="Symbol" w:hAnsi="Symbol" w:cs="Symbol" w:hint="default"/>
      </w:rPr>
    </w:lvl>
    <w:lvl w:ilvl="7" w:tplc="0C0A0003">
      <w:start w:val="1"/>
      <w:numFmt w:val="bullet"/>
      <w:lvlText w:val="o"/>
      <w:lvlJc w:val="left"/>
      <w:pPr>
        <w:tabs>
          <w:tab w:val="num" w:pos="5400"/>
        </w:tabs>
        <w:ind w:left="5400" w:hanging="360"/>
      </w:pPr>
      <w:rPr>
        <w:rFonts w:ascii="Courier New" w:hAnsi="Courier New" w:cs="Courier New" w:hint="default"/>
      </w:rPr>
    </w:lvl>
    <w:lvl w:ilvl="8" w:tplc="0C0A0005">
      <w:start w:val="1"/>
      <w:numFmt w:val="bullet"/>
      <w:lvlText w:val=""/>
      <w:lvlJc w:val="left"/>
      <w:pPr>
        <w:tabs>
          <w:tab w:val="num" w:pos="6120"/>
        </w:tabs>
        <w:ind w:left="6120" w:hanging="360"/>
      </w:pPr>
      <w:rPr>
        <w:rFonts w:ascii="Wingdings" w:hAnsi="Wingdings" w:cs="Wingdings" w:hint="default"/>
      </w:rPr>
    </w:lvl>
  </w:abstractNum>
  <w:abstractNum w:abstractNumId="8">
    <w:nsid w:val="10C63896"/>
    <w:multiLevelType w:val="multilevel"/>
    <w:tmpl w:val="FCD409E2"/>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nsid w:val="11435E0E"/>
    <w:multiLevelType w:val="hybridMultilevel"/>
    <w:tmpl w:val="7664365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147C0F50"/>
    <w:multiLevelType w:val="hybridMultilevel"/>
    <w:tmpl w:val="30D22EE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789666C"/>
    <w:multiLevelType w:val="hybridMultilevel"/>
    <w:tmpl w:val="17045BFC"/>
    <w:lvl w:ilvl="0" w:tplc="E3082768">
      <w:start w:val="4"/>
      <w:numFmt w:val="bullet"/>
      <w:lvlText w:val="-"/>
      <w:lvlJc w:val="left"/>
      <w:pPr>
        <w:tabs>
          <w:tab w:val="num" w:pos="720"/>
        </w:tabs>
        <w:ind w:left="720" w:hanging="360"/>
      </w:pPr>
      <w:rPr>
        <w:rFonts w:ascii="Times New Roman" w:eastAsia="Times New Roman" w:hAnsi="Times New Roman" w:cs="Times New Roman" w:hint="default"/>
      </w:rPr>
    </w:lvl>
    <w:lvl w:ilvl="1" w:tplc="021E8C62">
      <w:start w:val="1"/>
      <w:numFmt w:val="bullet"/>
      <w:lvlText w:val="-"/>
      <w:lvlJc w:val="left"/>
      <w:pPr>
        <w:tabs>
          <w:tab w:val="num" w:pos="1440"/>
        </w:tabs>
        <w:ind w:left="1420" w:hanging="340"/>
      </w:pPr>
      <w:rPr>
        <w:rFonts w:ascii="Times New Roman" w:eastAsia="Times New Roman" w:hAnsi="Times New Roman"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29FF5068"/>
    <w:multiLevelType w:val="hybridMultilevel"/>
    <w:tmpl w:val="9F10B82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71A1CAC"/>
    <w:multiLevelType w:val="hybridMultilevel"/>
    <w:tmpl w:val="5DACEAE4"/>
    <w:lvl w:ilvl="0" w:tplc="C49639F6">
      <w:start w:val="1"/>
      <w:numFmt w:val="decimal"/>
      <w:lvlText w:val="%1."/>
      <w:lvlJc w:val="left"/>
      <w:pPr>
        <w:tabs>
          <w:tab w:val="num" w:pos="720"/>
        </w:tabs>
        <w:ind w:left="360" w:firstLine="0"/>
      </w:pPr>
      <w:rPr>
        <w:rFonts w:hint="default"/>
      </w:rPr>
    </w:lvl>
    <w:lvl w:ilvl="1" w:tplc="0C0A000F">
      <w:start w:val="1"/>
      <w:numFmt w:val="decimal"/>
      <w:lvlText w:val="%2."/>
      <w:lvlJc w:val="left"/>
      <w:pPr>
        <w:tabs>
          <w:tab w:val="num" w:pos="1440"/>
        </w:tabs>
        <w:ind w:left="1440" w:hanging="360"/>
      </w:pPr>
    </w:lvl>
    <w:lvl w:ilvl="2" w:tplc="C49639F6">
      <w:start w:val="1"/>
      <w:numFmt w:val="decimal"/>
      <w:lvlText w:val="%3."/>
      <w:lvlJc w:val="left"/>
      <w:pPr>
        <w:tabs>
          <w:tab w:val="num" w:pos="2160"/>
        </w:tabs>
        <w:ind w:left="1800" w:firstLine="0"/>
      </w:pPr>
      <w:rPr>
        <w:rFont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3E8F2629"/>
    <w:multiLevelType w:val="hybridMultilevel"/>
    <w:tmpl w:val="3E9668EC"/>
    <w:lvl w:ilvl="0" w:tplc="3D740638">
      <w:start w:val="1"/>
      <w:numFmt w:val="lowerLetter"/>
      <w:lvlText w:val="%1)"/>
      <w:lvlJc w:val="left"/>
      <w:pPr>
        <w:tabs>
          <w:tab w:val="num" w:pos="1060"/>
        </w:tabs>
        <w:ind w:left="1040" w:hanging="340"/>
      </w:pPr>
      <w:rPr>
        <w:rFonts w:ascii="Arial" w:hAnsi="Arial" w:hint="default"/>
        <w:b w:val="0"/>
        <w:i w:val="0"/>
        <w:sz w:val="22"/>
      </w:rPr>
    </w:lvl>
    <w:lvl w:ilvl="1" w:tplc="0C0A0019" w:tentative="1">
      <w:start w:val="1"/>
      <w:numFmt w:val="lowerLetter"/>
      <w:lvlText w:val="%2."/>
      <w:lvlJc w:val="left"/>
      <w:pPr>
        <w:tabs>
          <w:tab w:val="num" w:pos="2140"/>
        </w:tabs>
        <w:ind w:left="2140" w:hanging="360"/>
      </w:pPr>
    </w:lvl>
    <w:lvl w:ilvl="2" w:tplc="0C0A001B" w:tentative="1">
      <w:start w:val="1"/>
      <w:numFmt w:val="lowerRoman"/>
      <w:lvlText w:val="%3."/>
      <w:lvlJc w:val="right"/>
      <w:pPr>
        <w:tabs>
          <w:tab w:val="num" w:pos="2860"/>
        </w:tabs>
        <w:ind w:left="2860" w:hanging="180"/>
      </w:pPr>
    </w:lvl>
    <w:lvl w:ilvl="3" w:tplc="0C0A000F" w:tentative="1">
      <w:start w:val="1"/>
      <w:numFmt w:val="decimal"/>
      <w:lvlText w:val="%4."/>
      <w:lvlJc w:val="left"/>
      <w:pPr>
        <w:tabs>
          <w:tab w:val="num" w:pos="3580"/>
        </w:tabs>
        <w:ind w:left="3580" w:hanging="360"/>
      </w:pPr>
    </w:lvl>
    <w:lvl w:ilvl="4" w:tplc="0C0A0019" w:tentative="1">
      <w:start w:val="1"/>
      <w:numFmt w:val="lowerLetter"/>
      <w:lvlText w:val="%5."/>
      <w:lvlJc w:val="left"/>
      <w:pPr>
        <w:tabs>
          <w:tab w:val="num" w:pos="4300"/>
        </w:tabs>
        <w:ind w:left="4300" w:hanging="360"/>
      </w:pPr>
    </w:lvl>
    <w:lvl w:ilvl="5" w:tplc="0C0A001B" w:tentative="1">
      <w:start w:val="1"/>
      <w:numFmt w:val="lowerRoman"/>
      <w:lvlText w:val="%6."/>
      <w:lvlJc w:val="right"/>
      <w:pPr>
        <w:tabs>
          <w:tab w:val="num" w:pos="5020"/>
        </w:tabs>
        <w:ind w:left="5020" w:hanging="180"/>
      </w:pPr>
    </w:lvl>
    <w:lvl w:ilvl="6" w:tplc="0C0A000F" w:tentative="1">
      <w:start w:val="1"/>
      <w:numFmt w:val="decimal"/>
      <w:lvlText w:val="%7."/>
      <w:lvlJc w:val="left"/>
      <w:pPr>
        <w:tabs>
          <w:tab w:val="num" w:pos="5740"/>
        </w:tabs>
        <w:ind w:left="5740" w:hanging="360"/>
      </w:pPr>
    </w:lvl>
    <w:lvl w:ilvl="7" w:tplc="0C0A0019" w:tentative="1">
      <w:start w:val="1"/>
      <w:numFmt w:val="lowerLetter"/>
      <w:lvlText w:val="%8."/>
      <w:lvlJc w:val="left"/>
      <w:pPr>
        <w:tabs>
          <w:tab w:val="num" w:pos="6460"/>
        </w:tabs>
        <w:ind w:left="6460" w:hanging="360"/>
      </w:pPr>
    </w:lvl>
    <w:lvl w:ilvl="8" w:tplc="0C0A001B" w:tentative="1">
      <w:start w:val="1"/>
      <w:numFmt w:val="lowerRoman"/>
      <w:lvlText w:val="%9."/>
      <w:lvlJc w:val="right"/>
      <w:pPr>
        <w:tabs>
          <w:tab w:val="num" w:pos="7180"/>
        </w:tabs>
        <w:ind w:left="7180" w:hanging="180"/>
      </w:pPr>
    </w:lvl>
  </w:abstractNum>
  <w:abstractNum w:abstractNumId="15">
    <w:nsid w:val="4CB156B9"/>
    <w:multiLevelType w:val="hybridMultilevel"/>
    <w:tmpl w:val="17045BFC"/>
    <w:lvl w:ilvl="0" w:tplc="0C0A000F">
      <w:start w:val="1"/>
      <w:numFmt w:val="decimal"/>
      <w:lvlText w:val="%1."/>
      <w:lvlJc w:val="left"/>
      <w:pPr>
        <w:tabs>
          <w:tab w:val="num" w:pos="720"/>
        </w:tabs>
        <w:ind w:left="720" w:hanging="360"/>
      </w:p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57CA30A9"/>
    <w:multiLevelType w:val="hybridMultilevel"/>
    <w:tmpl w:val="E932BF36"/>
    <w:lvl w:ilvl="0" w:tplc="3D740638">
      <w:start w:val="1"/>
      <w:numFmt w:val="lowerLetter"/>
      <w:lvlText w:val="%1)"/>
      <w:lvlJc w:val="left"/>
      <w:pPr>
        <w:tabs>
          <w:tab w:val="num" w:pos="1080"/>
        </w:tabs>
        <w:ind w:left="1060" w:hanging="340"/>
      </w:pPr>
      <w:rPr>
        <w:rFonts w:ascii="Arial" w:hAnsi="Arial" w:hint="default"/>
        <w:b w:val="0"/>
        <w:i w:val="0"/>
        <w:sz w:val="22"/>
      </w:rPr>
    </w:lvl>
    <w:lvl w:ilvl="1" w:tplc="021E8C62">
      <w:start w:val="1"/>
      <w:numFmt w:val="bullet"/>
      <w:lvlText w:val="-"/>
      <w:lvlJc w:val="left"/>
      <w:pPr>
        <w:tabs>
          <w:tab w:val="num" w:pos="1800"/>
        </w:tabs>
        <w:ind w:left="1780" w:hanging="340"/>
      </w:pPr>
      <w:rPr>
        <w:rFonts w:ascii="Times New Roman" w:eastAsia="Times New Roman" w:hAnsi="Times New Roman" w:cs="Times New Roman" w:hint="default"/>
      </w:r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7">
    <w:nsid w:val="584D45A2"/>
    <w:multiLevelType w:val="multilevel"/>
    <w:tmpl w:val="DF344AD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8">
    <w:nsid w:val="5C5876C6"/>
    <w:multiLevelType w:val="hybridMultilevel"/>
    <w:tmpl w:val="03E23A74"/>
    <w:lvl w:ilvl="0" w:tplc="3D740638">
      <w:start w:val="1"/>
      <w:numFmt w:val="lowerLetter"/>
      <w:lvlText w:val="%1)"/>
      <w:lvlJc w:val="left"/>
      <w:pPr>
        <w:tabs>
          <w:tab w:val="num" w:pos="1060"/>
        </w:tabs>
        <w:ind w:left="1040" w:hanging="340"/>
      </w:pPr>
      <w:rPr>
        <w:rFonts w:ascii="Arial" w:hAnsi="Arial" w:hint="default"/>
        <w:b w:val="0"/>
        <w:i w:val="0"/>
        <w:sz w:val="22"/>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5FCB3BEF"/>
    <w:multiLevelType w:val="hybridMultilevel"/>
    <w:tmpl w:val="E4ECB24C"/>
    <w:lvl w:ilvl="0" w:tplc="5A527A92">
      <w:start w:val="1"/>
      <w:numFmt w:val="bullet"/>
      <w:lvlText w:val=""/>
      <w:lvlJc w:val="left"/>
      <w:pPr>
        <w:tabs>
          <w:tab w:val="num" w:pos="720"/>
        </w:tabs>
        <w:ind w:left="720" w:hanging="360"/>
      </w:pPr>
      <w:rPr>
        <w:rFonts w:ascii="Symbol" w:hAnsi="Symbol" w:hint="default"/>
      </w:rPr>
    </w:lvl>
    <w:lvl w:ilvl="1" w:tplc="B67EB7E6">
      <w:numFmt w:val="bullet"/>
      <w:lvlText w:val="-"/>
      <w:lvlJc w:val="left"/>
      <w:pPr>
        <w:tabs>
          <w:tab w:val="num" w:pos="1440"/>
        </w:tabs>
        <w:ind w:left="1440" w:hanging="360"/>
      </w:pPr>
      <w:rPr>
        <w:rFonts w:ascii="Times New Roman" w:eastAsia="Arial Unicode MS" w:hAnsi="Times New Roman"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67295D01"/>
    <w:multiLevelType w:val="hybridMultilevel"/>
    <w:tmpl w:val="8CD66DD8"/>
    <w:lvl w:ilvl="0" w:tplc="6646EE60">
      <w:numFmt w:val="none"/>
      <w:lvlText w:val=""/>
      <w:lvlJc w:val="left"/>
      <w:pPr>
        <w:tabs>
          <w:tab w:val="num" w:pos="360"/>
        </w:tabs>
      </w:pPr>
    </w:lvl>
    <w:lvl w:ilvl="1" w:tplc="75023BCA" w:tentative="1">
      <w:start w:val="1"/>
      <w:numFmt w:val="lowerLetter"/>
      <w:lvlText w:val="%2."/>
      <w:lvlJc w:val="left"/>
      <w:pPr>
        <w:tabs>
          <w:tab w:val="num" w:pos="1440"/>
        </w:tabs>
        <w:ind w:left="1440" w:hanging="360"/>
      </w:pPr>
    </w:lvl>
    <w:lvl w:ilvl="2" w:tplc="18EEBFF4" w:tentative="1">
      <w:start w:val="1"/>
      <w:numFmt w:val="lowerRoman"/>
      <w:lvlText w:val="%3."/>
      <w:lvlJc w:val="right"/>
      <w:pPr>
        <w:tabs>
          <w:tab w:val="num" w:pos="2160"/>
        </w:tabs>
        <w:ind w:left="2160" w:hanging="180"/>
      </w:pPr>
    </w:lvl>
    <w:lvl w:ilvl="3" w:tplc="A1608576" w:tentative="1">
      <w:start w:val="1"/>
      <w:numFmt w:val="decimal"/>
      <w:lvlText w:val="%4."/>
      <w:lvlJc w:val="left"/>
      <w:pPr>
        <w:tabs>
          <w:tab w:val="num" w:pos="2880"/>
        </w:tabs>
        <w:ind w:left="2880" w:hanging="360"/>
      </w:pPr>
    </w:lvl>
    <w:lvl w:ilvl="4" w:tplc="6136AC3C" w:tentative="1">
      <w:start w:val="1"/>
      <w:numFmt w:val="lowerLetter"/>
      <w:lvlText w:val="%5."/>
      <w:lvlJc w:val="left"/>
      <w:pPr>
        <w:tabs>
          <w:tab w:val="num" w:pos="3600"/>
        </w:tabs>
        <w:ind w:left="3600" w:hanging="360"/>
      </w:pPr>
    </w:lvl>
    <w:lvl w:ilvl="5" w:tplc="F1166582" w:tentative="1">
      <w:start w:val="1"/>
      <w:numFmt w:val="lowerRoman"/>
      <w:lvlText w:val="%6."/>
      <w:lvlJc w:val="right"/>
      <w:pPr>
        <w:tabs>
          <w:tab w:val="num" w:pos="4320"/>
        </w:tabs>
        <w:ind w:left="4320" w:hanging="180"/>
      </w:pPr>
    </w:lvl>
    <w:lvl w:ilvl="6" w:tplc="B5DE7542" w:tentative="1">
      <w:start w:val="1"/>
      <w:numFmt w:val="decimal"/>
      <w:lvlText w:val="%7."/>
      <w:lvlJc w:val="left"/>
      <w:pPr>
        <w:tabs>
          <w:tab w:val="num" w:pos="5040"/>
        </w:tabs>
        <w:ind w:left="5040" w:hanging="360"/>
      </w:pPr>
    </w:lvl>
    <w:lvl w:ilvl="7" w:tplc="E7E25BEA" w:tentative="1">
      <w:start w:val="1"/>
      <w:numFmt w:val="lowerLetter"/>
      <w:lvlText w:val="%8."/>
      <w:lvlJc w:val="left"/>
      <w:pPr>
        <w:tabs>
          <w:tab w:val="num" w:pos="5760"/>
        </w:tabs>
        <w:ind w:left="5760" w:hanging="360"/>
      </w:pPr>
    </w:lvl>
    <w:lvl w:ilvl="8" w:tplc="90F8FF0C" w:tentative="1">
      <w:start w:val="1"/>
      <w:numFmt w:val="lowerRoman"/>
      <w:lvlText w:val="%9."/>
      <w:lvlJc w:val="right"/>
      <w:pPr>
        <w:tabs>
          <w:tab w:val="num" w:pos="6480"/>
        </w:tabs>
        <w:ind w:left="6480" w:hanging="180"/>
      </w:pPr>
    </w:lvl>
  </w:abstractNum>
  <w:abstractNum w:abstractNumId="21">
    <w:nsid w:val="6AC43F0D"/>
    <w:multiLevelType w:val="hybridMultilevel"/>
    <w:tmpl w:val="4FACDAC2"/>
    <w:lvl w:ilvl="0" w:tplc="34EEE448">
      <w:start w:val="1"/>
      <w:numFmt w:val="decimal"/>
      <w:lvlText w:val="%1."/>
      <w:lvlJc w:val="left"/>
      <w:pPr>
        <w:tabs>
          <w:tab w:val="num" w:pos="360"/>
        </w:tabs>
        <w:ind w:left="0" w:firstLine="0"/>
      </w:pPr>
      <w:rPr>
        <w:rFonts w:hint="default"/>
      </w:rPr>
    </w:lvl>
    <w:lvl w:ilvl="1" w:tplc="1C623E5A">
      <w:start w:val="1"/>
      <w:numFmt w:val="bullet"/>
      <w:lvlText w:val="-"/>
      <w:lvlJc w:val="left"/>
      <w:pPr>
        <w:tabs>
          <w:tab w:val="num" w:pos="1080"/>
        </w:tabs>
        <w:ind w:left="1080" w:hanging="360"/>
      </w:pPr>
      <w:rPr>
        <w:rFonts w:ascii="Arial" w:eastAsia="Calibri" w:hAnsi="Arial" w:cs="Arial" w:hint="default"/>
      </w:rPr>
    </w:lvl>
    <w:lvl w:ilvl="2" w:tplc="E070B2E4">
      <w:start w:val="1"/>
      <w:numFmt w:val="lowerLetter"/>
      <w:lvlText w:val="%3)"/>
      <w:lvlJc w:val="left"/>
      <w:pPr>
        <w:tabs>
          <w:tab w:val="num" w:pos="1980"/>
        </w:tabs>
        <w:ind w:left="1980" w:hanging="360"/>
      </w:pPr>
      <w:rPr>
        <w:rFonts w:hint="default"/>
      </w:r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2">
    <w:nsid w:val="6C7A5264"/>
    <w:multiLevelType w:val="hybridMultilevel"/>
    <w:tmpl w:val="28EC491A"/>
    <w:lvl w:ilvl="0" w:tplc="4E7E9C14">
      <w:start w:val="1"/>
      <w:numFmt w:val="lowerLetter"/>
      <w:lvlText w:val="%1)"/>
      <w:lvlJc w:val="left"/>
      <w:pPr>
        <w:tabs>
          <w:tab w:val="num" w:pos="720"/>
        </w:tabs>
        <w:ind w:left="720" w:hanging="360"/>
      </w:pPr>
      <w:rPr>
        <w:rFonts w:hint="default"/>
      </w:rPr>
    </w:lvl>
    <w:lvl w:ilvl="1" w:tplc="1C623E5A">
      <w:start w:val="1"/>
      <w:numFmt w:val="bullet"/>
      <w:lvlText w:val="-"/>
      <w:lvlJc w:val="left"/>
      <w:pPr>
        <w:tabs>
          <w:tab w:val="num" w:pos="1440"/>
        </w:tabs>
        <w:ind w:left="1440" w:hanging="360"/>
      </w:pPr>
      <w:rPr>
        <w:rFonts w:ascii="Arial" w:eastAsia="Calibri" w:hAnsi="Aria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6C9A23B9"/>
    <w:multiLevelType w:val="hybridMultilevel"/>
    <w:tmpl w:val="1452FF60"/>
    <w:lvl w:ilvl="0" w:tplc="0C0A000F">
      <w:start w:val="1"/>
      <w:numFmt w:val="decimal"/>
      <w:lvlText w:val="%1."/>
      <w:lvlJc w:val="left"/>
      <w:pPr>
        <w:tabs>
          <w:tab w:val="num" w:pos="1211"/>
        </w:tabs>
        <w:ind w:left="1211"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6FE73028"/>
    <w:multiLevelType w:val="hybridMultilevel"/>
    <w:tmpl w:val="70FCE3B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740F422C"/>
    <w:multiLevelType w:val="hybridMultilevel"/>
    <w:tmpl w:val="9DB0DE3C"/>
    <w:lvl w:ilvl="0" w:tplc="BC0E1016">
      <w:start w:val="1"/>
      <w:numFmt w:val="bullet"/>
      <w:lvlText w:val="-"/>
      <w:lvlJc w:val="left"/>
      <w:pPr>
        <w:tabs>
          <w:tab w:val="num" w:pos="360"/>
        </w:tabs>
        <w:ind w:left="360" w:hanging="360"/>
      </w:pPr>
      <w:rPr>
        <w:rFonts w:ascii="Arial" w:eastAsia="Times New Roman" w:hAnsi="Aria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start w:val="1"/>
      <w:numFmt w:val="bullet"/>
      <w:lvlText w:val=""/>
      <w:lvlJc w:val="left"/>
      <w:pPr>
        <w:tabs>
          <w:tab w:val="num" w:pos="1800"/>
        </w:tabs>
        <w:ind w:left="1800" w:hanging="360"/>
      </w:pPr>
      <w:rPr>
        <w:rFonts w:ascii="Wingdings" w:hAnsi="Wingdings" w:cs="Wingdings" w:hint="default"/>
      </w:rPr>
    </w:lvl>
    <w:lvl w:ilvl="3" w:tplc="0C0A0001">
      <w:start w:val="1"/>
      <w:numFmt w:val="bullet"/>
      <w:lvlText w:val=""/>
      <w:lvlJc w:val="left"/>
      <w:pPr>
        <w:tabs>
          <w:tab w:val="num" w:pos="2520"/>
        </w:tabs>
        <w:ind w:left="2520" w:hanging="360"/>
      </w:pPr>
      <w:rPr>
        <w:rFonts w:ascii="Symbol" w:hAnsi="Symbol" w:cs="Symbol" w:hint="default"/>
      </w:rPr>
    </w:lvl>
    <w:lvl w:ilvl="4" w:tplc="0C0A0003">
      <w:start w:val="1"/>
      <w:numFmt w:val="bullet"/>
      <w:lvlText w:val="o"/>
      <w:lvlJc w:val="left"/>
      <w:pPr>
        <w:tabs>
          <w:tab w:val="num" w:pos="3240"/>
        </w:tabs>
        <w:ind w:left="3240" w:hanging="360"/>
      </w:pPr>
      <w:rPr>
        <w:rFonts w:ascii="Courier New" w:hAnsi="Courier New" w:cs="Courier New" w:hint="default"/>
      </w:rPr>
    </w:lvl>
    <w:lvl w:ilvl="5" w:tplc="0C0A0005">
      <w:start w:val="1"/>
      <w:numFmt w:val="bullet"/>
      <w:lvlText w:val=""/>
      <w:lvlJc w:val="left"/>
      <w:pPr>
        <w:tabs>
          <w:tab w:val="num" w:pos="3960"/>
        </w:tabs>
        <w:ind w:left="3960" w:hanging="360"/>
      </w:pPr>
      <w:rPr>
        <w:rFonts w:ascii="Wingdings" w:hAnsi="Wingdings" w:cs="Wingdings" w:hint="default"/>
      </w:rPr>
    </w:lvl>
    <w:lvl w:ilvl="6" w:tplc="0C0A0001">
      <w:start w:val="1"/>
      <w:numFmt w:val="bullet"/>
      <w:lvlText w:val=""/>
      <w:lvlJc w:val="left"/>
      <w:pPr>
        <w:tabs>
          <w:tab w:val="num" w:pos="4680"/>
        </w:tabs>
        <w:ind w:left="4680" w:hanging="360"/>
      </w:pPr>
      <w:rPr>
        <w:rFonts w:ascii="Symbol" w:hAnsi="Symbol" w:cs="Symbol" w:hint="default"/>
      </w:rPr>
    </w:lvl>
    <w:lvl w:ilvl="7" w:tplc="0C0A0003">
      <w:start w:val="1"/>
      <w:numFmt w:val="bullet"/>
      <w:lvlText w:val="o"/>
      <w:lvlJc w:val="left"/>
      <w:pPr>
        <w:tabs>
          <w:tab w:val="num" w:pos="5400"/>
        </w:tabs>
        <w:ind w:left="5400" w:hanging="360"/>
      </w:pPr>
      <w:rPr>
        <w:rFonts w:ascii="Courier New" w:hAnsi="Courier New" w:cs="Courier New" w:hint="default"/>
      </w:rPr>
    </w:lvl>
    <w:lvl w:ilvl="8" w:tplc="0C0A0005">
      <w:start w:val="1"/>
      <w:numFmt w:val="bullet"/>
      <w:lvlText w:val=""/>
      <w:lvlJc w:val="left"/>
      <w:pPr>
        <w:tabs>
          <w:tab w:val="num" w:pos="6120"/>
        </w:tabs>
        <w:ind w:left="6120" w:hanging="360"/>
      </w:pPr>
      <w:rPr>
        <w:rFonts w:ascii="Wingdings" w:hAnsi="Wingdings" w:cs="Wingdings" w:hint="default"/>
      </w:rPr>
    </w:lvl>
  </w:abstractNum>
  <w:abstractNum w:abstractNumId="26">
    <w:nsid w:val="76BA0F41"/>
    <w:multiLevelType w:val="hybridMultilevel"/>
    <w:tmpl w:val="5AD062D2"/>
    <w:lvl w:ilvl="0" w:tplc="26CA7480">
      <w:start w:val="1"/>
      <w:numFmt w:val="bullet"/>
      <w:lvlText w:val="-"/>
      <w:lvlJc w:val="left"/>
      <w:pPr>
        <w:tabs>
          <w:tab w:val="num" w:pos="720"/>
        </w:tabs>
        <w:ind w:left="720" w:hanging="360"/>
      </w:pPr>
      <w:rPr>
        <w:rFonts w:ascii="Times New Roman" w:eastAsia="Times New Roman" w:hAnsi="Times New Roman" w:cs="Times New Roman" w:hint="default"/>
      </w:rPr>
    </w:lvl>
    <w:lvl w:ilvl="1" w:tplc="741CB050">
      <w:start w:val="3"/>
      <w:numFmt w:val="bullet"/>
      <w:lvlText w:val=""/>
      <w:lvlJc w:val="left"/>
      <w:pPr>
        <w:tabs>
          <w:tab w:val="num" w:pos="1440"/>
        </w:tabs>
        <w:ind w:left="1440" w:hanging="360"/>
      </w:pPr>
      <w:rPr>
        <w:rFonts w:ascii="Symbol" w:eastAsia="Times New Roman" w:hAnsi="Symbol" w:cs="Arial" w:hint="default"/>
      </w:rPr>
    </w:lvl>
    <w:lvl w:ilvl="2" w:tplc="3508FA5A">
      <w:numFmt w:val="bullet"/>
      <w:lvlText w:val="-"/>
      <w:lvlJc w:val="left"/>
      <w:pPr>
        <w:tabs>
          <w:tab w:val="num" w:pos="2160"/>
        </w:tabs>
        <w:ind w:left="2140" w:hanging="340"/>
      </w:pPr>
      <w:rPr>
        <w:rFonts w:ascii="Times New Roman" w:eastAsia="Times New Roman" w:hAnsi="Times New Roman" w:cs="Times New Roman" w:hint="default"/>
        <w:b w:val="0"/>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nsid w:val="7D0D20EB"/>
    <w:multiLevelType w:val="hybridMultilevel"/>
    <w:tmpl w:val="F75AD62A"/>
    <w:lvl w:ilvl="0" w:tplc="0C0A0017">
      <w:start w:val="1"/>
      <w:numFmt w:val="lowerLetter"/>
      <w:lvlText w:val="%1)"/>
      <w:lvlJc w:val="left"/>
      <w:pPr>
        <w:tabs>
          <w:tab w:val="num" w:pos="720"/>
        </w:tabs>
        <w:ind w:left="720" w:hanging="360"/>
      </w:pPr>
      <w:rPr>
        <w:rFonts w:hint="default"/>
      </w:rPr>
    </w:lvl>
    <w:lvl w:ilvl="1" w:tplc="E3082768">
      <w:start w:val="4"/>
      <w:numFmt w:val="bullet"/>
      <w:lvlText w:val="-"/>
      <w:lvlJc w:val="left"/>
      <w:pPr>
        <w:tabs>
          <w:tab w:val="num" w:pos="1440"/>
        </w:tabs>
        <w:ind w:left="1440" w:hanging="360"/>
      </w:pPr>
      <w:rPr>
        <w:rFonts w:ascii="Times New Roman" w:eastAsia="Times New Roman" w:hAnsi="Times New Roman" w:cs="Times New Roman"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26"/>
  </w:num>
  <w:num w:numId="2">
    <w:abstractNumId w:val="19"/>
  </w:num>
  <w:num w:numId="3">
    <w:abstractNumId w:val="4"/>
  </w:num>
  <w:num w:numId="4">
    <w:abstractNumId w:val="23"/>
  </w:num>
  <w:num w:numId="5">
    <w:abstractNumId w:val="21"/>
  </w:num>
  <w:num w:numId="6">
    <w:abstractNumId w:val="5"/>
  </w:num>
  <w:num w:numId="7">
    <w:abstractNumId w:val="13"/>
  </w:num>
  <w:num w:numId="8">
    <w:abstractNumId w:val="22"/>
  </w:num>
  <w:num w:numId="9">
    <w:abstractNumId w:val="8"/>
  </w:num>
  <w:num w:numId="10">
    <w:abstractNumId w:val="11"/>
  </w:num>
  <w:num w:numId="11">
    <w:abstractNumId w:val="12"/>
  </w:num>
  <w:num w:numId="12">
    <w:abstractNumId w:val="6"/>
  </w:num>
  <w:num w:numId="13">
    <w:abstractNumId w:val="27"/>
  </w:num>
  <w:num w:numId="14">
    <w:abstractNumId w:val="24"/>
  </w:num>
  <w:num w:numId="15">
    <w:abstractNumId w:val="15"/>
  </w:num>
  <w:num w:numId="16">
    <w:abstractNumId w:val="16"/>
  </w:num>
  <w:num w:numId="17">
    <w:abstractNumId w:val="17"/>
  </w:num>
  <w:num w:numId="18">
    <w:abstractNumId w:val="14"/>
  </w:num>
  <w:num w:numId="19">
    <w:abstractNumId w:val="18"/>
  </w:num>
  <w:num w:numId="20">
    <w:abstractNumId w:val="20"/>
  </w:num>
  <w:num w:numId="21">
    <w:abstractNumId w:val="0"/>
  </w:num>
  <w:num w:numId="22">
    <w:abstractNumId w:val="10"/>
  </w:num>
  <w:num w:numId="23">
    <w:abstractNumId w:val="9"/>
  </w:num>
  <w:num w:numId="24">
    <w:abstractNumId w:val="7"/>
  </w:num>
  <w:num w:numId="25">
    <w:abstractNumId w:val="25"/>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8194"/>
  </w:hdrShapeDefaults>
  <w:footnotePr>
    <w:footnote w:id="-1"/>
    <w:footnote w:id="0"/>
  </w:footnotePr>
  <w:endnotePr>
    <w:endnote w:id="-1"/>
    <w:endnote w:id="0"/>
  </w:endnotePr>
  <w:compat/>
  <w:rsids>
    <w:rsidRoot w:val="00E174D7"/>
    <w:rsid w:val="00031A0D"/>
    <w:rsid w:val="0004082A"/>
    <w:rsid w:val="000523A6"/>
    <w:rsid w:val="000826A7"/>
    <w:rsid w:val="000B158D"/>
    <w:rsid w:val="000D4FB3"/>
    <w:rsid w:val="000F3351"/>
    <w:rsid w:val="0015412C"/>
    <w:rsid w:val="001D7BB8"/>
    <w:rsid w:val="00206EEF"/>
    <w:rsid w:val="0022549E"/>
    <w:rsid w:val="0024315B"/>
    <w:rsid w:val="002632F0"/>
    <w:rsid w:val="002A03AC"/>
    <w:rsid w:val="002A5EDB"/>
    <w:rsid w:val="002C29B7"/>
    <w:rsid w:val="002C5D7E"/>
    <w:rsid w:val="00306E2D"/>
    <w:rsid w:val="00324393"/>
    <w:rsid w:val="003B54F1"/>
    <w:rsid w:val="003C29CC"/>
    <w:rsid w:val="003E3855"/>
    <w:rsid w:val="003E4629"/>
    <w:rsid w:val="003F7D68"/>
    <w:rsid w:val="00425999"/>
    <w:rsid w:val="00454266"/>
    <w:rsid w:val="004C6A7A"/>
    <w:rsid w:val="004E36B5"/>
    <w:rsid w:val="005827FA"/>
    <w:rsid w:val="005F7E16"/>
    <w:rsid w:val="00625D2A"/>
    <w:rsid w:val="0068398A"/>
    <w:rsid w:val="00693235"/>
    <w:rsid w:val="006A437F"/>
    <w:rsid w:val="006C40BC"/>
    <w:rsid w:val="00706373"/>
    <w:rsid w:val="0071160D"/>
    <w:rsid w:val="00766683"/>
    <w:rsid w:val="00780EE3"/>
    <w:rsid w:val="007C3BEC"/>
    <w:rsid w:val="007F34A7"/>
    <w:rsid w:val="00861217"/>
    <w:rsid w:val="00862E92"/>
    <w:rsid w:val="008649C6"/>
    <w:rsid w:val="008B1386"/>
    <w:rsid w:val="008C0600"/>
    <w:rsid w:val="009372A6"/>
    <w:rsid w:val="009538DB"/>
    <w:rsid w:val="00966CB0"/>
    <w:rsid w:val="009A4907"/>
    <w:rsid w:val="009A4B25"/>
    <w:rsid w:val="009C5A3A"/>
    <w:rsid w:val="00A12FE1"/>
    <w:rsid w:val="00A34FF5"/>
    <w:rsid w:val="00A51A75"/>
    <w:rsid w:val="00A54FEB"/>
    <w:rsid w:val="00A61FA6"/>
    <w:rsid w:val="00A63D4E"/>
    <w:rsid w:val="00A6498B"/>
    <w:rsid w:val="00A64FD2"/>
    <w:rsid w:val="00AA57A9"/>
    <w:rsid w:val="00AA57C9"/>
    <w:rsid w:val="00AC09FD"/>
    <w:rsid w:val="00B03838"/>
    <w:rsid w:val="00B56A94"/>
    <w:rsid w:val="00B57C55"/>
    <w:rsid w:val="00B97A1B"/>
    <w:rsid w:val="00BC7475"/>
    <w:rsid w:val="00BE67F6"/>
    <w:rsid w:val="00C51C4D"/>
    <w:rsid w:val="00C80B37"/>
    <w:rsid w:val="00C918FC"/>
    <w:rsid w:val="00C9407B"/>
    <w:rsid w:val="00CA63B6"/>
    <w:rsid w:val="00D062DB"/>
    <w:rsid w:val="00D06EB1"/>
    <w:rsid w:val="00D22D36"/>
    <w:rsid w:val="00D679FA"/>
    <w:rsid w:val="00DB6226"/>
    <w:rsid w:val="00E16513"/>
    <w:rsid w:val="00E174D7"/>
    <w:rsid w:val="00E45059"/>
    <w:rsid w:val="00E4796D"/>
    <w:rsid w:val="00E961FA"/>
    <w:rsid w:val="00ED229E"/>
    <w:rsid w:val="00F57038"/>
    <w:rsid w:val="00F607EB"/>
    <w:rsid w:val="00F658D7"/>
    <w:rsid w:val="00F70660"/>
    <w:rsid w:val="00FD4FF2"/>
    <w:rsid w:val="00FF4539"/>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74D7"/>
    <w:pPr>
      <w:spacing w:after="0" w:line="240" w:lineRule="auto"/>
    </w:pPr>
    <w:rPr>
      <w:rFonts w:ascii="Arial" w:eastAsia="Times New Roman" w:hAnsi="Arial" w:cs="Times New Roman"/>
      <w:sz w:val="24"/>
      <w:szCs w:val="20"/>
      <w:lang w:val="ca-ES" w:eastAsia="es-ES"/>
    </w:rPr>
  </w:style>
  <w:style w:type="paragraph" w:styleId="Ttulo1">
    <w:name w:val="heading 1"/>
    <w:basedOn w:val="Normal"/>
    <w:next w:val="Normal"/>
    <w:link w:val="Ttulo1Car"/>
    <w:uiPriority w:val="9"/>
    <w:qFormat/>
    <w:rsid w:val="0076668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76668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D679FA"/>
    <w:pPr>
      <w:keepNext/>
      <w:spacing w:before="240" w:after="60"/>
      <w:outlineLvl w:val="2"/>
    </w:pPr>
    <w:rPr>
      <w:rFonts w:ascii="Cambria" w:hAnsi="Cambria"/>
      <w:b/>
      <w:bCs/>
      <w:sz w:val="26"/>
      <w:szCs w:val="26"/>
    </w:rPr>
  </w:style>
  <w:style w:type="paragraph" w:styleId="Ttulo5">
    <w:name w:val="heading 5"/>
    <w:basedOn w:val="Normal"/>
    <w:next w:val="Normal"/>
    <w:link w:val="Ttulo5Car"/>
    <w:uiPriority w:val="9"/>
    <w:semiHidden/>
    <w:unhideWhenUsed/>
    <w:qFormat/>
    <w:rsid w:val="00D679FA"/>
    <w:pPr>
      <w:spacing w:before="240" w:after="60"/>
      <w:outlineLvl w:val="4"/>
    </w:pPr>
    <w:rPr>
      <w:rFonts w:ascii="Calibri" w:hAnsi="Calibri"/>
      <w:b/>
      <w:bCs/>
      <w:i/>
      <w:iCs/>
      <w:sz w:val="26"/>
      <w:szCs w:val="26"/>
    </w:rPr>
  </w:style>
  <w:style w:type="paragraph" w:styleId="Ttulo7">
    <w:name w:val="heading 7"/>
    <w:basedOn w:val="Normal"/>
    <w:next w:val="Normal"/>
    <w:link w:val="Ttulo7Car"/>
    <w:uiPriority w:val="9"/>
    <w:semiHidden/>
    <w:unhideWhenUsed/>
    <w:qFormat/>
    <w:rsid w:val="00D679FA"/>
    <w:pPr>
      <w:spacing w:before="240" w:after="60"/>
      <w:outlineLvl w:val="6"/>
    </w:pPr>
    <w:rPr>
      <w:rFonts w:ascii="Calibri" w:hAnsi="Calibri"/>
      <w:szCs w:val="24"/>
    </w:rPr>
  </w:style>
  <w:style w:type="paragraph" w:styleId="Ttulo8">
    <w:name w:val="heading 8"/>
    <w:basedOn w:val="Normal"/>
    <w:next w:val="Normal"/>
    <w:link w:val="Ttulo8Car"/>
    <w:uiPriority w:val="9"/>
    <w:semiHidden/>
    <w:unhideWhenUsed/>
    <w:qFormat/>
    <w:rsid w:val="00A63D4E"/>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E174D7"/>
    <w:pPr>
      <w:jc w:val="both"/>
    </w:pPr>
  </w:style>
  <w:style w:type="character" w:customStyle="1" w:styleId="TextoindependienteCar">
    <w:name w:val="Texto independiente Car"/>
    <w:basedOn w:val="Fuentedeprrafopredeter"/>
    <w:link w:val="Textoindependiente"/>
    <w:rsid w:val="00E174D7"/>
    <w:rPr>
      <w:rFonts w:ascii="Arial" w:eastAsia="Times New Roman" w:hAnsi="Arial" w:cs="Times New Roman"/>
      <w:sz w:val="24"/>
      <w:szCs w:val="20"/>
      <w:lang w:val="ca-ES" w:eastAsia="es-ES"/>
    </w:rPr>
  </w:style>
  <w:style w:type="paragraph" w:styleId="NormalWeb">
    <w:name w:val="Normal (Web)"/>
    <w:basedOn w:val="Normal"/>
    <w:unhideWhenUsed/>
    <w:rsid w:val="00E174D7"/>
    <w:pPr>
      <w:spacing w:before="100" w:beforeAutospacing="1" w:after="100" w:afterAutospacing="1"/>
    </w:pPr>
    <w:rPr>
      <w:rFonts w:ascii="Times New Roman" w:hAnsi="Times New Roman"/>
      <w:szCs w:val="24"/>
      <w:lang w:eastAsia="ca-ES"/>
    </w:rPr>
  </w:style>
  <w:style w:type="paragraph" w:styleId="Textoindependiente2">
    <w:name w:val="Body Text 2"/>
    <w:basedOn w:val="Normal"/>
    <w:link w:val="Textoindependiente2Car"/>
    <w:uiPriority w:val="99"/>
    <w:unhideWhenUsed/>
    <w:rsid w:val="00E174D7"/>
    <w:pPr>
      <w:spacing w:after="120" w:line="480" w:lineRule="auto"/>
    </w:pPr>
  </w:style>
  <w:style w:type="character" w:customStyle="1" w:styleId="Textoindependiente2Car">
    <w:name w:val="Texto independiente 2 Car"/>
    <w:basedOn w:val="Fuentedeprrafopredeter"/>
    <w:link w:val="Textoindependiente2"/>
    <w:uiPriority w:val="99"/>
    <w:rsid w:val="00E174D7"/>
    <w:rPr>
      <w:rFonts w:ascii="Arial" w:eastAsia="Times New Roman" w:hAnsi="Arial" w:cs="Times New Roman"/>
      <w:sz w:val="24"/>
      <w:szCs w:val="20"/>
      <w:lang w:val="ca-ES" w:eastAsia="es-ES"/>
    </w:rPr>
  </w:style>
  <w:style w:type="character" w:customStyle="1" w:styleId="Ttulo3Car">
    <w:name w:val="Título 3 Car"/>
    <w:basedOn w:val="Fuentedeprrafopredeter"/>
    <w:link w:val="Ttulo3"/>
    <w:uiPriority w:val="9"/>
    <w:semiHidden/>
    <w:rsid w:val="00D679FA"/>
    <w:rPr>
      <w:rFonts w:ascii="Cambria" w:eastAsia="Times New Roman" w:hAnsi="Cambria" w:cs="Times New Roman"/>
      <w:b/>
      <w:bCs/>
      <w:sz w:val="26"/>
      <w:szCs w:val="26"/>
      <w:lang w:val="ca-ES" w:eastAsia="es-ES"/>
    </w:rPr>
  </w:style>
  <w:style w:type="character" w:customStyle="1" w:styleId="Ttulo5Car">
    <w:name w:val="Título 5 Car"/>
    <w:basedOn w:val="Fuentedeprrafopredeter"/>
    <w:link w:val="Ttulo5"/>
    <w:uiPriority w:val="9"/>
    <w:semiHidden/>
    <w:rsid w:val="00D679FA"/>
    <w:rPr>
      <w:rFonts w:ascii="Calibri" w:eastAsia="Times New Roman" w:hAnsi="Calibri" w:cs="Times New Roman"/>
      <w:b/>
      <w:bCs/>
      <w:i/>
      <w:iCs/>
      <w:sz w:val="26"/>
      <w:szCs w:val="26"/>
      <w:lang w:val="ca-ES" w:eastAsia="es-ES"/>
    </w:rPr>
  </w:style>
  <w:style w:type="character" w:customStyle="1" w:styleId="Ttulo7Car">
    <w:name w:val="Título 7 Car"/>
    <w:basedOn w:val="Fuentedeprrafopredeter"/>
    <w:link w:val="Ttulo7"/>
    <w:uiPriority w:val="9"/>
    <w:semiHidden/>
    <w:rsid w:val="00D679FA"/>
    <w:rPr>
      <w:rFonts w:ascii="Calibri" w:eastAsia="Times New Roman" w:hAnsi="Calibri" w:cs="Times New Roman"/>
      <w:sz w:val="24"/>
      <w:szCs w:val="24"/>
      <w:lang w:val="ca-ES" w:eastAsia="es-ES"/>
    </w:rPr>
  </w:style>
  <w:style w:type="paragraph" w:styleId="Sangradetextonormal">
    <w:name w:val="Body Text Indent"/>
    <w:basedOn w:val="Normal"/>
    <w:link w:val="SangradetextonormalCar"/>
    <w:uiPriority w:val="99"/>
    <w:unhideWhenUsed/>
    <w:rsid w:val="00D679FA"/>
    <w:pPr>
      <w:spacing w:after="120"/>
      <w:ind w:left="283"/>
    </w:pPr>
  </w:style>
  <w:style w:type="character" w:customStyle="1" w:styleId="SangradetextonormalCar">
    <w:name w:val="Sangría de texto normal Car"/>
    <w:basedOn w:val="Fuentedeprrafopredeter"/>
    <w:link w:val="Sangradetextonormal"/>
    <w:uiPriority w:val="99"/>
    <w:rsid w:val="00D679FA"/>
    <w:rPr>
      <w:rFonts w:ascii="Arial" w:eastAsia="Times New Roman" w:hAnsi="Arial" w:cs="Times New Roman"/>
      <w:sz w:val="24"/>
      <w:szCs w:val="20"/>
      <w:lang w:val="ca-ES" w:eastAsia="es-ES"/>
    </w:rPr>
  </w:style>
  <w:style w:type="character" w:customStyle="1" w:styleId="Carctersdenotaalpeu">
    <w:name w:val="Caràcters de nota al peu"/>
    <w:basedOn w:val="Fuentedeprrafopredeter"/>
    <w:rsid w:val="00D679FA"/>
  </w:style>
  <w:style w:type="paragraph" w:styleId="Textonotapie">
    <w:name w:val="footnote text"/>
    <w:aliases w:val=" Car"/>
    <w:basedOn w:val="Normal"/>
    <w:link w:val="TextonotapieCar"/>
    <w:rsid w:val="00D679FA"/>
    <w:pPr>
      <w:shd w:val="clear" w:color="auto" w:fill="FFFFFF"/>
      <w:suppressAutoHyphens/>
    </w:pPr>
    <w:rPr>
      <w:sz w:val="20"/>
      <w:lang w:eastAsia="zh-CN"/>
    </w:rPr>
  </w:style>
  <w:style w:type="character" w:customStyle="1" w:styleId="TextonotapieCar">
    <w:name w:val="Texto nota pie Car"/>
    <w:aliases w:val=" Car Car"/>
    <w:basedOn w:val="Fuentedeprrafopredeter"/>
    <w:link w:val="Textonotapie"/>
    <w:rsid w:val="00D679FA"/>
    <w:rPr>
      <w:rFonts w:ascii="Arial" w:eastAsia="Times New Roman" w:hAnsi="Arial" w:cs="Times New Roman"/>
      <w:sz w:val="20"/>
      <w:szCs w:val="20"/>
      <w:shd w:val="clear" w:color="auto" w:fill="FFFFFF"/>
      <w:lang w:val="ca-ES" w:eastAsia="zh-CN"/>
    </w:rPr>
  </w:style>
  <w:style w:type="paragraph" w:styleId="Sangra2detindependiente">
    <w:name w:val="Body Text Indent 2"/>
    <w:basedOn w:val="Normal"/>
    <w:link w:val="Sangra2detindependienteCar"/>
    <w:uiPriority w:val="99"/>
    <w:semiHidden/>
    <w:unhideWhenUsed/>
    <w:rsid w:val="00D679FA"/>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D679FA"/>
    <w:rPr>
      <w:rFonts w:ascii="Arial" w:eastAsia="Times New Roman" w:hAnsi="Arial" w:cs="Times New Roman"/>
      <w:sz w:val="24"/>
      <w:szCs w:val="20"/>
      <w:lang w:val="ca-ES" w:eastAsia="es-ES"/>
    </w:rPr>
  </w:style>
  <w:style w:type="paragraph" w:styleId="Prrafodelista">
    <w:name w:val="List Paragraph"/>
    <w:basedOn w:val="Normal"/>
    <w:uiPriority w:val="34"/>
    <w:qFormat/>
    <w:rsid w:val="00D679FA"/>
    <w:pPr>
      <w:ind w:left="708"/>
    </w:pPr>
  </w:style>
  <w:style w:type="character" w:customStyle="1" w:styleId="Ttulo1Car">
    <w:name w:val="Título 1 Car"/>
    <w:basedOn w:val="Fuentedeprrafopredeter"/>
    <w:link w:val="Ttulo1"/>
    <w:uiPriority w:val="9"/>
    <w:rsid w:val="00766683"/>
    <w:rPr>
      <w:rFonts w:asciiTheme="majorHAnsi" w:eastAsiaTheme="majorEastAsia" w:hAnsiTheme="majorHAnsi" w:cstheme="majorBidi"/>
      <w:b/>
      <w:bCs/>
      <w:color w:val="365F91" w:themeColor="accent1" w:themeShade="BF"/>
      <w:sz w:val="28"/>
      <w:szCs w:val="28"/>
      <w:lang w:val="ca-ES" w:eastAsia="es-ES"/>
    </w:rPr>
  </w:style>
  <w:style w:type="character" w:customStyle="1" w:styleId="Ttulo2Car">
    <w:name w:val="Título 2 Car"/>
    <w:basedOn w:val="Fuentedeprrafopredeter"/>
    <w:link w:val="Ttulo2"/>
    <w:uiPriority w:val="9"/>
    <w:semiHidden/>
    <w:rsid w:val="00766683"/>
    <w:rPr>
      <w:rFonts w:asciiTheme="majorHAnsi" w:eastAsiaTheme="majorEastAsia" w:hAnsiTheme="majorHAnsi" w:cstheme="majorBidi"/>
      <w:b/>
      <w:bCs/>
      <w:color w:val="4F81BD" w:themeColor="accent1"/>
      <w:sz w:val="26"/>
      <w:szCs w:val="26"/>
      <w:lang w:val="ca-ES" w:eastAsia="es-ES"/>
    </w:rPr>
  </w:style>
  <w:style w:type="paragraph" w:customStyle="1" w:styleId="footnotetex">
    <w:name w:val="footnote tex"/>
    <w:rsid w:val="000523A6"/>
    <w:pPr>
      <w:widowControl w:val="0"/>
      <w:autoSpaceDE w:val="0"/>
      <w:autoSpaceDN w:val="0"/>
      <w:spacing w:after="0" w:line="240" w:lineRule="auto"/>
    </w:pPr>
    <w:rPr>
      <w:rFonts w:ascii="Times New Roman" w:eastAsia="Times New Roman" w:hAnsi="Times New Roman" w:cs="Times New Roman"/>
      <w:sz w:val="20"/>
      <w:szCs w:val="20"/>
      <w:lang w:val="ca-ES" w:eastAsia="es-ES"/>
    </w:rPr>
  </w:style>
  <w:style w:type="character" w:styleId="Refdenotaalpie">
    <w:name w:val="footnote reference"/>
    <w:semiHidden/>
    <w:rsid w:val="000523A6"/>
    <w:rPr>
      <w:vertAlign w:val="superscript"/>
    </w:rPr>
  </w:style>
  <w:style w:type="paragraph" w:customStyle="1" w:styleId="CarCarCar">
    <w:name w:val="Car Car Car"/>
    <w:basedOn w:val="Normal"/>
    <w:rsid w:val="00E4796D"/>
    <w:pPr>
      <w:spacing w:after="160" w:line="240" w:lineRule="exact"/>
    </w:pPr>
    <w:rPr>
      <w:rFonts w:ascii="Verdana" w:hAnsi="Verdana"/>
      <w:sz w:val="20"/>
      <w:lang w:val="en-US" w:eastAsia="en-US"/>
    </w:rPr>
  </w:style>
  <w:style w:type="paragraph" w:styleId="Piedepgina">
    <w:name w:val="footer"/>
    <w:basedOn w:val="Normal"/>
    <w:link w:val="PiedepginaCar"/>
    <w:rsid w:val="00E4796D"/>
    <w:pPr>
      <w:tabs>
        <w:tab w:val="center" w:pos="4252"/>
        <w:tab w:val="right" w:pos="8504"/>
      </w:tabs>
      <w:suppressAutoHyphens/>
    </w:pPr>
    <w:rPr>
      <w:rFonts w:cs="Arial"/>
      <w:color w:val="000000"/>
      <w:szCs w:val="22"/>
      <w:lang w:eastAsia="zh-CN"/>
    </w:rPr>
  </w:style>
  <w:style w:type="character" w:customStyle="1" w:styleId="PiedepginaCar">
    <w:name w:val="Pie de página Car"/>
    <w:basedOn w:val="Fuentedeprrafopredeter"/>
    <w:link w:val="Piedepgina"/>
    <w:uiPriority w:val="99"/>
    <w:rsid w:val="00E4796D"/>
    <w:rPr>
      <w:rFonts w:ascii="Arial" w:eastAsia="Times New Roman" w:hAnsi="Arial" w:cs="Arial"/>
      <w:color w:val="000000"/>
      <w:sz w:val="24"/>
      <w:lang w:val="ca-ES" w:eastAsia="zh-CN"/>
    </w:rPr>
  </w:style>
  <w:style w:type="paragraph" w:customStyle="1" w:styleId="p0">
    <w:name w:val="p0"/>
    <w:basedOn w:val="Normal"/>
    <w:rsid w:val="0004082A"/>
    <w:pPr>
      <w:widowControl w:val="0"/>
      <w:tabs>
        <w:tab w:val="left" w:pos="720"/>
      </w:tabs>
      <w:spacing w:line="240" w:lineRule="atLeast"/>
      <w:jc w:val="both"/>
    </w:pPr>
    <w:rPr>
      <w:rFonts w:ascii="Times New Roman" w:hAnsi="Times New Roman"/>
      <w:snapToGrid w:val="0"/>
    </w:rPr>
  </w:style>
  <w:style w:type="paragraph" w:styleId="Textodeglobo">
    <w:name w:val="Balloon Text"/>
    <w:basedOn w:val="Normal"/>
    <w:link w:val="TextodegloboCar"/>
    <w:uiPriority w:val="99"/>
    <w:semiHidden/>
    <w:unhideWhenUsed/>
    <w:rsid w:val="00C80B37"/>
    <w:rPr>
      <w:rFonts w:ascii="Tahoma" w:hAnsi="Tahoma" w:cs="Tahoma"/>
      <w:sz w:val="16"/>
      <w:szCs w:val="16"/>
    </w:rPr>
  </w:style>
  <w:style w:type="character" w:customStyle="1" w:styleId="TextodegloboCar">
    <w:name w:val="Texto de globo Car"/>
    <w:basedOn w:val="Fuentedeprrafopredeter"/>
    <w:link w:val="Textodeglobo"/>
    <w:uiPriority w:val="99"/>
    <w:semiHidden/>
    <w:rsid w:val="00C80B37"/>
    <w:rPr>
      <w:rFonts w:ascii="Tahoma" w:eastAsia="Times New Roman" w:hAnsi="Tahoma" w:cs="Tahoma"/>
      <w:sz w:val="16"/>
      <w:szCs w:val="16"/>
      <w:lang w:val="ca-ES" w:eastAsia="es-ES"/>
    </w:rPr>
  </w:style>
  <w:style w:type="paragraph" w:customStyle="1" w:styleId="ndex">
    <w:name w:val="Índex"/>
    <w:basedOn w:val="Normal"/>
    <w:rsid w:val="00A6498B"/>
    <w:pPr>
      <w:suppressLineNumbers/>
      <w:suppressAutoHyphens/>
    </w:pPr>
    <w:rPr>
      <w:rFonts w:cs="Tahoma"/>
      <w:color w:val="000000"/>
      <w:szCs w:val="22"/>
      <w:lang w:eastAsia="ar-SA"/>
    </w:rPr>
  </w:style>
  <w:style w:type="paragraph" w:customStyle="1" w:styleId="Textoindependiente31">
    <w:name w:val="Texto independiente 31"/>
    <w:basedOn w:val="Normal"/>
    <w:rsid w:val="008649C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both"/>
    </w:pPr>
    <w:rPr>
      <w:rFonts w:cs="Arial"/>
      <w:b/>
      <w:color w:val="000000"/>
      <w:szCs w:val="24"/>
      <w:lang w:eastAsia="zh-CN"/>
    </w:rPr>
  </w:style>
  <w:style w:type="character" w:customStyle="1" w:styleId="Ttulo8Car">
    <w:name w:val="Título 8 Car"/>
    <w:basedOn w:val="Fuentedeprrafopredeter"/>
    <w:link w:val="Ttulo8"/>
    <w:uiPriority w:val="9"/>
    <w:semiHidden/>
    <w:rsid w:val="00A63D4E"/>
    <w:rPr>
      <w:rFonts w:asciiTheme="majorHAnsi" w:eastAsiaTheme="majorEastAsia" w:hAnsiTheme="majorHAnsi" w:cstheme="majorBidi"/>
      <w:color w:val="404040" w:themeColor="text1" w:themeTint="BF"/>
      <w:sz w:val="20"/>
      <w:szCs w:val="20"/>
      <w:lang w:val="ca-ES" w:eastAsia="es-ES"/>
    </w:rPr>
  </w:style>
  <w:style w:type="paragraph" w:customStyle="1" w:styleId="Textodebloque1">
    <w:name w:val="Texto de bloque1"/>
    <w:basedOn w:val="Normal"/>
    <w:rsid w:val="00A63D4E"/>
    <w:pPr>
      <w:widowControl w:val="0"/>
      <w:tabs>
        <w:tab w:val="left" w:pos="-852"/>
        <w:tab w:val="left" w:pos="-426"/>
        <w:tab w:val="left" w:pos="-132"/>
        <w:tab w:val="left" w:pos="0"/>
        <w:tab w:val="left" w:pos="588"/>
        <w:tab w:val="left" w:pos="1308"/>
        <w:tab w:val="left" w:pos="2028"/>
        <w:tab w:val="left" w:pos="2748"/>
        <w:tab w:val="left" w:pos="3468"/>
        <w:tab w:val="left" w:pos="4188"/>
        <w:tab w:val="left" w:pos="4908"/>
        <w:tab w:val="left" w:pos="5628"/>
        <w:tab w:val="left" w:pos="6348"/>
        <w:tab w:val="left" w:pos="7068"/>
        <w:tab w:val="left" w:pos="7788"/>
        <w:tab w:val="left" w:pos="8214"/>
      </w:tabs>
      <w:suppressAutoHyphens/>
      <w:autoSpaceDE w:val="0"/>
      <w:ind w:left="426" w:right="48" w:firstLine="66"/>
      <w:jc w:val="both"/>
    </w:pPr>
    <w:rPr>
      <w:rFonts w:ascii="Times New Roman" w:hAnsi="Times New Roman"/>
      <w:sz w:val="28"/>
      <w:szCs w:val="28"/>
      <w:lang w:eastAsia="zh-CN"/>
    </w:rPr>
  </w:style>
  <w:style w:type="paragraph" w:customStyle="1" w:styleId="Textoindependiente21">
    <w:name w:val="Texto independiente 21"/>
    <w:basedOn w:val="Normal"/>
    <w:rsid w:val="00A63D4E"/>
    <w:pPr>
      <w:tabs>
        <w:tab w:val="left" w:pos="0"/>
        <w:tab w:val="left" w:pos="720"/>
        <w:tab w:val="left" w:pos="1440"/>
        <w:tab w:val="left" w:pos="2160"/>
        <w:tab w:val="left" w:pos="2880"/>
        <w:tab w:val="left" w:pos="3600"/>
        <w:tab w:val="left" w:pos="4320"/>
        <w:tab w:val="left" w:pos="5040"/>
        <w:tab w:val="left" w:pos="5760"/>
        <w:tab w:val="left" w:pos="6480"/>
        <w:tab w:val="left" w:pos="7200"/>
      </w:tabs>
      <w:suppressAutoHyphens/>
      <w:jc w:val="both"/>
    </w:pPr>
    <w:rPr>
      <w:rFonts w:cs="Arial"/>
      <w:color w:val="000000"/>
      <w:szCs w:val="24"/>
      <w:lang w:eastAsia="zh-CN"/>
    </w:rPr>
  </w:style>
  <w:style w:type="paragraph" w:customStyle="1" w:styleId="3">
    <w:name w:val="3"/>
    <w:rsid w:val="0024315B"/>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08"/>
      </w:tabs>
      <w:spacing w:after="0" w:line="240" w:lineRule="auto"/>
    </w:pPr>
    <w:rPr>
      <w:rFonts w:ascii="Times New Roman" w:eastAsia="Times New Roman" w:hAnsi="Times New Roman" w:cs="Times New Roman"/>
      <w:snapToGrid w:val="0"/>
      <w:sz w:val="24"/>
      <w:szCs w:val="20"/>
      <w:lang w:val="ca-ES" w:eastAsia="es-ES"/>
    </w:rPr>
  </w:style>
  <w:style w:type="paragraph" w:customStyle="1" w:styleId="CarCarCar0">
    <w:name w:val="Car Car Car"/>
    <w:basedOn w:val="Normal"/>
    <w:rsid w:val="007C3BEC"/>
    <w:pPr>
      <w:spacing w:after="160" w:line="240" w:lineRule="exact"/>
    </w:pPr>
    <w:rPr>
      <w:rFonts w:ascii="Verdana" w:hAnsi="Verdana"/>
      <w:sz w:val="20"/>
      <w:lang w:val="en-US" w:eastAsia="en-US"/>
    </w:rPr>
  </w:style>
  <w:style w:type="character" w:styleId="CitaHTML">
    <w:name w:val="HTML Cite"/>
    <w:basedOn w:val="Fuentedeprrafopredeter"/>
    <w:uiPriority w:val="99"/>
    <w:semiHidden/>
    <w:unhideWhenUsed/>
    <w:rsid w:val="007C3BEC"/>
    <w:rPr>
      <w:i/>
      <w:iCs/>
    </w:rPr>
  </w:style>
  <w:style w:type="character" w:customStyle="1" w:styleId="longtext">
    <w:name w:val="long_text"/>
    <w:rsid w:val="000B158D"/>
  </w:style>
  <w:style w:type="character" w:styleId="nfasis">
    <w:name w:val="Emphasis"/>
    <w:qFormat/>
    <w:rsid w:val="00861217"/>
    <w:rPr>
      <w:rFonts w:ascii="Times New Roman" w:hAnsi="Times New Roman" w:cs="Times New Roman"/>
      <w:i/>
      <w:iCs/>
    </w:rPr>
  </w:style>
  <w:style w:type="paragraph" w:styleId="Textoindependiente3">
    <w:name w:val="Body Text 3"/>
    <w:basedOn w:val="Normal"/>
    <w:link w:val="Textoindependiente3Car"/>
    <w:uiPriority w:val="99"/>
    <w:semiHidden/>
    <w:unhideWhenUsed/>
    <w:rsid w:val="0022549E"/>
    <w:pPr>
      <w:spacing w:after="120" w:line="276" w:lineRule="auto"/>
    </w:pPr>
    <w:rPr>
      <w:rFonts w:asciiTheme="minorHAnsi" w:eastAsiaTheme="minorHAnsi" w:hAnsiTheme="minorHAnsi" w:cstheme="minorBidi"/>
      <w:sz w:val="16"/>
      <w:szCs w:val="16"/>
      <w:lang w:val="es-ES" w:eastAsia="en-US"/>
    </w:rPr>
  </w:style>
  <w:style w:type="character" w:customStyle="1" w:styleId="Textoindependiente3Car">
    <w:name w:val="Texto independiente 3 Car"/>
    <w:basedOn w:val="Fuentedeprrafopredeter"/>
    <w:link w:val="Textoindependiente3"/>
    <w:uiPriority w:val="99"/>
    <w:semiHidden/>
    <w:rsid w:val="0022549E"/>
    <w:rPr>
      <w:sz w:val="16"/>
      <w:szCs w:val="16"/>
    </w:rPr>
  </w:style>
  <w:style w:type="paragraph" w:styleId="Encabezado">
    <w:name w:val="header"/>
    <w:basedOn w:val="Normal"/>
    <w:link w:val="EncabezadoCar"/>
    <w:uiPriority w:val="99"/>
    <w:semiHidden/>
    <w:unhideWhenUsed/>
    <w:rsid w:val="00D22D36"/>
    <w:pPr>
      <w:tabs>
        <w:tab w:val="center" w:pos="4252"/>
        <w:tab w:val="right" w:pos="8504"/>
      </w:tabs>
    </w:pPr>
  </w:style>
  <w:style w:type="character" w:customStyle="1" w:styleId="EncabezadoCar">
    <w:name w:val="Encabezado Car"/>
    <w:basedOn w:val="Fuentedeprrafopredeter"/>
    <w:link w:val="Encabezado"/>
    <w:uiPriority w:val="99"/>
    <w:semiHidden/>
    <w:rsid w:val="00D22D36"/>
    <w:rPr>
      <w:rFonts w:ascii="Arial" w:eastAsia="Times New Roman" w:hAnsi="Arial" w:cs="Times New Roman"/>
      <w:sz w:val="24"/>
      <w:szCs w:val="20"/>
      <w:lang w:val="ca-ES" w:eastAsia="es-ES"/>
    </w:rPr>
  </w:style>
  <w:style w:type="character" w:styleId="Hipervnculo">
    <w:name w:val="Hyperlink"/>
    <w:rsid w:val="00D22D36"/>
    <w:rPr>
      <w:color w:val="0000FF"/>
      <w:u w:val="single"/>
    </w:rPr>
  </w:style>
  <w:style w:type="paragraph" w:styleId="Lista">
    <w:name w:val="List"/>
    <w:basedOn w:val="Textoindependiente"/>
    <w:semiHidden/>
    <w:rsid w:val="00B56A94"/>
    <w:pPr>
      <w:suppressAutoHyphens/>
      <w:spacing w:line="200" w:lineRule="atLeast"/>
    </w:pPr>
    <w:rPr>
      <w:kern w:val="1"/>
      <w:sz w:val="22"/>
      <w:szCs w:val="22"/>
      <w:lang w:eastAsia="zh-CN"/>
    </w:rPr>
  </w:style>
</w:styles>
</file>

<file path=word/webSettings.xml><?xml version="1.0" encoding="utf-8"?>
<w:webSettings xmlns:r="http://schemas.openxmlformats.org/officeDocument/2006/relationships" xmlns:w="http://schemas.openxmlformats.org/wordprocessingml/2006/main">
  <w:divs>
    <w:div w:id="1217205029">
      <w:bodyDiv w:val="1"/>
      <w:marLeft w:val="0"/>
      <w:marRight w:val="0"/>
      <w:marTop w:val="0"/>
      <w:marBottom w:val="0"/>
      <w:divBdr>
        <w:top w:val="none" w:sz="0" w:space="0" w:color="auto"/>
        <w:left w:val="none" w:sz="0" w:space="0" w:color="auto"/>
        <w:bottom w:val="none" w:sz="0" w:space="0" w:color="auto"/>
        <w:right w:val="none" w:sz="0" w:space="0" w:color="auto"/>
      </w:divBdr>
    </w:div>
    <w:div w:id="1221556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pradelldelateixeta.cat" TargetMode="External"/><Relationship Id="rId1" Type="http://schemas.openxmlformats.org/officeDocument/2006/relationships/hyperlink" Target="mailto:aj.pradell@altane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61FBB-0B73-4E64-9927-ECF71A478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1070</Words>
  <Characters>6099</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 Bisbal</dc:creator>
  <cp:lastModifiedBy>Ajuntament</cp:lastModifiedBy>
  <cp:revision>3</cp:revision>
  <cp:lastPrinted>2017-03-09T11:17:00Z</cp:lastPrinted>
  <dcterms:created xsi:type="dcterms:W3CDTF">2017-03-09T10:44:00Z</dcterms:created>
  <dcterms:modified xsi:type="dcterms:W3CDTF">2017-03-09T11:17:00Z</dcterms:modified>
</cp:coreProperties>
</file>