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806" w:rsidRDefault="00AC0806" w:rsidP="00AC0806">
      <w:pPr>
        <w:pStyle w:val="Ttulo1"/>
        <w:rPr>
          <w:rFonts w:ascii="Verdana" w:hAnsi="Verdana"/>
          <w:sz w:val="20"/>
          <w:szCs w:val="20"/>
          <w:lang w:val="ca-ES"/>
        </w:rPr>
      </w:pPr>
    </w:p>
    <w:p w:rsidR="00AC0806" w:rsidRDefault="00AC0806" w:rsidP="00AC0806">
      <w:pPr>
        <w:spacing w:after="0" w:line="240" w:lineRule="auto"/>
        <w:rPr>
          <w:lang w:val="ca-ES"/>
        </w:rPr>
      </w:pPr>
    </w:p>
    <w:p w:rsidR="00AC0806" w:rsidRPr="00060680" w:rsidRDefault="00AC0806" w:rsidP="00AC0806">
      <w:pPr>
        <w:pStyle w:val="Ttulo1"/>
        <w:rPr>
          <w:rFonts w:ascii="Verdana" w:hAnsi="Verdana"/>
          <w:sz w:val="20"/>
          <w:szCs w:val="20"/>
          <w:lang w:val="ca-ES"/>
        </w:rPr>
      </w:pPr>
      <w:r w:rsidRPr="00060680">
        <w:rPr>
          <w:rFonts w:ascii="Verdana" w:hAnsi="Verdana"/>
          <w:sz w:val="20"/>
          <w:szCs w:val="20"/>
          <w:lang w:val="ca-ES"/>
        </w:rPr>
        <w:t xml:space="preserve">SESSIÓ EXTRAORDINÀRIA, </w:t>
      </w:r>
      <w:r>
        <w:rPr>
          <w:rFonts w:ascii="Verdana" w:hAnsi="Verdana"/>
          <w:sz w:val="20"/>
          <w:szCs w:val="20"/>
          <w:lang w:val="ca-ES"/>
        </w:rPr>
        <w:t>11 DE FEBRER DE 2011</w:t>
      </w:r>
      <w:r w:rsidRPr="00060680">
        <w:rPr>
          <w:rFonts w:ascii="Verdana" w:hAnsi="Verdana"/>
          <w:sz w:val="20"/>
          <w:szCs w:val="20"/>
          <w:lang w:val="ca-ES"/>
        </w:rPr>
        <w:t>, 2</w:t>
      </w:r>
      <w:r>
        <w:rPr>
          <w:rFonts w:ascii="Verdana" w:hAnsi="Verdana"/>
          <w:sz w:val="20"/>
          <w:szCs w:val="20"/>
          <w:lang w:val="ca-ES"/>
        </w:rPr>
        <w:t>2</w:t>
      </w:r>
      <w:r w:rsidRPr="00060680">
        <w:rPr>
          <w:rFonts w:ascii="Verdana" w:hAnsi="Verdana"/>
          <w:sz w:val="20"/>
          <w:szCs w:val="20"/>
          <w:lang w:val="ca-ES"/>
        </w:rPr>
        <w:t>:30 HORES</w:t>
      </w:r>
    </w:p>
    <w:p w:rsidR="00AC0806" w:rsidRPr="00060680" w:rsidRDefault="00AC0806" w:rsidP="00AC0806">
      <w:pPr>
        <w:spacing w:after="0" w:line="240" w:lineRule="auto"/>
        <w:jc w:val="both"/>
        <w:rPr>
          <w:lang w:val="ca-ES"/>
        </w:rPr>
      </w:pPr>
    </w:p>
    <w:p w:rsidR="00AC0806" w:rsidRPr="00060680" w:rsidRDefault="00AC0806" w:rsidP="00AC0806">
      <w:pPr>
        <w:spacing w:after="0" w:line="240" w:lineRule="auto"/>
        <w:jc w:val="both"/>
        <w:rPr>
          <w:rFonts w:ascii="Verdana" w:hAnsi="Verdana"/>
          <w:sz w:val="20"/>
          <w:szCs w:val="20"/>
          <w:lang w:val="ca-ES"/>
        </w:rPr>
      </w:pPr>
      <w:r w:rsidRPr="00060680">
        <w:rPr>
          <w:rFonts w:ascii="Verdana" w:hAnsi="Verdana"/>
          <w:sz w:val="20"/>
          <w:szCs w:val="20"/>
          <w:lang w:val="ca-ES"/>
        </w:rPr>
        <w:t>A Colldejou, essent les 2</w:t>
      </w:r>
      <w:r>
        <w:rPr>
          <w:rFonts w:ascii="Verdana" w:hAnsi="Verdana"/>
          <w:sz w:val="20"/>
          <w:szCs w:val="20"/>
          <w:lang w:val="ca-ES"/>
        </w:rPr>
        <w:t>2</w:t>
      </w:r>
      <w:r w:rsidRPr="00060680">
        <w:rPr>
          <w:rFonts w:ascii="Verdana" w:hAnsi="Verdana"/>
          <w:sz w:val="20"/>
          <w:szCs w:val="20"/>
          <w:lang w:val="ca-ES"/>
        </w:rPr>
        <w:t xml:space="preserve">:30 hores del dia </w:t>
      </w:r>
      <w:r>
        <w:rPr>
          <w:rFonts w:ascii="Verdana" w:hAnsi="Verdana"/>
          <w:sz w:val="20"/>
          <w:szCs w:val="20"/>
          <w:lang w:val="ca-ES"/>
        </w:rPr>
        <w:t>onze de febrer de dos mil onze</w:t>
      </w:r>
      <w:r w:rsidRPr="00060680">
        <w:rPr>
          <w:rFonts w:ascii="Verdana" w:hAnsi="Verdana"/>
          <w:sz w:val="20"/>
          <w:szCs w:val="20"/>
          <w:lang w:val="ca-ES"/>
        </w:rPr>
        <w:t>, se celebra sessió extraordinària al Salo de Plens de l’Ajuntament de Colldejou.</w:t>
      </w:r>
    </w:p>
    <w:p w:rsidR="00AC0806" w:rsidRPr="00060680" w:rsidRDefault="00AC0806" w:rsidP="00AC0806">
      <w:pPr>
        <w:spacing w:after="0" w:line="240" w:lineRule="auto"/>
        <w:jc w:val="both"/>
        <w:rPr>
          <w:rFonts w:ascii="Verdana" w:hAnsi="Verdana"/>
          <w:sz w:val="20"/>
          <w:szCs w:val="20"/>
          <w:lang w:val="ca-ES"/>
        </w:rPr>
      </w:pPr>
    </w:p>
    <w:p w:rsidR="00AC0806" w:rsidRPr="00060680" w:rsidRDefault="00AC0806" w:rsidP="00AC0806">
      <w:pPr>
        <w:spacing w:after="0" w:line="240" w:lineRule="auto"/>
        <w:jc w:val="both"/>
        <w:rPr>
          <w:rFonts w:ascii="Verdana" w:hAnsi="Verdana"/>
          <w:sz w:val="20"/>
          <w:szCs w:val="20"/>
          <w:lang w:val="ca-ES"/>
        </w:rPr>
      </w:pPr>
      <w:r w:rsidRPr="00060680">
        <w:rPr>
          <w:rFonts w:ascii="Verdana" w:hAnsi="Verdana"/>
          <w:sz w:val="20"/>
          <w:szCs w:val="20"/>
          <w:lang w:val="ca-ES"/>
        </w:rPr>
        <w:t>ASSISTENTS:</w:t>
      </w:r>
    </w:p>
    <w:p w:rsidR="00AC0806" w:rsidRPr="00060680" w:rsidRDefault="00AC0806" w:rsidP="00AC0806">
      <w:pPr>
        <w:spacing w:after="0" w:line="240" w:lineRule="auto"/>
        <w:jc w:val="both"/>
        <w:rPr>
          <w:rFonts w:ascii="Verdana" w:hAnsi="Verdana"/>
          <w:sz w:val="20"/>
          <w:szCs w:val="20"/>
          <w:lang w:val="ca-ES"/>
        </w:rPr>
      </w:pPr>
    </w:p>
    <w:p w:rsidR="00AC0806" w:rsidRPr="00060680" w:rsidRDefault="00AC0806" w:rsidP="00AC0806">
      <w:pPr>
        <w:spacing w:after="0" w:line="240" w:lineRule="auto"/>
        <w:jc w:val="both"/>
        <w:rPr>
          <w:rFonts w:ascii="Verdana" w:hAnsi="Verdana"/>
          <w:sz w:val="20"/>
          <w:szCs w:val="20"/>
          <w:lang w:val="ca-ES"/>
        </w:rPr>
      </w:pPr>
      <w:r w:rsidRPr="00060680">
        <w:rPr>
          <w:rFonts w:ascii="Verdana" w:hAnsi="Verdana"/>
          <w:sz w:val="20"/>
          <w:szCs w:val="20"/>
          <w:lang w:val="ca-ES"/>
        </w:rPr>
        <w:t>Alcalde:</w:t>
      </w:r>
      <w:r w:rsidRPr="00060680">
        <w:rPr>
          <w:rFonts w:ascii="Verdana" w:hAnsi="Verdana"/>
          <w:sz w:val="20"/>
          <w:szCs w:val="20"/>
          <w:lang w:val="ca-ES"/>
        </w:rPr>
        <w:tab/>
        <w:t xml:space="preserve">Marcel </w:t>
      </w:r>
      <w:proofErr w:type="spellStart"/>
      <w:r w:rsidRPr="00060680">
        <w:rPr>
          <w:rFonts w:ascii="Verdana" w:hAnsi="Verdana"/>
          <w:sz w:val="20"/>
          <w:szCs w:val="20"/>
          <w:lang w:val="ca-ES"/>
        </w:rPr>
        <w:t>Salsench</w:t>
      </w:r>
      <w:proofErr w:type="spellEnd"/>
      <w:r w:rsidRPr="00060680">
        <w:rPr>
          <w:rFonts w:ascii="Verdana" w:hAnsi="Verdana"/>
          <w:sz w:val="20"/>
          <w:szCs w:val="20"/>
          <w:lang w:val="ca-ES"/>
        </w:rPr>
        <w:t xml:space="preserve"> Escoda</w:t>
      </w:r>
    </w:p>
    <w:p w:rsidR="00AC0806" w:rsidRPr="00060680" w:rsidRDefault="00AC0806" w:rsidP="00AC0806">
      <w:pPr>
        <w:spacing w:after="0" w:line="240" w:lineRule="auto"/>
        <w:jc w:val="both"/>
        <w:rPr>
          <w:rFonts w:ascii="Verdana" w:hAnsi="Verdana"/>
          <w:sz w:val="20"/>
          <w:szCs w:val="20"/>
          <w:lang w:val="ca-ES"/>
        </w:rPr>
      </w:pPr>
      <w:r w:rsidRPr="00060680">
        <w:rPr>
          <w:rFonts w:ascii="Verdana" w:hAnsi="Verdana"/>
          <w:sz w:val="20"/>
          <w:szCs w:val="20"/>
          <w:lang w:val="ca-ES"/>
        </w:rPr>
        <w:tab/>
      </w:r>
      <w:r w:rsidRPr="00060680">
        <w:rPr>
          <w:rFonts w:ascii="Verdana" w:hAnsi="Verdana"/>
          <w:sz w:val="20"/>
          <w:szCs w:val="20"/>
          <w:lang w:val="ca-ES"/>
        </w:rPr>
        <w:tab/>
      </w:r>
    </w:p>
    <w:p w:rsidR="00AC0806" w:rsidRPr="00060680" w:rsidRDefault="00AC0806" w:rsidP="00AC0806">
      <w:pPr>
        <w:spacing w:after="0" w:line="240" w:lineRule="auto"/>
        <w:jc w:val="both"/>
        <w:rPr>
          <w:rFonts w:ascii="Verdana" w:hAnsi="Verdana"/>
          <w:sz w:val="20"/>
          <w:szCs w:val="20"/>
          <w:lang w:val="ca-ES"/>
        </w:rPr>
      </w:pPr>
      <w:r w:rsidRPr="00060680">
        <w:rPr>
          <w:rFonts w:ascii="Verdana" w:hAnsi="Verdana"/>
          <w:sz w:val="20"/>
          <w:szCs w:val="20"/>
          <w:lang w:val="ca-ES"/>
        </w:rPr>
        <w:t>Regidors:</w:t>
      </w:r>
      <w:r w:rsidRPr="00060680">
        <w:rPr>
          <w:rFonts w:ascii="Verdana" w:hAnsi="Verdana"/>
          <w:sz w:val="20"/>
          <w:szCs w:val="20"/>
          <w:lang w:val="ca-ES"/>
        </w:rPr>
        <w:tab/>
        <w:t xml:space="preserve">Jordi Sierra </w:t>
      </w:r>
      <w:proofErr w:type="spellStart"/>
      <w:r w:rsidRPr="00060680">
        <w:rPr>
          <w:rFonts w:ascii="Verdana" w:hAnsi="Verdana"/>
          <w:sz w:val="20"/>
          <w:szCs w:val="20"/>
          <w:lang w:val="ca-ES"/>
        </w:rPr>
        <w:t>Salsench</w:t>
      </w:r>
      <w:proofErr w:type="spellEnd"/>
    </w:p>
    <w:p w:rsidR="00AC0806" w:rsidRPr="00060680" w:rsidRDefault="00AC0806" w:rsidP="00AC0806">
      <w:pPr>
        <w:spacing w:after="0" w:line="240" w:lineRule="auto"/>
        <w:jc w:val="both"/>
        <w:rPr>
          <w:rFonts w:ascii="Verdana" w:hAnsi="Verdana"/>
          <w:sz w:val="20"/>
          <w:szCs w:val="20"/>
          <w:lang w:val="ca-ES"/>
        </w:rPr>
      </w:pPr>
      <w:r w:rsidRPr="00060680">
        <w:rPr>
          <w:rFonts w:ascii="Verdana" w:hAnsi="Verdana"/>
          <w:sz w:val="20"/>
          <w:szCs w:val="20"/>
          <w:lang w:val="ca-ES"/>
        </w:rPr>
        <w:tab/>
      </w:r>
      <w:r w:rsidRPr="00060680">
        <w:rPr>
          <w:rFonts w:ascii="Verdana" w:hAnsi="Verdana"/>
          <w:sz w:val="20"/>
          <w:szCs w:val="20"/>
          <w:lang w:val="ca-ES"/>
        </w:rPr>
        <w:tab/>
        <w:t xml:space="preserve">Francisco Moreno </w:t>
      </w:r>
      <w:proofErr w:type="spellStart"/>
      <w:r w:rsidRPr="00060680">
        <w:rPr>
          <w:rFonts w:ascii="Verdana" w:hAnsi="Verdana"/>
          <w:sz w:val="20"/>
          <w:szCs w:val="20"/>
          <w:lang w:val="ca-ES"/>
        </w:rPr>
        <w:t>Fernandez</w:t>
      </w:r>
      <w:proofErr w:type="spellEnd"/>
    </w:p>
    <w:p w:rsidR="00AC0806" w:rsidRDefault="00AC0806" w:rsidP="00AC0806">
      <w:pPr>
        <w:spacing w:after="0" w:line="240" w:lineRule="auto"/>
        <w:jc w:val="both"/>
        <w:rPr>
          <w:rFonts w:ascii="Verdana" w:hAnsi="Verdana"/>
          <w:sz w:val="20"/>
          <w:szCs w:val="20"/>
          <w:lang w:val="ca-ES"/>
        </w:rPr>
      </w:pPr>
      <w:r w:rsidRPr="00060680">
        <w:rPr>
          <w:rFonts w:ascii="Verdana" w:hAnsi="Verdana"/>
          <w:sz w:val="20"/>
          <w:szCs w:val="20"/>
          <w:lang w:val="ca-ES"/>
        </w:rPr>
        <w:tab/>
      </w:r>
      <w:r w:rsidRPr="00060680">
        <w:rPr>
          <w:rFonts w:ascii="Verdana" w:hAnsi="Verdana"/>
          <w:sz w:val="20"/>
          <w:szCs w:val="20"/>
          <w:lang w:val="ca-ES"/>
        </w:rPr>
        <w:tab/>
        <w:t>Joan Llorens Rofes</w:t>
      </w:r>
    </w:p>
    <w:p w:rsidR="00AC0806" w:rsidRDefault="00AC0806" w:rsidP="00AC0806">
      <w:pPr>
        <w:spacing w:after="0" w:line="240" w:lineRule="auto"/>
        <w:jc w:val="both"/>
        <w:rPr>
          <w:rFonts w:ascii="Verdana" w:hAnsi="Verdana"/>
          <w:sz w:val="20"/>
          <w:szCs w:val="20"/>
          <w:lang w:val="ca-ES"/>
        </w:rPr>
      </w:pPr>
    </w:p>
    <w:p w:rsidR="00AC0806" w:rsidRPr="00060680" w:rsidRDefault="00AC0806" w:rsidP="00AC0806">
      <w:pPr>
        <w:spacing w:after="0" w:line="240" w:lineRule="auto"/>
        <w:jc w:val="both"/>
        <w:rPr>
          <w:rFonts w:ascii="Verdana" w:hAnsi="Verdana"/>
          <w:sz w:val="20"/>
          <w:szCs w:val="20"/>
          <w:lang w:val="ca-ES"/>
        </w:rPr>
      </w:pPr>
      <w:r w:rsidRPr="00060680">
        <w:rPr>
          <w:rFonts w:ascii="Verdana" w:hAnsi="Verdana"/>
          <w:sz w:val="20"/>
          <w:szCs w:val="20"/>
          <w:lang w:val="ca-ES"/>
        </w:rPr>
        <w:t>Secretari:</w:t>
      </w:r>
      <w:r w:rsidRPr="00060680">
        <w:rPr>
          <w:rFonts w:ascii="Verdana" w:hAnsi="Verdana"/>
          <w:sz w:val="20"/>
          <w:szCs w:val="20"/>
          <w:lang w:val="ca-ES"/>
        </w:rPr>
        <w:tab/>
        <w:t xml:space="preserve">Mario Rofes </w:t>
      </w:r>
      <w:proofErr w:type="spellStart"/>
      <w:r w:rsidRPr="00060680">
        <w:rPr>
          <w:rFonts w:ascii="Verdana" w:hAnsi="Verdana"/>
          <w:sz w:val="20"/>
          <w:szCs w:val="20"/>
          <w:lang w:val="ca-ES"/>
        </w:rPr>
        <w:t>Salsench</w:t>
      </w:r>
      <w:proofErr w:type="spellEnd"/>
    </w:p>
    <w:p w:rsidR="00AC0806" w:rsidRPr="00060680" w:rsidRDefault="00AC0806" w:rsidP="00AC0806">
      <w:pPr>
        <w:spacing w:after="0" w:line="240" w:lineRule="auto"/>
        <w:jc w:val="both"/>
        <w:rPr>
          <w:rFonts w:ascii="Verdana" w:hAnsi="Verdana"/>
          <w:sz w:val="20"/>
          <w:szCs w:val="20"/>
          <w:lang w:val="ca-ES"/>
        </w:rPr>
      </w:pPr>
    </w:p>
    <w:p w:rsidR="00AC0806" w:rsidRDefault="00AC0806" w:rsidP="00AC0806">
      <w:pPr>
        <w:spacing w:after="0" w:line="240" w:lineRule="auto"/>
        <w:rPr>
          <w:rFonts w:ascii="Verdana" w:hAnsi="Verdana"/>
          <w:sz w:val="20"/>
          <w:szCs w:val="20"/>
          <w:lang w:val="ca-ES"/>
        </w:rPr>
      </w:pPr>
      <w:r w:rsidRPr="00060680">
        <w:rPr>
          <w:rFonts w:ascii="Verdana" w:hAnsi="Verdana"/>
          <w:sz w:val="20"/>
          <w:szCs w:val="20"/>
          <w:lang w:val="ca-ES"/>
        </w:rPr>
        <w:t>ORDRE DEL DIA:</w:t>
      </w:r>
    </w:p>
    <w:p w:rsidR="00B35A2F" w:rsidRDefault="00B35A2F" w:rsidP="00AC0806">
      <w:pPr>
        <w:spacing w:after="0" w:line="240" w:lineRule="auto"/>
        <w:rPr>
          <w:rFonts w:ascii="Verdana" w:hAnsi="Verdana"/>
          <w:sz w:val="20"/>
          <w:szCs w:val="20"/>
          <w:lang w:val="ca-ES"/>
        </w:rPr>
      </w:pPr>
    </w:p>
    <w:p w:rsidR="00B35A2F" w:rsidRPr="00B35A2F" w:rsidRDefault="00B35A2F" w:rsidP="00B35A2F">
      <w:pPr>
        <w:spacing w:after="0" w:line="240" w:lineRule="auto"/>
        <w:jc w:val="both"/>
        <w:rPr>
          <w:rFonts w:ascii="Verdana" w:hAnsi="Verdana" w:cs="Arial"/>
          <w:sz w:val="20"/>
          <w:szCs w:val="20"/>
          <w:lang w:val="ca-ES"/>
        </w:rPr>
      </w:pPr>
      <w:r w:rsidRPr="00B35A2F">
        <w:rPr>
          <w:rFonts w:ascii="Verdana" w:hAnsi="Verdana" w:cs="Arial"/>
          <w:sz w:val="20"/>
          <w:szCs w:val="20"/>
          <w:lang w:val="ca-ES"/>
        </w:rPr>
        <w:t>01.- Pressupost Bombes Mont-roig, actuacions al pou de Massanes.</w:t>
      </w:r>
    </w:p>
    <w:p w:rsidR="00B35A2F" w:rsidRPr="00B35A2F" w:rsidRDefault="00B35A2F" w:rsidP="00B35A2F">
      <w:pPr>
        <w:autoSpaceDE w:val="0"/>
        <w:autoSpaceDN w:val="0"/>
        <w:adjustRightInd w:val="0"/>
        <w:spacing w:after="0" w:line="240" w:lineRule="auto"/>
        <w:jc w:val="both"/>
        <w:rPr>
          <w:rFonts w:ascii="Verdana" w:hAnsi="Verdana" w:cs="Arial"/>
          <w:sz w:val="20"/>
          <w:szCs w:val="20"/>
          <w:lang w:val="ca-ES"/>
        </w:rPr>
      </w:pPr>
      <w:r w:rsidRPr="00B35A2F">
        <w:rPr>
          <w:rFonts w:ascii="Verdana" w:hAnsi="Verdana" w:cs="Arial"/>
          <w:sz w:val="20"/>
          <w:szCs w:val="20"/>
          <w:lang w:val="ca-ES"/>
        </w:rPr>
        <w:t>0</w:t>
      </w:r>
      <w:r w:rsidR="00B94CC2">
        <w:rPr>
          <w:rFonts w:ascii="Verdana" w:hAnsi="Verdana" w:cs="Arial"/>
          <w:sz w:val="20"/>
          <w:szCs w:val="20"/>
          <w:lang w:val="ca-ES"/>
        </w:rPr>
        <w:t>2</w:t>
      </w:r>
      <w:r w:rsidRPr="00B35A2F">
        <w:rPr>
          <w:rFonts w:ascii="Verdana" w:hAnsi="Verdana" w:cs="Arial"/>
          <w:sz w:val="20"/>
          <w:szCs w:val="20"/>
          <w:lang w:val="ca-ES"/>
        </w:rPr>
        <w:t>.- Bases Diputació any 2011.</w:t>
      </w:r>
    </w:p>
    <w:p w:rsidR="00B35A2F" w:rsidRDefault="00B94CC2" w:rsidP="00B35A2F">
      <w:pPr>
        <w:spacing w:after="0" w:line="240" w:lineRule="auto"/>
        <w:rPr>
          <w:rFonts w:ascii="Verdana" w:hAnsi="Verdana"/>
          <w:sz w:val="20"/>
          <w:szCs w:val="20"/>
          <w:lang w:val="ca-ES"/>
        </w:rPr>
      </w:pPr>
      <w:r>
        <w:rPr>
          <w:rFonts w:ascii="Verdana" w:hAnsi="Verdana"/>
          <w:sz w:val="20"/>
          <w:szCs w:val="20"/>
          <w:lang w:val="ca-ES"/>
        </w:rPr>
        <w:t>03.- Propostes projecte Arranjaments al Casal (</w:t>
      </w:r>
      <w:proofErr w:type="spellStart"/>
      <w:r>
        <w:rPr>
          <w:rFonts w:ascii="Verdana" w:hAnsi="Verdana"/>
          <w:sz w:val="20"/>
          <w:szCs w:val="20"/>
          <w:lang w:val="ca-ES"/>
        </w:rPr>
        <w:t>PUOSC</w:t>
      </w:r>
      <w:proofErr w:type="spellEnd"/>
      <w:r>
        <w:rPr>
          <w:rFonts w:ascii="Verdana" w:hAnsi="Verdana"/>
          <w:sz w:val="20"/>
          <w:szCs w:val="20"/>
          <w:lang w:val="ca-ES"/>
        </w:rPr>
        <w:t xml:space="preserve"> 2012).</w:t>
      </w:r>
    </w:p>
    <w:p w:rsidR="00B94CC2" w:rsidRDefault="00B94CC2" w:rsidP="00B35A2F">
      <w:pPr>
        <w:spacing w:after="0" w:line="240" w:lineRule="auto"/>
        <w:rPr>
          <w:rFonts w:ascii="Verdana" w:hAnsi="Verdana"/>
          <w:sz w:val="20"/>
          <w:szCs w:val="20"/>
          <w:lang w:val="ca-ES"/>
        </w:rPr>
      </w:pPr>
    </w:p>
    <w:p w:rsidR="00B35A2F" w:rsidRPr="00B35A2F" w:rsidRDefault="00B35A2F" w:rsidP="00B35A2F">
      <w:pPr>
        <w:spacing w:after="0" w:line="240" w:lineRule="auto"/>
        <w:jc w:val="both"/>
        <w:rPr>
          <w:rFonts w:ascii="Verdana" w:hAnsi="Verdana" w:cs="Arial"/>
          <w:b/>
          <w:sz w:val="20"/>
          <w:szCs w:val="20"/>
          <w:lang w:val="ca-ES"/>
        </w:rPr>
      </w:pPr>
      <w:r w:rsidRPr="00B35A2F">
        <w:rPr>
          <w:rFonts w:ascii="Verdana" w:hAnsi="Verdana" w:cs="Arial"/>
          <w:b/>
          <w:sz w:val="20"/>
          <w:szCs w:val="20"/>
          <w:lang w:val="ca-ES"/>
        </w:rPr>
        <w:t>01.- Pressupost Bombes Mont-roig, actuacions al pou de Massanes.</w:t>
      </w:r>
    </w:p>
    <w:p w:rsidR="00B35A2F" w:rsidRDefault="00B35A2F" w:rsidP="00B35A2F">
      <w:pPr>
        <w:spacing w:after="0" w:line="240" w:lineRule="auto"/>
        <w:rPr>
          <w:lang w:val="ca-ES"/>
        </w:rPr>
      </w:pPr>
    </w:p>
    <w:p w:rsidR="009B0F89" w:rsidRDefault="009B0F89" w:rsidP="009B0F89">
      <w:pPr>
        <w:spacing w:after="0" w:line="240" w:lineRule="auto"/>
        <w:jc w:val="both"/>
        <w:rPr>
          <w:rFonts w:ascii="Verdana" w:hAnsi="Verdana"/>
          <w:sz w:val="20"/>
          <w:szCs w:val="20"/>
          <w:lang w:val="ca-ES"/>
        </w:rPr>
      </w:pPr>
      <w:r w:rsidRPr="009B0F89">
        <w:rPr>
          <w:rFonts w:ascii="Verdana" w:hAnsi="Verdana"/>
          <w:sz w:val="20"/>
          <w:szCs w:val="20"/>
          <w:lang w:val="ca-ES"/>
        </w:rPr>
        <w:t xml:space="preserve">S’informa </w:t>
      </w:r>
      <w:r>
        <w:rPr>
          <w:rFonts w:ascii="Verdana" w:hAnsi="Verdana"/>
          <w:sz w:val="20"/>
          <w:szCs w:val="20"/>
          <w:lang w:val="ca-ES"/>
        </w:rPr>
        <w:t>al Ple de les gestions que es venen desenvolupant amb relació a l’actuació per tal de reposar el servei d’aigua del pou de Massanes, interromput com a conseqüència de l’avaria soferta el passat mes de desembre.</w:t>
      </w:r>
    </w:p>
    <w:p w:rsidR="009B0F89" w:rsidRDefault="009B0F89" w:rsidP="009B0F89">
      <w:pPr>
        <w:spacing w:after="0" w:line="240" w:lineRule="auto"/>
        <w:jc w:val="both"/>
        <w:rPr>
          <w:rFonts w:ascii="Verdana" w:hAnsi="Verdana"/>
          <w:sz w:val="20"/>
          <w:szCs w:val="20"/>
          <w:lang w:val="ca-ES"/>
        </w:rPr>
      </w:pPr>
    </w:p>
    <w:p w:rsidR="00B35A2F" w:rsidRDefault="009B0F89" w:rsidP="009B0F89">
      <w:pPr>
        <w:spacing w:after="0" w:line="240" w:lineRule="auto"/>
        <w:jc w:val="both"/>
        <w:rPr>
          <w:rFonts w:ascii="Verdana" w:hAnsi="Verdana"/>
          <w:sz w:val="20"/>
          <w:szCs w:val="20"/>
          <w:lang w:val="ca-ES"/>
        </w:rPr>
      </w:pPr>
      <w:r>
        <w:rPr>
          <w:rFonts w:ascii="Verdana" w:hAnsi="Verdana"/>
          <w:sz w:val="20"/>
          <w:szCs w:val="20"/>
          <w:lang w:val="ca-ES"/>
        </w:rPr>
        <w:t>Es dona compte del Pressupost lliurat per l’empresa Bombes Mont-roig SL, qu</w:t>
      </w:r>
      <w:r w:rsidR="0075047D">
        <w:rPr>
          <w:rFonts w:ascii="Verdana" w:hAnsi="Verdana"/>
          <w:sz w:val="20"/>
          <w:szCs w:val="20"/>
          <w:lang w:val="ca-ES"/>
        </w:rPr>
        <w:t xml:space="preserve">e contempla el </w:t>
      </w:r>
      <w:proofErr w:type="spellStart"/>
      <w:r w:rsidR="0075047D">
        <w:rPr>
          <w:rFonts w:ascii="Verdana" w:hAnsi="Verdana"/>
          <w:sz w:val="20"/>
          <w:szCs w:val="20"/>
          <w:lang w:val="ca-ES"/>
        </w:rPr>
        <w:t>reentu</w:t>
      </w:r>
      <w:r>
        <w:rPr>
          <w:rFonts w:ascii="Verdana" w:hAnsi="Verdana"/>
          <w:sz w:val="20"/>
          <w:szCs w:val="20"/>
          <w:lang w:val="ca-ES"/>
        </w:rPr>
        <w:t>bament</w:t>
      </w:r>
      <w:proofErr w:type="spellEnd"/>
      <w:r>
        <w:rPr>
          <w:rFonts w:ascii="Verdana" w:hAnsi="Verdana"/>
          <w:sz w:val="20"/>
          <w:szCs w:val="20"/>
          <w:lang w:val="ca-ES"/>
        </w:rPr>
        <w:t xml:space="preserve"> del pou amb una canonada de PE de 160 mm</w:t>
      </w:r>
      <w:r w:rsidR="0075047D">
        <w:rPr>
          <w:rFonts w:ascii="Verdana" w:hAnsi="Verdana"/>
          <w:sz w:val="20"/>
          <w:szCs w:val="20"/>
          <w:lang w:val="ca-ES"/>
        </w:rPr>
        <w:t xml:space="preserve"> </w:t>
      </w:r>
      <w:proofErr w:type="spellStart"/>
      <w:r w:rsidR="0075047D">
        <w:rPr>
          <w:rFonts w:ascii="Verdana" w:hAnsi="Verdana"/>
          <w:sz w:val="20"/>
          <w:szCs w:val="20"/>
          <w:lang w:val="ca-ES"/>
        </w:rPr>
        <w:t>PN-10</w:t>
      </w:r>
      <w:proofErr w:type="spellEnd"/>
      <w:r w:rsidR="0075047D">
        <w:rPr>
          <w:rFonts w:ascii="Verdana" w:hAnsi="Verdana"/>
          <w:sz w:val="20"/>
          <w:szCs w:val="20"/>
          <w:lang w:val="ca-ES"/>
        </w:rPr>
        <w:t xml:space="preserve">, Canonada d’impulsió de PE de 63 mm </w:t>
      </w:r>
      <w:proofErr w:type="spellStart"/>
      <w:r w:rsidR="0075047D">
        <w:rPr>
          <w:rFonts w:ascii="Verdana" w:hAnsi="Verdana"/>
          <w:sz w:val="20"/>
          <w:szCs w:val="20"/>
          <w:lang w:val="ca-ES"/>
        </w:rPr>
        <w:t>PN-20</w:t>
      </w:r>
      <w:proofErr w:type="spellEnd"/>
      <w:r w:rsidR="0075047D">
        <w:rPr>
          <w:rFonts w:ascii="Verdana" w:hAnsi="Verdana"/>
          <w:sz w:val="20"/>
          <w:szCs w:val="20"/>
          <w:lang w:val="ca-ES"/>
        </w:rPr>
        <w:t xml:space="preserve">, Bomba </w:t>
      </w:r>
      <w:proofErr w:type="spellStart"/>
      <w:r w:rsidR="0075047D">
        <w:rPr>
          <w:rFonts w:ascii="Verdana" w:hAnsi="Verdana"/>
          <w:sz w:val="20"/>
          <w:szCs w:val="20"/>
          <w:lang w:val="ca-ES"/>
        </w:rPr>
        <w:t>sumergible</w:t>
      </w:r>
      <w:proofErr w:type="spellEnd"/>
      <w:r w:rsidR="0075047D">
        <w:rPr>
          <w:rFonts w:ascii="Verdana" w:hAnsi="Verdana"/>
          <w:sz w:val="20"/>
          <w:szCs w:val="20"/>
          <w:lang w:val="ca-ES"/>
        </w:rPr>
        <w:t>, Bomba de pres</w:t>
      </w:r>
      <w:r w:rsidR="00571A5F">
        <w:rPr>
          <w:rFonts w:ascii="Verdana" w:hAnsi="Verdana"/>
          <w:sz w:val="20"/>
          <w:szCs w:val="20"/>
          <w:lang w:val="ca-ES"/>
        </w:rPr>
        <w:t>s</w:t>
      </w:r>
      <w:r w:rsidR="0075047D">
        <w:rPr>
          <w:rFonts w:ascii="Verdana" w:hAnsi="Verdana"/>
          <w:sz w:val="20"/>
          <w:szCs w:val="20"/>
          <w:lang w:val="ca-ES"/>
        </w:rPr>
        <w:t xml:space="preserve">ió d’eix vertical, Quadre elèctric per la segona bomba i treballs de instal·lació. El preu puja la quantitat de 15.603 € mes </w:t>
      </w:r>
      <w:proofErr w:type="spellStart"/>
      <w:r w:rsidR="0075047D">
        <w:rPr>
          <w:rFonts w:ascii="Verdana" w:hAnsi="Verdana"/>
          <w:sz w:val="20"/>
          <w:szCs w:val="20"/>
          <w:lang w:val="ca-ES"/>
        </w:rPr>
        <w:t>l’IVA</w:t>
      </w:r>
      <w:proofErr w:type="spellEnd"/>
      <w:r w:rsidR="0075047D">
        <w:rPr>
          <w:rFonts w:ascii="Verdana" w:hAnsi="Verdana"/>
          <w:sz w:val="20"/>
          <w:szCs w:val="20"/>
          <w:lang w:val="ca-ES"/>
        </w:rPr>
        <w:t xml:space="preserve"> corresponent.</w:t>
      </w:r>
    </w:p>
    <w:p w:rsidR="00C3519D" w:rsidRDefault="00C3519D" w:rsidP="009B0F89">
      <w:pPr>
        <w:spacing w:after="0" w:line="240" w:lineRule="auto"/>
        <w:jc w:val="both"/>
        <w:rPr>
          <w:rFonts w:ascii="Verdana" w:hAnsi="Verdana"/>
          <w:sz w:val="20"/>
          <w:szCs w:val="20"/>
          <w:lang w:val="ca-ES"/>
        </w:rPr>
      </w:pPr>
    </w:p>
    <w:p w:rsidR="0075047D" w:rsidRDefault="0075047D" w:rsidP="009B0F89">
      <w:pPr>
        <w:spacing w:after="0" w:line="240" w:lineRule="auto"/>
        <w:jc w:val="both"/>
        <w:rPr>
          <w:rFonts w:ascii="Verdana" w:hAnsi="Verdana"/>
          <w:sz w:val="20"/>
          <w:szCs w:val="20"/>
          <w:lang w:val="ca-ES"/>
        </w:rPr>
      </w:pPr>
      <w:r>
        <w:rPr>
          <w:rFonts w:ascii="Verdana" w:hAnsi="Verdana"/>
          <w:sz w:val="20"/>
          <w:szCs w:val="20"/>
          <w:lang w:val="ca-ES"/>
        </w:rPr>
        <w:t xml:space="preserve">Aquesta seria en principi la opció que segurament resultaria la més econòmica, tot i que s’haurà de tenir en compte d’afegir-hi les despeses de neteja del pou i el subministrament i col·locació d’un dipòsit prefabricat d’uns 10.000 litres aproximadament. En opinió del tècnic de </w:t>
      </w:r>
      <w:proofErr w:type="spellStart"/>
      <w:r>
        <w:rPr>
          <w:rFonts w:ascii="Verdana" w:hAnsi="Verdana"/>
          <w:sz w:val="20"/>
          <w:szCs w:val="20"/>
          <w:lang w:val="ca-ES"/>
        </w:rPr>
        <w:t>l’ACA</w:t>
      </w:r>
      <w:proofErr w:type="spellEnd"/>
      <w:r>
        <w:rPr>
          <w:rFonts w:ascii="Verdana" w:hAnsi="Verdana"/>
          <w:sz w:val="20"/>
          <w:szCs w:val="20"/>
          <w:lang w:val="ca-ES"/>
        </w:rPr>
        <w:t xml:space="preserve"> Sr. Carlos </w:t>
      </w:r>
      <w:proofErr w:type="spellStart"/>
      <w:r>
        <w:rPr>
          <w:rFonts w:ascii="Verdana" w:hAnsi="Verdana"/>
          <w:sz w:val="20"/>
          <w:szCs w:val="20"/>
          <w:lang w:val="ca-ES"/>
        </w:rPr>
        <w:t>Loaso</w:t>
      </w:r>
      <w:proofErr w:type="spellEnd"/>
      <w:r>
        <w:rPr>
          <w:rFonts w:ascii="Verdana" w:hAnsi="Verdana"/>
          <w:sz w:val="20"/>
          <w:szCs w:val="20"/>
          <w:lang w:val="ca-ES"/>
        </w:rPr>
        <w:t xml:space="preserve">, </w:t>
      </w:r>
      <w:proofErr w:type="spellStart"/>
      <w:r>
        <w:rPr>
          <w:rFonts w:ascii="Verdana" w:hAnsi="Verdana"/>
          <w:sz w:val="20"/>
          <w:szCs w:val="20"/>
          <w:lang w:val="ca-ES"/>
        </w:rPr>
        <w:t>reentubar</w:t>
      </w:r>
      <w:proofErr w:type="spellEnd"/>
      <w:r>
        <w:rPr>
          <w:rFonts w:ascii="Verdana" w:hAnsi="Verdana"/>
          <w:sz w:val="20"/>
          <w:szCs w:val="20"/>
          <w:lang w:val="ca-ES"/>
        </w:rPr>
        <w:t xml:space="preserve"> el pou amb PE no sembla l’opció més favorable, i segurament s’optaria per substituir-lo </w:t>
      </w:r>
      <w:r w:rsidR="00420BE6">
        <w:rPr>
          <w:rFonts w:ascii="Verdana" w:hAnsi="Verdana"/>
          <w:sz w:val="20"/>
          <w:szCs w:val="20"/>
          <w:lang w:val="ca-ES"/>
        </w:rPr>
        <w:t>per PVC roscat, fet que no suposaria massa diferència de preu respecte al PE.</w:t>
      </w:r>
    </w:p>
    <w:p w:rsidR="00420BE6" w:rsidRDefault="00420BE6" w:rsidP="009B0F89">
      <w:pPr>
        <w:spacing w:after="0" w:line="240" w:lineRule="auto"/>
        <w:jc w:val="both"/>
        <w:rPr>
          <w:rFonts w:ascii="Verdana" w:hAnsi="Verdana"/>
          <w:sz w:val="20"/>
          <w:szCs w:val="20"/>
          <w:lang w:val="ca-ES"/>
        </w:rPr>
      </w:pPr>
    </w:p>
    <w:p w:rsidR="00C3519D" w:rsidRDefault="00420BE6" w:rsidP="009B0F89">
      <w:pPr>
        <w:spacing w:after="0" w:line="240" w:lineRule="auto"/>
        <w:jc w:val="both"/>
        <w:rPr>
          <w:rFonts w:ascii="Verdana" w:hAnsi="Verdana"/>
          <w:sz w:val="20"/>
          <w:szCs w:val="20"/>
          <w:lang w:val="ca-ES"/>
        </w:rPr>
      </w:pPr>
      <w:r>
        <w:rPr>
          <w:rFonts w:ascii="Verdana" w:hAnsi="Verdana"/>
          <w:sz w:val="20"/>
          <w:szCs w:val="20"/>
          <w:lang w:val="ca-ES"/>
        </w:rPr>
        <w:t xml:space="preserve">Pel que fa al finançament de l’obra, el Sr. Alcalde comenta que amb la reunió que es va celebrar amb el Delegat del Govern a Tarragona, no es va obtenir cap compromís en ferm, i com a darrer recurs es va contemplar la possibilitat de destinar part dels diners que tenim concedits dintre del </w:t>
      </w:r>
      <w:proofErr w:type="spellStart"/>
      <w:r>
        <w:rPr>
          <w:rFonts w:ascii="Verdana" w:hAnsi="Verdana"/>
          <w:sz w:val="20"/>
          <w:szCs w:val="20"/>
          <w:lang w:val="ca-ES"/>
        </w:rPr>
        <w:t>PUOSC</w:t>
      </w:r>
      <w:proofErr w:type="spellEnd"/>
      <w:r>
        <w:rPr>
          <w:rFonts w:ascii="Verdana" w:hAnsi="Verdana"/>
          <w:sz w:val="20"/>
          <w:szCs w:val="20"/>
          <w:lang w:val="ca-ES"/>
        </w:rPr>
        <w:t xml:space="preserve">, per lo que s’hauria de procedir a fer una substitució d’obra dintre del programa de l’any 2011, concretament a la part que afecta al PAM de la Diputació de Tarragona. </w:t>
      </w:r>
    </w:p>
    <w:p w:rsidR="00C3519D" w:rsidRDefault="00C3519D" w:rsidP="009B0F89">
      <w:pPr>
        <w:spacing w:after="0" w:line="240" w:lineRule="auto"/>
        <w:jc w:val="both"/>
        <w:rPr>
          <w:rFonts w:ascii="Verdana" w:hAnsi="Verdana"/>
          <w:sz w:val="20"/>
          <w:szCs w:val="20"/>
          <w:lang w:val="ca-ES"/>
        </w:rPr>
      </w:pPr>
    </w:p>
    <w:p w:rsidR="00420BE6" w:rsidRDefault="00420BE6" w:rsidP="009B0F89">
      <w:pPr>
        <w:spacing w:after="0" w:line="240" w:lineRule="auto"/>
        <w:jc w:val="both"/>
        <w:rPr>
          <w:rFonts w:ascii="Verdana" w:hAnsi="Verdana"/>
          <w:sz w:val="20"/>
          <w:szCs w:val="20"/>
          <w:lang w:val="ca-ES"/>
        </w:rPr>
      </w:pPr>
      <w:r>
        <w:rPr>
          <w:rFonts w:ascii="Verdana" w:hAnsi="Verdana"/>
          <w:sz w:val="20"/>
          <w:szCs w:val="20"/>
          <w:lang w:val="ca-ES"/>
        </w:rPr>
        <w:t xml:space="preserve">Aquesta opció llògicament és com a darrer recurs, i lo que es preveu de moment és sol·licitar un ajut a la Diputació de Tarragona a l’empara de la convocatòria de Bases de l’any 2011, per la concessió de subvencions de caràcter excepcional </w:t>
      </w:r>
      <w:r w:rsidR="00571A5F">
        <w:rPr>
          <w:rFonts w:ascii="Verdana" w:hAnsi="Verdana"/>
          <w:sz w:val="20"/>
          <w:szCs w:val="20"/>
          <w:lang w:val="ca-ES"/>
        </w:rPr>
        <w:t xml:space="preserve">del </w:t>
      </w:r>
      <w:proofErr w:type="spellStart"/>
      <w:r w:rsidR="00571A5F">
        <w:rPr>
          <w:rFonts w:ascii="Verdana" w:hAnsi="Verdana"/>
          <w:sz w:val="20"/>
          <w:szCs w:val="20"/>
          <w:lang w:val="ca-ES"/>
        </w:rPr>
        <w:t>SAM</w:t>
      </w:r>
      <w:proofErr w:type="spellEnd"/>
      <w:r w:rsidR="00571A5F">
        <w:rPr>
          <w:rFonts w:ascii="Verdana" w:hAnsi="Verdana"/>
          <w:sz w:val="20"/>
          <w:szCs w:val="20"/>
          <w:lang w:val="ca-ES"/>
        </w:rPr>
        <w:t>. Apart</w:t>
      </w:r>
      <w:r w:rsidR="00A20595">
        <w:rPr>
          <w:rFonts w:ascii="Verdana" w:hAnsi="Verdana"/>
          <w:sz w:val="20"/>
          <w:szCs w:val="20"/>
          <w:lang w:val="ca-ES"/>
        </w:rPr>
        <w:t>, tal i com ja es va acordar en la sessió anterior,</w:t>
      </w:r>
      <w:r w:rsidR="00571A5F">
        <w:rPr>
          <w:rFonts w:ascii="Verdana" w:hAnsi="Verdana"/>
          <w:sz w:val="20"/>
          <w:szCs w:val="20"/>
          <w:lang w:val="ca-ES"/>
        </w:rPr>
        <w:t xml:space="preserve"> tenim pendent de que </w:t>
      </w:r>
      <w:proofErr w:type="spellStart"/>
      <w:r w:rsidR="00571A5F">
        <w:rPr>
          <w:rFonts w:ascii="Verdana" w:hAnsi="Verdana"/>
          <w:sz w:val="20"/>
          <w:szCs w:val="20"/>
          <w:lang w:val="ca-ES"/>
        </w:rPr>
        <w:t>l’ACA</w:t>
      </w:r>
      <w:proofErr w:type="spellEnd"/>
      <w:r w:rsidR="00571A5F">
        <w:rPr>
          <w:rFonts w:ascii="Verdana" w:hAnsi="Verdana"/>
          <w:sz w:val="20"/>
          <w:szCs w:val="20"/>
          <w:lang w:val="ca-ES"/>
        </w:rPr>
        <w:t xml:space="preserve"> es pronunciï sobre la sol·licitud que li varem formular</w:t>
      </w:r>
      <w:r w:rsidR="00A20595">
        <w:rPr>
          <w:rFonts w:ascii="Verdana" w:hAnsi="Verdana"/>
          <w:sz w:val="20"/>
          <w:szCs w:val="20"/>
          <w:lang w:val="ca-ES"/>
        </w:rPr>
        <w:t xml:space="preserve"> demanant una aportació econòmica davant l’actuació</w:t>
      </w:r>
      <w:r w:rsidR="00571A5F">
        <w:rPr>
          <w:rFonts w:ascii="Verdana" w:hAnsi="Verdana"/>
          <w:sz w:val="20"/>
          <w:szCs w:val="20"/>
          <w:lang w:val="ca-ES"/>
        </w:rPr>
        <w:t xml:space="preserve"> </w:t>
      </w:r>
      <w:r w:rsidR="00A20595">
        <w:rPr>
          <w:rFonts w:ascii="Verdana" w:hAnsi="Verdana"/>
          <w:sz w:val="20"/>
          <w:szCs w:val="20"/>
          <w:lang w:val="ca-ES"/>
        </w:rPr>
        <w:t xml:space="preserve">que es determini. </w:t>
      </w:r>
    </w:p>
    <w:p w:rsidR="00A20595" w:rsidRDefault="00A20595" w:rsidP="009B0F89">
      <w:pPr>
        <w:spacing w:after="0" w:line="240" w:lineRule="auto"/>
        <w:jc w:val="both"/>
        <w:rPr>
          <w:rFonts w:ascii="Verdana" w:hAnsi="Verdana"/>
          <w:sz w:val="20"/>
          <w:szCs w:val="20"/>
          <w:lang w:val="ca-ES"/>
        </w:rPr>
      </w:pPr>
    </w:p>
    <w:p w:rsidR="00C3519D" w:rsidRDefault="00C3519D" w:rsidP="00B94CC2">
      <w:pPr>
        <w:autoSpaceDE w:val="0"/>
        <w:autoSpaceDN w:val="0"/>
        <w:adjustRightInd w:val="0"/>
        <w:spacing w:after="0" w:line="240" w:lineRule="auto"/>
        <w:jc w:val="both"/>
        <w:rPr>
          <w:rFonts w:ascii="Verdana" w:hAnsi="Verdana" w:cs="Arial"/>
          <w:b/>
          <w:sz w:val="20"/>
          <w:szCs w:val="20"/>
          <w:lang w:val="ca-ES"/>
        </w:rPr>
      </w:pPr>
    </w:p>
    <w:p w:rsidR="00C3519D" w:rsidRDefault="00C3519D" w:rsidP="00B94CC2">
      <w:pPr>
        <w:autoSpaceDE w:val="0"/>
        <w:autoSpaceDN w:val="0"/>
        <w:adjustRightInd w:val="0"/>
        <w:spacing w:after="0" w:line="240" w:lineRule="auto"/>
        <w:jc w:val="both"/>
        <w:rPr>
          <w:rFonts w:ascii="Verdana" w:hAnsi="Verdana" w:cs="Arial"/>
          <w:b/>
          <w:sz w:val="20"/>
          <w:szCs w:val="20"/>
          <w:lang w:val="ca-ES"/>
        </w:rPr>
      </w:pPr>
    </w:p>
    <w:p w:rsidR="00C3519D" w:rsidRDefault="00C3519D" w:rsidP="00B94CC2">
      <w:pPr>
        <w:autoSpaceDE w:val="0"/>
        <w:autoSpaceDN w:val="0"/>
        <w:adjustRightInd w:val="0"/>
        <w:spacing w:after="0" w:line="240" w:lineRule="auto"/>
        <w:jc w:val="both"/>
        <w:rPr>
          <w:rFonts w:ascii="Verdana" w:hAnsi="Verdana" w:cs="Arial"/>
          <w:b/>
          <w:sz w:val="20"/>
          <w:szCs w:val="20"/>
          <w:lang w:val="ca-ES"/>
        </w:rPr>
      </w:pPr>
    </w:p>
    <w:p w:rsidR="00B94CC2" w:rsidRPr="00B94CC2" w:rsidRDefault="00B94CC2" w:rsidP="00B94CC2">
      <w:pPr>
        <w:autoSpaceDE w:val="0"/>
        <w:autoSpaceDN w:val="0"/>
        <w:adjustRightInd w:val="0"/>
        <w:spacing w:after="0" w:line="240" w:lineRule="auto"/>
        <w:jc w:val="both"/>
        <w:rPr>
          <w:rFonts w:ascii="Verdana" w:hAnsi="Verdana" w:cs="Arial"/>
          <w:b/>
          <w:sz w:val="20"/>
          <w:szCs w:val="20"/>
          <w:lang w:val="ca-ES"/>
        </w:rPr>
      </w:pPr>
      <w:r w:rsidRPr="00B94CC2">
        <w:rPr>
          <w:rFonts w:ascii="Verdana" w:hAnsi="Verdana" w:cs="Arial"/>
          <w:b/>
          <w:sz w:val="20"/>
          <w:szCs w:val="20"/>
          <w:lang w:val="ca-ES"/>
        </w:rPr>
        <w:t>02.- Bases Diputació any 2011.</w:t>
      </w:r>
    </w:p>
    <w:p w:rsidR="00A20595" w:rsidRDefault="00A20595" w:rsidP="009B0F89">
      <w:pPr>
        <w:spacing w:after="0" w:line="240" w:lineRule="auto"/>
        <w:jc w:val="both"/>
        <w:rPr>
          <w:rFonts w:ascii="Verdana" w:hAnsi="Verdana"/>
          <w:sz w:val="20"/>
          <w:szCs w:val="20"/>
          <w:lang w:val="ca-ES"/>
        </w:rPr>
      </w:pPr>
    </w:p>
    <w:p w:rsidR="00C3519D" w:rsidRPr="00DA38D2" w:rsidRDefault="00C3519D" w:rsidP="00C3519D">
      <w:pPr>
        <w:spacing w:after="0" w:line="240" w:lineRule="auto"/>
        <w:jc w:val="both"/>
        <w:rPr>
          <w:rFonts w:ascii="Verdana" w:hAnsi="Verdana"/>
          <w:sz w:val="20"/>
          <w:szCs w:val="20"/>
          <w:lang w:val="ca-ES"/>
        </w:rPr>
      </w:pPr>
      <w:r w:rsidRPr="00DA38D2">
        <w:rPr>
          <w:rFonts w:ascii="Verdana" w:hAnsi="Verdana"/>
          <w:sz w:val="20"/>
          <w:szCs w:val="20"/>
          <w:lang w:val="ca-ES"/>
        </w:rPr>
        <w:t xml:space="preserve">En data </w:t>
      </w:r>
      <w:r>
        <w:rPr>
          <w:rFonts w:ascii="Verdana" w:hAnsi="Verdana"/>
          <w:sz w:val="20"/>
          <w:szCs w:val="20"/>
          <w:lang w:val="ca-ES"/>
        </w:rPr>
        <w:t>1 de febrer de 2011</w:t>
      </w:r>
      <w:r w:rsidRPr="00DA38D2">
        <w:rPr>
          <w:rFonts w:ascii="Verdana" w:hAnsi="Verdana"/>
          <w:sz w:val="20"/>
          <w:szCs w:val="20"/>
          <w:lang w:val="ca-ES"/>
        </w:rPr>
        <w:t xml:space="preserve">, han estat publicades al Butlletí Oficial de la Província núm. </w:t>
      </w:r>
      <w:r w:rsidR="00A61D59">
        <w:rPr>
          <w:rFonts w:ascii="Verdana" w:hAnsi="Verdana"/>
          <w:sz w:val="20"/>
          <w:szCs w:val="20"/>
          <w:lang w:val="ca-ES"/>
        </w:rPr>
        <w:t>25</w:t>
      </w:r>
      <w:r w:rsidRPr="00DA38D2">
        <w:rPr>
          <w:rFonts w:ascii="Verdana" w:hAnsi="Verdana"/>
          <w:sz w:val="20"/>
          <w:szCs w:val="20"/>
          <w:lang w:val="ca-ES"/>
        </w:rPr>
        <w:t xml:space="preserve">, </w:t>
      </w:r>
      <w:r w:rsidR="00A61D59">
        <w:rPr>
          <w:rFonts w:ascii="Verdana" w:hAnsi="Verdana"/>
          <w:sz w:val="20"/>
          <w:szCs w:val="20"/>
          <w:lang w:val="ca-ES"/>
        </w:rPr>
        <w:t xml:space="preserve">la convocatòria de </w:t>
      </w:r>
      <w:r w:rsidRPr="00DA38D2">
        <w:rPr>
          <w:rFonts w:ascii="Verdana" w:hAnsi="Verdana"/>
          <w:sz w:val="20"/>
          <w:szCs w:val="20"/>
          <w:lang w:val="ca-ES"/>
        </w:rPr>
        <w:t>Bases per la concessió de subvencions de la Diputació de Tarragona per l’any 201</w:t>
      </w:r>
      <w:r w:rsidR="00A61D59">
        <w:rPr>
          <w:rFonts w:ascii="Verdana" w:hAnsi="Verdana"/>
          <w:sz w:val="20"/>
          <w:szCs w:val="20"/>
          <w:lang w:val="ca-ES"/>
        </w:rPr>
        <w:t>1, aprovades amb data 29 d’octubre de 2010 i publicades en el BOP del dia 31 de desembre de 2010</w:t>
      </w:r>
      <w:r w:rsidRPr="00DA38D2">
        <w:rPr>
          <w:rFonts w:ascii="Verdana" w:hAnsi="Verdana"/>
          <w:sz w:val="20"/>
          <w:szCs w:val="20"/>
          <w:lang w:val="ca-ES"/>
        </w:rPr>
        <w:t xml:space="preserve">. </w:t>
      </w:r>
    </w:p>
    <w:p w:rsidR="00C3519D" w:rsidRDefault="00C3519D" w:rsidP="00C3519D">
      <w:pPr>
        <w:spacing w:after="0" w:line="240" w:lineRule="auto"/>
        <w:jc w:val="both"/>
        <w:rPr>
          <w:rFonts w:ascii="Verdana" w:hAnsi="Verdana"/>
          <w:sz w:val="20"/>
          <w:szCs w:val="20"/>
          <w:lang w:val="ca-ES"/>
        </w:rPr>
      </w:pPr>
    </w:p>
    <w:p w:rsidR="00C3519D" w:rsidRPr="00DA38D2" w:rsidRDefault="00C3519D" w:rsidP="00C3519D">
      <w:pPr>
        <w:spacing w:after="0" w:line="240" w:lineRule="auto"/>
        <w:jc w:val="both"/>
        <w:rPr>
          <w:rFonts w:ascii="Verdana" w:hAnsi="Verdana"/>
          <w:sz w:val="20"/>
          <w:szCs w:val="20"/>
          <w:lang w:val="ca-ES"/>
        </w:rPr>
      </w:pPr>
      <w:r w:rsidRPr="00DA38D2">
        <w:rPr>
          <w:rFonts w:ascii="Verdana" w:hAnsi="Verdana"/>
          <w:sz w:val="20"/>
          <w:szCs w:val="20"/>
          <w:lang w:val="ca-ES"/>
        </w:rPr>
        <w:t>Dintre dels diferents programes aprovats i examinades les bases respectives</w:t>
      </w:r>
      <w:r w:rsidR="00A61D59">
        <w:rPr>
          <w:rFonts w:ascii="Verdana" w:hAnsi="Verdana"/>
          <w:sz w:val="20"/>
          <w:szCs w:val="20"/>
          <w:lang w:val="ca-ES"/>
        </w:rPr>
        <w:t xml:space="preserve"> es constata que hi ha diferencies substancials respecte anys anteriors, com per exemple el fet de que aquest any no han sortit les convocatòries per Àrees de Lleure, Parcs Infantils, Programa ÀRTIC, Accions d’Impuls Ambiental, entre d’altres. </w:t>
      </w:r>
      <w:r w:rsidRPr="00DA38D2">
        <w:rPr>
          <w:rFonts w:ascii="Verdana" w:hAnsi="Verdana"/>
          <w:sz w:val="20"/>
          <w:szCs w:val="20"/>
          <w:lang w:val="ca-ES"/>
        </w:rPr>
        <w:t xml:space="preserve"> </w:t>
      </w:r>
      <w:proofErr w:type="spellStart"/>
      <w:r w:rsidR="00A61D59">
        <w:rPr>
          <w:rFonts w:ascii="Verdana" w:hAnsi="Verdana"/>
          <w:sz w:val="20"/>
          <w:szCs w:val="20"/>
          <w:lang w:val="ca-ES"/>
        </w:rPr>
        <w:t>D’entre</w:t>
      </w:r>
      <w:proofErr w:type="spellEnd"/>
      <w:r w:rsidR="00A61D59">
        <w:rPr>
          <w:rFonts w:ascii="Verdana" w:hAnsi="Verdana"/>
          <w:sz w:val="20"/>
          <w:szCs w:val="20"/>
          <w:lang w:val="ca-ES"/>
        </w:rPr>
        <w:t xml:space="preserve"> les bases aprovades </w:t>
      </w:r>
      <w:r w:rsidRPr="00DA38D2">
        <w:rPr>
          <w:rFonts w:ascii="Verdana" w:hAnsi="Verdana"/>
          <w:sz w:val="20"/>
          <w:szCs w:val="20"/>
          <w:lang w:val="ca-ES"/>
        </w:rPr>
        <w:t>el Ple acorda concorre a les següents convocatòries:</w:t>
      </w:r>
    </w:p>
    <w:p w:rsidR="00C3519D" w:rsidRPr="00DA38D2" w:rsidRDefault="00C3519D" w:rsidP="00C3519D">
      <w:pPr>
        <w:spacing w:after="0" w:line="240" w:lineRule="auto"/>
        <w:jc w:val="both"/>
        <w:rPr>
          <w:rFonts w:ascii="Verdana" w:hAnsi="Verdana"/>
          <w:b/>
          <w:sz w:val="20"/>
          <w:szCs w:val="20"/>
          <w:lang w:val="ca-ES"/>
        </w:rPr>
      </w:pPr>
    </w:p>
    <w:p w:rsidR="00C3519D" w:rsidRPr="00726B31" w:rsidRDefault="00A61D59" w:rsidP="00C3519D">
      <w:pPr>
        <w:spacing w:after="0" w:line="240" w:lineRule="auto"/>
        <w:jc w:val="both"/>
        <w:rPr>
          <w:rFonts w:ascii="Verdana" w:hAnsi="Verdana"/>
          <w:sz w:val="20"/>
          <w:szCs w:val="20"/>
          <w:u w:val="single"/>
          <w:lang w:val="ca-ES"/>
        </w:rPr>
      </w:pPr>
      <w:r w:rsidRPr="00726B31">
        <w:rPr>
          <w:rFonts w:ascii="Verdana" w:hAnsi="Verdana"/>
          <w:sz w:val="20"/>
          <w:szCs w:val="20"/>
          <w:u w:val="single"/>
          <w:lang w:val="ca-ES"/>
        </w:rPr>
        <w:t xml:space="preserve">Inversions en equipaments municipals d’interès ciutadà, inclosos edificis de valor cultural. </w:t>
      </w:r>
    </w:p>
    <w:p w:rsidR="00C3519D" w:rsidRDefault="00C3519D" w:rsidP="00C3519D">
      <w:pPr>
        <w:spacing w:after="0" w:line="240" w:lineRule="auto"/>
        <w:jc w:val="both"/>
        <w:rPr>
          <w:rFonts w:ascii="Verdana" w:hAnsi="Verdana"/>
          <w:sz w:val="20"/>
          <w:szCs w:val="20"/>
        </w:rPr>
      </w:pPr>
    </w:p>
    <w:p w:rsidR="00A61D59" w:rsidRDefault="00A61D59" w:rsidP="00C3519D">
      <w:pPr>
        <w:spacing w:after="0" w:line="240" w:lineRule="auto"/>
        <w:jc w:val="both"/>
        <w:rPr>
          <w:rFonts w:ascii="Verdana" w:hAnsi="Verdana"/>
          <w:sz w:val="20"/>
          <w:szCs w:val="20"/>
          <w:lang w:val="ca-ES"/>
        </w:rPr>
      </w:pPr>
      <w:r>
        <w:rPr>
          <w:rFonts w:ascii="Verdana" w:hAnsi="Verdana"/>
          <w:sz w:val="20"/>
          <w:szCs w:val="20"/>
          <w:lang w:val="ca-ES"/>
        </w:rPr>
        <w:t>Aquesta convocatòria inclou actuacions en edificis d’equipaments culturals tan pel que fa a les Obres de reforma i millora dels equipaments, com per l’adquisició de bens mobles, amb una subvenció de fins al 95% del pressupost aportat, amb un màxim de 9.000 €</w:t>
      </w:r>
      <w:r w:rsidR="004B6DCD">
        <w:rPr>
          <w:rFonts w:ascii="Verdana" w:hAnsi="Verdana"/>
          <w:sz w:val="20"/>
          <w:szCs w:val="20"/>
          <w:lang w:val="ca-ES"/>
        </w:rPr>
        <w:t xml:space="preserve"> per municipi.</w:t>
      </w:r>
    </w:p>
    <w:p w:rsidR="00A61D59" w:rsidRDefault="00A61D59" w:rsidP="00C3519D">
      <w:pPr>
        <w:spacing w:after="0" w:line="240" w:lineRule="auto"/>
        <w:jc w:val="both"/>
        <w:rPr>
          <w:rFonts w:ascii="Verdana" w:hAnsi="Verdana"/>
          <w:sz w:val="20"/>
          <w:szCs w:val="20"/>
          <w:lang w:val="ca-ES"/>
        </w:rPr>
      </w:pPr>
    </w:p>
    <w:p w:rsidR="00C3519D" w:rsidRPr="00DA38D2" w:rsidRDefault="00A61D59" w:rsidP="00C3519D">
      <w:pPr>
        <w:spacing w:after="0" w:line="240" w:lineRule="auto"/>
        <w:jc w:val="both"/>
        <w:rPr>
          <w:rFonts w:ascii="Verdana" w:hAnsi="Verdana"/>
          <w:sz w:val="20"/>
          <w:szCs w:val="20"/>
          <w:lang w:val="ca-ES"/>
        </w:rPr>
      </w:pPr>
      <w:r>
        <w:rPr>
          <w:rFonts w:ascii="Verdana" w:hAnsi="Verdana"/>
          <w:sz w:val="20"/>
          <w:szCs w:val="20"/>
          <w:lang w:val="ca-ES"/>
        </w:rPr>
        <w:t xml:space="preserve">Seguin amb la línia iniciada anys anteriors, </w:t>
      </w:r>
      <w:r w:rsidR="004B6DCD">
        <w:rPr>
          <w:rFonts w:ascii="Verdana" w:hAnsi="Verdana"/>
          <w:sz w:val="20"/>
          <w:szCs w:val="20"/>
          <w:lang w:val="ca-ES"/>
        </w:rPr>
        <w:t xml:space="preserve">s’acorda sol·licitar un ajut per la instal·lació de la calefacció i nou quadre elèctric a l’Edifici d’Equipaments Culturals. </w:t>
      </w:r>
    </w:p>
    <w:p w:rsidR="00C3519D" w:rsidRDefault="00C3519D" w:rsidP="00C3519D">
      <w:pPr>
        <w:spacing w:after="0" w:line="240" w:lineRule="auto"/>
        <w:jc w:val="both"/>
        <w:rPr>
          <w:rFonts w:ascii="Verdana" w:hAnsi="Verdana"/>
          <w:b/>
          <w:sz w:val="20"/>
          <w:szCs w:val="20"/>
        </w:rPr>
      </w:pPr>
    </w:p>
    <w:p w:rsidR="00C3519D" w:rsidRPr="00726B31" w:rsidRDefault="004B6DCD" w:rsidP="00C3519D">
      <w:pPr>
        <w:spacing w:after="0" w:line="240" w:lineRule="auto"/>
        <w:jc w:val="both"/>
        <w:rPr>
          <w:rFonts w:ascii="Verdana" w:hAnsi="Verdana"/>
          <w:sz w:val="20"/>
          <w:szCs w:val="20"/>
          <w:u w:val="single"/>
          <w:lang w:val="ca-ES"/>
        </w:rPr>
      </w:pPr>
      <w:r w:rsidRPr="00726B31">
        <w:rPr>
          <w:rFonts w:ascii="Verdana" w:hAnsi="Verdana"/>
          <w:sz w:val="20"/>
          <w:szCs w:val="20"/>
          <w:u w:val="single"/>
          <w:lang w:val="ca-ES"/>
        </w:rPr>
        <w:t>Programa Extraordinari d’Impuls Municipal (</w:t>
      </w:r>
      <w:proofErr w:type="spellStart"/>
      <w:r w:rsidRPr="00726B31">
        <w:rPr>
          <w:rFonts w:ascii="Verdana" w:hAnsi="Verdana"/>
          <w:sz w:val="20"/>
          <w:szCs w:val="20"/>
          <w:u w:val="single"/>
          <w:lang w:val="ca-ES"/>
        </w:rPr>
        <w:t>PEIM</w:t>
      </w:r>
      <w:proofErr w:type="spellEnd"/>
      <w:r w:rsidRPr="00726B31">
        <w:rPr>
          <w:rFonts w:ascii="Verdana" w:hAnsi="Verdana"/>
          <w:sz w:val="20"/>
          <w:szCs w:val="20"/>
          <w:u w:val="single"/>
          <w:lang w:val="ca-ES"/>
        </w:rPr>
        <w:t>)  per l’any 2011.</w:t>
      </w:r>
    </w:p>
    <w:p w:rsidR="004B6DCD" w:rsidRPr="004B6DCD" w:rsidRDefault="004B6DCD" w:rsidP="00C3519D">
      <w:pPr>
        <w:spacing w:after="0" w:line="240" w:lineRule="auto"/>
        <w:jc w:val="both"/>
        <w:rPr>
          <w:rFonts w:ascii="Verdana" w:hAnsi="Verdana"/>
          <w:b/>
          <w:sz w:val="20"/>
          <w:szCs w:val="20"/>
          <w:lang w:val="ca-ES"/>
        </w:rPr>
      </w:pPr>
    </w:p>
    <w:p w:rsidR="004B6DCD" w:rsidRDefault="004B6DCD" w:rsidP="00C3519D">
      <w:pPr>
        <w:spacing w:after="0" w:line="240" w:lineRule="auto"/>
        <w:jc w:val="both"/>
        <w:rPr>
          <w:rFonts w:ascii="Verdana" w:hAnsi="Verdana"/>
          <w:sz w:val="20"/>
          <w:szCs w:val="20"/>
          <w:lang w:val="ca-ES"/>
        </w:rPr>
      </w:pPr>
      <w:r w:rsidRPr="004B6DCD">
        <w:rPr>
          <w:rFonts w:ascii="Verdana" w:hAnsi="Verdana"/>
          <w:sz w:val="20"/>
          <w:szCs w:val="20"/>
          <w:lang w:val="ca-ES"/>
        </w:rPr>
        <w:t>Tal i com ja es va iniciar els anys 2009 i 2010 la Diputació de Tarragona</w:t>
      </w:r>
      <w:r>
        <w:rPr>
          <w:rFonts w:ascii="Verdana" w:hAnsi="Verdana"/>
          <w:sz w:val="20"/>
          <w:szCs w:val="20"/>
          <w:lang w:val="ca-ES"/>
        </w:rPr>
        <w:t xml:space="preserve"> pretén facilitar amb aquesta convocatòria per l’any 2011, el finançament de les actuacions de manteniment reparació i conservació de serveis i equipaments municipals, amb un import total de 26.395,46 €</w:t>
      </w:r>
      <w:r w:rsidR="007D2821">
        <w:rPr>
          <w:rFonts w:ascii="Verdana" w:hAnsi="Verdana"/>
          <w:sz w:val="20"/>
          <w:szCs w:val="20"/>
          <w:lang w:val="ca-ES"/>
        </w:rPr>
        <w:t xml:space="preserve"> pel que fa al nostre municipi</w:t>
      </w:r>
      <w:r>
        <w:rPr>
          <w:rFonts w:ascii="Verdana" w:hAnsi="Verdana"/>
          <w:sz w:val="20"/>
          <w:szCs w:val="20"/>
          <w:lang w:val="ca-ES"/>
        </w:rPr>
        <w:t>. Son subvencionables les actuacions ordinàries previstes al capítol 2 del pressupost de despeses i que es relacionen a la convocatòria, excepte les que afecten a tributs, despeses diverses, dietes, i despeses imprevistes, entre d’altres.</w:t>
      </w:r>
    </w:p>
    <w:p w:rsidR="007D2821" w:rsidRDefault="007D2821" w:rsidP="00C3519D">
      <w:pPr>
        <w:spacing w:after="0" w:line="240" w:lineRule="auto"/>
        <w:jc w:val="both"/>
        <w:rPr>
          <w:rFonts w:ascii="Verdana" w:hAnsi="Verdana"/>
          <w:sz w:val="20"/>
          <w:szCs w:val="20"/>
          <w:lang w:val="ca-ES"/>
        </w:rPr>
      </w:pPr>
    </w:p>
    <w:p w:rsidR="007D2821" w:rsidRDefault="007D2821" w:rsidP="00C3519D">
      <w:pPr>
        <w:spacing w:after="0" w:line="240" w:lineRule="auto"/>
        <w:jc w:val="both"/>
        <w:rPr>
          <w:rFonts w:ascii="Verdana" w:hAnsi="Verdana"/>
          <w:sz w:val="20"/>
          <w:szCs w:val="20"/>
          <w:lang w:val="ca-ES"/>
        </w:rPr>
      </w:pPr>
      <w:r>
        <w:rPr>
          <w:rFonts w:ascii="Verdana" w:hAnsi="Verdana"/>
          <w:sz w:val="20"/>
          <w:szCs w:val="20"/>
          <w:lang w:val="ca-ES"/>
        </w:rPr>
        <w:t>S’acorda formular la sol·licitud d’acord amb lo previst a la convocatòria en base a despeses pressupostades en el capítol 2 del pressupost del 2011.</w:t>
      </w:r>
    </w:p>
    <w:p w:rsidR="007D2821" w:rsidRDefault="007D2821" w:rsidP="00C3519D">
      <w:pPr>
        <w:spacing w:after="0" w:line="240" w:lineRule="auto"/>
        <w:jc w:val="both"/>
        <w:rPr>
          <w:rFonts w:ascii="Verdana" w:hAnsi="Verdana"/>
          <w:sz w:val="20"/>
          <w:szCs w:val="20"/>
          <w:lang w:val="ca-ES"/>
        </w:rPr>
      </w:pPr>
    </w:p>
    <w:p w:rsidR="007D2821" w:rsidRPr="00726B31" w:rsidRDefault="007D2821" w:rsidP="00C3519D">
      <w:pPr>
        <w:spacing w:after="0" w:line="240" w:lineRule="auto"/>
        <w:jc w:val="both"/>
        <w:rPr>
          <w:rFonts w:ascii="Verdana" w:hAnsi="Verdana"/>
          <w:sz w:val="20"/>
          <w:szCs w:val="20"/>
          <w:u w:val="single"/>
          <w:lang w:val="ca-ES"/>
        </w:rPr>
      </w:pPr>
      <w:r w:rsidRPr="00726B31">
        <w:rPr>
          <w:rFonts w:ascii="Verdana" w:hAnsi="Verdana"/>
          <w:sz w:val="20"/>
          <w:szCs w:val="20"/>
          <w:u w:val="single"/>
          <w:lang w:val="ca-ES"/>
        </w:rPr>
        <w:t>Concessió de subvencions de caràcter excepcional del Servei d’Assistència Municipal.</w:t>
      </w:r>
    </w:p>
    <w:p w:rsidR="004B6DCD" w:rsidRDefault="004B6DCD" w:rsidP="00C3519D">
      <w:pPr>
        <w:spacing w:after="0" w:line="240" w:lineRule="auto"/>
        <w:jc w:val="both"/>
        <w:rPr>
          <w:rFonts w:ascii="Verdana" w:hAnsi="Verdana"/>
          <w:sz w:val="20"/>
          <w:szCs w:val="20"/>
          <w:lang w:val="ca-ES"/>
        </w:rPr>
      </w:pPr>
    </w:p>
    <w:p w:rsidR="007D2821" w:rsidRDefault="007D2821" w:rsidP="00C3519D">
      <w:pPr>
        <w:spacing w:after="0" w:line="240" w:lineRule="auto"/>
        <w:jc w:val="both"/>
        <w:rPr>
          <w:rFonts w:ascii="Verdana" w:hAnsi="Verdana"/>
          <w:sz w:val="20"/>
          <w:szCs w:val="20"/>
          <w:lang w:val="ca-ES"/>
        </w:rPr>
      </w:pPr>
      <w:r>
        <w:rPr>
          <w:rFonts w:ascii="Verdana" w:hAnsi="Verdana"/>
          <w:sz w:val="20"/>
          <w:szCs w:val="20"/>
          <w:lang w:val="ca-ES"/>
        </w:rPr>
        <w:t xml:space="preserve">D’acord amb lo que s’ha comentat en el primer punt de l’Ordre del dia, dintre d’aquesta convocatòria s’acorda sol·licitar l’ajut per les actuacions previstes al Pou de Massanes. Es recorda que per aquesta convocatòria el termini per formular sol·licituds acaba el proper 31 d’octubre de 2011, i que </w:t>
      </w:r>
      <w:proofErr w:type="spellStart"/>
      <w:r>
        <w:rPr>
          <w:rFonts w:ascii="Verdana" w:hAnsi="Verdana"/>
          <w:sz w:val="20"/>
          <w:szCs w:val="20"/>
          <w:lang w:val="ca-ES"/>
        </w:rPr>
        <w:t>l’import</w:t>
      </w:r>
      <w:proofErr w:type="spellEnd"/>
      <w:r>
        <w:rPr>
          <w:rFonts w:ascii="Verdana" w:hAnsi="Verdana"/>
          <w:sz w:val="20"/>
          <w:szCs w:val="20"/>
          <w:lang w:val="ca-ES"/>
        </w:rPr>
        <w:t xml:space="preserve"> màxim de subvenció és del 80%, amb un límit de 30.000 €.</w:t>
      </w:r>
    </w:p>
    <w:p w:rsidR="007D2821" w:rsidRDefault="007D2821" w:rsidP="00C3519D">
      <w:pPr>
        <w:spacing w:after="0" w:line="240" w:lineRule="auto"/>
        <w:jc w:val="both"/>
        <w:rPr>
          <w:rFonts w:ascii="Verdana" w:hAnsi="Verdana"/>
          <w:sz w:val="20"/>
          <w:szCs w:val="20"/>
          <w:lang w:val="ca-ES"/>
        </w:rPr>
      </w:pPr>
    </w:p>
    <w:p w:rsidR="007D2821" w:rsidRPr="00726B31" w:rsidRDefault="007D2821" w:rsidP="00C3519D">
      <w:pPr>
        <w:spacing w:after="0" w:line="240" w:lineRule="auto"/>
        <w:jc w:val="both"/>
        <w:rPr>
          <w:rFonts w:ascii="Verdana" w:hAnsi="Verdana"/>
          <w:sz w:val="20"/>
          <w:szCs w:val="20"/>
          <w:u w:val="single"/>
          <w:lang w:val="ca-ES"/>
        </w:rPr>
      </w:pPr>
      <w:r w:rsidRPr="00726B31">
        <w:rPr>
          <w:rFonts w:ascii="Verdana" w:hAnsi="Verdana"/>
          <w:sz w:val="20"/>
          <w:szCs w:val="20"/>
          <w:u w:val="single"/>
          <w:lang w:val="ca-ES"/>
        </w:rPr>
        <w:t>Actuacions dintre del programa de protecció de la salut pública.</w:t>
      </w:r>
    </w:p>
    <w:p w:rsidR="007D2821" w:rsidRDefault="007D2821" w:rsidP="00C3519D">
      <w:pPr>
        <w:spacing w:after="0" w:line="240" w:lineRule="auto"/>
        <w:jc w:val="both"/>
        <w:rPr>
          <w:rFonts w:ascii="Verdana" w:hAnsi="Verdana"/>
          <w:b/>
          <w:sz w:val="20"/>
          <w:szCs w:val="20"/>
          <w:lang w:val="ca-ES"/>
        </w:rPr>
      </w:pPr>
    </w:p>
    <w:p w:rsidR="007D2821" w:rsidRDefault="007D2821" w:rsidP="00C3519D">
      <w:pPr>
        <w:spacing w:after="0" w:line="240" w:lineRule="auto"/>
        <w:jc w:val="both"/>
        <w:rPr>
          <w:rFonts w:ascii="Verdana" w:hAnsi="Verdana"/>
          <w:sz w:val="20"/>
          <w:szCs w:val="20"/>
          <w:lang w:val="ca-ES"/>
        </w:rPr>
      </w:pPr>
      <w:r>
        <w:rPr>
          <w:rFonts w:ascii="Verdana" w:hAnsi="Verdana"/>
          <w:sz w:val="20"/>
          <w:szCs w:val="20"/>
          <w:lang w:val="ca-ES"/>
        </w:rPr>
        <w:t xml:space="preserve">S’inclou dintre d’aquestes bases la línia de subvencions destinades a </w:t>
      </w:r>
      <w:r w:rsidR="00990CB2">
        <w:rPr>
          <w:rFonts w:ascii="Verdana" w:hAnsi="Verdana"/>
          <w:sz w:val="20"/>
          <w:szCs w:val="20"/>
          <w:lang w:val="ca-ES"/>
        </w:rPr>
        <w:t>garantir la seguretat a les zones de bany (platges i piscines). Concretament pel que afecta al nostre municipi s’acorda sol·licitar un ajut per la contractació dels socorristes de la piscina durant la temporada d’estiu d’aquest any.</w:t>
      </w:r>
    </w:p>
    <w:p w:rsidR="00990CB2" w:rsidRDefault="00990CB2" w:rsidP="00C3519D">
      <w:pPr>
        <w:spacing w:after="0" w:line="240" w:lineRule="auto"/>
        <w:jc w:val="both"/>
        <w:rPr>
          <w:rFonts w:ascii="Verdana" w:hAnsi="Verdana"/>
          <w:sz w:val="20"/>
          <w:szCs w:val="20"/>
          <w:lang w:val="ca-ES"/>
        </w:rPr>
      </w:pPr>
    </w:p>
    <w:p w:rsidR="00990CB2" w:rsidRPr="007D2821" w:rsidRDefault="00990CB2" w:rsidP="00C3519D">
      <w:pPr>
        <w:spacing w:after="0" w:line="240" w:lineRule="auto"/>
        <w:jc w:val="both"/>
        <w:rPr>
          <w:rFonts w:ascii="Verdana" w:hAnsi="Verdana"/>
          <w:sz w:val="20"/>
          <w:szCs w:val="20"/>
          <w:lang w:val="ca-ES"/>
        </w:rPr>
      </w:pPr>
      <w:r>
        <w:rPr>
          <w:rFonts w:ascii="Verdana" w:hAnsi="Verdana"/>
          <w:sz w:val="20"/>
          <w:szCs w:val="20"/>
          <w:lang w:val="ca-ES"/>
        </w:rPr>
        <w:t>El percentatge màxim de finançament és de fins el 95% de l’actuació subvencionable, amb un màxim de 8.000 €.</w:t>
      </w:r>
    </w:p>
    <w:p w:rsidR="004B6DCD" w:rsidRDefault="004B6DCD" w:rsidP="00C3519D">
      <w:pPr>
        <w:spacing w:after="0" w:line="240" w:lineRule="auto"/>
        <w:jc w:val="both"/>
        <w:rPr>
          <w:rFonts w:ascii="Verdana" w:hAnsi="Verdana"/>
          <w:sz w:val="20"/>
          <w:szCs w:val="20"/>
        </w:rPr>
      </w:pPr>
    </w:p>
    <w:p w:rsidR="00990CB2" w:rsidRPr="004B6DCD" w:rsidRDefault="00990CB2" w:rsidP="00C3519D">
      <w:pPr>
        <w:spacing w:after="0" w:line="240" w:lineRule="auto"/>
        <w:jc w:val="both"/>
        <w:rPr>
          <w:rFonts w:ascii="Verdana" w:hAnsi="Verdana"/>
          <w:sz w:val="20"/>
          <w:szCs w:val="20"/>
        </w:rPr>
      </w:pPr>
    </w:p>
    <w:p w:rsidR="00990CB2" w:rsidRPr="00726B31" w:rsidRDefault="00990CB2" w:rsidP="00C3519D">
      <w:pPr>
        <w:spacing w:after="0" w:line="240" w:lineRule="auto"/>
        <w:jc w:val="both"/>
        <w:rPr>
          <w:rFonts w:ascii="Verdana" w:hAnsi="Verdana"/>
          <w:sz w:val="20"/>
          <w:szCs w:val="20"/>
          <w:u w:val="single"/>
          <w:lang w:val="ca-ES"/>
        </w:rPr>
      </w:pPr>
      <w:r w:rsidRPr="00726B31">
        <w:rPr>
          <w:rFonts w:ascii="Verdana" w:hAnsi="Verdana"/>
          <w:sz w:val="20"/>
          <w:szCs w:val="20"/>
          <w:u w:val="single"/>
          <w:lang w:val="ca-ES"/>
        </w:rPr>
        <w:t>Actuacions dintre del programa de promoció de la salut pública.</w:t>
      </w:r>
    </w:p>
    <w:p w:rsidR="00990CB2" w:rsidRDefault="00990CB2" w:rsidP="00C3519D">
      <w:pPr>
        <w:spacing w:after="0" w:line="240" w:lineRule="auto"/>
        <w:jc w:val="both"/>
        <w:rPr>
          <w:rFonts w:ascii="Verdana" w:hAnsi="Verdana"/>
          <w:b/>
          <w:sz w:val="20"/>
          <w:szCs w:val="20"/>
          <w:lang w:val="ca-ES"/>
        </w:rPr>
      </w:pPr>
    </w:p>
    <w:p w:rsidR="00990CB2" w:rsidRDefault="00990CB2" w:rsidP="00C3519D">
      <w:pPr>
        <w:spacing w:after="0" w:line="240" w:lineRule="auto"/>
        <w:jc w:val="both"/>
        <w:rPr>
          <w:rFonts w:ascii="Verdana" w:hAnsi="Verdana"/>
          <w:sz w:val="20"/>
          <w:szCs w:val="20"/>
          <w:lang w:val="ca-ES"/>
        </w:rPr>
      </w:pPr>
      <w:r>
        <w:rPr>
          <w:rFonts w:ascii="Verdana" w:hAnsi="Verdana"/>
          <w:sz w:val="20"/>
          <w:szCs w:val="20"/>
          <w:lang w:val="ca-ES"/>
        </w:rPr>
        <w:t>L’objecte d’aquesta convocatòria és regular la concessió d’ajuts a aquells municipis que vulguin dur a terme programes de creació i condicionament de parcs de salut municipal i d’itineraris saludables.</w:t>
      </w:r>
    </w:p>
    <w:p w:rsidR="00990CB2" w:rsidRDefault="00990CB2" w:rsidP="00C3519D">
      <w:pPr>
        <w:spacing w:after="0" w:line="240" w:lineRule="auto"/>
        <w:jc w:val="both"/>
        <w:rPr>
          <w:rFonts w:ascii="Verdana" w:hAnsi="Verdana"/>
          <w:sz w:val="20"/>
          <w:szCs w:val="20"/>
          <w:lang w:val="ca-ES"/>
        </w:rPr>
      </w:pPr>
      <w:r>
        <w:rPr>
          <w:rFonts w:ascii="Verdana" w:hAnsi="Verdana"/>
          <w:sz w:val="20"/>
          <w:szCs w:val="20"/>
          <w:lang w:val="ca-ES"/>
        </w:rPr>
        <w:t>El finançament d’aquestes actuacions és de fins el 95% de l’actuació subvencionable, amb un màxim de 12.000 € per ajuntament.</w:t>
      </w:r>
    </w:p>
    <w:p w:rsidR="00A949A5" w:rsidRDefault="00A949A5" w:rsidP="00C3519D">
      <w:pPr>
        <w:spacing w:after="0" w:line="240" w:lineRule="auto"/>
        <w:jc w:val="both"/>
        <w:rPr>
          <w:rFonts w:ascii="Verdana" w:hAnsi="Verdana"/>
          <w:sz w:val="20"/>
          <w:szCs w:val="20"/>
          <w:lang w:val="ca-ES"/>
        </w:rPr>
      </w:pPr>
    </w:p>
    <w:p w:rsidR="00A949A5" w:rsidRPr="00990CB2" w:rsidRDefault="00A949A5" w:rsidP="00C3519D">
      <w:pPr>
        <w:spacing w:after="0" w:line="240" w:lineRule="auto"/>
        <w:jc w:val="both"/>
        <w:rPr>
          <w:rFonts w:ascii="Verdana" w:hAnsi="Verdana"/>
          <w:sz w:val="20"/>
          <w:szCs w:val="20"/>
          <w:lang w:val="ca-ES"/>
        </w:rPr>
      </w:pPr>
      <w:r>
        <w:rPr>
          <w:rFonts w:ascii="Verdana" w:hAnsi="Verdana"/>
          <w:sz w:val="20"/>
          <w:szCs w:val="20"/>
          <w:lang w:val="ca-ES"/>
        </w:rPr>
        <w:t>Valorades les condiciona requerides a la convocatòria, s’opta per sol·licitar un ajut per tal de crear un Parc de salut municipal, concretament al bancal que tenim al costat del recinte on es troba ubicada l’antena de telecomunicacions, per lo que es preveu dur a terme una memòria valorada que contempli una partida per l’adequació del terreny i una per l’adquisició d’aparells.</w:t>
      </w:r>
    </w:p>
    <w:p w:rsidR="00990CB2" w:rsidRDefault="00990CB2" w:rsidP="00C3519D">
      <w:pPr>
        <w:spacing w:after="0" w:line="240" w:lineRule="auto"/>
        <w:jc w:val="both"/>
        <w:rPr>
          <w:rFonts w:ascii="Verdana" w:hAnsi="Verdana"/>
          <w:b/>
          <w:sz w:val="20"/>
          <w:szCs w:val="20"/>
          <w:lang w:val="ca-ES"/>
        </w:rPr>
      </w:pPr>
    </w:p>
    <w:p w:rsidR="00C3519D" w:rsidRPr="00726B31" w:rsidRDefault="00C3519D" w:rsidP="00C3519D">
      <w:pPr>
        <w:spacing w:after="0" w:line="240" w:lineRule="auto"/>
        <w:jc w:val="both"/>
        <w:rPr>
          <w:rFonts w:ascii="Verdana" w:hAnsi="Verdana"/>
          <w:sz w:val="20"/>
          <w:szCs w:val="20"/>
          <w:u w:val="single"/>
          <w:lang w:val="ca-ES"/>
        </w:rPr>
      </w:pPr>
      <w:r w:rsidRPr="00726B31">
        <w:rPr>
          <w:rFonts w:ascii="Verdana" w:hAnsi="Verdana"/>
          <w:sz w:val="20"/>
          <w:szCs w:val="20"/>
          <w:u w:val="single"/>
          <w:lang w:val="ca-ES"/>
        </w:rPr>
        <w:t xml:space="preserve">Actuacions </w:t>
      </w:r>
      <w:r w:rsidR="00A949A5" w:rsidRPr="00726B31">
        <w:rPr>
          <w:rFonts w:ascii="Verdana" w:hAnsi="Verdana"/>
          <w:sz w:val="20"/>
          <w:szCs w:val="20"/>
          <w:u w:val="single"/>
          <w:lang w:val="ca-ES"/>
        </w:rPr>
        <w:t>destinades a la gestió sostenible dels recursos energètics</w:t>
      </w:r>
      <w:r w:rsidR="00AC0B37" w:rsidRPr="00726B31">
        <w:rPr>
          <w:rFonts w:ascii="Verdana" w:hAnsi="Verdana"/>
          <w:sz w:val="20"/>
          <w:szCs w:val="20"/>
          <w:u w:val="single"/>
          <w:lang w:val="ca-ES"/>
        </w:rPr>
        <w:t xml:space="preserve"> i de l’aigua</w:t>
      </w:r>
      <w:r w:rsidRPr="00726B31">
        <w:rPr>
          <w:rFonts w:ascii="Verdana" w:hAnsi="Verdana"/>
          <w:sz w:val="20"/>
          <w:szCs w:val="20"/>
          <w:u w:val="single"/>
          <w:lang w:val="ca-ES"/>
        </w:rPr>
        <w:t>.</w:t>
      </w:r>
    </w:p>
    <w:p w:rsidR="00C3519D" w:rsidRPr="008C2FE3" w:rsidRDefault="00C3519D" w:rsidP="00C3519D">
      <w:pPr>
        <w:spacing w:after="0" w:line="240" w:lineRule="auto"/>
        <w:jc w:val="both"/>
        <w:rPr>
          <w:rFonts w:ascii="Verdana" w:hAnsi="Verdana"/>
          <w:sz w:val="20"/>
          <w:szCs w:val="20"/>
          <w:lang w:val="ca-ES"/>
        </w:rPr>
      </w:pPr>
    </w:p>
    <w:p w:rsidR="00AC0B37" w:rsidRDefault="00AC0B37" w:rsidP="00C3519D">
      <w:pPr>
        <w:spacing w:after="0" w:line="240" w:lineRule="auto"/>
        <w:jc w:val="both"/>
        <w:rPr>
          <w:rFonts w:ascii="Verdana" w:hAnsi="Verdana"/>
          <w:sz w:val="20"/>
          <w:szCs w:val="20"/>
          <w:lang w:val="ca-ES"/>
        </w:rPr>
      </w:pPr>
      <w:r>
        <w:rPr>
          <w:rFonts w:ascii="Verdana" w:hAnsi="Verdana"/>
          <w:sz w:val="20"/>
          <w:szCs w:val="20"/>
          <w:lang w:val="ca-ES"/>
        </w:rPr>
        <w:t xml:space="preserve">Dintre d’aquesta convocatòria es regula la concessió d’ajuts per tal de dur a terme actuacions orientades a fomentar l’estalvi i eficiència energètica, les energies renovables i l’optimització de l’ús de l’aigua. </w:t>
      </w:r>
    </w:p>
    <w:p w:rsidR="00AC0B37" w:rsidRDefault="00AC0B37" w:rsidP="00C3519D">
      <w:pPr>
        <w:spacing w:after="0" w:line="240" w:lineRule="auto"/>
        <w:jc w:val="both"/>
        <w:rPr>
          <w:rFonts w:ascii="Verdana" w:hAnsi="Verdana"/>
          <w:sz w:val="20"/>
          <w:szCs w:val="20"/>
          <w:lang w:val="ca-ES"/>
        </w:rPr>
      </w:pPr>
    </w:p>
    <w:p w:rsidR="00AC0B37" w:rsidRDefault="00AC0B37" w:rsidP="00AC0B37">
      <w:pPr>
        <w:spacing w:after="0" w:line="240" w:lineRule="auto"/>
        <w:jc w:val="both"/>
        <w:rPr>
          <w:rFonts w:ascii="Verdana" w:hAnsi="Verdana"/>
          <w:sz w:val="20"/>
          <w:szCs w:val="20"/>
          <w:lang w:val="ca-ES"/>
        </w:rPr>
      </w:pPr>
      <w:r>
        <w:rPr>
          <w:rFonts w:ascii="Verdana" w:hAnsi="Verdana"/>
          <w:sz w:val="20"/>
          <w:szCs w:val="20"/>
          <w:lang w:val="ca-ES"/>
        </w:rPr>
        <w:t>El percentatge de finançament d’aquestes actuacions és de fins el 95% de l’actuació subvencionable, amb un màxim de 18.000 € per ajuntament.</w:t>
      </w:r>
    </w:p>
    <w:p w:rsidR="00AC0B37" w:rsidRDefault="00AC0B37" w:rsidP="00AC0B37">
      <w:pPr>
        <w:spacing w:after="0" w:line="240" w:lineRule="auto"/>
        <w:jc w:val="both"/>
        <w:rPr>
          <w:rFonts w:ascii="Verdana" w:hAnsi="Verdana"/>
          <w:sz w:val="20"/>
          <w:szCs w:val="20"/>
          <w:lang w:val="ca-ES"/>
        </w:rPr>
      </w:pPr>
    </w:p>
    <w:p w:rsidR="00C3519D" w:rsidRDefault="00AC0B37" w:rsidP="00C3519D">
      <w:pPr>
        <w:spacing w:after="0" w:line="240" w:lineRule="auto"/>
        <w:jc w:val="both"/>
        <w:rPr>
          <w:rFonts w:ascii="Verdana" w:hAnsi="Verdana"/>
          <w:sz w:val="20"/>
          <w:szCs w:val="20"/>
          <w:lang w:val="ca-ES"/>
        </w:rPr>
      </w:pPr>
      <w:r w:rsidRPr="00AC0B37">
        <w:rPr>
          <w:rFonts w:ascii="Verdana" w:hAnsi="Verdana"/>
          <w:sz w:val="20"/>
          <w:szCs w:val="20"/>
          <w:lang w:val="ca-ES"/>
        </w:rPr>
        <w:t xml:space="preserve">Atès lo que preveu el </w:t>
      </w:r>
      <w:r>
        <w:rPr>
          <w:rFonts w:ascii="Verdana" w:hAnsi="Verdana"/>
          <w:sz w:val="20"/>
          <w:szCs w:val="20"/>
          <w:lang w:val="ca-ES"/>
        </w:rPr>
        <w:t>“</w:t>
      </w:r>
      <w:r w:rsidRPr="00AC0B37">
        <w:rPr>
          <w:rFonts w:ascii="Verdana" w:hAnsi="Verdana"/>
          <w:sz w:val="20"/>
          <w:szCs w:val="20"/>
          <w:lang w:val="ca-ES"/>
        </w:rPr>
        <w:t>Pla d’</w:t>
      </w:r>
      <w:r>
        <w:rPr>
          <w:rFonts w:ascii="Verdana" w:hAnsi="Verdana"/>
          <w:sz w:val="20"/>
          <w:szCs w:val="20"/>
          <w:lang w:val="ca-ES"/>
        </w:rPr>
        <w:t xml:space="preserve">adequació </w:t>
      </w:r>
      <w:r w:rsidRPr="00AC0B37">
        <w:rPr>
          <w:rFonts w:ascii="Verdana" w:hAnsi="Verdana"/>
          <w:sz w:val="20"/>
          <w:szCs w:val="20"/>
          <w:lang w:val="ca-ES"/>
        </w:rPr>
        <w:t>de la i</w:t>
      </w:r>
      <w:r>
        <w:rPr>
          <w:rFonts w:ascii="Verdana" w:hAnsi="Verdana"/>
          <w:sz w:val="20"/>
          <w:szCs w:val="20"/>
          <w:lang w:val="ca-ES"/>
        </w:rPr>
        <w:t>l·</w:t>
      </w:r>
      <w:r w:rsidRPr="00AC0B37">
        <w:rPr>
          <w:rFonts w:ascii="Verdana" w:hAnsi="Verdana"/>
          <w:sz w:val="20"/>
          <w:szCs w:val="20"/>
          <w:lang w:val="ca-ES"/>
        </w:rPr>
        <w:t>luminació exterior</w:t>
      </w:r>
      <w:r>
        <w:rPr>
          <w:rFonts w:ascii="Verdana" w:hAnsi="Verdana"/>
          <w:sz w:val="20"/>
          <w:szCs w:val="20"/>
          <w:lang w:val="ca-ES"/>
        </w:rPr>
        <w:t>”, on es contempla la necessitat de reduir el consum actual de la xarxa d’enllumenat públic del nostre municipi, el Ple acorda sol·licitar una subvenció per la substitució dels equips lumínics (làmpades, reactàncies i equips reguladors) actuals, amb una potència de 150 W per altres de 100 i 70 W.</w:t>
      </w:r>
    </w:p>
    <w:p w:rsidR="00AC0B37" w:rsidRPr="00AC0B37" w:rsidRDefault="00AC0B37" w:rsidP="00C3519D">
      <w:pPr>
        <w:spacing w:after="0" w:line="240" w:lineRule="auto"/>
        <w:jc w:val="both"/>
        <w:rPr>
          <w:rFonts w:ascii="Verdana" w:hAnsi="Verdana"/>
          <w:sz w:val="20"/>
          <w:szCs w:val="20"/>
          <w:lang w:val="ca-ES"/>
        </w:rPr>
      </w:pPr>
    </w:p>
    <w:p w:rsidR="00C3519D" w:rsidRPr="008C2FE3" w:rsidRDefault="00C3519D" w:rsidP="00C3519D">
      <w:pPr>
        <w:spacing w:after="0" w:line="240" w:lineRule="auto"/>
        <w:jc w:val="both"/>
        <w:rPr>
          <w:rFonts w:ascii="Verdana" w:hAnsi="Verdana"/>
          <w:sz w:val="20"/>
          <w:szCs w:val="20"/>
          <w:lang w:val="ca-ES"/>
        </w:rPr>
      </w:pPr>
      <w:r w:rsidRPr="008C2FE3">
        <w:rPr>
          <w:rFonts w:ascii="Verdana" w:hAnsi="Verdana"/>
          <w:sz w:val="20"/>
          <w:szCs w:val="20"/>
          <w:lang w:val="ca-ES"/>
        </w:rPr>
        <w:t>A part de les convocatòries anteriors, al llarg de l’any es preveu sol·licitar altres ajuts, atenent a les necessitats i terminis i que al seu moment es prendrà l’acord corresponent:</w:t>
      </w:r>
    </w:p>
    <w:p w:rsidR="00C3519D" w:rsidRDefault="00C3519D" w:rsidP="00C3519D">
      <w:pPr>
        <w:spacing w:after="0" w:line="240" w:lineRule="auto"/>
        <w:jc w:val="both"/>
        <w:rPr>
          <w:rFonts w:ascii="Verdana" w:hAnsi="Verdana"/>
          <w:b/>
          <w:sz w:val="20"/>
          <w:szCs w:val="20"/>
        </w:rPr>
      </w:pPr>
    </w:p>
    <w:p w:rsidR="00726B31" w:rsidRDefault="00C3519D" w:rsidP="00C3519D">
      <w:pPr>
        <w:spacing w:after="0" w:line="240" w:lineRule="auto"/>
        <w:jc w:val="both"/>
        <w:rPr>
          <w:rFonts w:ascii="Verdana" w:hAnsi="Verdana"/>
          <w:sz w:val="20"/>
          <w:szCs w:val="20"/>
          <w:lang w:val="ca-ES"/>
        </w:rPr>
      </w:pPr>
      <w:r w:rsidRPr="00726B31">
        <w:rPr>
          <w:rFonts w:ascii="Verdana" w:hAnsi="Verdana"/>
          <w:sz w:val="20"/>
          <w:szCs w:val="20"/>
          <w:u w:val="single"/>
          <w:lang w:val="ca-ES"/>
        </w:rPr>
        <w:t>Actuació de grups del catàleg</w:t>
      </w:r>
      <w:r w:rsidRPr="00BA5144">
        <w:rPr>
          <w:rFonts w:ascii="Verdana" w:hAnsi="Verdana"/>
          <w:sz w:val="20"/>
          <w:szCs w:val="20"/>
          <w:lang w:val="ca-ES"/>
        </w:rPr>
        <w:t xml:space="preserve"> </w:t>
      </w:r>
    </w:p>
    <w:p w:rsidR="00726B31" w:rsidRDefault="00726B31" w:rsidP="00C3519D">
      <w:pPr>
        <w:spacing w:after="0" w:line="240" w:lineRule="auto"/>
        <w:jc w:val="both"/>
        <w:rPr>
          <w:rFonts w:ascii="Verdana" w:hAnsi="Verdana"/>
          <w:sz w:val="20"/>
          <w:szCs w:val="20"/>
          <w:lang w:val="ca-ES"/>
        </w:rPr>
      </w:pPr>
    </w:p>
    <w:p w:rsidR="00C3519D" w:rsidRPr="00BA5144" w:rsidRDefault="00C3519D" w:rsidP="00C3519D">
      <w:pPr>
        <w:spacing w:after="0" w:line="240" w:lineRule="auto"/>
        <w:jc w:val="both"/>
        <w:rPr>
          <w:rFonts w:ascii="Verdana" w:hAnsi="Verdana"/>
          <w:sz w:val="20"/>
          <w:szCs w:val="20"/>
          <w:lang w:val="ca-ES"/>
        </w:rPr>
      </w:pPr>
      <w:r w:rsidRPr="00BA5144">
        <w:rPr>
          <w:rFonts w:ascii="Verdana" w:hAnsi="Verdana"/>
          <w:sz w:val="20"/>
          <w:szCs w:val="20"/>
          <w:lang w:val="ca-ES"/>
        </w:rPr>
        <w:t>Es poden sol·licitar</w:t>
      </w:r>
      <w:r w:rsidR="00726B31">
        <w:rPr>
          <w:rFonts w:ascii="Verdana" w:hAnsi="Verdana"/>
          <w:sz w:val="20"/>
          <w:szCs w:val="20"/>
          <w:lang w:val="ca-ES"/>
        </w:rPr>
        <w:t xml:space="preserve"> des del 1 de gener</w:t>
      </w:r>
      <w:r w:rsidRPr="00BA5144">
        <w:rPr>
          <w:rFonts w:ascii="Verdana" w:hAnsi="Verdana"/>
          <w:sz w:val="20"/>
          <w:szCs w:val="20"/>
          <w:lang w:val="ca-ES"/>
        </w:rPr>
        <w:t xml:space="preserve"> fins el 31</w:t>
      </w:r>
      <w:r w:rsidR="00726B31">
        <w:rPr>
          <w:rFonts w:ascii="Verdana" w:hAnsi="Verdana"/>
          <w:sz w:val="20"/>
          <w:szCs w:val="20"/>
          <w:lang w:val="ca-ES"/>
        </w:rPr>
        <w:t xml:space="preserve"> de </w:t>
      </w:r>
      <w:proofErr w:type="spellStart"/>
      <w:r w:rsidR="00726B31">
        <w:rPr>
          <w:rFonts w:ascii="Verdana" w:hAnsi="Verdana"/>
          <w:sz w:val="20"/>
          <w:szCs w:val="20"/>
          <w:lang w:val="ca-ES"/>
        </w:rPr>
        <w:t>desembrer</w:t>
      </w:r>
      <w:proofErr w:type="spellEnd"/>
      <w:r w:rsidR="00726B31">
        <w:rPr>
          <w:rFonts w:ascii="Verdana" w:hAnsi="Verdana"/>
          <w:sz w:val="20"/>
          <w:szCs w:val="20"/>
          <w:lang w:val="ca-ES"/>
        </w:rPr>
        <w:t xml:space="preserve"> del </w:t>
      </w:r>
      <w:r w:rsidRPr="00BA5144">
        <w:rPr>
          <w:rFonts w:ascii="Verdana" w:hAnsi="Verdana"/>
          <w:sz w:val="20"/>
          <w:szCs w:val="20"/>
          <w:lang w:val="ca-ES"/>
        </w:rPr>
        <w:t>201</w:t>
      </w:r>
      <w:r w:rsidR="00726B31">
        <w:rPr>
          <w:rFonts w:ascii="Verdana" w:hAnsi="Verdana"/>
          <w:sz w:val="20"/>
          <w:szCs w:val="20"/>
          <w:lang w:val="ca-ES"/>
        </w:rPr>
        <w:t>1</w:t>
      </w:r>
      <w:r w:rsidRPr="00BA5144">
        <w:rPr>
          <w:rFonts w:ascii="Verdana" w:hAnsi="Verdana"/>
          <w:sz w:val="20"/>
          <w:szCs w:val="20"/>
          <w:lang w:val="ca-ES"/>
        </w:rPr>
        <w:t xml:space="preserve"> i fins a un màxim de vuit actuacions per any.</w:t>
      </w:r>
    </w:p>
    <w:p w:rsidR="00007F39" w:rsidRPr="00BA5144" w:rsidRDefault="00007F39" w:rsidP="00C3519D">
      <w:pPr>
        <w:spacing w:after="0" w:line="240" w:lineRule="auto"/>
        <w:jc w:val="both"/>
        <w:rPr>
          <w:rFonts w:ascii="Verdana" w:hAnsi="Verdana"/>
          <w:b/>
          <w:sz w:val="20"/>
          <w:szCs w:val="20"/>
          <w:lang w:val="ca-ES"/>
        </w:rPr>
      </w:pPr>
    </w:p>
    <w:p w:rsidR="00726B31" w:rsidRDefault="00C3519D" w:rsidP="00C3519D">
      <w:pPr>
        <w:spacing w:after="0" w:line="240" w:lineRule="auto"/>
        <w:jc w:val="both"/>
        <w:rPr>
          <w:rFonts w:ascii="Verdana" w:hAnsi="Verdana"/>
          <w:sz w:val="20"/>
          <w:szCs w:val="20"/>
          <w:lang w:val="ca-ES"/>
        </w:rPr>
      </w:pPr>
      <w:r w:rsidRPr="00726B31">
        <w:rPr>
          <w:rFonts w:ascii="Verdana" w:hAnsi="Verdana"/>
          <w:sz w:val="20"/>
          <w:szCs w:val="20"/>
          <w:u w:val="single"/>
          <w:lang w:val="ca-ES"/>
        </w:rPr>
        <w:t>Interessos de Préstecs concertats amb conveni Diputació</w:t>
      </w:r>
    </w:p>
    <w:p w:rsidR="00726B31" w:rsidRDefault="00726B31" w:rsidP="00C3519D">
      <w:pPr>
        <w:spacing w:after="0" w:line="240" w:lineRule="auto"/>
        <w:jc w:val="both"/>
        <w:rPr>
          <w:rFonts w:ascii="Verdana" w:hAnsi="Verdana"/>
          <w:sz w:val="20"/>
          <w:szCs w:val="20"/>
          <w:lang w:val="ca-ES"/>
        </w:rPr>
      </w:pPr>
    </w:p>
    <w:p w:rsidR="00C3519D" w:rsidRPr="00BA5144" w:rsidRDefault="00C3519D" w:rsidP="00C3519D">
      <w:pPr>
        <w:spacing w:after="0" w:line="240" w:lineRule="auto"/>
        <w:jc w:val="both"/>
        <w:rPr>
          <w:rFonts w:ascii="Verdana" w:hAnsi="Verdana"/>
          <w:sz w:val="20"/>
          <w:szCs w:val="20"/>
          <w:lang w:val="ca-ES"/>
        </w:rPr>
      </w:pPr>
      <w:r w:rsidRPr="00BA5144">
        <w:rPr>
          <w:rFonts w:ascii="Verdana" w:hAnsi="Verdana"/>
          <w:sz w:val="20"/>
          <w:szCs w:val="20"/>
          <w:lang w:val="ca-ES"/>
        </w:rPr>
        <w:t xml:space="preserve">A partir del mes d’octubre </w:t>
      </w:r>
      <w:r w:rsidR="00BA5144" w:rsidRPr="00BA5144">
        <w:rPr>
          <w:rFonts w:ascii="Verdana" w:hAnsi="Verdana"/>
          <w:sz w:val="20"/>
          <w:szCs w:val="20"/>
          <w:lang w:val="ca-ES"/>
        </w:rPr>
        <w:t xml:space="preserve">les entitats de crèdit facilitaran els imports dels interessos que han abonar prèviament els ajuntaments i directament el </w:t>
      </w:r>
      <w:proofErr w:type="spellStart"/>
      <w:r w:rsidR="00BA5144" w:rsidRPr="00BA5144">
        <w:rPr>
          <w:rFonts w:ascii="Verdana" w:hAnsi="Verdana"/>
          <w:sz w:val="20"/>
          <w:szCs w:val="20"/>
          <w:lang w:val="ca-ES"/>
        </w:rPr>
        <w:t>SAM</w:t>
      </w:r>
      <w:proofErr w:type="spellEnd"/>
      <w:r w:rsidR="00BA5144" w:rsidRPr="00BA5144">
        <w:rPr>
          <w:rFonts w:ascii="Verdana" w:hAnsi="Verdana"/>
          <w:sz w:val="20"/>
          <w:szCs w:val="20"/>
          <w:lang w:val="ca-ES"/>
        </w:rPr>
        <w:t xml:space="preserve"> lliurarà l’ordre de pagament d’acord amb la Resolució d’atorgament comunicada als ajuntaments en el moment de la concessió.</w:t>
      </w:r>
    </w:p>
    <w:p w:rsidR="00B94CC2" w:rsidRDefault="00B94CC2" w:rsidP="00C3519D">
      <w:pPr>
        <w:spacing w:after="0" w:line="240" w:lineRule="auto"/>
        <w:jc w:val="both"/>
        <w:rPr>
          <w:rFonts w:ascii="Verdana" w:hAnsi="Verdana"/>
          <w:sz w:val="20"/>
          <w:szCs w:val="20"/>
          <w:lang w:val="ca-ES"/>
        </w:rPr>
      </w:pPr>
    </w:p>
    <w:p w:rsidR="00726B31" w:rsidRPr="00726B31" w:rsidRDefault="00726B31" w:rsidP="00726B31">
      <w:pPr>
        <w:spacing w:after="0" w:line="240" w:lineRule="auto"/>
        <w:rPr>
          <w:rFonts w:ascii="Verdana" w:hAnsi="Verdana"/>
          <w:b/>
          <w:sz w:val="20"/>
          <w:szCs w:val="20"/>
          <w:lang w:val="ca-ES"/>
        </w:rPr>
      </w:pPr>
      <w:r w:rsidRPr="00726B31">
        <w:rPr>
          <w:rFonts w:ascii="Verdana" w:hAnsi="Verdana"/>
          <w:b/>
          <w:sz w:val="20"/>
          <w:szCs w:val="20"/>
          <w:lang w:val="ca-ES"/>
        </w:rPr>
        <w:t>03.- Propostes projecte Arranjaments al Casal (</w:t>
      </w:r>
      <w:proofErr w:type="spellStart"/>
      <w:r w:rsidRPr="00726B31">
        <w:rPr>
          <w:rFonts w:ascii="Verdana" w:hAnsi="Verdana"/>
          <w:b/>
          <w:sz w:val="20"/>
          <w:szCs w:val="20"/>
          <w:lang w:val="ca-ES"/>
        </w:rPr>
        <w:t>PUOSC</w:t>
      </w:r>
      <w:proofErr w:type="spellEnd"/>
      <w:r w:rsidRPr="00726B31">
        <w:rPr>
          <w:rFonts w:ascii="Verdana" w:hAnsi="Verdana"/>
          <w:b/>
          <w:sz w:val="20"/>
          <w:szCs w:val="20"/>
          <w:lang w:val="ca-ES"/>
        </w:rPr>
        <w:t xml:space="preserve"> 2012).</w:t>
      </w:r>
    </w:p>
    <w:p w:rsidR="00726B31" w:rsidRDefault="00726B31" w:rsidP="00C3519D">
      <w:pPr>
        <w:spacing w:after="0" w:line="240" w:lineRule="auto"/>
        <w:jc w:val="both"/>
        <w:rPr>
          <w:rFonts w:ascii="Verdana" w:hAnsi="Verdana"/>
          <w:sz w:val="20"/>
          <w:szCs w:val="20"/>
          <w:lang w:val="ca-ES"/>
        </w:rPr>
      </w:pPr>
    </w:p>
    <w:p w:rsidR="00726B31" w:rsidRDefault="00467D52" w:rsidP="00C3519D">
      <w:pPr>
        <w:spacing w:after="0" w:line="240" w:lineRule="auto"/>
        <w:jc w:val="both"/>
        <w:rPr>
          <w:rFonts w:ascii="Verdana" w:hAnsi="Verdana"/>
          <w:sz w:val="20"/>
          <w:szCs w:val="20"/>
          <w:lang w:val="ca-ES"/>
        </w:rPr>
      </w:pPr>
      <w:r>
        <w:rPr>
          <w:rFonts w:ascii="Verdana" w:hAnsi="Verdana"/>
          <w:sz w:val="20"/>
          <w:szCs w:val="20"/>
          <w:lang w:val="ca-ES"/>
        </w:rPr>
        <w:t>En la sessió del passat 28 de gener es va presentar al Ple la proposta de</w:t>
      </w:r>
      <w:r w:rsidR="00293B70">
        <w:rPr>
          <w:rFonts w:ascii="Verdana" w:hAnsi="Verdana"/>
          <w:sz w:val="20"/>
          <w:szCs w:val="20"/>
          <w:lang w:val="ca-ES"/>
        </w:rPr>
        <w:t xml:space="preserve"> nova</w:t>
      </w:r>
      <w:r>
        <w:rPr>
          <w:rFonts w:ascii="Verdana" w:hAnsi="Verdana"/>
          <w:sz w:val="20"/>
          <w:szCs w:val="20"/>
          <w:lang w:val="ca-ES"/>
        </w:rPr>
        <w:t xml:space="preserve"> sortida d’emergència </w:t>
      </w:r>
      <w:r w:rsidR="00293B70">
        <w:rPr>
          <w:rFonts w:ascii="Verdana" w:hAnsi="Verdana"/>
          <w:sz w:val="20"/>
          <w:szCs w:val="20"/>
          <w:lang w:val="ca-ES"/>
        </w:rPr>
        <w:t>de la sala del ball del Casal, amb motiu del projecte que s’està redactant per part del servei d’arquitectura de la Diputació de Tarragona.</w:t>
      </w:r>
    </w:p>
    <w:p w:rsidR="00293B70" w:rsidRDefault="00293B70" w:rsidP="00C3519D">
      <w:pPr>
        <w:spacing w:after="0" w:line="240" w:lineRule="auto"/>
        <w:jc w:val="both"/>
        <w:rPr>
          <w:rFonts w:ascii="Verdana" w:hAnsi="Verdana"/>
          <w:sz w:val="20"/>
          <w:szCs w:val="20"/>
          <w:lang w:val="ca-ES"/>
        </w:rPr>
      </w:pPr>
    </w:p>
    <w:p w:rsidR="00293B70" w:rsidRDefault="00293B70" w:rsidP="00C3519D">
      <w:pPr>
        <w:spacing w:after="0" w:line="240" w:lineRule="auto"/>
        <w:jc w:val="both"/>
        <w:rPr>
          <w:rFonts w:ascii="Verdana" w:hAnsi="Verdana"/>
          <w:sz w:val="20"/>
          <w:szCs w:val="20"/>
          <w:lang w:val="ca-ES"/>
        </w:rPr>
      </w:pPr>
      <w:r>
        <w:rPr>
          <w:rFonts w:ascii="Verdana" w:hAnsi="Verdana"/>
          <w:sz w:val="20"/>
          <w:szCs w:val="20"/>
          <w:lang w:val="ca-ES"/>
        </w:rPr>
        <w:t xml:space="preserve">En compliment de lo acordat pels senyors regidors presents, es van encarregar noves propostes, les quals es sotmeten novament a la seva consideració per tal de seguir amb la redacció de </w:t>
      </w:r>
      <w:proofErr w:type="spellStart"/>
      <w:r>
        <w:rPr>
          <w:rFonts w:ascii="Verdana" w:hAnsi="Verdana"/>
          <w:sz w:val="20"/>
          <w:szCs w:val="20"/>
          <w:lang w:val="ca-ES"/>
        </w:rPr>
        <w:t>l’esmentat</w:t>
      </w:r>
      <w:proofErr w:type="spellEnd"/>
      <w:r>
        <w:rPr>
          <w:rFonts w:ascii="Verdana" w:hAnsi="Verdana"/>
          <w:sz w:val="20"/>
          <w:szCs w:val="20"/>
          <w:lang w:val="ca-ES"/>
        </w:rPr>
        <w:t xml:space="preserve"> projecte.</w:t>
      </w:r>
    </w:p>
    <w:p w:rsidR="00293B70" w:rsidRDefault="00293B70" w:rsidP="00C3519D">
      <w:pPr>
        <w:spacing w:after="0" w:line="240" w:lineRule="auto"/>
        <w:jc w:val="both"/>
        <w:rPr>
          <w:rFonts w:ascii="Verdana" w:hAnsi="Verdana"/>
          <w:sz w:val="20"/>
          <w:szCs w:val="20"/>
          <w:lang w:val="ca-ES"/>
        </w:rPr>
      </w:pPr>
    </w:p>
    <w:p w:rsidR="00293B70" w:rsidRDefault="00293B70" w:rsidP="00C3519D">
      <w:pPr>
        <w:spacing w:after="0" w:line="240" w:lineRule="auto"/>
        <w:jc w:val="both"/>
        <w:rPr>
          <w:rFonts w:ascii="Verdana" w:hAnsi="Verdana"/>
          <w:sz w:val="20"/>
          <w:szCs w:val="20"/>
          <w:lang w:val="ca-ES"/>
        </w:rPr>
      </w:pPr>
    </w:p>
    <w:p w:rsidR="00293B70" w:rsidRDefault="00293B70" w:rsidP="00C3519D">
      <w:pPr>
        <w:spacing w:after="0" w:line="240" w:lineRule="auto"/>
        <w:jc w:val="both"/>
        <w:rPr>
          <w:rFonts w:ascii="Verdana" w:hAnsi="Verdana"/>
          <w:sz w:val="20"/>
          <w:szCs w:val="20"/>
          <w:lang w:val="ca-ES"/>
        </w:rPr>
      </w:pPr>
    </w:p>
    <w:p w:rsidR="00293B70" w:rsidRDefault="00293B70" w:rsidP="00C3519D">
      <w:pPr>
        <w:spacing w:after="0" w:line="240" w:lineRule="auto"/>
        <w:jc w:val="both"/>
        <w:rPr>
          <w:rFonts w:ascii="Verdana" w:hAnsi="Verdana"/>
          <w:sz w:val="20"/>
          <w:szCs w:val="20"/>
          <w:lang w:val="ca-ES"/>
        </w:rPr>
      </w:pPr>
      <w:r>
        <w:rPr>
          <w:rFonts w:ascii="Verdana" w:hAnsi="Verdana"/>
          <w:sz w:val="20"/>
          <w:szCs w:val="20"/>
          <w:lang w:val="ca-ES"/>
        </w:rPr>
        <w:t xml:space="preserve">En principi la proposta que sembla més adient és la qualificada amb el núm. 3, que contempla la nova sortida d’emergència a través del primer tram d’escales amb sortida al solar posterior a l’edifici amb un tram d’escales que doni al pati de les escoles i per sobre al carrer de Baix. </w:t>
      </w:r>
    </w:p>
    <w:p w:rsidR="00293B70" w:rsidRDefault="00293B70" w:rsidP="00C3519D">
      <w:pPr>
        <w:spacing w:after="0" w:line="240" w:lineRule="auto"/>
        <w:jc w:val="both"/>
        <w:rPr>
          <w:rFonts w:ascii="Verdana" w:hAnsi="Verdana"/>
          <w:sz w:val="20"/>
          <w:szCs w:val="20"/>
          <w:lang w:val="ca-ES"/>
        </w:rPr>
      </w:pPr>
    </w:p>
    <w:p w:rsidR="00293B70" w:rsidRDefault="00293B70" w:rsidP="00C3519D">
      <w:pPr>
        <w:spacing w:after="0" w:line="240" w:lineRule="auto"/>
        <w:jc w:val="both"/>
        <w:rPr>
          <w:rFonts w:ascii="Verdana" w:hAnsi="Verdana"/>
          <w:sz w:val="20"/>
          <w:szCs w:val="20"/>
          <w:lang w:val="ca-ES"/>
        </w:rPr>
      </w:pPr>
      <w:r>
        <w:rPr>
          <w:rFonts w:ascii="Verdana" w:hAnsi="Verdana"/>
          <w:sz w:val="20"/>
          <w:szCs w:val="20"/>
          <w:lang w:val="ca-ES"/>
        </w:rPr>
        <w:t xml:space="preserve">Aquesta proposta contempla l’enderrocament del primer tram d’escales així com una part del trespol que dona a la </w:t>
      </w:r>
      <w:r w:rsidR="00E86AA8">
        <w:rPr>
          <w:rFonts w:ascii="Verdana" w:hAnsi="Verdana"/>
          <w:sz w:val="20"/>
          <w:szCs w:val="20"/>
          <w:lang w:val="ca-ES"/>
        </w:rPr>
        <w:t>planta</w:t>
      </w:r>
      <w:r>
        <w:rPr>
          <w:rFonts w:ascii="Verdana" w:hAnsi="Verdana"/>
          <w:sz w:val="20"/>
          <w:szCs w:val="20"/>
          <w:lang w:val="ca-ES"/>
        </w:rPr>
        <w:t xml:space="preserve"> </w:t>
      </w:r>
      <w:r w:rsidR="00E86AA8">
        <w:rPr>
          <w:rFonts w:ascii="Verdana" w:hAnsi="Verdana"/>
          <w:sz w:val="20"/>
          <w:szCs w:val="20"/>
          <w:lang w:val="ca-ES"/>
        </w:rPr>
        <w:t>intermèdia</w:t>
      </w:r>
      <w:r>
        <w:rPr>
          <w:rFonts w:ascii="Verdana" w:hAnsi="Verdana"/>
          <w:sz w:val="20"/>
          <w:szCs w:val="20"/>
          <w:lang w:val="ca-ES"/>
        </w:rPr>
        <w:t xml:space="preserve"> del Casal, per tal de donar l’amplada adequada a la normativa contra incendis que estableix el codi tècnic d’edificació.</w:t>
      </w:r>
    </w:p>
    <w:p w:rsidR="00293B70" w:rsidRDefault="00293B70" w:rsidP="00C3519D">
      <w:pPr>
        <w:spacing w:after="0" w:line="240" w:lineRule="auto"/>
        <w:jc w:val="both"/>
        <w:rPr>
          <w:rFonts w:ascii="Verdana" w:hAnsi="Verdana"/>
          <w:sz w:val="20"/>
          <w:szCs w:val="20"/>
          <w:lang w:val="ca-ES"/>
        </w:rPr>
      </w:pPr>
    </w:p>
    <w:p w:rsidR="00293B70" w:rsidRDefault="00293B70" w:rsidP="00C3519D">
      <w:pPr>
        <w:spacing w:after="0" w:line="240" w:lineRule="auto"/>
        <w:jc w:val="both"/>
        <w:rPr>
          <w:rFonts w:ascii="Verdana" w:hAnsi="Verdana"/>
          <w:sz w:val="20"/>
          <w:szCs w:val="20"/>
          <w:lang w:val="ca-ES"/>
        </w:rPr>
      </w:pPr>
      <w:r>
        <w:rPr>
          <w:rFonts w:ascii="Verdana" w:hAnsi="Verdana"/>
          <w:sz w:val="20"/>
          <w:szCs w:val="20"/>
          <w:lang w:val="ca-ES"/>
        </w:rPr>
        <w:t xml:space="preserve">En qualsevol cas aquesta proposta quedarà condicionada  al vist i plau del serveis tècnics de la Diputació, a les modificacions </w:t>
      </w:r>
      <w:r w:rsidR="00E86AA8">
        <w:rPr>
          <w:rFonts w:ascii="Verdana" w:hAnsi="Verdana"/>
          <w:sz w:val="20"/>
          <w:szCs w:val="20"/>
          <w:lang w:val="ca-ES"/>
        </w:rPr>
        <w:t>introduïdes per l’ajuntament amb el tram d’escales fins al carrer de Baix.</w:t>
      </w:r>
    </w:p>
    <w:p w:rsidR="004A14AE" w:rsidRDefault="004A14AE" w:rsidP="00C3519D">
      <w:pPr>
        <w:spacing w:after="0" w:line="240" w:lineRule="auto"/>
        <w:jc w:val="both"/>
        <w:rPr>
          <w:rFonts w:ascii="Verdana" w:hAnsi="Verdana"/>
          <w:sz w:val="20"/>
          <w:szCs w:val="20"/>
          <w:lang w:val="ca-ES"/>
        </w:rPr>
      </w:pPr>
    </w:p>
    <w:p w:rsidR="004A14AE" w:rsidRPr="009C7161" w:rsidRDefault="004A14AE" w:rsidP="004A14AE">
      <w:pPr>
        <w:spacing w:after="0" w:line="240" w:lineRule="auto"/>
        <w:jc w:val="both"/>
        <w:rPr>
          <w:rFonts w:ascii="Verdana" w:hAnsi="Verdana" w:cs="Arial"/>
          <w:sz w:val="20"/>
          <w:szCs w:val="20"/>
          <w:lang w:val="ca-ES"/>
        </w:rPr>
      </w:pPr>
      <w:r w:rsidRPr="009C7161">
        <w:rPr>
          <w:rFonts w:ascii="Verdana" w:hAnsi="Verdana" w:cs="Arial"/>
          <w:sz w:val="20"/>
          <w:szCs w:val="20"/>
          <w:lang w:val="ca-ES"/>
        </w:rPr>
        <w:t>No havent-hi més punts a tractar, a les 23:</w:t>
      </w:r>
      <w:r>
        <w:rPr>
          <w:rFonts w:ascii="Verdana" w:hAnsi="Verdana" w:cs="Arial"/>
          <w:sz w:val="20"/>
          <w:szCs w:val="20"/>
          <w:lang w:val="ca-ES"/>
        </w:rPr>
        <w:t xml:space="preserve">35 </w:t>
      </w:r>
      <w:r w:rsidRPr="009C7161">
        <w:rPr>
          <w:rFonts w:ascii="Verdana" w:hAnsi="Verdana" w:cs="Arial"/>
          <w:sz w:val="20"/>
          <w:szCs w:val="20"/>
          <w:lang w:val="ca-ES"/>
        </w:rPr>
        <w:t>hores es dona per acabada la sessió, de la qual s’aixeca aquesta acta que signen els assistents i jo, el Secretari, que certifico.</w:t>
      </w:r>
    </w:p>
    <w:p w:rsidR="004A14AE" w:rsidRPr="009B0F89" w:rsidRDefault="004A14AE" w:rsidP="00C3519D">
      <w:pPr>
        <w:spacing w:after="0" w:line="240" w:lineRule="auto"/>
        <w:jc w:val="both"/>
        <w:rPr>
          <w:rFonts w:ascii="Verdana" w:hAnsi="Verdana"/>
          <w:sz w:val="20"/>
          <w:szCs w:val="20"/>
          <w:lang w:val="ca-ES"/>
        </w:rPr>
      </w:pPr>
    </w:p>
    <w:sectPr w:rsidR="004A14AE" w:rsidRPr="009B0F89" w:rsidSect="00F14F8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useFELayout/>
  </w:compat>
  <w:rsids>
    <w:rsidRoot w:val="00AC0806"/>
    <w:rsid w:val="00007F39"/>
    <w:rsid w:val="00293B70"/>
    <w:rsid w:val="00420BE6"/>
    <w:rsid w:val="00467D52"/>
    <w:rsid w:val="004A14AE"/>
    <w:rsid w:val="004B6DCD"/>
    <w:rsid w:val="00571A5F"/>
    <w:rsid w:val="006F2881"/>
    <w:rsid w:val="00726B31"/>
    <w:rsid w:val="0075047D"/>
    <w:rsid w:val="007D2821"/>
    <w:rsid w:val="00990CB2"/>
    <w:rsid w:val="009B0F89"/>
    <w:rsid w:val="00A20595"/>
    <w:rsid w:val="00A61D59"/>
    <w:rsid w:val="00A949A5"/>
    <w:rsid w:val="00AC0806"/>
    <w:rsid w:val="00AC0B37"/>
    <w:rsid w:val="00B35A2F"/>
    <w:rsid w:val="00B94CC2"/>
    <w:rsid w:val="00BA5144"/>
    <w:rsid w:val="00C3519D"/>
    <w:rsid w:val="00E86AA8"/>
    <w:rsid w:val="00F14F8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F85"/>
  </w:style>
  <w:style w:type="paragraph" w:styleId="Ttulo1">
    <w:name w:val="heading 1"/>
    <w:basedOn w:val="Normal"/>
    <w:next w:val="Normal"/>
    <w:link w:val="Ttulo1Car"/>
    <w:qFormat/>
    <w:rsid w:val="00AC0806"/>
    <w:pPr>
      <w:keepNext/>
      <w:spacing w:after="0" w:line="240" w:lineRule="auto"/>
      <w:jc w:val="center"/>
      <w:outlineLvl w:val="0"/>
    </w:pPr>
    <w:rPr>
      <w:rFonts w:ascii="Times New Roman" w:eastAsia="Arial Unicode MS" w:hAnsi="Times New Roman" w:cs="Times New Roman"/>
      <w:b/>
      <w:bCs/>
      <w:sz w:val="24"/>
      <w:szCs w:val="24"/>
      <w:u w:val="single"/>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C0806"/>
    <w:rPr>
      <w:rFonts w:ascii="Times New Roman" w:eastAsia="Arial Unicode MS" w:hAnsi="Times New Roman" w:cs="Times New Roman"/>
      <w:b/>
      <w:bCs/>
      <w:sz w:val="24"/>
      <w:szCs w:val="24"/>
      <w:u w:val="single"/>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4</Pages>
  <Words>1426</Words>
  <Characters>7848</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11</cp:revision>
  <dcterms:created xsi:type="dcterms:W3CDTF">2011-02-21T15:43:00Z</dcterms:created>
  <dcterms:modified xsi:type="dcterms:W3CDTF">2011-02-21T18:32:00Z</dcterms:modified>
</cp:coreProperties>
</file>