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A1A" w:rsidRDefault="00CC0A1A" w:rsidP="00CC0A1A">
      <w:pPr>
        <w:spacing w:after="0" w:line="240" w:lineRule="auto"/>
        <w:jc w:val="both"/>
        <w:rPr>
          <w:rFonts w:ascii="Verdana" w:hAnsi="Verdana" w:cs="Arial"/>
          <w:sz w:val="20"/>
          <w:szCs w:val="20"/>
        </w:rPr>
      </w:pPr>
    </w:p>
    <w:p w:rsidR="00CC0A1A" w:rsidRPr="006E205D" w:rsidRDefault="00CC0A1A" w:rsidP="00CC0A1A">
      <w:pPr>
        <w:pStyle w:val="Sinespaciado"/>
        <w:rPr>
          <w:rFonts w:ascii="Verdana" w:hAnsi="Verdana"/>
          <w:sz w:val="20"/>
          <w:szCs w:val="20"/>
          <w:lang w:val="ca-ES"/>
        </w:rPr>
      </w:pPr>
    </w:p>
    <w:p w:rsidR="00CC0A1A" w:rsidRPr="00CC0A1A" w:rsidRDefault="00CC0A1A" w:rsidP="00CC0A1A">
      <w:pPr>
        <w:pStyle w:val="Sinespaciado"/>
        <w:jc w:val="center"/>
        <w:rPr>
          <w:rFonts w:ascii="Verdana" w:hAnsi="Verdana"/>
          <w:b/>
          <w:sz w:val="20"/>
          <w:szCs w:val="20"/>
          <w:u w:val="single"/>
          <w:lang w:val="ca-ES"/>
        </w:rPr>
      </w:pPr>
      <w:r w:rsidRPr="00CC0A1A">
        <w:rPr>
          <w:rFonts w:ascii="Verdana" w:hAnsi="Verdana"/>
          <w:b/>
          <w:sz w:val="20"/>
          <w:szCs w:val="20"/>
          <w:u w:val="single"/>
          <w:lang w:val="ca-ES"/>
        </w:rPr>
        <w:t>SESSIÓ ORDINÀRIA, 8 D’ABRIL DE 2011, 22:30 HORES</w:t>
      </w:r>
    </w:p>
    <w:p w:rsidR="00CC0A1A" w:rsidRPr="00CC0A1A" w:rsidRDefault="00CC0A1A" w:rsidP="00CC0A1A">
      <w:pPr>
        <w:pStyle w:val="Sinespaciado"/>
        <w:jc w:val="both"/>
        <w:rPr>
          <w:rFonts w:ascii="Verdana" w:hAnsi="Verdana"/>
          <w:sz w:val="20"/>
          <w:szCs w:val="20"/>
          <w:lang w:val="ca-ES"/>
        </w:rPr>
      </w:pP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A Colldejou, essent les 22:30 hores del dia vuit d’abril de dos mil onze, se celebra sessió ordinària al Salo de Plens de l’ajuntament.</w:t>
      </w:r>
    </w:p>
    <w:p w:rsidR="00CC0A1A" w:rsidRPr="00CC0A1A" w:rsidRDefault="00CC0A1A" w:rsidP="00CC0A1A">
      <w:pPr>
        <w:pStyle w:val="Sinespaciado"/>
        <w:jc w:val="both"/>
        <w:rPr>
          <w:rFonts w:ascii="Verdana" w:hAnsi="Verdana"/>
          <w:sz w:val="20"/>
          <w:szCs w:val="20"/>
          <w:lang w:val="ca-ES"/>
        </w:rPr>
      </w:pP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ASSISTENTS:</w:t>
      </w:r>
    </w:p>
    <w:p w:rsidR="00CC0A1A" w:rsidRPr="00CC0A1A" w:rsidRDefault="00CC0A1A" w:rsidP="00CC0A1A">
      <w:pPr>
        <w:pStyle w:val="Sinespaciado"/>
        <w:jc w:val="both"/>
        <w:rPr>
          <w:rFonts w:ascii="Verdana" w:hAnsi="Verdana"/>
          <w:sz w:val="20"/>
          <w:szCs w:val="20"/>
          <w:lang w:val="ca-ES"/>
        </w:rPr>
      </w:pP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Alcalde:</w:t>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t xml:space="preserve">Marcel </w:t>
      </w:r>
      <w:proofErr w:type="spellStart"/>
      <w:r w:rsidRPr="00CC0A1A">
        <w:rPr>
          <w:rFonts w:ascii="Verdana" w:hAnsi="Verdana"/>
          <w:sz w:val="20"/>
          <w:szCs w:val="20"/>
          <w:lang w:val="ca-ES"/>
        </w:rPr>
        <w:t>Salsench</w:t>
      </w:r>
      <w:proofErr w:type="spellEnd"/>
      <w:r w:rsidRPr="00CC0A1A">
        <w:rPr>
          <w:rFonts w:ascii="Verdana" w:hAnsi="Verdana"/>
          <w:sz w:val="20"/>
          <w:szCs w:val="20"/>
          <w:lang w:val="ca-ES"/>
        </w:rPr>
        <w:t xml:space="preserve"> Escoda</w:t>
      </w: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ab/>
      </w:r>
      <w:r w:rsidRPr="00CC0A1A">
        <w:rPr>
          <w:rFonts w:ascii="Verdana" w:hAnsi="Verdana"/>
          <w:sz w:val="20"/>
          <w:szCs w:val="20"/>
          <w:lang w:val="ca-ES"/>
        </w:rPr>
        <w:tab/>
      </w: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Regidors:</w:t>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t xml:space="preserve">Jordi Sierra </w:t>
      </w:r>
      <w:proofErr w:type="spellStart"/>
      <w:r w:rsidRPr="00CC0A1A">
        <w:rPr>
          <w:rFonts w:ascii="Verdana" w:hAnsi="Verdana"/>
          <w:sz w:val="20"/>
          <w:szCs w:val="20"/>
          <w:lang w:val="ca-ES"/>
        </w:rPr>
        <w:t>Salsench</w:t>
      </w:r>
      <w:proofErr w:type="spellEnd"/>
    </w:p>
    <w:p w:rsidR="00CC0A1A" w:rsidRPr="00CC0A1A" w:rsidRDefault="00CC0A1A" w:rsidP="00CC0A1A">
      <w:pPr>
        <w:pStyle w:val="Sinespaciado"/>
        <w:ind w:left="2832" w:firstLine="708"/>
        <w:jc w:val="both"/>
        <w:rPr>
          <w:rFonts w:ascii="Verdana" w:hAnsi="Verdana"/>
          <w:sz w:val="20"/>
          <w:szCs w:val="20"/>
          <w:lang w:val="ca-ES"/>
        </w:rPr>
      </w:pPr>
      <w:r w:rsidRPr="00CC0A1A">
        <w:rPr>
          <w:rFonts w:ascii="Verdana" w:hAnsi="Verdana"/>
          <w:sz w:val="20"/>
          <w:szCs w:val="20"/>
          <w:lang w:val="ca-ES"/>
        </w:rPr>
        <w:t xml:space="preserve">Xavier Ferré </w:t>
      </w:r>
      <w:proofErr w:type="spellStart"/>
      <w:r w:rsidRPr="00CC0A1A">
        <w:rPr>
          <w:rFonts w:ascii="Verdana" w:hAnsi="Verdana"/>
          <w:sz w:val="20"/>
          <w:szCs w:val="20"/>
          <w:lang w:val="ca-ES"/>
        </w:rPr>
        <w:t>Salsench</w:t>
      </w:r>
      <w:proofErr w:type="spellEnd"/>
    </w:p>
    <w:p w:rsidR="00CC0A1A" w:rsidRPr="00CC0A1A" w:rsidRDefault="00CC0A1A" w:rsidP="00CC0A1A">
      <w:pPr>
        <w:pStyle w:val="Sinespaciado"/>
        <w:ind w:left="2832" w:firstLine="708"/>
        <w:jc w:val="both"/>
        <w:rPr>
          <w:rFonts w:ascii="Verdana" w:hAnsi="Verdana"/>
          <w:sz w:val="20"/>
          <w:szCs w:val="20"/>
          <w:lang w:val="ca-ES"/>
        </w:rPr>
      </w:pPr>
      <w:r w:rsidRPr="00CC0A1A">
        <w:rPr>
          <w:rFonts w:ascii="Verdana" w:hAnsi="Verdana"/>
          <w:sz w:val="20"/>
          <w:szCs w:val="20"/>
          <w:lang w:val="ca-ES"/>
        </w:rPr>
        <w:t xml:space="preserve">Francisco Moreno </w:t>
      </w:r>
      <w:proofErr w:type="spellStart"/>
      <w:r w:rsidRPr="00CC0A1A">
        <w:rPr>
          <w:rFonts w:ascii="Verdana" w:hAnsi="Verdana"/>
          <w:sz w:val="20"/>
          <w:szCs w:val="20"/>
          <w:lang w:val="ca-ES"/>
        </w:rPr>
        <w:t>Fernandez</w:t>
      </w:r>
      <w:proofErr w:type="spellEnd"/>
    </w:p>
    <w:p w:rsidR="00CC0A1A" w:rsidRPr="00CC0A1A" w:rsidRDefault="00CC0A1A" w:rsidP="00CC0A1A">
      <w:pPr>
        <w:pStyle w:val="Sinespaciado"/>
        <w:ind w:left="2832" w:firstLine="708"/>
        <w:jc w:val="both"/>
        <w:rPr>
          <w:rFonts w:ascii="Verdana" w:hAnsi="Verdana"/>
          <w:sz w:val="20"/>
          <w:szCs w:val="20"/>
          <w:lang w:val="ca-ES"/>
        </w:rPr>
      </w:pPr>
      <w:r w:rsidRPr="00CC0A1A">
        <w:rPr>
          <w:rFonts w:ascii="Verdana" w:hAnsi="Verdana"/>
          <w:sz w:val="20"/>
          <w:szCs w:val="20"/>
          <w:lang w:val="ca-ES"/>
        </w:rPr>
        <w:t>Joan Llorens Rofes</w:t>
      </w:r>
    </w:p>
    <w:p w:rsidR="00CC0A1A" w:rsidRPr="00CC0A1A" w:rsidRDefault="00CC0A1A" w:rsidP="00CC0A1A">
      <w:pPr>
        <w:pStyle w:val="Sinespaciado"/>
        <w:jc w:val="both"/>
        <w:rPr>
          <w:rFonts w:ascii="Verdana" w:hAnsi="Verdana"/>
          <w:sz w:val="20"/>
          <w:szCs w:val="20"/>
          <w:lang w:val="ca-ES"/>
        </w:rPr>
      </w:pPr>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Secretari:</w:t>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t xml:space="preserve">Mario Rofes </w:t>
      </w:r>
      <w:proofErr w:type="spellStart"/>
      <w:r w:rsidRPr="00CC0A1A">
        <w:rPr>
          <w:rFonts w:ascii="Verdana" w:hAnsi="Verdana"/>
          <w:sz w:val="20"/>
          <w:szCs w:val="20"/>
          <w:lang w:val="ca-ES"/>
        </w:rPr>
        <w:t>Salsench</w:t>
      </w:r>
      <w:proofErr w:type="spellEnd"/>
    </w:p>
    <w:p w:rsidR="00CC0A1A" w:rsidRPr="00CC0A1A" w:rsidRDefault="00CC0A1A" w:rsidP="00CC0A1A">
      <w:pPr>
        <w:pStyle w:val="Sinespaciado"/>
        <w:jc w:val="both"/>
        <w:rPr>
          <w:rFonts w:ascii="Verdana" w:hAnsi="Verdana"/>
          <w:sz w:val="20"/>
          <w:szCs w:val="20"/>
          <w:lang w:val="ca-ES"/>
        </w:rPr>
      </w:pP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r w:rsidRPr="00CC0A1A">
        <w:rPr>
          <w:rFonts w:ascii="Verdana" w:hAnsi="Verdana"/>
          <w:sz w:val="20"/>
          <w:szCs w:val="20"/>
          <w:lang w:val="ca-ES"/>
        </w:rPr>
        <w:tab/>
      </w:r>
    </w:p>
    <w:p w:rsidR="00CC0A1A" w:rsidRPr="00CC0A1A" w:rsidRDefault="00CC0A1A" w:rsidP="00CC0A1A">
      <w:pPr>
        <w:spacing w:after="0" w:line="240" w:lineRule="auto"/>
        <w:jc w:val="both"/>
        <w:rPr>
          <w:rFonts w:ascii="Verdana" w:hAnsi="Verdana" w:cs="Arial"/>
          <w:sz w:val="20"/>
          <w:szCs w:val="20"/>
          <w:lang w:val="ca-ES"/>
        </w:rPr>
      </w:pPr>
      <w:r w:rsidRPr="00CC0A1A">
        <w:rPr>
          <w:rFonts w:ascii="Verdana" w:hAnsi="Verdana" w:cs="Arial"/>
          <w:sz w:val="20"/>
          <w:szCs w:val="20"/>
          <w:lang w:val="ca-ES"/>
        </w:rPr>
        <w:t>ORDRE DEL DIA:</w:t>
      </w:r>
    </w:p>
    <w:p w:rsidR="00CC0A1A" w:rsidRPr="00CC0A1A" w:rsidRDefault="00CC0A1A" w:rsidP="00CC0A1A">
      <w:pPr>
        <w:spacing w:after="0" w:line="240" w:lineRule="auto"/>
        <w:jc w:val="both"/>
        <w:rPr>
          <w:rFonts w:ascii="Verdana" w:hAnsi="Verdana" w:cs="Arial"/>
          <w:sz w:val="20"/>
          <w:szCs w:val="20"/>
          <w:lang w:val="ca-ES"/>
        </w:rPr>
      </w:pPr>
    </w:p>
    <w:p w:rsidR="00CC0A1A" w:rsidRPr="00CC0A1A" w:rsidRDefault="00CC0A1A" w:rsidP="00CC0A1A">
      <w:pPr>
        <w:spacing w:after="0" w:line="240" w:lineRule="auto"/>
        <w:rPr>
          <w:rFonts w:ascii="Verdana" w:eastAsia="Times New Roman" w:hAnsi="Verdana" w:cs="Arial"/>
          <w:sz w:val="20"/>
          <w:szCs w:val="20"/>
          <w:lang w:val="ca-ES"/>
        </w:rPr>
      </w:pPr>
      <w:r w:rsidRPr="00CC0A1A">
        <w:rPr>
          <w:rFonts w:ascii="Verdana" w:eastAsia="Times New Roman" w:hAnsi="Verdana" w:cs="Arial"/>
          <w:sz w:val="20"/>
          <w:szCs w:val="20"/>
          <w:lang w:val="ca-ES"/>
        </w:rPr>
        <w:t>01.- Aprovació de l’Acta del dia 25 de febrer i 11 de març de 2011.</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 xml:space="preserve">02.- Pressupost Construccions </w:t>
      </w:r>
      <w:proofErr w:type="spellStart"/>
      <w:r w:rsidRPr="00CC0A1A">
        <w:rPr>
          <w:rFonts w:ascii="Verdana" w:eastAsia="Times New Roman" w:hAnsi="Verdana" w:cs="Arial"/>
          <w:sz w:val="20"/>
          <w:szCs w:val="20"/>
          <w:lang w:val="ca-ES"/>
        </w:rPr>
        <w:t>DARA</w:t>
      </w:r>
      <w:proofErr w:type="spellEnd"/>
      <w:r w:rsidRPr="00CC0A1A">
        <w:rPr>
          <w:rFonts w:ascii="Verdana" w:eastAsia="Times New Roman" w:hAnsi="Verdana" w:cs="Arial"/>
          <w:sz w:val="20"/>
          <w:szCs w:val="20"/>
          <w:lang w:val="ca-ES"/>
        </w:rPr>
        <w:t>. Obra Carrer del Cementiri.</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03.- Aprovació definitiva Comptes Generals de l’any 2010.</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04.- Adjudicació concurs d’arrendament de l’Hotel.</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 xml:space="preserve">05.- Llistat d’equipaments de </w:t>
      </w:r>
      <w:proofErr w:type="spellStart"/>
      <w:r w:rsidRPr="00CC0A1A">
        <w:rPr>
          <w:rFonts w:ascii="Verdana" w:eastAsia="Times New Roman" w:hAnsi="Verdana" w:cs="Arial"/>
          <w:sz w:val="20"/>
          <w:szCs w:val="20"/>
          <w:lang w:val="ca-ES"/>
        </w:rPr>
        <w:t>Hospedes</w:t>
      </w:r>
      <w:proofErr w:type="spellEnd"/>
      <w:r w:rsidRPr="00CC0A1A">
        <w:rPr>
          <w:rFonts w:ascii="Verdana" w:eastAsia="Times New Roman" w:hAnsi="Verdana" w:cs="Arial"/>
          <w:sz w:val="20"/>
          <w:szCs w:val="20"/>
          <w:lang w:val="ca-ES"/>
        </w:rPr>
        <w:t>.</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06.- Llicència Ambiental de VODAFONE.</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 xml:space="preserve">07.- Informàtica Municipal del </w:t>
      </w:r>
      <w:proofErr w:type="spellStart"/>
      <w:r w:rsidRPr="00CC0A1A">
        <w:rPr>
          <w:rFonts w:ascii="Verdana" w:eastAsia="Times New Roman" w:hAnsi="Verdana" w:cs="Arial"/>
          <w:sz w:val="20"/>
          <w:szCs w:val="20"/>
          <w:lang w:val="ca-ES"/>
        </w:rPr>
        <w:t>SAM</w:t>
      </w:r>
      <w:proofErr w:type="spellEnd"/>
      <w:r w:rsidRPr="00CC0A1A">
        <w:rPr>
          <w:rFonts w:ascii="Verdana" w:eastAsia="Times New Roman" w:hAnsi="Verdana" w:cs="Arial"/>
          <w:sz w:val="20"/>
          <w:szCs w:val="20"/>
          <w:lang w:val="ca-ES"/>
        </w:rPr>
        <w:t>. Nova línia ADSL i traspàs Padró d’Habitants.</w:t>
      </w:r>
    </w:p>
    <w:p w:rsid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 xml:space="preserve">08.- Aprovació certificació i final d’obra “Mur contenció zona equipaments”, </w:t>
      </w:r>
    </w:p>
    <w:p w:rsidR="00CC0A1A" w:rsidRPr="00CC0A1A" w:rsidRDefault="00CC0A1A" w:rsidP="00CC0A1A">
      <w:pPr>
        <w:spacing w:after="0" w:line="240" w:lineRule="auto"/>
        <w:jc w:val="both"/>
        <w:rPr>
          <w:rFonts w:ascii="Verdana" w:eastAsia="Times New Roman" w:hAnsi="Verdana" w:cs="Arial"/>
          <w:sz w:val="20"/>
          <w:szCs w:val="20"/>
          <w:lang w:val="ca-ES"/>
        </w:rPr>
      </w:pPr>
      <w:r>
        <w:rPr>
          <w:rFonts w:ascii="Verdana" w:eastAsia="Times New Roman" w:hAnsi="Verdana" w:cs="Arial"/>
          <w:sz w:val="20"/>
          <w:szCs w:val="20"/>
          <w:lang w:val="ca-ES"/>
        </w:rPr>
        <w:t xml:space="preserve">       </w:t>
      </w:r>
      <w:proofErr w:type="spellStart"/>
      <w:r w:rsidRPr="00CC0A1A">
        <w:rPr>
          <w:rFonts w:ascii="Verdana" w:eastAsia="Times New Roman" w:hAnsi="Verdana" w:cs="Arial"/>
          <w:sz w:val="20"/>
          <w:szCs w:val="20"/>
          <w:lang w:val="ca-ES"/>
        </w:rPr>
        <w:t>PUOSC</w:t>
      </w:r>
      <w:proofErr w:type="spellEnd"/>
      <w:r w:rsidRPr="00CC0A1A">
        <w:rPr>
          <w:rFonts w:ascii="Verdana" w:eastAsia="Times New Roman" w:hAnsi="Verdana" w:cs="Arial"/>
          <w:sz w:val="20"/>
          <w:szCs w:val="20"/>
          <w:lang w:val="ca-ES"/>
        </w:rPr>
        <w:t xml:space="preserve"> 2010.</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09.- Renovació llicència d’obres Sergi Vernet, carrer Les Masies, 3</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10.- Arquitectura Diputació, nova proposta projecte Casal.</w:t>
      </w:r>
    </w:p>
    <w:p w:rsidR="00CC0A1A" w:rsidRPr="00CC0A1A" w:rsidRDefault="00CC0A1A" w:rsidP="00CC0A1A">
      <w:pPr>
        <w:spacing w:after="0" w:line="240" w:lineRule="auto"/>
        <w:jc w:val="both"/>
        <w:rPr>
          <w:rFonts w:ascii="Verdana" w:eastAsia="Times New Roman" w:hAnsi="Verdana" w:cs="Arial"/>
          <w:sz w:val="20"/>
          <w:szCs w:val="20"/>
          <w:lang w:val="ca-ES"/>
        </w:rPr>
      </w:pPr>
      <w:r w:rsidRPr="00CC0A1A">
        <w:rPr>
          <w:rFonts w:ascii="Verdana" w:eastAsia="Times New Roman" w:hAnsi="Verdana" w:cs="Arial"/>
          <w:sz w:val="20"/>
          <w:szCs w:val="20"/>
          <w:lang w:val="ca-ES"/>
        </w:rPr>
        <w:t>11.- Llicència d’obres Jordi Sierra. Magatzem Carrer de Baix, 24</w:t>
      </w:r>
    </w:p>
    <w:p w:rsidR="00CC0A1A" w:rsidRDefault="00CC0A1A" w:rsidP="00CC0A1A">
      <w:pPr>
        <w:spacing w:after="0" w:line="240" w:lineRule="auto"/>
        <w:jc w:val="both"/>
        <w:rPr>
          <w:rFonts w:ascii="Verdana" w:hAnsi="Verdana" w:cs="Arial"/>
          <w:sz w:val="20"/>
          <w:szCs w:val="20"/>
          <w:lang w:val="ca-ES"/>
        </w:rPr>
      </w:pPr>
      <w:r w:rsidRPr="00CC0A1A">
        <w:rPr>
          <w:rFonts w:ascii="Verdana" w:eastAsia="Times New Roman" w:hAnsi="Verdana" w:cs="Arial"/>
          <w:sz w:val="20"/>
          <w:szCs w:val="20"/>
          <w:lang w:val="ca-ES"/>
        </w:rPr>
        <w:t>12.- Altres punts</w:t>
      </w:r>
    </w:p>
    <w:p w:rsidR="00CC0A1A" w:rsidRDefault="00CC0A1A" w:rsidP="00CC0A1A">
      <w:pPr>
        <w:spacing w:after="0" w:line="240" w:lineRule="auto"/>
        <w:jc w:val="both"/>
        <w:rPr>
          <w:rFonts w:ascii="Verdana" w:hAnsi="Verdana" w:cs="Arial"/>
          <w:sz w:val="20"/>
          <w:szCs w:val="20"/>
          <w:lang w:val="ca-ES"/>
        </w:rPr>
      </w:pPr>
    </w:p>
    <w:p w:rsidR="00CC0A1A" w:rsidRPr="00CC0A1A" w:rsidRDefault="00CC0A1A" w:rsidP="00CC0A1A">
      <w:pPr>
        <w:spacing w:after="0" w:line="240" w:lineRule="auto"/>
        <w:rPr>
          <w:rFonts w:ascii="Verdana" w:eastAsia="Times New Roman" w:hAnsi="Verdana" w:cs="Arial"/>
          <w:b/>
          <w:sz w:val="20"/>
          <w:szCs w:val="20"/>
          <w:lang w:val="ca-ES"/>
        </w:rPr>
      </w:pPr>
      <w:r w:rsidRPr="00CC0A1A">
        <w:rPr>
          <w:rFonts w:ascii="Verdana" w:eastAsia="Times New Roman" w:hAnsi="Verdana" w:cs="Arial"/>
          <w:b/>
          <w:sz w:val="20"/>
          <w:szCs w:val="20"/>
          <w:lang w:val="ca-ES"/>
        </w:rPr>
        <w:t>01.- Aprovació de l’Acta del dia 25 de febrer i 11 de març de 2011.</w:t>
      </w:r>
    </w:p>
    <w:p w:rsidR="00CC0A1A" w:rsidRDefault="00CC0A1A" w:rsidP="00CC0A1A">
      <w:pPr>
        <w:spacing w:after="0" w:line="240" w:lineRule="auto"/>
        <w:jc w:val="both"/>
        <w:rPr>
          <w:rFonts w:ascii="Verdana" w:hAnsi="Verdana" w:cs="Arial"/>
          <w:sz w:val="20"/>
          <w:szCs w:val="20"/>
          <w:lang w:val="ca-ES"/>
        </w:rPr>
      </w:pPr>
    </w:p>
    <w:p w:rsidR="00CC0A1A" w:rsidRDefault="00CC0A1A" w:rsidP="00CC0A1A">
      <w:pPr>
        <w:pStyle w:val="Sinespaciado"/>
        <w:jc w:val="both"/>
        <w:rPr>
          <w:rFonts w:ascii="Verdana" w:hAnsi="Verdana"/>
          <w:sz w:val="20"/>
          <w:szCs w:val="20"/>
          <w:lang w:val="ca-ES"/>
        </w:rPr>
      </w:pPr>
      <w:r w:rsidRPr="00680237">
        <w:rPr>
          <w:rFonts w:ascii="Verdana" w:hAnsi="Verdana"/>
          <w:sz w:val="20"/>
          <w:szCs w:val="20"/>
          <w:lang w:val="ca-ES"/>
        </w:rPr>
        <w:t xml:space="preserve">En el primer punt de l’Ordre del dia son aprovades i signades les Actes de les sessions plenàries celebrades els dies </w:t>
      </w:r>
      <w:r>
        <w:rPr>
          <w:rFonts w:ascii="Verdana" w:hAnsi="Verdana"/>
          <w:sz w:val="20"/>
          <w:szCs w:val="20"/>
          <w:lang w:val="ca-ES"/>
        </w:rPr>
        <w:t>25 de febrer i 11 de març de 2011</w:t>
      </w:r>
      <w:r w:rsidRPr="00680237">
        <w:rPr>
          <w:rFonts w:ascii="Verdana" w:hAnsi="Verdana"/>
          <w:sz w:val="20"/>
          <w:szCs w:val="20"/>
          <w:lang w:val="ca-ES"/>
        </w:rPr>
        <w:t>, còpies de les quals es van lliurar als senyors regidors juntament amb aquesta convocatòria.</w:t>
      </w:r>
    </w:p>
    <w:p w:rsidR="00CC0A1A" w:rsidRDefault="00CC0A1A" w:rsidP="00CC0A1A">
      <w:pPr>
        <w:spacing w:after="0" w:line="240" w:lineRule="auto"/>
        <w:jc w:val="both"/>
        <w:rPr>
          <w:rFonts w:ascii="Verdana" w:hAnsi="Verdana" w:cs="Arial"/>
          <w:sz w:val="20"/>
          <w:szCs w:val="20"/>
          <w:lang w:val="ca-ES"/>
        </w:rPr>
      </w:pPr>
    </w:p>
    <w:p w:rsidR="00CC0A1A" w:rsidRPr="00CC0A1A" w:rsidRDefault="00CC0A1A" w:rsidP="00CC0A1A">
      <w:pPr>
        <w:spacing w:after="0" w:line="240" w:lineRule="auto"/>
        <w:jc w:val="both"/>
        <w:rPr>
          <w:rFonts w:ascii="Verdana" w:eastAsia="Times New Roman" w:hAnsi="Verdana" w:cs="Arial"/>
          <w:b/>
          <w:sz w:val="20"/>
          <w:szCs w:val="20"/>
          <w:lang w:val="ca-ES"/>
        </w:rPr>
      </w:pPr>
      <w:r w:rsidRPr="00CC0A1A">
        <w:rPr>
          <w:rFonts w:ascii="Verdana" w:eastAsia="Times New Roman" w:hAnsi="Verdana" w:cs="Arial"/>
          <w:b/>
          <w:sz w:val="20"/>
          <w:szCs w:val="20"/>
          <w:lang w:val="ca-ES"/>
        </w:rPr>
        <w:t xml:space="preserve">02.- Pressupost Construccions </w:t>
      </w:r>
      <w:proofErr w:type="spellStart"/>
      <w:r w:rsidRPr="00CC0A1A">
        <w:rPr>
          <w:rFonts w:ascii="Verdana" w:eastAsia="Times New Roman" w:hAnsi="Verdana" w:cs="Arial"/>
          <w:b/>
          <w:sz w:val="20"/>
          <w:szCs w:val="20"/>
          <w:lang w:val="ca-ES"/>
        </w:rPr>
        <w:t>DARA</w:t>
      </w:r>
      <w:proofErr w:type="spellEnd"/>
      <w:r w:rsidRPr="00CC0A1A">
        <w:rPr>
          <w:rFonts w:ascii="Verdana" w:eastAsia="Times New Roman" w:hAnsi="Verdana" w:cs="Arial"/>
          <w:b/>
          <w:sz w:val="20"/>
          <w:szCs w:val="20"/>
          <w:lang w:val="ca-ES"/>
        </w:rPr>
        <w:t>. Obra Carrer del Cementiri.</w:t>
      </w:r>
    </w:p>
    <w:p w:rsidR="00CC0A1A" w:rsidRDefault="00CC0A1A" w:rsidP="00CC0A1A">
      <w:pPr>
        <w:spacing w:after="0" w:line="240" w:lineRule="auto"/>
        <w:jc w:val="both"/>
        <w:rPr>
          <w:rFonts w:ascii="Verdana" w:hAnsi="Verdana" w:cs="Arial"/>
          <w:sz w:val="20"/>
          <w:szCs w:val="20"/>
          <w:lang w:val="ca-ES"/>
        </w:rPr>
      </w:pPr>
    </w:p>
    <w:p w:rsidR="00CC0A1A" w:rsidRDefault="00B00CDA" w:rsidP="00CC0A1A">
      <w:pPr>
        <w:spacing w:after="0" w:line="240" w:lineRule="auto"/>
        <w:jc w:val="both"/>
        <w:rPr>
          <w:rFonts w:ascii="Verdana" w:hAnsi="Verdana" w:cs="Arial"/>
          <w:sz w:val="20"/>
          <w:szCs w:val="20"/>
          <w:lang w:val="ca-ES"/>
        </w:rPr>
      </w:pPr>
      <w:r>
        <w:rPr>
          <w:rFonts w:ascii="Verdana" w:hAnsi="Verdana" w:cs="Arial"/>
          <w:sz w:val="20"/>
          <w:szCs w:val="20"/>
          <w:lang w:val="ca-ES"/>
        </w:rPr>
        <w:t xml:space="preserve">Amb relació a l’obra “Urbanització del carrer del cementiri i de l’entorn de la casa de pedra”, inclosa en el </w:t>
      </w:r>
      <w:proofErr w:type="spellStart"/>
      <w:r>
        <w:rPr>
          <w:rFonts w:ascii="Verdana" w:hAnsi="Verdana" w:cs="Arial"/>
          <w:sz w:val="20"/>
          <w:szCs w:val="20"/>
          <w:lang w:val="ca-ES"/>
        </w:rPr>
        <w:t>PUOSC-PAM</w:t>
      </w:r>
      <w:proofErr w:type="spellEnd"/>
      <w:r>
        <w:rPr>
          <w:rFonts w:ascii="Verdana" w:hAnsi="Verdana" w:cs="Arial"/>
          <w:sz w:val="20"/>
          <w:szCs w:val="20"/>
          <w:lang w:val="ca-ES"/>
        </w:rPr>
        <w:t xml:space="preserve"> de l’any 2010, es dona compte de la oferta lliurada per la empresa Construccions </w:t>
      </w:r>
      <w:proofErr w:type="spellStart"/>
      <w:r>
        <w:rPr>
          <w:rFonts w:ascii="Verdana" w:hAnsi="Verdana" w:cs="Arial"/>
          <w:sz w:val="20"/>
          <w:szCs w:val="20"/>
          <w:lang w:val="ca-ES"/>
        </w:rPr>
        <w:t>DARA</w:t>
      </w:r>
      <w:proofErr w:type="spellEnd"/>
      <w:r>
        <w:rPr>
          <w:rFonts w:ascii="Verdana" w:hAnsi="Verdana" w:cs="Arial"/>
          <w:sz w:val="20"/>
          <w:szCs w:val="20"/>
          <w:lang w:val="ca-ES"/>
        </w:rPr>
        <w:t xml:space="preserve"> amb un import d’execució de 55.021,04 €, IVA inclòs.</w:t>
      </w:r>
    </w:p>
    <w:p w:rsidR="00B00CDA" w:rsidRDefault="00B00CDA" w:rsidP="00CC0A1A">
      <w:pPr>
        <w:spacing w:after="0" w:line="240" w:lineRule="auto"/>
        <w:jc w:val="both"/>
        <w:rPr>
          <w:rFonts w:ascii="Verdana" w:hAnsi="Verdana" w:cs="Arial"/>
          <w:sz w:val="20"/>
          <w:szCs w:val="20"/>
          <w:lang w:val="ca-ES"/>
        </w:rPr>
      </w:pPr>
    </w:p>
    <w:p w:rsidR="00B00CDA" w:rsidRDefault="00B00CDA" w:rsidP="00CC0A1A">
      <w:pPr>
        <w:spacing w:after="0" w:line="240" w:lineRule="auto"/>
        <w:jc w:val="both"/>
        <w:rPr>
          <w:rFonts w:ascii="Verdana" w:hAnsi="Verdana" w:cs="Arial"/>
          <w:sz w:val="20"/>
          <w:szCs w:val="20"/>
          <w:lang w:val="ca-ES"/>
        </w:rPr>
      </w:pPr>
      <w:r>
        <w:rPr>
          <w:rFonts w:ascii="Verdana" w:hAnsi="Verdana" w:cs="Arial"/>
          <w:sz w:val="20"/>
          <w:szCs w:val="20"/>
          <w:lang w:val="ca-ES"/>
        </w:rPr>
        <w:t xml:space="preserve">Pel que fa al procediment per l’adjudicació d’aquesta obra el Secretari informa que d’acord amb la Llei de Contractes del sector públic, s’ha d’optar pel procediment negociat sense publicitat, per lo que s’haurà de consultar al menys a dos empreses mes per tal de determinar el preu just del contracte i procedir a la seva adjudicació. </w:t>
      </w:r>
    </w:p>
    <w:p w:rsidR="00B00CDA" w:rsidRDefault="00B00CDA" w:rsidP="00CC0A1A">
      <w:pPr>
        <w:spacing w:after="0" w:line="240" w:lineRule="auto"/>
        <w:jc w:val="both"/>
        <w:rPr>
          <w:rFonts w:ascii="Verdana" w:hAnsi="Verdana" w:cs="Arial"/>
          <w:sz w:val="20"/>
          <w:szCs w:val="20"/>
          <w:lang w:val="ca-ES"/>
        </w:rPr>
      </w:pPr>
    </w:p>
    <w:p w:rsidR="00B00CDA" w:rsidRDefault="00B00CDA" w:rsidP="00CC0A1A">
      <w:pPr>
        <w:spacing w:after="0" w:line="240" w:lineRule="auto"/>
        <w:jc w:val="both"/>
        <w:rPr>
          <w:rFonts w:ascii="Verdana" w:hAnsi="Verdana" w:cs="Arial"/>
          <w:sz w:val="20"/>
          <w:szCs w:val="20"/>
          <w:lang w:val="ca-ES"/>
        </w:rPr>
      </w:pPr>
      <w:r>
        <w:rPr>
          <w:rFonts w:ascii="Verdana" w:hAnsi="Verdana" w:cs="Arial"/>
          <w:sz w:val="20"/>
          <w:szCs w:val="20"/>
          <w:lang w:val="ca-ES"/>
        </w:rPr>
        <w:t>Per altra part el Sr. Alcalde comenta que respecte al pressupost aportat per l’empresa, cal concretar les partides contemplades en el mateix, ja que respecte al projecte  inicial és possible que sorgeixin certes variacions que poden afectar el seu pressupost final, tals com les partides d’imprevistos i la de enjardinament dels vorals.</w:t>
      </w:r>
    </w:p>
    <w:p w:rsidR="00B00CDA" w:rsidRDefault="00B00CDA" w:rsidP="00CC0A1A">
      <w:pPr>
        <w:spacing w:after="0" w:line="240" w:lineRule="auto"/>
        <w:jc w:val="both"/>
        <w:rPr>
          <w:rFonts w:ascii="Verdana" w:hAnsi="Verdana" w:cs="Arial"/>
          <w:sz w:val="20"/>
          <w:szCs w:val="20"/>
          <w:lang w:val="ca-ES"/>
        </w:rPr>
      </w:pPr>
    </w:p>
    <w:p w:rsidR="00B00CDA" w:rsidRDefault="00B00CDA" w:rsidP="00CC0A1A">
      <w:pPr>
        <w:spacing w:after="0" w:line="240" w:lineRule="auto"/>
        <w:jc w:val="both"/>
        <w:rPr>
          <w:rFonts w:ascii="Verdana" w:hAnsi="Verdana" w:cs="Arial"/>
          <w:sz w:val="20"/>
          <w:szCs w:val="20"/>
          <w:lang w:val="ca-ES"/>
        </w:rPr>
      </w:pPr>
    </w:p>
    <w:p w:rsidR="00B00CDA" w:rsidRDefault="00B00CDA" w:rsidP="00CC0A1A">
      <w:pPr>
        <w:spacing w:after="0" w:line="240" w:lineRule="auto"/>
        <w:jc w:val="both"/>
        <w:rPr>
          <w:rFonts w:ascii="Verdana" w:hAnsi="Verdana" w:cs="Arial"/>
          <w:sz w:val="20"/>
          <w:szCs w:val="20"/>
          <w:lang w:val="ca-ES"/>
        </w:rPr>
      </w:pPr>
      <w:r>
        <w:rPr>
          <w:rFonts w:ascii="Verdana" w:hAnsi="Verdana" w:cs="Arial"/>
          <w:sz w:val="20"/>
          <w:szCs w:val="20"/>
          <w:lang w:val="ca-ES"/>
        </w:rPr>
        <w:t>En conseqüència dons no s’adopta cap acord re</w:t>
      </w:r>
      <w:r w:rsidR="00D9482E">
        <w:rPr>
          <w:rFonts w:ascii="Verdana" w:hAnsi="Verdana" w:cs="Arial"/>
          <w:sz w:val="20"/>
          <w:szCs w:val="20"/>
          <w:lang w:val="ca-ES"/>
        </w:rPr>
        <w:t>s</w:t>
      </w:r>
      <w:r>
        <w:rPr>
          <w:rFonts w:ascii="Verdana" w:hAnsi="Verdana" w:cs="Arial"/>
          <w:sz w:val="20"/>
          <w:szCs w:val="20"/>
          <w:lang w:val="ca-ES"/>
        </w:rPr>
        <w:t>pecte a l’adjudicació de l’</w:t>
      </w:r>
      <w:r w:rsidR="00D9482E">
        <w:rPr>
          <w:rFonts w:ascii="Verdana" w:hAnsi="Verdana" w:cs="Arial"/>
          <w:sz w:val="20"/>
          <w:szCs w:val="20"/>
          <w:lang w:val="ca-ES"/>
        </w:rPr>
        <w:t>obra d’acord amb els motius exposats en els punts anteriors.</w:t>
      </w:r>
    </w:p>
    <w:p w:rsidR="00D9482E" w:rsidRDefault="00D9482E" w:rsidP="00CC0A1A">
      <w:pPr>
        <w:spacing w:after="0" w:line="240" w:lineRule="auto"/>
        <w:jc w:val="both"/>
        <w:rPr>
          <w:rFonts w:ascii="Verdana" w:hAnsi="Verdana" w:cs="Arial"/>
          <w:sz w:val="20"/>
          <w:szCs w:val="20"/>
          <w:lang w:val="ca-ES"/>
        </w:rPr>
      </w:pPr>
    </w:p>
    <w:p w:rsidR="00D9482E" w:rsidRPr="00D9482E" w:rsidRDefault="00D9482E" w:rsidP="00D9482E">
      <w:pPr>
        <w:spacing w:after="0" w:line="240" w:lineRule="auto"/>
        <w:jc w:val="both"/>
        <w:rPr>
          <w:rFonts w:ascii="Verdana" w:eastAsia="Times New Roman" w:hAnsi="Verdana" w:cs="Arial"/>
          <w:b/>
          <w:sz w:val="20"/>
          <w:szCs w:val="20"/>
          <w:lang w:val="ca-ES"/>
        </w:rPr>
      </w:pPr>
      <w:r w:rsidRPr="00D9482E">
        <w:rPr>
          <w:rFonts w:ascii="Verdana" w:eastAsia="Times New Roman" w:hAnsi="Verdana" w:cs="Arial"/>
          <w:b/>
          <w:sz w:val="20"/>
          <w:szCs w:val="20"/>
          <w:lang w:val="ca-ES"/>
        </w:rPr>
        <w:t>03.- Aprovació definitiva Comptes Generals de l’any 2010.</w:t>
      </w:r>
    </w:p>
    <w:p w:rsidR="00D9482E" w:rsidRDefault="00D9482E" w:rsidP="00CC0A1A">
      <w:pPr>
        <w:spacing w:after="0" w:line="240" w:lineRule="auto"/>
        <w:jc w:val="both"/>
        <w:rPr>
          <w:rFonts w:ascii="Verdana" w:hAnsi="Verdana" w:cs="Arial"/>
          <w:sz w:val="20"/>
          <w:szCs w:val="20"/>
          <w:lang w:val="ca-ES"/>
        </w:rPr>
      </w:pP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Els estats i comptes anuals de l’exercici pressupostari de 20</w:t>
      </w:r>
      <w:r>
        <w:rPr>
          <w:rFonts w:ascii="Verdana" w:hAnsi="Verdana"/>
          <w:sz w:val="20"/>
          <w:szCs w:val="20"/>
          <w:lang w:val="ca-ES"/>
        </w:rPr>
        <w:t>10</w:t>
      </w:r>
      <w:r w:rsidRPr="00D9482E">
        <w:rPr>
          <w:rFonts w:ascii="Verdana" w:hAnsi="Verdana"/>
          <w:sz w:val="20"/>
          <w:szCs w:val="20"/>
          <w:lang w:val="ca-ES"/>
        </w:rPr>
        <w:t xml:space="preserve"> s’han sotmès a l’informe de la Comissió Especial de Comptes, la qual n’ha emès un dictamen aprovador en data </w:t>
      </w:r>
      <w:r>
        <w:rPr>
          <w:rFonts w:ascii="Verdana" w:hAnsi="Verdana"/>
          <w:sz w:val="20"/>
          <w:szCs w:val="20"/>
          <w:lang w:val="ca-ES"/>
        </w:rPr>
        <w:t>28 de gener</w:t>
      </w:r>
      <w:r w:rsidRPr="00D9482E">
        <w:rPr>
          <w:rFonts w:ascii="Verdana" w:hAnsi="Verdana"/>
          <w:sz w:val="20"/>
          <w:szCs w:val="20"/>
          <w:lang w:val="ca-ES"/>
        </w:rPr>
        <w:t xml:space="preserve"> de 201</w:t>
      </w:r>
      <w:r>
        <w:rPr>
          <w:rFonts w:ascii="Verdana" w:hAnsi="Verdana"/>
          <w:sz w:val="20"/>
          <w:szCs w:val="20"/>
          <w:lang w:val="ca-ES"/>
        </w:rPr>
        <w:t>1</w:t>
      </w:r>
      <w:r w:rsidRPr="00D9482E">
        <w:rPr>
          <w:rFonts w:ascii="Verdana" w:hAnsi="Verdana"/>
          <w:sz w:val="20"/>
          <w:szCs w:val="20"/>
          <w:lang w:val="ca-ES"/>
        </w:rPr>
        <w:t xml:space="preserve">. Exposat el compte general al públic en el Butlletí Oficial de la Província núm. </w:t>
      </w:r>
      <w:r>
        <w:rPr>
          <w:rFonts w:ascii="Verdana" w:hAnsi="Verdana"/>
          <w:sz w:val="20"/>
          <w:szCs w:val="20"/>
          <w:lang w:val="ca-ES"/>
        </w:rPr>
        <w:t>54</w:t>
      </w:r>
      <w:r w:rsidRPr="00D9482E">
        <w:rPr>
          <w:rFonts w:ascii="Verdana" w:hAnsi="Verdana"/>
          <w:sz w:val="20"/>
          <w:szCs w:val="20"/>
          <w:lang w:val="ca-ES"/>
        </w:rPr>
        <w:t xml:space="preserve">, de data </w:t>
      </w:r>
      <w:r>
        <w:rPr>
          <w:rFonts w:ascii="Verdana" w:hAnsi="Verdana"/>
          <w:sz w:val="20"/>
          <w:szCs w:val="20"/>
          <w:lang w:val="ca-ES"/>
        </w:rPr>
        <w:t>7 de març de 2011</w:t>
      </w:r>
      <w:r w:rsidRPr="00D9482E">
        <w:rPr>
          <w:rFonts w:ascii="Verdana" w:hAnsi="Verdana"/>
          <w:sz w:val="20"/>
          <w:szCs w:val="20"/>
          <w:lang w:val="ca-ES"/>
        </w:rPr>
        <w:t>,  pel període reglamentari, no s’hi han formulat reclamacions, al·legacions ni observacions.</w:t>
      </w:r>
    </w:p>
    <w:p w:rsidR="00D9482E" w:rsidRPr="00D9482E" w:rsidRDefault="00D9482E" w:rsidP="00D9482E">
      <w:pPr>
        <w:spacing w:after="0" w:line="240" w:lineRule="auto"/>
        <w:rPr>
          <w:rFonts w:ascii="Verdana" w:hAnsi="Verdana"/>
          <w:sz w:val="20"/>
          <w:szCs w:val="20"/>
          <w:lang w:val="ca-ES"/>
        </w:rPr>
      </w:pP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 xml:space="preserve">Cal tenir presents els articles </w:t>
      </w:r>
      <w:smartTag w:uri="urn:schemas-microsoft-com:office:smarttags" w:element="metricconverter">
        <w:smartTagPr>
          <w:attr w:name="ProductID" w:val="208 a"/>
        </w:smartTagPr>
        <w:r w:rsidRPr="00D9482E">
          <w:rPr>
            <w:rFonts w:ascii="Verdana" w:hAnsi="Verdana"/>
            <w:sz w:val="20"/>
            <w:szCs w:val="20"/>
            <w:lang w:val="ca-ES"/>
          </w:rPr>
          <w:t>208 a</w:t>
        </w:r>
      </w:smartTag>
      <w:r w:rsidRPr="00D9482E">
        <w:rPr>
          <w:rFonts w:ascii="Verdana" w:hAnsi="Verdana"/>
          <w:sz w:val="20"/>
          <w:szCs w:val="20"/>
          <w:lang w:val="ca-ES"/>
        </w:rPr>
        <w:t xml:space="preserve"> 212 del Reial decret legislatiu 2/2004, de 5 de març, pel qual s’aprova el Text refós de la Llei reguladora de les hisendes locals; la Instrucció de comptabilitat per a l’Administració local, i altres disposicions concordants en relació amb la tramitació i el contingut. Per tant,  S’ACORDA:</w:t>
      </w:r>
    </w:p>
    <w:p w:rsidR="00D9482E" w:rsidRPr="00D9482E" w:rsidRDefault="00D9482E" w:rsidP="00D9482E">
      <w:pPr>
        <w:spacing w:after="0" w:line="240" w:lineRule="auto"/>
        <w:jc w:val="both"/>
        <w:rPr>
          <w:rFonts w:ascii="Verdana" w:hAnsi="Verdana"/>
          <w:sz w:val="20"/>
          <w:szCs w:val="20"/>
          <w:lang w:val="ca-ES"/>
        </w:rPr>
      </w:pP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Primer.- Aprovar definitivament els comptes anuals corresponents a l’exercici 20</w:t>
      </w:r>
      <w:r>
        <w:rPr>
          <w:rFonts w:ascii="Verdana" w:hAnsi="Verdana"/>
          <w:sz w:val="20"/>
          <w:szCs w:val="20"/>
          <w:lang w:val="ca-ES"/>
        </w:rPr>
        <w:t>10</w:t>
      </w:r>
      <w:r w:rsidRPr="00D9482E">
        <w:rPr>
          <w:rFonts w:ascii="Verdana" w:hAnsi="Verdana"/>
          <w:sz w:val="20"/>
          <w:szCs w:val="20"/>
          <w:lang w:val="ca-ES"/>
        </w:rPr>
        <w:t>, integrats pels següents documents comptables:</w:t>
      </w:r>
    </w:p>
    <w:p w:rsidR="00D9482E" w:rsidRPr="00D9482E" w:rsidRDefault="00D9482E" w:rsidP="00D9482E">
      <w:pPr>
        <w:spacing w:after="0" w:line="240" w:lineRule="auto"/>
        <w:jc w:val="both"/>
        <w:rPr>
          <w:rFonts w:ascii="Verdana" w:hAnsi="Verdana"/>
          <w:sz w:val="20"/>
          <w:szCs w:val="20"/>
          <w:lang w:val="ca-ES"/>
        </w:rPr>
      </w:pP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 Balanç de situació.</w:t>
      </w: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 xml:space="preserve">- Compte de resultats. </w:t>
      </w: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 Liquidació del pressupost.</w:t>
      </w: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 La memòria: document que completa, amplia i comenta la informació continguda al Balanç, en el Compte de resultat econòmic patrimonial i en l’Estat de liquidació del Pressupost.</w:t>
      </w:r>
    </w:p>
    <w:p w:rsidR="00D9482E" w:rsidRPr="00D9482E" w:rsidRDefault="00D9482E" w:rsidP="00D9482E">
      <w:pPr>
        <w:spacing w:after="0" w:line="240" w:lineRule="auto"/>
        <w:jc w:val="both"/>
        <w:rPr>
          <w:rFonts w:ascii="Verdana" w:hAnsi="Verdana"/>
          <w:bCs/>
          <w:sz w:val="20"/>
          <w:szCs w:val="20"/>
          <w:lang w:val="ca-ES"/>
        </w:rPr>
      </w:pPr>
      <w:r w:rsidRPr="00D9482E">
        <w:rPr>
          <w:rFonts w:ascii="Verdana" w:hAnsi="Verdana"/>
          <w:bCs/>
          <w:sz w:val="20"/>
          <w:szCs w:val="20"/>
          <w:lang w:val="ca-ES"/>
        </w:rPr>
        <w:t>- Actes d’arqueig de les existències en caixa a final d’exercici.</w:t>
      </w:r>
    </w:p>
    <w:p w:rsidR="00D9482E" w:rsidRPr="00D9482E" w:rsidRDefault="00D9482E" w:rsidP="00D9482E">
      <w:pPr>
        <w:spacing w:after="0" w:line="240" w:lineRule="auto"/>
        <w:jc w:val="both"/>
        <w:rPr>
          <w:rFonts w:ascii="Verdana" w:hAnsi="Verdana"/>
          <w:bCs/>
          <w:sz w:val="20"/>
          <w:szCs w:val="20"/>
          <w:lang w:val="ca-ES"/>
        </w:rPr>
      </w:pPr>
      <w:r w:rsidRPr="00D9482E">
        <w:rPr>
          <w:rFonts w:ascii="Verdana" w:hAnsi="Verdana"/>
          <w:bCs/>
          <w:sz w:val="20"/>
          <w:szCs w:val="20"/>
          <w:lang w:val="ca-ES"/>
        </w:rPr>
        <w:t xml:space="preserve">- Notes o certificacions  de cadascuna de les entitats financeres en relació als seus saldos, a favor de l’entitat local, a final d’exercici. </w:t>
      </w:r>
    </w:p>
    <w:p w:rsidR="00D9482E" w:rsidRPr="00D9482E" w:rsidRDefault="00D9482E" w:rsidP="00D9482E">
      <w:pPr>
        <w:spacing w:after="0" w:line="240" w:lineRule="auto"/>
        <w:jc w:val="both"/>
        <w:rPr>
          <w:rFonts w:ascii="Verdana" w:hAnsi="Verdana"/>
          <w:bCs/>
          <w:sz w:val="20"/>
          <w:szCs w:val="20"/>
          <w:lang w:val="ca-ES"/>
        </w:rPr>
      </w:pPr>
    </w:p>
    <w:p w:rsidR="00D9482E" w:rsidRPr="00D9482E" w:rsidRDefault="00D9482E" w:rsidP="00D9482E">
      <w:pPr>
        <w:spacing w:after="0" w:line="240" w:lineRule="auto"/>
        <w:jc w:val="both"/>
        <w:rPr>
          <w:rFonts w:ascii="Verdana" w:hAnsi="Verdana"/>
          <w:sz w:val="20"/>
          <w:szCs w:val="20"/>
          <w:lang w:val="ca-ES"/>
        </w:rPr>
      </w:pPr>
      <w:r w:rsidRPr="00D9482E">
        <w:rPr>
          <w:rFonts w:ascii="Verdana" w:hAnsi="Verdana"/>
          <w:sz w:val="20"/>
          <w:szCs w:val="20"/>
          <w:lang w:val="ca-ES"/>
        </w:rPr>
        <w:t>Segon.- Retre els esmentats comptes de la corporació, esdevinguts com a resultat de l’exercici econòmic de 20</w:t>
      </w:r>
      <w:r>
        <w:rPr>
          <w:rFonts w:ascii="Verdana" w:hAnsi="Verdana"/>
          <w:sz w:val="20"/>
          <w:szCs w:val="20"/>
          <w:lang w:val="ca-ES"/>
        </w:rPr>
        <w:t>10</w:t>
      </w:r>
      <w:r w:rsidRPr="00D9482E">
        <w:rPr>
          <w:rFonts w:ascii="Verdana" w:hAnsi="Verdana"/>
          <w:sz w:val="20"/>
          <w:szCs w:val="20"/>
          <w:lang w:val="ca-ES"/>
        </w:rPr>
        <w:t>, a la Sindicatura de Comptes, d’acord amb el que determinen els articles mencionats en la part expositiva.</w:t>
      </w:r>
    </w:p>
    <w:p w:rsidR="00D9482E" w:rsidRDefault="00D9482E" w:rsidP="00CC0A1A">
      <w:pPr>
        <w:spacing w:after="0" w:line="240" w:lineRule="auto"/>
        <w:jc w:val="both"/>
        <w:rPr>
          <w:rFonts w:ascii="Verdana" w:hAnsi="Verdana" w:cs="Arial"/>
          <w:sz w:val="20"/>
          <w:szCs w:val="20"/>
          <w:lang w:val="ca-ES"/>
        </w:rPr>
      </w:pPr>
    </w:p>
    <w:p w:rsidR="00146227" w:rsidRPr="00146227" w:rsidRDefault="00146227" w:rsidP="00146227">
      <w:pPr>
        <w:spacing w:after="0" w:line="240" w:lineRule="auto"/>
        <w:jc w:val="both"/>
        <w:rPr>
          <w:rFonts w:ascii="Verdana" w:eastAsia="Times New Roman" w:hAnsi="Verdana" w:cs="Arial"/>
          <w:b/>
          <w:sz w:val="20"/>
          <w:szCs w:val="20"/>
          <w:lang w:val="ca-ES"/>
        </w:rPr>
      </w:pPr>
      <w:r w:rsidRPr="00146227">
        <w:rPr>
          <w:rFonts w:ascii="Verdana" w:eastAsia="Times New Roman" w:hAnsi="Verdana" w:cs="Arial"/>
          <w:b/>
          <w:sz w:val="20"/>
          <w:szCs w:val="20"/>
          <w:lang w:val="ca-ES"/>
        </w:rPr>
        <w:t>04.- Adjudicació concurs d’arrendament de l’Hotel.</w:t>
      </w:r>
    </w:p>
    <w:p w:rsidR="00146227" w:rsidRDefault="00146227" w:rsidP="00146227">
      <w:pPr>
        <w:spacing w:after="0" w:line="240" w:lineRule="auto"/>
        <w:jc w:val="both"/>
        <w:rPr>
          <w:rFonts w:ascii="Verdana" w:hAnsi="Verdana" w:cs="Arial"/>
          <w:sz w:val="20"/>
          <w:szCs w:val="20"/>
          <w:lang w:val="ca-ES"/>
        </w:rPr>
      </w:pPr>
    </w:p>
    <w:p w:rsidR="00BA488F" w:rsidRDefault="00635A18" w:rsidP="00635A18">
      <w:pPr>
        <w:spacing w:after="0" w:line="240" w:lineRule="auto"/>
        <w:jc w:val="both"/>
        <w:rPr>
          <w:rFonts w:ascii="Verdana" w:hAnsi="Verdana"/>
          <w:sz w:val="20"/>
          <w:szCs w:val="20"/>
          <w:lang w:val="ca-ES"/>
        </w:rPr>
      </w:pPr>
      <w:r>
        <w:rPr>
          <w:rFonts w:ascii="Verdana" w:hAnsi="Verdana"/>
          <w:sz w:val="20"/>
          <w:szCs w:val="20"/>
          <w:lang w:val="ca-ES"/>
        </w:rPr>
        <w:t xml:space="preserve">Amb data 11 de març de 2011 el Ple de l’Ajuntament va aprovar el Plec de Clàusules </w:t>
      </w:r>
      <w:r w:rsidRPr="009E082E">
        <w:rPr>
          <w:rFonts w:ascii="Verdana" w:hAnsi="Verdana"/>
          <w:sz w:val="20"/>
          <w:szCs w:val="20"/>
          <w:lang w:val="ca-ES"/>
        </w:rPr>
        <w:t>Administratives,  que  han  de  regir  el concurs p</w:t>
      </w:r>
      <w:r>
        <w:rPr>
          <w:rFonts w:ascii="Verdana" w:hAnsi="Verdana"/>
          <w:sz w:val="20"/>
          <w:szCs w:val="20"/>
          <w:lang w:val="ca-ES"/>
        </w:rPr>
        <w:t xml:space="preserve">er l’adjudicació del contracte </w:t>
      </w:r>
      <w:r w:rsidRPr="009E082E">
        <w:rPr>
          <w:rFonts w:ascii="Verdana" w:hAnsi="Verdana"/>
          <w:sz w:val="20"/>
          <w:szCs w:val="20"/>
          <w:lang w:val="ca-ES"/>
        </w:rPr>
        <w:t>d’arrendament de l’establiment hoteler municipal de Colldejou</w:t>
      </w:r>
      <w:r>
        <w:rPr>
          <w:rFonts w:ascii="Verdana" w:hAnsi="Verdana"/>
          <w:sz w:val="20"/>
          <w:szCs w:val="20"/>
          <w:lang w:val="ca-ES"/>
        </w:rPr>
        <w:t xml:space="preserve">, acordant-se </w:t>
      </w:r>
      <w:r w:rsidRPr="009E082E">
        <w:rPr>
          <w:rFonts w:ascii="Verdana" w:hAnsi="Verdana"/>
          <w:sz w:val="20"/>
          <w:szCs w:val="20"/>
          <w:lang w:val="ca-ES"/>
        </w:rPr>
        <w:t>sotmet</w:t>
      </w:r>
      <w:r>
        <w:rPr>
          <w:rFonts w:ascii="Verdana" w:hAnsi="Verdana"/>
          <w:sz w:val="20"/>
          <w:szCs w:val="20"/>
          <w:lang w:val="ca-ES"/>
        </w:rPr>
        <w:t xml:space="preserve">re’l </w:t>
      </w:r>
      <w:r w:rsidRPr="009E082E">
        <w:rPr>
          <w:rFonts w:ascii="Verdana" w:hAnsi="Verdana"/>
          <w:sz w:val="20"/>
          <w:szCs w:val="20"/>
          <w:lang w:val="ca-ES"/>
        </w:rPr>
        <w:t xml:space="preserve">al tràmit d’exposició pública pel període  de </w:t>
      </w:r>
      <w:r>
        <w:rPr>
          <w:rFonts w:ascii="Verdana" w:hAnsi="Verdana"/>
          <w:sz w:val="20"/>
          <w:szCs w:val="20"/>
          <w:lang w:val="ca-ES"/>
        </w:rPr>
        <w:t>15</w:t>
      </w:r>
      <w:r w:rsidRPr="009E082E">
        <w:rPr>
          <w:rFonts w:ascii="Verdana" w:hAnsi="Verdana"/>
          <w:sz w:val="20"/>
          <w:szCs w:val="20"/>
          <w:lang w:val="ca-ES"/>
        </w:rPr>
        <w:t xml:space="preserve"> dies,</w:t>
      </w:r>
      <w:r>
        <w:rPr>
          <w:rFonts w:ascii="Verdana" w:hAnsi="Verdana"/>
          <w:sz w:val="20"/>
          <w:szCs w:val="20"/>
          <w:lang w:val="ca-ES"/>
        </w:rPr>
        <w:t xml:space="preserve"> atesa la urgència decretada en el procediment,</w:t>
      </w:r>
      <w:r w:rsidRPr="009E082E">
        <w:rPr>
          <w:rFonts w:ascii="Verdana" w:hAnsi="Verdana"/>
          <w:sz w:val="20"/>
          <w:szCs w:val="20"/>
          <w:lang w:val="ca-ES"/>
        </w:rPr>
        <w:t xml:space="preserve"> comptats des del </w:t>
      </w:r>
      <w:r>
        <w:rPr>
          <w:rFonts w:ascii="Verdana" w:hAnsi="Verdana"/>
          <w:sz w:val="20"/>
          <w:szCs w:val="20"/>
          <w:lang w:val="ca-ES"/>
        </w:rPr>
        <w:t xml:space="preserve"> </w:t>
      </w:r>
      <w:r w:rsidRPr="009E082E">
        <w:rPr>
          <w:rFonts w:ascii="Verdana" w:hAnsi="Verdana"/>
          <w:sz w:val="20"/>
          <w:szCs w:val="20"/>
          <w:lang w:val="ca-ES"/>
        </w:rPr>
        <w:t>dia</w:t>
      </w:r>
      <w:r>
        <w:rPr>
          <w:rFonts w:ascii="Verdana" w:hAnsi="Verdana"/>
          <w:sz w:val="20"/>
          <w:szCs w:val="20"/>
          <w:lang w:val="ca-ES"/>
        </w:rPr>
        <w:t xml:space="preserve"> </w:t>
      </w:r>
      <w:r w:rsidRPr="009E082E">
        <w:rPr>
          <w:rFonts w:ascii="Verdana" w:hAnsi="Verdana"/>
          <w:sz w:val="20"/>
          <w:szCs w:val="20"/>
          <w:lang w:val="ca-ES"/>
        </w:rPr>
        <w:t xml:space="preserve"> següent a </w:t>
      </w:r>
      <w:r>
        <w:rPr>
          <w:rFonts w:ascii="Verdana" w:hAnsi="Verdana"/>
          <w:sz w:val="20"/>
          <w:szCs w:val="20"/>
          <w:lang w:val="ca-ES"/>
        </w:rPr>
        <w:t xml:space="preserve"> </w:t>
      </w:r>
      <w:r w:rsidRPr="009E082E">
        <w:rPr>
          <w:rFonts w:ascii="Verdana" w:hAnsi="Verdana"/>
          <w:sz w:val="20"/>
          <w:szCs w:val="20"/>
          <w:lang w:val="ca-ES"/>
        </w:rPr>
        <w:t>la</w:t>
      </w:r>
      <w:r>
        <w:rPr>
          <w:rFonts w:ascii="Verdana" w:hAnsi="Verdana"/>
          <w:sz w:val="20"/>
          <w:szCs w:val="20"/>
          <w:lang w:val="ca-ES"/>
        </w:rPr>
        <w:t xml:space="preserve"> </w:t>
      </w:r>
      <w:r w:rsidRPr="009E082E">
        <w:rPr>
          <w:rFonts w:ascii="Verdana" w:hAnsi="Verdana"/>
          <w:sz w:val="20"/>
          <w:szCs w:val="20"/>
          <w:lang w:val="ca-ES"/>
        </w:rPr>
        <w:t xml:space="preserve"> publicació de</w:t>
      </w:r>
      <w:r>
        <w:rPr>
          <w:rFonts w:ascii="Verdana" w:hAnsi="Verdana"/>
          <w:sz w:val="20"/>
          <w:szCs w:val="20"/>
          <w:lang w:val="ca-ES"/>
        </w:rPr>
        <w:t xml:space="preserve"> </w:t>
      </w:r>
      <w:r w:rsidRPr="009E082E">
        <w:rPr>
          <w:rFonts w:ascii="Verdana" w:hAnsi="Verdana"/>
          <w:sz w:val="20"/>
          <w:szCs w:val="20"/>
          <w:lang w:val="ca-ES"/>
        </w:rPr>
        <w:t xml:space="preserve"> l’anunci al </w:t>
      </w:r>
      <w:r>
        <w:rPr>
          <w:rFonts w:ascii="Verdana" w:hAnsi="Verdana"/>
          <w:sz w:val="20"/>
          <w:szCs w:val="20"/>
          <w:lang w:val="ca-ES"/>
        </w:rPr>
        <w:t xml:space="preserve"> </w:t>
      </w:r>
      <w:r w:rsidRPr="009E082E">
        <w:rPr>
          <w:rFonts w:ascii="Verdana" w:hAnsi="Verdana"/>
          <w:sz w:val="20"/>
          <w:szCs w:val="20"/>
          <w:lang w:val="ca-ES"/>
        </w:rPr>
        <w:t xml:space="preserve">Butlletí Oficial </w:t>
      </w:r>
      <w:r>
        <w:rPr>
          <w:rFonts w:ascii="Verdana" w:hAnsi="Verdana"/>
          <w:sz w:val="20"/>
          <w:szCs w:val="20"/>
          <w:lang w:val="ca-ES"/>
        </w:rPr>
        <w:t xml:space="preserve"> </w:t>
      </w:r>
      <w:r w:rsidRPr="009E082E">
        <w:rPr>
          <w:rFonts w:ascii="Verdana" w:hAnsi="Verdana"/>
          <w:sz w:val="20"/>
          <w:szCs w:val="20"/>
          <w:lang w:val="ca-ES"/>
        </w:rPr>
        <w:t>de</w:t>
      </w:r>
      <w:r>
        <w:rPr>
          <w:rFonts w:ascii="Verdana" w:hAnsi="Verdana"/>
          <w:sz w:val="20"/>
          <w:szCs w:val="20"/>
          <w:lang w:val="ca-ES"/>
        </w:rPr>
        <w:t xml:space="preserve"> </w:t>
      </w:r>
      <w:r w:rsidRPr="009E082E">
        <w:rPr>
          <w:rFonts w:ascii="Verdana" w:hAnsi="Verdana"/>
          <w:sz w:val="20"/>
          <w:szCs w:val="20"/>
          <w:lang w:val="ca-ES"/>
        </w:rPr>
        <w:t xml:space="preserve"> la</w:t>
      </w:r>
      <w:r>
        <w:rPr>
          <w:rFonts w:ascii="Verdana" w:hAnsi="Verdana"/>
          <w:sz w:val="20"/>
          <w:szCs w:val="20"/>
          <w:lang w:val="ca-ES"/>
        </w:rPr>
        <w:t xml:space="preserve"> </w:t>
      </w:r>
      <w:r w:rsidRPr="009E082E">
        <w:rPr>
          <w:rFonts w:ascii="Verdana" w:hAnsi="Verdana"/>
          <w:sz w:val="20"/>
          <w:szCs w:val="20"/>
          <w:lang w:val="ca-ES"/>
        </w:rPr>
        <w:t xml:space="preserve"> Província </w:t>
      </w:r>
      <w:r>
        <w:rPr>
          <w:rFonts w:ascii="Verdana" w:hAnsi="Verdana"/>
          <w:sz w:val="20"/>
          <w:szCs w:val="20"/>
          <w:lang w:val="ca-ES"/>
        </w:rPr>
        <w:t xml:space="preserve"> </w:t>
      </w:r>
      <w:r w:rsidRPr="009E082E">
        <w:rPr>
          <w:rFonts w:ascii="Verdana" w:hAnsi="Verdana"/>
          <w:sz w:val="20"/>
          <w:szCs w:val="20"/>
          <w:lang w:val="ca-ES"/>
        </w:rPr>
        <w:t>de Tarragona</w:t>
      </w:r>
      <w:r w:rsidR="00BA488F">
        <w:rPr>
          <w:rFonts w:ascii="Verdana" w:hAnsi="Verdana"/>
          <w:sz w:val="20"/>
          <w:szCs w:val="20"/>
          <w:lang w:val="ca-ES"/>
        </w:rPr>
        <w:t>.</w:t>
      </w:r>
    </w:p>
    <w:p w:rsidR="00BA488F" w:rsidRDefault="00BA488F" w:rsidP="00635A18">
      <w:pPr>
        <w:spacing w:after="0" w:line="240" w:lineRule="auto"/>
        <w:jc w:val="both"/>
        <w:rPr>
          <w:rFonts w:ascii="Verdana" w:hAnsi="Verdana"/>
          <w:sz w:val="20"/>
          <w:szCs w:val="20"/>
          <w:lang w:val="ca-ES"/>
        </w:rPr>
      </w:pPr>
    </w:p>
    <w:p w:rsidR="00BA488F" w:rsidRDefault="00BA488F" w:rsidP="00635A18">
      <w:pPr>
        <w:spacing w:after="0" w:line="240" w:lineRule="auto"/>
        <w:jc w:val="both"/>
        <w:rPr>
          <w:rFonts w:ascii="Verdana" w:hAnsi="Verdana"/>
          <w:sz w:val="20"/>
          <w:szCs w:val="20"/>
          <w:lang w:val="ca-ES"/>
        </w:rPr>
      </w:pPr>
      <w:r>
        <w:rPr>
          <w:rFonts w:ascii="Verdana" w:hAnsi="Verdana"/>
          <w:sz w:val="20"/>
          <w:szCs w:val="20"/>
          <w:lang w:val="ca-ES"/>
        </w:rPr>
        <w:t>Transcorregut el termini per optar al concurs, s’han presentat les següents proposicions:</w:t>
      </w:r>
    </w:p>
    <w:p w:rsidR="00BA488F" w:rsidRDefault="00BA488F" w:rsidP="00635A18">
      <w:pPr>
        <w:spacing w:after="0" w:line="240" w:lineRule="auto"/>
        <w:jc w:val="both"/>
        <w:rPr>
          <w:rFonts w:ascii="Verdana" w:hAnsi="Verdana"/>
          <w:sz w:val="20"/>
          <w:szCs w:val="20"/>
          <w:lang w:val="ca-ES"/>
        </w:rPr>
      </w:pPr>
    </w:p>
    <w:p w:rsidR="00BA488F" w:rsidRDefault="001A0111" w:rsidP="00635A18">
      <w:pPr>
        <w:spacing w:after="0" w:line="240" w:lineRule="auto"/>
        <w:jc w:val="both"/>
        <w:rPr>
          <w:rFonts w:ascii="Verdana" w:hAnsi="Verdana"/>
          <w:sz w:val="20"/>
          <w:szCs w:val="20"/>
          <w:lang w:val="ca-ES"/>
        </w:rPr>
      </w:pPr>
      <w:r>
        <w:rPr>
          <w:rFonts w:ascii="Verdana" w:hAnsi="Verdana"/>
          <w:sz w:val="20"/>
          <w:szCs w:val="20"/>
          <w:lang w:val="ca-ES"/>
        </w:rPr>
        <w:t xml:space="preserve">1.- </w:t>
      </w:r>
      <w:r w:rsidR="00BA488F">
        <w:rPr>
          <w:rFonts w:ascii="Verdana" w:hAnsi="Verdana"/>
          <w:sz w:val="20"/>
          <w:szCs w:val="20"/>
          <w:lang w:val="ca-ES"/>
        </w:rPr>
        <w:t xml:space="preserve">NOEMÍ ROFES JORDAN, amb DNI </w:t>
      </w:r>
      <w:proofErr w:type="spellStart"/>
      <w:r w:rsidR="00BA488F">
        <w:rPr>
          <w:rFonts w:ascii="Verdana" w:hAnsi="Verdana"/>
          <w:sz w:val="20"/>
          <w:szCs w:val="20"/>
          <w:lang w:val="ca-ES"/>
        </w:rPr>
        <w:t>39.898.713-S</w:t>
      </w:r>
      <w:proofErr w:type="spellEnd"/>
      <w:r w:rsidR="00BA488F">
        <w:rPr>
          <w:rFonts w:ascii="Verdana" w:hAnsi="Verdana"/>
          <w:sz w:val="20"/>
          <w:szCs w:val="20"/>
          <w:lang w:val="ca-ES"/>
        </w:rPr>
        <w:t>, amb domicili al carrer Mas valent s/n. de Colldejou.</w:t>
      </w:r>
    </w:p>
    <w:p w:rsidR="00BA488F" w:rsidRDefault="00BA488F" w:rsidP="00635A18">
      <w:pPr>
        <w:spacing w:after="0" w:line="240" w:lineRule="auto"/>
        <w:jc w:val="both"/>
        <w:rPr>
          <w:rFonts w:ascii="Verdana" w:hAnsi="Verdana"/>
          <w:sz w:val="20"/>
          <w:szCs w:val="20"/>
          <w:lang w:val="ca-ES"/>
        </w:rPr>
      </w:pPr>
    </w:p>
    <w:p w:rsidR="00BA488F" w:rsidRDefault="001A0111" w:rsidP="00BA488F">
      <w:pPr>
        <w:spacing w:after="0" w:line="240" w:lineRule="auto"/>
        <w:jc w:val="both"/>
        <w:rPr>
          <w:rFonts w:ascii="Verdana" w:hAnsi="Verdana"/>
          <w:sz w:val="20"/>
          <w:szCs w:val="20"/>
          <w:lang w:val="ca-ES"/>
        </w:rPr>
      </w:pPr>
      <w:r>
        <w:rPr>
          <w:rFonts w:ascii="Verdana" w:hAnsi="Verdana"/>
          <w:sz w:val="20"/>
          <w:szCs w:val="20"/>
          <w:lang w:val="ca-ES"/>
        </w:rPr>
        <w:t xml:space="preserve">2.- </w:t>
      </w:r>
      <w:r w:rsidR="00BA488F">
        <w:rPr>
          <w:rFonts w:ascii="Verdana" w:hAnsi="Verdana"/>
          <w:sz w:val="20"/>
          <w:szCs w:val="20"/>
          <w:lang w:val="ca-ES"/>
        </w:rPr>
        <w:t xml:space="preserve">FRANCISCA VARGAS </w:t>
      </w:r>
      <w:proofErr w:type="spellStart"/>
      <w:r w:rsidR="00BA488F">
        <w:rPr>
          <w:rFonts w:ascii="Verdana" w:hAnsi="Verdana"/>
          <w:sz w:val="20"/>
          <w:szCs w:val="20"/>
          <w:lang w:val="ca-ES"/>
        </w:rPr>
        <w:t>MANRIQUE</w:t>
      </w:r>
      <w:proofErr w:type="spellEnd"/>
      <w:r w:rsidR="00BA488F">
        <w:rPr>
          <w:rFonts w:ascii="Verdana" w:hAnsi="Verdana"/>
          <w:sz w:val="20"/>
          <w:szCs w:val="20"/>
          <w:lang w:val="ca-ES"/>
        </w:rPr>
        <w:t xml:space="preserve">, amb DNI </w:t>
      </w:r>
      <w:proofErr w:type="spellStart"/>
      <w:r w:rsidR="00BA488F">
        <w:rPr>
          <w:rFonts w:ascii="Verdana" w:hAnsi="Verdana"/>
          <w:sz w:val="20"/>
          <w:szCs w:val="20"/>
          <w:lang w:val="ca-ES"/>
        </w:rPr>
        <w:t>37.292.245-E</w:t>
      </w:r>
      <w:proofErr w:type="spellEnd"/>
      <w:r w:rsidR="00BA488F">
        <w:rPr>
          <w:rFonts w:ascii="Verdana" w:hAnsi="Verdana"/>
          <w:sz w:val="20"/>
          <w:szCs w:val="20"/>
          <w:lang w:val="ca-ES"/>
        </w:rPr>
        <w:t xml:space="preserve">, amb domicili Sant Francesc de Paula i Quintana </w:t>
      </w:r>
      <w:proofErr w:type="spellStart"/>
      <w:r w:rsidR="00BA488F">
        <w:rPr>
          <w:rFonts w:ascii="Verdana" w:hAnsi="Verdana"/>
          <w:sz w:val="20"/>
          <w:szCs w:val="20"/>
          <w:lang w:val="ca-ES"/>
        </w:rPr>
        <w:t>nº</w:t>
      </w:r>
      <w:proofErr w:type="spellEnd"/>
      <w:r w:rsidR="00BA488F">
        <w:rPr>
          <w:rFonts w:ascii="Verdana" w:hAnsi="Verdana"/>
          <w:sz w:val="20"/>
          <w:szCs w:val="20"/>
          <w:lang w:val="ca-ES"/>
        </w:rPr>
        <w:t xml:space="preserve"> 7 de Riudoms.</w:t>
      </w:r>
    </w:p>
    <w:p w:rsidR="00BA488F" w:rsidRDefault="00BA488F" w:rsidP="00BA488F">
      <w:pPr>
        <w:spacing w:after="0" w:line="240" w:lineRule="auto"/>
        <w:jc w:val="both"/>
        <w:rPr>
          <w:rFonts w:ascii="Verdana" w:hAnsi="Verdana"/>
          <w:sz w:val="20"/>
          <w:szCs w:val="20"/>
          <w:lang w:val="ca-ES"/>
        </w:rPr>
      </w:pPr>
    </w:p>
    <w:p w:rsidR="00BA488F" w:rsidRDefault="001A0111" w:rsidP="00BA488F">
      <w:pPr>
        <w:spacing w:after="0" w:line="240" w:lineRule="auto"/>
        <w:jc w:val="both"/>
        <w:rPr>
          <w:rFonts w:ascii="Verdana" w:hAnsi="Verdana"/>
          <w:sz w:val="20"/>
          <w:szCs w:val="20"/>
          <w:lang w:val="ca-ES"/>
        </w:rPr>
      </w:pPr>
      <w:r>
        <w:rPr>
          <w:rFonts w:ascii="Verdana" w:hAnsi="Verdana"/>
          <w:sz w:val="20"/>
          <w:szCs w:val="20"/>
          <w:lang w:val="ca-ES"/>
        </w:rPr>
        <w:t xml:space="preserve">3.- JUAN JOSÉ LÓPEZ RUBIO, amb DNI </w:t>
      </w:r>
      <w:proofErr w:type="spellStart"/>
      <w:r>
        <w:rPr>
          <w:rFonts w:ascii="Verdana" w:hAnsi="Verdana"/>
          <w:sz w:val="20"/>
          <w:szCs w:val="20"/>
          <w:lang w:val="ca-ES"/>
        </w:rPr>
        <w:t>39.938.788-R</w:t>
      </w:r>
      <w:proofErr w:type="spellEnd"/>
      <w:r>
        <w:rPr>
          <w:rFonts w:ascii="Verdana" w:hAnsi="Verdana"/>
          <w:sz w:val="20"/>
          <w:szCs w:val="20"/>
          <w:lang w:val="ca-ES"/>
        </w:rPr>
        <w:t>, amb domicili al carrer de Baix 5 de Colldejou.</w:t>
      </w:r>
    </w:p>
    <w:p w:rsidR="001A0111" w:rsidRDefault="001A0111" w:rsidP="00BA488F">
      <w:pPr>
        <w:spacing w:after="0" w:line="240" w:lineRule="auto"/>
        <w:jc w:val="both"/>
        <w:rPr>
          <w:rFonts w:ascii="Verdana" w:hAnsi="Verdana"/>
          <w:sz w:val="20"/>
          <w:szCs w:val="20"/>
          <w:lang w:val="ca-ES"/>
        </w:rPr>
      </w:pPr>
    </w:p>
    <w:p w:rsidR="001A0111" w:rsidRDefault="001A0111" w:rsidP="00BA488F">
      <w:pPr>
        <w:spacing w:after="0" w:line="240" w:lineRule="auto"/>
        <w:jc w:val="both"/>
        <w:rPr>
          <w:rFonts w:ascii="Verdana" w:hAnsi="Verdana"/>
          <w:sz w:val="20"/>
          <w:szCs w:val="20"/>
          <w:lang w:val="ca-ES"/>
        </w:rPr>
      </w:pPr>
    </w:p>
    <w:p w:rsidR="001A0111" w:rsidRDefault="001A0111" w:rsidP="00BA488F">
      <w:pPr>
        <w:spacing w:after="0" w:line="240" w:lineRule="auto"/>
        <w:jc w:val="both"/>
        <w:rPr>
          <w:rFonts w:ascii="Verdana" w:hAnsi="Verdana"/>
          <w:sz w:val="20"/>
          <w:szCs w:val="20"/>
          <w:lang w:val="ca-ES"/>
        </w:rPr>
      </w:pPr>
    </w:p>
    <w:p w:rsidR="001A0111" w:rsidRDefault="001A0111" w:rsidP="00BA488F">
      <w:pPr>
        <w:spacing w:after="0" w:line="240" w:lineRule="auto"/>
        <w:jc w:val="both"/>
        <w:rPr>
          <w:rFonts w:ascii="Verdana" w:hAnsi="Verdana"/>
          <w:sz w:val="20"/>
          <w:szCs w:val="20"/>
          <w:lang w:val="ca-ES"/>
        </w:rPr>
      </w:pPr>
    </w:p>
    <w:p w:rsidR="001A0111" w:rsidRDefault="001A0111" w:rsidP="00BA488F">
      <w:pPr>
        <w:spacing w:after="0" w:line="240" w:lineRule="auto"/>
        <w:jc w:val="both"/>
        <w:rPr>
          <w:rFonts w:ascii="Verdana" w:hAnsi="Verdana"/>
          <w:sz w:val="20"/>
          <w:szCs w:val="20"/>
          <w:lang w:val="ca-ES"/>
        </w:rPr>
      </w:pPr>
      <w:r>
        <w:rPr>
          <w:rFonts w:ascii="Verdana" w:hAnsi="Verdana"/>
          <w:sz w:val="20"/>
          <w:szCs w:val="20"/>
          <w:lang w:val="ca-ES"/>
        </w:rPr>
        <w:t xml:space="preserve">4.- ENRIC </w:t>
      </w:r>
      <w:proofErr w:type="spellStart"/>
      <w:r>
        <w:rPr>
          <w:rFonts w:ascii="Verdana" w:hAnsi="Verdana"/>
          <w:sz w:val="20"/>
          <w:szCs w:val="20"/>
          <w:lang w:val="ca-ES"/>
        </w:rPr>
        <w:t>RICOMÀ</w:t>
      </w:r>
      <w:proofErr w:type="spellEnd"/>
      <w:r>
        <w:rPr>
          <w:rFonts w:ascii="Verdana" w:hAnsi="Verdana"/>
          <w:sz w:val="20"/>
          <w:szCs w:val="20"/>
          <w:lang w:val="ca-ES"/>
        </w:rPr>
        <w:t xml:space="preserve"> </w:t>
      </w:r>
      <w:proofErr w:type="spellStart"/>
      <w:r>
        <w:rPr>
          <w:rFonts w:ascii="Verdana" w:hAnsi="Verdana"/>
          <w:sz w:val="20"/>
          <w:szCs w:val="20"/>
          <w:lang w:val="ca-ES"/>
        </w:rPr>
        <w:t>BLAYA</w:t>
      </w:r>
      <w:proofErr w:type="spellEnd"/>
      <w:r>
        <w:rPr>
          <w:rFonts w:ascii="Verdana" w:hAnsi="Verdana"/>
          <w:sz w:val="20"/>
          <w:szCs w:val="20"/>
          <w:lang w:val="ca-ES"/>
        </w:rPr>
        <w:t xml:space="preserve">, amb DNI </w:t>
      </w:r>
      <w:proofErr w:type="spellStart"/>
      <w:r>
        <w:rPr>
          <w:rFonts w:ascii="Verdana" w:hAnsi="Verdana"/>
          <w:sz w:val="20"/>
          <w:szCs w:val="20"/>
          <w:lang w:val="ca-ES"/>
        </w:rPr>
        <w:t>39.708.184-H</w:t>
      </w:r>
      <w:proofErr w:type="spellEnd"/>
      <w:r>
        <w:rPr>
          <w:rFonts w:ascii="Verdana" w:hAnsi="Verdana"/>
          <w:sz w:val="20"/>
          <w:szCs w:val="20"/>
          <w:lang w:val="ca-ES"/>
        </w:rPr>
        <w:t>, amb domicili a Via Augusta 141 de Tarragona</w:t>
      </w:r>
    </w:p>
    <w:p w:rsidR="001A0111" w:rsidRDefault="001A0111" w:rsidP="00635A18">
      <w:pPr>
        <w:spacing w:after="0" w:line="240" w:lineRule="auto"/>
        <w:jc w:val="both"/>
        <w:rPr>
          <w:rFonts w:ascii="Verdana" w:hAnsi="Verdana"/>
          <w:sz w:val="20"/>
          <w:szCs w:val="20"/>
          <w:lang w:val="ca-ES"/>
        </w:rPr>
      </w:pPr>
    </w:p>
    <w:p w:rsidR="001A0111" w:rsidRDefault="001A0111" w:rsidP="00635A18">
      <w:pPr>
        <w:spacing w:after="0" w:line="240" w:lineRule="auto"/>
        <w:jc w:val="both"/>
        <w:rPr>
          <w:rFonts w:ascii="Verdana" w:hAnsi="Verdana"/>
          <w:sz w:val="20"/>
          <w:szCs w:val="20"/>
          <w:lang w:val="ca-ES"/>
        </w:rPr>
      </w:pPr>
      <w:r>
        <w:rPr>
          <w:rFonts w:ascii="Verdana" w:hAnsi="Verdana"/>
          <w:sz w:val="20"/>
          <w:szCs w:val="20"/>
          <w:lang w:val="ca-ES"/>
        </w:rPr>
        <w:t>D’acord amb els criteris de valoració de les propostes incloses en la base 18 del Plec de Clàusules Administratives, els proposants han obtingut les següents puntuacions:</w:t>
      </w:r>
    </w:p>
    <w:p w:rsidR="00E315E5" w:rsidRDefault="00E315E5" w:rsidP="00635A18">
      <w:pPr>
        <w:spacing w:after="0" w:line="240" w:lineRule="auto"/>
        <w:jc w:val="both"/>
        <w:rPr>
          <w:rFonts w:ascii="Verdana" w:hAnsi="Verdana"/>
          <w:sz w:val="20"/>
          <w:szCs w:val="20"/>
          <w:lang w:val="ca-ES"/>
        </w:rPr>
      </w:pPr>
    </w:p>
    <w:tbl>
      <w:tblPr>
        <w:tblStyle w:val="Tablaconcuadrcula"/>
        <w:tblW w:w="8613" w:type="dxa"/>
        <w:tblLook w:val="04A0"/>
      </w:tblPr>
      <w:tblGrid>
        <w:gridCol w:w="3227"/>
        <w:gridCol w:w="1134"/>
        <w:gridCol w:w="1417"/>
        <w:gridCol w:w="1276"/>
        <w:gridCol w:w="1559"/>
      </w:tblGrid>
      <w:tr w:rsidR="001A0111" w:rsidTr="00A548C8">
        <w:tc>
          <w:tcPr>
            <w:tcW w:w="3227" w:type="dxa"/>
          </w:tcPr>
          <w:p w:rsidR="001A0111" w:rsidRDefault="00A548C8" w:rsidP="00635A18">
            <w:pPr>
              <w:jc w:val="both"/>
              <w:rPr>
                <w:rFonts w:ascii="Verdana" w:hAnsi="Verdana"/>
                <w:sz w:val="20"/>
                <w:szCs w:val="20"/>
                <w:lang w:val="ca-ES"/>
              </w:rPr>
            </w:pPr>
            <w:r>
              <w:rPr>
                <w:rFonts w:ascii="Verdana" w:hAnsi="Verdana"/>
                <w:sz w:val="20"/>
                <w:szCs w:val="20"/>
                <w:lang w:val="ca-ES"/>
              </w:rPr>
              <w:t>CRITERIS DE VALORACIÓ</w:t>
            </w:r>
          </w:p>
        </w:tc>
        <w:tc>
          <w:tcPr>
            <w:tcW w:w="1134" w:type="dxa"/>
          </w:tcPr>
          <w:p w:rsidR="001A0111" w:rsidRDefault="001A0111" w:rsidP="00A548C8">
            <w:pPr>
              <w:jc w:val="center"/>
              <w:rPr>
                <w:rFonts w:ascii="Verdana" w:hAnsi="Verdana"/>
                <w:sz w:val="20"/>
                <w:szCs w:val="20"/>
                <w:lang w:val="ca-ES"/>
              </w:rPr>
            </w:pPr>
            <w:r>
              <w:rPr>
                <w:rFonts w:ascii="Verdana" w:hAnsi="Verdana"/>
                <w:sz w:val="20"/>
                <w:szCs w:val="20"/>
                <w:lang w:val="ca-ES"/>
              </w:rPr>
              <w:t>NOEMI ROFES JORDAN</w:t>
            </w:r>
          </w:p>
        </w:tc>
        <w:tc>
          <w:tcPr>
            <w:tcW w:w="1417" w:type="dxa"/>
          </w:tcPr>
          <w:p w:rsidR="001A0111" w:rsidRDefault="001A0111" w:rsidP="00A548C8">
            <w:pPr>
              <w:jc w:val="center"/>
              <w:rPr>
                <w:rFonts w:ascii="Verdana" w:hAnsi="Verdana"/>
                <w:sz w:val="20"/>
                <w:szCs w:val="20"/>
                <w:lang w:val="ca-ES"/>
              </w:rPr>
            </w:pPr>
            <w:r>
              <w:rPr>
                <w:rFonts w:ascii="Verdana" w:hAnsi="Verdana"/>
                <w:sz w:val="20"/>
                <w:szCs w:val="20"/>
                <w:lang w:val="ca-ES"/>
              </w:rPr>
              <w:t xml:space="preserve">FRANCISCA VARGAS </w:t>
            </w:r>
            <w:proofErr w:type="spellStart"/>
            <w:r>
              <w:rPr>
                <w:rFonts w:ascii="Verdana" w:hAnsi="Verdana"/>
                <w:sz w:val="20"/>
                <w:szCs w:val="20"/>
                <w:lang w:val="ca-ES"/>
              </w:rPr>
              <w:t>MANRIQUE</w:t>
            </w:r>
            <w:proofErr w:type="spellEnd"/>
          </w:p>
        </w:tc>
        <w:tc>
          <w:tcPr>
            <w:tcW w:w="1276" w:type="dxa"/>
          </w:tcPr>
          <w:p w:rsidR="001A0111" w:rsidRDefault="001A0111" w:rsidP="00A548C8">
            <w:pPr>
              <w:jc w:val="center"/>
              <w:rPr>
                <w:rFonts w:ascii="Verdana" w:hAnsi="Verdana"/>
                <w:sz w:val="20"/>
                <w:szCs w:val="20"/>
                <w:lang w:val="ca-ES"/>
              </w:rPr>
            </w:pPr>
            <w:r>
              <w:rPr>
                <w:rFonts w:ascii="Verdana" w:hAnsi="Verdana"/>
                <w:sz w:val="20"/>
                <w:szCs w:val="20"/>
                <w:lang w:val="ca-ES"/>
              </w:rPr>
              <w:t>JUAN JOSÉ LÓPEZ RUBIO</w:t>
            </w:r>
          </w:p>
        </w:tc>
        <w:tc>
          <w:tcPr>
            <w:tcW w:w="1559" w:type="dxa"/>
          </w:tcPr>
          <w:p w:rsidR="001A0111" w:rsidRDefault="001A0111" w:rsidP="00A548C8">
            <w:pPr>
              <w:jc w:val="center"/>
              <w:rPr>
                <w:rFonts w:ascii="Verdana" w:hAnsi="Verdana"/>
                <w:sz w:val="20"/>
                <w:szCs w:val="20"/>
                <w:lang w:val="ca-ES"/>
              </w:rPr>
            </w:pPr>
            <w:r>
              <w:rPr>
                <w:rFonts w:ascii="Verdana" w:hAnsi="Verdana"/>
                <w:sz w:val="20"/>
                <w:szCs w:val="20"/>
                <w:lang w:val="ca-ES"/>
              </w:rPr>
              <w:t xml:space="preserve">ENRIC </w:t>
            </w:r>
            <w:proofErr w:type="spellStart"/>
            <w:r>
              <w:rPr>
                <w:rFonts w:ascii="Verdana" w:hAnsi="Verdana"/>
                <w:sz w:val="20"/>
                <w:szCs w:val="20"/>
                <w:lang w:val="ca-ES"/>
              </w:rPr>
              <w:t>RICOMÀ</w:t>
            </w:r>
            <w:proofErr w:type="spellEnd"/>
            <w:r>
              <w:rPr>
                <w:rFonts w:ascii="Verdana" w:hAnsi="Verdana"/>
                <w:sz w:val="20"/>
                <w:szCs w:val="20"/>
                <w:lang w:val="ca-ES"/>
              </w:rPr>
              <w:t xml:space="preserve"> </w:t>
            </w:r>
            <w:proofErr w:type="spellStart"/>
            <w:r>
              <w:rPr>
                <w:rFonts w:ascii="Verdana" w:hAnsi="Verdana"/>
                <w:sz w:val="20"/>
                <w:szCs w:val="20"/>
                <w:lang w:val="ca-ES"/>
              </w:rPr>
              <w:t>BLAYA</w:t>
            </w:r>
            <w:proofErr w:type="spellEnd"/>
          </w:p>
        </w:tc>
      </w:tr>
      <w:tr w:rsidR="001A0111" w:rsidTr="00A548C8">
        <w:tc>
          <w:tcPr>
            <w:tcW w:w="3227" w:type="dxa"/>
          </w:tcPr>
          <w:p w:rsidR="001A0111" w:rsidRDefault="00E315E5" w:rsidP="00E315E5">
            <w:pPr>
              <w:rPr>
                <w:rFonts w:ascii="Verdana" w:hAnsi="Verdana"/>
                <w:sz w:val="20"/>
                <w:szCs w:val="20"/>
                <w:lang w:val="ca-ES"/>
              </w:rPr>
            </w:pPr>
            <w:r>
              <w:rPr>
                <w:rFonts w:ascii="Verdana" w:hAnsi="Verdana"/>
                <w:sz w:val="20"/>
                <w:szCs w:val="20"/>
                <w:lang w:val="ca-ES"/>
              </w:rPr>
              <w:t>Per empadronat a Colldejou</w:t>
            </w:r>
          </w:p>
        </w:tc>
        <w:tc>
          <w:tcPr>
            <w:tcW w:w="1134" w:type="dxa"/>
          </w:tcPr>
          <w:p w:rsidR="001A0111" w:rsidRDefault="00E315E5" w:rsidP="00A548C8">
            <w:pPr>
              <w:jc w:val="center"/>
              <w:rPr>
                <w:rFonts w:ascii="Verdana" w:hAnsi="Verdana"/>
                <w:sz w:val="20"/>
                <w:szCs w:val="20"/>
                <w:lang w:val="ca-ES"/>
              </w:rPr>
            </w:pPr>
            <w:r>
              <w:rPr>
                <w:rFonts w:ascii="Verdana" w:hAnsi="Verdana"/>
                <w:sz w:val="20"/>
                <w:szCs w:val="20"/>
                <w:lang w:val="ca-ES"/>
              </w:rPr>
              <w:t>10</w:t>
            </w:r>
          </w:p>
        </w:tc>
        <w:tc>
          <w:tcPr>
            <w:tcW w:w="1417" w:type="dxa"/>
          </w:tcPr>
          <w:p w:rsidR="001A0111" w:rsidRDefault="00E315E5" w:rsidP="00A548C8">
            <w:pPr>
              <w:jc w:val="center"/>
              <w:rPr>
                <w:rFonts w:ascii="Verdana" w:hAnsi="Verdana"/>
                <w:sz w:val="20"/>
                <w:szCs w:val="20"/>
                <w:lang w:val="ca-ES"/>
              </w:rPr>
            </w:pPr>
            <w:r>
              <w:rPr>
                <w:rFonts w:ascii="Verdana" w:hAnsi="Verdana"/>
                <w:sz w:val="20"/>
                <w:szCs w:val="20"/>
                <w:lang w:val="ca-ES"/>
              </w:rPr>
              <w:t>-</w:t>
            </w:r>
          </w:p>
        </w:tc>
        <w:tc>
          <w:tcPr>
            <w:tcW w:w="1276" w:type="dxa"/>
          </w:tcPr>
          <w:p w:rsidR="001A0111" w:rsidRDefault="00E315E5" w:rsidP="00A548C8">
            <w:pPr>
              <w:jc w:val="center"/>
              <w:rPr>
                <w:rFonts w:ascii="Verdana" w:hAnsi="Verdana"/>
                <w:sz w:val="20"/>
                <w:szCs w:val="20"/>
                <w:lang w:val="ca-ES"/>
              </w:rPr>
            </w:pPr>
            <w:r>
              <w:rPr>
                <w:rFonts w:ascii="Verdana" w:hAnsi="Verdana"/>
                <w:sz w:val="20"/>
                <w:szCs w:val="20"/>
                <w:lang w:val="ca-ES"/>
              </w:rPr>
              <w:t>10</w:t>
            </w:r>
          </w:p>
        </w:tc>
        <w:tc>
          <w:tcPr>
            <w:tcW w:w="1559" w:type="dxa"/>
          </w:tcPr>
          <w:p w:rsidR="001A0111" w:rsidRDefault="00E315E5" w:rsidP="00A548C8">
            <w:pPr>
              <w:jc w:val="center"/>
              <w:rPr>
                <w:rFonts w:ascii="Verdana" w:hAnsi="Verdana"/>
                <w:sz w:val="20"/>
                <w:szCs w:val="20"/>
                <w:lang w:val="ca-ES"/>
              </w:rPr>
            </w:pPr>
            <w:r>
              <w:rPr>
                <w:rFonts w:ascii="Verdana" w:hAnsi="Verdana"/>
                <w:sz w:val="20"/>
                <w:szCs w:val="20"/>
                <w:lang w:val="ca-ES"/>
              </w:rPr>
              <w:t>-</w:t>
            </w:r>
          </w:p>
        </w:tc>
      </w:tr>
      <w:tr w:rsidR="001A0111" w:rsidTr="00A548C8">
        <w:tc>
          <w:tcPr>
            <w:tcW w:w="3227" w:type="dxa"/>
          </w:tcPr>
          <w:p w:rsidR="001A0111" w:rsidRDefault="00E315E5" w:rsidP="00E315E5">
            <w:pPr>
              <w:rPr>
                <w:rFonts w:ascii="Verdana" w:hAnsi="Verdana"/>
                <w:sz w:val="20"/>
                <w:szCs w:val="20"/>
                <w:lang w:val="ca-ES"/>
              </w:rPr>
            </w:pPr>
            <w:proofErr w:type="spellStart"/>
            <w:r>
              <w:rPr>
                <w:rFonts w:ascii="Verdana" w:hAnsi="Verdana"/>
                <w:sz w:val="20"/>
                <w:szCs w:val="20"/>
                <w:lang w:val="ca-ES"/>
              </w:rPr>
              <w:t>Profesional</w:t>
            </w:r>
            <w:proofErr w:type="spellEnd"/>
            <w:r>
              <w:rPr>
                <w:rFonts w:ascii="Verdana" w:hAnsi="Verdana"/>
                <w:sz w:val="20"/>
                <w:szCs w:val="20"/>
                <w:lang w:val="ca-ES"/>
              </w:rPr>
              <w:t xml:space="preserve"> del sector</w:t>
            </w:r>
          </w:p>
        </w:tc>
        <w:tc>
          <w:tcPr>
            <w:tcW w:w="1134" w:type="dxa"/>
          </w:tcPr>
          <w:p w:rsidR="001A0111" w:rsidRDefault="00A548C8" w:rsidP="00A548C8">
            <w:pPr>
              <w:jc w:val="center"/>
              <w:rPr>
                <w:rFonts w:ascii="Verdana" w:hAnsi="Verdana"/>
                <w:sz w:val="20"/>
                <w:szCs w:val="20"/>
                <w:lang w:val="ca-ES"/>
              </w:rPr>
            </w:pPr>
            <w:r>
              <w:rPr>
                <w:rFonts w:ascii="Verdana" w:hAnsi="Verdana"/>
                <w:sz w:val="20"/>
                <w:szCs w:val="20"/>
                <w:lang w:val="ca-ES"/>
              </w:rPr>
              <w:t>9</w:t>
            </w:r>
          </w:p>
        </w:tc>
        <w:tc>
          <w:tcPr>
            <w:tcW w:w="1417" w:type="dxa"/>
          </w:tcPr>
          <w:p w:rsidR="001A0111" w:rsidRDefault="00A548C8" w:rsidP="00A548C8">
            <w:pPr>
              <w:jc w:val="center"/>
              <w:rPr>
                <w:rFonts w:ascii="Verdana" w:hAnsi="Verdana"/>
                <w:sz w:val="20"/>
                <w:szCs w:val="20"/>
                <w:lang w:val="ca-ES"/>
              </w:rPr>
            </w:pPr>
            <w:r>
              <w:rPr>
                <w:rFonts w:ascii="Verdana" w:hAnsi="Verdana"/>
                <w:sz w:val="20"/>
                <w:szCs w:val="20"/>
                <w:lang w:val="ca-ES"/>
              </w:rPr>
              <w:t>9</w:t>
            </w:r>
          </w:p>
        </w:tc>
        <w:tc>
          <w:tcPr>
            <w:tcW w:w="1276"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559" w:type="dxa"/>
          </w:tcPr>
          <w:p w:rsidR="001A0111" w:rsidRDefault="00A548C8" w:rsidP="00A548C8">
            <w:pPr>
              <w:jc w:val="center"/>
              <w:rPr>
                <w:rFonts w:ascii="Verdana" w:hAnsi="Verdana"/>
                <w:sz w:val="20"/>
                <w:szCs w:val="20"/>
                <w:lang w:val="ca-ES"/>
              </w:rPr>
            </w:pPr>
            <w:r>
              <w:rPr>
                <w:rFonts w:ascii="Verdana" w:hAnsi="Verdana"/>
                <w:sz w:val="20"/>
                <w:szCs w:val="20"/>
                <w:lang w:val="ca-ES"/>
              </w:rPr>
              <w:t>9</w:t>
            </w:r>
          </w:p>
        </w:tc>
      </w:tr>
      <w:tr w:rsidR="001A0111" w:rsidTr="00A548C8">
        <w:tc>
          <w:tcPr>
            <w:tcW w:w="3227" w:type="dxa"/>
          </w:tcPr>
          <w:p w:rsidR="001A0111" w:rsidRDefault="00E315E5" w:rsidP="00E315E5">
            <w:pPr>
              <w:rPr>
                <w:rFonts w:ascii="Verdana" w:hAnsi="Verdana"/>
                <w:sz w:val="20"/>
                <w:szCs w:val="20"/>
                <w:lang w:val="ca-ES"/>
              </w:rPr>
            </w:pPr>
            <w:r>
              <w:rPr>
                <w:rFonts w:ascii="Verdana" w:hAnsi="Verdana"/>
                <w:sz w:val="20"/>
                <w:szCs w:val="20"/>
                <w:lang w:val="ca-ES"/>
              </w:rPr>
              <w:t>Altres aspectes que es considerin convenients</w:t>
            </w:r>
          </w:p>
        </w:tc>
        <w:tc>
          <w:tcPr>
            <w:tcW w:w="1134"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417"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276"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559"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r>
      <w:tr w:rsidR="001A0111" w:rsidTr="00A548C8">
        <w:tc>
          <w:tcPr>
            <w:tcW w:w="3227" w:type="dxa"/>
          </w:tcPr>
          <w:p w:rsidR="00E315E5" w:rsidRDefault="00E315E5" w:rsidP="00E315E5">
            <w:pPr>
              <w:rPr>
                <w:rFonts w:ascii="Verdana" w:hAnsi="Verdana"/>
                <w:sz w:val="20"/>
                <w:szCs w:val="20"/>
                <w:lang w:val="ca-ES"/>
              </w:rPr>
            </w:pPr>
            <w:proofErr w:type="spellStart"/>
            <w:r>
              <w:rPr>
                <w:rFonts w:ascii="Verdana" w:hAnsi="Verdana"/>
                <w:sz w:val="20"/>
                <w:szCs w:val="20"/>
                <w:lang w:val="ca-ES"/>
              </w:rPr>
              <w:t>Fòrmules</w:t>
            </w:r>
            <w:proofErr w:type="spellEnd"/>
            <w:r>
              <w:rPr>
                <w:rFonts w:ascii="Verdana" w:hAnsi="Verdana"/>
                <w:sz w:val="20"/>
                <w:szCs w:val="20"/>
                <w:lang w:val="ca-ES"/>
              </w:rPr>
              <w:t xml:space="preserve"> alternatives</w:t>
            </w:r>
          </w:p>
        </w:tc>
        <w:tc>
          <w:tcPr>
            <w:tcW w:w="1134" w:type="dxa"/>
          </w:tcPr>
          <w:p w:rsidR="001A0111" w:rsidRDefault="00A548C8" w:rsidP="00A548C8">
            <w:pPr>
              <w:jc w:val="center"/>
              <w:rPr>
                <w:rFonts w:ascii="Verdana" w:hAnsi="Verdana"/>
                <w:sz w:val="20"/>
                <w:szCs w:val="20"/>
                <w:lang w:val="ca-ES"/>
              </w:rPr>
            </w:pPr>
            <w:r>
              <w:rPr>
                <w:rFonts w:ascii="Verdana" w:hAnsi="Verdana"/>
                <w:sz w:val="20"/>
                <w:szCs w:val="20"/>
                <w:lang w:val="ca-ES"/>
              </w:rPr>
              <w:t>5</w:t>
            </w:r>
          </w:p>
        </w:tc>
        <w:tc>
          <w:tcPr>
            <w:tcW w:w="1417"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276"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559" w:type="dxa"/>
          </w:tcPr>
          <w:p w:rsidR="001A0111" w:rsidRDefault="00A548C8" w:rsidP="00A548C8">
            <w:pPr>
              <w:jc w:val="center"/>
              <w:rPr>
                <w:rFonts w:ascii="Verdana" w:hAnsi="Verdana"/>
                <w:sz w:val="20"/>
                <w:szCs w:val="20"/>
                <w:lang w:val="ca-ES"/>
              </w:rPr>
            </w:pPr>
            <w:r>
              <w:rPr>
                <w:rFonts w:ascii="Verdana" w:hAnsi="Verdana"/>
                <w:sz w:val="20"/>
                <w:szCs w:val="20"/>
                <w:lang w:val="ca-ES"/>
              </w:rPr>
              <w:t>5</w:t>
            </w:r>
          </w:p>
        </w:tc>
      </w:tr>
      <w:tr w:rsidR="001A0111" w:rsidTr="00A548C8">
        <w:tc>
          <w:tcPr>
            <w:tcW w:w="3227" w:type="dxa"/>
          </w:tcPr>
          <w:p w:rsidR="001A0111" w:rsidRDefault="00E315E5" w:rsidP="00E315E5">
            <w:pPr>
              <w:rPr>
                <w:rFonts w:ascii="Verdana" w:hAnsi="Verdana"/>
                <w:sz w:val="20"/>
                <w:szCs w:val="20"/>
                <w:lang w:val="ca-ES"/>
              </w:rPr>
            </w:pPr>
            <w:r>
              <w:rPr>
                <w:rFonts w:ascii="Verdana" w:hAnsi="Verdana"/>
                <w:sz w:val="20"/>
                <w:szCs w:val="20"/>
                <w:lang w:val="ca-ES"/>
              </w:rPr>
              <w:t>Mesures de seguretat i vigilància</w:t>
            </w:r>
          </w:p>
        </w:tc>
        <w:tc>
          <w:tcPr>
            <w:tcW w:w="1134"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417"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276"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c>
          <w:tcPr>
            <w:tcW w:w="1559" w:type="dxa"/>
          </w:tcPr>
          <w:p w:rsidR="001A0111" w:rsidRDefault="00A548C8" w:rsidP="00A548C8">
            <w:pPr>
              <w:jc w:val="center"/>
              <w:rPr>
                <w:rFonts w:ascii="Verdana" w:hAnsi="Verdana"/>
                <w:sz w:val="20"/>
                <w:szCs w:val="20"/>
                <w:lang w:val="ca-ES"/>
              </w:rPr>
            </w:pPr>
            <w:r>
              <w:rPr>
                <w:rFonts w:ascii="Verdana" w:hAnsi="Verdana"/>
                <w:sz w:val="20"/>
                <w:szCs w:val="20"/>
                <w:lang w:val="ca-ES"/>
              </w:rPr>
              <w:t>-</w:t>
            </w:r>
          </w:p>
        </w:tc>
      </w:tr>
      <w:tr w:rsidR="00E315E5" w:rsidTr="00A548C8">
        <w:tc>
          <w:tcPr>
            <w:tcW w:w="3227" w:type="dxa"/>
          </w:tcPr>
          <w:p w:rsidR="00E315E5" w:rsidRDefault="00E315E5" w:rsidP="00E315E5">
            <w:pPr>
              <w:rPr>
                <w:rFonts w:ascii="Verdana" w:hAnsi="Verdana"/>
                <w:sz w:val="20"/>
                <w:szCs w:val="20"/>
                <w:lang w:val="ca-ES"/>
              </w:rPr>
            </w:pPr>
            <w:r>
              <w:rPr>
                <w:rFonts w:ascii="Verdana" w:hAnsi="Verdana"/>
                <w:sz w:val="20"/>
                <w:szCs w:val="20"/>
                <w:lang w:val="ca-ES"/>
              </w:rPr>
              <w:t>TOTAL PUNTUACIONS</w:t>
            </w:r>
          </w:p>
        </w:tc>
        <w:tc>
          <w:tcPr>
            <w:tcW w:w="1134" w:type="dxa"/>
          </w:tcPr>
          <w:p w:rsidR="00E315E5" w:rsidRDefault="00A548C8" w:rsidP="00A548C8">
            <w:pPr>
              <w:jc w:val="center"/>
              <w:rPr>
                <w:rFonts w:ascii="Verdana" w:hAnsi="Verdana"/>
                <w:sz w:val="20"/>
                <w:szCs w:val="20"/>
                <w:lang w:val="ca-ES"/>
              </w:rPr>
            </w:pPr>
            <w:r>
              <w:rPr>
                <w:rFonts w:ascii="Verdana" w:hAnsi="Verdana"/>
                <w:sz w:val="20"/>
                <w:szCs w:val="20"/>
                <w:lang w:val="ca-ES"/>
              </w:rPr>
              <w:t>24</w:t>
            </w:r>
          </w:p>
        </w:tc>
        <w:tc>
          <w:tcPr>
            <w:tcW w:w="1417" w:type="dxa"/>
          </w:tcPr>
          <w:p w:rsidR="00E315E5" w:rsidRDefault="00A548C8" w:rsidP="00A548C8">
            <w:pPr>
              <w:jc w:val="center"/>
              <w:rPr>
                <w:rFonts w:ascii="Verdana" w:hAnsi="Verdana"/>
                <w:sz w:val="20"/>
                <w:szCs w:val="20"/>
                <w:lang w:val="ca-ES"/>
              </w:rPr>
            </w:pPr>
            <w:r>
              <w:rPr>
                <w:rFonts w:ascii="Verdana" w:hAnsi="Verdana"/>
                <w:sz w:val="20"/>
                <w:szCs w:val="20"/>
                <w:lang w:val="ca-ES"/>
              </w:rPr>
              <w:t>9</w:t>
            </w:r>
          </w:p>
        </w:tc>
        <w:tc>
          <w:tcPr>
            <w:tcW w:w="1276" w:type="dxa"/>
          </w:tcPr>
          <w:p w:rsidR="00E315E5" w:rsidRDefault="00A548C8" w:rsidP="00A548C8">
            <w:pPr>
              <w:jc w:val="center"/>
              <w:rPr>
                <w:rFonts w:ascii="Verdana" w:hAnsi="Verdana"/>
                <w:sz w:val="20"/>
                <w:szCs w:val="20"/>
                <w:lang w:val="ca-ES"/>
              </w:rPr>
            </w:pPr>
            <w:r>
              <w:rPr>
                <w:rFonts w:ascii="Verdana" w:hAnsi="Verdana"/>
                <w:sz w:val="20"/>
                <w:szCs w:val="20"/>
                <w:lang w:val="ca-ES"/>
              </w:rPr>
              <w:t>10</w:t>
            </w:r>
          </w:p>
        </w:tc>
        <w:tc>
          <w:tcPr>
            <w:tcW w:w="1559" w:type="dxa"/>
          </w:tcPr>
          <w:p w:rsidR="00E315E5" w:rsidRDefault="00A548C8" w:rsidP="00A548C8">
            <w:pPr>
              <w:jc w:val="center"/>
              <w:rPr>
                <w:rFonts w:ascii="Verdana" w:hAnsi="Verdana"/>
                <w:sz w:val="20"/>
                <w:szCs w:val="20"/>
                <w:lang w:val="ca-ES"/>
              </w:rPr>
            </w:pPr>
            <w:r>
              <w:rPr>
                <w:rFonts w:ascii="Verdana" w:hAnsi="Verdana"/>
                <w:sz w:val="20"/>
                <w:szCs w:val="20"/>
                <w:lang w:val="ca-ES"/>
              </w:rPr>
              <w:t>14</w:t>
            </w:r>
          </w:p>
        </w:tc>
      </w:tr>
    </w:tbl>
    <w:p w:rsidR="001A0111" w:rsidRDefault="001A0111" w:rsidP="00635A18">
      <w:pPr>
        <w:spacing w:after="0" w:line="240" w:lineRule="auto"/>
        <w:jc w:val="both"/>
        <w:rPr>
          <w:rFonts w:ascii="Verdana" w:hAnsi="Verdana"/>
          <w:sz w:val="20"/>
          <w:szCs w:val="20"/>
          <w:lang w:val="ca-ES"/>
        </w:rPr>
      </w:pPr>
    </w:p>
    <w:p w:rsidR="00146227" w:rsidRPr="00146227" w:rsidRDefault="00146227" w:rsidP="00146227">
      <w:pPr>
        <w:spacing w:after="0" w:line="240" w:lineRule="auto"/>
        <w:jc w:val="both"/>
        <w:rPr>
          <w:rFonts w:ascii="Verdana" w:hAnsi="Verdana"/>
          <w:sz w:val="20"/>
          <w:szCs w:val="20"/>
          <w:lang w:val="ca-ES"/>
        </w:rPr>
      </w:pPr>
      <w:r w:rsidRPr="00146227">
        <w:rPr>
          <w:rFonts w:ascii="Verdana" w:hAnsi="Verdana"/>
          <w:sz w:val="20"/>
          <w:szCs w:val="20"/>
          <w:lang w:val="ca-ES"/>
        </w:rPr>
        <w:t>Atès que l'òrgan competent en la matèria que ens ocupa és el Ple municipal, i es requereix la majoria absoluta del nombre legal de membres del consistori,</w:t>
      </w:r>
      <w:r w:rsidR="00A548C8">
        <w:rPr>
          <w:rFonts w:ascii="Verdana" w:hAnsi="Verdana"/>
          <w:sz w:val="20"/>
          <w:szCs w:val="20"/>
          <w:lang w:val="ca-ES"/>
        </w:rPr>
        <w:t xml:space="preserve"> tenint en compte els criteris i puntuacions obtingudes pels proposants,</w:t>
      </w:r>
    </w:p>
    <w:p w:rsidR="00146227" w:rsidRPr="00146227" w:rsidRDefault="00146227" w:rsidP="00146227">
      <w:pPr>
        <w:spacing w:after="0" w:line="240" w:lineRule="auto"/>
        <w:jc w:val="both"/>
        <w:rPr>
          <w:rFonts w:ascii="Verdana" w:hAnsi="Verdana"/>
          <w:sz w:val="20"/>
          <w:szCs w:val="20"/>
          <w:lang w:val="ca-ES"/>
        </w:rPr>
      </w:pPr>
    </w:p>
    <w:p w:rsidR="00146227" w:rsidRPr="00146227" w:rsidRDefault="00146227" w:rsidP="00146227">
      <w:pPr>
        <w:spacing w:after="0" w:line="240" w:lineRule="auto"/>
        <w:jc w:val="both"/>
        <w:rPr>
          <w:rFonts w:ascii="Verdana" w:hAnsi="Verdana"/>
          <w:sz w:val="20"/>
          <w:szCs w:val="20"/>
          <w:lang w:val="ca-ES"/>
        </w:rPr>
      </w:pPr>
      <w:r w:rsidRPr="00146227">
        <w:rPr>
          <w:rFonts w:ascii="Verdana" w:hAnsi="Verdana"/>
          <w:b/>
          <w:sz w:val="20"/>
          <w:szCs w:val="20"/>
          <w:lang w:val="ca-ES"/>
        </w:rPr>
        <w:t>S’ACORDA:</w:t>
      </w:r>
    </w:p>
    <w:p w:rsidR="00146227" w:rsidRPr="00146227" w:rsidRDefault="00146227" w:rsidP="00146227">
      <w:pPr>
        <w:spacing w:after="0" w:line="240" w:lineRule="auto"/>
        <w:jc w:val="both"/>
        <w:rPr>
          <w:rFonts w:ascii="Verdana" w:hAnsi="Verdana"/>
          <w:sz w:val="20"/>
          <w:szCs w:val="20"/>
          <w:lang w:val="ca-ES"/>
        </w:rPr>
      </w:pPr>
    </w:p>
    <w:p w:rsidR="00146227" w:rsidRPr="00146227" w:rsidRDefault="00146227" w:rsidP="00146227">
      <w:pPr>
        <w:spacing w:after="0" w:line="240" w:lineRule="auto"/>
        <w:jc w:val="both"/>
        <w:rPr>
          <w:rFonts w:ascii="Verdana" w:hAnsi="Verdana"/>
          <w:sz w:val="20"/>
          <w:szCs w:val="20"/>
          <w:lang w:val="ca-ES"/>
        </w:rPr>
      </w:pPr>
      <w:r w:rsidRPr="00146227">
        <w:rPr>
          <w:rFonts w:ascii="Verdana" w:hAnsi="Verdana"/>
          <w:sz w:val="20"/>
          <w:szCs w:val="20"/>
          <w:lang w:val="ca-ES"/>
        </w:rPr>
        <w:t xml:space="preserve">1. Resoldre el concurs públic convocat per contractar l'arrendament de l’establiment hoteler de Colldejou, i adjudicar-lo a </w:t>
      </w:r>
      <w:r w:rsidR="00A548C8">
        <w:rPr>
          <w:rFonts w:ascii="Verdana" w:hAnsi="Verdana"/>
          <w:sz w:val="20"/>
          <w:szCs w:val="20"/>
          <w:lang w:val="ca-ES"/>
        </w:rPr>
        <w:t>Noemí Rofes Jordán</w:t>
      </w:r>
      <w:r w:rsidRPr="00146227">
        <w:rPr>
          <w:rFonts w:ascii="Verdana" w:hAnsi="Verdana"/>
          <w:sz w:val="20"/>
          <w:szCs w:val="20"/>
          <w:lang w:val="ca-ES"/>
        </w:rPr>
        <w:t xml:space="preserve"> amb </w:t>
      </w:r>
      <w:r w:rsidR="00A548C8">
        <w:rPr>
          <w:rFonts w:ascii="Verdana" w:hAnsi="Verdana"/>
          <w:sz w:val="20"/>
          <w:szCs w:val="20"/>
          <w:lang w:val="ca-ES"/>
        </w:rPr>
        <w:t xml:space="preserve">NIF </w:t>
      </w:r>
      <w:proofErr w:type="spellStart"/>
      <w:r w:rsidR="00A548C8">
        <w:rPr>
          <w:rFonts w:ascii="Verdana" w:hAnsi="Verdana"/>
          <w:sz w:val="20"/>
          <w:szCs w:val="20"/>
          <w:lang w:val="ca-ES"/>
        </w:rPr>
        <w:t>39.898.713-S</w:t>
      </w:r>
      <w:proofErr w:type="spellEnd"/>
      <w:r w:rsidRPr="00146227">
        <w:rPr>
          <w:rFonts w:ascii="Verdana" w:hAnsi="Verdana"/>
          <w:sz w:val="20"/>
          <w:szCs w:val="20"/>
          <w:lang w:val="ca-ES"/>
        </w:rPr>
        <w:t xml:space="preserve">, atès que la seva oferta és la </w:t>
      </w:r>
      <w:r w:rsidR="00A548C8">
        <w:rPr>
          <w:rFonts w:ascii="Verdana" w:hAnsi="Verdana"/>
          <w:sz w:val="20"/>
          <w:szCs w:val="20"/>
          <w:lang w:val="ca-ES"/>
        </w:rPr>
        <w:t xml:space="preserve">que ha obtingut major puntuació </w:t>
      </w:r>
      <w:proofErr w:type="spellStart"/>
      <w:r w:rsidR="00A548C8">
        <w:rPr>
          <w:rFonts w:ascii="Verdana" w:hAnsi="Verdana"/>
          <w:sz w:val="20"/>
          <w:szCs w:val="20"/>
          <w:lang w:val="ca-ES"/>
        </w:rPr>
        <w:t>d’entre</w:t>
      </w:r>
      <w:proofErr w:type="spellEnd"/>
      <w:r w:rsidR="00A548C8">
        <w:rPr>
          <w:rFonts w:ascii="Verdana" w:hAnsi="Verdana"/>
          <w:sz w:val="20"/>
          <w:szCs w:val="20"/>
          <w:lang w:val="ca-ES"/>
        </w:rPr>
        <w:t xml:space="preserve"> les presentades.</w:t>
      </w:r>
      <w:r w:rsidRPr="00146227">
        <w:rPr>
          <w:rFonts w:ascii="Verdana" w:hAnsi="Verdana"/>
          <w:sz w:val="20"/>
          <w:szCs w:val="20"/>
          <w:lang w:val="ca-ES"/>
        </w:rPr>
        <w:t xml:space="preserve"> </w:t>
      </w:r>
    </w:p>
    <w:p w:rsidR="00146227" w:rsidRPr="00146227" w:rsidRDefault="00146227" w:rsidP="00146227">
      <w:pPr>
        <w:spacing w:after="0" w:line="240" w:lineRule="auto"/>
        <w:jc w:val="both"/>
        <w:rPr>
          <w:rFonts w:ascii="Verdana" w:hAnsi="Verdana"/>
          <w:sz w:val="20"/>
          <w:szCs w:val="20"/>
          <w:lang w:val="ca-ES"/>
        </w:rPr>
      </w:pPr>
    </w:p>
    <w:p w:rsidR="00146227" w:rsidRPr="00146227" w:rsidRDefault="00146227" w:rsidP="00146227">
      <w:pPr>
        <w:spacing w:after="0" w:line="240" w:lineRule="auto"/>
        <w:jc w:val="both"/>
        <w:rPr>
          <w:rFonts w:ascii="Verdana" w:hAnsi="Verdana"/>
          <w:sz w:val="20"/>
          <w:szCs w:val="20"/>
          <w:lang w:val="ca-ES"/>
        </w:rPr>
      </w:pPr>
      <w:r w:rsidRPr="00146227">
        <w:rPr>
          <w:rFonts w:ascii="Verdana" w:hAnsi="Verdana"/>
          <w:sz w:val="20"/>
          <w:szCs w:val="20"/>
          <w:lang w:val="ca-ES"/>
        </w:rPr>
        <w:t>2. Facultar AL Sr. Alcalde, perquè subscrigui tots els documents que siguin necessaris per fer efectius els acords precedents</w:t>
      </w:r>
      <w:r w:rsidR="00A548C8">
        <w:rPr>
          <w:rFonts w:ascii="Verdana" w:hAnsi="Verdana"/>
          <w:sz w:val="20"/>
          <w:szCs w:val="20"/>
          <w:lang w:val="ca-ES"/>
        </w:rPr>
        <w:t xml:space="preserve"> així com el contracte entre les parts d’acord amb el Plec de Clàusules.</w:t>
      </w:r>
      <w:r w:rsidRPr="00146227">
        <w:rPr>
          <w:rFonts w:ascii="Verdana" w:hAnsi="Verdana"/>
          <w:sz w:val="20"/>
          <w:szCs w:val="20"/>
          <w:lang w:val="ca-ES"/>
        </w:rPr>
        <w:t xml:space="preserve"> </w:t>
      </w:r>
    </w:p>
    <w:p w:rsidR="00146227" w:rsidRPr="00146227" w:rsidRDefault="00146227" w:rsidP="00146227">
      <w:pPr>
        <w:spacing w:after="0" w:line="240" w:lineRule="auto"/>
        <w:jc w:val="both"/>
        <w:rPr>
          <w:rFonts w:ascii="Verdana" w:hAnsi="Verdana"/>
          <w:sz w:val="20"/>
          <w:szCs w:val="20"/>
          <w:lang w:val="ca-ES"/>
        </w:rPr>
      </w:pPr>
    </w:p>
    <w:p w:rsidR="00146227" w:rsidRDefault="00146227" w:rsidP="00146227">
      <w:pPr>
        <w:spacing w:after="0" w:line="240" w:lineRule="auto"/>
        <w:jc w:val="both"/>
        <w:rPr>
          <w:rFonts w:ascii="Verdana" w:hAnsi="Verdana"/>
          <w:sz w:val="20"/>
          <w:szCs w:val="20"/>
          <w:lang w:val="ca-ES"/>
        </w:rPr>
      </w:pPr>
      <w:r w:rsidRPr="00146227">
        <w:rPr>
          <w:rFonts w:ascii="Verdana" w:hAnsi="Verdana"/>
          <w:sz w:val="20"/>
          <w:szCs w:val="20"/>
          <w:lang w:val="ca-ES"/>
        </w:rPr>
        <w:t>3.- Comunicar</w:t>
      </w:r>
      <w:r w:rsidR="00A548C8">
        <w:rPr>
          <w:rFonts w:ascii="Verdana" w:hAnsi="Verdana"/>
          <w:sz w:val="20"/>
          <w:szCs w:val="20"/>
          <w:lang w:val="ca-ES"/>
        </w:rPr>
        <w:t xml:space="preserve"> aquest acord a les persones que han participat al concurs i </w:t>
      </w:r>
      <w:r w:rsidR="00822F22">
        <w:rPr>
          <w:rFonts w:ascii="Verdana" w:hAnsi="Verdana"/>
          <w:sz w:val="20"/>
          <w:szCs w:val="20"/>
          <w:lang w:val="ca-ES"/>
        </w:rPr>
        <w:t>requerir a l’a</w:t>
      </w:r>
      <w:r w:rsidRPr="00146227">
        <w:rPr>
          <w:rFonts w:ascii="Verdana" w:hAnsi="Verdana"/>
          <w:sz w:val="20"/>
          <w:szCs w:val="20"/>
          <w:lang w:val="ca-ES"/>
        </w:rPr>
        <w:t>djudicatària perquè dintre del termini d’un mes comparegui a formalitzar la fiança definitiva i subscriure el contracte d’arrendament.</w:t>
      </w:r>
    </w:p>
    <w:p w:rsidR="00822F22" w:rsidRDefault="00822F22" w:rsidP="00146227">
      <w:pPr>
        <w:spacing w:after="0" w:line="240" w:lineRule="auto"/>
        <w:jc w:val="both"/>
        <w:rPr>
          <w:rFonts w:ascii="Verdana" w:hAnsi="Verdana"/>
          <w:sz w:val="20"/>
          <w:szCs w:val="20"/>
          <w:lang w:val="ca-ES"/>
        </w:rPr>
      </w:pPr>
    </w:p>
    <w:p w:rsidR="00B72A26" w:rsidRPr="00B72A26" w:rsidRDefault="00B72A26" w:rsidP="00B72A26">
      <w:pPr>
        <w:spacing w:after="0" w:line="240" w:lineRule="auto"/>
        <w:jc w:val="both"/>
        <w:rPr>
          <w:rFonts w:ascii="Verdana" w:eastAsia="Times New Roman" w:hAnsi="Verdana" w:cs="Arial"/>
          <w:b/>
          <w:sz w:val="20"/>
          <w:szCs w:val="20"/>
          <w:lang w:val="ca-ES"/>
        </w:rPr>
      </w:pPr>
      <w:r w:rsidRPr="00B72A26">
        <w:rPr>
          <w:rFonts w:ascii="Verdana" w:eastAsia="Times New Roman" w:hAnsi="Verdana" w:cs="Arial"/>
          <w:b/>
          <w:sz w:val="20"/>
          <w:szCs w:val="20"/>
          <w:lang w:val="ca-ES"/>
        </w:rPr>
        <w:t xml:space="preserve">05.- Llistat d’equipaments de </w:t>
      </w:r>
      <w:proofErr w:type="spellStart"/>
      <w:r w:rsidRPr="00B72A26">
        <w:rPr>
          <w:rFonts w:ascii="Verdana" w:eastAsia="Times New Roman" w:hAnsi="Verdana" w:cs="Arial"/>
          <w:b/>
          <w:sz w:val="20"/>
          <w:szCs w:val="20"/>
          <w:lang w:val="ca-ES"/>
        </w:rPr>
        <w:t>Hospedes</w:t>
      </w:r>
      <w:proofErr w:type="spellEnd"/>
      <w:r w:rsidRPr="00B72A26">
        <w:rPr>
          <w:rFonts w:ascii="Verdana" w:eastAsia="Times New Roman" w:hAnsi="Verdana" w:cs="Arial"/>
          <w:b/>
          <w:sz w:val="20"/>
          <w:szCs w:val="20"/>
          <w:lang w:val="ca-ES"/>
        </w:rPr>
        <w:t>.</w:t>
      </w:r>
    </w:p>
    <w:p w:rsidR="00822F22" w:rsidRDefault="00822F22" w:rsidP="00146227">
      <w:pPr>
        <w:spacing w:after="0" w:line="240" w:lineRule="auto"/>
        <w:jc w:val="both"/>
        <w:rPr>
          <w:rFonts w:ascii="Verdana" w:hAnsi="Verdana"/>
          <w:sz w:val="20"/>
          <w:szCs w:val="20"/>
          <w:lang w:val="ca-ES"/>
        </w:rPr>
      </w:pPr>
    </w:p>
    <w:p w:rsidR="00B72A26" w:rsidRDefault="00B72A26" w:rsidP="00146227">
      <w:pPr>
        <w:spacing w:after="0" w:line="240" w:lineRule="auto"/>
        <w:jc w:val="both"/>
        <w:rPr>
          <w:rFonts w:ascii="Verdana" w:hAnsi="Verdana"/>
          <w:sz w:val="20"/>
          <w:szCs w:val="20"/>
          <w:lang w:val="ca-ES"/>
        </w:rPr>
      </w:pPr>
      <w:r>
        <w:rPr>
          <w:rFonts w:ascii="Verdana" w:hAnsi="Verdana"/>
          <w:sz w:val="20"/>
          <w:szCs w:val="20"/>
          <w:lang w:val="ca-ES"/>
        </w:rPr>
        <w:t xml:space="preserve">Amb motiu de la renúncia de l’actual arrendatari de l’Hotel, </w:t>
      </w:r>
      <w:proofErr w:type="spellStart"/>
      <w:r>
        <w:rPr>
          <w:rFonts w:ascii="Verdana" w:hAnsi="Verdana"/>
          <w:sz w:val="20"/>
          <w:szCs w:val="20"/>
          <w:lang w:val="ca-ES"/>
        </w:rPr>
        <w:t>HOSPEDES</w:t>
      </w:r>
      <w:proofErr w:type="spellEnd"/>
      <w:r>
        <w:rPr>
          <w:rFonts w:ascii="Verdana" w:hAnsi="Verdana"/>
          <w:sz w:val="20"/>
          <w:szCs w:val="20"/>
          <w:lang w:val="ca-ES"/>
        </w:rPr>
        <w:t xml:space="preserve"> SL, a seguir amb el contracte subscrit el seu dia, aquest ha presentat a l’Ajuntament una relació de despeses dutes a terme a l’edifici amb motiu de la posta en funcionament de l’establiment, així com d’altres bens adquirits per aquest i que no figuraven inclosos en </w:t>
      </w:r>
      <w:proofErr w:type="spellStart"/>
      <w:r>
        <w:rPr>
          <w:rFonts w:ascii="Verdana" w:hAnsi="Verdana"/>
          <w:sz w:val="20"/>
          <w:szCs w:val="20"/>
          <w:lang w:val="ca-ES"/>
        </w:rPr>
        <w:t>l’inventari</w:t>
      </w:r>
      <w:proofErr w:type="spellEnd"/>
      <w:r>
        <w:rPr>
          <w:rFonts w:ascii="Verdana" w:hAnsi="Verdana"/>
          <w:sz w:val="20"/>
          <w:szCs w:val="20"/>
          <w:lang w:val="ca-ES"/>
        </w:rPr>
        <w:t xml:space="preserve"> inicial, demanant si l’Ajuntament es farà càrrec d’aquesta despesa. </w:t>
      </w:r>
      <w:proofErr w:type="spellStart"/>
      <w:r>
        <w:rPr>
          <w:rFonts w:ascii="Verdana" w:hAnsi="Verdana"/>
          <w:sz w:val="20"/>
          <w:szCs w:val="20"/>
          <w:lang w:val="ca-ES"/>
        </w:rPr>
        <w:t>L’import</w:t>
      </w:r>
      <w:proofErr w:type="spellEnd"/>
      <w:r>
        <w:rPr>
          <w:rFonts w:ascii="Verdana" w:hAnsi="Verdana"/>
          <w:sz w:val="20"/>
          <w:szCs w:val="20"/>
          <w:lang w:val="ca-ES"/>
        </w:rPr>
        <w:t xml:space="preserve"> inicial pujava la quantitat de 36.333 €, si bé en aquest llistat s’havien inclòs diversos elements que ja pertanyien a l’Ajuntament i que per tant s’han exclòs, per lo que </w:t>
      </w:r>
      <w:proofErr w:type="spellStart"/>
      <w:r>
        <w:rPr>
          <w:rFonts w:ascii="Verdana" w:hAnsi="Verdana"/>
          <w:sz w:val="20"/>
          <w:szCs w:val="20"/>
          <w:lang w:val="ca-ES"/>
        </w:rPr>
        <w:t>l’import</w:t>
      </w:r>
      <w:proofErr w:type="spellEnd"/>
      <w:r>
        <w:rPr>
          <w:rFonts w:ascii="Verdana" w:hAnsi="Verdana"/>
          <w:sz w:val="20"/>
          <w:szCs w:val="20"/>
          <w:lang w:val="ca-ES"/>
        </w:rPr>
        <w:t xml:space="preserve"> final és de 25.821 €. </w:t>
      </w:r>
    </w:p>
    <w:p w:rsidR="00B72A26" w:rsidRDefault="00B72A26" w:rsidP="00146227">
      <w:pPr>
        <w:spacing w:after="0" w:line="240" w:lineRule="auto"/>
        <w:jc w:val="both"/>
        <w:rPr>
          <w:rFonts w:ascii="Verdana" w:hAnsi="Verdana"/>
          <w:sz w:val="20"/>
          <w:szCs w:val="20"/>
          <w:lang w:val="ca-ES"/>
        </w:rPr>
      </w:pPr>
    </w:p>
    <w:p w:rsidR="000C1B50" w:rsidRDefault="00B72A26" w:rsidP="00146227">
      <w:pPr>
        <w:spacing w:after="0" w:line="240" w:lineRule="auto"/>
        <w:jc w:val="both"/>
        <w:rPr>
          <w:rFonts w:ascii="Verdana" w:hAnsi="Verdana"/>
          <w:sz w:val="20"/>
          <w:szCs w:val="20"/>
          <w:lang w:val="ca-ES"/>
        </w:rPr>
      </w:pPr>
      <w:proofErr w:type="spellStart"/>
      <w:r>
        <w:rPr>
          <w:rFonts w:ascii="Verdana" w:hAnsi="Verdana"/>
          <w:sz w:val="20"/>
          <w:szCs w:val="20"/>
          <w:lang w:val="ca-ES"/>
        </w:rPr>
        <w:t>D’entre</w:t>
      </w:r>
      <w:proofErr w:type="spellEnd"/>
      <w:r>
        <w:rPr>
          <w:rFonts w:ascii="Verdana" w:hAnsi="Verdana"/>
          <w:sz w:val="20"/>
          <w:szCs w:val="20"/>
          <w:lang w:val="ca-ES"/>
        </w:rPr>
        <w:t xml:space="preserve"> els elements que figuren al llistat, </w:t>
      </w:r>
      <w:r w:rsidR="00320AB5">
        <w:rPr>
          <w:rFonts w:ascii="Verdana" w:hAnsi="Verdana"/>
          <w:sz w:val="20"/>
          <w:szCs w:val="20"/>
          <w:lang w:val="ca-ES"/>
        </w:rPr>
        <w:t xml:space="preserve">els aparells d’aire condicionat (amb un import de 17.972 €), les barbacoes (2.100 €), la barra del bar (1.798 €) i la instal·lació de gas (924 €) son les que pugen més, motiu pel qual la major part dels senyors regidors consideren que el preu és excessiu i no hui estan d’acord amb pagar aquesta quantitat. Per </w:t>
      </w:r>
      <w:r w:rsidR="000C1B50">
        <w:rPr>
          <w:rFonts w:ascii="Verdana" w:hAnsi="Verdana"/>
          <w:sz w:val="20"/>
          <w:szCs w:val="20"/>
          <w:lang w:val="ca-ES"/>
        </w:rPr>
        <w:t xml:space="preserve"> </w:t>
      </w:r>
      <w:r w:rsidR="00320AB5">
        <w:rPr>
          <w:rFonts w:ascii="Verdana" w:hAnsi="Verdana"/>
          <w:sz w:val="20"/>
          <w:szCs w:val="20"/>
          <w:lang w:val="ca-ES"/>
        </w:rPr>
        <w:t>altra part</w:t>
      </w:r>
      <w:r w:rsidR="000C1B50">
        <w:rPr>
          <w:rFonts w:ascii="Verdana" w:hAnsi="Verdana"/>
          <w:sz w:val="20"/>
          <w:szCs w:val="20"/>
          <w:lang w:val="ca-ES"/>
        </w:rPr>
        <w:t xml:space="preserve"> </w:t>
      </w:r>
      <w:r w:rsidR="00320AB5">
        <w:rPr>
          <w:rFonts w:ascii="Verdana" w:hAnsi="Verdana"/>
          <w:sz w:val="20"/>
          <w:szCs w:val="20"/>
          <w:lang w:val="ca-ES"/>
        </w:rPr>
        <w:t xml:space="preserve"> </w:t>
      </w:r>
      <w:proofErr w:type="spellStart"/>
      <w:r w:rsidR="00320AB5">
        <w:rPr>
          <w:rFonts w:ascii="Verdana" w:hAnsi="Verdana"/>
          <w:sz w:val="20"/>
          <w:szCs w:val="20"/>
          <w:lang w:val="ca-ES"/>
        </w:rPr>
        <w:t>Hospedes</w:t>
      </w:r>
      <w:proofErr w:type="spellEnd"/>
      <w:r w:rsidR="00320AB5">
        <w:rPr>
          <w:rFonts w:ascii="Verdana" w:hAnsi="Verdana"/>
          <w:sz w:val="20"/>
          <w:szCs w:val="20"/>
          <w:lang w:val="ca-ES"/>
        </w:rPr>
        <w:t xml:space="preserve"> no </w:t>
      </w:r>
      <w:r w:rsidR="000C1B50">
        <w:rPr>
          <w:rFonts w:ascii="Verdana" w:hAnsi="Verdana"/>
          <w:sz w:val="20"/>
          <w:szCs w:val="20"/>
          <w:lang w:val="ca-ES"/>
        </w:rPr>
        <w:t xml:space="preserve"> </w:t>
      </w:r>
      <w:r w:rsidR="00320AB5">
        <w:rPr>
          <w:rFonts w:ascii="Verdana" w:hAnsi="Verdana"/>
          <w:sz w:val="20"/>
          <w:szCs w:val="20"/>
          <w:lang w:val="ca-ES"/>
        </w:rPr>
        <w:t xml:space="preserve">ha presentat factures </w:t>
      </w:r>
      <w:r w:rsidR="000C1B50">
        <w:rPr>
          <w:rFonts w:ascii="Verdana" w:hAnsi="Verdana"/>
          <w:sz w:val="20"/>
          <w:szCs w:val="20"/>
          <w:lang w:val="ca-ES"/>
        </w:rPr>
        <w:t xml:space="preserve"> </w:t>
      </w:r>
      <w:r w:rsidR="00320AB5">
        <w:rPr>
          <w:rFonts w:ascii="Verdana" w:hAnsi="Verdana"/>
          <w:sz w:val="20"/>
          <w:szCs w:val="20"/>
          <w:lang w:val="ca-ES"/>
        </w:rPr>
        <w:t>de</w:t>
      </w:r>
      <w:r w:rsidR="000C1B50">
        <w:rPr>
          <w:rFonts w:ascii="Verdana" w:hAnsi="Verdana"/>
          <w:sz w:val="20"/>
          <w:szCs w:val="20"/>
          <w:lang w:val="ca-ES"/>
        </w:rPr>
        <w:t xml:space="preserve"> </w:t>
      </w:r>
      <w:r w:rsidR="00320AB5">
        <w:rPr>
          <w:rFonts w:ascii="Verdana" w:hAnsi="Verdana"/>
          <w:sz w:val="20"/>
          <w:szCs w:val="20"/>
          <w:lang w:val="ca-ES"/>
        </w:rPr>
        <w:t xml:space="preserve"> les </w:t>
      </w:r>
    </w:p>
    <w:p w:rsidR="000C1B50" w:rsidRDefault="000C1B50" w:rsidP="00146227">
      <w:pPr>
        <w:spacing w:after="0" w:line="240" w:lineRule="auto"/>
        <w:jc w:val="both"/>
        <w:rPr>
          <w:rFonts w:ascii="Verdana" w:hAnsi="Verdana"/>
          <w:sz w:val="20"/>
          <w:szCs w:val="20"/>
          <w:lang w:val="ca-ES"/>
        </w:rPr>
      </w:pPr>
    </w:p>
    <w:p w:rsidR="000C1B50" w:rsidRDefault="000C1B50" w:rsidP="00146227">
      <w:pPr>
        <w:spacing w:after="0" w:line="240" w:lineRule="auto"/>
        <w:jc w:val="both"/>
        <w:rPr>
          <w:rFonts w:ascii="Verdana" w:hAnsi="Verdana"/>
          <w:sz w:val="20"/>
          <w:szCs w:val="20"/>
          <w:lang w:val="ca-ES"/>
        </w:rPr>
      </w:pPr>
    </w:p>
    <w:p w:rsidR="00320AB5" w:rsidRDefault="00320AB5" w:rsidP="00146227">
      <w:pPr>
        <w:spacing w:after="0" w:line="240" w:lineRule="auto"/>
        <w:jc w:val="both"/>
        <w:rPr>
          <w:rFonts w:ascii="Verdana" w:hAnsi="Verdana"/>
          <w:sz w:val="20"/>
          <w:szCs w:val="20"/>
          <w:lang w:val="ca-ES"/>
        </w:rPr>
      </w:pPr>
      <w:r>
        <w:rPr>
          <w:rFonts w:ascii="Verdana" w:hAnsi="Verdana"/>
          <w:sz w:val="20"/>
          <w:szCs w:val="20"/>
          <w:lang w:val="ca-ES"/>
        </w:rPr>
        <w:t xml:space="preserve">adquisicions fetes, motiu pel qual el Ple acorda abonar com a molt, el 50% d’aquest import, i que presenti les factures justificatives de la despesa feta. </w:t>
      </w:r>
    </w:p>
    <w:p w:rsidR="00320AB5" w:rsidRDefault="00320AB5" w:rsidP="00146227">
      <w:pPr>
        <w:spacing w:after="0" w:line="240" w:lineRule="auto"/>
        <w:jc w:val="both"/>
        <w:rPr>
          <w:rFonts w:ascii="Verdana" w:hAnsi="Verdana"/>
          <w:sz w:val="20"/>
          <w:szCs w:val="20"/>
          <w:lang w:val="ca-ES"/>
        </w:rPr>
      </w:pPr>
    </w:p>
    <w:p w:rsidR="00320AB5" w:rsidRPr="00320AB5" w:rsidRDefault="00320AB5" w:rsidP="00320AB5">
      <w:pPr>
        <w:spacing w:after="0" w:line="240" w:lineRule="auto"/>
        <w:jc w:val="both"/>
        <w:rPr>
          <w:rFonts w:ascii="Verdana" w:eastAsia="Times New Roman" w:hAnsi="Verdana" w:cs="Arial"/>
          <w:b/>
          <w:sz w:val="20"/>
          <w:szCs w:val="20"/>
          <w:lang w:val="ca-ES"/>
        </w:rPr>
      </w:pPr>
      <w:r w:rsidRPr="00320AB5">
        <w:rPr>
          <w:rFonts w:ascii="Verdana" w:eastAsia="Times New Roman" w:hAnsi="Verdana" w:cs="Arial"/>
          <w:b/>
          <w:sz w:val="20"/>
          <w:szCs w:val="20"/>
          <w:lang w:val="ca-ES"/>
        </w:rPr>
        <w:t>06.- Llicència Ambiental de VODAFONE.</w:t>
      </w:r>
    </w:p>
    <w:p w:rsidR="00B72A26" w:rsidRDefault="00B72A26" w:rsidP="00146227">
      <w:pPr>
        <w:spacing w:after="0" w:line="240" w:lineRule="auto"/>
        <w:jc w:val="both"/>
        <w:rPr>
          <w:rFonts w:ascii="Verdana" w:hAnsi="Verdana"/>
          <w:sz w:val="20"/>
          <w:szCs w:val="20"/>
          <w:lang w:val="ca-ES"/>
        </w:rPr>
      </w:pPr>
    </w:p>
    <w:p w:rsidR="00D63BF6" w:rsidRPr="00D63BF6" w:rsidRDefault="00D63BF6" w:rsidP="00D63BF6">
      <w:pPr>
        <w:spacing w:after="0" w:line="240" w:lineRule="auto"/>
        <w:jc w:val="both"/>
        <w:rPr>
          <w:rFonts w:ascii="Verdana" w:eastAsia="Times New Roman" w:hAnsi="Verdana" w:cs="Times New Roman"/>
          <w:sz w:val="20"/>
          <w:szCs w:val="20"/>
          <w:lang w:val="ca-ES"/>
        </w:rPr>
      </w:pPr>
      <w:r w:rsidRPr="00D63BF6">
        <w:rPr>
          <w:rFonts w:ascii="Verdana" w:eastAsia="Times New Roman" w:hAnsi="Verdana" w:cs="Times New Roman"/>
          <w:sz w:val="20"/>
          <w:szCs w:val="20"/>
          <w:lang w:val="ca-ES"/>
        </w:rPr>
        <w:t xml:space="preserve">La Sra. Júlia Vilà de las </w:t>
      </w:r>
      <w:proofErr w:type="spellStart"/>
      <w:r w:rsidRPr="00D63BF6">
        <w:rPr>
          <w:rFonts w:ascii="Verdana" w:eastAsia="Times New Roman" w:hAnsi="Verdana" w:cs="Times New Roman"/>
          <w:sz w:val="20"/>
          <w:szCs w:val="20"/>
          <w:lang w:val="ca-ES"/>
        </w:rPr>
        <w:t>Heras</w:t>
      </w:r>
      <w:proofErr w:type="spellEnd"/>
      <w:r w:rsidRPr="00D63BF6">
        <w:rPr>
          <w:rFonts w:ascii="Verdana" w:eastAsia="Times New Roman" w:hAnsi="Verdana" w:cs="Times New Roman"/>
          <w:sz w:val="20"/>
          <w:szCs w:val="20"/>
          <w:lang w:val="ca-ES"/>
        </w:rPr>
        <w:t>, en nom i representació de l’empresa VODAFONE ESPAÑA, S.A.U, va sol·licitar llicència ambiental per a l’activitat de “Estació base de telefonia mòbil”, al Polígon 5, Parcel·la 45 de Colldejou</w:t>
      </w:r>
      <w:r w:rsidRPr="00D63BF6">
        <w:rPr>
          <w:rFonts w:ascii="Verdana" w:hAnsi="Verdana"/>
          <w:sz w:val="20"/>
          <w:szCs w:val="20"/>
          <w:lang w:val="ca-ES"/>
        </w:rPr>
        <w:t>.</w:t>
      </w:r>
      <w:r>
        <w:rPr>
          <w:rFonts w:ascii="Verdana" w:hAnsi="Verdana"/>
          <w:sz w:val="20"/>
          <w:szCs w:val="20"/>
          <w:lang w:val="ca-ES"/>
        </w:rPr>
        <w:t xml:space="preserve"> </w:t>
      </w:r>
      <w:r w:rsidRPr="00D63BF6">
        <w:rPr>
          <w:rFonts w:ascii="Verdana" w:eastAsia="Times New Roman" w:hAnsi="Verdana" w:cs="Times New Roman"/>
          <w:sz w:val="20"/>
          <w:szCs w:val="20"/>
          <w:lang w:val="ca-ES"/>
        </w:rPr>
        <w:t>Amb la sol·licitud va presentar el corresponent projecte tècnic i la memòria descriptiva de l’activitat.</w:t>
      </w:r>
    </w:p>
    <w:p w:rsidR="00D63BF6" w:rsidRDefault="00D63BF6" w:rsidP="00D63BF6">
      <w:pPr>
        <w:spacing w:after="0" w:line="240" w:lineRule="auto"/>
        <w:jc w:val="both"/>
        <w:rPr>
          <w:rFonts w:ascii="Verdana" w:hAnsi="Verdana"/>
          <w:sz w:val="20"/>
          <w:szCs w:val="20"/>
          <w:lang w:val="ca-ES"/>
        </w:rPr>
      </w:pPr>
    </w:p>
    <w:p w:rsidR="00D63BF6" w:rsidRPr="00D63BF6" w:rsidRDefault="00D63BF6" w:rsidP="00D63BF6">
      <w:pPr>
        <w:spacing w:after="0" w:line="240" w:lineRule="auto"/>
        <w:jc w:val="both"/>
        <w:rPr>
          <w:rFonts w:ascii="Verdana" w:eastAsia="Times New Roman" w:hAnsi="Verdana" w:cs="Times New Roman"/>
          <w:sz w:val="20"/>
          <w:szCs w:val="20"/>
          <w:lang w:val="ca-ES"/>
        </w:rPr>
      </w:pPr>
      <w:proofErr w:type="spellStart"/>
      <w:r>
        <w:rPr>
          <w:rFonts w:ascii="Verdana" w:hAnsi="Verdana"/>
          <w:sz w:val="20"/>
          <w:szCs w:val="20"/>
          <w:lang w:val="ca-ES"/>
        </w:rPr>
        <w:t>L’OTAC</w:t>
      </w:r>
      <w:proofErr w:type="spellEnd"/>
      <w:r>
        <w:rPr>
          <w:rFonts w:ascii="Verdana" w:hAnsi="Verdana"/>
          <w:sz w:val="20"/>
          <w:szCs w:val="20"/>
          <w:lang w:val="ca-ES"/>
        </w:rPr>
        <w:t xml:space="preserve"> (Oficina Tècnica Ambiental Comarcal)</w:t>
      </w:r>
      <w:r w:rsidRPr="00D63BF6">
        <w:rPr>
          <w:rFonts w:ascii="Verdana" w:eastAsia="Times New Roman" w:hAnsi="Verdana" w:cs="Times New Roman"/>
          <w:sz w:val="20"/>
          <w:szCs w:val="20"/>
          <w:lang w:val="ca-ES"/>
        </w:rPr>
        <w:t xml:space="preserve">, en data </w:t>
      </w:r>
      <w:r>
        <w:rPr>
          <w:rFonts w:ascii="Verdana" w:hAnsi="Verdana"/>
          <w:sz w:val="20"/>
          <w:szCs w:val="20"/>
          <w:lang w:val="ca-ES"/>
        </w:rPr>
        <w:t>1 d’octubre de 2010</w:t>
      </w:r>
      <w:r w:rsidRPr="00D63BF6">
        <w:rPr>
          <w:rFonts w:ascii="Verdana" w:eastAsia="Times New Roman" w:hAnsi="Verdana" w:cs="Times New Roman"/>
          <w:sz w:val="20"/>
          <w:szCs w:val="20"/>
          <w:lang w:val="ca-ES"/>
        </w:rPr>
        <w:t xml:space="preserve">, va  emetre l’informe </w:t>
      </w:r>
      <w:r>
        <w:rPr>
          <w:rFonts w:ascii="Verdana" w:hAnsi="Verdana"/>
          <w:sz w:val="20"/>
          <w:szCs w:val="20"/>
          <w:lang w:val="ca-ES"/>
        </w:rPr>
        <w:t xml:space="preserve">conforme la documentació era suficient i idònia </w:t>
      </w:r>
    </w:p>
    <w:p w:rsidR="00D63BF6" w:rsidRDefault="00D63BF6" w:rsidP="00D63BF6">
      <w:pPr>
        <w:spacing w:after="0" w:line="240" w:lineRule="auto"/>
        <w:jc w:val="both"/>
        <w:rPr>
          <w:rFonts w:ascii="Verdana" w:hAnsi="Verdana"/>
          <w:sz w:val="20"/>
          <w:szCs w:val="20"/>
          <w:lang w:val="ca-ES"/>
        </w:rPr>
      </w:pPr>
    </w:p>
    <w:p w:rsidR="00D63BF6" w:rsidRPr="00D63BF6" w:rsidRDefault="00D63BF6" w:rsidP="00D63BF6">
      <w:pPr>
        <w:spacing w:after="0" w:line="240" w:lineRule="auto"/>
        <w:jc w:val="both"/>
        <w:rPr>
          <w:rFonts w:ascii="Verdana" w:eastAsia="Times New Roman" w:hAnsi="Verdana" w:cs="Times New Roman"/>
          <w:sz w:val="20"/>
          <w:szCs w:val="20"/>
          <w:lang w:val="ca-ES"/>
        </w:rPr>
      </w:pPr>
      <w:r w:rsidRPr="00D63BF6">
        <w:rPr>
          <w:rFonts w:ascii="Verdana" w:eastAsia="Times New Roman" w:hAnsi="Verdana" w:cs="Times New Roman"/>
          <w:sz w:val="20"/>
          <w:szCs w:val="20"/>
          <w:lang w:val="ca-ES"/>
        </w:rPr>
        <w:t xml:space="preserve">En el tràmit d’informació pública no s’han presentat al·legacions </w:t>
      </w:r>
      <w:r>
        <w:rPr>
          <w:rFonts w:ascii="Verdana" w:hAnsi="Verdana"/>
          <w:sz w:val="20"/>
          <w:szCs w:val="20"/>
          <w:lang w:val="ca-ES"/>
        </w:rPr>
        <w:t>segons consta a l’expedient</w:t>
      </w:r>
      <w:r w:rsidR="00A91A9A">
        <w:rPr>
          <w:rFonts w:ascii="Verdana" w:hAnsi="Verdana"/>
          <w:sz w:val="20"/>
          <w:szCs w:val="20"/>
          <w:lang w:val="ca-ES"/>
        </w:rPr>
        <w:t xml:space="preserve"> i l</w:t>
      </w:r>
      <w:r w:rsidRPr="00D63BF6">
        <w:rPr>
          <w:rFonts w:ascii="Verdana" w:eastAsia="Times New Roman" w:hAnsi="Verdana" w:cs="Times New Roman"/>
          <w:sz w:val="20"/>
          <w:szCs w:val="20"/>
          <w:lang w:val="ca-ES"/>
        </w:rPr>
        <w:t xml:space="preserve">a Ponència Municipal va emetre els informes corresponents, que consten a l’expedient, i va proposar </w:t>
      </w:r>
      <w:r>
        <w:rPr>
          <w:rFonts w:ascii="Verdana" w:hAnsi="Verdana"/>
          <w:sz w:val="20"/>
          <w:szCs w:val="20"/>
          <w:lang w:val="ca-ES"/>
        </w:rPr>
        <w:t xml:space="preserve">la resolució de l’expedient a </w:t>
      </w:r>
      <w:proofErr w:type="spellStart"/>
      <w:r>
        <w:rPr>
          <w:rFonts w:ascii="Verdana" w:hAnsi="Verdana"/>
          <w:sz w:val="20"/>
          <w:szCs w:val="20"/>
          <w:lang w:val="ca-ES"/>
        </w:rPr>
        <w:t>l’OTAC</w:t>
      </w:r>
      <w:proofErr w:type="spellEnd"/>
      <w:r w:rsidR="00A91A9A">
        <w:rPr>
          <w:rFonts w:ascii="Verdana" w:hAnsi="Verdana"/>
          <w:sz w:val="20"/>
          <w:szCs w:val="20"/>
          <w:lang w:val="ca-ES"/>
        </w:rPr>
        <w:t xml:space="preserve"> amb data 12 de gener de 2011</w:t>
      </w:r>
    </w:p>
    <w:p w:rsidR="00D63BF6" w:rsidRPr="00D63BF6" w:rsidRDefault="00D63BF6" w:rsidP="00D63BF6">
      <w:pPr>
        <w:spacing w:after="0" w:line="240" w:lineRule="auto"/>
        <w:jc w:val="both"/>
        <w:rPr>
          <w:rFonts w:ascii="Verdana" w:eastAsia="Times New Roman" w:hAnsi="Verdana" w:cs="Times New Roman"/>
          <w:sz w:val="20"/>
          <w:szCs w:val="20"/>
          <w:lang w:val="ca-ES"/>
        </w:rPr>
      </w:pPr>
    </w:p>
    <w:p w:rsidR="00D63BF6" w:rsidRDefault="00A91A9A" w:rsidP="00A91A9A">
      <w:pPr>
        <w:spacing w:after="0" w:line="240" w:lineRule="auto"/>
        <w:jc w:val="both"/>
        <w:rPr>
          <w:rFonts w:ascii="Verdana" w:hAnsi="Verdana"/>
          <w:sz w:val="20"/>
          <w:szCs w:val="20"/>
          <w:lang w:val="ca-ES"/>
        </w:rPr>
      </w:pPr>
      <w:r>
        <w:rPr>
          <w:rFonts w:ascii="Verdana" w:hAnsi="Verdana"/>
          <w:sz w:val="20"/>
          <w:szCs w:val="20"/>
          <w:lang w:val="ca-ES"/>
        </w:rPr>
        <w:t xml:space="preserve">Atès que fins la data, </w:t>
      </w:r>
      <w:proofErr w:type="spellStart"/>
      <w:r>
        <w:rPr>
          <w:rFonts w:ascii="Verdana" w:hAnsi="Verdana"/>
          <w:sz w:val="20"/>
          <w:szCs w:val="20"/>
          <w:lang w:val="ca-ES"/>
        </w:rPr>
        <w:t>l’OTAC</w:t>
      </w:r>
      <w:proofErr w:type="spellEnd"/>
      <w:r>
        <w:rPr>
          <w:rFonts w:ascii="Verdana" w:hAnsi="Verdana"/>
          <w:sz w:val="20"/>
          <w:szCs w:val="20"/>
          <w:lang w:val="ca-ES"/>
        </w:rPr>
        <w:t xml:space="preserve"> no s’ha pronunciat, i el termini per resoldre l’expedient ha finalitzat, el Ple acorda: </w:t>
      </w:r>
    </w:p>
    <w:p w:rsidR="00A91A9A" w:rsidRPr="00D63BF6" w:rsidRDefault="00A91A9A" w:rsidP="00A91A9A">
      <w:pPr>
        <w:spacing w:after="0" w:line="240" w:lineRule="auto"/>
        <w:jc w:val="both"/>
        <w:rPr>
          <w:rFonts w:ascii="Verdana" w:eastAsia="Times New Roman" w:hAnsi="Verdana" w:cs="Times New Roman"/>
          <w:sz w:val="20"/>
          <w:szCs w:val="20"/>
          <w:lang w:val="ca-ES"/>
        </w:rPr>
      </w:pPr>
    </w:p>
    <w:p w:rsidR="00D63BF6" w:rsidRDefault="00A91A9A" w:rsidP="00A91A9A">
      <w:pPr>
        <w:spacing w:after="0" w:line="240" w:lineRule="auto"/>
        <w:jc w:val="both"/>
        <w:rPr>
          <w:rFonts w:ascii="Verdana" w:hAnsi="Verdana"/>
          <w:sz w:val="20"/>
          <w:szCs w:val="20"/>
          <w:lang w:val="ca-ES"/>
        </w:rPr>
      </w:pPr>
      <w:proofErr w:type="spellStart"/>
      <w:r>
        <w:rPr>
          <w:rFonts w:ascii="Verdana" w:hAnsi="Verdana"/>
          <w:sz w:val="20"/>
          <w:szCs w:val="20"/>
          <w:lang w:val="ca-ES"/>
        </w:rPr>
        <w:t>1r</w:t>
      </w:r>
      <w:proofErr w:type="spellEnd"/>
      <w:r w:rsidR="00D63BF6" w:rsidRPr="00D63BF6">
        <w:rPr>
          <w:rFonts w:ascii="Verdana" w:eastAsia="Times New Roman" w:hAnsi="Verdana" w:cs="Times New Roman"/>
          <w:sz w:val="20"/>
          <w:szCs w:val="20"/>
          <w:lang w:val="ca-ES"/>
        </w:rPr>
        <w:t>. Concedir la llicència ambiental a</w:t>
      </w:r>
      <w:r>
        <w:rPr>
          <w:rFonts w:ascii="Verdana" w:hAnsi="Verdana"/>
          <w:sz w:val="20"/>
          <w:szCs w:val="20"/>
          <w:lang w:val="ca-ES"/>
        </w:rPr>
        <w:t xml:space="preserve"> </w:t>
      </w:r>
      <w:r w:rsidRPr="00D63BF6">
        <w:rPr>
          <w:rFonts w:ascii="Verdana" w:eastAsia="Times New Roman" w:hAnsi="Verdana" w:cs="Times New Roman"/>
          <w:sz w:val="20"/>
          <w:szCs w:val="20"/>
          <w:lang w:val="ca-ES"/>
        </w:rPr>
        <w:t xml:space="preserve">l’empresa VODAFONE ESPAÑA, S.A.U, </w:t>
      </w:r>
      <w:r>
        <w:rPr>
          <w:rFonts w:ascii="Verdana" w:hAnsi="Verdana"/>
          <w:sz w:val="20"/>
          <w:szCs w:val="20"/>
          <w:lang w:val="ca-ES"/>
        </w:rPr>
        <w:t xml:space="preserve">en base a la </w:t>
      </w:r>
      <w:r w:rsidRPr="00D63BF6">
        <w:rPr>
          <w:rFonts w:ascii="Verdana" w:eastAsia="Times New Roman" w:hAnsi="Verdana" w:cs="Times New Roman"/>
          <w:sz w:val="20"/>
          <w:szCs w:val="20"/>
          <w:lang w:val="ca-ES"/>
        </w:rPr>
        <w:t>sol·licit</w:t>
      </w:r>
      <w:r>
        <w:rPr>
          <w:rFonts w:ascii="Verdana" w:hAnsi="Verdana"/>
          <w:sz w:val="20"/>
          <w:szCs w:val="20"/>
          <w:lang w:val="ca-ES"/>
        </w:rPr>
        <w:t xml:space="preserve">ud de </w:t>
      </w:r>
      <w:r w:rsidRPr="00D63BF6">
        <w:rPr>
          <w:rFonts w:ascii="Verdana" w:eastAsia="Times New Roman" w:hAnsi="Verdana" w:cs="Times New Roman"/>
          <w:sz w:val="20"/>
          <w:szCs w:val="20"/>
          <w:lang w:val="ca-ES"/>
        </w:rPr>
        <w:t>llicència ambiental per a l’activitat de “Estació base de telefonia mòbil”, al Polígon 5, Parcel·la 45 de Colldejou</w:t>
      </w:r>
      <w:r w:rsidRPr="00D63BF6">
        <w:rPr>
          <w:rFonts w:ascii="Verdana" w:hAnsi="Verdana"/>
          <w:sz w:val="20"/>
          <w:szCs w:val="20"/>
          <w:lang w:val="ca-ES"/>
        </w:rPr>
        <w:t>.</w:t>
      </w:r>
    </w:p>
    <w:p w:rsidR="00A91A9A" w:rsidRPr="00D63BF6" w:rsidRDefault="00A91A9A" w:rsidP="00A91A9A">
      <w:pPr>
        <w:spacing w:after="0" w:line="240" w:lineRule="auto"/>
        <w:jc w:val="both"/>
        <w:rPr>
          <w:rFonts w:ascii="Verdana" w:eastAsia="Times New Roman" w:hAnsi="Verdana" w:cs="Times New Roman"/>
          <w:sz w:val="20"/>
          <w:szCs w:val="20"/>
          <w:lang w:val="ca-ES"/>
        </w:rPr>
      </w:pPr>
    </w:p>
    <w:p w:rsidR="00D63BF6" w:rsidRPr="00D63BF6" w:rsidRDefault="00A91A9A" w:rsidP="00D63BF6">
      <w:pPr>
        <w:spacing w:after="0" w:line="240" w:lineRule="auto"/>
        <w:jc w:val="both"/>
        <w:rPr>
          <w:rFonts w:ascii="Verdana" w:eastAsia="Times New Roman" w:hAnsi="Verdana" w:cs="Times New Roman"/>
          <w:sz w:val="20"/>
          <w:szCs w:val="20"/>
          <w:lang w:val="ca-ES"/>
        </w:rPr>
      </w:pPr>
      <w:proofErr w:type="spellStart"/>
      <w:r>
        <w:rPr>
          <w:rFonts w:ascii="Verdana" w:hAnsi="Verdana"/>
          <w:sz w:val="20"/>
          <w:szCs w:val="20"/>
          <w:lang w:val="ca-ES"/>
        </w:rPr>
        <w:t>2n</w:t>
      </w:r>
      <w:proofErr w:type="spellEnd"/>
      <w:r w:rsidR="00D63BF6" w:rsidRPr="00D63BF6">
        <w:rPr>
          <w:rFonts w:ascii="Verdana" w:eastAsia="Times New Roman" w:hAnsi="Verdana" w:cs="Times New Roman"/>
          <w:sz w:val="20"/>
          <w:szCs w:val="20"/>
          <w:lang w:val="ca-ES"/>
        </w:rPr>
        <w:t>. L’activitat resta sotmesa a un control mediambiental inicial en el moment de la seva posada en funcionament  i a controls posteriors de caràcter periòdic, d’acord amb la normativa vigent.</w:t>
      </w:r>
    </w:p>
    <w:p w:rsidR="00D63BF6" w:rsidRPr="00D63BF6" w:rsidRDefault="00D63BF6" w:rsidP="00D63BF6">
      <w:pPr>
        <w:spacing w:after="0" w:line="240" w:lineRule="auto"/>
        <w:jc w:val="both"/>
        <w:rPr>
          <w:rFonts w:ascii="Verdana" w:eastAsia="Times New Roman" w:hAnsi="Verdana" w:cs="Times New Roman"/>
          <w:sz w:val="20"/>
          <w:szCs w:val="20"/>
          <w:lang w:val="ca-ES"/>
        </w:rPr>
      </w:pPr>
    </w:p>
    <w:p w:rsidR="00D63BF6" w:rsidRPr="00D63BF6" w:rsidRDefault="00D63BF6" w:rsidP="00D63BF6">
      <w:pPr>
        <w:spacing w:after="0" w:line="240" w:lineRule="auto"/>
        <w:jc w:val="both"/>
        <w:rPr>
          <w:rFonts w:ascii="Verdana" w:eastAsia="Times New Roman" w:hAnsi="Verdana" w:cs="Times New Roman"/>
          <w:sz w:val="20"/>
          <w:szCs w:val="20"/>
          <w:lang w:val="ca-ES"/>
        </w:rPr>
      </w:pPr>
      <w:proofErr w:type="spellStart"/>
      <w:r w:rsidRPr="00D63BF6">
        <w:rPr>
          <w:rFonts w:ascii="Verdana" w:eastAsia="Times New Roman" w:hAnsi="Verdana" w:cs="Times New Roman"/>
          <w:sz w:val="20"/>
          <w:szCs w:val="20"/>
          <w:lang w:val="ca-ES"/>
        </w:rPr>
        <w:t>4t</w:t>
      </w:r>
      <w:proofErr w:type="spellEnd"/>
      <w:r w:rsidRPr="00D63BF6">
        <w:rPr>
          <w:rFonts w:ascii="Verdana" w:eastAsia="Times New Roman" w:hAnsi="Verdana" w:cs="Times New Roman"/>
          <w:sz w:val="20"/>
          <w:szCs w:val="20"/>
          <w:lang w:val="ca-ES"/>
        </w:rPr>
        <w:t>. Si es vol impugnar aquesta Resolució, que posa fi a la via administrativa, procedeix interposar recurs contenciós administratiu davant el Jutjat Contenciós Administratiu de Tarragona, en el termini de dos mesos a comptar des del dia següent de la seva notificació.</w:t>
      </w:r>
    </w:p>
    <w:p w:rsidR="00D63BF6" w:rsidRPr="00D63BF6" w:rsidRDefault="00D63BF6" w:rsidP="00D63BF6">
      <w:pPr>
        <w:spacing w:after="0" w:line="240" w:lineRule="auto"/>
        <w:jc w:val="both"/>
        <w:rPr>
          <w:rFonts w:ascii="Verdana" w:eastAsia="Times New Roman" w:hAnsi="Verdana" w:cs="Times New Roman"/>
          <w:sz w:val="20"/>
          <w:szCs w:val="20"/>
          <w:lang w:val="ca-ES"/>
        </w:rPr>
      </w:pPr>
    </w:p>
    <w:p w:rsidR="00D63BF6" w:rsidRPr="00D63BF6" w:rsidRDefault="00D63BF6" w:rsidP="00D63BF6">
      <w:pPr>
        <w:pStyle w:val="Sangradetextonormal"/>
        <w:ind w:left="0" w:firstLine="0"/>
        <w:rPr>
          <w:rFonts w:ascii="Verdana" w:hAnsi="Verdana"/>
          <w:sz w:val="20"/>
        </w:rPr>
      </w:pPr>
      <w:r w:rsidRPr="00D63BF6">
        <w:rPr>
          <w:rFonts w:ascii="Verdana" w:hAnsi="Verdana"/>
          <w:sz w:val="20"/>
        </w:rPr>
        <w:t>Alternativament, i de forma potestativa, es pot interposar recurs de reposició davant el mateix òrgan que l’ha dictat, en el termini d’un mes a comptar des del dia següent de la seva notificació.</w:t>
      </w:r>
    </w:p>
    <w:p w:rsidR="00D63BF6" w:rsidRPr="00D63BF6" w:rsidRDefault="00D63BF6" w:rsidP="00D63BF6">
      <w:pPr>
        <w:spacing w:after="0" w:line="240" w:lineRule="auto"/>
        <w:jc w:val="both"/>
        <w:rPr>
          <w:rFonts w:ascii="Verdana" w:eastAsia="Times New Roman" w:hAnsi="Verdana" w:cs="Times New Roman"/>
          <w:sz w:val="20"/>
          <w:szCs w:val="20"/>
          <w:lang w:val="ca-ES"/>
        </w:rPr>
      </w:pPr>
    </w:p>
    <w:p w:rsidR="00A91A9A" w:rsidRPr="00A91A9A" w:rsidRDefault="00A91A9A" w:rsidP="00A91A9A">
      <w:pPr>
        <w:spacing w:after="0" w:line="240" w:lineRule="auto"/>
        <w:jc w:val="both"/>
        <w:rPr>
          <w:rFonts w:ascii="Verdana" w:eastAsia="Times New Roman" w:hAnsi="Verdana" w:cs="Arial"/>
          <w:b/>
          <w:sz w:val="20"/>
          <w:szCs w:val="20"/>
          <w:lang w:val="ca-ES"/>
        </w:rPr>
      </w:pPr>
      <w:r w:rsidRPr="00A91A9A">
        <w:rPr>
          <w:rFonts w:ascii="Verdana" w:eastAsia="Times New Roman" w:hAnsi="Verdana" w:cs="Arial"/>
          <w:b/>
          <w:sz w:val="20"/>
          <w:szCs w:val="20"/>
          <w:lang w:val="ca-ES"/>
        </w:rPr>
        <w:t xml:space="preserve">07.- Informàtica Municipal del </w:t>
      </w:r>
      <w:proofErr w:type="spellStart"/>
      <w:r w:rsidRPr="00A91A9A">
        <w:rPr>
          <w:rFonts w:ascii="Verdana" w:eastAsia="Times New Roman" w:hAnsi="Verdana" w:cs="Arial"/>
          <w:b/>
          <w:sz w:val="20"/>
          <w:szCs w:val="20"/>
          <w:lang w:val="ca-ES"/>
        </w:rPr>
        <w:t>SAM</w:t>
      </w:r>
      <w:proofErr w:type="spellEnd"/>
      <w:r w:rsidRPr="00A91A9A">
        <w:rPr>
          <w:rFonts w:ascii="Verdana" w:eastAsia="Times New Roman" w:hAnsi="Verdana" w:cs="Arial"/>
          <w:b/>
          <w:sz w:val="20"/>
          <w:szCs w:val="20"/>
          <w:lang w:val="ca-ES"/>
        </w:rPr>
        <w:t>. Nova línia ADSL i traspàs Padró d’Habitants.</w:t>
      </w:r>
    </w:p>
    <w:p w:rsidR="00B72A26" w:rsidRPr="00D63BF6" w:rsidRDefault="00B72A26" w:rsidP="00D63BF6">
      <w:pPr>
        <w:spacing w:after="0" w:line="240" w:lineRule="auto"/>
        <w:jc w:val="both"/>
        <w:rPr>
          <w:rFonts w:ascii="Verdana" w:hAnsi="Verdana"/>
          <w:sz w:val="20"/>
          <w:szCs w:val="20"/>
          <w:lang w:val="ca-ES"/>
        </w:rPr>
      </w:pPr>
    </w:p>
    <w:p w:rsidR="00B72A26" w:rsidRDefault="00A91A9A" w:rsidP="00D63BF6">
      <w:pPr>
        <w:spacing w:after="0" w:line="240" w:lineRule="auto"/>
        <w:jc w:val="both"/>
        <w:rPr>
          <w:rFonts w:ascii="Verdana" w:hAnsi="Verdana"/>
          <w:sz w:val="20"/>
          <w:szCs w:val="20"/>
          <w:lang w:val="ca-ES"/>
        </w:rPr>
      </w:pPr>
      <w:r>
        <w:rPr>
          <w:rFonts w:ascii="Verdana" w:hAnsi="Verdana"/>
          <w:sz w:val="20"/>
          <w:szCs w:val="20"/>
          <w:lang w:val="ca-ES"/>
        </w:rPr>
        <w:t xml:space="preserve">El Secretari comunica que des del Servei d’Informàtica Municipal del </w:t>
      </w:r>
      <w:proofErr w:type="spellStart"/>
      <w:r>
        <w:rPr>
          <w:rFonts w:ascii="Verdana" w:hAnsi="Verdana"/>
          <w:sz w:val="20"/>
          <w:szCs w:val="20"/>
          <w:lang w:val="ca-ES"/>
        </w:rPr>
        <w:t>SAM</w:t>
      </w:r>
      <w:proofErr w:type="spellEnd"/>
      <w:r>
        <w:rPr>
          <w:rFonts w:ascii="Verdana" w:hAnsi="Verdana"/>
          <w:sz w:val="20"/>
          <w:szCs w:val="20"/>
          <w:lang w:val="ca-ES"/>
        </w:rPr>
        <w:t xml:space="preserve"> de la Diputació de Tarragona, s’ha resolt definitivament la proposta feta fa uns 6 mesos respecte a la dotació als municipis de línies </w:t>
      </w:r>
      <w:proofErr w:type="spellStart"/>
      <w:r>
        <w:rPr>
          <w:rFonts w:ascii="Verdana" w:hAnsi="Verdana"/>
          <w:sz w:val="20"/>
          <w:szCs w:val="20"/>
          <w:lang w:val="ca-ES"/>
        </w:rPr>
        <w:t>d’ADSL</w:t>
      </w:r>
      <w:proofErr w:type="spellEnd"/>
      <w:r>
        <w:rPr>
          <w:rFonts w:ascii="Verdana" w:hAnsi="Verdana"/>
          <w:sz w:val="20"/>
          <w:szCs w:val="20"/>
          <w:lang w:val="ca-ES"/>
        </w:rPr>
        <w:t xml:space="preserve"> per tal de millorar el servei intern entre les administracions. Concretament s’ha dotat al nostre municipi d’una nova línia </w:t>
      </w:r>
      <w:proofErr w:type="spellStart"/>
      <w:r>
        <w:rPr>
          <w:rFonts w:ascii="Verdana" w:hAnsi="Verdana"/>
          <w:sz w:val="20"/>
          <w:szCs w:val="20"/>
          <w:lang w:val="ca-ES"/>
        </w:rPr>
        <w:t>d’1</w:t>
      </w:r>
      <w:proofErr w:type="spellEnd"/>
      <w:r>
        <w:rPr>
          <w:rFonts w:ascii="Verdana" w:hAnsi="Verdana"/>
          <w:sz w:val="20"/>
          <w:szCs w:val="20"/>
          <w:lang w:val="ca-ES"/>
        </w:rPr>
        <w:t xml:space="preserve"> Mb</w:t>
      </w:r>
      <w:r w:rsidR="00DB5281">
        <w:rPr>
          <w:rFonts w:ascii="Verdana" w:hAnsi="Verdana"/>
          <w:sz w:val="20"/>
          <w:szCs w:val="20"/>
          <w:lang w:val="ca-ES"/>
        </w:rPr>
        <w:t xml:space="preserve">, i el cost de la instal·lació i posterior manteniment és assumit íntegrament per la Diputació de Tarragona. </w:t>
      </w:r>
    </w:p>
    <w:p w:rsidR="00DB5281" w:rsidRDefault="00DB5281" w:rsidP="00D63BF6">
      <w:pPr>
        <w:spacing w:after="0" w:line="240" w:lineRule="auto"/>
        <w:jc w:val="both"/>
        <w:rPr>
          <w:rFonts w:ascii="Verdana" w:hAnsi="Verdana"/>
          <w:sz w:val="20"/>
          <w:szCs w:val="20"/>
          <w:lang w:val="ca-ES"/>
        </w:rPr>
      </w:pPr>
    </w:p>
    <w:p w:rsidR="00DB5281" w:rsidRDefault="00DB5281" w:rsidP="00D63BF6">
      <w:pPr>
        <w:spacing w:after="0" w:line="240" w:lineRule="auto"/>
        <w:jc w:val="both"/>
        <w:rPr>
          <w:rFonts w:ascii="Verdana" w:hAnsi="Verdana"/>
          <w:sz w:val="20"/>
          <w:szCs w:val="20"/>
          <w:lang w:val="ca-ES"/>
        </w:rPr>
      </w:pPr>
      <w:r>
        <w:rPr>
          <w:rFonts w:ascii="Verdana" w:hAnsi="Verdana"/>
          <w:sz w:val="20"/>
          <w:szCs w:val="20"/>
          <w:lang w:val="ca-ES"/>
        </w:rPr>
        <w:t xml:space="preserve">Per altra part, també s’informa de que durant el propers dies es farà el traspàs de les dades del Padró d’Habitants a la Diputació i d’aquesta manera es farà efectiva definitivament la migració i gestió a través del servei d’informàtica municipal del </w:t>
      </w:r>
      <w:proofErr w:type="spellStart"/>
      <w:r>
        <w:rPr>
          <w:rFonts w:ascii="Verdana" w:hAnsi="Verdana"/>
          <w:sz w:val="20"/>
          <w:szCs w:val="20"/>
          <w:lang w:val="ca-ES"/>
        </w:rPr>
        <w:t>SAM</w:t>
      </w:r>
      <w:proofErr w:type="spellEnd"/>
      <w:r>
        <w:rPr>
          <w:rFonts w:ascii="Verdana" w:hAnsi="Verdana"/>
          <w:sz w:val="20"/>
          <w:szCs w:val="20"/>
          <w:lang w:val="ca-ES"/>
        </w:rPr>
        <w:t>, tot i que el dia a dia es seguirà fent des de l’Ajuntament.</w:t>
      </w:r>
    </w:p>
    <w:p w:rsidR="00DB5281" w:rsidRDefault="00DB5281" w:rsidP="00D63BF6">
      <w:pPr>
        <w:spacing w:after="0" w:line="240" w:lineRule="auto"/>
        <w:jc w:val="both"/>
        <w:rPr>
          <w:rFonts w:ascii="Verdana" w:hAnsi="Verdana"/>
          <w:sz w:val="20"/>
          <w:szCs w:val="20"/>
          <w:lang w:val="ca-ES"/>
        </w:rPr>
      </w:pPr>
    </w:p>
    <w:p w:rsidR="00913323" w:rsidRDefault="00913323" w:rsidP="00D63BF6">
      <w:pPr>
        <w:spacing w:after="0" w:line="240" w:lineRule="auto"/>
        <w:jc w:val="both"/>
        <w:rPr>
          <w:rFonts w:ascii="Verdana" w:hAnsi="Verdana"/>
          <w:sz w:val="20"/>
          <w:szCs w:val="20"/>
          <w:lang w:val="ca-ES"/>
        </w:rPr>
      </w:pPr>
    </w:p>
    <w:p w:rsidR="00913323" w:rsidRDefault="00913323" w:rsidP="00D63BF6">
      <w:pPr>
        <w:spacing w:after="0" w:line="240" w:lineRule="auto"/>
        <w:jc w:val="both"/>
        <w:rPr>
          <w:rFonts w:ascii="Verdana" w:hAnsi="Verdana"/>
          <w:sz w:val="20"/>
          <w:szCs w:val="20"/>
          <w:lang w:val="ca-ES"/>
        </w:rPr>
      </w:pPr>
    </w:p>
    <w:p w:rsidR="00913323" w:rsidRDefault="00913323" w:rsidP="00D63BF6">
      <w:pPr>
        <w:spacing w:after="0" w:line="240" w:lineRule="auto"/>
        <w:jc w:val="both"/>
        <w:rPr>
          <w:rFonts w:ascii="Verdana" w:hAnsi="Verdana"/>
          <w:sz w:val="20"/>
          <w:szCs w:val="20"/>
          <w:lang w:val="ca-ES"/>
        </w:rPr>
      </w:pPr>
    </w:p>
    <w:p w:rsidR="00913323" w:rsidRDefault="00913323" w:rsidP="00D63BF6">
      <w:pPr>
        <w:spacing w:after="0" w:line="240" w:lineRule="auto"/>
        <w:jc w:val="both"/>
        <w:rPr>
          <w:rFonts w:ascii="Verdana" w:hAnsi="Verdana"/>
          <w:sz w:val="20"/>
          <w:szCs w:val="20"/>
          <w:lang w:val="ca-ES"/>
        </w:rPr>
      </w:pPr>
    </w:p>
    <w:p w:rsidR="00DB5281" w:rsidRDefault="00DB5281" w:rsidP="00D63BF6">
      <w:pPr>
        <w:spacing w:after="0" w:line="240" w:lineRule="auto"/>
        <w:jc w:val="both"/>
        <w:rPr>
          <w:rFonts w:ascii="Verdana" w:hAnsi="Verdana"/>
          <w:sz w:val="20"/>
          <w:szCs w:val="20"/>
          <w:lang w:val="ca-ES"/>
        </w:rPr>
      </w:pPr>
      <w:r>
        <w:rPr>
          <w:rFonts w:ascii="Verdana" w:hAnsi="Verdana"/>
          <w:sz w:val="20"/>
          <w:szCs w:val="20"/>
          <w:lang w:val="ca-ES"/>
        </w:rPr>
        <w:t xml:space="preserve">Així dons un cop es posin en funcionament aquests dos nous serveis a través de la Diputació de Tarragona, i el seu funcionament sigui el correcte, es preveu donar de baixa  la  línia </w:t>
      </w:r>
      <w:proofErr w:type="spellStart"/>
      <w:r>
        <w:rPr>
          <w:rFonts w:ascii="Verdana" w:hAnsi="Verdana"/>
          <w:sz w:val="20"/>
          <w:szCs w:val="20"/>
          <w:lang w:val="ca-ES"/>
        </w:rPr>
        <w:t>d’Iberbanda</w:t>
      </w:r>
      <w:proofErr w:type="spellEnd"/>
      <w:r>
        <w:rPr>
          <w:rFonts w:ascii="Verdana" w:hAnsi="Verdana"/>
          <w:sz w:val="20"/>
          <w:szCs w:val="20"/>
          <w:lang w:val="ca-ES"/>
        </w:rPr>
        <w:t xml:space="preserve">  que  tenim  instal·lada  a les  oficines  de l’Ajuntament i també el contracte de manteniment del Padró que tenim subscrit amb l’empresa ABSIS.</w:t>
      </w:r>
    </w:p>
    <w:p w:rsidR="00913323" w:rsidRDefault="00913323" w:rsidP="00D63BF6">
      <w:pPr>
        <w:spacing w:after="0" w:line="240" w:lineRule="auto"/>
        <w:jc w:val="both"/>
        <w:rPr>
          <w:rFonts w:ascii="Verdana" w:hAnsi="Verdana"/>
          <w:sz w:val="20"/>
          <w:szCs w:val="20"/>
          <w:lang w:val="ca-ES"/>
        </w:rPr>
      </w:pPr>
    </w:p>
    <w:p w:rsidR="00F8259D" w:rsidRPr="00F8259D" w:rsidRDefault="00F8259D" w:rsidP="00F8259D">
      <w:pPr>
        <w:spacing w:after="0" w:line="240" w:lineRule="auto"/>
        <w:jc w:val="both"/>
        <w:rPr>
          <w:rFonts w:ascii="Verdana" w:eastAsia="Times New Roman" w:hAnsi="Verdana" w:cs="Arial"/>
          <w:b/>
          <w:sz w:val="20"/>
          <w:szCs w:val="20"/>
          <w:lang w:val="ca-ES"/>
        </w:rPr>
      </w:pPr>
      <w:r w:rsidRPr="00F8259D">
        <w:rPr>
          <w:rFonts w:ascii="Verdana" w:eastAsia="Times New Roman" w:hAnsi="Verdana" w:cs="Arial"/>
          <w:b/>
          <w:sz w:val="20"/>
          <w:szCs w:val="20"/>
          <w:lang w:val="ca-ES"/>
        </w:rPr>
        <w:t xml:space="preserve">08.- Aprovació certificació i final d’obra “Mur contenció zona equipaments”, </w:t>
      </w:r>
      <w:proofErr w:type="spellStart"/>
      <w:r w:rsidRPr="00F8259D">
        <w:rPr>
          <w:rFonts w:ascii="Verdana" w:eastAsia="Times New Roman" w:hAnsi="Verdana" w:cs="Arial"/>
          <w:b/>
          <w:sz w:val="20"/>
          <w:szCs w:val="20"/>
          <w:lang w:val="ca-ES"/>
        </w:rPr>
        <w:t>PUOSC</w:t>
      </w:r>
      <w:proofErr w:type="spellEnd"/>
      <w:r w:rsidRPr="00F8259D">
        <w:rPr>
          <w:rFonts w:ascii="Verdana" w:eastAsia="Times New Roman" w:hAnsi="Verdana" w:cs="Arial"/>
          <w:b/>
          <w:sz w:val="20"/>
          <w:szCs w:val="20"/>
          <w:lang w:val="ca-ES"/>
        </w:rPr>
        <w:t xml:space="preserve"> 2010.</w:t>
      </w:r>
    </w:p>
    <w:p w:rsidR="00913323" w:rsidRPr="00D63BF6" w:rsidRDefault="00913323" w:rsidP="00D63BF6">
      <w:pPr>
        <w:spacing w:after="0" w:line="240" w:lineRule="auto"/>
        <w:jc w:val="both"/>
        <w:rPr>
          <w:rFonts w:ascii="Verdana" w:hAnsi="Verdana"/>
          <w:sz w:val="20"/>
          <w:szCs w:val="20"/>
          <w:lang w:val="ca-ES"/>
        </w:rPr>
      </w:pPr>
    </w:p>
    <w:p w:rsidR="00146227" w:rsidRDefault="007C6ED9" w:rsidP="007C6ED9">
      <w:pPr>
        <w:spacing w:after="0" w:line="240" w:lineRule="auto"/>
        <w:jc w:val="both"/>
        <w:rPr>
          <w:rFonts w:ascii="Verdana" w:hAnsi="Verdana" w:cs="Arial"/>
          <w:sz w:val="20"/>
          <w:szCs w:val="20"/>
          <w:lang w:val="ca-ES"/>
        </w:rPr>
      </w:pPr>
      <w:proofErr w:type="spellStart"/>
      <w:r w:rsidRPr="007C6ED9">
        <w:rPr>
          <w:rFonts w:ascii="Verdana" w:hAnsi="Verdana" w:cs="Arial"/>
          <w:sz w:val="20"/>
          <w:szCs w:val="20"/>
          <w:lang w:val="ca-ES"/>
        </w:rPr>
        <w:t>Havent-se</w:t>
      </w:r>
      <w:proofErr w:type="spellEnd"/>
      <w:r w:rsidRPr="007C6ED9">
        <w:rPr>
          <w:rFonts w:ascii="Verdana" w:hAnsi="Verdana" w:cs="Arial"/>
          <w:sz w:val="20"/>
          <w:szCs w:val="20"/>
          <w:lang w:val="ca-ES"/>
        </w:rPr>
        <w:t xml:space="preserve"> executat l’</w:t>
      </w:r>
      <w:r>
        <w:rPr>
          <w:rFonts w:ascii="Verdana" w:hAnsi="Verdana" w:cs="Arial"/>
          <w:sz w:val="20"/>
          <w:szCs w:val="20"/>
          <w:lang w:val="ca-ES"/>
        </w:rPr>
        <w:t xml:space="preserve">obra “Mur de contenció a la zona d’equipaments”, inclosa en el </w:t>
      </w:r>
      <w:proofErr w:type="spellStart"/>
      <w:r>
        <w:rPr>
          <w:rFonts w:ascii="Verdana" w:hAnsi="Verdana" w:cs="Arial"/>
          <w:sz w:val="20"/>
          <w:szCs w:val="20"/>
          <w:lang w:val="ca-ES"/>
        </w:rPr>
        <w:t>PUOSC</w:t>
      </w:r>
      <w:proofErr w:type="spellEnd"/>
      <w:r>
        <w:rPr>
          <w:rFonts w:ascii="Verdana" w:hAnsi="Verdana" w:cs="Arial"/>
          <w:sz w:val="20"/>
          <w:szCs w:val="20"/>
          <w:lang w:val="ca-ES"/>
        </w:rPr>
        <w:t xml:space="preserve"> de l’any 2010</w:t>
      </w:r>
      <w:r w:rsidRPr="007C6ED9">
        <w:rPr>
          <w:rFonts w:ascii="Verdana" w:hAnsi="Verdana" w:cs="Arial"/>
          <w:sz w:val="20"/>
          <w:szCs w:val="20"/>
          <w:lang w:val="ca-ES"/>
        </w:rPr>
        <w:t>, és aprova</w:t>
      </w:r>
      <w:r>
        <w:rPr>
          <w:rFonts w:ascii="Verdana" w:hAnsi="Verdana" w:cs="Arial"/>
          <w:sz w:val="20"/>
          <w:szCs w:val="20"/>
          <w:lang w:val="ca-ES"/>
        </w:rPr>
        <w:t>da la certificació d’obra jun</w:t>
      </w:r>
      <w:r w:rsidRPr="007C6ED9">
        <w:rPr>
          <w:rFonts w:ascii="Verdana" w:hAnsi="Verdana" w:cs="Arial"/>
          <w:sz w:val="20"/>
          <w:szCs w:val="20"/>
          <w:lang w:val="ca-ES"/>
        </w:rPr>
        <w:t>t</w:t>
      </w:r>
      <w:r>
        <w:rPr>
          <w:rFonts w:ascii="Verdana" w:hAnsi="Verdana" w:cs="Arial"/>
          <w:sz w:val="20"/>
          <w:szCs w:val="20"/>
          <w:lang w:val="ca-ES"/>
        </w:rPr>
        <w:t xml:space="preserve"> amb la resta de documentació formada pel certificat final lliurat pel tècnic director i l’Acta de Recepció de l’obra. </w:t>
      </w:r>
      <w:proofErr w:type="spellStart"/>
      <w:r>
        <w:rPr>
          <w:rFonts w:ascii="Verdana" w:hAnsi="Verdana" w:cs="Arial"/>
          <w:sz w:val="20"/>
          <w:szCs w:val="20"/>
          <w:lang w:val="ca-ES"/>
        </w:rPr>
        <w:t>L’import</w:t>
      </w:r>
      <w:proofErr w:type="spellEnd"/>
      <w:r>
        <w:rPr>
          <w:rFonts w:ascii="Verdana" w:hAnsi="Verdana" w:cs="Arial"/>
          <w:sz w:val="20"/>
          <w:szCs w:val="20"/>
          <w:lang w:val="ca-ES"/>
        </w:rPr>
        <w:t xml:space="preserve"> de l’obra executada puja la quantitat de 25.209,80 €.</w:t>
      </w:r>
    </w:p>
    <w:p w:rsidR="00C93C2F" w:rsidRDefault="00C93C2F" w:rsidP="007C6ED9">
      <w:pPr>
        <w:spacing w:after="0" w:line="240" w:lineRule="auto"/>
        <w:jc w:val="both"/>
        <w:rPr>
          <w:rFonts w:ascii="Verdana" w:hAnsi="Verdana" w:cs="Arial"/>
          <w:sz w:val="20"/>
          <w:szCs w:val="20"/>
          <w:lang w:val="ca-ES"/>
        </w:rPr>
      </w:pPr>
    </w:p>
    <w:p w:rsidR="00C93C2F" w:rsidRPr="00C93C2F" w:rsidRDefault="00C93C2F" w:rsidP="00C93C2F">
      <w:pPr>
        <w:spacing w:after="0" w:line="240" w:lineRule="auto"/>
        <w:jc w:val="both"/>
        <w:rPr>
          <w:rFonts w:ascii="Verdana" w:eastAsia="Times New Roman" w:hAnsi="Verdana" w:cs="Arial"/>
          <w:b/>
          <w:sz w:val="20"/>
          <w:szCs w:val="20"/>
          <w:lang w:val="ca-ES"/>
        </w:rPr>
      </w:pPr>
      <w:r w:rsidRPr="00C93C2F">
        <w:rPr>
          <w:rFonts w:ascii="Verdana" w:eastAsia="Times New Roman" w:hAnsi="Verdana" w:cs="Arial"/>
          <w:b/>
          <w:sz w:val="20"/>
          <w:szCs w:val="20"/>
          <w:lang w:val="ca-ES"/>
        </w:rPr>
        <w:t>09.- Renovació llicència d’obres Sergi Vernet, carrer Les Masies, 3</w:t>
      </w:r>
    </w:p>
    <w:p w:rsidR="00C93C2F" w:rsidRDefault="00C93C2F" w:rsidP="00C93C2F">
      <w:pPr>
        <w:spacing w:after="0" w:line="240" w:lineRule="auto"/>
        <w:jc w:val="both"/>
        <w:rPr>
          <w:rFonts w:ascii="Verdana" w:hAnsi="Verdana" w:cs="Arial"/>
          <w:sz w:val="20"/>
          <w:szCs w:val="20"/>
          <w:lang w:val="ca-ES"/>
        </w:rPr>
      </w:pPr>
    </w:p>
    <w:p w:rsidR="00C93C2F" w:rsidRDefault="00C93C2F" w:rsidP="00C93C2F">
      <w:pPr>
        <w:spacing w:after="0" w:line="240" w:lineRule="auto"/>
        <w:jc w:val="both"/>
        <w:rPr>
          <w:rFonts w:ascii="Verdana" w:hAnsi="Verdana" w:cs="Arial"/>
          <w:sz w:val="20"/>
          <w:szCs w:val="20"/>
          <w:lang w:val="ca-ES"/>
        </w:rPr>
      </w:pPr>
      <w:r>
        <w:rPr>
          <w:rFonts w:ascii="Verdana" w:hAnsi="Verdana" w:cs="Arial"/>
          <w:sz w:val="20"/>
          <w:szCs w:val="20"/>
          <w:lang w:val="ca-ES"/>
        </w:rPr>
        <w:t>Amb data 1 d’agost de 2008 es va atorgar al Sr Sergi Vernet, llicència d’obres per l’arranjament de l’edifici del carrer les Masies 3. Atès que el termini d’execució de les obres va finalitzar el passat dia 1 d’agost de 2010 i encara no les ha finalitzat, és per lo que ha sol·licitat una pròrroga en el termini d’execució. El Ple acorda concedir-li la pròrroga sol·licitada d’acord amb l’ordenança fiscal reguladora i subjecte a les taxes corresponents.</w:t>
      </w:r>
    </w:p>
    <w:p w:rsidR="00C93C2F" w:rsidRDefault="00C93C2F" w:rsidP="00C93C2F">
      <w:pPr>
        <w:spacing w:after="0" w:line="240" w:lineRule="auto"/>
        <w:jc w:val="both"/>
        <w:rPr>
          <w:rFonts w:ascii="Verdana" w:hAnsi="Verdana" w:cs="Arial"/>
          <w:sz w:val="20"/>
          <w:szCs w:val="20"/>
          <w:lang w:val="ca-ES"/>
        </w:rPr>
      </w:pPr>
    </w:p>
    <w:p w:rsidR="00C93C2F" w:rsidRPr="00C93C2F" w:rsidRDefault="00C93C2F" w:rsidP="00C93C2F">
      <w:pPr>
        <w:spacing w:after="0" w:line="240" w:lineRule="auto"/>
        <w:jc w:val="both"/>
        <w:rPr>
          <w:rFonts w:ascii="Verdana" w:eastAsia="Times New Roman" w:hAnsi="Verdana" w:cs="Arial"/>
          <w:b/>
          <w:sz w:val="20"/>
          <w:szCs w:val="20"/>
          <w:lang w:val="ca-ES"/>
        </w:rPr>
      </w:pPr>
      <w:r w:rsidRPr="00C93C2F">
        <w:rPr>
          <w:rFonts w:ascii="Verdana" w:eastAsia="Times New Roman" w:hAnsi="Verdana" w:cs="Arial"/>
          <w:b/>
          <w:sz w:val="20"/>
          <w:szCs w:val="20"/>
          <w:lang w:val="ca-ES"/>
        </w:rPr>
        <w:t>10.- Arquitectura Diputació, nova proposta projecte Casal.</w:t>
      </w:r>
    </w:p>
    <w:p w:rsidR="00C93C2F" w:rsidRDefault="00C93C2F" w:rsidP="00C93C2F">
      <w:pPr>
        <w:spacing w:after="0" w:line="240" w:lineRule="auto"/>
        <w:jc w:val="both"/>
        <w:rPr>
          <w:rFonts w:ascii="Verdana" w:hAnsi="Verdana" w:cs="Arial"/>
          <w:sz w:val="20"/>
          <w:szCs w:val="20"/>
          <w:lang w:val="ca-ES"/>
        </w:rPr>
      </w:pPr>
    </w:p>
    <w:p w:rsidR="006F6685" w:rsidRDefault="00C93C2F" w:rsidP="00C93C2F">
      <w:pPr>
        <w:spacing w:after="0" w:line="240" w:lineRule="auto"/>
        <w:jc w:val="both"/>
        <w:rPr>
          <w:rFonts w:ascii="Verdana" w:hAnsi="Verdana" w:cs="Arial"/>
          <w:sz w:val="20"/>
          <w:szCs w:val="20"/>
          <w:lang w:val="ca-ES"/>
        </w:rPr>
      </w:pPr>
      <w:r>
        <w:rPr>
          <w:rFonts w:ascii="Verdana" w:hAnsi="Verdana" w:cs="Arial"/>
          <w:sz w:val="20"/>
          <w:szCs w:val="20"/>
          <w:lang w:val="ca-ES"/>
        </w:rPr>
        <w:t xml:space="preserve">El Sr. Alcalde informa al Ple de les noves propostes fetes pels serveis tècnics d’Arquitectura de la Diputació de Tarragona amb relació al projecte </w:t>
      </w:r>
      <w:r w:rsidR="006F6685">
        <w:rPr>
          <w:rFonts w:ascii="Verdana" w:hAnsi="Verdana" w:cs="Arial"/>
          <w:sz w:val="20"/>
          <w:szCs w:val="20"/>
          <w:lang w:val="ca-ES"/>
        </w:rPr>
        <w:t xml:space="preserve">d’Arranjaments varis al Casal a incloure en el </w:t>
      </w:r>
      <w:proofErr w:type="spellStart"/>
      <w:r w:rsidR="006F6685">
        <w:rPr>
          <w:rFonts w:ascii="Verdana" w:hAnsi="Verdana" w:cs="Arial"/>
          <w:sz w:val="20"/>
          <w:szCs w:val="20"/>
          <w:lang w:val="ca-ES"/>
        </w:rPr>
        <w:t>PUOSC</w:t>
      </w:r>
      <w:proofErr w:type="spellEnd"/>
      <w:r w:rsidR="006F6685">
        <w:rPr>
          <w:rFonts w:ascii="Verdana" w:hAnsi="Verdana" w:cs="Arial"/>
          <w:sz w:val="20"/>
          <w:szCs w:val="20"/>
          <w:lang w:val="ca-ES"/>
        </w:rPr>
        <w:t xml:space="preserve"> de l’any 2010. D’acord amb la darrera valoració, quedaria resolta la sortida d’emergència pel solar que tenim entre el Casal i la casa del </w:t>
      </w:r>
      <w:proofErr w:type="spellStart"/>
      <w:r w:rsidR="006F6685">
        <w:rPr>
          <w:rFonts w:ascii="Verdana" w:hAnsi="Verdana" w:cs="Arial"/>
          <w:sz w:val="20"/>
          <w:szCs w:val="20"/>
          <w:lang w:val="ca-ES"/>
        </w:rPr>
        <w:t>Conrado</w:t>
      </w:r>
      <w:proofErr w:type="spellEnd"/>
      <w:r w:rsidR="006F6685">
        <w:rPr>
          <w:rFonts w:ascii="Verdana" w:hAnsi="Verdana" w:cs="Arial"/>
          <w:sz w:val="20"/>
          <w:szCs w:val="20"/>
          <w:lang w:val="ca-ES"/>
        </w:rPr>
        <w:t xml:space="preserve">. Tan sols seria necessari acabar de concretar l’espai definitiu per les escales de sortida al carrer, que segons diuen podria afectar a la caseta del </w:t>
      </w:r>
      <w:proofErr w:type="spellStart"/>
      <w:r w:rsidR="006F6685">
        <w:rPr>
          <w:rFonts w:ascii="Verdana" w:hAnsi="Verdana" w:cs="Arial"/>
          <w:sz w:val="20"/>
          <w:szCs w:val="20"/>
          <w:lang w:val="ca-ES"/>
        </w:rPr>
        <w:t>Conrado</w:t>
      </w:r>
      <w:proofErr w:type="spellEnd"/>
      <w:r w:rsidR="006F6685">
        <w:rPr>
          <w:rFonts w:ascii="Verdana" w:hAnsi="Verdana" w:cs="Arial"/>
          <w:sz w:val="20"/>
          <w:szCs w:val="20"/>
          <w:lang w:val="ca-ES"/>
        </w:rPr>
        <w:t xml:space="preserve"> o a la de la calefacció. </w:t>
      </w:r>
    </w:p>
    <w:p w:rsidR="006F6685" w:rsidRDefault="006F6685" w:rsidP="00C93C2F">
      <w:pPr>
        <w:spacing w:after="0" w:line="240" w:lineRule="auto"/>
        <w:jc w:val="both"/>
        <w:rPr>
          <w:rFonts w:ascii="Verdana" w:hAnsi="Verdana" w:cs="Arial"/>
          <w:sz w:val="20"/>
          <w:szCs w:val="20"/>
          <w:lang w:val="ca-ES"/>
        </w:rPr>
      </w:pPr>
    </w:p>
    <w:p w:rsidR="00C93C2F" w:rsidRDefault="006F6685" w:rsidP="00C93C2F">
      <w:pPr>
        <w:spacing w:after="0" w:line="240" w:lineRule="auto"/>
        <w:jc w:val="both"/>
        <w:rPr>
          <w:rFonts w:ascii="Verdana" w:hAnsi="Verdana" w:cs="Arial"/>
          <w:sz w:val="20"/>
          <w:szCs w:val="20"/>
          <w:lang w:val="ca-ES"/>
        </w:rPr>
      </w:pPr>
      <w:r>
        <w:rPr>
          <w:rFonts w:ascii="Verdana" w:hAnsi="Verdana" w:cs="Arial"/>
          <w:sz w:val="20"/>
          <w:szCs w:val="20"/>
          <w:lang w:val="ca-ES"/>
        </w:rPr>
        <w:t>Per altra part la rampa d’accés adaptada projectada pel parc infantil, a fi d’aconseguir el desnivell del 6%, sembla ser que pot ocasionar un fort impacte a aquesta zona, per lo que es creu convenient que caldrà que s’estudiï una alternativa menys impactant, potser intentant donar sortida pel costat de la barana entre el parc i la carretera. Així dons s’acorda escollir la opció 3 que contempla els punts indicats, però millorant la rampa adaptada.</w:t>
      </w:r>
    </w:p>
    <w:p w:rsidR="006F6685" w:rsidRDefault="006F6685" w:rsidP="00C93C2F">
      <w:pPr>
        <w:spacing w:after="0" w:line="240" w:lineRule="auto"/>
        <w:jc w:val="both"/>
        <w:rPr>
          <w:rFonts w:ascii="Verdana" w:hAnsi="Verdana" w:cs="Arial"/>
          <w:sz w:val="20"/>
          <w:szCs w:val="20"/>
          <w:lang w:val="ca-ES"/>
        </w:rPr>
      </w:pPr>
    </w:p>
    <w:p w:rsidR="005A4D4E" w:rsidRPr="005A4D4E" w:rsidRDefault="005A4D4E" w:rsidP="005A4D4E">
      <w:pPr>
        <w:spacing w:after="0" w:line="240" w:lineRule="auto"/>
        <w:jc w:val="both"/>
        <w:rPr>
          <w:rFonts w:ascii="Verdana" w:eastAsia="Times New Roman" w:hAnsi="Verdana" w:cs="Arial"/>
          <w:b/>
          <w:sz w:val="20"/>
          <w:szCs w:val="20"/>
          <w:lang w:val="ca-ES"/>
        </w:rPr>
      </w:pPr>
      <w:r w:rsidRPr="005A4D4E">
        <w:rPr>
          <w:rFonts w:ascii="Verdana" w:eastAsia="Times New Roman" w:hAnsi="Verdana" w:cs="Arial"/>
          <w:b/>
          <w:sz w:val="20"/>
          <w:szCs w:val="20"/>
          <w:lang w:val="ca-ES"/>
        </w:rPr>
        <w:t>11.- Llicència d’obres Jordi Sierra. Magatzem Carrer de Baix, 24</w:t>
      </w:r>
    </w:p>
    <w:p w:rsidR="00573200" w:rsidRDefault="00573200" w:rsidP="00573200">
      <w:pPr>
        <w:spacing w:after="0" w:line="240" w:lineRule="auto"/>
        <w:jc w:val="both"/>
        <w:rPr>
          <w:rFonts w:ascii="Verdana" w:hAnsi="Verdana" w:cs="Tahoma"/>
          <w:sz w:val="20"/>
          <w:szCs w:val="20"/>
          <w:lang w:val="ca-ES"/>
        </w:rPr>
      </w:pPr>
    </w:p>
    <w:p w:rsidR="00573200" w:rsidRDefault="00573200" w:rsidP="00573200">
      <w:pPr>
        <w:spacing w:after="0" w:line="240" w:lineRule="auto"/>
        <w:jc w:val="both"/>
        <w:rPr>
          <w:rFonts w:ascii="Verdana" w:hAnsi="Verdana" w:cs="Tahoma"/>
          <w:sz w:val="20"/>
          <w:szCs w:val="20"/>
          <w:lang w:val="ca-ES"/>
        </w:rPr>
      </w:pPr>
      <w:r>
        <w:rPr>
          <w:rFonts w:ascii="Verdana" w:hAnsi="Verdana" w:cs="Tahoma"/>
          <w:sz w:val="20"/>
          <w:szCs w:val="20"/>
          <w:lang w:val="ca-ES"/>
        </w:rPr>
        <w:t xml:space="preserve">El Sr. Jordi Sierra </w:t>
      </w:r>
      <w:proofErr w:type="spellStart"/>
      <w:r>
        <w:rPr>
          <w:rFonts w:ascii="Verdana" w:hAnsi="Verdana" w:cs="Tahoma"/>
          <w:sz w:val="20"/>
          <w:szCs w:val="20"/>
          <w:lang w:val="ca-ES"/>
        </w:rPr>
        <w:t>Salsench</w:t>
      </w:r>
      <w:proofErr w:type="spellEnd"/>
      <w:r>
        <w:rPr>
          <w:rFonts w:ascii="Verdana" w:hAnsi="Verdana" w:cs="Tahoma"/>
          <w:sz w:val="20"/>
          <w:szCs w:val="20"/>
          <w:lang w:val="ca-ES"/>
        </w:rPr>
        <w:t xml:space="preserve"> ha sol·licitat llicència per dur a terme obres de arranjament i conservació al magatzem del carrer de Baix núm. 24. Dintre dels propers dies s’aportarà el pressupost de les obres, que van a càrrec del constructor Rafel Mestre Vidal. Conforme tots els senyors regidors, s’acorda atorgar la llicència sol·licitada.</w:t>
      </w:r>
    </w:p>
    <w:p w:rsidR="006F6685" w:rsidRDefault="006F6685" w:rsidP="00C93C2F">
      <w:pPr>
        <w:spacing w:after="0" w:line="240" w:lineRule="auto"/>
        <w:jc w:val="both"/>
        <w:rPr>
          <w:rFonts w:ascii="Verdana" w:hAnsi="Verdana" w:cs="Arial"/>
          <w:sz w:val="20"/>
          <w:szCs w:val="20"/>
          <w:lang w:val="ca-ES"/>
        </w:rPr>
      </w:pPr>
    </w:p>
    <w:p w:rsidR="00573200" w:rsidRPr="00573200" w:rsidRDefault="00573200" w:rsidP="00573200">
      <w:pPr>
        <w:spacing w:after="0" w:line="240" w:lineRule="auto"/>
        <w:jc w:val="both"/>
        <w:rPr>
          <w:rFonts w:ascii="Verdana" w:hAnsi="Verdana" w:cs="Arial"/>
          <w:b/>
          <w:sz w:val="20"/>
          <w:szCs w:val="20"/>
          <w:lang w:val="ca-ES"/>
        </w:rPr>
      </w:pPr>
      <w:r w:rsidRPr="00573200">
        <w:rPr>
          <w:rFonts w:ascii="Verdana" w:eastAsia="Times New Roman" w:hAnsi="Verdana" w:cs="Arial"/>
          <w:b/>
          <w:sz w:val="20"/>
          <w:szCs w:val="20"/>
          <w:lang w:val="ca-ES"/>
        </w:rPr>
        <w:t>12.- Altres punts</w:t>
      </w:r>
    </w:p>
    <w:p w:rsidR="00573200" w:rsidRDefault="00573200" w:rsidP="00573200">
      <w:pPr>
        <w:spacing w:after="0" w:line="240" w:lineRule="auto"/>
        <w:jc w:val="both"/>
        <w:rPr>
          <w:rFonts w:ascii="Verdana" w:hAnsi="Verdana" w:cs="Arial"/>
          <w:sz w:val="20"/>
          <w:szCs w:val="20"/>
          <w:lang w:val="ca-ES"/>
        </w:rPr>
      </w:pPr>
    </w:p>
    <w:p w:rsidR="00573200" w:rsidRDefault="00573200" w:rsidP="00573200">
      <w:pPr>
        <w:spacing w:after="0" w:line="240" w:lineRule="auto"/>
        <w:jc w:val="both"/>
        <w:rPr>
          <w:rFonts w:ascii="Verdana" w:hAnsi="Verdana" w:cs="Arial"/>
          <w:b/>
          <w:sz w:val="20"/>
          <w:szCs w:val="20"/>
          <w:lang w:val="ca-ES"/>
        </w:rPr>
      </w:pPr>
      <w:r w:rsidRPr="00573200">
        <w:rPr>
          <w:rFonts w:ascii="Verdana" w:hAnsi="Verdana" w:cs="Arial"/>
          <w:b/>
          <w:sz w:val="20"/>
          <w:szCs w:val="20"/>
          <w:lang w:val="ca-ES"/>
        </w:rPr>
        <w:t>12.1.- Memòria Reparació del Pou de Maçanes.</w:t>
      </w:r>
    </w:p>
    <w:p w:rsidR="00573200" w:rsidRDefault="00573200" w:rsidP="00573200">
      <w:pPr>
        <w:spacing w:after="0" w:line="240" w:lineRule="auto"/>
        <w:jc w:val="both"/>
        <w:rPr>
          <w:rFonts w:ascii="Verdana" w:hAnsi="Verdana" w:cs="Arial"/>
          <w:b/>
          <w:sz w:val="20"/>
          <w:szCs w:val="20"/>
          <w:lang w:val="ca-ES"/>
        </w:rPr>
      </w:pPr>
    </w:p>
    <w:p w:rsidR="00BC1721" w:rsidRDefault="00573200" w:rsidP="00573200">
      <w:pPr>
        <w:spacing w:after="0" w:line="240" w:lineRule="auto"/>
        <w:jc w:val="both"/>
        <w:rPr>
          <w:rFonts w:ascii="Verdana" w:hAnsi="Verdana" w:cs="Arial"/>
          <w:sz w:val="20"/>
          <w:szCs w:val="20"/>
          <w:lang w:val="ca-ES"/>
        </w:rPr>
      </w:pPr>
      <w:r>
        <w:rPr>
          <w:rFonts w:ascii="Verdana" w:hAnsi="Verdana" w:cs="Arial"/>
          <w:sz w:val="20"/>
          <w:szCs w:val="20"/>
          <w:lang w:val="ca-ES"/>
        </w:rPr>
        <w:t xml:space="preserve">L’Agència Catalana de l’Aigua, a través del Sr. Carlos </w:t>
      </w:r>
      <w:proofErr w:type="spellStart"/>
      <w:r>
        <w:rPr>
          <w:rFonts w:ascii="Verdana" w:hAnsi="Verdana" w:cs="Arial"/>
          <w:sz w:val="20"/>
          <w:szCs w:val="20"/>
          <w:lang w:val="ca-ES"/>
        </w:rPr>
        <w:t>Loaso</w:t>
      </w:r>
      <w:proofErr w:type="spellEnd"/>
      <w:r>
        <w:rPr>
          <w:rFonts w:ascii="Verdana" w:hAnsi="Verdana" w:cs="Arial"/>
          <w:sz w:val="20"/>
          <w:szCs w:val="20"/>
          <w:lang w:val="ca-ES"/>
        </w:rPr>
        <w:t>, tècnic de la demarcació a les Terres de l’Ebre, ha redactat la Memòria Valorada per la Reparació del pou de Maçanes. La proposta consta de 3 actuacions</w:t>
      </w:r>
      <w:r w:rsidR="000F5D4C">
        <w:rPr>
          <w:rFonts w:ascii="Verdana" w:hAnsi="Verdana" w:cs="Arial"/>
          <w:sz w:val="20"/>
          <w:szCs w:val="20"/>
          <w:lang w:val="ca-ES"/>
        </w:rPr>
        <w:t xml:space="preserve"> o fases</w:t>
      </w:r>
      <w:r>
        <w:rPr>
          <w:rFonts w:ascii="Verdana" w:hAnsi="Verdana" w:cs="Arial"/>
          <w:sz w:val="20"/>
          <w:szCs w:val="20"/>
          <w:lang w:val="ca-ES"/>
        </w:rPr>
        <w:t xml:space="preserve">, la primera amb un </w:t>
      </w:r>
    </w:p>
    <w:p w:rsidR="00BC1721" w:rsidRDefault="00BC1721" w:rsidP="00573200">
      <w:pPr>
        <w:spacing w:after="0" w:line="240" w:lineRule="auto"/>
        <w:jc w:val="both"/>
        <w:rPr>
          <w:rFonts w:ascii="Verdana" w:hAnsi="Verdana" w:cs="Arial"/>
          <w:sz w:val="20"/>
          <w:szCs w:val="20"/>
          <w:lang w:val="ca-ES"/>
        </w:rPr>
      </w:pPr>
    </w:p>
    <w:p w:rsidR="00BC1721" w:rsidRDefault="00BC1721" w:rsidP="00573200">
      <w:pPr>
        <w:spacing w:after="0" w:line="240" w:lineRule="auto"/>
        <w:jc w:val="both"/>
        <w:rPr>
          <w:rFonts w:ascii="Verdana" w:hAnsi="Verdana" w:cs="Arial"/>
          <w:sz w:val="20"/>
          <w:szCs w:val="20"/>
          <w:lang w:val="ca-ES"/>
        </w:rPr>
      </w:pPr>
    </w:p>
    <w:p w:rsidR="00573200" w:rsidRDefault="00573200" w:rsidP="00573200">
      <w:pPr>
        <w:spacing w:after="0" w:line="240" w:lineRule="auto"/>
        <w:jc w:val="both"/>
        <w:rPr>
          <w:rFonts w:ascii="Verdana" w:hAnsi="Verdana" w:cs="Arial"/>
          <w:sz w:val="20"/>
          <w:szCs w:val="20"/>
          <w:lang w:val="ca-ES"/>
        </w:rPr>
      </w:pPr>
      <w:r>
        <w:rPr>
          <w:rFonts w:ascii="Verdana" w:hAnsi="Verdana" w:cs="Arial"/>
          <w:sz w:val="20"/>
          <w:szCs w:val="20"/>
          <w:lang w:val="ca-ES"/>
        </w:rPr>
        <w:t xml:space="preserve">import de </w:t>
      </w:r>
      <w:r w:rsidR="000F5D4C">
        <w:rPr>
          <w:rFonts w:ascii="Verdana" w:hAnsi="Verdana" w:cs="Arial"/>
          <w:sz w:val="20"/>
          <w:szCs w:val="20"/>
          <w:lang w:val="ca-ES"/>
        </w:rPr>
        <w:t xml:space="preserve">36.436 € que contempla les actuacions de reparació del sondeig, i col·locació de la nova canonada de revestiment. </w:t>
      </w:r>
    </w:p>
    <w:p w:rsidR="000F5D4C" w:rsidRDefault="000F5D4C" w:rsidP="00573200">
      <w:pPr>
        <w:spacing w:after="0" w:line="240" w:lineRule="auto"/>
        <w:jc w:val="both"/>
        <w:rPr>
          <w:rFonts w:ascii="Verdana" w:hAnsi="Verdana" w:cs="Arial"/>
          <w:sz w:val="20"/>
          <w:szCs w:val="20"/>
          <w:lang w:val="ca-ES"/>
        </w:rPr>
      </w:pPr>
    </w:p>
    <w:p w:rsidR="000F5D4C" w:rsidRDefault="000F5D4C" w:rsidP="00573200">
      <w:pPr>
        <w:spacing w:after="0" w:line="240" w:lineRule="auto"/>
        <w:jc w:val="both"/>
        <w:rPr>
          <w:rFonts w:ascii="Verdana" w:hAnsi="Verdana" w:cs="Arial"/>
          <w:sz w:val="20"/>
          <w:szCs w:val="20"/>
          <w:lang w:val="ca-ES"/>
        </w:rPr>
      </w:pPr>
      <w:r>
        <w:rPr>
          <w:rFonts w:ascii="Verdana" w:hAnsi="Verdana" w:cs="Arial"/>
          <w:sz w:val="20"/>
          <w:szCs w:val="20"/>
          <w:lang w:val="ca-ES"/>
        </w:rPr>
        <w:t>Una segona fase, amb un import de 24.732 €, on s’inclou la instal·lació de les bombes d’impulsió, nou tub d’impulsió i equips elèctrics.</w:t>
      </w:r>
    </w:p>
    <w:p w:rsidR="000F5D4C" w:rsidRDefault="000F5D4C" w:rsidP="00573200">
      <w:pPr>
        <w:spacing w:after="0" w:line="240" w:lineRule="auto"/>
        <w:jc w:val="both"/>
        <w:rPr>
          <w:rFonts w:ascii="Verdana" w:hAnsi="Verdana" w:cs="Arial"/>
          <w:sz w:val="20"/>
          <w:szCs w:val="20"/>
          <w:lang w:val="ca-ES"/>
        </w:rPr>
      </w:pPr>
    </w:p>
    <w:p w:rsidR="000F5D4C" w:rsidRDefault="000F5D4C" w:rsidP="00573200">
      <w:pPr>
        <w:spacing w:after="0" w:line="240" w:lineRule="auto"/>
        <w:jc w:val="both"/>
        <w:rPr>
          <w:rFonts w:ascii="Verdana" w:hAnsi="Verdana" w:cs="Arial"/>
          <w:sz w:val="20"/>
          <w:szCs w:val="20"/>
          <w:lang w:val="ca-ES"/>
        </w:rPr>
      </w:pPr>
      <w:r>
        <w:rPr>
          <w:rFonts w:ascii="Verdana" w:hAnsi="Verdana" w:cs="Arial"/>
          <w:sz w:val="20"/>
          <w:szCs w:val="20"/>
          <w:lang w:val="ca-ES"/>
        </w:rPr>
        <w:t xml:space="preserve">La tercera opció puja un import de 75.919 € i contempla la construcció d’un nou pou, amb la </w:t>
      </w:r>
      <w:proofErr w:type="spellStart"/>
      <w:r>
        <w:rPr>
          <w:rFonts w:ascii="Verdana" w:hAnsi="Verdana" w:cs="Arial"/>
          <w:sz w:val="20"/>
          <w:szCs w:val="20"/>
          <w:lang w:val="ca-ES"/>
        </w:rPr>
        <w:t>rotopercussió</w:t>
      </w:r>
      <w:proofErr w:type="spellEnd"/>
      <w:r>
        <w:rPr>
          <w:rFonts w:ascii="Verdana" w:hAnsi="Verdana" w:cs="Arial"/>
          <w:sz w:val="20"/>
          <w:szCs w:val="20"/>
          <w:lang w:val="ca-ES"/>
        </w:rPr>
        <w:t>, canonades de revestiment i admissió, aforaments i altres elements. En aquest pressupost no s’inclou la bomba ni la canonada  d’impulsió perquè es podrien aprofitar les actuals.</w:t>
      </w:r>
    </w:p>
    <w:p w:rsidR="000F5D4C" w:rsidRDefault="000F5D4C" w:rsidP="00573200">
      <w:pPr>
        <w:spacing w:after="0" w:line="240" w:lineRule="auto"/>
        <w:jc w:val="both"/>
        <w:rPr>
          <w:rFonts w:ascii="Verdana" w:hAnsi="Verdana" w:cs="Arial"/>
          <w:sz w:val="20"/>
          <w:szCs w:val="20"/>
          <w:lang w:val="ca-ES"/>
        </w:rPr>
      </w:pPr>
    </w:p>
    <w:p w:rsidR="00BB4E68" w:rsidRDefault="000F5D4C" w:rsidP="00573200">
      <w:pPr>
        <w:spacing w:after="0" w:line="240" w:lineRule="auto"/>
        <w:jc w:val="both"/>
        <w:rPr>
          <w:rFonts w:ascii="Verdana" w:hAnsi="Verdana" w:cs="Arial"/>
          <w:sz w:val="20"/>
          <w:szCs w:val="20"/>
          <w:lang w:val="ca-ES"/>
        </w:rPr>
      </w:pPr>
      <w:r>
        <w:rPr>
          <w:rFonts w:ascii="Verdana" w:hAnsi="Verdana" w:cs="Arial"/>
          <w:sz w:val="20"/>
          <w:szCs w:val="20"/>
          <w:lang w:val="ca-ES"/>
        </w:rPr>
        <w:t xml:space="preserve">Al respecte el Ple acorda escollir la </w:t>
      </w:r>
      <w:proofErr w:type="spellStart"/>
      <w:r>
        <w:rPr>
          <w:rFonts w:ascii="Verdana" w:hAnsi="Verdana" w:cs="Arial"/>
          <w:sz w:val="20"/>
          <w:szCs w:val="20"/>
          <w:lang w:val="ca-ES"/>
        </w:rPr>
        <w:t>1a</w:t>
      </w:r>
      <w:proofErr w:type="spellEnd"/>
      <w:r>
        <w:rPr>
          <w:rFonts w:ascii="Verdana" w:hAnsi="Verdana" w:cs="Arial"/>
          <w:sz w:val="20"/>
          <w:szCs w:val="20"/>
          <w:lang w:val="ca-ES"/>
        </w:rPr>
        <w:t xml:space="preserve"> i </w:t>
      </w:r>
      <w:proofErr w:type="spellStart"/>
      <w:r>
        <w:rPr>
          <w:rFonts w:ascii="Verdana" w:hAnsi="Verdana" w:cs="Arial"/>
          <w:sz w:val="20"/>
          <w:szCs w:val="20"/>
          <w:lang w:val="ca-ES"/>
        </w:rPr>
        <w:t>2a</w:t>
      </w:r>
      <w:proofErr w:type="spellEnd"/>
      <w:r>
        <w:rPr>
          <w:rFonts w:ascii="Verdana" w:hAnsi="Verdana" w:cs="Arial"/>
          <w:sz w:val="20"/>
          <w:szCs w:val="20"/>
          <w:lang w:val="ca-ES"/>
        </w:rPr>
        <w:t xml:space="preserve"> fase atès que resulten mes econòmiques que la construcció d’un nou sondeig, i a més </w:t>
      </w:r>
      <w:proofErr w:type="spellStart"/>
      <w:r>
        <w:rPr>
          <w:rFonts w:ascii="Verdana" w:hAnsi="Verdana" w:cs="Arial"/>
          <w:sz w:val="20"/>
          <w:szCs w:val="20"/>
          <w:lang w:val="ca-ES"/>
        </w:rPr>
        <w:t>l’ACA</w:t>
      </w:r>
      <w:proofErr w:type="spellEnd"/>
      <w:r>
        <w:rPr>
          <w:rFonts w:ascii="Verdana" w:hAnsi="Verdana" w:cs="Arial"/>
          <w:sz w:val="20"/>
          <w:szCs w:val="20"/>
          <w:lang w:val="ca-ES"/>
        </w:rPr>
        <w:t xml:space="preserve"> ja ha manifestat que no pot aportar cap tipus de subvenció a l’actuació. Per aquest motiu es sol·licitarà a la Diputació de </w:t>
      </w:r>
      <w:r w:rsidR="00BB4E68">
        <w:rPr>
          <w:rFonts w:ascii="Verdana" w:hAnsi="Verdana" w:cs="Arial"/>
          <w:sz w:val="20"/>
          <w:szCs w:val="20"/>
          <w:lang w:val="ca-ES"/>
        </w:rPr>
        <w:t>T</w:t>
      </w:r>
      <w:r>
        <w:rPr>
          <w:rFonts w:ascii="Verdana" w:hAnsi="Verdana" w:cs="Arial"/>
          <w:sz w:val="20"/>
          <w:szCs w:val="20"/>
          <w:lang w:val="ca-ES"/>
        </w:rPr>
        <w:t xml:space="preserve">arragona una subvenció a càrrec de la convocatòria d’ajuts excepcionals de l’any 2011 aprovats per </w:t>
      </w:r>
      <w:proofErr w:type="spellStart"/>
      <w:r>
        <w:rPr>
          <w:rFonts w:ascii="Verdana" w:hAnsi="Verdana" w:cs="Arial"/>
          <w:sz w:val="20"/>
          <w:szCs w:val="20"/>
          <w:lang w:val="ca-ES"/>
        </w:rPr>
        <w:t>l’ens</w:t>
      </w:r>
      <w:proofErr w:type="spellEnd"/>
      <w:r>
        <w:rPr>
          <w:rFonts w:ascii="Verdana" w:hAnsi="Verdana" w:cs="Arial"/>
          <w:sz w:val="20"/>
          <w:szCs w:val="20"/>
          <w:lang w:val="ca-ES"/>
        </w:rPr>
        <w:t xml:space="preserve"> provincial</w:t>
      </w:r>
      <w:r w:rsidR="00BB4E68">
        <w:rPr>
          <w:rFonts w:ascii="Verdana" w:hAnsi="Verdana" w:cs="Arial"/>
          <w:sz w:val="20"/>
          <w:szCs w:val="20"/>
          <w:lang w:val="ca-ES"/>
        </w:rPr>
        <w:t xml:space="preserve">, per l’execució de </w:t>
      </w:r>
      <w:r>
        <w:rPr>
          <w:rFonts w:ascii="Verdana" w:hAnsi="Verdana" w:cs="Arial"/>
          <w:sz w:val="20"/>
          <w:szCs w:val="20"/>
          <w:lang w:val="ca-ES"/>
        </w:rPr>
        <w:t xml:space="preserve">la </w:t>
      </w:r>
      <w:proofErr w:type="spellStart"/>
      <w:r>
        <w:rPr>
          <w:rFonts w:ascii="Verdana" w:hAnsi="Verdana" w:cs="Arial"/>
          <w:sz w:val="20"/>
          <w:szCs w:val="20"/>
          <w:lang w:val="ca-ES"/>
        </w:rPr>
        <w:t>1a</w:t>
      </w:r>
      <w:proofErr w:type="spellEnd"/>
      <w:r>
        <w:rPr>
          <w:rFonts w:ascii="Verdana" w:hAnsi="Verdana" w:cs="Arial"/>
          <w:sz w:val="20"/>
          <w:szCs w:val="20"/>
          <w:lang w:val="ca-ES"/>
        </w:rPr>
        <w:t xml:space="preserve"> fase de l</w:t>
      </w:r>
      <w:r w:rsidR="00BB4E68">
        <w:rPr>
          <w:rFonts w:ascii="Verdana" w:hAnsi="Verdana" w:cs="Arial"/>
          <w:sz w:val="20"/>
          <w:szCs w:val="20"/>
          <w:lang w:val="ca-ES"/>
        </w:rPr>
        <w:t>’</w:t>
      </w:r>
      <w:r>
        <w:rPr>
          <w:rFonts w:ascii="Verdana" w:hAnsi="Verdana" w:cs="Arial"/>
          <w:sz w:val="20"/>
          <w:szCs w:val="20"/>
          <w:lang w:val="ca-ES"/>
        </w:rPr>
        <w:t>actuació</w:t>
      </w:r>
      <w:r w:rsidR="00BB4E68">
        <w:rPr>
          <w:rFonts w:ascii="Verdana" w:hAnsi="Verdana" w:cs="Arial"/>
          <w:sz w:val="20"/>
          <w:szCs w:val="20"/>
          <w:lang w:val="ca-ES"/>
        </w:rPr>
        <w:t xml:space="preserve"> per import de 36.436 €. La segona fase amb un import de 24.732 € s’inclourà a través dels ajuts del PAM de l’any 2011, mitjançant la substitució d’alguna obra de les que ja tenim atorgades.</w:t>
      </w:r>
    </w:p>
    <w:p w:rsidR="00BB4E68" w:rsidRDefault="00BB4E68" w:rsidP="00573200">
      <w:pPr>
        <w:spacing w:after="0" w:line="240" w:lineRule="auto"/>
        <w:jc w:val="both"/>
        <w:rPr>
          <w:rFonts w:ascii="Verdana" w:hAnsi="Verdana" w:cs="Arial"/>
          <w:sz w:val="20"/>
          <w:szCs w:val="20"/>
          <w:lang w:val="ca-ES"/>
        </w:rPr>
      </w:pPr>
    </w:p>
    <w:p w:rsidR="001A24A8" w:rsidRDefault="001A24A8" w:rsidP="001A24A8">
      <w:pPr>
        <w:spacing w:after="0" w:line="240" w:lineRule="auto"/>
        <w:jc w:val="both"/>
        <w:rPr>
          <w:rFonts w:ascii="Verdana" w:hAnsi="Verdana" w:cs="Arial"/>
          <w:sz w:val="20"/>
          <w:szCs w:val="20"/>
          <w:lang w:val="ca-ES"/>
        </w:rPr>
      </w:pPr>
      <w:r>
        <w:rPr>
          <w:rFonts w:ascii="Verdana" w:hAnsi="Verdana" w:cs="Arial"/>
          <w:sz w:val="20"/>
          <w:szCs w:val="20"/>
          <w:lang w:val="ca-ES"/>
        </w:rPr>
        <w:t>Finalment es comunica que el proper dia 26 d’abril es durà a terme el sorteig dels membres de la Mesa Electoral.</w:t>
      </w:r>
    </w:p>
    <w:p w:rsidR="001A24A8" w:rsidRDefault="001A24A8" w:rsidP="001A24A8">
      <w:pPr>
        <w:spacing w:after="0" w:line="240" w:lineRule="auto"/>
        <w:jc w:val="both"/>
        <w:rPr>
          <w:rFonts w:ascii="Verdana" w:hAnsi="Verdana" w:cs="Arial"/>
          <w:sz w:val="20"/>
          <w:szCs w:val="20"/>
          <w:lang w:val="ca-ES"/>
        </w:rPr>
      </w:pPr>
    </w:p>
    <w:p w:rsidR="001A24A8" w:rsidRPr="009C7161" w:rsidRDefault="001A24A8" w:rsidP="001A24A8">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40 </w:t>
      </w:r>
      <w:r w:rsidRPr="009C7161">
        <w:rPr>
          <w:rFonts w:ascii="Verdana" w:hAnsi="Verdana" w:cs="Arial"/>
          <w:sz w:val="20"/>
          <w:szCs w:val="20"/>
          <w:lang w:val="ca-ES"/>
        </w:rPr>
        <w:t>hores es dona per acabada la sessió, de la qual s’aixeca aquesta acta que signen els assistents i jo, el Secretari, que certifico.</w:t>
      </w:r>
    </w:p>
    <w:p w:rsidR="00BB4E68" w:rsidRPr="00573200" w:rsidRDefault="00BB4E68" w:rsidP="00573200">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p>
    <w:p w:rsidR="000F5D4C" w:rsidRPr="00573200" w:rsidRDefault="000F5D4C">
      <w:pPr>
        <w:spacing w:after="0" w:line="240" w:lineRule="auto"/>
        <w:jc w:val="both"/>
        <w:rPr>
          <w:rFonts w:ascii="Verdana" w:hAnsi="Verdana" w:cs="Arial"/>
          <w:sz w:val="20"/>
          <w:szCs w:val="20"/>
          <w:lang w:val="ca-ES"/>
        </w:rPr>
      </w:pPr>
    </w:p>
    <w:sectPr w:rsidR="000F5D4C" w:rsidRPr="00573200" w:rsidSect="00760DD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E14A41"/>
    <w:multiLevelType w:val="hybridMultilevel"/>
    <w:tmpl w:val="9154BABE"/>
    <w:lvl w:ilvl="0" w:tplc="84E6F416">
      <w:start w:val="4"/>
      <w:numFmt w:val="bullet"/>
      <w:lvlText w:val="-"/>
      <w:lvlJc w:val="left"/>
      <w:pPr>
        <w:ind w:left="720" w:hanging="360"/>
      </w:pPr>
      <w:rPr>
        <w:rFonts w:ascii="Verdana" w:eastAsiaTheme="minorEastAsia"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CC0A1A"/>
    <w:rsid w:val="000C1B50"/>
    <w:rsid w:val="000F5D4C"/>
    <w:rsid w:val="00146227"/>
    <w:rsid w:val="001A0111"/>
    <w:rsid w:val="001A24A8"/>
    <w:rsid w:val="00320AB5"/>
    <w:rsid w:val="00573200"/>
    <w:rsid w:val="005A4D4E"/>
    <w:rsid w:val="00635A18"/>
    <w:rsid w:val="006F6685"/>
    <w:rsid w:val="00760DD3"/>
    <w:rsid w:val="007C6ED9"/>
    <w:rsid w:val="00822F22"/>
    <w:rsid w:val="008D1B20"/>
    <w:rsid w:val="00913323"/>
    <w:rsid w:val="00A548C8"/>
    <w:rsid w:val="00A91A9A"/>
    <w:rsid w:val="00B00CDA"/>
    <w:rsid w:val="00B72A26"/>
    <w:rsid w:val="00BA488F"/>
    <w:rsid w:val="00BB4E68"/>
    <w:rsid w:val="00BC1721"/>
    <w:rsid w:val="00BE4A03"/>
    <w:rsid w:val="00C93C2F"/>
    <w:rsid w:val="00CC0A1A"/>
    <w:rsid w:val="00D63BF6"/>
    <w:rsid w:val="00D9482E"/>
    <w:rsid w:val="00DB5281"/>
    <w:rsid w:val="00E315E5"/>
    <w:rsid w:val="00F825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DD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C0A1A"/>
    <w:pPr>
      <w:spacing w:after="0" w:line="240" w:lineRule="auto"/>
    </w:pPr>
  </w:style>
  <w:style w:type="paragraph" w:styleId="Prrafodelista">
    <w:name w:val="List Paragraph"/>
    <w:basedOn w:val="Normal"/>
    <w:uiPriority w:val="34"/>
    <w:qFormat/>
    <w:rsid w:val="001A0111"/>
    <w:pPr>
      <w:ind w:left="720"/>
      <w:contextualSpacing/>
    </w:pPr>
  </w:style>
  <w:style w:type="table" w:styleId="Tablaconcuadrcula">
    <w:name w:val="Table Grid"/>
    <w:basedOn w:val="Tablanormal"/>
    <w:uiPriority w:val="59"/>
    <w:rsid w:val="001A01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angradetextonormal">
    <w:name w:val="Body Text Indent"/>
    <w:basedOn w:val="Normal"/>
    <w:link w:val="SangradetextonormalCar"/>
    <w:semiHidden/>
    <w:rsid w:val="00D63BF6"/>
    <w:pPr>
      <w:widowControl w:val="0"/>
      <w:autoSpaceDE w:val="0"/>
      <w:autoSpaceDN w:val="0"/>
      <w:adjustRightInd w:val="0"/>
      <w:spacing w:after="0" w:line="240" w:lineRule="auto"/>
      <w:ind w:left="720" w:hanging="720"/>
      <w:jc w:val="both"/>
    </w:pPr>
    <w:rPr>
      <w:rFonts w:ascii="Times New Roman" w:eastAsia="Times New Roman" w:hAnsi="Times New Roman" w:cs="Times New Roman"/>
      <w:sz w:val="24"/>
      <w:szCs w:val="20"/>
      <w:lang w:val="ca-ES"/>
    </w:rPr>
  </w:style>
  <w:style w:type="character" w:customStyle="1" w:styleId="SangradetextonormalCar">
    <w:name w:val="Sangría de texto normal Car"/>
    <w:basedOn w:val="Fuentedeprrafopredeter"/>
    <w:link w:val="Sangradetextonormal"/>
    <w:semiHidden/>
    <w:rsid w:val="00D63BF6"/>
    <w:rPr>
      <w:rFonts w:ascii="Times New Roman" w:eastAsia="Times New Roman" w:hAnsi="Times New Roman" w:cs="Times New Roman"/>
      <w:sz w:val="24"/>
      <w:szCs w:val="20"/>
      <w:lang w:val="ca-ES"/>
    </w:rPr>
  </w:style>
  <w:style w:type="character" w:styleId="Refdenotaalpie">
    <w:name w:val="footnote reference"/>
    <w:semiHidden/>
    <w:rsid w:val="00D63BF6"/>
  </w:style>
  <w:style w:type="paragraph" w:styleId="Textoindependiente">
    <w:name w:val="Body Text"/>
    <w:basedOn w:val="Normal"/>
    <w:link w:val="TextoindependienteCar"/>
    <w:semiHidden/>
    <w:rsid w:val="00D63BF6"/>
    <w:pPr>
      <w:widowControl w:val="0"/>
      <w:autoSpaceDE w:val="0"/>
      <w:autoSpaceDN w:val="0"/>
      <w:adjustRightInd w:val="0"/>
      <w:spacing w:after="0" w:line="240" w:lineRule="auto"/>
      <w:jc w:val="both"/>
    </w:pPr>
    <w:rPr>
      <w:rFonts w:ascii="Times New Roman" w:eastAsia="Times New Roman" w:hAnsi="Times New Roman" w:cs="Times New Roman"/>
      <w:noProof/>
      <w:sz w:val="20"/>
      <w:szCs w:val="16"/>
      <w:lang w:val="ca-ES"/>
    </w:rPr>
  </w:style>
  <w:style w:type="character" w:customStyle="1" w:styleId="TextoindependienteCar">
    <w:name w:val="Texto independiente Car"/>
    <w:basedOn w:val="Fuentedeprrafopredeter"/>
    <w:link w:val="Textoindependiente"/>
    <w:semiHidden/>
    <w:rsid w:val="00D63BF6"/>
    <w:rPr>
      <w:rFonts w:ascii="Times New Roman" w:eastAsia="Times New Roman" w:hAnsi="Times New Roman" w:cs="Times New Roman"/>
      <w:noProof/>
      <w:sz w:val="20"/>
      <w:szCs w:val="16"/>
      <w:lang w:val="ca-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A4C54-B5A5-49D0-8728-5BE9D449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2306</Words>
  <Characters>12689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14</cp:revision>
  <dcterms:created xsi:type="dcterms:W3CDTF">2011-04-27T16:14:00Z</dcterms:created>
  <dcterms:modified xsi:type="dcterms:W3CDTF">2011-04-30T19:56:00Z</dcterms:modified>
</cp:coreProperties>
</file>