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680" w:rsidRDefault="00060680" w:rsidP="00060680">
      <w:pPr>
        <w:pStyle w:val="Ttulo1"/>
        <w:rPr>
          <w:rFonts w:ascii="Verdana" w:hAnsi="Verdana"/>
          <w:sz w:val="20"/>
          <w:szCs w:val="20"/>
          <w:lang w:val="ca-ES"/>
        </w:rPr>
      </w:pPr>
    </w:p>
    <w:p w:rsidR="00060680" w:rsidRDefault="00060680" w:rsidP="00060680">
      <w:pPr>
        <w:spacing w:after="0" w:line="240" w:lineRule="auto"/>
        <w:rPr>
          <w:lang w:val="ca-ES"/>
        </w:rPr>
      </w:pPr>
    </w:p>
    <w:p w:rsidR="00060680" w:rsidRPr="00060680" w:rsidRDefault="00060680" w:rsidP="00060680">
      <w:pPr>
        <w:pStyle w:val="Ttulo1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SESSIÓ EXTRAORDINÀRIA, 13 DE DESEMBRE DE 2010, 20:30 HORES</w:t>
      </w:r>
    </w:p>
    <w:p w:rsidR="00060680" w:rsidRPr="00060680" w:rsidRDefault="00060680" w:rsidP="00060680">
      <w:pPr>
        <w:spacing w:after="0" w:line="240" w:lineRule="auto"/>
        <w:jc w:val="both"/>
        <w:rPr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 xml:space="preserve">A Colldejou, essent les 20:30 hores del dia </w:t>
      </w:r>
      <w:r>
        <w:rPr>
          <w:rFonts w:ascii="Verdana" w:hAnsi="Verdana"/>
          <w:sz w:val="20"/>
          <w:szCs w:val="20"/>
          <w:lang w:val="ca-ES"/>
        </w:rPr>
        <w:t>tretze de desembre</w:t>
      </w:r>
      <w:r w:rsidRPr="00060680">
        <w:rPr>
          <w:rFonts w:ascii="Verdana" w:hAnsi="Verdana"/>
          <w:sz w:val="20"/>
          <w:szCs w:val="20"/>
          <w:lang w:val="ca-ES"/>
        </w:rPr>
        <w:t xml:space="preserve"> de dos mil deu, se celebra sessió extraordinària al Salo de Plens de l’Ajuntament de Colldejou.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ASSISTENTS: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Alcalde:</w:t>
      </w:r>
      <w:r w:rsidRPr="00060680">
        <w:rPr>
          <w:rFonts w:ascii="Verdana" w:hAnsi="Verdana"/>
          <w:sz w:val="20"/>
          <w:szCs w:val="20"/>
          <w:lang w:val="ca-ES"/>
        </w:rPr>
        <w:tab/>
        <w:t xml:space="preserve">Marcel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Salsench</w:t>
      </w:r>
      <w:proofErr w:type="spellEnd"/>
      <w:r w:rsidRPr="00060680">
        <w:rPr>
          <w:rFonts w:ascii="Verdana" w:hAnsi="Verdana"/>
          <w:sz w:val="20"/>
          <w:szCs w:val="20"/>
          <w:lang w:val="ca-ES"/>
        </w:rPr>
        <w:t xml:space="preserve"> Escoda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ab/>
      </w:r>
      <w:r w:rsidRPr="00060680">
        <w:rPr>
          <w:rFonts w:ascii="Verdana" w:hAnsi="Verdana"/>
          <w:sz w:val="20"/>
          <w:szCs w:val="20"/>
          <w:lang w:val="ca-ES"/>
        </w:rPr>
        <w:tab/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Regidors:</w:t>
      </w:r>
      <w:r w:rsidRPr="00060680">
        <w:rPr>
          <w:rFonts w:ascii="Verdana" w:hAnsi="Verdana"/>
          <w:sz w:val="20"/>
          <w:szCs w:val="20"/>
          <w:lang w:val="ca-ES"/>
        </w:rPr>
        <w:tab/>
        <w:t xml:space="preserve">Jordi Sierra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ab/>
      </w:r>
      <w:r w:rsidRPr="00060680">
        <w:rPr>
          <w:rFonts w:ascii="Verdana" w:hAnsi="Verdana"/>
          <w:sz w:val="20"/>
          <w:szCs w:val="20"/>
          <w:lang w:val="ca-ES"/>
        </w:rPr>
        <w:tab/>
        <w:t xml:space="preserve">Xavier Ferré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ab/>
      </w:r>
      <w:r w:rsidRPr="00060680">
        <w:rPr>
          <w:rFonts w:ascii="Verdana" w:hAnsi="Verdana"/>
          <w:sz w:val="20"/>
          <w:szCs w:val="20"/>
          <w:lang w:val="ca-ES"/>
        </w:rPr>
        <w:tab/>
        <w:t xml:space="preserve">Francisco Moreno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Fernandez</w:t>
      </w:r>
      <w:proofErr w:type="spellEnd"/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ab/>
      </w:r>
      <w:r w:rsidRPr="00060680">
        <w:rPr>
          <w:rFonts w:ascii="Verdana" w:hAnsi="Verdana"/>
          <w:sz w:val="20"/>
          <w:szCs w:val="20"/>
          <w:lang w:val="ca-ES"/>
        </w:rPr>
        <w:tab/>
        <w:t>Joan Llorens Rofes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Secretari:</w:t>
      </w:r>
      <w:r w:rsidRPr="00060680">
        <w:rPr>
          <w:rFonts w:ascii="Verdana" w:hAnsi="Verdana"/>
          <w:sz w:val="20"/>
          <w:szCs w:val="20"/>
          <w:lang w:val="ca-ES"/>
        </w:rPr>
        <w:tab/>
        <w:t xml:space="preserve">Mario Rofes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Default="00060680" w:rsidP="00060680">
      <w:pPr>
        <w:spacing w:after="0" w:line="240" w:lineRule="auto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ORDRE DEL DIA:</w:t>
      </w:r>
    </w:p>
    <w:p w:rsidR="00060680" w:rsidRDefault="00060680" w:rsidP="00060680">
      <w:pPr>
        <w:spacing w:after="0" w:line="240" w:lineRule="auto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pStyle w:val="Textoindependiente2"/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060680">
        <w:rPr>
          <w:rFonts w:ascii="Verdana" w:hAnsi="Verdana"/>
          <w:b/>
          <w:sz w:val="20"/>
          <w:szCs w:val="20"/>
        </w:rPr>
        <w:t xml:space="preserve">1.- Aprovació provisional de l’Ordenança Fiscal reguladora de la </w:t>
      </w:r>
      <w:r w:rsidRPr="00060680">
        <w:rPr>
          <w:rFonts w:ascii="Verdana" w:hAnsi="Verdana" w:cs="Arial"/>
          <w:b/>
          <w:sz w:val="20"/>
          <w:szCs w:val="20"/>
        </w:rPr>
        <w:t>Taxa per aprofitament especial del domini públic municipal a favor d’empreses explotadores de serveis de telefonia mòbil.</w:t>
      </w:r>
    </w:p>
    <w:p w:rsidR="00060680" w:rsidRPr="00060680" w:rsidRDefault="00060680" w:rsidP="00060680">
      <w:pPr>
        <w:spacing w:after="0" w:line="240" w:lineRule="auto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smartTag w:uri="urn:schemas-microsoft-com:office:smarttags" w:element="PersonName">
        <w:smartTagPr>
          <w:attr w:name="ProductID" w:val="La Disposici￳"/>
        </w:smartTagPr>
        <w:r w:rsidRPr="00060680">
          <w:rPr>
            <w:rFonts w:ascii="Verdana" w:hAnsi="Verdana"/>
            <w:sz w:val="20"/>
            <w:szCs w:val="20"/>
            <w:lang w:val="ca-ES"/>
          </w:rPr>
          <w:t>La Disposició</w:t>
        </w:r>
      </w:smartTag>
      <w:r w:rsidRPr="00060680">
        <w:rPr>
          <w:rFonts w:ascii="Verdana" w:hAnsi="Verdana"/>
          <w:sz w:val="20"/>
          <w:szCs w:val="20"/>
          <w:lang w:val="ca-ES"/>
        </w:rPr>
        <w:t xml:space="preserve"> transitòria </w:t>
      </w:r>
      <w:proofErr w:type="spellStart"/>
      <w:r w:rsidRPr="00060680">
        <w:rPr>
          <w:rFonts w:ascii="Verdana" w:hAnsi="Verdana"/>
          <w:sz w:val="20"/>
          <w:szCs w:val="20"/>
          <w:lang w:val="ca-ES"/>
        </w:rPr>
        <w:t>5a</w:t>
      </w:r>
      <w:proofErr w:type="spellEnd"/>
      <w:r w:rsidRPr="00060680">
        <w:rPr>
          <w:rFonts w:ascii="Verdana" w:hAnsi="Verdana"/>
          <w:sz w:val="20"/>
          <w:szCs w:val="20"/>
          <w:lang w:val="ca-ES"/>
        </w:rPr>
        <w:t xml:space="preserve"> de </w:t>
      </w:r>
      <w:smartTag w:uri="urn:schemas-microsoft-com:office:smarttags" w:element="PersonName">
        <w:smartTagPr>
          <w:attr w:name="ProductID" w:val="La Llei"/>
        </w:smartTagPr>
        <w:r w:rsidRPr="00060680">
          <w:rPr>
            <w:rFonts w:ascii="Verdana" w:hAnsi="Verdana"/>
            <w:sz w:val="20"/>
            <w:szCs w:val="20"/>
            <w:lang w:val="ca-ES"/>
          </w:rPr>
          <w:t>la Llei</w:t>
        </w:r>
      </w:smartTag>
      <w:r w:rsidRPr="00060680">
        <w:rPr>
          <w:rFonts w:ascii="Verdana" w:hAnsi="Verdana"/>
          <w:sz w:val="20"/>
          <w:szCs w:val="20"/>
          <w:lang w:val="ca-ES"/>
        </w:rPr>
        <w:t xml:space="preserve"> 51/2002, de 27 de desembre, de reforma de </w:t>
      </w:r>
      <w:smartTag w:uri="urn:schemas-microsoft-com:office:smarttags" w:element="PersonName">
        <w:smartTagPr>
          <w:attr w:name="ProductID" w:val="La Llei"/>
        </w:smartTagPr>
        <w:r w:rsidRPr="00060680">
          <w:rPr>
            <w:rFonts w:ascii="Verdana" w:hAnsi="Verdana"/>
            <w:sz w:val="20"/>
            <w:szCs w:val="20"/>
            <w:lang w:val="ca-ES"/>
          </w:rPr>
          <w:t>la Llei</w:t>
        </w:r>
      </w:smartTag>
      <w:r w:rsidRPr="00060680">
        <w:rPr>
          <w:rFonts w:ascii="Verdana" w:hAnsi="Verdana"/>
          <w:sz w:val="20"/>
          <w:szCs w:val="20"/>
          <w:lang w:val="ca-ES"/>
        </w:rPr>
        <w:t xml:space="preserve"> 39/1988, de 28 de desembre, reguladora de les hisendes locals atribueix als ajuntaments la possibilitat d’aplicar ordenances fiscals per la regulació dels tributs municipals.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Per resolució de l’alcaldia del dia 1 de desembre de 2010 es va acordar iniciar l’expedient de nova imposició de ordenances fiscals de cara al present exercici de 2011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El secretari interventor d’aquest ajuntament ha emès informe en data 3 de desembre de 2010, i ha presentat un esborrany de projecte de les ordenances amb el corresponent estudi econòmic.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lang w:val="ca-ES"/>
        </w:rPr>
        <w:t>Per això,  EL PLE ACORDA: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u w:val="single"/>
          <w:lang w:val="ca-ES"/>
        </w:rPr>
        <w:t>Primer.-</w:t>
      </w:r>
      <w:r w:rsidRPr="00060680">
        <w:rPr>
          <w:rFonts w:ascii="Verdana" w:hAnsi="Verdana"/>
          <w:sz w:val="20"/>
          <w:szCs w:val="20"/>
          <w:lang w:val="ca-ES"/>
        </w:rPr>
        <w:t xml:space="preserve"> Aprovar provisionalment per a l’exercici 2011 la imposició de la  Ordenança Fiscal </w:t>
      </w:r>
      <w:r w:rsidRPr="00060680">
        <w:rPr>
          <w:rFonts w:ascii="Verdana" w:hAnsi="Verdana" w:cs="Arial"/>
          <w:sz w:val="20"/>
          <w:szCs w:val="20"/>
          <w:lang w:val="ca-ES"/>
        </w:rPr>
        <w:t>“Taxa per aprofitament especial del domini públic municipal a favor d’empreses explotadores de serveis de telefonia mòbil”</w:t>
      </w:r>
      <w:r>
        <w:rPr>
          <w:rFonts w:ascii="Verdana" w:hAnsi="Verdana" w:cs="Arial"/>
          <w:sz w:val="20"/>
          <w:szCs w:val="20"/>
          <w:lang w:val="ca-ES"/>
        </w:rPr>
        <w:t>, juntament amb el corresponent estudi econòmic</w:t>
      </w:r>
      <w:r w:rsidRPr="00060680">
        <w:rPr>
          <w:rFonts w:ascii="Verdana" w:hAnsi="Verdana" w:cs="Arial"/>
          <w:sz w:val="20"/>
          <w:szCs w:val="20"/>
          <w:lang w:val="ca-ES"/>
        </w:rPr>
        <w:t>.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60680">
        <w:rPr>
          <w:rFonts w:ascii="Verdana" w:hAnsi="Verdana"/>
          <w:sz w:val="20"/>
          <w:szCs w:val="20"/>
          <w:u w:val="single"/>
          <w:lang w:val="ca-ES"/>
        </w:rPr>
        <w:t>Segon.-</w:t>
      </w:r>
      <w:r w:rsidRPr="00060680">
        <w:rPr>
          <w:rFonts w:ascii="Verdana" w:hAnsi="Verdana"/>
          <w:sz w:val="20"/>
          <w:szCs w:val="20"/>
          <w:lang w:val="ca-ES"/>
        </w:rPr>
        <w:t xml:space="preserve"> Exposar-la al públic en el tauler d’anuncis de l’Ajuntament</w:t>
      </w:r>
      <w:r>
        <w:rPr>
          <w:rFonts w:ascii="Verdana" w:hAnsi="Verdana"/>
          <w:sz w:val="20"/>
          <w:szCs w:val="20"/>
          <w:lang w:val="ca-ES"/>
        </w:rPr>
        <w:t xml:space="preserve"> i en el Butlletí Oficial de la Província de Tarragona</w:t>
      </w:r>
      <w:r w:rsidRPr="00060680">
        <w:rPr>
          <w:rFonts w:ascii="Verdana" w:hAnsi="Verdana"/>
          <w:sz w:val="20"/>
          <w:szCs w:val="20"/>
          <w:lang w:val="ca-ES"/>
        </w:rPr>
        <w:t>, per termini de 30 dies</w:t>
      </w:r>
      <w:r>
        <w:rPr>
          <w:rFonts w:ascii="Verdana" w:hAnsi="Verdana"/>
          <w:sz w:val="20"/>
          <w:szCs w:val="20"/>
          <w:lang w:val="ca-ES"/>
        </w:rPr>
        <w:t xml:space="preserve"> </w:t>
      </w:r>
      <w:r w:rsidRPr="00060680">
        <w:rPr>
          <w:rFonts w:ascii="Verdana" w:hAnsi="Verdana"/>
          <w:sz w:val="20"/>
          <w:szCs w:val="20"/>
          <w:lang w:val="ca-ES"/>
        </w:rPr>
        <w:t xml:space="preserve"> per tal que els interessats presentin, si escau, les corresponents reclamacions.</w:t>
      </w:r>
    </w:p>
    <w:p w:rsidR="00060680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u w:val="single"/>
          <w:lang w:val="ca-ES"/>
        </w:rPr>
        <w:t>Tercer</w:t>
      </w:r>
      <w:r w:rsidRPr="00060680">
        <w:rPr>
          <w:rFonts w:ascii="Verdana" w:hAnsi="Verdana"/>
          <w:sz w:val="20"/>
          <w:szCs w:val="20"/>
          <w:u w:val="single"/>
          <w:lang w:val="ca-ES"/>
        </w:rPr>
        <w:t>.-</w:t>
      </w:r>
      <w:r w:rsidRPr="00060680">
        <w:rPr>
          <w:rFonts w:ascii="Verdana" w:hAnsi="Verdana"/>
          <w:sz w:val="20"/>
          <w:szCs w:val="20"/>
          <w:lang w:val="ca-ES"/>
        </w:rPr>
        <w:t xml:space="preserve"> Si transcorregut el termini no s’han presentat reclamacions, l’acord d’aprovació provisional esdevindrà definitiu, sense necessitat d’un nou acord plenari en aquest sentit.</w:t>
      </w:r>
    </w:p>
    <w:p w:rsid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3A606C" w:rsidRPr="00060680" w:rsidRDefault="00060680" w:rsidP="00060680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9C7161">
        <w:rPr>
          <w:rFonts w:ascii="Verdana" w:hAnsi="Verdana" w:cs="Arial"/>
          <w:sz w:val="20"/>
          <w:szCs w:val="20"/>
          <w:lang w:val="ca-ES"/>
        </w:rPr>
        <w:t>No havent-hi més punts a tractar, a les 23:</w:t>
      </w:r>
      <w:r>
        <w:rPr>
          <w:rFonts w:ascii="Verdana" w:hAnsi="Verdana" w:cs="Arial"/>
          <w:sz w:val="20"/>
          <w:szCs w:val="20"/>
          <w:lang w:val="ca-ES"/>
        </w:rPr>
        <w:t xml:space="preserve">40 </w:t>
      </w:r>
      <w:r w:rsidRPr="009C7161">
        <w:rPr>
          <w:rFonts w:ascii="Verdana" w:hAnsi="Verdana" w:cs="Arial"/>
          <w:sz w:val="20"/>
          <w:szCs w:val="20"/>
          <w:lang w:val="ca-ES"/>
        </w:rPr>
        <w:t>hores es dona per acabada la sessió, de la qual s’aixeca aquesta acta que signen els assistents i jo, el Secretari, que certifico.</w:t>
      </w:r>
    </w:p>
    <w:sectPr w:rsidR="003A606C" w:rsidRPr="000606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60680"/>
    <w:rsid w:val="00060680"/>
    <w:rsid w:val="003A6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60680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60680"/>
    <w:rPr>
      <w:rFonts w:ascii="Times New Roman" w:eastAsia="Arial Unicode MS" w:hAnsi="Times New Roman" w:cs="Times New Roman"/>
      <w:b/>
      <w:bCs/>
      <w:sz w:val="24"/>
      <w:szCs w:val="24"/>
      <w:u w:val="single"/>
      <w:lang w:val="es-ES_tradnl"/>
    </w:rPr>
  </w:style>
  <w:style w:type="paragraph" w:styleId="Textoindependiente2">
    <w:name w:val="Body Text 2"/>
    <w:basedOn w:val="Normal"/>
    <w:link w:val="Textoindependiente2Car"/>
    <w:rsid w:val="00060680"/>
    <w:pPr>
      <w:spacing w:after="120" w:line="480" w:lineRule="auto"/>
    </w:pPr>
    <w:rPr>
      <w:rFonts w:ascii="Arial" w:eastAsia="Times New Roman" w:hAnsi="Arial" w:cs="Times New Roman"/>
      <w:szCs w:val="24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rsid w:val="00060680"/>
    <w:rPr>
      <w:rFonts w:ascii="Arial" w:eastAsia="Times New Roman" w:hAnsi="Arial" w:cs="Times New Roman"/>
      <w:szCs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2011-01-20T16:50:00Z</dcterms:created>
  <dcterms:modified xsi:type="dcterms:W3CDTF">2011-01-20T16:59:00Z</dcterms:modified>
</cp:coreProperties>
</file>