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79" w:rsidRPr="006639BF" w:rsidRDefault="00245879" w:rsidP="001A52A8">
      <w:pPr>
        <w:spacing w:after="0" w:line="360" w:lineRule="auto"/>
        <w:ind w:right="-1"/>
        <w:jc w:val="both"/>
        <w:rPr>
          <w:rFonts w:ascii="Verdana" w:hAnsi="Verdana"/>
          <w:lang w:val="ca-ES"/>
        </w:rPr>
      </w:pPr>
    </w:p>
    <w:p w:rsidR="00245879" w:rsidRPr="006639BF" w:rsidRDefault="00245879" w:rsidP="001A52A8">
      <w:pPr>
        <w:pStyle w:val="Ttulo1"/>
        <w:spacing w:line="360" w:lineRule="auto"/>
        <w:ind w:right="-1"/>
        <w:jc w:val="center"/>
        <w:rPr>
          <w:rFonts w:ascii="Verdana" w:hAnsi="Verdana"/>
          <w:sz w:val="22"/>
          <w:szCs w:val="22"/>
        </w:rPr>
      </w:pPr>
      <w:r w:rsidRPr="006639BF">
        <w:rPr>
          <w:rFonts w:ascii="Verdana" w:hAnsi="Verdana"/>
          <w:sz w:val="22"/>
          <w:szCs w:val="22"/>
        </w:rPr>
        <w:t>ACTA NÚMERO 6/2012</w:t>
      </w:r>
    </w:p>
    <w:p w:rsidR="00245879" w:rsidRPr="006639BF" w:rsidRDefault="00245879" w:rsidP="001A52A8">
      <w:pPr>
        <w:tabs>
          <w:tab w:val="left" w:pos="5820"/>
        </w:tabs>
        <w:spacing w:after="0" w:line="360" w:lineRule="auto"/>
        <w:ind w:right="-1"/>
        <w:jc w:val="both"/>
        <w:rPr>
          <w:rFonts w:ascii="Verdana" w:hAnsi="Verdana"/>
          <w:bCs/>
          <w:lang w:val="ca-ES"/>
        </w:rPr>
      </w:pPr>
      <w:r w:rsidRPr="006639BF">
        <w:rPr>
          <w:rFonts w:ascii="Verdana" w:hAnsi="Verdana"/>
          <w:bCs/>
          <w:lang w:val="ca-ES"/>
        </w:rPr>
        <w:tab/>
      </w:r>
    </w:p>
    <w:p w:rsidR="00245879" w:rsidRPr="006639BF" w:rsidRDefault="00245879" w:rsidP="001A52A8">
      <w:pPr>
        <w:pStyle w:val="Textoindependiente2"/>
        <w:spacing w:line="360" w:lineRule="auto"/>
        <w:ind w:right="-1"/>
        <w:rPr>
          <w:rFonts w:ascii="Verdana" w:hAnsi="Verdana"/>
          <w:bCs/>
          <w:sz w:val="22"/>
          <w:szCs w:val="22"/>
        </w:rPr>
      </w:pPr>
      <w:r w:rsidRPr="006639BF">
        <w:rPr>
          <w:rFonts w:ascii="Verdana" w:hAnsi="Verdana"/>
          <w:bCs/>
          <w:sz w:val="22"/>
          <w:szCs w:val="22"/>
        </w:rPr>
        <w:t xml:space="preserve">Sessió ordinària de l’Ajuntament celebrada en primera convocatòria el dia 2 de juliol de 2012, essent les vint-i-una hores i </w:t>
      </w:r>
      <w:r w:rsidR="008B0786" w:rsidRPr="006639BF">
        <w:rPr>
          <w:rFonts w:ascii="Verdana" w:hAnsi="Verdana"/>
          <w:bCs/>
          <w:sz w:val="22"/>
          <w:szCs w:val="22"/>
        </w:rPr>
        <w:t>set</w:t>
      </w:r>
      <w:r w:rsidRPr="006639BF">
        <w:rPr>
          <w:rFonts w:ascii="Verdana" w:hAnsi="Verdana"/>
          <w:bCs/>
          <w:sz w:val="22"/>
          <w:szCs w:val="22"/>
        </w:rPr>
        <w:t xml:space="preserve"> minuts, al Saló de Sessions de la Casa Consistorial i sota la Presidència del Sr. Alcalde-President, Pere Pons Vendrell i assistits per mi, el sotasignat Secretari de la Corporació, Xavier Rodado Honorato, es reuniren els Srs. Regidors:</w:t>
      </w:r>
    </w:p>
    <w:p w:rsidR="00245879" w:rsidRPr="006639BF" w:rsidRDefault="00245879" w:rsidP="001A52A8">
      <w:pPr>
        <w:pStyle w:val="Textoindependiente2"/>
        <w:spacing w:line="360" w:lineRule="auto"/>
        <w:ind w:right="-1"/>
        <w:rPr>
          <w:rFonts w:ascii="Verdana" w:hAnsi="Verdana"/>
          <w:bCs/>
          <w:sz w:val="22"/>
          <w:szCs w:val="22"/>
        </w:rPr>
      </w:pP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 xml:space="preserve">Llorenç Ros </w:t>
      </w:r>
      <w:proofErr w:type="spellStart"/>
      <w:r w:rsidRPr="006639BF">
        <w:rPr>
          <w:rFonts w:ascii="Verdana" w:hAnsi="Verdana"/>
          <w:lang w:val="ca-ES" w:eastAsia="es-ES"/>
        </w:rPr>
        <w:t>Peirón</w:t>
      </w:r>
      <w:proofErr w:type="spellEnd"/>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Ferran Planas Vilanova</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Maria Teresa Catasús Vilamós</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Isabel Esteve Soler</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Lluís Ràfols Bages</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Ramon Carbonell Baqués</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Josep Bertran Casas</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 xml:space="preserve">Montserrat García </w:t>
      </w:r>
      <w:proofErr w:type="spellStart"/>
      <w:r w:rsidRPr="006639BF">
        <w:rPr>
          <w:rFonts w:ascii="Verdana" w:hAnsi="Verdana"/>
          <w:lang w:val="ca-ES" w:eastAsia="es-ES"/>
        </w:rPr>
        <w:t>Pájaro</w:t>
      </w:r>
      <w:proofErr w:type="spellEnd"/>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Carme Riba Ferrer</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Dolors Morera Solà</w:t>
      </w:r>
    </w:p>
    <w:p w:rsidR="008B0786" w:rsidRPr="006639BF" w:rsidRDefault="008B0786" w:rsidP="001A52A8">
      <w:pPr>
        <w:pStyle w:val="Textoindependiente"/>
        <w:spacing w:after="0" w:line="360" w:lineRule="auto"/>
        <w:ind w:right="-1"/>
        <w:jc w:val="both"/>
        <w:rPr>
          <w:rFonts w:ascii="Verdana" w:hAnsi="Verdana"/>
          <w:bCs/>
          <w:lang w:val="ca-ES"/>
        </w:rPr>
      </w:pPr>
    </w:p>
    <w:p w:rsidR="00245879" w:rsidRPr="006639BF" w:rsidRDefault="00245879" w:rsidP="001A52A8">
      <w:pPr>
        <w:pStyle w:val="Textoindependiente"/>
        <w:spacing w:after="0" w:line="360" w:lineRule="auto"/>
        <w:ind w:right="-1"/>
        <w:jc w:val="both"/>
        <w:rPr>
          <w:rFonts w:ascii="Verdana" w:hAnsi="Verdana"/>
          <w:b/>
          <w:lang w:val="ca-ES"/>
        </w:rPr>
      </w:pPr>
      <w:r w:rsidRPr="006639BF">
        <w:rPr>
          <w:rFonts w:ascii="Verdana" w:hAnsi="Verdana"/>
          <w:bCs/>
          <w:lang w:val="ca-ES"/>
        </w:rPr>
        <w:t xml:space="preserve">Excusaren la seva absència:   </w:t>
      </w:r>
    </w:p>
    <w:p w:rsidR="008B0786" w:rsidRPr="006639BF" w:rsidRDefault="008B0786" w:rsidP="001A52A8">
      <w:pPr>
        <w:pStyle w:val="Textoindependiente"/>
        <w:spacing w:after="0" w:line="360" w:lineRule="auto"/>
        <w:ind w:right="-1"/>
        <w:jc w:val="both"/>
        <w:rPr>
          <w:rFonts w:ascii="Verdana" w:hAnsi="Verdana"/>
          <w:bCs/>
          <w:lang w:val="ca-ES"/>
        </w:rPr>
      </w:pPr>
    </w:p>
    <w:p w:rsidR="00245879" w:rsidRPr="006639BF" w:rsidRDefault="00245879" w:rsidP="001A52A8">
      <w:pPr>
        <w:pStyle w:val="Textoindependiente"/>
        <w:spacing w:after="0" w:line="360" w:lineRule="auto"/>
        <w:ind w:right="-1"/>
        <w:jc w:val="both"/>
        <w:rPr>
          <w:rFonts w:ascii="Verdana" w:hAnsi="Verdana"/>
          <w:b/>
          <w:lang w:val="ca-ES"/>
        </w:rPr>
      </w:pPr>
      <w:r w:rsidRPr="006639BF">
        <w:rPr>
          <w:rFonts w:ascii="Verdana" w:hAnsi="Verdana"/>
          <w:bCs/>
          <w:lang w:val="ca-ES"/>
        </w:rPr>
        <w:t>S’incorporaren a la sessió:</w:t>
      </w:r>
    </w:p>
    <w:p w:rsidR="00245879" w:rsidRPr="006639BF" w:rsidRDefault="00245879" w:rsidP="001A52A8">
      <w:pPr>
        <w:spacing w:after="0" w:line="360" w:lineRule="auto"/>
        <w:ind w:right="-1"/>
        <w:jc w:val="both"/>
        <w:rPr>
          <w:rFonts w:ascii="Verdana" w:hAnsi="Verdana"/>
          <w:lang w:val="ca-ES"/>
        </w:rPr>
      </w:pPr>
    </w:p>
    <w:p w:rsidR="00245879" w:rsidRPr="006639BF" w:rsidRDefault="00245879" w:rsidP="001A52A8">
      <w:pPr>
        <w:pStyle w:val="Ttulo2"/>
        <w:spacing w:before="0" w:line="360" w:lineRule="auto"/>
        <w:ind w:right="-1"/>
        <w:jc w:val="both"/>
        <w:rPr>
          <w:rFonts w:ascii="Verdana" w:hAnsi="Verdana"/>
          <w:bCs w:val="0"/>
          <w:color w:val="auto"/>
          <w:sz w:val="22"/>
          <w:szCs w:val="22"/>
          <w:lang w:val="ca-ES"/>
        </w:rPr>
      </w:pPr>
      <w:r w:rsidRPr="006639BF">
        <w:rPr>
          <w:rFonts w:ascii="Verdana" w:hAnsi="Verdana"/>
          <w:color w:val="auto"/>
          <w:sz w:val="22"/>
          <w:szCs w:val="22"/>
          <w:lang w:val="ca-ES"/>
        </w:rPr>
        <w:t>ORDRE DEL DIA</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1.- Aprovació, si s’escau, de l’acta de la sessió anterior de data 4 de juny de 2012.</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2.- Aprovar inicialment, si escau, l’expedient de modificació de crèdit número 4 del pressupost econòmic de la corporació corresponent a 2012.</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3.- Aprovar, si escau, el compte general de la corporació corresponent a l’exercici 2011.</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lastRenderedPageBreak/>
        <w:t>4.- Aprovar inicialment, si escau, la imposició de quotes urbanístiques derivades de l’expedient de reparcel·lació del polígon d’Actuació Casablanca Sud.</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 xml:space="preserve">5.- Assabentar la corporació de la signatura del conveni urbanístic signat amb l’Ordre de Sant Joan de Déu (sector Ca </w:t>
      </w:r>
      <w:proofErr w:type="spellStart"/>
      <w:r w:rsidRPr="006639BF">
        <w:rPr>
          <w:rFonts w:ascii="Verdana" w:hAnsi="Verdana"/>
          <w:bCs/>
          <w:lang w:val="ca-ES"/>
        </w:rPr>
        <w:t>l’Escudé</w:t>
      </w:r>
      <w:proofErr w:type="spellEnd"/>
      <w:r w:rsidRPr="006639BF">
        <w:rPr>
          <w:rFonts w:ascii="Verdana" w:hAnsi="Verdana"/>
          <w:bCs/>
          <w:lang w:val="ca-ES"/>
        </w:rPr>
        <w:t>).</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6.- Aprovar inicialment, si escau, l’establiment del servei “Emissora municipal de ràdio de Subirats” i els documents legalment preceptius.</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7.- Aprovar, si escau, l’adhesió al Consorci de Comunicació Local de Catalunya.</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 xml:space="preserve">8.- Aprovar inicialment, si escau, l’assignació de nom a sengles carrers del polígon industrial </w:t>
      </w:r>
      <w:proofErr w:type="spellStart"/>
      <w:r w:rsidRPr="006639BF">
        <w:rPr>
          <w:rFonts w:ascii="Verdana" w:hAnsi="Verdana"/>
          <w:bCs/>
          <w:lang w:val="ca-ES"/>
        </w:rPr>
        <w:t>Noya-Lavernó</w:t>
      </w:r>
      <w:proofErr w:type="spellEnd"/>
      <w:r w:rsidRPr="006639BF">
        <w:rPr>
          <w:rFonts w:ascii="Verdana" w:hAnsi="Verdana"/>
          <w:bCs/>
          <w:lang w:val="ca-ES"/>
        </w:rPr>
        <w:t>.</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9.- Aprovar inicialment, si escau, la delegació a l’Organisme de Gestió Tributària de la Diputació de Barcelona del concepte “Quotes d’urbanització”.</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10.- Donar compte dels Decrets d’Alcaldia.</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11.- Precs i preguntes.</w:t>
      </w:r>
    </w:p>
    <w:p w:rsidR="00245879" w:rsidRPr="006639BF" w:rsidRDefault="00245879" w:rsidP="001A52A8">
      <w:pPr>
        <w:spacing w:after="0" w:line="360" w:lineRule="auto"/>
        <w:ind w:right="-1"/>
        <w:jc w:val="both"/>
        <w:rPr>
          <w:rFonts w:ascii="Verdana" w:hAnsi="Verdana"/>
          <w:lang w:val="ca-ES"/>
        </w:rPr>
      </w:pPr>
    </w:p>
    <w:p w:rsidR="00245879" w:rsidRPr="006639BF" w:rsidRDefault="00245879" w:rsidP="001A52A8">
      <w:pPr>
        <w:spacing w:after="0" w:line="360" w:lineRule="auto"/>
        <w:ind w:right="-1"/>
        <w:jc w:val="both"/>
        <w:rPr>
          <w:rFonts w:ascii="Verdana" w:hAnsi="Verdana"/>
          <w:lang w:val="ca-ES"/>
        </w:rPr>
      </w:pPr>
    </w:p>
    <w:p w:rsidR="00245879" w:rsidRPr="006639BF" w:rsidRDefault="00245879" w:rsidP="001A52A8">
      <w:pPr>
        <w:spacing w:after="0" w:line="360" w:lineRule="auto"/>
        <w:ind w:right="-1"/>
        <w:jc w:val="both"/>
        <w:rPr>
          <w:rFonts w:ascii="Verdana" w:hAnsi="Verdana"/>
          <w:b/>
          <w:highlight w:val="yellow"/>
          <w:lang w:val="ca-ES"/>
        </w:rPr>
      </w:pPr>
      <w:r w:rsidRPr="006639BF">
        <w:rPr>
          <w:rFonts w:ascii="Verdana" w:hAnsi="Verdana"/>
          <w:b/>
          <w:lang w:val="ca-ES"/>
        </w:rPr>
        <w:t>1.- Aprovació de l’acta anterior</w:t>
      </w:r>
    </w:p>
    <w:p w:rsidR="00245879" w:rsidRPr="006639BF" w:rsidRDefault="00245879" w:rsidP="001A52A8">
      <w:pPr>
        <w:pStyle w:val="Textoindependiente2"/>
        <w:spacing w:line="360" w:lineRule="auto"/>
        <w:ind w:right="-1"/>
        <w:rPr>
          <w:rFonts w:ascii="Verdana" w:hAnsi="Verdana"/>
          <w:sz w:val="22"/>
          <w:szCs w:val="22"/>
        </w:rPr>
      </w:pPr>
      <w:r w:rsidRPr="006639BF">
        <w:rPr>
          <w:rFonts w:ascii="Verdana" w:hAnsi="Verdana"/>
          <w:sz w:val="22"/>
          <w:szCs w:val="22"/>
        </w:rPr>
        <w:t>S’aprova, per unanimitat dels regidors presents, l’acta corresponent a la sessió del ple celebrada el dia 4 de juny de 2012.</w:t>
      </w:r>
    </w:p>
    <w:p w:rsidR="00245879" w:rsidRPr="006639BF" w:rsidRDefault="00245879" w:rsidP="001A52A8">
      <w:pPr>
        <w:spacing w:after="0" w:line="360" w:lineRule="auto"/>
        <w:ind w:right="-1"/>
        <w:jc w:val="both"/>
        <w:rPr>
          <w:rFonts w:ascii="Verdana" w:hAnsi="Verdana"/>
          <w:lang w:val="ca-ES"/>
        </w:rPr>
      </w:pPr>
    </w:p>
    <w:p w:rsidR="00245879" w:rsidRPr="006639BF" w:rsidRDefault="00245879" w:rsidP="001A52A8">
      <w:pPr>
        <w:spacing w:after="0" w:line="360" w:lineRule="auto"/>
        <w:ind w:right="-1"/>
        <w:jc w:val="both"/>
        <w:rPr>
          <w:rFonts w:ascii="Verdana" w:hAnsi="Verdana"/>
          <w:lang w:val="ca-ES"/>
        </w:rPr>
      </w:pPr>
    </w:p>
    <w:p w:rsidR="00245879" w:rsidRPr="006639BF" w:rsidRDefault="00245879" w:rsidP="001A52A8">
      <w:pPr>
        <w:spacing w:after="0" w:line="360" w:lineRule="auto"/>
        <w:ind w:right="-1"/>
        <w:jc w:val="both"/>
        <w:rPr>
          <w:rFonts w:ascii="Verdana" w:hAnsi="Verdana"/>
          <w:b/>
          <w:lang w:val="ca-ES"/>
        </w:rPr>
      </w:pPr>
      <w:r w:rsidRPr="006639BF">
        <w:rPr>
          <w:rFonts w:ascii="Verdana" w:hAnsi="Verdana"/>
          <w:b/>
          <w:lang w:val="ca-ES"/>
        </w:rPr>
        <w:t>2.- Aprovar inicialment, si escau, l’expedient de modificació de crèdit número 4 del pressupost econòmic de la corporació corresponent a 2012</w:t>
      </w:r>
    </w:p>
    <w:p w:rsidR="00245879" w:rsidRPr="006639BF" w:rsidRDefault="00245879" w:rsidP="009307AC">
      <w:pPr>
        <w:pStyle w:val="Textoindependiente2"/>
        <w:spacing w:line="360" w:lineRule="auto"/>
        <w:ind w:right="-1"/>
        <w:rPr>
          <w:rFonts w:ascii="Verdana" w:hAnsi="Verdana"/>
          <w:sz w:val="22"/>
          <w:szCs w:val="22"/>
        </w:rPr>
      </w:pPr>
      <w:r w:rsidRPr="006639BF">
        <w:rPr>
          <w:rFonts w:ascii="Verdana" w:hAnsi="Verdana"/>
          <w:sz w:val="22"/>
          <w:szCs w:val="22"/>
        </w:rPr>
        <w:t xml:space="preserve">La Comissió Informativa d’Hisenda proposa al Ple Municipal, el dictamen següent, per </w:t>
      </w:r>
      <w:r w:rsidR="008B0786" w:rsidRPr="006639BF">
        <w:rPr>
          <w:rFonts w:ascii="Verdana" w:hAnsi="Verdana"/>
          <w:sz w:val="22"/>
          <w:szCs w:val="22"/>
        </w:rPr>
        <w:t>a</w:t>
      </w:r>
      <w:r w:rsidRPr="006639BF">
        <w:rPr>
          <w:rFonts w:ascii="Verdana" w:hAnsi="Verdana"/>
          <w:sz w:val="22"/>
          <w:szCs w:val="22"/>
        </w:rPr>
        <w:t xml:space="preserve">l seu debat </w:t>
      </w:r>
      <w:r w:rsidR="008B0786" w:rsidRPr="006639BF">
        <w:rPr>
          <w:rFonts w:ascii="Verdana" w:hAnsi="Verdana"/>
          <w:sz w:val="22"/>
          <w:szCs w:val="22"/>
        </w:rPr>
        <w:t xml:space="preserve">i aprovació, que és explicat pel regidor </w:t>
      </w:r>
      <w:r w:rsidR="00DA346A" w:rsidRPr="006639BF">
        <w:rPr>
          <w:rFonts w:ascii="Verdana" w:hAnsi="Verdana"/>
          <w:sz w:val="22"/>
          <w:szCs w:val="22"/>
        </w:rPr>
        <w:t>Sr.</w:t>
      </w:r>
      <w:r w:rsidR="008B0786" w:rsidRPr="006639BF">
        <w:rPr>
          <w:rFonts w:ascii="Verdana" w:hAnsi="Verdana"/>
          <w:sz w:val="22"/>
          <w:szCs w:val="22"/>
        </w:rPr>
        <w:t xml:space="preserve"> Ferran Planas</w:t>
      </w:r>
      <w:r w:rsidRPr="006639BF">
        <w:rPr>
          <w:rFonts w:ascii="Verdana" w:hAnsi="Verdana"/>
          <w:sz w:val="22"/>
          <w:szCs w:val="22"/>
        </w:rPr>
        <w:t>:</w:t>
      </w:r>
    </w:p>
    <w:p w:rsidR="00245879" w:rsidRPr="006639BF" w:rsidRDefault="00245879" w:rsidP="009307AC">
      <w:pPr>
        <w:pStyle w:val="Textoindependiente2"/>
        <w:spacing w:line="360" w:lineRule="auto"/>
        <w:ind w:right="-1"/>
        <w:rPr>
          <w:rFonts w:ascii="Verdana" w:hAnsi="Verdana"/>
          <w:sz w:val="22"/>
          <w:szCs w:val="22"/>
        </w:rPr>
      </w:pPr>
    </w:p>
    <w:p w:rsidR="00245879" w:rsidRPr="006639BF" w:rsidRDefault="00245879" w:rsidP="009307AC">
      <w:pPr>
        <w:pStyle w:val="Textoindependiente2"/>
        <w:spacing w:line="360" w:lineRule="auto"/>
        <w:ind w:right="-1"/>
        <w:rPr>
          <w:rFonts w:ascii="Verdana" w:hAnsi="Verdana"/>
          <w:sz w:val="22"/>
          <w:szCs w:val="22"/>
        </w:rPr>
      </w:pPr>
      <w:r w:rsidRPr="006639BF">
        <w:rPr>
          <w:rFonts w:ascii="Verdana" w:hAnsi="Verdana"/>
          <w:sz w:val="22"/>
          <w:szCs w:val="22"/>
        </w:rPr>
        <w:t>1.- Aprovar, donada la necessitat i urgència d’atendre despeses de caire inajornable, l’expedient Núm.4  de Suplements de Crèdit i Habilitacions de Crèdit  del Pressupost de l´Entitat d’enguany, mitjançant majors ingressos, Baixes per transferències i aplicació de part del Romanent de Tresoreria de l’any 2011, de conformitat amb el que disposa l’article 177 del RDL 2/2004, de 5 de març, referent al Text Refós de la Llei Reguladora de les Hisendes Locals, segons el detall següent:</w:t>
      </w:r>
    </w:p>
    <w:p w:rsidR="00245879" w:rsidRPr="006639BF" w:rsidRDefault="00245879" w:rsidP="009307AC">
      <w:pPr>
        <w:pStyle w:val="Textoindependiente2"/>
        <w:spacing w:line="360" w:lineRule="auto"/>
        <w:ind w:right="-1"/>
        <w:rPr>
          <w:rFonts w:ascii="Verdana" w:hAnsi="Verdana"/>
          <w:sz w:val="22"/>
          <w:szCs w:val="22"/>
        </w:rPr>
      </w:pP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SUPLEMENTS DE CREDIT</w:t>
      </w: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Aplicació Pressupostaria</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13001   155   Hores extraordinàries</w:t>
      </w:r>
      <w:r w:rsidRPr="006639BF">
        <w:rPr>
          <w:rFonts w:ascii="Verdana" w:hAnsi="Verdana"/>
          <w:sz w:val="22"/>
          <w:szCs w:val="22"/>
        </w:rPr>
        <w:tab/>
        <w:t>1.000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15100   130   Gratificacions</w:t>
      </w:r>
      <w:r w:rsidRPr="006639BF">
        <w:rPr>
          <w:rFonts w:ascii="Verdana" w:hAnsi="Verdana"/>
          <w:sz w:val="22"/>
          <w:szCs w:val="22"/>
        </w:rPr>
        <w:tab/>
        <w:t>1.000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15100   155   Gratificacions</w:t>
      </w:r>
      <w:r w:rsidRPr="006639BF">
        <w:rPr>
          <w:rFonts w:ascii="Verdana" w:hAnsi="Verdana"/>
          <w:sz w:val="22"/>
          <w:szCs w:val="22"/>
        </w:rPr>
        <w:tab/>
        <w:t>1.000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21000    155   Viabilitat Pública</w:t>
      </w:r>
      <w:r w:rsidRPr="006639BF">
        <w:rPr>
          <w:rFonts w:ascii="Verdana" w:hAnsi="Verdana"/>
          <w:sz w:val="22"/>
          <w:szCs w:val="22"/>
        </w:rPr>
        <w:tab/>
        <w:t>5.000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22100    155   Enllumenat Públic</w:t>
      </w:r>
      <w:r w:rsidRPr="006639BF">
        <w:rPr>
          <w:rFonts w:ascii="Verdana" w:hAnsi="Verdana"/>
          <w:sz w:val="22"/>
          <w:szCs w:val="22"/>
        </w:rPr>
        <w:tab/>
        <w:t>62.000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22100    340   Electric.   Esports</w:t>
      </w:r>
      <w:r w:rsidRPr="006639BF">
        <w:rPr>
          <w:rFonts w:ascii="Verdana" w:hAnsi="Verdana"/>
          <w:sz w:val="22"/>
          <w:szCs w:val="22"/>
        </w:rPr>
        <w:tab/>
        <w:t>15.000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22100    321   Electric.   Escoles</w:t>
      </w:r>
      <w:r w:rsidRPr="006639BF">
        <w:rPr>
          <w:rFonts w:ascii="Verdana" w:hAnsi="Verdana"/>
          <w:sz w:val="22"/>
          <w:szCs w:val="22"/>
        </w:rPr>
        <w:tab/>
        <w:t>10.000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22100    920   Electric.  Edificis</w:t>
      </w:r>
      <w:r w:rsidRPr="006639BF">
        <w:rPr>
          <w:rFonts w:ascii="Verdana" w:hAnsi="Verdana"/>
          <w:sz w:val="22"/>
          <w:szCs w:val="22"/>
        </w:rPr>
        <w:tab/>
        <w:t>6.000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22101    161   Cànon aigua</w:t>
      </w:r>
      <w:r w:rsidRPr="006639BF">
        <w:rPr>
          <w:rFonts w:ascii="Verdana" w:hAnsi="Verdana"/>
          <w:sz w:val="22"/>
          <w:szCs w:val="22"/>
        </w:rPr>
        <w:tab/>
        <w:t>4.000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22201    920   Comunicacions postals</w:t>
      </w:r>
      <w:r w:rsidRPr="006639BF">
        <w:rPr>
          <w:rFonts w:ascii="Verdana" w:hAnsi="Verdana"/>
          <w:sz w:val="22"/>
          <w:szCs w:val="22"/>
        </w:rPr>
        <w:tab/>
        <w:t>2.000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22604    338   Festes nadalenques</w:t>
      </w:r>
      <w:r w:rsidRPr="006639BF">
        <w:rPr>
          <w:rFonts w:ascii="Verdana" w:hAnsi="Verdana"/>
          <w:sz w:val="22"/>
          <w:szCs w:val="22"/>
        </w:rPr>
        <w:tab/>
        <w:t>2.800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22605    920   Comunicació, web</w:t>
      </w:r>
      <w:r w:rsidRPr="006639BF">
        <w:rPr>
          <w:rFonts w:ascii="Verdana" w:hAnsi="Verdana"/>
          <w:sz w:val="22"/>
          <w:szCs w:val="22"/>
        </w:rPr>
        <w:tab/>
        <w:t>1.500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22702    151   Estudis, Projectes</w:t>
      </w:r>
      <w:r w:rsidRPr="006639BF">
        <w:rPr>
          <w:rFonts w:ascii="Verdana" w:hAnsi="Verdana"/>
          <w:sz w:val="22"/>
          <w:szCs w:val="22"/>
        </w:rPr>
        <w:tab/>
        <w:t>49.000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22706    151   Treballs Tècnics</w:t>
      </w:r>
      <w:r w:rsidRPr="006639BF">
        <w:rPr>
          <w:rFonts w:ascii="Verdana" w:hAnsi="Verdana"/>
          <w:sz w:val="22"/>
          <w:szCs w:val="22"/>
        </w:rPr>
        <w:tab/>
        <w:t>40.000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22708    920   Servei recaptació</w:t>
      </w:r>
      <w:r w:rsidRPr="006639BF">
        <w:rPr>
          <w:rFonts w:ascii="Verdana" w:hAnsi="Verdana"/>
          <w:sz w:val="22"/>
          <w:szCs w:val="22"/>
        </w:rPr>
        <w:tab/>
        <w:t>5.000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46500    221   Consell Comarcal</w:t>
      </w:r>
      <w:r w:rsidRPr="006639BF">
        <w:rPr>
          <w:rFonts w:ascii="Verdana" w:hAnsi="Verdana"/>
          <w:sz w:val="22"/>
          <w:szCs w:val="22"/>
        </w:rPr>
        <w:tab/>
        <w:t>1.090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48900    338   Subvencions Entitats</w:t>
      </w:r>
      <w:r w:rsidRPr="006639BF">
        <w:rPr>
          <w:rFonts w:ascii="Verdana" w:hAnsi="Verdana"/>
          <w:sz w:val="22"/>
          <w:szCs w:val="22"/>
        </w:rPr>
        <w:tab/>
        <w:t>1.000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b/>
          <w:sz w:val="22"/>
          <w:szCs w:val="22"/>
        </w:rPr>
        <w:t>TOTAL SUPLEMENTS DE CREDIT</w:t>
      </w:r>
      <w:r w:rsidRPr="006639BF">
        <w:rPr>
          <w:rFonts w:ascii="Verdana" w:hAnsi="Verdana"/>
          <w:sz w:val="22"/>
          <w:szCs w:val="22"/>
        </w:rPr>
        <w:tab/>
        <w:t>207.390</w:t>
      </w:r>
    </w:p>
    <w:p w:rsidR="00245879" w:rsidRPr="006639BF" w:rsidRDefault="00245879" w:rsidP="009307AC">
      <w:pPr>
        <w:pStyle w:val="Textoindependiente2"/>
        <w:spacing w:line="360" w:lineRule="auto"/>
        <w:ind w:right="-1"/>
        <w:rPr>
          <w:rFonts w:ascii="Verdana" w:hAnsi="Verdana"/>
          <w:sz w:val="22"/>
          <w:szCs w:val="22"/>
        </w:rPr>
      </w:pPr>
      <w:r w:rsidRPr="006639BF">
        <w:rPr>
          <w:rFonts w:ascii="Verdana" w:hAnsi="Verdana"/>
          <w:sz w:val="22"/>
          <w:szCs w:val="22"/>
        </w:rPr>
        <w:t xml:space="preserve">           </w:t>
      </w: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HABILITACIONS DE CRÉDIT</w:t>
      </w: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Aplicació Pressupostaria</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22711  920  Devolució ICIO</w:t>
      </w:r>
      <w:r w:rsidRPr="006639BF">
        <w:rPr>
          <w:rFonts w:ascii="Verdana" w:hAnsi="Verdana"/>
          <w:sz w:val="22"/>
          <w:szCs w:val="22"/>
        </w:rPr>
        <w:tab/>
        <w:t>50.000</w:t>
      </w:r>
    </w:p>
    <w:p w:rsidR="00245879" w:rsidRPr="006639BF" w:rsidRDefault="00245879" w:rsidP="009307AC">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22712  920  Constitució emissora radio</w:t>
      </w:r>
      <w:r w:rsidRPr="006639BF">
        <w:rPr>
          <w:rFonts w:ascii="Verdana" w:hAnsi="Verdana"/>
          <w:sz w:val="22"/>
          <w:szCs w:val="22"/>
        </w:rPr>
        <w:tab/>
        <w:t>1.000</w:t>
      </w:r>
    </w:p>
    <w:p w:rsidR="00245879" w:rsidRPr="006639BF" w:rsidRDefault="00245879" w:rsidP="00C50975">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20000  321   Arrendaments terreny aula escola</w:t>
      </w:r>
      <w:r w:rsidRPr="006639BF">
        <w:rPr>
          <w:rFonts w:ascii="Verdana" w:hAnsi="Verdana"/>
          <w:sz w:val="22"/>
          <w:szCs w:val="22"/>
        </w:rPr>
        <w:tab/>
        <w:t>4.510</w:t>
      </w:r>
    </w:p>
    <w:p w:rsidR="00426CB8" w:rsidRPr="006639BF" w:rsidRDefault="00426CB8" w:rsidP="00C50975">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82020  320   Concessió préstecs (ampliable)</w:t>
      </w:r>
      <w:r w:rsidRPr="006639BF">
        <w:rPr>
          <w:rFonts w:ascii="Verdana" w:hAnsi="Verdana"/>
          <w:sz w:val="22"/>
          <w:szCs w:val="22"/>
        </w:rPr>
        <w:tab/>
        <w:t>22.000</w:t>
      </w:r>
    </w:p>
    <w:p w:rsidR="00245879" w:rsidRPr="006639BF" w:rsidRDefault="00245879" w:rsidP="009307AC">
      <w:pPr>
        <w:pStyle w:val="Textoindependiente2"/>
        <w:spacing w:line="360" w:lineRule="auto"/>
        <w:ind w:right="-1"/>
        <w:rPr>
          <w:rFonts w:ascii="Verdana" w:hAnsi="Verdana"/>
          <w:sz w:val="22"/>
          <w:szCs w:val="22"/>
        </w:rPr>
      </w:pPr>
    </w:p>
    <w:p w:rsidR="00245879" w:rsidRPr="006639BF" w:rsidRDefault="00426CB8" w:rsidP="00886B9B">
      <w:pPr>
        <w:pStyle w:val="Textoindependiente2"/>
        <w:tabs>
          <w:tab w:val="right" w:leader="dot" w:pos="6804"/>
        </w:tabs>
        <w:spacing w:line="360" w:lineRule="auto"/>
        <w:rPr>
          <w:rFonts w:ascii="Verdana" w:hAnsi="Verdana"/>
          <w:b/>
          <w:sz w:val="22"/>
          <w:szCs w:val="22"/>
        </w:rPr>
      </w:pPr>
      <w:r w:rsidRPr="006639BF">
        <w:rPr>
          <w:rFonts w:ascii="Verdana" w:hAnsi="Verdana"/>
          <w:b/>
          <w:sz w:val="22"/>
          <w:szCs w:val="22"/>
        </w:rPr>
        <w:t>TOTAL HABILITACIONS DE CRÉDIT</w:t>
      </w:r>
      <w:r w:rsidRPr="006639BF">
        <w:rPr>
          <w:rFonts w:ascii="Verdana" w:hAnsi="Verdana"/>
          <w:b/>
          <w:sz w:val="22"/>
          <w:szCs w:val="22"/>
        </w:rPr>
        <w:tab/>
        <w:t>77</w:t>
      </w:r>
      <w:r w:rsidR="00245879" w:rsidRPr="006639BF">
        <w:rPr>
          <w:rFonts w:ascii="Verdana" w:hAnsi="Verdana"/>
          <w:b/>
          <w:sz w:val="22"/>
          <w:szCs w:val="22"/>
        </w:rPr>
        <w:t>.510</w:t>
      </w:r>
    </w:p>
    <w:p w:rsidR="00245879" w:rsidRPr="006639BF" w:rsidRDefault="00245879" w:rsidP="00886B9B">
      <w:pPr>
        <w:pStyle w:val="Textoindependiente2"/>
        <w:tabs>
          <w:tab w:val="right" w:leader="dot" w:pos="6804"/>
        </w:tabs>
        <w:spacing w:line="360" w:lineRule="auto"/>
        <w:rPr>
          <w:rFonts w:ascii="Verdana" w:hAnsi="Verdana"/>
          <w:b/>
          <w:sz w:val="22"/>
          <w:szCs w:val="22"/>
        </w:rPr>
      </w:pPr>
      <w:r w:rsidRPr="006639BF">
        <w:rPr>
          <w:rFonts w:ascii="Verdana" w:hAnsi="Verdana"/>
          <w:b/>
          <w:sz w:val="22"/>
          <w:szCs w:val="22"/>
        </w:rPr>
        <w:t>TOTAL SUPLEMENTS DE CRÉDIT</w:t>
      </w:r>
    </w:p>
    <w:p w:rsidR="00245879" w:rsidRPr="006639BF" w:rsidRDefault="00426CB8" w:rsidP="00886B9B">
      <w:pPr>
        <w:pStyle w:val="Textoindependiente2"/>
        <w:tabs>
          <w:tab w:val="right" w:leader="dot" w:pos="6804"/>
        </w:tabs>
        <w:spacing w:line="360" w:lineRule="auto"/>
        <w:rPr>
          <w:rFonts w:ascii="Verdana" w:hAnsi="Verdana"/>
          <w:b/>
          <w:sz w:val="22"/>
          <w:szCs w:val="22"/>
        </w:rPr>
      </w:pPr>
      <w:r w:rsidRPr="006639BF">
        <w:rPr>
          <w:rFonts w:ascii="Verdana" w:hAnsi="Verdana"/>
          <w:b/>
          <w:sz w:val="22"/>
          <w:szCs w:val="22"/>
        </w:rPr>
        <w:lastRenderedPageBreak/>
        <w:t>I HABILITACIONS DE CRÉDIT</w:t>
      </w:r>
      <w:r w:rsidRPr="006639BF">
        <w:rPr>
          <w:rFonts w:ascii="Verdana" w:hAnsi="Verdana"/>
          <w:b/>
          <w:sz w:val="22"/>
          <w:szCs w:val="22"/>
        </w:rPr>
        <w:tab/>
        <w:t>284.90</w:t>
      </w:r>
      <w:r w:rsidR="00245879" w:rsidRPr="006639BF">
        <w:rPr>
          <w:rFonts w:ascii="Verdana" w:hAnsi="Verdana"/>
          <w:b/>
          <w:sz w:val="22"/>
          <w:szCs w:val="22"/>
        </w:rPr>
        <w:t>0</w:t>
      </w:r>
    </w:p>
    <w:p w:rsidR="00245879" w:rsidRPr="006639BF" w:rsidRDefault="00245879" w:rsidP="009307AC">
      <w:pPr>
        <w:pStyle w:val="Textoindependiente2"/>
        <w:spacing w:line="360" w:lineRule="auto"/>
        <w:ind w:right="-1"/>
        <w:rPr>
          <w:rFonts w:ascii="Verdana" w:hAnsi="Verdana"/>
          <w:sz w:val="22"/>
          <w:szCs w:val="22"/>
        </w:rPr>
      </w:pPr>
    </w:p>
    <w:p w:rsidR="00245879" w:rsidRPr="006639BF" w:rsidRDefault="00245879" w:rsidP="009307AC">
      <w:pPr>
        <w:pStyle w:val="Textoindependiente2"/>
        <w:spacing w:line="360" w:lineRule="auto"/>
        <w:ind w:right="-1"/>
        <w:rPr>
          <w:rFonts w:ascii="Verdana" w:hAnsi="Verdana"/>
          <w:sz w:val="22"/>
          <w:szCs w:val="22"/>
        </w:rPr>
      </w:pP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FINANÇAMENT</w:t>
      </w: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BAIXES PER TRANSFERÈNCIA</w:t>
      </w: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Aplicacions Pressupostàries</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13101    171   Retribucions Tècnic Medi ambient</w:t>
      </w:r>
      <w:r w:rsidRPr="006639BF">
        <w:rPr>
          <w:rFonts w:ascii="Verdana" w:hAnsi="Verdana"/>
          <w:sz w:val="22"/>
          <w:szCs w:val="22"/>
        </w:rPr>
        <w:tab/>
        <w:t>9.000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16000    151   Seguretat Social</w:t>
      </w:r>
      <w:r w:rsidRPr="006639BF">
        <w:rPr>
          <w:rFonts w:ascii="Verdana" w:hAnsi="Verdana"/>
          <w:sz w:val="22"/>
          <w:szCs w:val="22"/>
        </w:rPr>
        <w:tab/>
        <w:t>3.000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21000    161   Clavegueram</w:t>
      </w:r>
      <w:r w:rsidRPr="006639BF">
        <w:rPr>
          <w:rFonts w:ascii="Verdana" w:hAnsi="Verdana"/>
          <w:sz w:val="22"/>
          <w:szCs w:val="22"/>
        </w:rPr>
        <w:tab/>
        <w:t>5.000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21000    170   Camins Rurals</w:t>
      </w:r>
      <w:r w:rsidRPr="006639BF">
        <w:rPr>
          <w:rFonts w:ascii="Verdana" w:hAnsi="Verdana"/>
          <w:sz w:val="22"/>
          <w:szCs w:val="22"/>
        </w:rPr>
        <w:tab/>
        <w:t>5.000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21301    151   Maquinaria, Instal·lacions</w:t>
      </w:r>
      <w:r w:rsidRPr="006639BF">
        <w:rPr>
          <w:rFonts w:ascii="Verdana" w:hAnsi="Verdana"/>
          <w:sz w:val="22"/>
          <w:szCs w:val="22"/>
        </w:rPr>
        <w:tab/>
        <w:t>5.000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21200    321   Edificis i Altres</w:t>
      </w:r>
      <w:r w:rsidRPr="006639BF">
        <w:rPr>
          <w:rFonts w:ascii="Verdana" w:hAnsi="Verdana"/>
          <w:sz w:val="22"/>
          <w:szCs w:val="22"/>
        </w:rPr>
        <w:tab/>
        <w:t>5.000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21202    165   Manteniment enllumenat</w:t>
      </w:r>
      <w:r w:rsidRPr="006639BF">
        <w:rPr>
          <w:rFonts w:ascii="Verdana" w:hAnsi="Verdana"/>
          <w:sz w:val="22"/>
          <w:szCs w:val="22"/>
        </w:rPr>
        <w:tab/>
        <w:t>10.000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22604    920   Jurídic Contenciosos</w:t>
      </w:r>
      <w:r w:rsidRPr="006639BF">
        <w:rPr>
          <w:rFonts w:ascii="Verdana" w:hAnsi="Verdana"/>
          <w:sz w:val="22"/>
          <w:szCs w:val="22"/>
        </w:rPr>
        <w:tab/>
        <w:t>10.000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22604    912   Publicacions</w:t>
      </w:r>
      <w:r w:rsidRPr="006639BF">
        <w:rPr>
          <w:rFonts w:ascii="Verdana" w:hAnsi="Verdana"/>
          <w:sz w:val="22"/>
          <w:szCs w:val="22"/>
        </w:rPr>
        <w:tab/>
        <w:t>2.500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22612    170   Activats Medi Ambient</w:t>
      </w:r>
      <w:r w:rsidRPr="006639BF">
        <w:rPr>
          <w:rFonts w:ascii="Verdana" w:hAnsi="Verdana"/>
          <w:sz w:val="22"/>
          <w:szCs w:val="22"/>
        </w:rPr>
        <w:tab/>
        <w:t>5.000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22614    321   Activitats Escolars</w:t>
      </w:r>
      <w:r w:rsidRPr="006639BF">
        <w:rPr>
          <w:rFonts w:ascii="Verdana" w:hAnsi="Verdana"/>
          <w:sz w:val="22"/>
          <w:szCs w:val="22"/>
        </w:rPr>
        <w:tab/>
        <w:t>8.800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22700    162   Recollida de la Brossa</w:t>
      </w:r>
      <w:r w:rsidRPr="006639BF">
        <w:rPr>
          <w:rFonts w:ascii="Verdana" w:hAnsi="Verdana"/>
          <w:sz w:val="22"/>
          <w:szCs w:val="22"/>
        </w:rPr>
        <w:tab/>
        <w:t>10.000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22700    920   Neteja Edificis</w:t>
      </w:r>
      <w:r w:rsidRPr="006639BF">
        <w:rPr>
          <w:rFonts w:ascii="Verdana" w:hAnsi="Verdana"/>
          <w:sz w:val="22"/>
          <w:szCs w:val="22"/>
        </w:rPr>
        <w:tab/>
        <w:t xml:space="preserve"> 5.000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22706    170   Assessorament Tècnic Medi Ambient</w:t>
      </w:r>
      <w:r w:rsidRPr="006639BF">
        <w:rPr>
          <w:rFonts w:ascii="Verdana" w:hAnsi="Verdana"/>
          <w:sz w:val="22"/>
          <w:szCs w:val="22"/>
        </w:rPr>
        <w:tab/>
        <w:t xml:space="preserve"> 8.000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34900    011   Interessos</w:t>
      </w:r>
      <w:r w:rsidRPr="006639BF">
        <w:rPr>
          <w:rFonts w:ascii="Verdana" w:hAnsi="Verdana"/>
          <w:sz w:val="22"/>
          <w:szCs w:val="22"/>
        </w:rPr>
        <w:tab/>
        <w:t>5.000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62100    321   Cessió terreny aula escola</w:t>
      </w:r>
      <w:r w:rsidRPr="006639BF">
        <w:rPr>
          <w:rFonts w:ascii="Verdana" w:hAnsi="Verdana"/>
          <w:sz w:val="22"/>
          <w:szCs w:val="22"/>
        </w:rPr>
        <w:tab/>
        <w:t>4.510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76500    454   Consell Comarcal Xarxa</w:t>
      </w:r>
      <w:r w:rsidRPr="006639BF">
        <w:rPr>
          <w:rFonts w:ascii="Verdana" w:hAnsi="Verdana"/>
          <w:sz w:val="22"/>
          <w:szCs w:val="22"/>
        </w:rPr>
        <w:tab/>
        <w:t>6.090</w:t>
      </w:r>
    </w:p>
    <w:p w:rsidR="00245879" w:rsidRPr="006639BF" w:rsidRDefault="00245879" w:rsidP="00886B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TOTAL BAIXES TRANSFERÈNCIA</w:t>
      </w:r>
      <w:r w:rsidRPr="006639BF">
        <w:rPr>
          <w:rFonts w:ascii="Verdana" w:hAnsi="Verdana"/>
          <w:sz w:val="22"/>
          <w:szCs w:val="22"/>
        </w:rPr>
        <w:tab/>
        <w:t>106.900</w:t>
      </w:r>
    </w:p>
    <w:p w:rsidR="00245879" w:rsidRPr="006639BF" w:rsidRDefault="00245879" w:rsidP="009307AC">
      <w:pPr>
        <w:pStyle w:val="Textoindependiente2"/>
        <w:spacing w:line="360" w:lineRule="auto"/>
        <w:ind w:right="-1"/>
        <w:rPr>
          <w:rFonts w:ascii="Verdana" w:hAnsi="Verdana"/>
          <w:sz w:val="22"/>
          <w:szCs w:val="22"/>
        </w:rPr>
      </w:pP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MAJORS INGRESOS</w:t>
      </w: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Concepte</w:t>
      </w:r>
    </w:p>
    <w:p w:rsidR="00245879" w:rsidRPr="006639BF" w:rsidRDefault="00245879" w:rsidP="00FA54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30100  Taxa Clavegueram</w:t>
      </w:r>
      <w:r w:rsidRPr="006639BF">
        <w:rPr>
          <w:rFonts w:ascii="Verdana" w:hAnsi="Verdana"/>
          <w:sz w:val="22"/>
          <w:szCs w:val="22"/>
        </w:rPr>
        <w:tab/>
        <w:t>16.000</w:t>
      </w:r>
    </w:p>
    <w:p w:rsidR="00245879" w:rsidRPr="006639BF" w:rsidRDefault="00245879" w:rsidP="00FA54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39200  Quotes Urbanístiques</w:t>
      </w:r>
      <w:r w:rsidRPr="006639BF">
        <w:rPr>
          <w:rFonts w:ascii="Verdana" w:hAnsi="Verdana"/>
          <w:sz w:val="22"/>
          <w:szCs w:val="22"/>
        </w:rPr>
        <w:tab/>
        <w:t>100.000</w:t>
      </w:r>
    </w:p>
    <w:p w:rsidR="00426CB8" w:rsidRPr="006639BF" w:rsidRDefault="00426CB8" w:rsidP="00FA54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 xml:space="preserve">82020  </w:t>
      </w:r>
      <w:proofErr w:type="spellStart"/>
      <w:r w:rsidRPr="006639BF">
        <w:rPr>
          <w:rFonts w:ascii="Verdana" w:hAnsi="Verdana"/>
          <w:sz w:val="22"/>
          <w:szCs w:val="22"/>
        </w:rPr>
        <w:t>Reintegre</w:t>
      </w:r>
      <w:proofErr w:type="spellEnd"/>
      <w:r w:rsidRPr="006639BF">
        <w:rPr>
          <w:rFonts w:ascii="Verdana" w:hAnsi="Verdana"/>
          <w:sz w:val="22"/>
          <w:szCs w:val="22"/>
        </w:rPr>
        <w:t xml:space="preserve"> préstecs concedits (ampliable)</w:t>
      </w:r>
      <w:r w:rsidRPr="006639BF">
        <w:rPr>
          <w:rFonts w:ascii="Verdana" w:hAnsi="Verdana"/>
          <w:sz w:val="22"/>
          <w:szCs w:val="22"/>
        </w:rPr>
        <w:tab/>
        <w:t>22.000</w:t>
      </w:r>
    </w:p>
    <w:p w:rsidR="00245879" w:rsidRPr="006639BF" w:rsidRDefault="00426CB8" w:rsidP="00FA54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TOTAL MAJORS INGRESOS</w:t>
      </w:r>
      <w:r w:rsidRPr="006639BF">
        <w:rPr>
          <w:rFonts w:ascii="Verdana" w:hAnsi="Verdana"/>
          <w:sz w:val="22"/>
          <w:szCs w:val="22"/>
        </w:rPr>
        <w:tab/>
        <w:t>138.000</w:t>
      </w:r>
    </w:p>
    <w:p w:rsidR="00245879" w:rsidRPr="006639BF" w:rsidRDefault="00245879" w:rsidP="009307AC">
      <w:pPr>
        <w:pStyle w:val="Textoindependiente2"/>
        <w:spacing w:line="360" w:lineRule="auto"/>
        <w:ind w:right="-1"/>
        <w:rPr>
          <w:rFonts w:ascii="Verdana" w:hAnsi="Verdana"/>
          <w:sz w:val="22"/>
          <w:szCs w:val="22"/>
        </w:rPr>
      </w:pP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APLICACIÓ REMANENT DE TRESORERIA</w:t>
      </w:r>
    </w:p>
    <w:p w:rsidR="00245879" w:rsidRPr="006639BF" w:rsidRDefault="00245879" w:rsidP="009307AC">
      <w:pPr>
        <w:pStyle w:val="Textoindependiente2"/>
        <w:spacing w:line="360" w:lineRule="auto"/>
        <w:ind w:right="-1"/>
        <w:rPr>
          <w:rFonts w:ascii="Verdana" w:hAnsi="Verdana"/>
          <w:b/>
          <w:sz w:val="22"/>
          <w:szCs w:val="22"/>
        </w:rPr>
      </w:pPr>
      <w:r w:rsidRPr="006639BF">
        <w:rPr>
          <w:rFonts w:ascii="Verdana" w:hAnsi="Verdana"/>
          <w:b/>
          <w:sz w:val="22"/>
          <w:szCs w:val="22"/>
        </w:rPr>
        <w:t>Concepte</w:t>
      </w:r>
    </w:p>
    <w:p w:rsidR="00245879" w:rsidRPr="006639BF" w:rsidRDefault="00245879" w:rsidP="00FA54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87000  Romanent de Tresoreria</w:t>
      </w:r>
      <w:r w:rsidRPr="006639BF">
        <w:rPr>
          <w:rFonts w:ascii="Verdana" w:hAnsi="Verdana"/>
          <w:sz w:val="22"/>
          <w:szCs w:val="22"/>
        </w:rPr>
        <w:tab/>
        <w:t xml:space="preserve">40.000  </w:t>
      </w:r>
    </w:p>
    <w:p w:rsidR="00245879" w:rsidRPr="006639BF" w:rsidRDefault="00245879" w:rsidP="00FA549B">
      <w:pPr>
        <w:pStyle w:val="Textoindependiente2"/>
        <w:tabs>
          <w:tab w:val="right" w:leader="dot" w:pos="6804"/>
        </w:tabs>
        <w:spacing w:line="360" w:lineRule="auto"/>
        <w:rPr>
          <w:rFonts w:ascii="Verdana" w:hAnsi="Verdana"/>
          <w:sz w:val="22"/>
          <w:szCs w:val="22"/>
        </w:rPr>
      </w:pPr>
      <w:r w:rsidRPr="006639BF">
        <w:rPr>
          <w:rFonts w:ascii="Verdana" w:hAnsi="Verdana"/>
          <w:b/>
          <w:sz w:val="22"/>
          <w:szCs w:val="22"/>
        </w:rPr>
        <w:t>TOTAL APLICACIÓ REMANENT DE TRESORERIA</w:t>
      </w:r>
      <w:r w:rsidRPr="006639BF">
        <w:rPr>
          <w:rFonts w:ascii="Verdana" w:hAnsi="Verdana"/>
          <w:sz w:val="22"/>
          <w:szCs w:val="22"/>
        </w:rPr>
        <w:tab/>
        <w:t>40.000</w:t>
      </w:r>
    </w:p>
    <w:p w:rsidR="00245879" w:rsidRPr="006639BF" w:rsidRDefault="00245879" w:rsidP="009307AC">
      <w:pPr>
        <w:pStyle w:val="Textoindependiente2"/>
        <w:spacing w:line="360" w:lineRule="auto"/>
        <w:ind w:right="-1"/>
        <w:rPr>
          <w:rFonts w:ascii="Verdana" w:hAnsi="Verdana"/>
          <w:sz w:val="22"/>
          <w:szCs w:val="22"/>
        </w:rPr>
      </w:pPr>
    </w:p>
    <w:p w:rsidR="00245879" w:rsidRPr="006639BF" w:rsidRDefault="00245879" w:rsidP="00FA549B">
      <w:pPr>
        <w:pStyle w:val="Textoindependiente2"/>
        <w:tabs>
          <w:tab w:val="right" w:leader="dot" w:pos="6804"/>
        </w:tabs>
        <w:spacing w:line="360" w:lineRule="auto"/>
        <w:rPr>
          <w:rFonts w:ascii="Verdana" w:hAnsi="Verdana"/>
          <w:b/>
          <w:sz w:val="22"/>
          <w:szCs w:val="22"/>
        </w:rPr>
      </w:pPr>
      <w:r w:rsidRPr="006639BF">
        <w:rPr>
          <w:rFonts w:ascii="Verdana" w:hAnsi="Verdana"/>
          <w:b/>
          <w:sz w:val="22"/>
          <w:szCs w:val="22"/>
        </w:rPr>
        <w:t>RESUM FINANÇAMENT</w:t>
      </w:r>
    </w:p>
    <w:p w:rsidR="00245879" w:rsidRPr="006639BF" w:rsidRDefault="00245879" w:rsidP="00FA54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Baixes per Transferència</w:t>
      </w:r>
      <w:r w:rsidRPr="006639BF">
        <w:rPr>
          <w:rFonts w:ascii="Verdana" w:hAnsi="Verdana"/>
          <w:sz w:val="22"/>
          <w:szCs w:val="22"/>
        </w:rPr>
        <w:tab/>
        <w:t>106.900</w:t>
      </w:r>
    </w:p>
    <w:p w:rsidR="00245879" w:rsidRPr="006639BF" w:rsidRDefault="00426CB8" w:rsidP="00FA54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Majors Ingressos</w:t>
      </w:r>
      <w:r w:rsidRPr="006639BF">
        <w:rPr>
          <w:rFonts w:ascii="Verdana" w:hAnsi="Verdana"/>
          <w:sz w:val="22"/>
          <w:szCs w:val="22"/>
        </w:rPr>
        <w:tab/>
        <w:t>138.000</w:t>
      </w:r>
    </w:p>
    <w:p w:rsidR="00245879" w:rsidRPr="006639BF" w:rsidRDefault="00245879" w:rsidP="00FA549B">
      <w:pPr>
        <w:pStyle w:val="Textoindependiente2"/>
        <w:tabs>
          <w:tab w:val="right" w:leader="dot" w:pos="6804"/>
        </w:tabs>
        <w:spacing w:line="360" w:lineRule="auto"/>
        <w:rPr>
          <w:rFonts w:ascii="Verdana" w:hAnsi="Verdana"/>
          <w:sz w:val="22"/>
          <w:szCs w:val="22"/>
        </w:rPr>
      </w:pPr>
      <w:r w:rsidRPr="006639BF">
        <w:rPr>
          <w:rFonts w:ascii="Verdana" w:hAnsi="Verdana"/>
          <w:sz w:val="22"/>
          <w:szCs w:val="22"/>
        </w:rPr>
        <w:t>Aplicació RT</w:t>
      </w:r>
      <w:r w:rsidRPr="006639BF">
        <w:rPr>
          <w:rFonts w:ascii="Verdana" w:hAnsi="Verdana"/>
          <w:sz w:val="22"/>
          <w:szCs w:val="22"/>
        </w:rPr>
        <w:tab/>
        <w:t>40.000</w:t>
      </w:r>
    </w:p>
    <w:p w:rsidR="00245879" w:rsidRPr="006639BF" w:rsidRDefault="00245879" w:rsidP="00FA549B">
      <w:pPr>
        <w:pStyle w:val="Textoindependiente2"/>
        <w:tabs>
          <w:tab w:val="right" w:leader="dot" w:pos="6804"/>
        </w:tabs>
        <w:spacing w:line="360" w:lineRule="auto"/>
        <w:rPr>
          <w:rFonts w:ascii="Verdana" w:hAnsi="Verdana"/>
          <w:sz w:val="22"/>
          <w:szCs w:val="22"/>
        </w:rPr>
      </w:pPr>
      <w:r w:rsidRPr="006639BF">
        <w:rPr>
          <w:rFonts w:ascii="Verdana" w:hAnsi="Verdana"/>
          <w:b/>
          <w:sz w:val="22"/>
          <w:szCs w:val="22"/>
        </w:rPr>
        <w:t>TOTAL FINANÇAMENT</w:t>
      </w:r>
      <w:r w:rsidR="00426CB8" w:rsidRPr="006639BF">
        <w:rPr>
          <w:rFonts w:ascii="Verdana" w:hAnsi="Verdana"/>
          <w:sz w:val="22"/>
          <w:szCs w:val="22"/>
        </w:rPr>
        <w:tab/>
        <w:t>284.900</w:t>
      </w:r>
    </w:p>
    <w:p w:rsidR="00245879" w:rsidRPr="006639BF" w:rsidRDefault="00245879" w:rsidP="00470EDD">
      <w:pPr>
        <w:jc w:val="both"/>
        <w:rPr>
          <w:rFonts w:ascii="Verdana" w:hAnsi="Verdana" w:cs="Verdana"/>
          <w:b/>
          <w:bCs/>
          <w:u w:val="single"/>
          <w:lang w:val="ca-ES"/>
        </w:rPr>
      </w:pPr>
    </w:p>
    <w:p w:rsidR="00245879" w:rsidRPr="006639BF" w:rsidRDefault="00245879" w:rsidP="00470EDD">
      <w:pPr>
        <w:jc w:val="both"/>
        <w:rPr>
          <w:rFonts w:ascii="Verdana" w:hAnsi="Verdana" w:cs="Verdana"/>
          <w:lang w:val="ca-ES"/>
        </w:rPr>
      </w:pPr>
      <w:r w:rsidRPr="006639BF">
        <w:rPr>
          <w:rFonts w:ascii="Verdana" w:hAnsi="Verdana" w:cs="Verdana"/>
          <w:b/>
          <w:bCs/>
          <w:u w:val="single"/>
          <w:lang w:val="ca-ES"/>
        </w:rPr>
        <w:t>SEGON.-</w:t>
      </w:r>
      <w:r w:rsidRPr="006639BF">
        <w:rPr>
          <w:rFonts w:ascii="Verdana" w:hAnsi="Verdana" w:cs="Verdana"/>
          <w:lang w:val="ca-ES"/>
        </w:rPr>
        <w:t xml:space="preserve"> Que aquest expedient de modificació de crèdit, aprovat inicialment, sigui exposat al públic durant quinze dies hàbils previ anunci al BOP i en el tauler d'anuncis de l'Ajuntament.</w:t>
      </w:r>
    </w:p>
    <w:p w:rsidR="00245879" w:rsidRPr="006639BF" w:rsidRDefault="00245879" w:rsidP="00470EDD">
      <w:pPr>
        <w:jc w:val="both"/>
        <w:rPr>
          <w:rFonts w:ascii="Verdana" w:hAnsi="Verdana" w:cs="Verdana"/>
          <w:lang w:val="ca-ES"/>
        </w:rPr>
      </w:pPr>
      <w:r w:rsidRPr="006639BF">
        <w:rPr>
          <w:rFonts w:ascii="Verdana" w:hAnsi="Verdana" w:cs="Verdana"/>
          <w:b/>
          <w:bCs/>
          <w:u w:val="single"/>
          <w:lang w:val="ca-ES"/>
        </w:rPr>
        <w:t>TERCER.-</w:t>
      </w:r>
      <w:r w:rsidRPr="006639BF">
        <w:rPr>
          <w:rFonts w:ascii="Verdana" w:hAnsi="Verdana" w:cs="Verdana"/>
          <w:lang w:val="ca-ES"/>
        </w:rPr>
        <w:t xml:space="preserve"> Aquest expedient es considerarà aprovat definitivament si no s'hi presenten reclamacions, de conformitat amb l'establert als articles 169.1 i 177.2 del Reial Decret Legislatiu 2/2004, de 5 de març, aprovatori del text refós de la Llei Reguladora de les hisendes locals.</w:t>
      </w:r>
    </w:p>
    <w:p w:rsidR="00245879" w:rsidRPr="006639BF" w:rsidRDefault="00245879" w:rsidP="00470EDD">
      <w:pPr>
        <w:jc w:val="both"/>
        <w:rPr>
          <w:rFonts w:ascii="Verdana" w:hAnsi="Verdana" w:cs="Verdana"/>
          <w:lang w:val="ca-ES"/>
        </w:rPr>
      </w:pPr>
    </w:p>
    <w:p w:rsidR="00245879" w:rsidRPr="006639BF" w:rsidRDefault="00245879" w:rsidP="00470EDD">
      <w:pPr>
        <w:jc w:val="both"/>
        <w:rPr>
          <w:rFonts w:ascii="Verdana" w:hAnsi="Verdana" w:cs="Verdana"/>
          <w:b/>
          <w:bCs/>
          <w:u w:val="single"/>
          <w:lang w:val="ca-ES"/>
        </w:rPr>
      </w:pPr>
      <w:r w:rsidRPr="006639BF">
        <w:rPr>
          <w:rFonts w:ascii="Verdana" w:hAnsi="Verdana" w:cs="Verdana"/>
          <w:lang w:val="ca-ES"/>
        </w:rPr>
        <w:t xml:space="preserve">El Ple, per </w:t>
      </w:r>
      <w:r w:rsidR="008B0786" w:rsidRPr="006639BF">
        <w:rPr>
          <w:rFonts w:ascii="Verdana" w:hAnsi="Verdana" w:cs="Verdana"/>
          <w:lang w:val="ca-ES"/>
        </w:rPr>
        <w:t>vuit vots a favor (CiU, PSC i APS-CUP), dues abstencions (ERC) i un vot en contra (PP)</w:t>
      </w:r>
      <w:r w:rsidRPr="006639BF">
        <w:rPr>
          <w:rFonts w:ascii="Verdana" w:hAnsi="Verdana" w:cs="Verdana"/>
          <w:lang w:val="ca-ES"/>
        </w:rPr>
        <w:t>, acorda aprovar la proposta presentada.</w:t>
      </w:r>
    </w:p>
    <w:p w:rsidR="00245879" w:rsidRPr="006639BF" w:rsidRDefault="008B0786" w:rsidP="001A52A8">
      <w:pPr>
        <w:spacing w:after="0" w:line="360" w:lineRule="auto"/>
        <w:ind w:right="-1"/>
        <w:jc w:val="both"/>
        <w:rPr>
          <w:rFonts w:ascii="Verdana" w:hAnsi="Verdana"/>
          <w:lang w:val="ca-ES"/>
        </w:rPr>
      </w:pPr>
      <w:r w:rsidRPr="006639BF">
        <w:rPr>
          <w:rFonts w:ascii="Verdana" w:hAnsi="Verdana"/>
          <w:lang w:val="ca-ES"/>
        </w:rPr>
        <w:t xml:space="preserve">En el torn d’intervencions es </w:t>
      </w:r>
      <w:r w:rsidR="00552832" w:rsidRPr="006639BF">
        <w:rPr>
          <w:rFonts w:ascii="Verdana" w:hAnsi="Verdana"/>
          <w:lang w:val="ca-ES"/>
        </w:rPr>
        <w:t>produïren</w:t>
      </w:r>
      <w:r w:rsidRPr="006639BF">
        <w:rPr>
          <w:rFonts w:ascii="Verdana" w:hAnsi="Verdana"/>
          <w:lang w:val="ca-ES"/>
        </w:rPr>
        <w:t xml:space="preserve"> les que, en síntesi, es transcriuen a continuació:</w:t>
      </w:r>
    </w:p>
    <w:p w:rsidR="008B0786" w:rsidRPr="006639BF" w:rsidRDefault="008B0786" w:rsidP="001A52A8">
      <w:pPr>
        <w:spacing w:after="0" w:line="360" w:lineRule="auto"/>
        <w:ind w:right="-1"/>
        <w:jc w:val="both"/>
        <w:rPr>
          <w:rFonts w:ascii="Verdana" w:hAnsi="Verdana"/>
          <w:lang w:val="ca-ES"/>
        </w:rPr>
      </w:pPr>
    </w:p>
    <w:p w:rsidR="008B0786" w:rsidRPr="006639BF" w:rsidRDefault="008B0786" w:rsidP="001A52A8">
      <w:pPr>
        <w:spacing w:after="0" w:line="360" w:lineRule="auto"/>
        <w:ind w:right="-1"/>
        <w:jc w:val="both"/>
        <w:rPr>
          <w:rFonts w:ascii="Verdana" w:hAnsi="Verdana"/>
          <w:lang w:val="ca-ES"/>
        </w:rPr>
      </w:pPr>
      <w:r w:rsidRPr="006639BF">
        <w:rPr>
          <w:rFonts w:ascii="Verdana" w:hAnsi="Verdana"/>
          <w:lang w:val="ca-ES"/>
        </w:rPr>
        <w:t xml:space="preserve">La </w:t>
      </w:r>
      <w:r w:rsidR="00552832" w:rsidRPr="006639BF">
        <w:rPr>
          <w:rFonts w:ascii="Verdana" w:hAnsi="Verdana"/>
          <w:lang w:val="ca-ES"/>
        </w:rPr>
        <w:t>Sra.</w:t>
      </w:r>
      <w:r w:rsidRPr="006639BF">
        <w:rPr>
          <w:rFonts w:ascii="Verdana" w:hAnsi="Verdana"/>
          <w:lang w:val="ca-ES"/>
        </w:rPr>
        <w:t xml:space="preserve"> Dolors Morera troba contradiccions en l’actuació de l’equip de govern doncs </w:t>
      </w:r>
      <w:r w:rsidR="00C0148D" w:rsidRPr="006639BF">
        <w:rPr>
          <w:rFonts w:ascii="Verdana" w:hAnsi="Verdana"/>
          <w:lang w:val="ca-ES"/>
        </w:rPr>
        <w:t>és la quarta modificació de l’any, no és clara ni concreta, s’apugen les hores extres quan sempre s’ha dit que es reduirien, augmenta l’enllumenat, les comunicacions postals en un context de crisi econòmica per a tothom i especialment per a les llars més humils del país, la qual cosa obliga al seu vot en contra.</w:t>
      </w:r>
    </w:p>
    <w:p w:rsidR="00C0148D" w:rsidRPr="006639BF" w:rsidRDefault="00C0148D" w:rsidP="001A52A8">
      <w:pPr>
        <w:spacing w:after="0" w:line="360" w:lineRule="auto"/>
        <w:ind w:right="-1"/>
        <w:jc w:val="both"/>
        <w:rPr>
          <w:rFonts w:ascii="Verdana" w:hAnsi="Verdana"/>
          <w:lang w:val="ca-ES"/>
        </w:rPr>
      </w:pPr>
    </w:p>
    <w:p w:rsidR="00C0148D" w:rsidRPr="006639BF" w:rsidRDefault="00C0148D" w:rsidP="001A52A8">
      <w:pPr>
        <w:spacing w:after="0" w:line="360" w:lineRule="auto"/>
        <w:ind w:right="-1"/>
        <w:jc w:val="both"/>
        <w:rPr>
          <w:rFonts w:ascii="Verdana" w:hAnsi="Verdana"/>
          <w:lang w:val="ca-ES"/>
        </w:rPr>
      </w:pPr>
      <w:r w:rsidRPr="006639BF">
        <w:rPr>
          <w:rFonts w:ascii="Verdana" w:hAnsi="Verdana"/>
          <w:lang w:val="ca-ES"/>
        </w:rPr>
        <w:lastRenderedPageBreak/>
        <w:t xml:space="preserve">El </w:t>
      </w:r>
      <w:proofErr w:type="spellStart"/>
      <w:r w:rsidRPr="006639BF">
        <w:rPr>
          <w:rFonts w:ascii="Verdana" w:hAnsi="Verdana"/>
          <w:lang w:val="ca-ES"/>
        </w:rPr>
        <w:t>sr.</w:t>
      </w:r>
      <w:proofErr w:type="spellEnd"/>
      <w:r w:rsidRPr="006639BF">
        <w:rPr>
          <w:rFonts w:ascii="Verdana" w:hAnsi="Verdana"/>
          <w:lang w:val="ca-ES"/>
        </w:rPr>
        <w:t xml:space="preserve"> Planas diu que ja ha explicat amb detall el per què de l’augment de l’enllumenat públic (lectures estimades de molt temps i augment de tarifes de l’empresa subministradora), les hores extres, malgrat des de l’equip de govern es vol lluitar contra la seva existència el que no es pot, en justícia, és deixar de pagar el treball que personal de l’ajuntament desenvol</w:t>
      </w:r>
      <w:r w:rsidR="00AD3F55" w:rsidRPr="006639BF">
        <w:rPr>
          <w:rFonts w:ascii="Verdana" w:hAnsi="Verdana"/>
          <w:lang w:val="ca-ES"/>
        </w:rPr>
        <w:t>upa en dies festius o dissabtes.</w:t>
      </w:r>
    </w:p>
    <w:p w:rsidR="00AD3F55" w:rsidRPr="006639BF" w:rsidRDefault="00AD3F55" w:rsidP="001A52A8">
      <w:pPr>
        <w:spacing w:after="0" w:line="360" w:lineRule="auto"/>
        <w:ind w:right="-1"/>
        <w:jc w:val="both"/>
        <w:rPr>
          <w:rFonts w:ascii="Verdana" w:hAnsi="Verdana"/>
          <w:lang w:val="ca-ES"/>
        </w:rPr>
      </w:pPr>
    </w:p>
    <w:p w:rsidR="00AD3F55" w:rsidRPr="006639BF" w:rsidRDefault="00AD3F55" w:rsidP="001A52A8">
      <w:pPr>
        <w:spacing w:after="0" w:line="360" w:lineRule="auto"/>
        <w:ind w:right="-1"/>
        <w:jc w:val="both"/>
        <w:rPr>
          <w:rFonts w:ascii="Verdana" w:hAnsi="Verdana"/>
          <w:lang w:val="ca-ES"/>
        </w:rPr>
      </w:pPr>
      <w:r w:rsidRPr="006639BF">
        <w:rPr>
          <w:rFonts w:ascii="Verdana" w:hAnsi="Verdana"/>
          <w:lang w:val="ca-ES"/>
        </w:rPr>
        <w:t xml:space="preserve">El </w:t>
      </w:r>
      <w:proofErr w:type="spellStart"/>
      <w:r w:rsidRPr="006639BF">
        <w:rPr>
          <w:rFonts w:ascii="Verdana" w:hAnsi="Verdana"/>
          <w:lang w:val="ca-ES"/>
        </w:rPr>
        <w:t>sr.</w:t>
      </w:r>
      <w:proofErr w:type="spellEnd"/>
      <w:r w:rsidRPr="006639BF">
        <w:rPr>
          <w:rFonts w:ascii="Verdana" w:hAnsi="Verdana"/>
          <w:lang w:val="ca-ES"/>
        </w:rPr>
        <w:t xml:space="preserve"> Lluís Ràfols corrobora la raó de l’augment de la part</w:t>
      </w:r>
      <w:r w:rsidR="00552832" w:rsidRPr="006639BF">
        <w:rPr>
          <w:rFonts w:ascii="Verdana" w:hAnsi="Verdana"/>
          <w:lang w:val="ca-ES"/>
        </w:rPr>
        <w:t>ida d’enllumenat, explicitant que</w:t>
      </w:r>
      <w:r w:rsidRPr="006639BF">
        <w:rPr>
          <w:rFonts w:ascii="Verdana" w:hAnsi="Verdana"/>
          <w:lang w:val="ca-ES"/>
        </w:rPr>
        <w:t xml:space="preserve"> també té fonament en despeses obligades que motivaren l’actuació de l’empresa de manteniment i detalla els motius de les hores extres: festes als nuclis, festes de fi de curs de les escoles organitzades per les AMPES respectives i serveis en festius i dissabtes.</w:t>
      </w:r>
    </w:p>
    <w:p w:rsidR="00AD3F55" w:rsidRPr="006639BF" w:rsidRDefault="00AD3F55" w:rsidP="001A52A8">
      <w:pPr>
        <w:spacing w:after="0" w:line="360" w:lineRule="auto"/>
        <w:ind w:right="-1"/>
        <w:jc w:val="both"/>
        <w:rPr>
          <w:rFonts w:ascii="Verdana" w:hAnsi="Verdana"/>
          <w:lang w:val="ca-ES"/>
        </w:rPr>
      </w:pPr>
    </w:p>
    <w:p w:rsidR="00AD3F55" w:rsidRPr="006639BF" w:rsidRDefault="00AD3F55" w:rsidP="001A52A8">
      <w:pPr>
        <w:spacing w:after="0" w:line="360" w:lineRule="auto"/>
        <w:ind w:right="-1"/>
        <w:jc w:val="both"/>
        <w:rPr>
          <w:rFonts w:ascii="Verdana" w:hAnsi="Verdana"/>
          <w:lang w:val="ca-ES"/>
        </w:rPr>
      </w:pPr>
      <w:r w:rsidRPr="006639BF">
        <w:rPr>
          <w:rFonts w:ascii="Verdana" w:hAnsi="Verdana"/>
          <w:lang w:val="ca-ES"/>
        </w:rPr>
        <w:t xml:space="preserve">El </w:t>
      </w:r>
      <w:proofErr w:type="spellStart"/>
      <w:r w:rsidRPr="006639BF">
        <w:rPr>
          <w:rFonts w:ascii="Verdana" w:hAnsi="Verdana"/>
          <w:lang w:val="ca-ES"/>
        </w:rPr>
        <w:t>sr.</w:t>
      </w:r>
      <w:proofErr w:type="spellEnd"/>
      <w:r w:rsidRPr="006639BF">
        <w:rPr>
          <w:rFonts w:ascii="Verdana" w:hAnsi="Verdana"/>
          <w:lang w:val="ca-ES"/>
        </w:rPr>
        <w:t xml:space="preserve"> Pep Bertran manifesta el seu acord global amb la proposta però vol subratllar la seva preocupació per l’exhauriment gairebé total del romanent de tresoreria i demana de l’equip de govern molta prudència en la gestió econòmica de la corporació pel que resta d’any, que presenti plans d’estalvi de l’energia elèctrica, </w:t>
      </w:r>
      <w:proofErr w:type="spellStart"/>
      <w:r w:rsidRPr="006639BF">
        <w:rPr>
          <w:rFonts w:ascii="Verdana" w:hAnsi="Verdana"/>
          <w:lang w:val="ca-ES"/>
        </w:rPr>
        <w:t>sol.licita</w:t>
      </w:r>
      <w:proofErr w:type="spellEnd"/>
      <w:r w:rsidRPr="006639BF">
        <w:rPr>
          <w:rFonts w:ascii="Verdana" w:hAnsi="Verdana"/>
          <w:lang w:val="ca-ES"/>
        </w:rPr>
        <w:t xml:space="preserve"> contenció en la contractació d’estudis i treballs externs</w:t>
      </w:r>
      <w:r w:rsidR="00D06323" w:rsidRPr="006639BF">
        <w:rPr>
          <w:rFonts w:ascii="Verdana" w:hAnsi="Verdana"/>
          <w:lang w:val="ca-ES"/>
        </w:rPr>
        <w:t xml:space="preserve"> (posa l’exemple de la pa</w:t>
      </w:r>
      <w:r w:rsidR="00AC49D6" w:rsidRPr="006639BF">
        <w:rPr>
          <w:rFonts w:ascii="Verdana" w:hAnsi="Verdana"/>
          <w:lang w:val="ca-ES"/>
        </w:rPr>
        <w:t>s</w:t>
      </w:r>
      <w:r w:rsidR="00D06323" w:rsidRPr="006639BF">
        <w:rPr>
          <w:rFonts w:ascii="Verdana" w:hAnsi="Verdana"/>
          <w:lang w:val="ca-ES"/>
        </w:rPr>
        <w:t>sarel.la d’Ordal) i pregunta per la rebaixa de la partida d’activitats escolars, la qual també li preocupa.</w:t>
      </w:r>
    </w:p>
    <w:p w:rsidR="00D06323" w:rsidRPr="006639BF" w:rsidRDefault="00D06323" w:rsidP="001A52A8">
      <w:pPr>
        <w:spacing w:after="0" w:line="360" w:lineRule="auto"/>
        <w:ind w:right="-1"/>
        <w:jc w:val="both"/>
        <w:rPr>
          <w:rFonts w:ascii="Verdana" w:hAnsi="Verdana"/>
          <w:lang w:val="ca-ES"/>
        </w:rPr>
      </w:pPr>
    </w:p>
    <w:p w:rsidR="00D06323" w:rsidRPr="006639BF" w:rsidRDefault="00D06323" w:rsidP="001A52A8">
      <w:pPr>
        <w:spacing w:after="0" w:line="360" w:lineRule="auto"/>
        <w:ind w:right="-1"/>
        <w:jc w:val="both"/>
        <w:rPr>
          <w:rFonts w:ascii="Verdana" w:hAnsi="Verdana"/>
          <w:lang w:val="ca-ES"/>
        </w:rPr>
      </w:pPr>
      <w:r w:rsidRPr="006639BF">
        <w:rPr>
          <w:rFonts w:ascii="Verdana" w:hAnsi="Verdana"/>
          <w:lang w:val="ca-ES"/>
        </w:rPr>
        <w:t xml:space="preserve">El </w:t>
      </w:r>
      <w:proofErr w:type="spellStart"/>
      <w:r w:rsidRPr="006639BF">
        <w:rPr>
          <w:rFonts w:ascii="Verdana" w:hAnsi="Verdana"/>
          <w:lang w:val="ca-ES"/>
        </w:rPr>
        <w:t>sr.</w:t>
      </w:r>
      <w:proofErr w:type="spellEnd"/>
      <w:r w:rsidRPr="006639BF">
        <w:rPr>
          <w:rFonts w:ascii="Verdana" w:hAnsi="Verdana"/>
          <w:lang w:val="ca-ES"/>
        </w:rPr>
        <w:t xml:space="preserve"> Planas </w:t>
      </w:r>
      <w:r w:rsidR="00AC49D6" w:rsidRPr="006639BF">
        <w:rPr>
          <w:rFonts w:ascii="Verdana" w:hAnsi="Verdana"/>
          <w:lang w:val="ca-ES"/>
        </w:rPr>
        <w:t xml:space="preserve">contesta que la rebaixa en la partida d’escoles no ha d’afectar al normal desenvolupament  de les activitats docents; pel que fa a la passarel.la d’Ordal és important fer un estudi de seguretat perquè el tema és preocupant i efectivament la preocupació mostrada pel </w:t>
      </w:r>
      <w:proofErr w:type="spellStart"/>
      <w:r w:rsidR="00AC49D6" w:rsidRPr="006639BF">
        <w:rPr>
          <w:rFonts w:ascii="Verdana" w:hAnsi="Verdana"/>
          <w:lang w:val="ca-ES"/>
        </w:rPr>
        <w:t>sr.</w:t>
      </w:r>
      <w:proofErr w:type="spellEnd"/>
      <w:r w:rsidR="00AC49D6" w:rsidRPr="006639BF">
        <w:rPr>
          <w:rFonts w:ascii="Verdana" w:hAnsi="Verdana"/>
          <w:lang w:val="ca-ES"/>
        </w:rPr>
        <w:t xml:space="preserve"> Bertran en relació al romanent de tresoreria és compartida per l’equip de govern, encara que encara hi ha la possibilitat de fer marxa </w:t>
      </w:r>
      <w:r w:rsidR="00552832" w:rsidRPr="006639BF">
        <w:rPr>
          <w:rFonts w:ascii="Verdana" w:hAnsi="Verdana"/>
          <w:lang w:val="ca-ES"/>
        </w:rPr>
        <w:t>enrere</w:t>
      </w:r>
      <w:r w:rsidR="00AC49D6" w:rsidRPr="006639BF">
        <w:rPr>
          <w:rFonts w:ascii="Verdana" w:hAnsi="Verdana"/>
          <w:lang w:val="ca-ES"/>
        </w:rPr>
        <w:t xml:space="preserve"> en alguna possible inversió.</w:t>
      </w:r>
    </w:p>
    <w:p w:rsidR="00AC49D6" w:rsidRPr="006639BF" w:rsidRDefault="00AC49D6" w:rsidP="001A52A8">
      <w:pPr>
        <w:spacing w:after="0" w:line="360" w:lineRule="auto"/>
        <w:ind w:right="-1"/>
        <w:jc w:val="both"/>
        <w:rPr>
          <w:rFonts w:ascii="Verdana" w:hAnsi="Verdana"/>
          <w:lang w:val="ca-ES"/>
        </w:rPr>
      </w:pPr>
    </w:p>
    <w:p w:rsidR="00AC49D6" w:rsidRPr="006639BF" w:rsidRDefault="00AC49D6" w:rsidP="001A52A8">
      <w:pPr>
        <w:spacing w:after="0" w:line="360" w:lineRule="auto"/>
        <w:ind w:right="-1"/>
        <w:jc w:val="both"/>
        <w:rPr>
          <w:rFonts w:ascii="Verdana" w:hAnsi="Verdana"/>
          <w:lang w:val="ca-ES"/>
        </w:rPr>
      </w:pPr>
      <w:r w:rsidRPr="006639BF">
        <w:rPr>
          <w:rFonts w:ascii="Verdana" w:hAnsi="Verdana"/>
          <w:lang w:val="ca-ES"/>
        </w:rPr>
        <w:t xml:space="preserve">La </w:t>
      </w:r>
      <w:proofErr w:type="spellStart"/>
      <w:r w:rsidRPr="006639BF">
        <w:rPr>
          <w:rFonts w:ascii="Verdana" w:hAnsi="Verdana"/>
          <w:lang w:val="ca-ES"/>
        </w:rPr>
        <w:t>sra.</w:t>
      </w:r>
      <w:proofErr w:type="spellEnd"/>
      <w:r w:rsidRPr="006639BF">
        <w:rPr>
          <w:rFonts w:ascii="Verdana" w:hAnsi="Verdana"/>
          <w:lang w:val="ca-ES"/>
        </w:rPr>
        <w:t xml:space="preserve"> Montserrat García recorda que a l’anterior modificació de crèdit ja es va fer servir part d’aquesta per a aplicar al camp de futbol i ara ens trobem amb una retallada de vuit mil euros a les activitats escolars; això no es port permetre ni defensar de cap de les maneres. Hi afegeix que l’equip de govern, si arriba a </w:t>
      </w:r>
      <w:r w:rsidRPr="006639BF">
        <w:rPr>
          <w:rFonts w:ascii="Verdana" w:hAnsi="Verdana"/>
          <w:lang w:val="ca-ES"/>
        </w:rPr>
        <w:lastRenderedPageBreak/>
        <w:t>esgotar el romanent de tresoreria serà cosa d’ells  i no de l’anterior equip de govern d’ERC.</w:t>
      </w:r>
    </w:p>
    <w:p w:rsidR="00AC49D6" w:rsidRPr="006639BF" w:rsidRDefault="00AC49D6" w:rsidP="001A52A8">
      <w:pPr>
        <w:spacing w:after="0" w:line="360" w:lineRule="auto"/>
        <w:ind w:right="-1"/>
        <w:jc w:val="both"/>
        <w:rPr>
          <w:rFonts w:ascii="Verdana" w:hAnsi="Verdana"/>
          <w:lang w:val="ca-ES"/>
        </w:rPr>
      </w:pPr>
    </w:p>
    <w:p w:rsidR="00AC49D6" w:rsidRPr="006639BF" w:rsidRDefault="00AC49D6" w:rsidP="001A52A8">
      <w:pPr>
        <w:spacing w:after="0" w:line="360" w:lineRule="auto"/>
        <w:ind w:right="-1"/>
        <w:jc w:val="both"/>
        <w:rPr>
          <w:rFonts w:ascii="Verdana" w:hAnsi="Verdana"/>
          <w:lang w:val="ca-ES"/>
        </w:rPr>
      </w:pPr>
      <w:r w:rsidRPr="006639BF">
        <w:rPr>
          <w:rFonts w:ascii="Verdana" w:hAnsi="Verdana"/>
          <w:lang w:val="ca-ES"/>
        </w:rPr>
        <w:t xml:space="preserve">El </w:t>
      </w:r>
      <w:proofErr w:type="spellStart"/>
      <w:r w:rsidRPr="006639BF">
        <w:rPr>
          <w:rFonts w:ascii="Verdana" w:hAnsi="Verdana"/>
          <w:lang w:val="ca-ES"/>
        </w:rPr>
        <w:t>sr.</w:t>
      </w:r>
      <w:proofErr w:type="spellEnd"/>
      <w:r w:rsidRPr="006639BF">
        <w:rPr>
          <w:rFonts w:ascii="Verdana" w:hAnsi="Verdana"/>
          <w:lang w:val="ca-ES"/>
        </w:rPr>
        <w:t xml:space="preserve"> Planas diu que no hi ha en la proposta de modificació d’avui cap partida relacionada amb obres i que totes ho són del capítol 2.</w:t>
      </w:r>
    </w:p>
    <w:p w:rsidR="00A876C7" w:rsidRPr="006639BF" w:rsidRDefault="00A876C7" w:rsidP="001A52A8">
      <w:pPr>
        <w:spacing w:after="0" w:line="360" w:lineRule="auto"/>
        <w:ind w:right="-1"/>
        <w:jc w:val="both"/>
        <w:rPr>
          <w:rFonts w:ascii="Verdana" w:hAnsi="Verdana"/>
          <w:lang w:val="ca-ES"/>
        </w:rPr>
      </w:pPr>
    </w:p>
    <w:p w:rsidR="00A876C7" w:rsidRPr="006639BF" w:rsidRDefault="00A876C7" w:rsidP="001A52A8">
      <w:pPr>
        <w:spacing w:after="0" w:line="360" w:lineRule="auto"/>
        <w:ind w:right="-1"/>
        <w:jc w:val="both"/>
        <w:rPr>
          <w:rFonts w:ascii="Verdana" w:hAnsi="Verdana"/>
          <w:lang w:val="ca-ES"/>
        </w:rPr>
      </w:pPr>
      <w:r w:rsidRPr="006639BF">
        <w:rPr>
          <w:rFonts w:ascii="Verdana" w:hAnsi="Verdana"/>
          <w:lang w:val="ca-ES"/>
        </w:rPr>
        <w:t xml:space="preserve">El </w:t>
      </w:r>
      <w:proofErr w:type="spellStart"/>
      <w:r w:rsidRPr="006639BF">
        <w:rPr>
          <w:rFonts w:ascii="Verdana" w:hAnsi="Verdana"/>
          <w:lang w:val="ca-ES"/>
        </w:rPr>
        <w:t>sr.</w:t>
      </w:r>
      <w:proofErr w:type="spellEnd"/>
      <w:r w:rsidRPr="006639BF">
        <w:rPr>
          <w:rFonts w:ascii="Verdana" w:hAnsi="Verdana"/>
          <w:lang w:val="ca-ES"/>
        </w:rPr>
        <w:t xml:space="preserve"> Alcalde manifesta que som en el primer any de govern de CiU i fent modificacions per no arribar, com l’anterior equip de govern, a tenir 300.000 euros en partides no consignades al pressupost; considera que l’any 2013 ja serà un exercici pressupostari en el què l’equip de govern actual tindrà informació suficient des del punt de vista econòmic per afinar en la confecció del nou pressupost i diu que la partida dedicada a Ensenyament és la més alta que mai i les hores extres, en relació a altres anys, ha baixat en el seu global; la passarel.la d’Ordal és un tema necessari i de seguretat i la partida d’estudis i treballs tècnics es fa necessària perquè les inversions requereixen molt sovint de projectes, essent intenció de l’equip de govern no esgotar el romanent, finalitzant amb un recordatori de l’herència rebuda de l’equip que governà l’ajuntament de Subirats aquests darrers 8 anys en l’aspecte de les inversions i de com, aqueste</w:t>
      </w:r>
      <w:r w:rsidR="00157C5C" w:rsidRPr="006639BF">
        <w:rPr>
          <w:rFonts w:ascii="Verdana" w:hAnsi="Verdana"/>
          <w:lang w:val="ca-ES"/>
        </w:rPr>
        <w:t>s</w:t>
      </w:r>
      <w:r w:rsidRPr="006639BF">
        <w:rPr>
          <w:rFonts w:ascii="Verdana" w:hAnsi="Verdana"/>
          <w:lang w:val="ca-ES"/>
        </w:rPr>
        <w:t>, es gestionaren.</w:t>
      </w:r>
    </w:p>
    <w:p w:rsidR="00115ED9" w:rsidRPr="006639BF" w:rsidRDefault="00115ED9" w:rsidP="001A52A8">
      <w:pPr>
        <w:spacing w:after="0" w:line="360" w:lineRule="auto"/>
        <w:ind w:right="-1"/>
        <w:jc w:val="both"/>
        <w:rPr>
          <w:rFonts w:ascii="Verdana" w:hAnsi="Verdana"/>
          <w:lang w:val="ca-ES"/>
        </w:rPr>
      </w:pPr>
    </w:p>
    <w:p w:rsidR="00245879" w:rsidRPr="006639BF" w:rsidRDefault="00245879" w:rsidP="001A52A8">
      <w:pPr>
        <w:spacing w:after="0" w:line="360" w:lineRule="auto"/>
        <w:ind w:right="-1"/>
        <w:jc w:val="both"/>
        <w:rPr>
          <w:rFonts w:ascii="Verdana" w:hAnsi="Verdana"/>
          <w:lang w:val="ca-ES"/>
        </w:rPr>
      </w:pPr>
    </w:p>
    <w:p w:rsidR="00245879" w:rsidRPr="006639BF" w:rsidRDefault="00245879" w:rsidP="000B2E7C">
      <w:pPr>
        <w:jc w:val="both"/>
        <w:rPr>
          <w:rFonts w:ascii="Verdana" w:hAnsi="Verdana" w:cs="Verdana"/>
          <w:lang w:val="ca-ES"/>
        </w:rPr>
      </w:pPr>
      <w:r w:rsidRPr="006639BF">
        <w:rPr>
          <w:rFonts w:ascii="Verdana" w:hAnsi="Verdana"/>
          <w:b/>
          <w:lang w:val="ca-ES"/>
        </w:rPr>
        <w:t xml:space="preserve">3.- Aprovar, si escau, el compte general de la corporació corresponent a </w:t>
      </w:r>
      <w:r w:rsidRPr="006639BF">
        <w:rPr>
          <w:rFonts w:ascii="Verdana" w:hAnsi="Verdana" w:cs="Verdana"/>
          <w:b/>
          <w:lang w:val="ca-ES"/>
        </w:rPr>
        <w:t>l’exercici 2011</w:t>
      </w:r>
    </w:p>
    <w:p w:rsidR="00245879" w:rsidRPr="006639BF" w:rsidRDefault="00245879" w:rsidP="000B2E7C">
      <w:pPr>
        <w:jc w:val="both"/>
        <w:rPr>
          <w:rFonts w:ascii="Verdana" w:hAnsi="Verdana" w:cs="Verdana"/>
          <w:lang w:val="ca-ES"/>
        </w:rPr>
      </w:pPr>
      <w:r w:rsidRPr="006639BF">
        <w:rPr>
          <w:rFonts w:ascii="Verdana" w:hAnsi="Verdana" w:cs="Verdana"/>
          <w:lang w:val="ca-ES"/>
        </w:rPr>
        <w:t>Els estats i comptes anuals de l’exercici pressupostari 2011 van ser sotmesos a informe de la Comissió Especial de comptes la qual va emetre el seu dictamen favorable</w:t>
      </w:r>
      <w:r w:rsidRPr="006639BF">
        <w:rPr>
          <w:lang w:val="ca-ES"/>
        </w:rPr>
        <w:t xml:space="preserve"> en </w:t>
      </w:r>
      <w:r w:rsidRPr="006639BF">
        <w:rPr>
          <w:rFonts w:ascii="Verdana" w:hAnsi="Verdana" w:cs="Verdana"/>
          <w:lang w:val="ca-ES"/>
        </w:rPr>
        <w:t>data 4 de maig de 2012.</w:t>
      </w:r>
    </w:p>
    <w:p w:rsidR="00245879" w:rsidRPr="006639BF" w:rsidRDefault="00245879" w:rsidP="000B2E7C">
      <w:pPr>
        <w:jc w:val="both"/>
        <w:rPr>
          <w:rFonts w:ascii="Verdana" w:hAnsi="Verdana" w:cs="Verdana"/>
          <w:lang w:val="ca-ES"/>
        </w:rPr>
      </w:pPr>
      <w:r w:rsidRPr="006639BF">
        <w:rPr>
          <w:rFonts w:ascii="Verdana" w:hAnsi="Verdana" w:cs="Verdana"/>
          <w:lang w:val="ca-ES"/>
        </w:rPr>
        <w:t xml:space="preserve">Exposat el Compte General al </w:t>
      </w:r>
      <w:r w:rsidR="00D70265" w:rsidRPr="006639BF">
        <w:rPr>
          <w:rFonts w:ascii="Verdana" w:hAnsi="Verdana" w:cs="Verdana"/>
          <w:lang w:val="ca-ES"/>
        </w:rPr>
        <w:t>públic</w:t>
      </w:r>
      <w:r w:rsidRPr="006639BF">
        <w:rPr>
          <w:rFonts w:ascii="Verdana" w:hAnsi="Verdana" w:cs="Verdana"/>
          <w:lang w:val="ca-ES"/>
        </w:rPr>
        <w:t xml:space="preserve">, en el Butlletí Oficial de la Província de data 17 de maig de 2012 durant un Termini de quinze dies i vuit més, no es varen formular reclamacions, </w:t>
      </w:r>
      <w:r w:rsidR="00D70265" w:rsidRPr="006639BF">
        <w:rPr>
          <w:rFonts w:ascii="Verdana" w:hAnsi="Verdana" w:cs="Verdana"/>
          <w:lang w:val="ca-ES"/>
        </w:rPr>
        <w:t>al·legacions</w:t>
      </w:r>
      <w:r w:rsidRPr="006639BF">
        <w:rPr>
          <w:rFonts w:ascii="Verdana" w:hAnsi="Verdana" w:cs="Verdana"/>
          <w:lang w:val="ca-ES"/>
        </w:rPr>
        <w:t xml:space="preserve"> ni observacions en contra.</w:t>
      </w:r>
    </w:p>
    <w:p w:rsidR="00245879" w:rsidRPr="006639BF" w:rsidRDefault="00245879" w:rsidP="000B2E7C">
      <w:pPr>
        <w:jc w:val="both"/>
        <w:rPr>
          <w:rFonts w:ascii="Verdana" w:hAnsi="Verdana" w:cs="Verdana"/>
          <w:lang w:val="ca-ES"/>
        </w:rPr>
      </w:pPr>
      <w:r w:rsidRPr="006639BF">
        <w:rPr>
          <w:rFonts w:ascii="Verdana" w:hAnsi="Verdana" w:cs="Verdana"/>
          <w:lang w:val="ca-ES"/>
        </w:rPr>
        <w:t xml:space="preserve">Atès que s’han complert totes les tramitacions legals que determinen els articles </w:t>
      </w:r>
      <w:smartTag w:uri="urn:schemas-microsoft-com:office:smarttags" w:element="metricconverter">
        <w:smartTagPr>
          <w:attr w:name="ProductID" w:val="208 a"/>
        </w:smartTagPr>
        <w:r w:rsidRPr="006639BF">
          <w:rPr>
            <w:rFonts w:ascii="Verdana" w:hAnsi="Verdana" w:cs="Verdana"/>
            <w:lang w:val="ca-ES"/>
          </w:rPr>
          <w:t>208 a</w:t>
        </w:r>
      </w:smartTag>
      <w:r w:rsidRPr="006639BF">
        <w:rPr>
          <w:rFonts w:ascii="Verdana" w:hAnsi="Verdana" w:cs="Verdana"/>
          <w:lang w:val="ca-ES"/>
        </w:rPr>
        <w:t xml:space="preserve"> 212 del Reial Decret Legislatiu 2/2004, de 5 de març pel que s’aprova el Text </w:t>
      </w:r>
      <w:r w:rsidR="00D70265" w:rsidRPr="006639BF">
        <w:rPr>
          <w:rFonts w:ascii="Verdana" w:hAnsi="Verdana" w:cs="Verdana"/>
          <w:lang w:val="ca-ES"/>
        </w:rPr>
        <w:t>Refós</w:t>
      </w:r>
      <w:r w:rsidRPr="006639BF">
        <w:rPr>
          <w:rFonts w:ascii="Verdana" w:hAnsi="Verdana" w:cs="Verdana"/>
          <w:lang w:val="ca-ES"/>
        </w:rPr>
        <w:t xml:space="preserve"> de la Llei reguladora de les hisendes locals.</w:t>
      </w:r>
    </w:p>
    <w:p w:rsidR="00245879" w:rsidRPr="006639BF" w:rsidRDefault="00245879" w:rsidP="000B2E7C">
      <w:pPr>
        <w:jc w:val="both"/>
        <w:rPr>
          <w:rFonts w:ascii="Verdana" w:hAnsi="Verdana" w:cs="Verdana"/>
          <w:lang w:val="ca-ES"/>
        </w:rPr>
      </w:pPr>
      <w:r w:rsidRPr="006639BF">
        <w:rPr>
          <w:rFonts w:ascii="Verdana" w:hAnsi="Verdana" w:cs="Verdana"/>
          <w:lang w:val="ca-ES"/>
        </w:rPr>
        <w:lastRenderedPageBreak/>
        <w:t xml:space="preserve">Es proposa </w:t>
      </w:r>
      <w:r w:rsidR="00157C5C" w:rsidRPr="006639BF">
        <w:rPr>
          <w:rFonts w:ascii="Verdana" w:hAnsi="Verdana" w:cs="Verdana"/>
          <w:lang w:val="ca-ES"/>
        </w:rPr>
        <w:t xml:space="preserve">( el regidor d’Hisenda, </w:t>
      </w:r>
      <w:proofErr w:type="spellStart"/>
      <w:r w:rsidR="00157C5C" w:rsidRPr="006639BF">
        <w:rPr>
          <w:rFonts w:ascii="Verdana" w:hAnsi="Verdana" w:cs="Verdana"/>
          <w:lang w:val="ca-ES"/>
        </w:rPr>
        <w:t>sr.</w:t>
      </w:r>
      <w:proofErr w:type="spellEnd"/>
      <w:r w:rsidR="00157C5C" w:rsidRPr="006639BF">
        <w:rPr>
          <w:rFonts w:ascii="Verdana" w:hAnsi="Verdana" w:cs="Verdana"/>
          <w:lang w:val="ca-ES"/>
        </w:rPr>
        <w:t xml:space="preserve"> Planas, explica el contingut de la proposta) </w:t>
      </w:r>
      <w:r w:rsidRPr="006639BF">
        <w:rPr>
          <w:rFonts w:ascii="Verdana" w:hAnsi="Verdana" w:cs="Verdana"/>
          <w:lang w:val="ca-ES"/>
        </w:rPr>
        <w:t>al Ple de la Corporació l’adopció dels següents ACORDS:</w:t>
      </w:r>
    </w:p>
    <w:p w:rsidR="00245879" w:rsidRPr="006639BF" w:rsidRDefault="00D70265" w:rsidP="000B2E7C">
      <w:pPr>
        <w:jc w:val="both"/>
        <w:rPr>
          <w:rFonts w:ascii="Verdana" w:hAnsi="Verdana" w:cs="Verdana"/>
          <w:lang w:val="ca-ES"/>
        </w:rPr>
      </w:pPr>
      <w:r w:rsidRPr="006639BF">
        <w:rPr>
          <w:rFonts w:ascii="Verdana" w:hAnsi="Verdana" w:cs="Verdana"/>
          <w:lang w:val="ca-ES"/>
        </w:rPr>
        <w:t>PRIMER.- Aprovar definitivament</w:t>
      </w:r>
      <w:r w:rsidR="00245879" w:rsidRPr="006639BF">
        <w:rPr>
          <w:rFonts w:ascii="Verdana" w:hAnsi="Verdana" w:cs="Verdana"/>
          <w:lang w:val="ca-ES"/>
        </w:rPr>
        <w:t xml:space="preserve"> els estats i comptes anuals de la corporació i del Patronat de Turisme de Subirats, corresponents  l’exercici pressupostari de 2011. El contingut del Compte General queda estructurat per : </w:t>
      </w:r>
    </w:p>
    <w:p w:rsidR="00245879" w:rsidRPr="006639BF" w:rsidRDefault="00245879" w:rsidP="000B2E7C">
      <w:pPr>
        <w:jc w:val="both"/>
        <w:rPr>
          <w:rFonts w:ascii="Verdana" w:hAnsi="Verdana" w:cs="Verdana"/>
          <w:lang w:val="ca-ES"/>
        </w:rPr>
      </w:pPr>
      <w:r w:rsidRPr="006639BF">
        <w:rPr>
          <w:rFonts w:ascii="Verdana" w:hAnsi="Verdana" w:cs="Verdana"/>
          <w:lang w:val="ca-ES"/>
        </w:rPr>
        <w:t xml:space="preserve">Comptes de l’Entitat i del Patronat de Turisme </w:t>
      </w:r>
    </w:p>
    <w:p w:rsidR="00245879" w:rsidRPr="006639BF" w:rsidRDefault="00245879" w:rsidP="000B2E7C">
      <w:pPr>
        <w:ind w:firstLine="709"/>
        <w:jc w:val="both"/>
        <w:rPr>
          <w:rFonts w:ascii="Verdana" w:hAnsi="Verdana" w:cs="Verdana"/>
          <w:lang w:val="ca-ES"/>
        </w:rPr>
      </w:pPr>
      <w:r w:rsidRPr="006639BF">
        <w:rPr>
          <w:rFonts w:ascii="Verdana" w:hAnsi="Verdana" w:cs="Verdana"/>
          <w:lang w:val="ca-ES"/>
        </w:rPr>
        <w:t>- El Balanç</w:t>
      </w:r>
    </w:p>
    <w:p w:rsidR="00245879" w:rsidRPr="006639BF" w:rsidRDefault="00245879" w:rsidP="000B2E7C">
      <w:pPr>
        <w:ind w:firstLine="709"/>
        <w:jc w:val="both"/>
        <w:rPr>
          <w:rFonts w:ascii="Verdana" w:hAnsi="Verdana" w:cs="Verdana"/>
          <w:lang w:val="ca-ES"/>
        </w:rPr>
      </w:pPr>
      <w:r w:rsidRPr="006639BF">
        <w:rPr>
          <w:rFonts w:ascii="Verdana" w:hAnsi="Verdana" w:cs="Verdana"/>
          <w:lang w:val="ca-ES"/>
        </w:rPr>
        <w:t>- El Compte del Resultat Econòmic-patrimonial</w:t>
      </w:r>
    </w:p>
    <w:p w:rsidR="00245879" w:rsidRPr="006639BF" w:rsidRDefault="00245879" w:rsidP="000B2E7C">
      <w:pPr>
        <w:ind w:firstLine="709"/>
        <w:jc w:val="both"/>
        <w:rPr>
          <w:rFonts w:ascii="Verdana" w:hAnsi="Verdana" w:cs="Verdana"/>
          <w:lang w:val="ca-ES"/>
        </w:rPr>
      </w:pPr>
      <w:r w:rsidRPr="006639BF">
        <w:rPr>
          <w:rFonts w:ascii="Verdana" w:hAnsi="Verdana" w:cs="Verdana"/>
          <w:lang w:val="ca-ES"/>
        </w:rPr>
        <w:t>- L’Estat de Liquidació del Pressupost</w:t>
      </w:r>
    </w:p>
    <w:p w:rsidR="00245879" w:rsidRPr="006639BF" w:rsidRDefault="00245879" w:rsidP="000B2E7C">
      <w:pPr>
        <w:jc w:val="both"/>
        <w:rPr>
          <w:rFonts w:ascii="Verdana" w:hAnsi="Verdana" w:cs="Verdana"/>
          <w:lang w:val="ca-ES"/>
        </w:rPr>
      </w:pPr>
      <w:r w:rsidRPr="006639BF">
        <w:rPr>
          <w:rFonts w:ascii="Verdana" w:hAnsi="Verdana" w:cs="Verdana"/>
          <w:lang w:val="ca-ES"/>
        </w:rPr>
        <w:t xml:space="preserve">Segon.- Retre els esmentats comptes de la Corporació i del Patronat de Turisme de Subirats, esdevingut com a resultat de l’exercici econòmic de </w:t>
      </w:r>
      <w:smartTag w:uri="urn:schemas-microsoft-com:office:smarttags" w:element="metricconverter">
        <w:smartTagPr>
          <w:attr w:name="ProductID" w:val="2011 a"/>
        </w:smartTagPr>
        <w:r w:rsidRPr="006639BF">
          <w:rPr>
            <w:rFonts w:ascii="Verdana" w:hAnsi="Verdana" w:cs="Verdana"/>
            <w:lang w:val="ca-ES"/>
          </w:rPr>
          <w:t>2011 a</w:t>
        </w:r>
      </w:smartTag>
      <w:r w:rsidRPr="006639BF">
        <w:rPr>
          <w:rFonts w:ascii="Verdana" w:hAnsi="Verdana" w:cs="Verdana"/>
          <w:lang w:val="ca-ES"/>
        </w:rPr>
        <w:t xml:space="preserve"> la Sindicatura de comptes i a la resta d’entitats corresponents d’acord amb el que determinen els articles esmentats en la part expositiva.</w:t>
      </w:r>
    </w:p>
    <w:p w:rsidR="008819D5" w:rsidRPr="006639BF" w:rsidRDefault="008819D5" w:rsidP="008819D5">
      <w:pPr>
        <w:spacing w:line="360" w:lineRule="auto"/>
        <w:jc w:val="both"/>
        <w:rPr>
          <w:rFonts w:ascii="Verdana" w:hAnsi="Verdana" w:cs="Verdana"/>
          <w:sz w:val="24"/>
          <w:szCs w:val="24"/>
          <w:lang w:val="ca-ES"/>
        </w:rPr>
      </w:pPr>
      <w:r w:rsidRPr="006639BF">
        <w:rPr>
          <w:rFonts w:ascii="Verdana" w:hAnsi="Verdana"/>
          <w:sz w:val="24"/>
          <w:szCs w:val="24"/>
          <w:lang w:val="ca-ES"/>
        </w:rPr>
        <w:t>El</w:t>
      </w:r>
      <w:r w:rsidRPr="006639BF">
        <w:rPr>
          <w:rFonts w:ascii="Verdana" w:hAnsi="Verdana"/>
          <w:b/>
          <w:sz w:val="24"/>
          <w:szCs w:val="24"/>
          <w:lang w:val="ca-ES"/>
        </w:rPr>
        <w:t xml:space="preserve"> </w:t>
      </w:r>
      <w:r w:rsidRPr="006639BF">
        <w:rPr>
          <w:rFonts w:ascii="Verdana" w:hAnsi="Verdana"/>
          <w:sz w:val="24"/>
          <w:szCs w:val="24"/>
          <w:lang w:val="ca-ES"/>
        </w:rPr>
        <w:t xml:space="preserve">ple, </w:t>
      </w:r>
      <w:r w:rsidR="00157C5C" w:rsidRPr="006639BF">
        <w:rPr>
          <w:rFonts w:ascii="Verdana" w:hAnsi="Verdana"/>
          <w:sz w:val="24"/>
          <w:szCs w:val="24"/>
          <w:lang w:val="ca-ES"/>
        </w:rPr>
        <w:t xml:space="preserve">amb la única abstenció de la regidora del PP, </w:t>
      </w:r>
      <w:proofErr w:type="spellStart"/>
      <w:r w:rsidR="00157C5C" w:rsidRPr="006639BF">
        <w:rPr>
          <w:rFonts w:ascii="Verdana" w:hAnsi="Verdana"/>
          <w:sz w:val="24"/>
          <w:szCs w:val="24"/>
          <w:lang w:val="ca-ES"/>
        </w:rPr>
        <w:t>sra.</w:t>
      </w:r>
      <w:proofErr w:type="spellEnd"/>
      <w:r w:rsidR="00157C5C" w:rsidRPr="006639BF">
        <w:rPr>
          <w:rFonts w:ascii="Verdana" w:hAnsi="Verdana"/>
          <w:sz w:val="24"/>
          <w:szCs w:val="24"/>
          <w:lang w:val="ca-ES"/>
        </w:rPr>
        <w:t xml:space="preserve"> Morera, i el vot a favor de la resta de grups municipals</w:t>
      </w:r>
      <w:r w:rsidRPr="006639BF">
        <w:rPr>
          <w:rFonts w:ascii="Verdana" w:hAnsi="Verdana" w:cs="Verdana"/>
          <w:sz w:val="24"/>
          <w:szCs w:val="24"/>
          <w:lang w:val="ca-ES"/>
        </w:rPr>
        <w:t xml:space="preserve">, acorda </w:t>
      </w:r>
      <w:r w:rsidR="00157C5C" w:rsidRPr="006639BF">
        <w:rPr>
          <w:rFonts w:ascii="Verdana" w:hAnsi="Verdana" w:cs="Verdana"/>
          <w:sz w:val="24"/>
          <w:szCs w:val="24"/>
          <w:lang w:val="ca-ES"/>
        </w:rPr>
        <w:t>aprovar la proposta expressada.</w:t>
      </w:r>
    </w:p>
    <w:p w:rsidR="00115ED9" w:rsidRPr="006639BF" w:rsidRDefault="00115ED9" w:rsidP="008819D5">
      <w:pPr>
        <w:spacing w:line="360" w:lineRule="auto"/>
        <w:jc w:val="both"/>
        <w:rPr>
          <w:rFonts w:ascii="Verdana" w:hAnsi="Verdana" w:cs="Verdana"/>
          <w:sz w:val="24"/>
          <w:szCs w:val="24"/>
          <w:lang w:val="ca-ES"/>
        </w:rPr>
      </w:pPr>
    </w:p>
    <w:p w:rsidR="00245879" w:rsidRPr="006639BF" w:rsidRDefault="00245879" w:rsidP="001A52A8">
      <w:pPr>
        <w:pStyle w:val="Textoindependiente"/>
        <w:spacing w:after="0" w:line="360" w:lineRule="auto"/>
        <w:ind w:right="-1"/>
        <w:jc w:val="both"/>
        <w:rPr>
          <w:rFonts w:ascii="Verdana" w:hAnsi="Verdana"/>
          <w:b/>
          <w:spacing w:val="-3"/>
          <w:lang w:val="ca-ES"/>
        </w:rPr>
      </w:pPr>
      <w:r w:rsidRPr="006639BF">
        <w:rPr>
          <w:rFonts w:ascii="Verdana" w:hAnsi="Verdana"/>
          <w:b/>
          <w:spacing w:val="-3"/>
          <w:lang w:val="ca-ES"/>
        </w:rPr>
        <w:t xml:space="preserve">4.- Aprovar inicialment, si escau, la imposició de quotes urbanístiques derivades de l’expedient  de </w:t>
      </w:r>
      <w:r w:rsidR="00C07D48" w:rsidRPr="006639BF">
        <w:rPr>
          <w:rFonts w:ascii="Verdana" w:hAnsi="Verdana"/>
          <w:b/>
          <w:spacing w:val="-3"/>
          <w:lang w:val="ca-ES"/>
        </w:rPr>
        <w:t>reparcel·lació</w:t>
      </w:r>
      <w:r w:rsidRPr="006639BF">
        <w:rPr>
          <w:rFonts w:ascii="Verdana" w:hAnsi="Verdana"/>
          <w:b/>
          <w:spacing w:val="-3"/>
          <w:lang w:val="ca-ES"/>
        </w:rPr>
        <w:t xml:space="preserve"> del polígon d’Actuació Casablanca Sud </w:t>
      </w:r>
    </w:p>
    <w:p w:rsidR="003D2BDC" w:rsidRPr="006639BF" w:rsidRDefault="003D2BDC"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Atès que per acord del Ple de 18 de setembre de 2000, ratificat per acord de la Comissió d’Urbanisme de Barcelona de data 14 de febrer de 2001, es va modificar el sistema d’actuació pel de cooperació en el polígon d’actuació del sector Casablanca Sud. Posteriorment, per acord de la comissió de govern de data 29 de maig de 2003 es va acordar obrir un compte corrent i sol·licitar una provisió de 100 euros a cada propietari per a les despeses de Registre de la Propietat i encàrrec del Projecte.</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lastRenderedPageBreak/>
        <w:t>Atès que per mitjà d’un conveni amb l’Institut de Gestió Urbanística Local (IGUAL), de data 22 de gener de 2002, es va encarregar a aquest organisme per tal de portar a terme la redacció del Projecte de Reparcel·lació.</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 xml:space="preserve">Atès que en data 8 de novembre de 2004 el Ple de la corporació va aprovar inicialment el Projecte presentat per IGUAL, seguint un període d’informació pública d’un mes, en el qual es varen presentar al·legacions, que varen ésser resoltes degudament. </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Atès que per acord del Ple de data 18 de desembre de 2006 es va procedir a l’aprovació definitiva del Projecte, amb el seu trasllat al Registre de la Propietat per a procedir a la seva inscripció.</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Atès que, posteriorment, es va portar a terme una modificació del Projecte de Reparcel·lació, incorporant aquelles noves titularitats i drets que havien accedit al Registre de la Propietat, procedint-se a la seva inscripció definitiva en aquest en data 8 de setembre de 2010.</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 xml:space="preserve">Atès que en data 14 d’octubre de 2010 es va procedir a la inscripció per part del Registrador de la Propietat de Vilafranca del Penedès del Projecte de </w:t>
      </w:r>
      <w:proofErr w:type="spellStart"/>
      <w:r w:rsidRPr="006639BF">
        <w:rPr>
          <w:rFonts w:ascii="Verdana" w:hAnsi="Verdana"/>
          <w:sz w:val="22"/>
          <w:szCs w:val="22"/>
        </w:rPr>
        <w:t>Reparcel.lació</w:t>
      </w:r>
      <w:proofErr w:type="spellEnd"/>
      <w:r w:rsidRPr="006639BF">
        <w:rPr>
          <w:rFonts w:ascii="Verdana" w:hAnsi="Verdana"/>
          <w:sz w:val="22"/>
          <w:szCs w:val="22"/>
        </w:rPr>
        <w:t xml:space="preserve"> del Polígon d’Actuació Casablanca Sud del terme municipal de Subirats.</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Vistos els articles 120 i 122 del Decret Legislatiu 1/2010, de 3 d’agost, que aprova el Text Refós de la Llei d’Urbanisme, així com els articles 42, 127 i 154 del Reglament de la Llei d’Urbanisme, sobre el deure dels propietaris afectats per l’actuació urbanística de sufragar els costos de la urbanització.</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Vist el disposat en l’article 139 del Text Refós de la Llei d'Urbanisme, sobre la legitimitat de l’establiment i exigència de les quotes urbanístiques per a l’execució de les obres d’urbanització.</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lastRenderedPageBreak/>
        <w:t>Vist l’article 181 del Reglament de la Llei d’Urbanisme, així com l’article 189 del Reial Decret 3288/1978, de 25 d’agost, pel qual s’aprova el Reglament de Gestió Urbanística, segons el qual l’administració actuant pot exigir el pagament anticipat de les quotes d’urbanització per l’import corresponent a les despeses previstes per als següents sis mesos.</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Vist l’informe del secretari interventor de data 23 de maig de 2012, sobre les despeses que s’han generat fins a la data, i que són a càrrec dels propietaris de la urbanització:</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“En el present cas, fins a la data s’han portat a terme una sèrie d’actuacions que han finalitzat amb la inscripció del Projecte de Reparcel·lació al Registre de la Propietat, restant pendent la formulació i aprovació del Projecte d’Urbanització, així com l’execució de les obres corresponents.</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En aquest sentit, s’han generat les següents despeses:</w:t>
      </w:r>
    </w:p>
    <w:p w:rsidR="00245879" w:rsidRPr="006639BF" w:rsidRDefault="00245879" w:rsidP="006C1156">
      <w:pPr>
        <w:pStyle w:val="Textoindependiente2"/>
        <w:spacing w:line="360" w:lineRule="auto"/>
        <w:ind w:right="-1"/>
        <w:rPr>
          <w:rFonts w:ascii="Verdana" w:hAnsi="Verdana"/>
          <w:sz w:val="22"/>
          <w:szCs w:val="22"/>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6345"/>
        <w:gridCol w:w="2299"/>
      </w:tblGrid>
      <w:tr w:rsidR="00245879" w:rsidRPr="006639BF" w:rsidTr="00E6016D">
        <w:tc>
          <w:tcPr>
            <w:tcW w:w="6345" w:type="dxa"/>
            <w:tcBorders>
              <w:top w:val="nil"/>
              <w:left w:val="nil"/>
              <w:bottom w:val="nil"/>
              <w:right w:val="nil"/>
            </w:tcBorders>
            <w:shd w:val="clear" w:color="auto" w:fill="FFFFFF"/>
          </w:tcPr>
          <w:p w:rsidR="00245879" w:rsidRPr="006639BF" w:rsidRDefault="00245879" w:rsidP="00E6016D">
            <w:pPr>
              <w:pStyle w:val="Textoindependiente2"/>
              <w:spacing w:line="360" w:lineRule="auto"/>
              <w:ind w:right="-1"/>
              <w:rPr>
                <w:rFonts w:ascii="Verdana" w:hAnsi="Verdana"/>
                <w:b/>
                <w:bCs/>
                <w:sz w:val="22"/>
                <w:szCs w:val="22"/>
              </w:rPr>
            </w:pPr>
            <w:r w:rsidRPr="006639BF">
              <w:rPr>
                <w:rFonts w:ascii="Verdana" w:hAnsi="Verdana"/>
                <w:sz w:val="22"/>
                <w:szCs w:val="22"/>
              </w:rPr>
              <w:t>Concepte</w:t>
            </w:r>
          </w:p>
        </w:tc>
        <w:tc>
          <w:tcPr>
            <w:tcW w:w="2299" w:type="dxa"/>
            <w:shd w:val="clear" w:color="auto" w:fill="F5F8EE"/>
          </w:tcPr>
          <w:p w:rsidR="00245879" w:rsidRPr="006639BF" w:rsidRDefault="00245879" w:rsidP="00E6016D">
            <w:pPr>
              <w:pStyle w:val="Textoindependiente2"/>
              <w:spacing w:line="360" w:lineRule="auto"/>
              <w:ind w:right="-1"/>
              <w:rPr>
                <w:rFonts w:ascii="Verdana" w:hAnsi="Verdana"/>
                <w:b/>
                <w:bCs/>
                <w:sz w:val="22"/>
                <w:szCs w:val="22"/>
              </w:rPr>
            </w:pPr>
            <w:r w:rsidRPr="006639BF">
              <w:rPr>
                <w:rFonts w:ascii="Verdana" w:hAnsi="Verdana"/>
                <w:sz w:val="22"/>
                <w:szCs w:val="22"/>
              </w:rPr>
              <w:t>Import</w:t>
            </w:r>
          </w:p>
        </w:tc>
      </w:tr>
      <w:tr w:rsidR="00245879" w:rsidRPr="006639BF" w:rsidTr="00E6016D">
        <w:tc>
          <w:tcPr>
            <w:tcW w:w="6345" w:type="dxa"/>
            <w:tcBorders>
              <w:left w:val="nil"/>
              <w:bottom w:val="nil"/>
              <w:right w:val="nil"/>
            </w:tcBorders>
            <w:shd w:val="clear" w:color="auto" w:fill="FFFFFF"/>
          </w:tcPr>
          <w:p w:rsidR="00245879" w:rsidRPr="006639BF" w:rsidRDefault="00245879" w:rsidP="00195F7A">
            <w:pPr>
              <w:pStyle w:val="Textoindependiente2"/>
              <w:spacing w:line="360" w:lineRule="auto"/>
              <w:ind w:right="-1"/>
              <w:rPr>
                <w:rFonts w:ascii="Verdana" w:hAnsi="Verdana"/>
                <w:b/>
                <w:bCs/>
                <w:sz w:val="22"/>
                <w:szCs w:val="22"/>
              </w:rPr>
            </w:pPr>
            <w:r w:rsidRPr="006639BF">
              <w:rPr>
                <w:rFonts w:ascii="Verdana" w:hAnsi="Verdana"/>
                <w:sz w:val="22"/>
                <w:szCs w:val="22"/>
              </w:rPr>
              <w:t xml:space="preserve">Honoraris Registre de la Propietat (certificació de càrregues). </w:t>
            </w:r>
            <w:r w:rsidR="00195F7A" w:rsidRPr="006639BF">
              <w:rPr>
                <w:rFonts w:ascii="Verdana" w:hAnsi="Verdana"/>
                <w:sz w:val="22"/>
                <w:szCs w:val="22"/>
              </w:rPr>
              <w:t xml:space="preserve">Manament de pagament </w:t>
            </w:r>
            <w:r w:rsidR="008A6988" w:rsidRPr="006639BF">
              <w:rPr>
                <w:rFonts w:ascii="Verdana" w:hAnsi="Verdana"/>
                <w:sz w:val="22"/>
                <w:szCs w:val="22"/>
              </w:rPr>
              <w:t>220030003279</w:t>
            </w:r>
          </w:p>
        </w:tc>
        <w:tc>
          <w:tcPr>
            <w:tcW w:w="2299" w:type="dxa"/>
            <w:tcBorders>
              <w:left w:val="single" w:sz="6" w:space="0" w:color="9BBB59"/>
            </w:tcBorders>
            <w:shd w:val="clear" w:color="auto" w:fill="CDDDAC"/>
          </w:tcPr>
          <w:p w:rsidR="00245879" w:rsidRPr="006639BF" w:rsidRDefault="00245879" w:rsidP="00E6016D">
            <w:pPr>
              <w:pStyle w:val="Textoindependiente2"/>
              <w:spacing w:line="360" w:lineRule="auto"/>
              <w:ind w:right="-1"/>
              <w:rPr>
                <w:rFonts w:ascii="Verdana" w:hAnsi="Verdana"/>
                <w:sz w:val="22"/>
                <w:szCs w:val="22"/>
              </w:rPr>
            </w:pPr>
          </w:p>
          <w:p w:rsidR="00245879" w:rsidRPr="006639BF" w:rsidRDefault="00245879" w:rsidP="00E6016D">
            <w:pPr>
              <w:pStyle w:val="Textoindependiente2"/>
              <w:spacing w:line="360" w:lineRule="auto"/>
              <w:ind w:right="-1"/>
              <w:rPr>
                <w:rFonts w:ascii="Verdana" w:hAnsi="Verdana"/>
                <w:sz w:val="22"/>
                <w:szCs w:val="22"/>
              </w:rPr>
            </w:pPr>
            <w:r w:rsidRPr="006639BF">
              <w:rPr>
                <w:rFonts w:ascii="Verdana" w:hAnsi="Verdana"/>
                <w:sz w:val="22"/>
                <w:szCs w:val="22"/>
              </w:rPr>
              <w:t>10.924,80 €</w:t>
            </w:r>
          </w:p>
        </w:tc>
      </w:tr>
      <w:tr w:rsidR="00245879" w:rsidRPr="006639BF" w:rsidTr="00E6016D">
        <w:tc>
          <w:tcPr>
            <w:tcW w:w="6345" w:type="dxa"/>
            <w:tcBorders>
              <w:left w:val="nil"/>
              <w:bottom w:val="nil"/>
              <w:right w:val="nil"/>
            </w:tcBorders>
            <w:shd w:val="clear" w:color="auto" w:fill="FFFFFF"/>
          </w:tcPr>
          <w:p w:rsidR="00245879" w:rsidRPr="006639BF" w:rsidRDefault="00245879" w:rsidP="00195F7A">
            <w:pPr>
              <w:pStyle w:val="Textoindependiente2"/>
              <w:spacing w:line="360" w:lineRule="auto"/>
              <w:ind w:right="-1"/>
              <w:rPr>
                <w:rFonts w:ascii="Verdana" w:hAnsi="Verdana"/>
                <w:b/>
                <w:bCs/>
                <w:sz w:val="22"/>
                <w:szCs w:val="22"/>
              </w:rPr>
            </w:pPr>
            <w:r w:rsidRPr="006639BF">
              <w:rPr>
                <w:rFonts w:ascii="Verdana" w:hAnsi="Verdana"/>
                <w:sz w:val="22"/>
                <w:szCs w:val="22"/>
              </w:rPr>
              <w:t xml:space="preserve">Honoraris per la realització del Projecte de </w:t>
            </w:r>
            <w:proofErr w:type="spellStart"/>
            <w:r w:rsidRPr="006639BF">
              <w:rPr>
                <w:rFonts w:ascii="Verdana" w:hAnsi="Verdana"/>
                <w:sz w:val="22"/>
                <w:szCs w:val="22"/>
              </w:rPr>
              <w:t>Repar</w:t>
            </w:r>
            <w:r w:rsidR="00195F7A" w:rsidRPr="006639BF">
              <w:rPr>
                <w:rFonts w:ascii="Verdana" w:hAnsi="Verdana"/>
                <w:sz w:val="22"/>
                <w:szCs w:val="22"/>
              </w:rPr>
              <w:t>cel.lació</w:t>
            </w:r>
            <w:proofErr w:type="spellEnd"/>
            <w:r w:rsidR="00195F7A" w:rsidRPr="006639BF">
              <w:rPr>
                <w:rFonts w:ascii="Verdana" w:hAnsi="Verdana"/>
                <w:sz w:val="22"/>
                <w:szCs w:val="22"/>
              </w:rPr>
              <w:t xml:space="preserve"> (IGUAL). Manament de pagament 320070000680.</w:t>
            </w:r>
          </w:p>
        </w:tc>
        <w:tc>
          <w:tcPr>
            <w:tcW w:w="2299" w:type="dxa"/>
            <w:shd w:val="clear" w:color="auto" w:fill="E6EED5"/>
          </w:tcPr>
          <w:p w:rsidR="00245879" w:rsidRPr="006639BF" w:rsidRDefault="00245879" w:rsidP="00E6016D">
            <w:pPr>
              <w:pStyle w:val="Textoindependiente2"/>
              <w:spacing w:line="360" w:lineRule="auto"/>
              <w:ind w:right="-1"/>
              <w:rPr>
                <w:rFonts w:ascii="Verdana" w:hAnsi="Verdana"/>
                <w:sz w:val="22"/>
                <w:szCs w:val="22"/>
                <w:highlight w:val="yellow"/>
              </w:rPr>
            </w:pPr>
          </w:p>
          <w:p w:rsidR="00245879" w:rsidRPr="006639BF" w:rsidRDefault="002A57D3" w:rsidP="00E6016D">
            <w:pPr>
              <w:pStyle w:val="Textoindependiente2"/>
              <w:spacing w:line="360" w:lineRule="auto"/>
              <w:ind w:right="-1"/>
              <w:rPr>
                <w:rFonts w:ascii="Verdana" w:hAnsi="Verdana"/>
                <w:sz w:val="22"/>
                <w:szCs w:val="22"/>
                <w:highlight w:val="yellow"/>
              </w:rPr>
            </w:pPr>
            <w:r w:rsidRPr="006639BF">
              <w:rPr>
                <w:rFonts w:ascii="Verdana" w:hAnsi="Verdana"/>
                <w:sz w:val="22"/>
                <w:szCs w:val="22"/>
              </w:rPr>
              <w:t>36.267,97</w:t>
            </w:r>
            <w:r w:rsidR="00245879" w:rsidRPr="006639BF">
              <w:rPr>
                <w:rFonts w:ascii="Verdana" w:hAnsi="Verdana"/>
                <w:sz w:val="22"/>
                <w:szCs w:val="22"/>
              </w:rPr>
              <w:t xml:space="preserve"> €</w:t>
            </w:r>
          </w:p>
        </w:tc>
      </w:tr>
      <w:tr w:rsidR="00245879" w:rsidRPr="006639BF" w:rsidTr="00E6016D">
        <w:tc>
          <w:tcPr>
            <w:tcW w:w="6345" w:type="dxa"/>
            <w:tcBorders>
              <w:left w:val="nil"/>
              <w:bottom w:val="nil"/>
              <w:right w:val="nil"/>
            </w:tcBorders>
            <w:shd w:val="clear" w:color="auto" w:fill="FFFFFF"/>
          </w:tcPr>
          <w:p w:rsidR="00245879" w:rsidRPr="006639BF" w:rsidRDefault="00245879" w:rsidP="00E6016D">
            <w:pPr>
              <w:pStyle w:val="Textoindependiente2"/>
              <w:spacing w:line="360" w:lineRule="auto"/>
              <w:ind w:right="-1"/>
              <w:rPr>
                <w:rFonts w:ascii="Verdana" w:hAnsi="Verdana"/>
                <w:b/>
                <w:bCs/>
                <w:sz w:val="22"/>
                <w:szCs w:val="22"/>
              </w:rPr>
            </w:pPr>
            <w:r w:rsidRPr="006639BF">
              <w:rPr>
                <w:rFonts w:ascii="Verdana" w:hAnsi="Verdana"/>
                <w:sz w:val="22"/>
                <w:szCs w:val="22"/>
              </w:rPr>
              <w:t xml:space="preserve">Honoraris Registre de la Propietat (inscripció Projecte de </w:t>
            </w:r>
            <w:proofErr w:type="spellStart"/>
            <w:r w:rsidRPr="006639BF">
              <w:rPr>
                <w:rFonts w:ascii="Verdana" w:hAnsi="Verdana"/>
                <w:sz w:val="22"/>
                <w:szCs w:val="22"/>
              </w:rPr>
              <w:t>Reparcel.lació</w:t>
            </w:r>
            <w:proofErr w:type="spellEnd"/>
            <w:r w:rsidRPr="006639BF">
              <w:rPr>
                <w:rFonts w:ascii="Verdana" w:hAnsi="Verdana"/>
                <w:sz w:val="22"/>
                <w:szCs w:val="22"/>
              </w:rPr>
              <w:t>). Factura núm. 6773/2010.</w:t>
            </w:r>
          </w:p>
        </w:tc>
        <w:tc>
          <w:tcPr>
            <w:tcW w:w="2299" w:type="dxa"/>
            <w:tcBorders>
              <w:left w:val="single" w:sz="6" w:space="0" w:color="9BBB59"/>
            </w:tcBorders>
            <w:shd w:val="clear" w:color="auto" w:fill="CDDDAC"/>
          </w:tcPr>
          <w:p w:rsidR="00245879" w:rsidRPr="006639BF" w:rsidRDefault="00245879" w:rsidP="00E6016D">
            <w:pPr>
              <w:pStyle w:val="Textoindependiente2"/>
              <w:spacing w:line="360" w:lineRule="auto"/>
              <w:ind w:right="-1"/>
              <w:rPr>
                <w:rFonts w:ascii="Verdana" w:hAnsi="Verdana"/>
                <w:sz w:val="22"/>
                <w:szCs w:val="22"/>
              </w:rPr>
            </w:pPr>
          </w:p>
          <w:p w:rsidR="00245879" w:rsidRPr="006639BF" w:rsidRDefault="00245879" w:rsidP="00E6016D">
            <w:pPr>
              <w:pStyle w:val="Textoindependiente2"/>
              <w:spacing w:line="360" w:lineRule="auto"/>
              <w:ind w:right="-1"/>
              <w:rPr>
                <w:rFonts w:ascii="Verdana" w:hAnsi="Verdana"/>
                <w:sz w:val="22"/>
                <w:szCs w:val="22"/>
              </w:rPr>
            </w:pPr>
            <w:r w:rsidRPr="006639BF">
              <w:rPr>
                <w:rFonts w:ascii="Verdana" w:hAnsi="Verdana"/>
                <w:sz w:val="22"/>
                <w:szCs w:val="22"/>
              </w:rPr>
              <w:t>61.202,94 €</w:t>
            </w:r>
          </w:p>
        </w:tc>
      </w:tr>
      <w:tr w:rsidR="00245879" w:rsidRPr="006639BF" w:rsidTr="00E6016D">
        <w:tc>
          <w:tcPr>
            <w:tcW w:w="6345" w:type="dxa"/>
            <w:tcBorders>
              <w:left w:val="nil"/>
              <w:bottom w:val="nil"/>
              <w:right w:val="nil"/>
            </w:tcBorders>
            <w:shd w:val="clear" w:color="auto" w:fill="FFFFFF"/>
          </w:tcPr>
          <w:p w:rsidR="00245879" w:rsidRPr="006639BF" w:rsidRDefault="00245879" w:rsidP="00E6016D">
            <w:pPr>
              <w:pStyle w:val="Textoindependiente2"/>
              <w:spacing w:line="360" w:lineRule="auto"/>
              <w:ind w:right="-1"/>
              <w:rPr>
                <w:rFonts w:ascii="Verdana" w:hAnsi="Verdana"/>
                <w:b/>
                <w:bCs/>
                <w:sz w:val="22"/>
                <w:szCs w:val="22"/>
              </w:rPr>
            </w:pPr>
            <w:r w:rsidRPr="006639BF">
              <w:rPr>
                <w:rFonts w:ascii="Verdana" w:hAnsi="Verdana"/>
                <w:sz w:val="22"/>
                <w:szCs w:val="22"/>
              </w:rPr>
              <w:t>Previsió de despeses de gestió (correus, etc.) per a la imposició de quotes urbanístiques provisionals</w:t>
            </w:r>
          </w:p>
        </w:tc>
        <w:tc>
          <w:tcPr>
            <w:tcW w:w="2299" w:type="dxa"/>
            <w:shd w:val="clear" w:color="auto" w:fill="E6EED5"/>
          </w:tcPr>
          <w:p w:rsidR="00245879" w:rsidRPr="006639BF" w:rsidRDefault="00245879" w:rsidP="00E6016D">
            <w:pPr>
              <w:pStyle w:val="Textoindependiente2"/>
              <w:spacing w:line="360" w:lineRule="auto"/>
              <w:ind w:right="-1"/>
              <w:rPr>
                <w:rFonts w:ascii="Verdana" w:hAnsi="Verdana"/>
                <w:sz w:val="22"/>
                <w:szCs w:val="22"/>
              </w:rPr>
            </w:pPr>
          </w:p>
          <w:p w:rsidR="00245879" w:rsidRPr="006639BF" w:rsidRDefault="00245879" w:rsidP="00E6016D">
            <w:pPr>
              <w:pStyle w:val="Textoindependiente2"/>
              <w:spacing w:line="360" w:lineRule="auto"/>
              <w:ind w:right="-1"/>
              <w:rPr>
                <w:rFonts w:ascii="Verdana" w:hAnsi="Verdana"/>
                <w:sz w:val="22"/>
                <w:szCs w:val="22"/>
              </w:rPr>
            </w:pPr>
            <w:r w:rsidRPr="006639BF">
              <w:rPr>
                <w:rFonts w:ascii="Verdana" w:hAnsi="Verdana"/>
                <w:sz w:val="22"/>
                <w:szCs w:val="22"/>
              </w:rPr>
              <w:t>2.500,00 €</w:t>
            </w:r>
          </w:p>
        </w:tc>
      </w:tr>
      <w:tr w:rsidR="00245879" w:rsidRPr="006639BF" w:rsidTr="00E6016D">
        <w:tc>
          <w:tcPr>
            <w:tcW w:w="6345" w:type="dxa"/>
            <w:tcBorders>
              <w:left w:val="nil"/>
              <w:bottom w:val="nil"/>
              <w:right w:val="nil"/>
            </w:tcBorders>
            <w:shd w:val="clear" w:color="auto" w:fill="FFFFFF"/>
          </w:tcPr>
          <w:p w:rsidR="00245879" w:rsidRPr="006639BF" w:rsidRDefault="00245879" w:rsidP="00E6016D">
            <w:pPr>
              <w:pStyle w:val="Textoindependiente2"/>
              <w:spacing w:line="360" w:lineRule="auto"/>
              <w:ind w:right="-1"/>
              <w:rPr>
                <w:rFonts w:ascii="Verdana" w:hAnsi="Verdana"/>
                <w:b/>
                <w:bCs/>
                <w:sz w:val="22"/>
                <w:szCs w:val="22"/>
              </w:rPr>
            </w:pPr>
            <w:r w:rsidRPr="006639BF">
              <w:rPr>
                <w:rFonts w:ascii="Verdana" w:hAnsi="Verdana"/>
                <w:sz w:val="22"/>
                <w:szCs w:val="22"/>
              </w:rPr>
              <w:t>Total</w:t>
            </w:r>
          </w:p>
        </w:tc>
        <w:tc>
          <w:tcPr>
            <w:tcW w:w="2299" w:type="dxa"/>
            <w:tcBorders>
              <w:left w:val="single" w:sz="6" w:space="0" w:color="9BBB59"/>
            </w:tcBorders>
            <w:shd w:val="clear" w:color="auto" w:fill="CDDDAC"/>
          </w:tcPr>
          <w:p w:rsidR="00245879" w:rsidRPr="006639BF" w:rsidRDefault="00245879" w:rsidP="002A57D3">
            <w:pPr>
              <w:pStyle w:val="Textoindependiente2"/>
              <w:spacing w:line="360" w:lineRule="auto"/>
              <w:ind w:right="-1"/>
              <w:rPr>
                <w:rFonts w:ascii="Verdana" w:hAnsi="Verdana"/>
                <w:sz w:val="22"/>
                <w:szCs w:val="22"/>
              </w:rPr>
            </w:pPr>
            <w:r w:rsidRPr="006639BF">
              <w:rPr>
                <w:rFonts w:ascii="Verdana" w:hAnsi="Verdana"/>
                <w:sz w:val="22"/>
                <w:szCs w:val="22"/>
              </w:rPr>
              <w:t>11</w:t>
            </w:r>
            <w:r w:rsidR="002A57D3" w:rsidRPr="006639BF">
              <w:rPr>
                <w:rFonts w:ascii="Verdana" w:hAnsi="Verdana"/>
                <w:sz w:val="22"/>
                <w:szCs w:val="22"/>
              </w:rPr>
              <w:t>0.8957,71</w:t>
            </w:r>
            <w:r w:rsidRPr="006639BF">
              <w:rPr>
                <w:rFonts w:ascii="Verdana" w:hAnsi="Verdana"/>
                <w:sz w:val="22"/>
                <w:szCs w:val="22"/>
              </w:rPr>
              <w:t xml:space="preserve"> €</w:t>
            </w:r>
          </w:p>
        </w:tc>
      </w:tr>
    </w:tbl>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 xml:space="preserve">S’ha de considerar, a més, que certs propietaris varen ingressar un import de 100 euros, com a provisió de fons per a les despeses de Registre de la Propietat i </w:t>
      </w:r>
      <w:r w:rsidRPr="006639BF">
        <w:rPr>
          <w:rFonts w:ascii="Verdana" w:hAnsi="Verdana"/>
          <w:sz w:val="22"/>
          <w:szCs w:val="22"/>
        </w:rPr>
        <w:lastRenderedPageBreak/>
        <w:t>encàrrec de projectes, quantitat que en qualsevol cas s’hauria de detreure de la quota urbanística que li pertoqui”.</w:t>
      </w:r>
      <w:r w:rsidR="00AE315E" w:rsidRPr="006639BF">
        <w:rPr>
          <w:rFonts w:ascii="Verdana" w:hAnsi="Verdana"/>
          <w:sz w:val="22"/>
          <w:szCs w:val="22"/>
        </w:rPr>
        <w:t xml:space="preserve">  </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Vist l’informe del secretari-interventor de data 23 de maig de 2012, sobre els propietaris que varen portar a terme l’ingrés inicial de 100 euros, així com de les despeses ocasionades en la gestió de la reparcel·lació del sector.</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 xml:space="preserve">Vist el compte de liquidació provisional, la distribució dels costos d’urbanització i la distribució de les indemnitzacions que figuren en el Projecte de Reparcel·lació </w:t>
      </w:r>
      <w:r w:rsidR="0020541A" w:rsidRPr="006639BF">
        <w:rPr>
          <w:rFonts w:ascii="Verdana" w:hAnsi="Verdana"/>
          <w:sz w:val="22"/>
          <w:szCs w:val="22"/>
        </w:rPr>
        <w:t>del Polígon d’Actuació de Casablanca Sud</w:t>
      </w:r>
      <w:r w:rsidRPr="006639BF">
        <w:rPr>
          <w:rFonts w:ascii="Verdana" w:hAnsi="Verdana"/>
          <w:sz w:val="22"/>
          <w:szCs w:val="22"/>
        </w:rPr>
        <w:t>, i la seva repercussió als propietaris del sector.</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 xml:space="preserve">Es proposa al  Ple de la Corporació, </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ACORDAR:</w:t>
      </w: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br/>
        <w:t>PRIMER.- Aprovar inicialment la imposició de quotes urbanístiques corresponents al Projecte de Reparcel·lació del Polígon d’Actuació de Casablanca Sud, de Subirats, l’establiment i exigència de les quals es legitima pel disposat en l’article 139 del Text Refós de la Llei d’Urbanisme.</w:t>
      </w: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br/>
        <w:t xml:space="preserve">SEGON.- Ordenar simultàniament l’aprovació inicial de l’ordenació de les quotes urbanístiques per a cobrir els imports corresponents a les despeses generades en el referit sector, per un total de </w:t>
      </w:r>
      <w:r w:rsidR="00AE4902" w:rsidRPr="006639BF">
        <w:rPr>
          <w:rFonts w:ascii="Verdana" w:hAnsi="Verdana"/>
          <w:sz w:val="22"/>
          <w:szCs w:val="22"/>
        </w:rPr>
        <w:t>110895,71</w:t>
      </w:r>
      <w:r w:rsidRPr="006639BF">
        <w:rPr>
          <w:rFonts w:ascii="Verdana" w:hAnsi="Verdana"/>
          <w:sz w:val="22"/>
          <w:szCs w:val="22"/>
        </w:rPr>
        <w:t xml:space="preserve">euros, pels conceptes assenyalats en l’informe del  secretari interventor. </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 xml:space="preserve">TERCER.- Aprovar inicialment la relació de subjectes passius, així com les quotes singulars que resulten d'aplicar la quantitat a repartir entre els propietaris, compresos dintre de l'àmbit de la reparcel·lació, d'acord amb l’informe dels serveis tècnics a raó dels percentatges establerts en el Projecte de Reparcel·lació en funció </w:t>
      </w:r>
      <w:r w:rsidRPr="006639BF">
        <w:rPr>
          <w:rFonts w:ascii="Verdana" w:hAnsi="Verdana"/>
          <w:sz w:val="22"/>
          <w:szCs w:val="22"/>
        </w:rPr>
        <w:lastRenderedPageBreak/>
        <w:t>del valor de les finques adjudicades, document que obra a l’expedient com a Document IV. Quadre número 4. Compte de liquidació provisional.</w:t>
      </w: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br/>
        <w:t>QUART - Determinar que les quotes assenyalades tenen caràcter provisional i a compte de la liquidació definitiva dels costos d'urbanització que procedeixin una vegada realitzada l'activitat urbanitzadora en l'esmentat polígon, i prèvia presentació de la certificació definitiva de l’execució de l’obra.</w:t>
      </w: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br/>
        <w:t>CINQUÈ.- Advertir que de no verificar-se els ingressos de les quotes d'urbanització en el termini d'un mes comptat des dia següent a la notificació que es realitzarà en el seu dia, es procedirà, d'acord amb els arts. 96.1a) i 97 LRJ-PAC a l'exacció de les quotes impagades mitjançant la via de constrenyiment sobre el patrimoni dels propietaris de finques afectades, amb el recàrrec del 20% de constrenyiment i amb els interessos de demora que corresponguin.</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 xml:space="preserve">SISÈ.- Establir que la recaptació de les quotes es realitzarà en </w:t>
      </w:r>
      <w:r w:rsidR="0020541A" w:rsidRPr="006639BF">
        <w:rPr>
          <w:rFonts w:ascii="Verdana" w:hAnsi="Verdana"/>
          <w:sz w:val="22"/>
          <w:szCs w:val="22"/>
        </w:rPr>
        <w:t>tres</w:t>
      </w:r>
      <w:r w:rsidRPr="006639BF">
        <w:rPr>
          <w:rFonts w:ascii="Verdana" w:hAnsi="Verdana"/>
          <w:sz w:val="22"/>
          <w:szCs w:val="22"/>
        </w:rPr>
        <w:t xml:space="preserve"> termini</w:t>
      </w:r>
      <w:r w:rsidR="0020541A" w:rsidRPr="006639BF">
        <w:rPr>
          <w:rFonts w:ascii="Verdana" w:hAnsi="Verdana"/>
          <w:sz w:val="22"/>
          <w:szCs w:val="22"/>
        </w:rPr>
        <w:t>s</w:t>
      </w:r>
      <w:r w:rsidRPr="006639BF">
        <w:rPr>
          <w:rFonts w:ascii="Verdana" w:hAnsi="Verdana"/>
          <w:sz w:val="22"/>
          <w:szCs w:val="22"/>
        </w:rPr>
        <w:t xml:space="preserve">, </w:t>
      </w:r>
      <w:r w:rsidR="0020541A" w:rsidRPr="006639BF">
        <w:rPr>
          <w:rFonts w:ascii="Verdana" w:hAnsi="Verdana"/>
          <w:sz w:val="22"/>
          <w:szCs w:val="22"/>
        </w:rPr>
        <w:t>coincidint am</w:t>
      </w:r>
      <w:r w:rsidR="003D2BDC" w:rsidRPr="006639BF">
        <w:rPr>
          <w:rFonts w:ascii="Verdana" w:hAnsi="Verdana"/>
          <w:sz w:val="22"/>
          <w:szCs w:val="22"/>
        </w:rPr>
        <w:t>b els dies finals dels mesos d’octubre, novembre i desembre</w:t>
      </w:r>
      <w:r w:rsidR="0020541A" w:rsidRPr="006639BF">
        <w:rPr>
          <w:rFonts w:ascii="Verdana" w:hAnsi="Verdana"/>
          <w:sz w:val="22"/>
          <w:szCs w:val="22"/>
        </w:rPr>
        <w:t xml:space="preserve"> de 2012.</w:t>
      </w:r>
      <w:r w:rsidRPr="006639BF">
        <w:rPr>
          <w:rFonts w:ascii="Verdana" w:hAnsi="Verdana"/>
          <w:sz w:val="22"/>
          <w:szCs w:val="22"/>
        </w:rPr>
        <w:t xml:space="preserve"> </w:t>
      </w: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br/>
        <w:t xml:space="preserve">SETÈ.- Notificar individualment aquests acords i les liquidacions resultants als subjectes passius corresponents i als que resultin interessats, i publicar-ho en el Butlletí Oficial de la Província, i al Diari Oficial de la Generalitat de Catalunya durant un termini de </w:t>
      </w:r>
      <w:r w:rsidR="003D2BDC" w:rsidRPr="006639BF">
        <w:rPr>
          <w:rFonts w:ascii="Verdana" w:hAnsi="Verdana"/>
          <w:sz w:val="22"/>
          <w:szCs w:val="22"/>
        </w:rPr>
        <w:t>6</w:t>
      </w:r>
      <w:r w:rsidRPr="006639BF">
        <w:rPr>
          <w:rFonts w:ascii="Verdana" w:hAnsi="Verdana"/>
          <w:sz w:val="22"/>
          <w:szCs w:val="22"/>
        </w:rPr>
        <w:t>0 dies, dins dels quals els interessats poden examinar l'expedient i presentar les al·legacions  que creguin oportunes.</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t>Si no es produeixen reclamacions dins l'esmentat termini, l'acord esdevindrà definitiu sense necessitat d'ulterior acord i s'ha de notificar individualment a cada subjecte passiu les quotes que corresponguin si fos conegut i, en el seu defecte, mitjançant edictes, podent formular recurs de reposició davant el Ple de la Corporació, ja sigui per la procedència de les quotes urbanístiques, el percentatge del cost que han de satisfer o les quotes assignades.</w:t>
      </w:r>
    </w:p>
    <w:p w:rsidR="00245879" w:rsidRPr="006639BF" w:rsidRDefault="00245879" w:rsidP="006C1156">
      <w:pPr>
        <w:pStyle w:val="Textoindependiente2"/>
        <w:spacing w:line="360" w:lineRule="auto"/>
        <w:ind w:right="-1"/>
        <w:rPr>
          <w:rFonts w:ascii="Verdana" w:hAnsi="Verdana"/>
          <w:sz w:val="22"/>
          <w:szCs w:val="22"/>
        </w:rPr>
      </w:pP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lastRenderedPageBreak/>
        <w:t>Si es produeixen reclamacions, s’hauran de resoldre pel Ple de la corporació abans d’aprovar definitivament la imposició i ordenació de les quotes urbanístiques.</w:t>
      </w:r>
    </w:p>
    <w:p w:rsidR="00245879" w:rsidRPr="006639BF" w:rsidRDefault="00245879" w:rsidP="006C1156">
      <w:pPr>
        <w:pStyle w:val="Textoindependiente2"/>
        <w:spacing w:line="360" w:lineRule="auto"/>
        <w:ind w:right="-1"/>
        <w:rPr>
          <w:rFonts w:ascii="Verdana" w:hAnsi="Verdana"/>
          <w:sz w:val="22"/>
          <w:szCs w:val="22"/>
        </w:rPr>
      </w:pPr>
      <w:r w:rsidRPr="006639BF">
        <w:rPr>
          <w:rFonts w:ascii="Verdana" w:hAnsi="Verdana"/>
          <w:sz w:val="22"/>
          <w:szCs w:val="22"/>
        </w:rPr>
        <w:br/>
        <w:t>VUITÈ.- Així mateix, els propietaris afectats per la realització de les obres podran constituir-se en Associació Administrativa de Contribuents durant el període d'exposició pública del present acord, seguint els tràmits previstos en els articles 36 i 37 del Reial Decret Legislatiu 2/2004, de 5 de març, pel qual s'aprova el text refós de la Llei reguladora de les hisendes locals.</w:t>
      </w:r>
    </w:p>
    <w:p w:rsidR="00245879" w:rsidRPr="006639BF" w:rsidRDefault="00245879" w:rsidP="00293895">
      <w:pPr>
        <w:jc w:val="both"/>
        <w:rPr>
          <w:rFonts w:ascii="Verdana" w:hAnsi="Verdana" w:cs="Verdana"/>
          <w:lang w:val="ca-ES"/>
        </w:rPr>
      </w:pPr>
    </w:p>
    <w:p w:rsidR="00245879" w:rsidRPr="006639BF" w:rsidRDefault="00245879" w:rsidP="00293895">
      <w:pPr>
        <w:jc w:val="both"/>
        <w:rPr>
          <w:rFonts w:ascii="Verdana" w:hAnsi="Verdana" w:cs="Verdana"/>
          <w:b/>
          <w:bCs/>
          <w:u w:val="single"/>
          <w:lang w:val="ca-ES"/>
        </w:rPr>
      </w:pPr>
      <w:r w:rsidRPr="006639BF">
        <w:rPr>
          <w:rFonts w:ascii="Verdana" w:hAnsi="Verdana" w:cs="Verdana"/>
          <w:lang w:val="ca-ES"/>
        </w:rPr>
        <w:t>El Ple, per unanimitat dels regidors presents, acorda aprovar la proposta presentada</w:t>
      </w:r>
      <w:r w:rsidR="00002EFE" w:rsidRPr="006639BF">
        <w:rPr>
          <w:rFonts w:ascii="Verdana" w:hAnsi="Verdana" w:cs="Verdana"/>
          <w:lang w:val="ca-ES"/>
        </w:rPr>
        <w:t xml:space="preserve">, havent-se modificat la proposta </w:t>
      </w:r>
      <w:r w:rsidR="00115ED9" w:rsidRPr="006639BF">
        <w:rPr>
          <w:rFonts w:ascii="Verdana" w:hAnsi="Verdana" w:cs="Verdana"/>
          <w:lang w:val="ca-ES"/>
        </w:rPr>
        <w:t>inicialment</w:t>
      </w:r>
      <w:r w:rsidR="00002EFE" w:rsidRPr="006639BF">
        <w:rPr>
          <w:rFonts w:ascii="Verdana" w:hAnsi="Verdana" w:cs="Verdana"/>
          <w:lang w:val="ca-ES"/>
        </w:rPr>
        <w:t xml:space="preserve"> plantejada pel que fa al </w:t>
      </w:r>
      <w:r w:rsidR="00115ED9" w:rsidRPr="006639BF">
        <w:rPr>
          <w:rFonts w:ascii="Verdana" w:hAnsi="Verdana" w:cs="Verdana"/>
          <w:lang w:val="ca-ES"/>
        </w:rPr>
        <w:t>termini</w:t>
      </w:r>
      <w:r w:rsidR="00002EFE" w:rsidRPr="006639BF">
        <w:rPr>
          <w:rFonts w:ascii="Verdana" w:hAnsi="Verdana" w:cs="Verdana"/>
          <w:lang w:val="ca-ES"/>
        </w:rPr>
        <w:t xml:space="preserve"> d’exposició pública i els mesos de fraccionament del pagament</w:t>
      </w:r>
      <w:r w:rsidRPr="006639BF">
        <w:rPr>
          <w:rFonts w:ascii="Verdana" w:hAnsi="Verdana" w:cs="Verdana"/>
          <w:lang w:val="ca-ES"/>
        </w:rPr>
        <w:t>.</w:t>
      </w:r>
    </w:p>
    <w:p w:rsidR="00245879" w:rsidRPr="006639BF" w:rsidRDefault="00002EFE" w:rsidP="001A52A8">
      <w:pPr>
        <w:pStyle w:val="Textoindependiente"/>
        <w:spacing w:after="0" w:line="360" w:lineRule="auto"/>
        <w:ind w:right="-1"/>
        <w:jc w:val="both"/>
        <w:rPr>
          <w:rFonts w:ascii="Verdana" w:hAnsi="Verdana"/>
          <w:b/>
          <w:spacing w:val="-3"/>
          <w:lang w:val="ca-ES"/>
        </w:rPr>
      </w:pPr>
      <w:r w:rsidRPr="006639BF">
        <w:rPr>
          <w:rFonts w:ascii="Verdana" w:hAnsi="Verdana"/>
          <w:b/>
          <w:spacing w:val="-3"/>
          <w:lang w:val="ca-ES"/>
        </w:rPr>
        <w:t xml:space="preserve"> </w:t>
      </w:r>
    </w:p>
    <w:p w:rsidR="00002EFE" w:rsidRPr="006639BF" w:rsidRDefault="00002EFE" w:rsidP="001A52A8">
      <w:pPr>
        <w:pStyle w:val="Textoindependiente"/>
        <w:spacing w:after="0" w:line="360" w:lineRule="auto"/>
        <w:ind w:right="-1"/>
        <w:jc w:val="both"/>
        <w:rPr>
          <w:rFonts w:ascii="Verdana" w:hAnsi="Verdana"/>
          <w:spacing w:val="-3"/>
          <w:lang w:val="ca-ES"/>
        </w:rPr>
      </w:pPr>
      <w:r w:rsidRPr="006639BF">
        <w:rPr>
          <w:rFonts w:ascii="Verdana" w:hAnsi="Verdana"/>
          <w:spacing w:val="-3"/>
          <w:lang w:val="ca-ES"/>
        </w:rPr>
        <w:t xml:space="preserve">Com sia que aquest punt de l’ordre del dia està directament vinculat al número 9 – delegació a l’OGT de les quotes d’urbanització -, el </w:t>
      </w:r>
      <w:proofErr w:type="spellStart"/>
      <w:r w:rsidRPr="006639BF">
        <w:rPr>
          <w:rFonts w:ascii="Verdana" w:hAnsi="Verdana"/>
          <w:spacing w:val="-3"/>
          <w:lang w:val="ca-ES"/>
        </w:rPr>
        <w:t>sr.</w:t>
      </w:r>
      <w:proofErr w:type="spellEnd"/>
      <w:r w:rsidRPr="006639BF">
        <w:rPr>
          <w:rFonts w:ascii="Verdana" w:hAnsi="Verdana"/>
          <w:spacing w:val="-3"/>
          <w:lang w:val="ca-ES"/>
        </w:rPr>
        <w:t xml:space="preserve"> Alcalde proposa, i és acceptat per unanimitat també, aprovar en aquest moment la delegació, produint-se el resultat que queda reflectit en el contingut del propi acord que més endavant es transcriu.</w:t>
      </w:r>
    </w:p>
    <w:p w:rsidR="00245879" w:rsidRPr="006639BF" w:rsidRDefault="00245879" w:rsidP="001A52A8">
      <w:pPr>
        <w:pStyle w:val="Textoindependiente"/>
        <w:spacing w:after="0" w:line="360" w:lineRule="auto"/>
        <w:ind w:right="-1"/>
        <w:jc w:val="both"/>
        <w:rPr>
          <w:rFonts w:ascii="Verdana" w:hAnsi="Verdana"/>
          <w:spacing w:val="-3"/>
          <w:lang w:val="ca-ES"/>
        </w:rPr>
      </w:pPr>
    </w:p>
    <w:p w:rsidR="00115ED9" w:rsidRPr="006639BF" w:rsidRDefault="00115ED9" w:rsidP="001A52A8">
      <w:pPr>
        <w:pStyle w:val="Textoindependiente"/>
        <w:spacing w:after="0" w:line="360" w:lineRule="auto"/>
        <w:ind w:right="-1"/>
        <w:jc w:val="both"/>
        <w:rPr>
          <w:rFonts w:ascii="Verdana" w:hAnsi="Verdana"/>
          <w:spacing w:val="-3"/>
          <w:lang w:val="ca-ES"/>
        </w:rPr>
      </w:pPr>
    </w:p>
    <w:p w:rsidR="00245879" w:rsidRPr="006639BF" w:rsidRDefault="00245879" w:rsidP="001A52A8">
      <w:pPr>
        <w:spacing w:line="360" w:lineRule="auto"/>
        <w:jc w:val="both"/>
        <w:rPr>
          <w:rFonts w:ascii="Verdana" w:hAnsi="Verdana" w:cs="Arial"/>
          <w:b/>
          <w:bCs/>
          <w:lang w:val="ca-ES"/>
        </w:rPr>
      </w:pPr>
      <w:r w:rsidRPr="006639BF">
        <w:rPr>
          <w:rFonts w:ascii="Verdana" w:hAnsi="Verdana" w:cs="Arial"/>
          <w:b/>
          <w:bCs/>
          <w:lang w:val="ca-ES"/>
        </w:rPr>
        <w:t xml:space="preserve">5.- Assabentar la corporació de la signatura del conveni urbanístic signat amb l’Orde de Sant Joan de Déu  (sector Ca </w:t>
      </w:r>
      <w:proofErr w:type="spellStart"/>
      <w:r w:rsidRPr="006639BF">
        <w:rPr>
          <w:rFonts w:ascii="Verdana" w:hAnsi="Verdana" w:cs="Arial"/>
          <w:b/>
          <w:bCs/>
          <w:lang w:val="ca-ES"/>
        </w:rPr>
        <w:t>l’Escudé</w:t>
      </w:r>
      <w:proofErr w:type="spellEnd"/>
      <w:r w:rsidRPr="006639BF">
        <w:rPr>
          <w:rFonts w:ascii="Verdana" w:hAnsi="Verdana" w:cs="Arial"/>
          <w:b/>
          <w:bCs/>
          <w:lang w:val="ca-ES"/>
        </w:rPr>
        <w:t>)</w:t>
      </w:r>
    </w:p>
    <w:p w:rsidR="00C07D48" w:rsidRPr="006639BF" w:rsidRDefault="00F5353D" w:rsidP="001A52A8">
      <w:pPr>
        <w:spacing w:line="360" w:lineRule="auto"/>
        <w:jc w:val="both"/>
        <w:rPr>
          <w:rFonts w:ascii="Verdana" w:hAnsi="Verdana" w:cs="Arial"/>
          <w:bCs/>
          <w:lang w:val="ca-ES"/>
        </w:rPr>
      </w:pPr>
      <w:r w:rsidRPr="006639BF">
        <w:rPr>
          <w:rFonts w:ascii="Verdana" w:hAnsi="Verdana" w:cs="Arial"/>
          <w:bCs/>
          <w:lang w:val="ca-ES"/>
        </w:rPr>
        <w:t xml:space="preserve">En data 17 d’octubre de 2011, el Ple de la Corporació va aprovar el conveni urbanístic entre l’Ajuntament de Subirats i la </w:t>
      </w:r>
      <w:proofErr w:type="spellStart"/>
      <w:r w:rsidRPr="006639BF">
        <w:rPr>
          <w:rFonts w:ascii="Verdana" w:hAnsi="Verdana" w:cs="Arial"/>
          <w:bCs/>
          <w:lang w:val="ca-ES"/>
        </w:rPr>
        <w:t>Orden</w:t>
      </w:r>
      <w:proofErr w:type="spellEnd"/>
      <w:r w:rsidRPr="006639BF">
        <w:rPr>
          <w:rFonts w:ascii="Verdana" w:hAnsi="Verdana" w:cs="Arial"/>
          <w:bCs/>
          <w:lang w:val="ca-ES"/>
        </w:rPr>
        <w:t xml:space="preserve"> </w:t>
      </w:r>
      <w:proofErr w:type="spellStart"/>
      <w:r w:rsidRPr="006639BF">
        <w:rPr>
          <w:rFonts w:ascii="Verdana" w:hAnsi="Verdana" w:cs="Arial"/>
          <w:bCs/>
          <w:lang w:val="ca-ES"/>
        </w:rPr>
        <w:t>Hospitalaria</w:t>
      </w:r>
      <w:proofErr w:type="spellEnd"/>
      <w:r w:rsidRPr="006639BF">
        <w:rPr>
          <w:rFonts w:ascii="Verdana" w:hAnsi="Verdana" w:cs="Arial"/>
          <w:bCs/>
          <w:lang w:val="ca-ES"/>
        </w:rPr>
        <w:t xml:space="preserve"> de San Juan de </w:t>
      </w:r>
      <w:proofErr w:type="spellStart"/>
      <w:r w:rsidRPr="006639BF">
        <w:rPr>
          <w:rFonts w:ascii="Verdana" w:hAnsi="Verdana" w:cs="Arial"/>
          <w:bCs/>
          <w:lang w:val="ca-ES"/>
        </w:rPr>
        <w:t>Dios</w:t>
      </w:r>
      <w:proofErr w:type="spellEnd"/>
      <w:r w:rsidRPr="006639BF">
        <w:rPr>
          <w:rFonts w:ascii="Verdana" w:hAnsi="Verdana" w:cs="Arial"/>
          <w:bCs/>
          <w:lang w:val="ca-ES"/>
        </w:rPr>
        <w:t xml:space="preserve"> en relació al sector de Ca l’Escuder. Aquest terrenys són cedits de forma anticipada a la revisió del POUM, destinats a ús esportiu.</w:t>
      </w:r>
    </w:p>
    <w:p w:rsidR="00F5353D" w:rsidRPr="006639BF" w:rsidRDefault="00F5353D" w:rsidP="001A52A8">
      <w:pPr>
        <w:spacing w:line="360" w:lineRule="auto"/>
        <w:jc w:val="both"/>
        <w:rPr>
          <w:rFonts w:ascii="Verdana" w:hAnsi="Verdana" w:cs="Arial"/>
          <w:bCs/>
          <w:lang w:val="ca-ES"/>
        </w:rPr>
      </w:pPr>
      <w:r w:rsidRPr="006639BF">
        <w:rPr>
          <w:rFonts w:ascii="Verdana" w:hAnsi="Verdana" w:cs="Arial"/>
          <w:bCs/>
          <w:lang w:val="ca-ES"/>
        </w:rPr>
        <w:t xml:space="preserve">En data 13 de juny de 2012, es va procedir a la signatura de l’esmentat conveni amb els representants de la </w:t>
      </w:r>
      <w:proofErr w:type="spellStart"/>
      <w:r w:rsidRPr="006639BF">
        <w:rPr>
          <w:rFonts w:ascii="Verdana" w:hAnsi="Verdana" w:cs="Arial"/>
          <w:bCs/>
          <w:lang w:val="ca-ES"/>
        </w:rPr>
        <w:t>Orden</w:t>
      </w:r>
      <w:proofErr w:type="spellEnd"/>
      <w:r w:rsidRPr="006639BF">
        <w:rPr>
          <w:rFonts w:ascii="Verdana" w:hAnsi="Verdana" w:cs="Arial"/>
          <w:bCs/>
          <w:lang w:val="ca-ES"/>
        </w:rPr>
        <w:t xml:space="preserve"> </w:t>
      </w:r>
      <w:proofErr w:type="spellStart"/>
      <w:r w:rsidRPr="006639BF">
        <w:rPr>
          <w:rFonts w:ascii="Verdana" w:hAnsi="Verdana" w:cs="Arial"/>
          <w:bCs/>
          <w:lang w:val="ca-ES"/>
        </w:rPr>
        <w:t>Hospitalaria</w:t>
      </w:r>
      <w:proofErr w:type="spellEnd"/>
      <w:r w:rsidRPr="006639BF">
        <w:rPr>
          <w:rFonts w:ascii="Verdana" w:hAnsi="Verdana" w:cs="Arial"/>
          <w:bCs/>
          <w:lang w:val="ca-ES"/>
        </w:rPr>
        <w:t>, del qual se’n dóna compte al Ple de la Corporació.</w:t>
      </w:r>
    </w:p>
    <w:p w:rsidR="00245879" w:rsidRPr="006639BF" w:rsidRDefault="00245879" w:rsidP="001A52A8">
      <w:pPr>
        <w:pStyle w:val="Textoindependiente"/>
        <w:spacing w:after="0" w:line="360" w:lineRule="auto"/>
        <w:ind w:right="-1"/>
        <w:jc w:val="both"/>
        <w:rPr>
          <w:rFonts w:ascii="Verdana" w:hAnsi="Verdana"/>
          <w:b/>
          <w:spacing w:val="-3"/>
          <w:lang w:val="ca-ES"/>
        </w:rPr>
      </w:pPr>
      <w:r w:rsidRPr="006639BF">
        <w:rPr>
          <w:rFonts w:ascii="Verdana" w:hAnsi="Verdana"/>
          <w:b/>
          <w:spacing w:val="-3"/>
          <w:lang w:val="ca-ES"/>
        </w:rPr>
        <w:lastRenderedPageBreak/>
        <w:t>6.- Aprovar inicialment, si escau, l’establiment del servei “Emissora municipal de ràdio de Subirats” i els documents legalment preceptius</w:t>
      </w:r>
    </w:p>
    <w:p w:rsidR="00245879" w:rsidRPr="006639BF" w:rsidRDefault="00245879" w:rsidP="001A52A8">
      <w:pPr>
        <w:pStyle w:val="Textoindependiente"/>
        <w:spacing w:after="0" w:line="360" w:lineRule="auto"/>
        <w:ind w:right="-1"/>
        <w:jc w:val="both"/>
        <w:rPr>
          <w:rFonts w:ascii="Verdana" w:hAnsi="Verdana"/>
          <w:spacing w:val="-3"/>
          <w:lang w:val="ca-ES"/>
        </w:rPr>
      </w:pPr>
    </w:p>
    <w:p w:rsidR="009057FE" w:rsidRPr="006639BF" w:rsidRDefault="009057FE" w:rsidP="001A52A8">
      <w:pPr>
        <w:pStyle w:val="Textoindependiente"/>
        <w:spacing w:after="0" w:line="360" w:lineRule="auto"/>
        <w:ind w:right="-1"/>
        <w:jc w:val="both"/>
        <w:rPr>
          <w:rFonts w:ascii="Verdana" w:hAnsi="Verdana"/>
          <w:spacing w:val="-3"/>
          <w:lang w:val="ca-ES"/>
        </w:rPr>
      </w:pPr>
      <w:r w:rsidRPr="006639BF">
        <w:rPr>
          <w:rFonts w:ascii="Verdana" w:hAnsi="Verdana"/>
          <w:spacing w:val="-3"/>
          <w:lang w:val="ca-ES"/>
        </w:rPr>
        <w:t>Atesa la falta de concreció de diversos aspectes relacionats amb aquest punt de l’ordre del dia s’acorda, per unanimitat dels regidors presents, ajornar el seu debat  fins a un proper ple a celebrar per l’entitat</w:t>
      </w:r>
    </w:p>
    <w:p w:rsidR="00245879" w:rsidRPr="006639BF" w:rsidRDefault="00245879" w:rsidP="001A52A8">
      <w:pPr>
        <w:spacing w:after="0" w:line="360" w:lineRule="auto"/>
        <w:ind w:right="-1"/>
        <w:jc w:val="both"/>
        <w:rPr>
          <w:rFonts w:ascii="Verdana" w:hAnsi="Verdana"/>
          <w:b/>
          <w:bCs/>
          <w:lang w:val="ca-ES"/>
        </w:rPr>
      </w:pPr>
    </w:p>
    <w:p w:rsidR="00CC241D" w:rsidRPr="006639BF" w:rsidRDefault="00CC241D"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Lluís Ràfols explica les motivacions que fonamenten la proposta de deixar aquest punt de l’ordre del dia sobre la taula que tenen a veure amb el model de gestió que vol impulsar l’equip de govern de l’ajuntament i la concreció  documental i de seguretat jurídica de la implantació del servei. Atès que el següent punt de l’ordre del dia és directament relacionat amb aquest, les </w:t>
      </w:r>
      <w:proofErr w:type="spellStart"/>
      <w:r w:rsidRPr="006639BF">
        <w:rPr>
          <w:rFonts w:ascii="Verdana" w:hAnsi="Verdana"/>
          <w:bCs/>
          <w:lang w:val="ca-ES"/>
        </w:rPr>
        <w:t>motivaciones</w:t>
      </w:r>
      <w:proofErr w:type="spellEnd"/>
      <w:r w:rsidRPr="006639BF">
        <w:rPr>
          <w:rFonts w:ascii="Verdana" w:hAnsi="Verdana"/>
          <w:bCs/>
          <w:lang w:val="ca-ES"/>
        </w:rPr>
        <w:t xml:space="preserve"> </w:t>
      </w:r>
      <w:r w:rsidR="00D15D37" w:rsidRPr="006639BF">
        <w:rPr>
          <w:rFonts w:ascii="Verdana" w:hAnsi="Verdana"/>
          <w:bCs/>
          <w:lang w:val="ca-ES"/>
        </w:rPr>
        <w:t>abasten</w:t>
      </w:r>
      <w:r w:rsidRPr="006639BF">
        <w:rPr>
          <w:rFonts w:ascii="Verdana" w:hAnsi="Verdana"/>
          <w:bCs/>
          <w:lang w:val="ca-ES"/>
        </w:rPr>
        <w:t xml:space="preserve"> </w:t>
      </w:r>
      <w:r w:rsidR="00D15D37" w:rsidRPr="006639BF">
        <w:rPr>
          <w:rFonts w:ascii="Verdana" w:hAnsi="Verdana"/>
          <w:bCs/>
          <w:lang w:val="ca-ES"/>
        </w:rPr>
        <w:t>e</w:t>
      </w:r>
      <w:r w:rsidRPr="006639BF">
        <w:rPr>
          <w:rFonts w:ascii="Verdana" w:hAnsi="Verdana"/>
          <w:bCs/>
          <w:lang w:val="ca-ES"/>
        </w:rPr>
        <w:t>l seu tractament i proposta consegüent.</w:t>
      </w:r>
      <w:r w:rsidR="00D15D37" w:rsidRPr="006639BF">
        <w:rPr>
          <w:rFonts w:ascii="Verdana" w:hAnsi="Verdana"/>
          <w:bCs/>
          <w:lang w:val="ca-ES"/>
        </w:rPr>
        <w:t xml:space="preserve"> Creu, el </w:t>
      </w:r>
      <w:proofErr w:type="spellStart"/>
      <w:r w:rsidR="00D15D37" w:rsidRPr="006639BF">
        <w:rPr>
          <w:rFonts w:ascii="Verdana" w:hAnsi="Verdana"/>
          <w:bCs/>
          <w:lang w:val="ca-ES"/>
        </w:rPr>
        <w:t>sr.</w:t>
      </w:r>
      <w:proofErr w:type="spellEnd"/>
      <w:r w:rsidR="00D15D37" w:rsidRPr="006639BF">
        <w:rPr>
          <w:rFonts w:ascii="Verdana" w:hAnsi="Verdana"/>
          <w:bCs/>
          <w:lang w:val="ca-ES"/>
        </w:rPr>
        <w:t xml:space="preserve"> Ràfols, que es pot celebrar un ple en el termini aproximat de quinze dies.</w:t>
      </w:r>
    </w:p>
    <w:p w:rsidR="00D15D37" w:rsidRPr="006639BF" w:rsidRDefault="00D15D37" w:rsidP="001A52A8">
      <w:pPr>
        <w:spacing w:after="0" w:line="360" w:lineRule="auto"/>
        <w:ind w:right="-1"/>
        <w:jc w:val="both"/>
        <w:rPr>
          <w:rFonts w:ascii="Verdana" w:hAnsi="Verdana"/>
          <w:bCs/>
          <w:lang w:val="ca-ES"/>
        </w:rPr>
      </w:pPr>
    </w:p>
    <w:p w:rsidR="00D15D37" w:rsidRPr="006639BF" w:rsidRDefault="00C62FF5"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Ramon Carbonell considera que la previsió de fer el ple en uns quinze dies és molt optimista atès el grau de concreció dels documents que figuren a l’expedient, malgrat que des del Nadal que se’n parla.</w:t>
      </w:r>
    </w:p>
    <w:p w:rsidR="00CC241D" w:rsidRPr="006639BF" w:rsidRDefault="00CC241D" w:rsidP="001A52A8">
      <w:pPr>
        <w:spacing w:after="0" w:line="360" w:lineRule="auto"/>
        <w:ind w:right="-1"/>
        <w:jc w:val="both"/>
        <w:rPr>
          <w:rFonts w:ascii="Verdana" w:hAnsi="Verdana"/>
          <w:bCs/>
          <w:lang w:val="ca-ES"/>
        </w:rPr>
      </w:pPr>
    </w:p>
    <w:p w:rsidR="00CC241D" w:rsidRPr="006639BF" w:rsidRDefault="00CC241D" w:rsidP="001A52A8">
      <w:pPr>
        <w:spacing w:after="0" w:line="360" w:lineRule="auto"/>
        <w:ind w:right="-1"/>
        <w:jc w:val="both"/>
        <w:rPr>
          <w:rFonts w:ascii="Verdana" w:hAnsi="Verdana"/>
          <w:bCs/>
          <w:lang w:val="ca-ES"/>
        </w:rPr>
      </w:pPr>
    </w:p>
    <w:p w:rsidR="00245879" w:rsidRPr="006639BF" w:rsidRDefault="00245879" w:rsidP="001A52A8">
      <w:pPr>
        <w:spacing w:after="0" w:line="360" w:lineRule="auto"/>
        <w:ind w:right="-1"/>
        <w:jc w:val="both"/>
        <w:rPr>
          <w:rFonts w:ascii="Verdana" w:hAnsi="Verdana"/>
          <w:b/>
          <w:bCs/>
          <w:lang w:val="ca-ES"/>
        </w:rPr>
      </w:pPr>
      <w:r w:rsidRPr="006639BF">
        <w:rPr>
          <w:rFonts w:ascii="Verdana" w:hAnsi="Verdana"/>
          <w:b/>
          <w:bCs/>
          <w:lang w:val="ca-ES"/>
        </w:rPr>
        <w:t>7.- Aprovar, si escau, l’adhesió al consorci de Comunicació Local de Catalunya</w:t>
      </w:r>
    </w:p>
    <w:p w:rsidR="00291B8E" w:rsidRPr="006639BF" w:rsidRDefault="00291B8E" w:rsidP="00291B8E">
      <w:pPr>
        <w:pStyle w:val="Textoindependiente"/>
        <w:spacing w:after="0" w:line="360" w:lineRule="auto"/>
        <w:ind w:right="-1"/>
        <w:jc w:val="both"/>
        <w:rPr>
          <w:rFonts w:ascii="Verdana" w:hAnsi="Verdana"/>
          <w:spacing w:val="-3"/>
          <w:lang w:val="ca-ES"/>
        </w:rPr>
      </w:pPr>
    </w:p>
    <w:p w:rsidR="00291B8E" w:rsidRPr="006639BF" w:rsidRDefault="00291B8E" w:rsidP="00291B8E">
      <w:pPr>
        <w:pStyle w:val="Textoindependiente"/>
        <w:spacing w:after="0" w:line="360" w:lineRule="auto"/>
        <w:ind w:right="-1"/>
        <w:jc w:val="both"/>
        <w:rPr>
          <w:rFonts w:ascii="Verdana" w:hAnsi="Verdana"/>
          <w:spacing w:val="-3"/>
          <w:lang w:val="ca-ES"/>
        </w:rPr>
      </w:pPr>
      <w:r w:rsidRPr="006639BF">
        <w:rPr>
          <w:rFonts w:ascii="Verdana" w:hAnsi="Verdana"/>
          <w:spacing w:val="-3"/>
          <w:lang w:val="ca-ES"/>
        </w:rPr>
        <w:t>Atesa la falta de concreció de diversos aspectes relacionats amb aquest punt de l’ordre del dia s’acorda, per unanimitat dels regidors presents, ajornar el seu debat  fins a un proper ple a celebrar per l’entitat</w:t>
      </w:r>
    </w:p>
    <w:p w:rsidR="00245879" w:rsidRPr="006639BF" w:rsidRDefault="00115ED9" w:rsidP="00CC241D">
      <w:pPr>
        <w:spacing w:after="0" w:line="360" w:lineRule="auto"/>
        <w:ind w:right="-1"/>
        <w:jc w:val="both"/>
        <w:rPr>
          <w:rFonts w:ascii="Verdana" w:hAnsi="Verdana" w:cs="Verdana"/>
          <w:b/>
          <w:bCs/>
          <w:lang w:val="ca-ES"/>
        </w:rPr>
      </w:pPr>
      <w:r w:rsidRPr="006639BF">
        <w:rPr>
          <w:rFonts w:ascii="Verdana" w:hAnsi="Verdana"/>
          <w:b/>
          <w:bCs/>
          <w:lang w:val="ca-ES"/>
        </w:rPr>
        <w:br w:type="page"/>
      </w:r>
      <w:r w:rsidR="00245879" w:rsidRPr="006639BF">
        <w:rPr>
          <w:rFonts w:ascii="Verdana" w:hAnsi="Verdana" w:cs="Verdana"/>
          <w:b/>
          <w:bCs/>
          <w:lang w:val="ca-ES"/>
        </w:rPr>
        <w:lastRenderedPageBreak/>
        <w:t xml:space="preserve">8.- Aprovar </w:t>
      </w:r>
      <w:r w:rsidRPr="006639BF">
        <w:rPr>
          <w:rFonts w:ascii="Verdana" w:hAnsi="Verdana" w:cs="Verdana"/>
          <w:b/>
          <w:bCs/>
          <w:lang w:val="ca-ES"/>
        </w:rPr>
        <w:t>inicialment</w:t>
      </w:r>
      <w:r w:rsidR="00245879" w:rsidRPr="006639BF">
        <w:rPr>
          <w:rFonts w:ascii="Verdana" w:hAnsi="Verdana" w:cs="Verdana"/>
          <w:b/>
          <w:bCs/>
          <w:lang w:val="ca-ES"/>
        </w:rPr>
        <w:t xml:space="preserve">, si escau, la assignació de nom a sengles carrers del polígon industrial </w:t>
      </w:r>
      <w:proofErr w:type="spellStart"/>
      <w:r w:rsidR="00245879" w:rsidRPr="006639BF">
        <w:rPr>
          <w:rFonts w:ascii="Verdana" w:hAnsi="Verdana" w:cs="Verdana"/>
          <w:b/>
          <w:bCs/>
          <w:lang w:val="ca-ES"/>
        </w:rPr>
        <w:t>Noya-Lavernó</w:t>
      </w:r>
      <w:proofErr w:type="spellEnd"/>
    </w:p>
    <w:p w:rsidR="00C62FF5" w:rsidRPr="006639BF" w:rsidRDefault="00C62FF5" w:rsidP="00AC17DE">
      <w:pPr>
        <w:jc w:val="both"/>
        <w:rPr>
          <w:rFonts w:ascii="Verdana" w:hAnsi="Verdana" w:cs="Tahoma"/>
          <w:bCs/>
          <w:lang w:val="ca-ES"/>
        </w:rPr>
      </w:pPr>
    </w:p>
    <w:p w:rsidR="00245879" w:rsidRPr="006639BF" w:rsidRDefault="00245879" w:rsidP="00AC17DE">
      <w:pPr>
        <w:jc w:val="both"/>
        <w:rPr>
          <w:rFonts w:ascii="Verdana" w:hAnsi="Verdana" w:cs="Tahoma"/>
          <w:bCs/>
          <w:lang w:val="ca-ES"/>
        </w:rPr>
      </w:pPr>
      <w:r w:rsidRPr="006639BF">
        <w:rPr>
          <w:rFonts w:ascii="Verdana" w:hAnsi="Verdana" w:cs="Tahoma"/>
          <w:bCs/>
          <w:lang w:val="ca-ES"/>
        </w:rPr>
        <w:t xml:space="preserve">L’ajuntament de Subirats vol impulsar un procés de </w:t>
      </w:r>
      <w:r w:rsidR="00034595" w:rsidRPr="006639BF">
        <w:rPr>
          <w:rFonts w:ascii="Verdana" w:hAnsi="Verdana" w:cs="Tahoma"/>
          <w:bCs/>
          <w:lang w:val="ca-ES"/>
        </w:rPr>
        <w:t>reordenació del territori</w:t>
      </w:r>
      <w:r w:rsidRPr="006639BF">
        <w:rPr>
          <w:rFonts w:ascii="Verdana" w:hAnsi="Verdana" w:cs="Tahoma"/>
          <w:bCs/>
          <w:lang w:val="ca-ES"/>
        </w:rPr>
        <w:t xml:space="preserve">, i atesos els vials públics que s’han obert en aquests darrers anys al polígon industrial </w:t>
      </w:r>
      <w:proofErr w:type="spellStart"/>
      <w:r w:rsidRPr="006639BF">
        <w:rPr>
          <w:rFonts w:ascii="Verdana" w:hAnsi="Verdana" w:cs="Tahoma"/>
          <w:bCs/>
          <w:lang w:val="ca-ES"/>
        </w:rPr>
        <w:t>Noya-Lavernó</w:t>
      </w:r>
      <w:proofErr w:type="spellEnd"/>
      <w:r w:rsidRPr="006639BF">
        <w:rPr>
          <w:rFonts w:ascii="Verdana" w:hAnsi="Verdana" w:cs="Tahoma"/>
          <w:bCs/>
          <w:lang w:val="ca-ES"/>
        </w:rPr>
        <w:t xml:space="preserve">, també es vol </w:t>
      </w:r>
      <w:r w:rsidR="00034595" w:rsidRPr="006639BF">
        <w:rPr>
          <w:rFonts w:ascii="Verdana" w:hAnsi="Verdana" w:cs="Tahoma"/>
          <w:bCs/>
          <w:lang w:val="ca-ES"/>
        </w:rPr>
        <w:t>regularitzar els noms de carrers del Polígon</w:t>
      </w:r>
      <w:r w:rsidRPr="006639BF">
        <w:rPr>
          <w:rFonts w:ascii="Verdana" w:hAnsi="Verdana" w:cs="Tahoma"/>
          <w:bCs/>
          <w:lang w:val="ca-ES"/>
        </w:rPr>
        <w:t xml:space="preserve"> per a coneixement general i utilitat de tots els interessats, especialment dels seus veïns </w:t>
      </w:r>
    </w:p>
    <w:p w:rsidR="00245879" w:rsidRPr="006639BF" w:rsidRDefault="00245879" w:rsidP="00AC17DE">
      <w:pPr>
        <w:jc w:val="both"/>
        <w:rPr>
          <w:rFonts w:ascii="Verdana" w:hAnsi="Verdana" w:cs="Tahoma"/>
          <w:bCs/>
          <w:lang w:val="ca-ES"/>
        </w:rPr>
      </w:pPr>
      <w:r w:rsidRPr="006639BF">
        <w:rPr>
          <w:rFonts w:ascii="Verdana" w:hAnsi="Verdana" w:cs="Tahoma"/>
          <w:bCs/>
          <w:lang w:val="ca-ES"/>
        </w:rPr>
        <w:t>Atès l’informe emès pels serveis tècnics municipals que tot seguit es transcriu:</w:t>
      </w:r>
    </w:p>
    <w:p w:rsidR="00034595" w:rsidRPr="006639BF" w:rsidRDefault="00034595" w:rsidP="00034595">
      <w:pPr>
        <w:jc w:val="both"/>
        <w:rPr>
          <w:rFonts w:ascii="Verdana" w:hAnsi="Verdana" w:cs="Tahoma"/>
          <w:bCs/>
          <w:lang w:val="ca-ES"/>
        </w:rPr>
      </w:pPr>
      <w:r w:rsidRPr="006639BF">
        <w:rPr>
          <w:rFonts w:ascii="Verdana" w:hAnsi="Verdana" w:cs="Tahoma"/>
          <w:bCs/>
          <w:lang w:val="ca-ES"/>
        </w:rPr>
        <w:t xml:space="preserve">“A petició de la regidoria d’urbanisme s’ha estudiat la manera de denominar la </w:t>
      </w:r>
      <w:proofErr w:type="spellStart"/>
      <w:r w:rsidRPr="006639BF">
        <w:rPr>
          <w:rFonts w:ascii="Verdana" w:hAnsi="Verdana" w:cs="Tahoma"/>
          <w:bCs/>
          <w:lang w:val="ca-ES"/>
        </w:rPr>
        <w:t>vialitat</w:t>
      </w:r>
      <w:proofErr w:type="spellEnd"/>
      <w:r w:rsidRPr="006639BF">
        <w:rPr>
          <w:rFonts w:ascii="Verdana" w:hAnsi="Verdana" w:cs="Tahoma"/>
          <w:bCs/>
          <w:lang w:val="ca-ES"/>
        </w:rPr>
        <w:t xml:space="preserve"> pública i la numeració dels solars edificables del Polígon Industrial </w:t>
      </w:r>
      <w:proofErr w:type="spellStart"/>
      <w:r w:rsidRPr="006639BF">
        <w:rPr>
          <w:rFonts w:ascii="Verdana" w:hAnsi="Verdana" w:cs="Tahoma"/>
          <w:bCs/>
          <w:lang w:val="ca-ES"/>
        </w:rPr>
        <w:t>Lavernó</w:t>
      </w:r>
      <w:proofErr w:type="spellEnd"/>
      <w:r w:rsidRPr="006639BF">
        <w:rPr>
          <w:rFonts w:ascii="Verdana" w:hAnsi="Verdana" w:cs="Tahoma"/>
          <w:bCs/>
          <w:lang w:val="ca-ES"/>
        </w:rPr>
        <w:t xml:space="preserve">, una vegada </w:t>
      </w:r>
      <w:proofErr w:type="spellStart"/>
      <w:r w:rsidRPr="006639BF">
        <w:rPr>
          <w:rFonts w:ascii="Verdana" w:hAnsi="Verdana" w:cs="Tahoma"/>
          <w:bCs/>
          <w:lang w:val="ca-ES"/>
        </w:rPr>
        <w:t>recepcionades</w:t>
      </w:r>
      <w:proofErr w:type="spellEnd"/>
      <w:r w:rsidRPr="006639BF">
        <w:rPr>
          <w:rFonts w:ascii="Verdana" w:hAnsi="Verdana" w:cs="Tahoma"/>
          <w:bCs/>
          <w:lang w:val="ca-ES"/>
        </w:rPr>
        <w:t xml:space="preserve"> les obres d’urbanització del sector.</w:t>
      </w:r>
    </w:p>
    <w:p w:rsidR="00034595" w:rsidRPr="006639BF" w:rsidRDefault="00034595" w:rsidP="00034595">
      <w:pPr>
        <w:jc w:val="both"/>
        <w:rPr>
          <w:rFonts w:ascii="Verdana" w:hAnsi="Verdana" w:cs="Tahoma"/>
          <w:bCs/>
          <w:lang w:val="ca-ES"/>
        </w:rPr>
      </w:pPr>
      <w:r w:rsidRPr="006639BF">
        <w:rPr>
          <w:rFonts w:ascii="Verdana" w:hAnsi="Verdana" w:cs="Tahoma"/>
          <w:bCs/>
          <w:lang w:val="ca-ES"/>
        </w:rPr>
        <w:t>La proposta de denominació correspon a la regidoria. La proposta de numeració es correspon amb les possibilitats de segregació o divisió horitzontal dels solars edificables.</w:t>
      </w:r>
    </w:p>
    <w:p w:rsidR="00034595" w:rsidRPr="006639BF" w:rsidRDefault="00034595" w:rsidP="00034595">
      <w:pPr>
        <w:jc w:val="both"/>
        <w:rPr>
          <w:rFonts w:ascii="Verdana" w:hAnsi="Verdana" w:cs="Tahoma"/>
          <w:bCs/>
          <w:lang w:val="ca-ES"/>
        </w:rPr>
      </w:pPr>
      <w:r w:rsidRPr="006639BF">
        <w:rPr>
          <w:rFonts w:ascii="Verdana" w:hAnsi="Verdana" w:cs="Tahoma"/>
          <w:bCs/>
          <w:lang w:val="ca-ES"/>
        </w:rPr>
        <w:t>Proposta:</w:t>
      </w:r>
    </w:p>
    <w:p w:rsidR="00034595" w:rsidRPr="006639BF" w:rsidRDefault="00034595" w:rsidP="00034595">
      <w:pPr>
        <w:jc w:val="both"/>
        <w:rPr>
          <w:rFonts w:ascii="Verdana" w:hAnsi="Verdana" w:cs="Tahoma"/>
          <w:bCs/>
          <w:lang w:val="ca-ES"/>
        </w:rPr>
      </w:pPr>
      <w:r w:rsidRPr="006639BF">
        <w:rPr>
          <w:rFonts w:ascii="Verdana" w:hAnsi="Verdana" w:cs="Tahoma"/>
          <w:bCs/>
          <w:lang w:val="ca-ES"/>
        </w:rPr>
        <w:t>Incorporar a la guia de carrers (</w:t>
      </w:r>
      <w:proofErr w:type="spellStart"/>
      <w:r w:rsidRPr="006639BF">
        <w:rPr>
          <w:rFonts w:ascii="Verdana" w:hAnsi="Verdana" w:cs="Tahoma"/>
          <w:bCs/>
          <w:lang w:val="ca-ES"/>
        </w:rPr>
        <w:t>carrerer</w:t>
      </w:r>
      <w:proofErr w:type="spellEnd"/>
      <w:r w:rsidRPr="006639BF">
        <w:rPr>
          <w:rFonts w:ascii="Verdana" w:hAnsi="Verdana" w:cs="Tahoma"/>
          <w:bCs/>
          <w:lang w:val="ca-ES"/>
        </w:rPr>
        <w:t xml:space="preserve"> municipal) la denominació dels carrers i la numeració que es proposa al plànol adjunt a aquest informe, del qual resulta la següent descripció escrita:</w:t>
      </w:r>
    </w:p>
    <w:p w:rsidR="00034595" w:rsidRPr="006639BF" w:rsidRDefault="00034595" w:rsidP="00034595">
      <w:pPr>
        <w:jc w:val="both"/>
        <w:rPr>
          <w:rFonts w:ascii="Verdana" w:hAnsi="Verdana" w:cs="Tahoma"/>
          <w:bCs/>
          <w:lang w:val="ca-ES"/>
        </w:rPr>
      </w:pPr>
      <w:r w:rsidRPr="006639BF">
        <w:rPr>
          <w:rFonts w:ascii="Verdana" w:hAnsi="Verdana" w:cs="Tahoma"/>
          <w:bCs/>
          <w:lang w:val="ca-ES"/>
        </w:rPr>
        <w:t xml:space="preserve">-El carrer </w:t>
      </w:r>
      <w:r w:rsidR="003723BB" w:rsidRPr="006639BF">
        <w:rPr>
          <w:rFonts w:ascii="Verdana" w:hAnsi="Verdana" w:cs="Tahoma"/>
          <w:bCs/>
          <w:lang w:val="ca-ES"/>
        </w:rPr>
        <w:t>Camí Pas de Piles</w:t>
      </w:r>
      <w:r w:rsidRPr="006639BF">
        <w:rPr>
          <w:rFonts w:ascii="Verdana" w:hAnsi="Verdana" w:cs="Tahoma"/>
          <w:bCs/>
          <w:lang w:val="ca-ES"/>
        </w:rPr>
        <w:t xml:space="preserve"> discorre entre el vial d’accés al Molí del Racó i la rotonda dels Ocells, a la carretera C-243b. Conté els núms.1 i 3 imparells, els núms.2 i 4 parells fins a la cruïlla amb el carrer Parellada, els núms.6 a 28 parells fins a la següent cruïlla amb el carrer Parellada, i els núms.30 a 74 parells fins a la rotonda dels Ocells.</w:t>
      </w:r>
    </w:p>
    <w:p w:rsidR="00034595" w:rsidRPr="006639BF" w:rsidRDefault="00034595" w:rsidP="00034595">
      <w:pPr>
        <w:jc w:val="both"/>
        <w:rPr>
          <w:rFonts w:ascii="Verdana" w:hAnsi="Verdana" w:cs="Tahoma"/>
          <w:bCs/>
          <w:lang w:val="ca-ES"/>
        </w:rPr>
      </w:pPr>
      <w:r w:rsidRPr="006639BF">
        <w:rPr>
          <w:rFonts w:ascii="Verdana" w:hAnsi="Verdana" w:cs="Tahoma"/>
          <w:bCs/>
          <w:lang w:val="ca-ES"/>
        </w:rPr>
        <w:t xml:space="preserve">-El carrer </w:t>
      </w:r>
      <w:r w:rsidR="003723BB" w:rsidRPr="006639BF">
        <w:rPr>
          <w:rFonts w:ascii="Verdana" w:hAnsi="Verdana" w:cs="Tahoma"/>
          <w:bCs/>
          <w:lang w:val="ca-ES"/>
        </w:rPr>
        <w:t xml:space="preserve">Camí de Cal Font </w:t>
      </w:r>
      <w:r w:rsidRPr="006639BF">
        <w:rPr>
          <w:rFonts w:ascii="Verdana" w:hAnsi="Verdana" w:cs="Tahoma"/>
          <w:bCs/>
          <w:lang w:val="ca-ES"/>
        </w:rPr>
        <w:t>és un carrer de circumval·lació o d’anella tancada amb accés des del carrer Ull de Llebre. Conté els núms.1 a 21 imparells, i els núms.2 a 14 parells.</w:t>
      </w:r>
    </w:p>
    <w:p w:rsidR="00034595" w:rsidRPr="006639BF" w:rsidRDefault="00034595" w:rsidP="00034595">
      <w:pPr>
        <w:jc w:val="both"/>
        <w:rPr>
          <w:rFonts w:ascii="Verdana" w:hAnsi="Verdana" w:cs="Tahoma"/>
          <w:bCs/>
          <w:lang w:val="ca-ES"/>
        </w:rPr>
      </w:pPr>
      <w:r w:rsidRPr="006639BF">
        <w:rPr>
          <w:rFonts w:ascii="Verdana" w:hAnsi="Verdana" w:cs="Tahoma"/>
          <w:bCs/>
          <w:lang w:val="ca-ES"/>
        </w:rPr>
        <w:t xml:space="preserve">-El carrer </w:t>
      </w:r>
      <w:r w:rsidR="003723BB" w:rsidRPr="006639BF">
        <w:rPr>
          <w:rFonts w:ascii="Verdana" w:hAnsi="Verdana" w:cs="Tahoma"/>
          <w:bCs/>
          <w:lang w:val="ca-ES"/>
        </w:rPr>
        <w:t>de la Foradada</w:t>
      </w:r>
      <w:r w:rsidRPr="006639BF">
        <w:rPr>
          <w:rFonts w:ascii="Verdana" w:hAnsi="Verdana" w:cs="Tahoma"/>
          <w:bCs/>
          <w:lang w:val="ca-ES"/>
        </w:rPr>
        <w:t xml:space="preserve"> discorre entre dos cruïlles diferents amb el carrer Macabeu. Conté els núms.1 a 5 imparells, i els núms.2 a 24 parells.</w:t>
      </w:r>
    </w:p>
    <w:p w:rsidR="00245879" w:rsidRPr="006639BF" w:rsidRDefault="00034595" w:rsidP="00034595">
      <w:pPr>
        <w:jc w:val="both"/>
        <w:rPr>
          <w:rFonts w:ascii="Verdana" w:hAnsi="Verdana" w:cs="Tahoma"/>
          <w:bCs/>
          <w:lang w:val="ca-ES"/>
        </w:rPr>
      </w:pPr>
      <w:r w:rsidRPr="006639BF">
        <w:rPr>
          <w:rFonts w:ascii="Verdana" w:hAnsi="Verdana" w:cs="Tahoma"/>
          <w:bCs/>
          <w:lang w:val="ca-ES"/>
        </w:rPr>
        <w:t xml:space="preserve">-El </w:t>
      </w:r>
      <w:r w:rsidR="003723BB" w:rsidRPr="006639BF">
        <w:rPr>
          <w:rFonts w:ascii="Verdana" w:hAnsi="Verdana" w:cs="Tahoma"/>
          <w:bCs/>
          <w:lang w:val="ca-ES"/>
        </w:rPr>
        <w:t>carrer de la Creu Trencada</w:t>
      </w:r>
      <w:r w:rsidRPr="006639BF">
        <w:rPr>
          <w:rFonts w:ascii="Verdana" w:hAnsi="Verdana" w:cs="Tahoma"/>
          <w:bCs/>
          <w:lang w:val="ca-ES"/>
        </w:rPr>
        <w:t xml:space="preserve"> discorre entre la rotonda dels Ocells i el carrer Xarel·lo. Conté els núms.1 i 3 imparells, i els núms.2 a 6 parells.”</w:t>
      </w:r>
    </w:p>
    <w:p w:rsidR="00245879" w:rsidRPr="006639BF" w:rsidRDefault="00245879" w:rsidP="00AC17DE">
      <w:pPr>
        <w:jc w:val="both"/>
        <w:rPr>
          <w:rFonts w:ascii="Verdana" w:hAnsi="Verdana" w:cs="Tahoma"/>
          <w:bCs/>
          <w:lang w:val="ca-ES"/>
        </w:rPr>
      </w:pPr>
      <w:r w:rsidRPr="006639BF">
        <w:rPr>
          <w:rFonts w:ascii="Verdana" w:hAnsi="Verdana" w:cs="Tahoma"/>
          <w:bCs/>
          <w:lang w:val="ca-ES"/>
        </w:rPr>
        <w:t xml:space="preserve">Es proposa al ple de la corporació l’adopció del següent acord:  </w:t>
      </w:r>
    </w:p>
    <w:p w:rsidR="00245879" w:rsidRPr="006639BF" w:rsidRDefault="00245879" w:rsidP="00AC17DE">
      <w:pPr>
        <w:jc w:val="both"/>
        <w:rPr>
          <w:rFonts w:ascii="Verdana" w:hAnsi="Verdana" w:cs="Tahoma"/>
          <w:bCs/>
          <w:lang w:val="ca-ES"/>
        </w:rPr>
      </w:pPr>
      <w:r w:rsidRPr="006639BF">
        <w:rPr>
          <w:rFonts w:ascii="Verdana" w:hAnsi="Verdana" w:cs="Tahoma"/>
          <w:bCs/>
          <w:lang w:val="ca-ES"/>
        </w:rPr>
        <w:lastRenderedPageBreak/>
        <w:t>Primer.- Aprovar inicialment la proposta assenyalada a la part expositiva antecedent.</w:t>
      </w:r>
    </w:p>
    <w:p w:rsidR="00245879" w:rsidRPr="006639BF" w:rsidRDefault="00245879" w:rsidP="00AC17DE">
      <w:pPr>
        <w:jc w:val="both"/>
        <w:rPr>
          <w:rFonts w:ascii="Verdana" w:hAnsi="Verdana" w:cs="Tahoma"/>
          <w:bCs/>
          <w:lang w:val="ca-ES"/>
        </w:rPr>
      </w:pPr>
      <w:r w:rsidRPr="006639BF">
        <w:rPr>
          <w:rFonts w:ascii="Verdana" w:hAnsi="Verdana" w:cs="Tahoma"/>
          <w:bCs/>
          <w:lang w:val="ca-ES"/>
        </w:rPr>
        <w:t>Segon.- Exposar-la públ</w:t>
      </w:r>
      <w:r w:rsidR="00661EC1" w:rsidRPr="006639BF">
        <w:rPr>
          <w:rFonts w:ascii="Verdana" w:hAnsi="Verdana" w:cs="Tahoma"/>
          <w:bCs/>
          <w:lang w:val="ca-ES"/>
        </w:rPr>
        <w:t>icament perquè en el termini d’un mes</w:t>
      </w:r>
      <w:r w:rsidRPr="006639BF">
        <w:rPr>
          <w:rFonts w:ascii="Verdana" w:hAnsi="Verdana" w:cs="Tahoma"/>
          <w:bCs/>
          <w:color w:val="FF0000"/>
          <w:lang w:val="ca-ES"/>
        </w:rPr>
        <w:t xml:space="preserve"> </w:t>
      </w:r>
      <w:r w:rsidRPr="006639BF">
        <w:rPr>
          <w:rFonts w:ascii="Verdana" w:hAnsi="Verdana" w:cs="Tahoma"/>
          <w:bCs/>
          <w:lang w:val="ca-ES"/>
        </w:rPr>
        <w:t xml:space="preserve">els veïns puguin consultar-la i, si s’escau, presentar suggeriments, </w:t>
      </w:r>
      <w:r w:rsidR="00661EC1" w:rsidRPr="006639BF">
        <w:rPr>
          <w:rFonts w:ascii="Verdana" w:hAnsi="Verdana" w:cs="Tahoma"/>
          <w:bCs/>
          <w:lang w:val="ca-ES"/>
        </w:rPr>
        <w:t>al·legacions</w:t>
      </w:r>
      <w:r w:rsidRPr="006639BF">
        <w:rPr>
          <w:rFonts w:ascii="Verdana" w:hAnsi="Verdana" w:cs="Tahoma"/>
          <w:bCs/>
          <w:lang w:val="ca-ES"/>
        </w:rPr>
        <w:t xml:space="preserve"> o reclamacions sobre el seu contingut.</w:t>
      </w:r>
    </w:p>
    <w:p w:rsidR="00245879" w:rsidRPr="006639BF" w:rsidRDefault="00245879" w:rsidP="00AC17DE">
      <w:pPr>
        <w:jc w:val="both"/>
        <w:rPr>
          <w:rFonts w:ascii="Verdana" w:hAnsi="Verdana" w:cs="Tahoma"/>
          <w:bCs/>
          <w:lang w:val="ca-ES"/>
        </w:rPr>
      </w:pPr>
      <w:r w:rsidRPr="006639BF">
        <w:rPr>
          <w:rFonts w:ascii="Verdana" w:hAnsi="Verdana" w:cs="Tahoma"/>
          <w:bCs/>
          <w:lang w:val="ca-ES"/>
        </w:rPr>
        <w:t>Tercer.- Considerar, en absència de les intervencions ciutadanes previstes a l’apartat anterior, que el present acord esdevindrà definitiu sense necessitat de manifestació expressa de la corporació.</w:t>
      </w:r>
    </w:p>
    <w:p w:rsidR="00661EC1" w:rsidRPr="006639BF" w:rsidRDefault="00661EC1" w:rsidP="00AC17DE">
      <w:pPr>
        <w:jc w:val="both"/>
        <w:rPr>
          <w:rFonts w:ascii="Verdana" w:hAnsi="Verdana" w:cs="Tahoma"/>
          <w:bCs/>
          <w:lang w:val="ca-ES"/>
        </w:rPr>
      </w:pPr>
    </w:p>
    <w:p w:rsidR="00245879" w:rsidRPr="006639BF" w:rsidRDefault="00245879" w:rsidP="00EE70ED">
      <w:pPr>
        <w:spacing w:line="360" w:lineRule="auto"/>
        <w:jc w:val="both"/>
        <w:rPr>
          <w:rFonts w:ascii="Verdana" w:hAnsi="Verdana" w:cs="Verdana"/>
          <w:b/>
          <w:bCs/>
          <w:sz w:val="24"/>
          <w:szCs w:val="24"/>
          <w:u w:val="single"/>
          <w:lang w:val="ca-ES"/>
        </w:rPr>
      </w:pPr>
      <w:r w:rsidRPr="006639BF">
        <w:rPr>
          <w:rFonts w:ascii="Verdana" w:hAnsi="Verdana"/>
          <w:sz w:val="24"/>
          <w:szCs w:val="24"/>
          <w:lang w:val="ca-ES"/>
        </w:rPr>
        <w:t>El</w:t>
      </w:r>
      <w:r w:rsidRPr="006639BF">
        <w:rPr>
          <w:rFonts w:ascii="Verdana" w:hAnsi="Verdana"/>
          <w:b/>
          <w:sz w:val="24"/>
          <w:szCs w:val="24"/>
          <w:lang w:val="ca-ES"/>
        </w:rPr>
        <w:t xml:space="preserve"> </w:t>
      </w:r>
      <w:r w:rsidRPr="006639BF">
        <w:rPr>
          <w:rFonts w:ascii="Verdana" w:hAnsi="Verdana"/>
          <w:sz w:val="24"/>
          <w:szCs w:val="24"/>
          <w:lang w:val="ca-ES"/>
        </w:rPr>
        <w:t xml:space="preserve">ple, </w:t>
      </w:r>
      <w:r w:rsidRPr="006639BF">
        <w:rPr>
          <w:rFonts w:ascii="Verdana" w:hAnsi="Verdana" w:cs="Verdana"/>
          <w:sz w:val="24"/>
          <w:szCs w:val="24"/>
          <w:lang w:val="ca-ES"/>
        </w:rPr>
        <w:t>per unanimitat dels regidors presents, acorda aprovar la proposta expressada</w:t>
      </w:r>
      <w:r w:rsidR="00C62FF5" w:rsidRPr="006639BF">
        <w:rPr>
          <w:rFonts w:ascii="Verdana" w:hAnsi="Verdana" w:cs="Verdana"/>
          <w:sz w:val="24"/>
          <w:szCs w:val="24"/>
          <w:lang w:val="ca-ES"/>
        </w:rPr>
        <w:t>, que inicialment havia assignat als car</w:t>
      </w:r>
      <w:r w:rsidR="00BB253A" w:rsidRPr="006639BF">
        <w:rPr>
          <w:rFonts w:ascii="Verdana" w:hAnsi="Verdana" w:cs="Verdana"/>
          <w:sz w:val="24"/>
          <w:szCs w:val="24"/>
          <w:lang w:val="ca-ES"/>
        </w:rPr>
        <w:t>rers noms de varietats</w:t>
      </w:r>
      <w:r w:rsidR="00C62FF5" w:rsidRPr="006639BF">
        <w:rPr>
          <w:rFonts w:ascii="Verdana" w:hAnsi="Verdana" w:cs="Verdana"/>
          <w:sz w:val="24"/>
          <w:szCs w:val="24"/>
          <w:lang w:val="ca-ES"/>
        </w:rPr>
        <w:t xml:space="preserve"> de raïm</w:t>
      </w:r>
      <w:r w:rsidR="00BB253A" w:rsidRPr="006639BF">
        <w:rPr>
          <w:rFonts w:ascii="Verdana" w:hAnsi="Verdana" w:cs="Verdana"/>
          <w:sz w:val="24"/>
          <w:szCs w:val="24"/>
          <w:lang w:val="ca-ES"/>
        </w:rPr>
        <w:t xml:space="preserve">, però que el </w:t>
      </w:r>
      <w:proofErr w:type="spellStart"/>
      <w:r w:rsidR="00BB253A" w:rsidRPr="006639BF">
        <w:rPr>
          <w:rFonts w:ascii="Verdana" w:hAnsi="Verdana" w:cs="Verdana"/>
          <w:sz w:val="24"/>
          <w:szCs w:val="24"/>
          <w:lang w:val="ca-ES"/>
        </w:rPr>
        <w:t>sr.</w:t>
      </w:r>
      <w:proofErr w:type="spellEnd"/>
      <w:r w:rsidR="00BB253A" w:rsidRPr="006639BF">
        <w:rPr>
          <w:rFonts w:ascii="Verdana" w:hAnsi="Verdana" w:cs="Verdana"/>
          <w:sz w:val="24"/>
          <w:szCs w:val="24"/>
          <w:lang w:val="ca-ES"/>
        </w:rPr>
        <w:t xml:space="preserve"> Ràfols explicita han canviat per noms de llocs i topònims ja desapareguts del nostre municipi.</w:t>
      </w:r>
    </w:p>
    <w:p w:rsidR="00245879" w:rsidRPr="006639BF" w:rsidRDefault="00245879" w:rsidP="001A52A8">
      <w:pPr>
        <w:spacing w:after="0" w:line="360" w:lineRule="auto"/>
        <w:ind w:right="-1"/>
        <w:jc w:val="both"/>
        <w:rPr>
          <w:rFonts w:ascii="Verdana" w:hAnsi="Verdana"/>
          <w:b/>
          <w:bCs/>
          <w:lang w:val="ca-ES"/>
        </w:rPr>
      </w:pPr>
    </w:p>
    <w:p w:rsidR="00245879" w:rsidRPr="006639BF" w:rsidRDefault="00245879" w:rsidP="001A52A8">
      <w:pPr>
        <w:spacing w:after="0" w:line="360" w:lineRule="auto"/>
        <w:ind w:right="-1"/>
        <w:jc w:val="both"/>
        <w:rPr>
          <w:rFonts w:ascii="Verdana" w:hAnsi="Verdana"/>
          <w:b/>
          <w:bCs/>
          <w:lang w:val="ca-ES"/>
        </w:rPr>
      </w:pPr>
      <w:r w:rsidRPr="006639BF">
        <w:rPr>
          <w:rFonts w:ascii="Verdana" w:hAnsi="Verdana"/>
          <w:b/>
          <w:bCs/>
          <w:lang w:val="ca-ES"/>
        </w:rPr>
        <w:t>9.- Aprovar, si escau, la delegació a l’Organisme de Gestió Tributària de la Diputació de Barcelona del concepte “Quotes d’urbanització”</w:t>
      </w:r>
    </w:p>
    <w:p w:rsidR="002C0866" w:rsidRPr="006639BF" w:rsidRDefault="002C0866" w:rsidP="001A52A8">
      <w:pPr>
        <w:spacing w:after="0" w:line="360" w:lineRule="auto"/>
        <w:ind w:right="-1"/>
        <w:jc w:val="both"/>
        <w:rPr>
          <w:rFonts w:ascii="Verdana" w:hAnsi="Verdana"/>
          <w:b/>
          <w:bCs/>
          <w:lang w:val="ca-ES"/>
        </w:rPr>
      </w:pPr>
    </w:p>
    <w:p w:rsidR="00245879" w:rsidRPr="006639BF" w:rsidRDefault="00245879" w:rsidP="00C00C5F">
      <w:pPr>
        <w:jc w:val="both"/>
        <w:rPr>
          <w:rFonts w:ascii="Verdana" w:hAnsi="Verdana" w:cs="Tahoma"/>
          <w:bCs/>
          <w:lang w:val="ca-ES"/>
        </w:rPr>
      </w:pPr>
      <w:r w:rsidRPr="006639BF">
        <w:rPr>
          <w:rFonts w:ascii="Verdana" w:hAnsi="Verdana" w:cs="Tahoma"/>
          <w:bCs/>
          <w:lang w:val="ca-ES"/>
        </w:rPr>
        <w:t>El Text refós de la Llei reguladora de les hisendes locals, aprovat per reial decret legislatiu 2/2004, de 5 de març, preveu a l’article 7 que les Entitats locals podran delegar en altres Entitats locals, en el territori de les quals estiguin integrades, les facultats de gestió, liquidació, inspecció i recaptació dels ingressos de dret públic que els corresponguin.</w:t>
      </w:r>
    </w:p>
    <w:p w:rsidR="00245879" w:rsidRPr="006639BF" w:rsidRDefault="00245879" w:rsidP="00C00C5F">
      <w:pPr>
        <w:jc w:val="both"/>
        <w:rPr>
          <w:rFonts w:ascii="Verdana" w:hAnsi="Verdana" w:cs="Tahoma"/>
          <w:bCs/>
          <w:lang w:val="ca-ES"/>
        </w:rPr>
      </w:pPr>
      <w:r w:rsidRPr="006639BF">
        <w:rPr>
          <w:rFonts w:ascii="Verdana" w:hAnsi="Verdana" w:cs="Tahoma"/>
          <w:bCs/>
          <w:lang w:val="ca-ES"/>
        </w:rPr>
        <w:t>A l’empara de la previsió legal, aquest Ajuntament considera oportú delegar en la Diputació de Barcelona les facultats de recaptació dels ingressos de dret públic que en la part resolutiva d’aquest dictamen, s’enumeren.</w:t>
      </w:r>
    </w:p>
    <w:p w:rsidR="00245879" w:rsidRPr="006639BF" w:rsidRDefault="00245879" w:rsidP="00C00C5F">
      <w:pPr>
        <w:jc w:val="both"/>
        <w:rPr>
          <w:rFonts w:ascii="Verdana" w:hAnsi="Verdana" w:cs="Tahoma"/>
          <w:bCs/>
          <w:lang w:val="ca-ES"/>
        </w:rPr>
      </w:pPr>
      <w:r w:rsidRPr="006639BF">
        <w:rPr>
          <w:rFonts w:ascii="Verdana" w:hAnsi="Verdana" w:cs="Tahoma"/>
          <w:bCs/>
          <w:lang w:val="ca-ES"/>
        </w:rPr>
        <w:t>D’altra banda, amb anterioritat a la present data, l’Ajuntament ha delegat altres facultats de gestió, liquidació  i recaptació de ingressos de dret públic locals, mitjançant l’adopció dels corresponents acords plenaris.</w:t>
      </w:r>
    </w:p>
    <w:p w:rsidR="00245879" w:rsidRPr="006639BF" w:rsidRDefault="00245879" w:rsidP="00C00C5F">
      <w:pPr>
        <w:jc w:val="both"/>
        <w:rPr>
          <w:rFonts w:ascii="Verdana" w:hAnsi="Verdana" w:cs="Tahoma"/>
          <w:bCs/>
          <w:lang w:val="ca-ES"/>
        </w:rPr>
      </w:pPr>
      <w:r w:rsidRPr="006639BF">
        <w:rPr>
          <w:rFonts w:ascii="Verdana" w:hAnsi="Verdana" w:cs="Tahoma"/>
          <w:bCs/>
          <w:lang w:val="ca-ES"/>
        </w:rPr>
        <w:t xml:space="preserve">Davant l’experiència adquirida es creu procedent ampliar la delegació de competències que exerceix la Diputació de Barcelona de gestió, liquidació, inspecció i recaptació de determinats ingressos de dret públic d’aquest municipi a altres </w:t>
      </w:r>
      <w:r w:rsidRPr="006639BF">
        <w:rPr>
          <w:rFonts w:ascii="Verdana" w:hAnsi="Verdana" w:cs="Tahoma"/>
          <w:bCs/>
          <w:lang w:val="ca-ES"/>
        </w:rPr>
        <w:lastRenderedPageBreak/>
        <w:t>ingressos de dret públic que s’enumeren a la part resolutiva d’aquest dictamen i, a l’hora, regular l’exercici de la delegació i les facultats que es reserva l’Ajuntament.</w:t>
      </w:r>
    </w:p>
    <w:p w:rsidR="00245879" w:rsidRPr="006639BF" w:rsidRDefault="00245879" w:rsidP="00C00C5F">
      <w:pPr>
        <w:jc w:val="both"/>
        <w:rPr>
          <w:rFonts w:ascii="Verdana" w:hAnsi="Verdana" w:cs="Tahoma"/>
          <w:bCs/>
          <w:lang w:val="ca-ES"/>
        </w:rPr>
      </w:pPr>
      <w:r w:rsidRPr="006639BF">
        <w:rPr>
          <w:rFonts w:ascii="Verdana" w:hAnsi="Verdana" w:cs="Tahoma"/>
          <w:bCs/>
          <w:lang w:val="ca-ES"/>
        </w:rPr>
        <w:t xml:space="preserve">Val a dir que la Llei 26/2010, de 3 d’agost, de Règim jurídic i procediment de les administracions públiques de Catalunya, a banda de disposar -en el seu article 116.1- que les administracions públiques catalanes, els organismes i les entitats públiques poden delegar les competències de llur titularitat a altres administracions o entitats en els termes que estableix la normativa sectorial aplicable, estableix en el seu article 8.4 que la delegació d'una competència pot reservar, a favor de l'òrgan delegant, les facultats de control i seguiment de l'exercici de la competència delegada, i es pot subjectar a condició, suspensiva o resolutòria, o a termini. </w:t>
      </w:r>
    </w:p>
    <w:p w:rsidR="00245879" w:rsidRPr="006639BF" w:rsidRDefault="00245879" w:rsidP="00C00C5F">
      <w:pPr>
        <w:jc w:val="both"/>
        <w:rPr>
          <w:rFonts w:ascii="Verdana" w:hAnsi="Verdana" w:cs="Tahoma"/>
          <w:bCs/>
          <w:lang w:val="ca-ES"/>
        </w:rPr>
      </w:pPr>
      <w:r w:rsidRPr="006639BF">
        <w:rPr>
          <w:rFonts w:ascii="Verdana" w:hAnsi="Verdana" w:cs="Tahoma"/>
          <w:bCs/>
          <w:lang w:val="ca-ES"/>
        </w:rPr>
        <w:t>En virtut de tot això, es proposa al ple de l’Ajuntament que, amb el vot favorable de la majoria absoluta del nombre legal de membres de la Corporació, adopti els següents</w:t>
      </w:r>
    </w:p>
    <w:p w:rsidR="00245879" w:rsidRPr="006639BF" w:rsidRDefault="00245879" w:rsidP="002C0866">
      <w:pPr>
        <w:jc w:val="both"/>
        <w:rPr>
          <w:rFonts w:ascii="Verdana" w:hAnsi="Verdana" w:cs="Tahoma"/>
          <w:bCs/>
          <w:lang w:val="ca-ES"/>
        </w:rPr>
      </w:pPr>
      <w:r w:rsidRPr="006639BF">
        <w:rPr>
          <w:rFonts w:ascii="Verdana" w:hAnsi="Verdana" w:cs="Tahoma"/>
          <w:bCs/>
          <w:lang w:val="ca-ES"/>
        </w:rPr>
        <w:t>ACORDS</w:t>
      </w:r>
    </w:p>
    <w:p w:rsidR="00245879" w:rsidRPr="006639BF" w:rsidRDefault="00245879" w:rsidP="00C00C5F">
      <w:pPr>
        <w:jc w:val="both"/>
        <w:rPr>
          <w:rFonts w:ascii="Verdana" w:hAnsi="Verdana" w:cs="Tahoma"/>
          <w:bCs/>
          <w:lang w:val="ca-ES"/>
        </w:rPr>
      </w:pPr>
      <w:r w:rsidRPr="006639BF">
        <w:rPr>
          <w:rFonts w:ascii="Verdana" w:hAnsi="Verdana" w:cs="Tahoma"/>
          <w:bCs/>
          <w:lang w:val="ca-ES"/>
        </w:rPr>
        <w:t>PRIMER.- Delegar en la Diputació de Barcelona perquè mitjançant el seu Organisme de Gestió Tributària exerceixi, per compte d’aquesta Corporació, les competències de recaptació dels tributs i altres ingressos de dret públic que a continuació s'especifiquen:</w:t>
      </w:r>
    </w:p>
    <w:p w:rsidR="00245879" w:rsidRPr="006639BF" w:rsidRDefault="00245879" w:rsidP="002C0866">
      <w:pPr>
        <w:jc w:val="both"/>
        <w:rPr>
          <w:rFonts w:ascii="Verdana" w:hAnsi="Verdana" w:cs="Tahoma"/>
          <w:bCs/>
          <w:lang w:val="ca-ES"/>
        </w:rPr>
      </w:pPr>
      <w:r w:rsidRPr="006639BF">
        <w:rPr>
          <w:rFonts w:ascii="Verdana" w:hAnsi="Verdana" w:cs="Tahoma"/>
          <w:bCs/>
          <w:lang w:val="ca-ES"/>
        </w:rPr>
        <w:t>- Quotes d'urbanització</w:t>
      </w:r>
    </w:p>
    <w:p w:rsidR="00245879" w:rsidRPr="006639BF" w:rsidRDefault="00245879" w:rsidP="00C00C5F">
      <w:pPr>
        <w:jc w:val="both"/>
        <w:rPr>
          <w:rFonts w:ascii="Verdana" w:hAnsi="Verdana" w:cs="Tahoma"/>
          <w:bCs/>
          <w:lang w:val="ca-ES"/>
        </w:rPr>
      </w:pPr>
      <w:r w:rsidRPr="006639BF">
        <w:rPr>
          <w:rFonts w:ascii="Verdana" w:hAnsi="Verdana" w:cs="Tahoma"/>
          <w:bCs/>
          <w:lang w:val="ca-ES"/>
        </w:rPr>
        <w:t>Les funcions que en relació a la recaptació es deleguen són:</w:t>
      </w:r>
    </w:p>
    <w:p w:rsidR="00245879" w:rsidRPr="006639BF" w:rsidRDefault="00245879" w:rsidP="002C0866">
      <w:pPr>
        <w:jc w:val="both"/>
        <w:rPr>
          <w:rFonts w:ascii="Verdana" w:hAnsi="Verdana" w:cs="Tahoma"/>
          <w:bCs/>
          <w:lang w:val="ca-ES"/>
        </w:rPr>
      </w:pPr>
      <w:r w:rsidRPr="006639BF">
        <w:rPr>
          <w:rFonts w:ascii="Verdana" w:hAnsi="Verdana" w:cs="Tahoma"/>
          <w:bCs/>
          <w:lang w:val="ca-ES"/>
        </w:rPr>
        <w:t>Notificació de les liquidacions practicades per l'Ajuntament</w:t>
      </w:r>
    </w:p>
    <w:p w:rsidR="00245879" w:rsidRPr="006639BF" w:rsidRDefault="00245879" w:rsidP="002C0866">
      <w:pPr>
        <w:jc w:val="both"/>
        <w:rPr>
          <w:rFonts w:ascii="Verdana" w:hAnsi="Verdana" w:cs="Tahoma"/>
          <w:bCs/>
          <w:lang w:val="ca-ES"/>
        </w:rPr>
      </w:pPr>
      <w:r w:rsidRPr="006639BF">
        <w:rPr>
          <w:rFonts w:ascii="Verdana" w:hAnsi="Verdana" w:cs="Tahoma"/>
          <w:bCs/>
          <w:lang w:val="ca-ES"/>
        </w:rPr>
        <w:t>Dictar la provisió de constrenyiment</w:t>
      </w:r>
    </w:p>
    <w:p w:rsidR="00245879" w:rsidRPr="006639BF" w:rsidRDefault="00245879" w:rsidP="002C0866">
      <w:pPr>
        <w:jc w:val="both"/>
        <w:rPr>
          <w:rFonts w:ascii="Verdana" w:hAnsi="Verdana" w:cs="Tahoma"/>
          <w:bCs/>
          <w:lang w:val="ca-ES"/>
        </w:rPr>
      </w:pPr>
      <w:r w:rsidRPr="006639BF">
        <w:rPr>
          <w:rFonts w:ascii="Verdana" w:hAnsi="Verdana" w:cs="Tahoma"/>
          <w:bCs/>
          <w:lang w:val="ca-ES"/>
        </w:rPr>
        <w:t>Recaptació dels deutes, tant en període voluntari com executiu</w:t>
      </w:r>
    </w:p>
    <w:p w:rsidR="00245879" w:rsidRPr="006639BF" w:rsidRDefault="00245879" w:rsidP="002C0866">
      <w:pPr>
        <w:jc w:val="both"/>
        <w:rPr>
          <w:rFonts w:ascii="Verdana" w:hAnsi="Verdana" w:cs="Tahoma"/>
          <w:bCs/>
          <w:lang w:val="ca-ES"/>
        </w:rPr>
      </w:pPr>
      <w:r w:rsidRPr="006639BF">
        <w:rPr>
          <w:rFonts w:ascii="Verdana" w:hAnsi="Verdana" w:cs="Tahoma"/>
          <w:bCs/>
          <w:lang w:val="ca-ES"/>
        </w:rPr>
        <w:t>Liquidació d'interessos de demora</w:t>
      </w:r>
    </w:p>
    <w:p w:rsidR="00245879" w:rsidRPr="006639BF" w:rsidRDefault="00245879" w:rsidP="002C0866">
      <w:pPr>
        <w:jc w:val="both"/>
        <w:rPr>
          <w:rFonts w:ascii="Verdana" w:hAnsi="Verdana" w:cs="Tahoma"/>
          <w:bCs/>
          <w:lang w:val="ca-ES"/>
        </w:rPr>
      </w:pPr>
      <w:r w:rsidRPr="006639BF">
        <w:rPr>
          <w:rFonts w:ascii="Verdana" w:hAnsi="Verdana" w:cs="Tahoma"/>
          <w:bCs/>
          <w:lang w:val="ca-ES"/>
        </w:rPr>
        <w:t>Resolució dels expedients de devolució d'ingressos indeguts</w:t>
      </w:r>
    </w:p>
    <w:p w:rsidR="00245879" w:rsidRPr="006639BF" w:rsidRDefault="00245879" w:rsidP="002C0866">
      <w:pPr>
        <w:jc w:val="both"/>
        <w:rPr>
          <w:rFonts w:ascii="Verdana" w:hAnsi="Verdana" w:cs="Tahoma"/>
          <w:bCs/>
          <w:lang w:val="ca-ES"/>
        </w:rPr>
      </w:pPr>
      <w:r w:rsidRPr="006639BF">
        <w:rPr>
          <w:rFonts w:ascii="Verdana" w:hAnsi="Verdana" w:cs="Tahoma"/>
          <w:bCs/>
          <w:lang w:val="ca-ES"/>
        </w:rPr>
        <w:t>Resolució dels recursos que s'interposin contra els actes anteriors</w:t>
      </w:r>
    </w:p>
    <w:p w:rsidR="00245879" w:rsidRPr="006639BF" w:rsidRDefault="00245879" w:rsidP="002C0866">
      <w:pPr>
        <w:jc w:val="both"/>
        <w:rPr>
          <w:rFonts w:ascii="Verdana" w:hAnsi="Verdana" w:cs="Tahoma"/>
          <w:bCs/>
          <w:lang w:val="ca-ES"/>
        </w:rPr>
      </w:pPr>
      <w:r w:rsidRPr="006639BF">
        <w:rPr>
          <w:rFonts w:ascii="Verdana" w:hAnsi="Verdana" w:cs="Tahoma"/>
          <w:bCs/>
          <w:lang w:val="ca-ES"/>
        </w:rPr>
        <w:t>Qualsevol altre acte necessari per a l'efectivitat dels anteriors</w:t>
      </w:r>
    </w:p>
    <w:p w:rsidR="00245879" w:rsidRPr="006639BF" w:rsidRDefault="00245879" w:rsidP="00C00C5F">
      <w:pPr>
        <w:jc w:val="both"/>
        <w:rPr>
          <w:rFonts w:ascii="Verdana" w:hAnsi="Verdana" w:cs="Tahoma"/>
          <w:bCs/>
          <w:lang w:val="ca-ES"/>
        </w:rPr>
      </w:pPr>
      <w:r w:rsidRPr="006639BF">
        <w:rPr>
          <w:rFonts w:ascii="Verdana" w:hAnsi="Verdana" w:cs="Tahoma"/>
          <w:bCs/>
          <w:lang w:val="ca-ES"/>
        </w:rPr>
        <w:t xml:space="preserve">SEGON .-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w:t>
      </w:r>
      <w:r w:rsidRPr="006639BF">
        <w:rPr>
          <w:rFonts w:ascii="Verdana" w:hAnsi="Verdana" w:cs="Tahoma"/>
          <w:bCs/>
          <w:lang w:val="ca-ES"/>
        </w:rPr>
        <w:lastRenderedPageBreak/>
        <w:t>parcial, de les liquidacions, respecte d’alguns dels tributs o ingressos de dret públic la gestió dels quals ha estat delegada en la Diputació de Barcelona, quan circumstàncies organitzatives, tècniques, o de distribució competencial dels serveis municipals, ho facin convenient.</w:t>
      </w:r>
    </w:p>
    <w:p w:rsidR="00245879" w:rsidRPr="006639BF" w:rsidRDefault="00245879" w:rsidP="00C00C5F">
      <w:pPr>
        <w:jc w:val="both"/>
        <w:rPr>
          <w:rFonts w:ascii="Verdana" w:hAnsi="Verdana" w:cs="Tahoma"/>
          <w:bCs/>
          <w:lang w:val="ca-ES"/>
        </w:rPr>
      </w:pPr>
      <w:r w:rsidRPr="006639BF">
        <w:rPr>
          <w:rFonts w:ascii="Verdana" w:hAnsi="Verdana" w:cs="Tahoma"/>
          <w:bCs/>
          <w:lang w:val="ca-ES"/>
        </w:rPr>
        <w:t>TERCER.- L'Ajuntament podrà convenir amb l'Organisme de Gestió Tributària de la Diputació de Barcelona, la realització d'actuacions de recaptació procedents, respecte a d'altres conceptes diferents dels assenyalats en aquest acord, amb subjecció als criteris emanats per la Junta de Govern de l'ORGT.</w:t>
      </w:r>
    </w:p>
    <w:p w:rsidR="00245879" w:rsidRPr="006639BF" w:rsidRDefault="00245879" w:rsidP="00C00C5F">
      <w:pPr>
        <w:jc w:val="both"/>
        <w:rPr>
          <w:rFonts w:ascii="Verdana" w:hAnsi="Verdana" w:cs="Tahoma"/>
          <w:bCs/>
          <w:lang w:val="ca-ES"/>
        </w:rPr>
      </w:pPr>
      <w:r w:rsidRPr="006639BF">
        <w:rPr>
          <w:rFonts w:ascii="Verdana" w:hAnsi="Verdana" w:cs="Tahoma"/>
          <w:bCs/>
          <w:lang w:val="ca-ES"/>
        </w:rPr>
        <w:t>QUART.-  La delegació conferida de l’exercici de les competències descrites en aquest acord es regeix per les següents regles:</w:t>
      </w:r>
    </w:p>
    <w:p w:rsidR="00245879" w:rsidRPr="006639BF" w:rsidRDefault="00245879" w:rsidP="00794C5D">
      <w:pPr>
        <w:tabs>
          <w:tab w:val="left" w:pos="993"/>
        </w:tabs>
        <w:ind w:left="1134"/>
        <w:jc w:val="both"/>
        <w:rPr>
          <w:rFonts w:ascii="Verdana" w:hAnsi="Verdana" w:cs="Tahoma"/>
          <w:bCs/>
          <w:lang w:val="ca-ES"/>
        </w:rPr>
      </w:pPr>
      <w:r w:rsidRPr="006639BF">
        <w:rPr>
          <w:rFonts w:ascii="Verdana" w:hAnsi="Verdana" w:cs="Tahoma"/>
          <w:bCs/>
          <w:lang w:val="ca-ES"/>
        </w:rPr>
        <w:t xml:space="preserve">Regla primera.- La delegació atorgada te caràcter general i una duració de dos anys a comptar des de la data d’acceptació per part de la Diputació de Barcelona.  </w:t>
      </w:r>
    </w:p>
    <w:p w:rsidR="00245879" w:rsidRPr="006639BF" w:rsidRDefault="00245879" w:rsidP="00794C5D">
      <w:pPr>
        <w:tabs>
          <w:tab w:val="left" w:pos="993"/>
        </w:tabs>
        <w:ind w:left="1134"/>
        <w:jc w:val="both"/>
        <w:rPr>
          <w:rFonts w:ascii="Verdana" w:hAnsi="Verdana" w:cs="Tahoma"/>
          <w:bCs/>
          <w:lang w:val="ca-ES"/>
        </w:rPr>
      </w:pPr>
      <w:r w:rsidRPr="006639BF">
        <w:rPr>
          <w:rFonts w:ascii="Verdana" w:hAnsi="Verdana" w:cs="Tahoma"/>
          <w:bCs/>
          <w:lang w:val="ca-ES"/>
        </w:rPr>
        <w:t>Tanmateix, el temps de durada de la delegació s'entendrà prorrogat tàcitament per períodes consecutius d'un any, si cap de les dues parts no comunica la seva decisió de donar-la per finida amb una antelació mínima de sis mesos.</w:t>
      </w:r>
    </w:p>
    <w:p w:rsidR="00245879" w:rsidRPr="006639BF" w:rsidRDefault="00245879" w:rsidP="00794C5D">
      <w:pPr>
        <w:tabs>
          <w:tab w:val="left" w:pos="993"/>
        </w:tabs>
        <w:ind w:left="1134"/>
        <w:jc w:val="both"/>
        <w:rPr>
          <w:rFonts w:ascii="Verdana" w:hAnsi="Verdana" w:cs="Tahoma"/>
          <w:bCs/>
          <w:lang w:val="ca-ES"/>
        </w:rPr>
      </w:pPr>
      <w:r w:rsidRPr="006639BF">
        <w:rPr>
          <w:rFonts w:ascii="Verdana" w:hAnsi="Verdana" w:cs="Tahoma"/>
          <w:bCs/>
          <w:lang w:val="ca-ES"/>
        </w:rPr>
        <w:t>Regla segona.-  L’exercici de les facultats delegades s’ajustarà als procediments, els tràmits i les mesures en general, relatives a la gestió tributària, que estableixen tant la Llei d’hisendes locals com la Llei general tributària i les seves normes de desplegament, així com a allò que s’estableix en l’Ordenança general de gestió, inspecció i recaptació dels ingressos de dret públic municipals, la gestió dels quals ha estat delegada en la Diputació de Barcelona.</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En particular, pel que respecta a la recaptació, en període de pagament voluntari i en període executiu, s’aplicarà el Reglament general de recaptació i la normativa concordant.</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Regla tercera. Les facultats delegades seran exercides pels òrgans de la Diputació de Barcelona i del seu Organisme de Gestió Tributària, conforme el que disposen els Estatuts de l’Organisme de Gestió Tributària, el seu Reglament orgànic i l’Ordenança general de gestió, inspecció i recaptació dels ingressos de dret públic municipals, la gestió dels quals ha estat delegada en la Diputació de Barcelona.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lastRenderedPageBreak/>
        <w:t>Per la seva banda, l'Ajuntament podrà emanar instruccions tècniques de caràcter general i recavar, en qualsevol moment informació sobre la gestió.</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Regla quarta.- L’Organisme de Gestió Tributària percebrà, com a compensació econòmica per les despeses que hagi d'atendre per portar a terme amb eficàcia la prestació del servei objecte de la delegació conferida, la taxa per la prestació de serveis i la realització d’activitats necessàries per a l’exercici de les funcions de gestió, liquidació, inspecció i recaptació dels ingressos de dret públic municipals, regula</w:t>
      </w:r>
      <w:r w:rsidR="002C0866" w:rsidRPr="006639BF">
        <w:rPr>
          <w:rFonts w:ascii="Verdana" w:hAnsi="Verdana" w:cs="Tahoma"/>
          <w:bCs/>
          <w:lang w:val="ca-ES"/>
        </w:rPr>
        <w:t>d</w:t>
      </w:r>
      <w:r w:rsidRPr="006639BF">
        <w:rPr>
          <w:rFonts w:ascii="Verdana" w:hAnsi="Verdana" w:cs="Tahoma"/>
          <w:bCs/>
          <w:lang w:val="ca-ES"/>
        </w:rPr>
        <w:t xml:space="preserve">a en l’ordenança fiscal que estigui vigent en cada exercici.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Regla cinquena.  L'aplicació comptable i les transferències de les quantitats recaptades per l’ORGT a l’ajuntament es regiran per les normes següents:</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L’aplicació comptable, amb el detall de les quantitats recaptades per cada concepte d’ingrés, i la transferència de la recaptació la realitzarà l’ORGT a l’Ajuntament  de forma quinzenal.</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Els comunicats d’aplicació comptable detallaran les quantitats liquidades pels diversos conceptes, les anul·lacions de liquidacions i les devolucions d’ingressos indeguts aprovades dins el període quinzenal anterior, amb les especificacions necessàries per poder registrar les operacions resultants en la forma imposada per la Instrucció de comptabilitat de les corporacions locals.</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L'Organisme de Gestió Tributària liquidarà i recaptarà, per delegació de l'Ajuntament, interessos de demora pel temps transcorregut des de la conclusió del període de pagament voluntari fins al moment en què tingui lloc el pagament del deute, al tipus d'interès establert a la normativa vigent.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Regla sisena.- La Diputació de Barcelona tindrà, genèricament, les facultats i les obligacions que corresponen, segons la normativa vigent en aquesta matèria, al titular de la recaptació, i les exercirà o bé complirà a través de llur Organisme de Gestió Tributària.</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L'Organisme de Gestió Tributària rendirà els comptes a l’Ajuntament de la gestió recaptatòria en els terminis i segons les especificacions que conté el Reglament general </w:t>
      </w:r>
      <w:r w:rsidR="002C0866" w:rsidRPr="006639BF">
        <w:rPr>
          <w:rFonts w:ascii="Verdana" w:hAnsi="Verdana" w:cs="Tahoma"/>
          <w:bCs/>
          <w:lang w:val="ca-ES"/>
        </w:rPr>
        <w:t>d</w:t>
      </w:r>
      <w:r w:rsidRPr="006639BF">
        <w:rPr>
          <w:rFonts w:ascii="Verdana" w:hAnsi="Verdana" w:cs="Tahoma"/>
          <w:bCs/>
          <w:lang w:val="ca-ES"/>
        </w:rPr>
        <w:t xml:space="preserve">e recaptació i llurs disposicions concordants.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lastRenderedPageBreak/>
        <w:t>Regla setena.- A més de les obligacions establertes en la legislació vigent per als òrgans recaptadors, l'Organisme de Gestió Tributària assumeix per l’acceptació voluntària de la delegació realitzada per l’Ajuntament, les obligacions següents:</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Establir circuits de comunicació interadministrativa que puguin fer més efectiva la gestió de la recaptació executiva.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Establir les vies d'informació continuada a l'Ajuntament, a fi que pugui tenir coneixement puntual i constant de l'estat de la recaptació.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Oferir a través de la Seu electrònica els serveis previstos en la Llei 11/2007, de 22 de juny, d’accés electrònic dels ciutadans als serveis públics.</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Mantenir les oficines obertes al públic un mínim de 5 hores diàries.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Portar la comptabilitat dels valors que estiguin en el seu poder i rendir el compte anual,  justificat per la relació de deutors classificada per conceptes i exercicis, i tota l'altra documentació que resulta exigible per la normativa vigent en cada moment.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Regla vuitena. La Diputació de Barcelona, a través seu l'Organisme de Gestió Tributària, durant el temps de vigència de la delegació gaudirà dels drets següents:</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Percepció de les quantitats establertes en la regla quarta.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Percepció dels contribuents de les costes que origina el procediment de constrenyiment, degudament justificades.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Percepció de l’Ajuntament de les costes que origina el procediment executiu, degudament justificades, en els supòsits de baixes acordades per l’Ajuntament.</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Nomenament al seu càrrec del personal que calgui per a la gestió del servei.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Aconseguir l'auxili de l'autoritat en els casos previstos en el Reglament General de Recaptació i en les disposicions concordants.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Utilitzar el local que habiliti l’ajuntament per a l’exercici de les competències delegades, sempre que no sigui necessari o convenient que l’ORGT disposi d’un local propi, de propietat o de lloguer i sens perjudici </w:t>
      </w:r>
      <w:r w:rsidRPr="006639BF">
        <w:rPr>
          <w:rFonts w:ascii="Verdana" w:hAnsi="Verdana" w:cs="Tahoma"/>
          <w:bCs/>
          <w:lang w:val="ca-ES"/>
        </w:rPr>
        <w:lastRenderedPageBreak/>
        <w:t xml:space="preserve">de la contraprestació que l’Organisme de Gestió Tributària pugui convenir amb l’ajuntament per la utilització de les dependències municipals.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Regla novena.  L’Organisme de Gestió Tributària adoptarà les mesures necessàries per donar compliment a la normativa específica en matèria fiscal i tributària, a la de protecció de dades de caràcter personal, a la normativa sobre arxius i documents i a les especificacions contingudes en l’Ordenança general de gestió, inspecció i recaptació dels ingressos de dret públic municipals, la gestió dels quals ha estat delegada a la Diputació de Barcelona.</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Pel que respecte a la normativa reguladora de l’administració electrònica i dels arxius i documents, l’Organisme de Gestió Tributària podrà procedir a la substitució de documents originals en suports físics per còpies electròniques de documents amb validesa d’originals i signats electrònicament. A més a més tots els documents generats per l’entitat local delegant i per l’ORGT, així com aquells presentats pels ciutadans, referits a l’exercici de la delegació -tant els de suport paper com els de suport electrònic i llurs copies- es podran destruir d’acord amb el que estableix la normativa d’arxius i documents, les taules d’avaluació i els acords de la Comissió Nacional d’Accés, Avaluació i Tria Documental (CNAATD).</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Regla desena.  Son causes d'extinció de l’exercici de la delegació conferida, les següents:</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El transcurs del termini de la vigència de la delegació o la no-pròrroga tàcita, d'acord amb allò que estableix la regla primera.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 xml:space="preserve">L'acord mutu entre l'Ajuntament i la Diputació de Barcelona. </w:t>
      </w:r>
    </w:p>
    <w:p w:rsidR="00245879" w:rsidRPr="006639BF" w:rsidRDefault="00245879" w:rsidP="00794C5D">
      <w:pPr>
        <w:ind w:left="1134"/>
        <w:jc w:val="both"/>
        <w:rPr>
          <w:rFonts w:ascii="Verdana" w:hAnsi="Verdana" w:cs="Tahoma"/>
          <w:bCs/>
          <w:lang w:val="ca-ES"/>
        </w:rPr>
      </w:pPr>
      <w:r w:rsidRPr="006639BF">
        <w:rPr>
          <w:rFonts w:ascii="Verdana" w:hAnsi="Verdana" w:cs="Tahoma"/>
          <w:bCs/>
          <w:lang w:val="ca-ES"/>
        </w:rPr>
        <w:t>L'incompliment de les regles de la delegació contingudes en l’acord.</w:t>
      </w:r>
    </w:p>
    <w:p w:rsidR="00245879" w:rsidRPr="006639BF" w:rsidRDefault="00794C5D" w:rsidP="00794C5D">
      <w:pPr>
        <w:ind w:left="1134"/>
        <w:jc w:val="both"/>
        <w:rPr>
          <w:rFonts w:ascii="Verdana" w:hAnsi="Verdana" w:cs="Tahoma"/>
          <w:bCs/>
          <w:lang w:val="ca-ES"/>
        </w:rPr>
      </w:pPr>
      <w:r w:rsidRPr="006639BF">
        <w:rPr>
          <w:rFonts w:ascii="Verdana" w:hAnsi="Verdana" w:cs="Tahoma"/>
          <w:bCs/>
          <w:lang w:val="ca-ES"/>
        </w:rPr>
        <w:t>Qual</w:t>
      </w:r>
      <w:r w:rsidR="00245879" w:rsidRPr="006639BF">
        <w:rPr>
          <w:rFonts w:ascii="Verdana" w:hAnsi="Verdana" w:cs="Tahoma"/>
          <w:bCs/>
          <w:lang w:val="ca-ES"/>
        </w:rPr>
        <w:t xml:space="preserve">sevol altra causa prevista per la normativa vigent. </w:t>
      </w:r>
    </w:p>
    <w:p w:rsidR="00245879" w:rsidRPr="006639BF" w:rsidRDefault="00245879" w:rsidP="00C00C5F">
      <w:pPr>
        <w:jc w:val="both"/>
        <w:rPr>
          <w:rFonts w:ascii="Verdana" w:hAnsi="Verdana" w:cs="Tahoma"/>
          <w:bCs/>
          <w:lang w:val="ca-ES"/>
        </w:rPr>
      </w:pPr>
      <w:r w:rsidRPr="006639BF">
        <w:rPr>
          <w:rFonts w:ascii="Verdana" w:hAnsi="Verdana" w:cs="Tahoma"/>
          <w:bCs/>
          <w:lang w:val="ca-ES"/>
        </w:rPr>
        <w:t xml:space="preserve">CINQUÈ.- Notificar aquest acord de delegació a la Diputació de Barcelona, als efectes que, per la seva part, es procedeixi a l'acceptació de la delegació conferida. Un cop acceptades les delegacions la Diputació de Barcelona publicarà les delegacions, juntament amb la referència a llur acceptació, tant en el Butlletí Oficial de la Província de Barcelona com en el Diari Oficial de la Generalitat de Catalunya i, també, en la seu electrònica de l’Organisme de Gestió Tributària de la Diputació de Barcelona. </w:t>
      </w:r>
    </w:p>
    <w:p w:rsidR="00245879" w:rsidRPr="006639BF" w:rsidRDefault="00245879" w:rsidP="00C00C5F">
      <w:pPr>
        <w:tabs>
          <w:tab w:val="left" w:pos="567"/>
          <w:tab w:val="left" w:pos="1134"/>
          <w:tab w:val="left" w:pos="1701"/>
          <w:tab w:val="left" w:pos="2268"/>
          <w:tab w:val="left" w:pos="2835"/>
          <w:tab w:val="left" w:pos="3402"/>
          <w:tab w:val="left" w:pos="3969"/>
          <w:tab w:val="left" w:pos="4536"/>
          <w:tab w:val="left" w:pos="5103"/>
        </w:tabs>
        <w:jc w:val="both"/>
        <w:rPr>
          <w:rFonts w:ascii="Arial" w:hAnsi="Arial" w:cs="Arial"/>
          <w:bCs/>
          <w:color w:val="000000"/>
          <w:szCs w:val="20"/>
          <w:lang w:val="ca-ES"/>
        </w:rPr>
      </w:pPr>
    </w:p>
    <w:p w:rsidR="00245879" w:rsidRPr="006639BF" w:rsidRDefault="00245879" w:rsidP="00EE70ED">
      <w:pPr>
        <w:spacing w:line="360" w:lineRule="auto"/>
        <w:jc w:val="both"/>
        <w:rPr>
          <w:rFonts w:ascii="Verdana" w:hAnsi="Verdana" w:cs="Verdana"/>
          <w:b/>
          <w:bCs/>
          <w:sz w:val="24"/>
          <w:szCs w:val="24"/>
          <w:u w:val="single"/>
          <w:lang w:val="ca-ES"/>
        </w:rPr>
      </w:pPr>
      <w:r w:rsidRPr="006639BF">
        <w:rPr>
          <w:rFonts w:ascii="Verdana" w:hAnsi="Verdana"/>
          <w:sz w:val="24"/>
          <w:szCs w:val="24"/>
          <w:lang w:val="ca-ES"/>
        </w:rPr>
        <w:t xml:space="preserve">El ple, </w:t>
      </w:r>
      <w:r w:rsidRPr="006639BF">
        <w:rPr>
          <w:rFonts w:ascii="Verdana" w:hAnsi="Verdana" w:cs="Verdana"/>
          <w:sz w:val="24"/>
          <w:szCs w:val="24"/>
          <w:lang w:val="ca-ES"/>
        </w:rPr>
        <w:t>per unanimitat dels regidors presents, què formen la majoria absoluta del nombre legal de membres de l’entitat, acorda aprovar la proposta expressada.</w:t>
      </w:r>
    </w:p>
    <w:p w:rsidR="00245879" w:rsidRPr="006639BF" w:rsidRDefault="00245879" w:rsidP="001A52A8">
      <w:pPr>
        <w:spacing w:after="0" w:line="360" w:lineRule="auto"/>
        <w:ind w:right="-1"/>
        <w:jc w:val="both"/>
        <w:rPr>
          <w:rFonts w:ascii="Verdana" w:hAnsi="Verdana"/>
          <w:b/>
          <w:bCs/>
          <w:lang w:val="ca-ES"/>
        </w:rPr>
      </w:pPr>
    </w:p>
    <w:p w:rsidR="00245879" w:rsidRPr="006639BF" w:rsidRDefault="00245879" w:rsidP="001A52A8">
      <w:pPr>
        <w:spacing w:after="0" w:line="360" w:lineRule="auto"/>
        <w:ind w:right="-1"/>
        <w:jc w:val="both"/>
        <w:rPr>
          <w:rFonts w:ascii="Verdana" w:hAnsi="Verdana"/>
          <w:b/>
          <w:bCs/>
          <w:lang w:val="ca-ES"/>
        </w:rPr>
      </w:pPr>
      <w:r w:rsidRPr="006639BF">
        <w:rPr>
          <w:rFonts w:ascii="Verdana" w:hAnsi="Verdana"/>
          <w:b/>
          <w:bCs/>
          <w:lang w:val="ca-ES"/>
        </w:rPr>
        <w:t>10.- Donar compte dels Decrets d’Alcaldia</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 xml:space="preserve">Decret 58/2012, de data 3 de maig 2012.- Mesa contractació gestió servei recollida escombraries. </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Decret 59/2012, de data 7 de maig de 2012.- Concessió de diversos permisos d’obres, de parcel·lació i ambientals.</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 xml:space="preserve">Decret 60/2012, de data 9 de maig de 2012.- Delegar funcions pròpies d’alcaldia. </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Decret 61/2012, de data 17 de maig de 2012.- Concessió de diversos permisos d’obres, de parcel·lació i ambientals.</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 xml:space="preserve">Decret 62/2012, de data 22 de maig de 2012.-  Contractar a la Sra. Laia Zumeta Carbó, com a tècnica educadora de la llar </w:t>
      </w:r>
      <w:proofErr w:type="spellStart"/>
      <w:r w:rsidRPr="006639BF">
        <w:rPr>
          <w:rFonts w:ascii="Verdana" w:hAnsi="Verdana"/>
          <w:lang w:val="ca-ES"/>
        </w:rPr>
        <w:t>l’infants</w:t>
      </w:r>
      <w:proofErr w:type="spellEnd"/>
      <w:r w:rsidRPr="006639BF">
        <w:rPr>
          <w:rFonts w:ascii="Verdana" w:hAnsi="Verdana"/>
          <w:lang w:val="ca-ES"/>
        </w:rPr>
        <w:t xml:space="preserve"> de Sant Pau d’Ordal.</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Decret 63/2012, de data 24 de maig de 2012.-  Contractació de coordinador i socorristes piscines municipals estiu 2012.</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 xml:space="preserve">Decret 64/2012, de data 25 de maig de 2012.-  APROVAR la </w:t>
      </w:r>
      <w:r w:rsidRPr="006639BF">
        <w:rPr>
          <w:rFonts w:ascii="Verdana" w:hAnsi="Verdana"/>
          <w:u w:val="single"/>
          <w:lang w:val="ca-ES"/>
        </w:rPr>
        <w:t>llista provisional d’aspirants admesos i exclosos</w:t>
      </w:r>
      <w:r w:rsidRPr="006639BF">
        <w:rPr>
          <w:rFonts w:ascii="Verdana" w:hAnsi="Verdana"/>
          <w:lang w:val="ca-ES"/>
        </w:rPr>
        <w:t xml:space="preserve"> corresponent a la convocatòria per a la selecció d’una plaça temporal d’auxiliar administratiu</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 xml:space="preserve">Decret 65/2012, de data 29 de maig de 2012.- </w:t>
      </w:r>
      <w:r w:rsidRPr="006639BF">
        <w:rPr>
          <w:rFonts w:ascii="Verdana" w:hAnsi="Verdana"/>
          <w:spacing w:val="-3"/>
          <w:lang w:val="ca-ES"/>
        </w:rPr>
        <w:t>Deixar sense efectes jurídics el Decret 34bis/2011, de data 27 d’abril de 2011, pel qual es calculava la liquidació a pagar a l’empresa BCN ECO-INSTAL.</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 xml:space="preserve">Decret 66/2012, de data 29 de maig de 2012.-Autoritzar al Sr. Jordi Ramon i Sra. Marta </w:t>
      </w:r>
      <w:proofErr w:type="spellStart"/>
      <w:r w:rsidRPr="006639BF">
        <w:rPr>
          <w:rFonts w:ascii="Verdana" w:hAnsi="Verdana"/>
          <w:lang w:val="ca-ES"/>
        </w:rPr>
        <w:t>Boj</w:t>
      </w:r>
      <w:proofErr w:type="spellEnd"/>
      <w:r w:rsidRPr="006639BF">
        <w:rPr>
          <w:rFonts w:ascii="Verdana" w:hAnsi="Verdana"/>
          <w:lang w:val="ca-ES"/>
        </w:rPr>
        <w:t>, com a arrendataris de les piscines d’Ordal i Sant Pau d’Ordal, respectivament, a l’obertura del servei de bar i terrassa a partir del dia 15 de juny de 2012.</w:t>
      </w:r>
    </w:p>
    <w:p w:rsidR="0023713D" w:rsidRPr="006639BF" w:rsidRDefault="0023713D" w:rsidP="0023713D">
      <w:pPr>
        <w:numPr>
          <w:ilvl w:val="0"/>
          <w:numId w:val="11"/>
        </w:numPr>
        <w:suppressAutoHyphens/>
        <w:spacing w:after="0" w:line="360" w:lineRule="auto"/>
        <w:jc w:val="both"/>
        <w:rPr>
          <w:rFonts w:ascii="Verdana" w:hAnsi="Verdana"/>
          <w:lang w:val="ca-ES"/>
        </w:rPr>
      </w:pPr>
      <w:r w:rsidRPr="006639BF">
        <w:rPr>
          <w:rFonts w:ascii="Verdana" w:hAnsi="Verdana"/>
          <w:lang w:val="ca-ES"/>
        </w:rPr>
        <w:lastRenderedPageBreak/>
        <w:t xml:space="preserve">Decret 67/2012, de data 31 de maig de 2012.- APROVAR la presentació de la sol·licitud de la Sra. Teresa </w:t>
      </w:r>
      <w:proofErr w:type="spellStart"/>
      <w:r w:rsidRPr="006639BF">
        <w:rPr>
          <w:rFonts w:ascii="Verdana" w:hAnsi="Verdana"/>
          <w:lang w:val="ca-ES"/>
        </w:rPr>
        <w:t>Cluxart</w:t>
      </w:r>
      <w:proofErr w:type="spellEnd"/>
      <w:r w:rsidRPr="006639BF">
        <w:rPr>
          <w:rFonts w:ascii="Verdana" w:hAnsi="Verdana"/>
          <w:lang w:val="ca-ES"/>
        </w:rPr>
        <w:t xml:space="preserve"> Farré i admetre-la a la </w:t>
      </w:r>
      <w:r w:rsidRPr="006639BF">
        <w:rPr>
          <w:rFonts w:ascii="Verdana" w:hAnsi="Verdana"/>
          <w:u w:val="single"/>
          <w:lang w:val="ca-ES"/>
        </w:rPr>
        <w:t>llista provisional d’aspirants admesos i exclosos</w:t>
      </w:r>
    </w:p>
    <w:p w:rsidR="0023713D" w:rsidRPr="006639BF" w:rsidRDefault="0023713D" w:rsidP="0023713D">
      <w:pPr>
        <w:numPr>
          <w:ilvl w:val="0"/>
          <w:numId w:val="11"/>
        </w:numPr>
        <w:suppressAutoHyphens/>
        <w:spacing w:after="0" w:line="360" w:lineRule="auto"/>
        <w:jc w:val="both"/>
        <w:rPr>
          <w:rFonts w:ascii="Verdana" w:hAnsi="Verdana"/>
          <w:lang w:val="ca-ES"/>
        </w:rPr>
      </w:pPr>
      <w:r w:rsidRPr="006639BF">
        <w:rPr>
          <w:rFonts w:ascii="Verdana" w:hAnsi="Verdana"/>
          <w:lang w:val="ca-ES"/>
        </w:rPr>
        <w:t xml:space="preserve">Decret 68/2012, de data 7 de juny de 2012.- Concessió de diversos permisos d’obres, de </w:t>
      </w:r>
      <w:proofErr w:type="spellStart"/>
      <w:r w:rsidRPr="006639BF">
        <w:rPr>
          <w:rFonts w:ascii="Verdana" w:hAnsi="Verdana"/>
          <w:lang w:val="ca-ES"/>
        </w:rPr>
        <w:t>parcel.lacio</w:t>
      </w:r>
      <w:proofErr w:type="spellEnd"/>
      <w:r w:rsidRPr="006639BF">
        <w:rPr>
          <w:rFonts w:ascii="Verdana" w:hAnsi="Verdana"/>
          <w:lang w:val="ca-ES"/>
        </w:rPr>
        <w:t xml:space="preserve"> i ambientals.</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Decret 69/2012, de data 7 de juny de 2012.- Contractar a la Sra. Anna Moros Martínez, com a auxiliar administrativa, amb un contracte laboral temporal.</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Decret 70/2012, de data 8 de juny de 2012.- Contractació Agenda Cultural per a l’estiu 2012 amb diverses actuacions i els actes relacionats amb la “Música a la Fresca”.</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 xml:space="preserve">Decret 71/2012, de data 11 de juny de 2012.- Autoritzar la realització d’un correfoc al poble de Can Batista, per al divendres dia 29 de juny, amb actuació dels Diables “Els Cremats” de la </w:t>
      </w:r>
      <w:proofErr w:type="spellStart"/>
      <w:r w:rsidRPr="006639BF">
        <w:rPr>
          <w:rFonts w:ascii="Verdana" w:hAnsi="Verdana"/>
          <w:lang w:val="ca-ES"/>
        </w:rPr>
        <w:t>Múnia</w:t>
      </w:r>
      <w:proofErr w:type="spellEnd"/>
    </w:p>
    <w:p w:rsidR="0023713D" w:rsidRPr="006639BF" w:rsidRDefault="0023713D" w:rsidP="0023713D">
      <w:pPr>
        <w:numPr>
          <w:ilvl w:val="0"/>
          <w:numId w:val="11"/>
        </w:numPr>
        <w:suppressAutoHyphens/>
        <w:spacing w:after="0" w:line="360" w:lineRule="auto"/>
        <w:jc w:val="both"/>
        <w:rPr>
          <w:rFonts w:ascii="Verdana" w:hAnsi="Verdana"/>
          <w:lang w:val="ca-ES"/>
        </w:rPr>
      </w:pPr>
      <w:r w:rsidRPr="006639BF">
        <w:rPr>
          <w:rFonts w:ascii="Verdana" w:hAnsi="Verdana"/>
          <w:lang w:val="ca-ES"/>
        </w:rPr>
        <w:t xml:space="preserve">Decret 72/2012, de data 12 de juny de 2012.- </w:t>
      </w:r>
      <w:r w:rsidRPr="006639BF">
        <w:rPr>
          <w:rFonts w:ascii="Verdana" w:hAnsi="Verdana"/>
          <w:lang w:val="ca-ES" w:eastAsia="es-ES"/>
        </w:rPr>
        <w:t xml:space="preserve">Aprovar  l´Expedient de TRANSFERENCIES DE CRËDIT </w:t>
      </w:r>
      <w:proofErr w:type="spellStart"/>
      <w:r w:rsidRPr="006639BF">
        <w:rPr>
          <w:rFonts w:ascii="Verdana" w:hAnsi="Verdana"/>
          <w:lang w:val="ca-ES" w:eastAsia="es-ES"/>
        </w:rPr>
        <w:t>núm</w:t>
      </w:r>
      <w:proofErr w:type="spellEnd"/>
      <w:r w:rsidRPr="006639BF">
        <w:rPr>
          <w:rFonts w:ascii="Verdana" w:hAnsi="Verdana"/>
          <w:lang w:val="ca-ES" w:eastAsia="es-ES"/>
        </w:rPr>
        <w:t xml:space="preserve"> 3 en les </w:t>
      </w:r>
      <w:proofErr w:type="spellStart"/>
      <w:r w:rsidRPr="006639BF">
        <w:rPr>
          <w:rFonts w:ascii="Verdana" w:hAnsi="Verdana"/>
          <w:lang w:val="ca-ES" w:eastAsia="es-ES"/>
        </w:rPr>
        <w:t>aplicación</w:t>
      </w:r>
      <w:proofErr w:type="spellEnd"/>
      <w:r w:rsidRPr="006639BF">
        <w:rPr>
          <w:rFonts w:ascii="Verdana" w:hAnsi="Verdana"/>
          <w:lang w:val="ca-ES" w:eastAsia="es-ES"/>
        </w:rPr>
        <w:t xml:space="preserve"> </w:t>
      </w:r>
      <w:proofErr w:type="spellStart"/>
      <w:r w:rsidRPr="006639BF">
        <w:rPr>
          <w:rFonts w:ascii="Verdana" w:hAnsi="Verdana"/>
          <w:lang w:val="ca-ES" w:eastAsia="es-ES"/>
        </w:rPr>
        <w:t>pressupòstaries</w:t>
      </w:r>
      <w:proofErr w:type="spellEnd"/>
      <w:r w:rsidRPr="006639BF">
        <w:rPr>
          <w:rFonts w:ascii="Verdana" w:hAnsi="Verdana"/>
          <w:lang w:val="ca-ES" w:eastAsia="es-ES"/>
        </w:rPr>
        <w:t xml:space="preserve"> del </w:t>
      </w:r>
      <w:proofErr w:type="spellStart"/>
      <w:r w:rsidRPr="006639BF">
        <w:rPr>
          <w:rFonts w:ascii="Verdana" w:hAnsi="Verdana"/>
          <w:lang w:val="ca-ES" w:eastAsia="es-ES"/>
        </w:rPr>
        <w:t>Capitol</w:t>
      </w:r>
      <w:proofErr w:type="spellEnd"/>
      <w:r w:rsidRPr="006639BF">
        <w:rPr>
          <w:rFonts w:ascii="Verdana" w:hAnsi="Verdana"/>
          <w:lang w:val="ca-ES" w:eastAsia="es-ES"/>
        </w:rPr>
        <w:t xml:space="preserve"> 1.</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Decret 73/2012, de data  21 de juny de 2012 .- Adjudicar a l’empresa Servei de Neteja Aquilina Carrasco la neteja del Casal d’Estiu de Lavern i de St. Pau d’Ordal, així com del casal d’estiu de les llars municipals de Sant Pau i d’Ordal</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 xml:space="preserve">Decret 74/2012, de data 21 de juny de 2012.- Acceptar el pagament dels alumnes: Laura i Sergio Orozco Gil, Martí i Joel </w:t>
      </w:r>
      <w:proofErr w:type="spellStart"/>
      <w:r w:rsidRPr="006639BF">
        <w:rPr>
          <w:rFonts w:ascii="Verdana" w:hAnsi="Verdana"/>
          <w:lang w:val="ca-ES"/>
        </w:rPr>
        <w:t>Rusines</w:t>
      </w:r>
      <w:proofErr w:type="spellEnd"/>
      <w:r w:rsidRPr="006639BF">
        <w:rPr>
          <w:rFonts w:ascii="Verdana" w:hAnsi="Verdana"/>
          <w:lang w:val="ca-ES"/>
        </w:rPr>
        <w:t xml:space="preserve"> </w:t>
      </w:r>
      <w:proofErr w:type="spellStart"/>
      <w:r w:rsidRPr="006639BF">
        <w:rPr>
          <w:rFonts w:ascii="Verdana" w:hAnsi="Verdana"/>
          <w:lang w:val="ca-ES"/>
        </w:rPr>
        <w:t>Migueláñez</w:t>
      </w:r>
      <w:proofErr w:type="spellEnd"/>
      <w:r w:rsidRPr="006639BF">
        <w:rPr>
          <w:rFonts w:ascii="Verdana" w:hAnsi="Verdana"/>
          <w:lang w:val="ca-ES"/>
        </w:rPr>
        <w:t xml:space="preserve"> i Claudia Gama Rodríguez, com a alumnes empadronats a Subirats.</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Decret 75/2012, de data 21 de juny de 2012.- Adjudicar a Piscines Subirats SCP els treballs de manteniment setmanal consistent en el seguiment dels nivells de cloració, analítiques i funcionament de les bombes.</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Decret 76/2012, de data 21 de juny de 2012.- Autoritzar a l’organització la prova esportiva d’automobilisme pel pròxim dia 30 de juny de 2012, amb el protocol de seguretat assenyalat per la Real Federació Espanyola d’</w:t>
      </w:r>
      <w:r w:rsidR="00E510F5" w:rsidRPr="006639BF">
        <w:rPr>
          <w:rFonts w:ascii="Verdana" w:hAnsi="Verdana"/>
          <w:lang w:val="ca-ES"/>
        </w:rPr>
        <w:t>Automobilisme</w:t>
      </w:r>
      <w:r w:rsidRPr="006639BF">
        <w:rPr>
          <w:rFonts w:ascii="Verdana" w:hAnsi="Verdana"/>
          <w:lang w:val="ca-ES"/>
        </w:rPr>
        <w:t>, en el tram de la carretera BP-2427</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lastRenderedPageBreak/>
        <w:t>Decret 77/2012, de data 21 de juny de 2012.- Sol·licitar una subvenció a la Direcció General de Medi Ambient de la Generalitat de Catalunya destinada al manteniment de les franges de protecció de les urbanitzacions Can Rossell, La Muntanya Rodona, Casablanca i La Guàrdia, i del sector sud del nucli urbà d’Ordal</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Decret 78/2012, de data 21 de juny de 2012.- Sol·licitar la subvenció a la Direcció General de Medi Ambient de la Generalitat de Catalunya destinada a fomentar la identificació, esterilització i adopció dels animals de companyia.</w:t>
      </w:r>
    </w:p>
    <w:p w:rsidR="0023713D" w:rsidRPr="006639BF" w:rsidRDefault="0023713D" w:rsidP="0023713D">
      <w:pPr>
        <w:numPr>
          <w:ilvl w:val="0"/>
          <w:numId w:val="12"/>
        </w:numPr>
        <w:suppressAutoHyphens/>
        <w:spacing w:after="0" w:line="360" w:lineRule="auto"/>
        <w:jc w:val="both"/>
        <w:rPr>
          <w:rFonts w:ascii="Verdana" w:hAnsi="Verdana"/>
          <w:lang w:val="ca-ES"/>
        </w:rPr>
      </w:pPr>
      <w:r w:rsidRPr="006639BF">
        <w:rPr>
          <w:rFonts w:ascii="Verdana" w:hAnsi="Verdana"/>
          <w:lang w:val="ca-ES"/>
        </w:rPr>
        <w:t>Decret 79/2012, de data 27 de juny de 2012.- Concessió de diversos permisos d’obres, de parcel·lació i ambientals.</w:t>
      </w:r>
    </w:p>
    <w:p w:rsidR="00245879" w:rsidRPr="006639BF" w:rsidRDefault="00245879" w:rsidP="001A52A8">
      <w:pPr>
        <w:spacing w:after="0" w:line="360" w:lineRule="auto"/>
        <w:ind w:right="-1"/>
        <w:jc w:val="both"/>
        <w:rPr>
          <w:rFonts w:ascii="Verdana" w:hAnsi="Verdana"/>
          <w:b/>
          <w:bCs/>
          <w:lang w:val="ca-ES"/>
        </w:rPr>
      </w:pPr>
    </w:p>
    <w:p w:rsidR="00A90D36" w:rsidRPr="006639BF" w:rsidRDefault="00A90D36" w:rsidP="00A90D36">
      <w:pPr>
        <w:pStyle w:val="Ttulo3"/>
        <w:jc w:val="center"/>
        <w:rPr>
          <w:rFonts w:ascii="Verdana" w:hAnsi="Verdana"/>
          <w:sz w:val="24"/>
          <w:lang w:val="ca-ES"/>
        </w:rPr>
      </w:pPr>
      <w:r w:rsidRPr="006639BF">
        <w:rPr>
          <w:rFonts w:ascii="Verdana" w:hAnsi="Verdana"/>
          <w:sz w:val="24"/>
          <w:lang w:val="ca-ES"/>
        </w:rPr>
        <w:t>PUNT</w:t>
      </w:r>
      <w:r w:rsidR="002B32C7" w:rsidRPr="006639BF">
        <w:rPr>
          <w:rFonts w:ascii="Verdana" w:hAnsi="Verdana"/>
          <w:sz w:val="24"/>
          <w:lang w:val="ca-ES"/>
        </w:rPr>
        <w:t>S</w:t>
      </w:r>
      <w:r w:rsidRPr="006639BF">
        <w:rPr>
          <w:rFonts w:ascii="Verdana" w:hAnsi="Verdana"/>
          <w:sz w:val="24"/>
          <w:lang w:val="ca-ES"/>
        </w:rPr>
        <w:t xml:space="preserve"> D’URGÈNCIA</w:t>
      </w:r>
    </w:p>
    <w:p w:rsidR="00A90D36" w:rsidRPr="006639BF" w:rsidRDefault="00A90D36" w:rsidP="00A90D36">
      <w:pPr>
        <w:pStyle w:val="Textoindependiente2"/>
        <w:rPr>
          <w:rFonts w:ascii="Verdana" w:hAnsi="Verdana" w:cs="Arial"/>
          <w:sz w:val="24"/>
        </w:rPr>
      </w:pPr>
    </w:p>
    <w:p w:rsidR="00A90D36" w:rsidRPr="006639BF" w:rsidRDefault="00A90D36" w:rsidP="00A90D36">
      <w:pPr>
        <w:pStyle w:val="Textoindependiente2"/>
        <w:rPr>
          <w:rFonts w:ascii="Verdana" w:hAnsi="Verdana" w:cs="Arial"/>
          <w:sz w:val="24"/>
        </w:rPr>
      </w:pPr>
      <w:r w:rsidRPr="006639BF">
        <w:rPr>
          <w:rFonts w:ascii="Verdana" w:hAnsi="Verdana" w:cs="Arial"/>
          <w:sz w:val="24"/>
        </w:rPr>
        <w:t xml:space="preserve">A proposta del </w:t>
      </w:r>
      <w:proofErr w:type="spellStart"/>
      <w:r w:rsidRPr="006639BF">
        <w:rPr>
          <w:rFonts w:ascii="Verdana" w:hAnsi="Verdana" w:cs="Arial"/>
          <w:sz w:val="24"/>
        </w:rPr>
        <w:t>sr.</w:t>
      </w:r>
      <w:proofErr w:type="spellEnd"/>
      <w:r w:rsidRPr="006639BF">
        <w:rPr>
          <w:rFonts w:ascii="Verdana" w:hAnsi="Verdana" w:cs="Arial"/>
          <w:sz w:val="24"/>
        </w:rPr>
        <w:t xml:space="preserve"> Alcalde, i d’acord amb el previst als articles 91.4 i 83 del RD 2568/1986, de 28 de novembre, pel qual s’aprova el Reglament d’Organització, Funcionament i Règim Jurídic de les Entitats Locals, el Ple acorda, </w:t>
      </w:r>
      <w:r w:rsidR="00183434" w:rsidRPr="006639BF">
        <w:rPr>
          <w:rFonts w:ascii="Verdana" w:hAnsi="Verdana" w:cs="Arial"/>
          <w:sz w:val="24"/>
        </w:rPr>
        <w:t xml:space="preserve">amb la única abstenció de la </w:t>
      </w:r>
      <w:proofErr w:type="spellStart"/>
      <w:r w:rsidR="00183434" w:rsidRPr="006639BF">
        <w:rPr>
          <w:rFonts w:ascii="Verdana" w:hAnsi="Verdana" w:cs="Arial"/>
          <w:sz w:val="24"/>
        </w:rPr>
        <w:t>sra.</w:t>
      </w:r>
      <w:proofErr w:type="spellEnd"/>
      <w:r w:rsidR="00183434" w:rsidRPr="006639BF">
        <w:rPr>
          <w:rFonts w:ascii="Verdana" w:hAnsi="Verdana" w:cs="Arial"/>
          <w:sz w:val="24"/>
        </w:rPr>
        <w:t xml:space="preserve"> Morera pel que fa al punt de la moció i amb la </w:t>
      </w:r>
      <w:r w:rsidRPr="006639BF">
        <w:rPr>
          <w:rFonts w:ascii="Verdana" w:hAnsi="Verdana" w:cs="Arial"/>
          <w:sz w:val="24"/>
        </w:rPr>
        <w:t>unanimitat de</w:t>
      </w:r>
      <w:r w:rsidR="00183434" w:rsidRPr="006639BF">
        <w:rPr>
          <w:rFonts w:ascii="Verdana" w:hAnsi="Verdana" w:cs="Arial"/>
          <w:sz w:val="24"/>
        </w:rPr>
        <w:t xml:space="preserve"> la resta de</w:t>
      </w:r>
      <w:r w:rsidRPr="006639BF">
        <w:rPr>
          <w:rFonts w:ascii="Verdana" w:hAnsi="Verdana" w:cs="Arial"/>
          <w:sz w:val="24"/>
        </w:rPr>
        <w:t>ls regidors presents, els quals formen la majoria absoluta del nombre legal dels membres de la Corporació, declarar la urgència per raons suficientment motivades dels assumptes següents, què no eren inclosos en l’ordre del dia de la sessió:</w:t>
      </w:r>
    </w:p>
    <w:p w:rsidR="00245879" w:rsidRPr="006639BF" w:rsidRDefault="00245879" w:rsidP="001A52A8">
      <w:pPr>
        <w:spacing w:after="0" w:line="360" w:lineRule="auto"/>
        <w:ind w:right="-1"/>
        <w:jc w:val="both"/>
        <w:rPr>
          <w:rFonts w:ascii="Verdana" w:hAnsi="Verdana"/>
          <w:b/>
          <w:bCs/>
          <w:lang w:val="ca-ES"/>
        </w:rPr>
      </w:pPr>
    </w:p>
    <w:p w:rsidR="0006576C" w:rsidRPr="006639BF" w:rsidRDefault="0006576C" w:rsidP="00BB253A">
      <w:pPr>
        <w:spacing w:after="0" w:line="360" w:lineRule="auto"/>
        <w:ind w:right="-1"/>
        <w:jc w:val="both"/>
        <w:rPr>
          <w:rFonts w:ascii="Verdana" w:hAnsi="Verdana"/>
          <w:b/>
          <w:bCs/>
          <w:lang w:val="ca-ES"/>
        </w:rPr>
      </w:pPr>
    </w:p>
    <w:p w:rsidR="00A90D36" w:rsidRPr="006639BF" w:rsidRDefault="00BB253A" w:rsidP="001A52A8">
      <w:pPr>
        <w:spacing w:after="0" w:line="360" w:lineRule="auto"/>
        <w:ind w:right="-1"/>
        <w:jc w:val="both"/>
        <w:rPr>
          <w:rFonts w:ascii="Verdana" w:hAnsi="Verdana"/>
          <w:b/>
          <w:bCs/>
          <w:lang w:val="ca-ES"/>
        </w:rPr>
      </w:pPr>
      <w:r w:rsidRPr="006639BF">
        <w:rPr>
          <w:rFonts w:ascii="Verdana" w:hAnsi="Verdana"/>
          <w:b/>
          <w:bCs/>
          <w:lang w:val="ca-ES"/>
        </w:rPr>
        <w:t>11.- Aprovar, si escau, una bestreta  i un aportació extraordinària destinades a la Mancomunitat de l’Alt Penedès</w:t>
      </w:r>
    </w:p>
    <w:p w:rsidR="00A90D36" w:rsidRPr="006639BF" w:rsidRDefault="00A90D36" w:rsidP="001A52A8">
      <w:pPr>
        <w:spacing w:after="0" w:line="360" w:lineRule="auto"/>
        <w:ind w:right="-1"/>
        <w:jc w:val="both"/>
        <w:rPr>
          <w:rFonts w:ascii="Verdana" w:hAnsi="Verdana"/>
          <w:bCs/>
          <w:lang w:val="ca-ES"/>
        </w:rPr>
      </w:pPr>
    </w:p>
    <w:p w:rsidR="00BB253A" w:rsidRPr="006639BF" w:rsidRDefault="00CB28C1" w:rsidP="001A52A8">
      <w:pPr>
        <w:spacing w:after="0" w:line="360" w:lineRule="auto"/>
        <w:ind w:right="-1"/>
        <w:jc w:val="both"/>
        <w:rPr>
          <w:rFonts w:ascii="Verdana" w:hAnsi="Verdana"/>
          <w:bCs/>
          <w:lang w:val="ca-ES"/>
        </w:rPr>
      </w:pPr>
      <w:r w:rsidRPr="006639BF">
        <w:rPr>
          <w:rFonts w:ascii="Verdana" w:hAnsi="Verdana"/>
          <w:bCs/>
          <w:lang w:val="ca-ES"/>
        </w:rPr>
        <w:t xml:space="preserve">La Mancomunitat de municipis de l’Alt Penedès (MAP) acordà en sessió celebrada el dia 28 del passat mes de juny </w:t>
      </w:r>
      <w:proofErr w:type="spellStart"/>
      <w:r w:rsidRPr="006639BF">
        <w:rPr>
          <w:rFonts w:ascii="Verdana" w:hAnsi="Verdana"/>
          <w:bCs/>
          <w:lang w:val="ca-ES"/>
        </w:rPr>
        <w:t>sol.licitar</w:t>
      </w:r>
      <w:proofErr w:type="spellEnd"/>
      <w:r w:rsidRPr="006639BF">
        <w:rPr>
          <w:rFonts w:ascii="Verdana" w:hAnsi="Verdana"/>
          <w:bCs/>
          <w:lang w:val="ca-ES"/>
        </w:rPr>
        <w:t xml:space="preserve"> dels ajuntaments membres de l’entitat –entre els quals hi ha el de Subirats – una bestreta d’una quantitat econòmica que requereix urgentment per fer front a l’acció executiva que ha endegat Caixa Penedès contra el patrimoni immobiliari del </w:t>
      </w:r>
      <w:proofErr w:type="spellStart"/>
      <w:r w:rsidRPr="006639BF">
        <w:rPr>
          <w:rFonts w:ascii="Verdana" w:hAnsi="Verdana"/>
          <w:bCs/>
          <w:lang w:val="ca-ES"/>
        </w:rPr>
        <w:t>sr.</w:t>
      </w:r>
      <w:proofErr w:type="spellEnd"/>
      <w:r w:rsidRPr="006639BF">
        <w:rPr>
          <w:rFonts w:ascii="Verdana" w:hAnsi="Verdana"/>
          <w:bCs/>
          <w:lang w:val="ca-ES"/>
        </w:rPr>
        <w:t xml:space="preserve"> Francisco Ruiz Piqueras, constructor adjudicatari de les obres “2ª fase de l’ampliació de les aules de l’Escola </w:t>
      </w:r>
      <w:proofErr w:type="spellStart"/>
      <w:r w:rsidRPr="006639BF">
        <w:rPr>
          <w:rFonts w:ascii="Verdana" w:hAnsi="Verdana"/>
          <w:bCs/>
          <w:lang w:val="ca-ES"/>
        </w:rPr>
        <w:lastRenderedPageBreak/>
        <w:t>Intermunicipal</w:t>
      </w:r>
      <w:proofErr w:type="spellEnd"/>
      <w:r w:rsidRPr="006639BF">
        <w:rPr>
          <w:rFonts w:ascii="Verdana" w:hAnsi="Verdana"/>
          <w:bCs/>
          <w:lang w:val="ca-ES"/>
        </w:rPr>
        <w:t xml:space="preserve"> del Penedès”, i creditor dels 322.000 euros als que pujava el cost d’execució de l’esmentada obra.</w:t>
      </w:r>
    </w:p>
    <w:p w:rsidR="00CB28C1" w:rsidRPr="006639BF" w:rsidRDefault="00CB28C1" w:rsidP="001A52A8">
      <w:pPr>
        <w:spacing w:after="0" w:line="360" w:lineRule="auto"/>
        <w:ind w:right="-1"/>
        <w:jc w:val="both"/>
        <w:rPr>
          <w:rFonts w:ascii="Verdana" w:hAnsi="Verdana"/>
          <w:bCs/>
          <w:lang w:val="ca-ES"/>
        </w:rPr>
      </w:pPr>
      <w:r w:rsidRPr="006639BF">
        <w:rPr>
          <w:rFonts w:ascii="Verdana" w:hAnsi="Verdana"/>
          <w:bCs/>
          <w:lang w:val="ca-ES"/>
        </w:rPr>
        <w:t xml:space="preserve">La MAP </w:t>
      </w:r>
      <w:proofErr w:type="spellStart"/>
      <w:r w:rsidRPr="006639BF">
        <w:rPr>
          <w:rFonts w:ascii="Verdana" w:hAnsi="Verdana"/>
          <w:bCs/>
          <w:lang w:val="ca-ES"/>
        </w:rPr>
        <w:t>sol.licita</w:t>
      </w:r>
      <w:proofErr w:type="spellEnd"/>
      <w:r w:rsidRPr="006639BF">
        <w:rPr>
          <w:rFonts w:ascii="Verdana" w:hAnsi="Verdana"/>
          <w:bCs/>
          <w:lang w:val="ca-ES"/>
        </w:rPr>
        <w:t xml:space="preserve"> concretament dels ajuntaments</w:t>
      </w:r>
      <w:r w:rsidR="00C23A22" w:rsidRPr="006639BF">
        <w:rPr>
          <w:rFonts w:ascii="Verdana" w:hAnsi="Verdana"/>
          <w:bCs/>
          <w:lang w:val="ca-ES"/>
        </w:rPr>
        <w:t xml:space="preserve"> un avançament o bestreta del préstec que té pendent de concertar amb Diputació de Barcelona per import de 147.000 euros – la resta que li manca per completar el deute degut al contractista - , els quals hauran de ser ingressats abans del dia 15 de juliol per evitar les conseqüències gravíssimes sobre el patrimoni de la família del </w:t>
      </w:r>
      <w:proofErr w:type="spellStart"/>
      <w:r w:rsidR="00C23A22" w:rsidRPr="006639BF">
        <w:rPr>
          <w:rFonts w:ascii="Verdana" w:hAnsi="Verdana"/>
          <w:bCs/>
          <w:lang w:val="ca-ES"/>
        </w:rPr>
        <w:t>sr.</w:t>
      </w:r>
      <w:proofErr w:type="spellEnd"/>
      <w:r w:rsidR="00C23A22" w:rsidRPr="006639BF">
        <w:rPr>
          <w:rFonts w:ascii="Verdana" w:hAnsi="Verdana"/>
          <w:bCs/>
          <w:lang w:val="ca-ES"/>
        </w:rPr>
        <w:t xml:space="preserve"> Ruiz Piqueras si aquesta no pot fer front a pagament que deu a l’entitat bancària citada.</w:t>
      </w:r>
    </w:p>
    <w:p w:rsidR="00C23A22" w:rsidRPr="006639BF" w:rsidRDefault="00C23A22" w:rsidP="001A52A8">
      <w:pPr>
        <w:spacing w:after="0" w:line="360" w:lineRule="auto"/>
        <w:ind w:right="-1"/>
        <w:jc w:val="both"/>
        <w:rPr>
          <w:rFonts w:ascii="Verdana" w:hAnsi="Verdana"/>
          <w:bCs/>
          <w:lang w:val="ca-ES"/>
        </w:rPr>
      </w:pPr>
      <w:r w:rsidRPr="006639BF">
        <w:rPr>
          <w:rFonts w:ascii="Verdana" w:hAnsi="Verdana"/>
          <w:bCs/>
          <w:lang w:val="ca-ES"/>
        </w:rPr>
        <w:t>La MAP es compromet a retornar a cadascun dels ajuntaments membres la quantitat avançada a inicis de l’any 2013, un cop concertada l’operació de préstec que vol pactar amb Diputació de Barcelona.</w:t>
      </w:r>
    </w:p>
    <w:p w:rsidR="00C23A22" w:rsidRPr="006639BF" w:rsidRDefault="00C23A22" w:rsidP="001A52A8">
      <w:pPr>
        <w:spacing w:after="0" w:line="360" w:lineRule="auto"/>
        <w:ind w:right="-1"/>
        <w:jc w:val="both"/>
        <w:rPr>
          <w:rFonts w:ascii="Verdana" w:hAnsi="Verdana"/>
          <w:bCs/>
          <w:lang w:val="ca-ES"/>
        </w:rPr>
      </w:pPr>
    </w:p>
    <w:p w:rsidR="00C23A22" w:rsidRPr="006639BF" w:rsidRDefault="00C23A22" w:rsidP="001A52A8">
      <w:pPr>
        <w:spacing w:after="0" w:line="360" w:lineRule="auto"/>
        <w:ind w:right="-1"/>
        <w:jc w:val="both"/>
        <w:rPr>
          <w:rFonts w:ascii="Verdana" w:hAnsi="Verdana"/>
          <w:bCs/>
          <w:lang w:val="ca-ES"/>
        </w:rPr>
      </w:pPr>
      <w:r w:rsidRPr="006639BF">
        <w:rPr>
          <w:rFonts w:ascii="Verdana" w:hAnsi="Verdana"/>
          <w:bCs/>
          <w:lang w:val="ca-ES"/>
        </w:rPr>
        <w:t xml:space="preserve">Igualment, la MAP </w:t>
      </w:r>
      <w:proofErr w:type="spellStart"/>
      <w:r w:rsidRPr="006639BF">
        <w:rPr>
          <w:rFonts w:ascii="Verdana" w:hAnsi="Verdana"/>
          <w:bCs/>
          <w:lang w:val="ca-ES"/>
        </w:rPr>
        <w:t>sol.licita</w:t>
      </w:r>
      <w:proofErr w:type="spellEnd"/>
      <w:r w:rsidRPr="006639BF">
        <w:rPr>
          <w:rFonts w:ascii="Verdana" w:hAnsi="Verdana"/>
          <w:bCs/>
          <w:lang w:val="ca-ES"/>
        </w:rPr>
        <w:t xml:space="preserve"> de l’ajuntament de Subirats l’ingrés d’una quantitat </w:t>
      </w:r>
      <w:r w:rsidR="00A71544" w:rsidRPr="006639BF">
        <w:rPr>
          <w:rFonts w:ascii="Verdana" w:hAnsi="Verdana"/>
          <w:bCs/>
          <w:lang w:val="ca-ES"/>
        </w:rPr>
        <w:t>per a subvenir al cost del PQPI (</w:t>
      </w:r>
      <w:r w:rsidR="006639BF">
        <w:rPr>
          <w:rFonts w:ascii="Verdana" w:hAnsi="Verdana"/>
          <w:bCs/>
          <w:lang w:val="ca-ES"/>
        </w:rPr>
        <w:t>Programes de Q</w:t>
      </w:r>
      <w:r w:rsidR="006639BF" w:rsidRPr="006639BF">
        <w:rPr>
          <w:rFonts w:ascii="Verdana" w:hAnsi="Verdana"/>
          <w:bCs/>
          <w:lang w:val="ca-ES"/>
        </w:rPr>
        <w:t xml:space="preserve">ualificació </w:t>
      </w:r>
      <w:r w:rsidR="006639BF">
        <w:rPr>
          <w:rFonts w:ascii="Verdana" w:hAnsi="Verdana"/>
          <w:bCs/>
          <w:lang w:val="ca-ES"/>
        </w:rPr>
        <w:t>Professional I</w:t>
      </w:r>
      <w:r w:rsidR="006639BF" w:rsidRPr="006639BF">
        <w:rPr>
          <w:rFonts w:ascii="Verdana" w:hAnsi="Verdana"/>
          <w:bCs/>
          <w:lang w:val="ca-ES"/>
        </w:rPr>
        <w:t>nicial</w:t>
      </w:r>
      <w:r w:rsidR="00A71544" w:rsidRPr="006639BF">
        <w:rPr>
          <w:rFonts w:ascii="Verdana" w:hAnsi="Verdana"/>
          <w:bCs/>
          <w:lang w:val="ca-ES"/>
        </w:rPr>
        <w:t>) corresponents al curs 2011-2012.</w:t>
      </w:r>
    </w:p>
    <w:p w:rsidR="00A71544" w:rsidRPr="006639BF" w:rsidRDefault="00A71544" w:rsidP="001A52A8">
      <w:pPr>
        <w:spacing w:after="0" w:line="360" w:lineRule="auto"/>
        <w:ind w:right="-1"/>
        <w:jc w:val="both"/>
        <w:rPr>
          <w:rFonts w:ascii="Verdana" w:hAnsi="Verdana"/>
          <w:bCs/>
          <w:lang w:val="ca-ES"/>
        </w:rPr>
      </w:pPr>
    </w:p>
    <w:p w:rsidR="00A71544" w:rsidRPr="006639BF" w:rsidRDefault="00A71544" w:rsidP="001A52A8">
      <w:pPr>
        <w:spacing w:after="0" w:line="360" w:lineRule="auto"/>
        <w:ind w:right="-1"/>
        <w:jc w:val="both"/>
        <w:rPr>
          <w:rFonts w:ascii="Verdana" w:hAnsi="Verdana"/>
          <w:bCs/>
          <w:lang w:val="ca-ES"/>
        </w:rPr>
      </w:pPr>
      <w:r w:rsidRPr="006639BF">
        <w:rPr>
          <w:rFonts w:ascii="Verdana" w:hAnsi="Verdana"/>
          <w:bCs/>
          <w:lang w:val="ca-ES"/>
        </w:rPr>
        <w:t xml:space="preserve">Ateses les circumstàncies que es donen en ambdós casos,  i a proposta del </w:t>
      </w:r>
      <w:proofErr w:type="spellStart"/>
      <w:r w:rsidRPr="006639BF">
        <w:rPr>
          <w:rFonts w:ascii="Verdana" w:hAnsi="Verdana"/>
          <w:bCs/>
          <w:lang w:val="ca-ES"/>
        </w:rPr>
        <w:t>sr.</w:t>
      </w:r>
      <w:proofErr w:type="spellEnd"/>
      <w:r w:rsidRPr="006639BF">
        <w:rPr>
          <w:rFonts w:ascii="Verdana" w:hAnsi="Verdana"/>
          <w:bCs/>
          <w:lang w:val="ca-ES"/>
        </w:rPr>
        <w:t xml:space="preserve"> Alcalde, la corporació acorda, per unanimitat dels seus membres:</w:t>
      </w:r>
    </w:p>
    <w:p w:rsidR="00A71544" w:rsidRPr="006639BF" w:rsidRDefault="00A71544" w:rsidP="001A52A8">
      <w:pPr>
        <w:spacing w:after="0" w:line="360" w:lineRule="auto"/>
        <w:ind w:right="-1"/>
        <w:jc w:val="both"/>
        <w:rPr>
          <w:rFonts w:ascii="Verdana" w:hAnsi="Verdana"/>
          <w:bCs/>
          <w:lang w:val="ca-ES"/>
        </w:rPr>
      </w:pPr>
    </w:p>
    <w:p w:rsidR="00A71544" w:rsidRPr="006639BF" w:rsidRDefault="00A71544" w:rsidP="001A52A8">
      <w:pPr>
        <w:spacing w:after="0" w:line="360" w:lineRule="auto"/>
        <w:ind w:right="-1"/>
        <w:jc w:val="both"/>
        <w:rPr>
          <w:rFonts w:ascii="Verdana" w:hAnsi="Verdana"/>
          <w:bCs/>
          <w:lang w:val="ca-ES"/>
        </w:rPr>
      </w:pPr>
      <w:r w:rsidRPr="006639BF">
        <w:rPr>
          <w:rFonts w:ascii="Verdana" w:hAnsi="Verdana"/>
          <w:bCs/>
          <w:lang w:val="ca-ES"/>
        </w:rPr>
        <w:t>Primer.- Fer una bestreta de 21.722,37 euros a la MAP pel concepte expressat a la part expositiva del present acord, realitzant la transferència amb la màxima urgència per les raons suara assenyalades.</w:t>
      </w:r>
    </w:p>
    <w:p w:rsidR="00A71544" w:rsidRPr="006639BF" w:rsidRDefault="00A71544" w:rsidP="001A52A8">
      <w:pPr>
        <w:spacing w:after="0" w:line="360" w:lineRule="auto"/>
        <w:ind w:right="-1"/>
        <w:jc w:val="both"/>
        <w:rPr>
          <w:rFonts w:ascii="Verdana" w:hAnsi="Verdana"/>
          <w:bCs/>
          <w:lang w:val="ca-ES"/>
        </w:rPr>
      </w:pPr>
    </w:p>
    <w:p w:rsidR="00A71544" w:rsidRPr="006639BF" w:rsidRDefault="00A71544" w:rsidP="001A52A8">
      <w:pPr>
        <w:spacing w:after="0" w:line="360" w:lineRule="auto"/>
        <w:ind w:right="-1"/>
        <w:jc w:val="both"/>
        <w:rPr>
          <w:rFonts w:ascii="Verdana" w:hAnsi="Verdana"/>
          <w:bCs/>
          <w:lang w:val="ca-ES"/>
        </w:rPr>
      </w:pPr>
      <w:r w:rsidRPr="006639BF">
        <w:rPr>
          <w:rFonts w:ascii="Verdana" w:hAnsi="Verdana"/>
          <w:bCs/>
          <w:lang w:val="ca-ES"/>
        </w:rPr>
        <w:t>Segon.- Transferir a la MAP la quantitat de 2.225,34 euros en concepte de PQPI per al curs 2011-2012.</w:t>
      </w:r>
    </w:p>
    <w:p w:rsidR="00A71544" w:rsidRPr="006639BF" w:rsidRDefault="00A71544" w:rsidP="001A52A8">
      <w:pPr>
        <w:spacing w:after="0" w:line="360" w:lineRule="auto"/>
        <w:ind w:right="-1"/>
        <w:jc w:val="both"/>
        <w:rPr>
          <w:rFonts w:ascii="Verdana" w:hAnsi="Verdana"/>
          <w:bCs/>
          <w:lang w:val="ca-ES"/>
        </w:rPr>
      </w:pPr>
      <w:r w:rsidRPr="006639BF">
        <w:rPr>
          <w:rFonts w:ascii="Verdana" w:hAnsi="Verdana"/>
          <w:bCs/>
          <w:lang w:val="ca-ES"/>
        </w:rPr>
        <w:t>Tercer.- Atès que la quantitat a transferir prevista al primer apartat de l’acord requereix de la correspone</w:t>
      </w:r>
      <w:r w:rsidR="00805F6E" w:rsidRPr="006639BF">
        <w:rPr>
          <w:rFonts w:ascii="Verdana" w:hAnsi="Verdana"/>
          <w:bCs/>
          <w:lang w:val="ca-ES"/>
        </w:rPr>
        <w:t>nt</w:t>
      </w:r>
      <w:r w:rsidRPr="006639BF">
        <w:rPr>
          <w:rFonts w:ascii="Verdana" w:hAnsi="Verdana"/>
          <w:bCs/>
          <w:lang w:val="ca-ES"/>
        </w:rPr>
        <w:t xml:space="preserve"> modificació de crèdit</w:t>
      </w:r>
      <w:r w:rsidR="00805F6E" w:rsidRPr="006639BF">
        <w:rPr>
          <w:rFonts w:ascii="Verdana" w:hAnsi="Verdana"/>
          <w:bCs/>
          <w:lang w:val="ca-ES"/>
        </w:rPr>
        <w:t>, ampliar l’acord d’</w:t>
      </w:r>
      <w:r w:rsidRPr="006639BF">
        <w:rPr>
          <w:rFonts w:ascii="Verdana" w:hAnsi="Verdana"/>
          <w:bCs/>
          <w:lang w:val="ca-ES"/>
        </w:rPr>
        <w:t>aprovació de la</w:t>
      </w:r>
      <w:r w:rsidR="00805F6E" w:rsidRPr="006639BF">
        <w:rPr>
          <w:rFonts w:ascii="Verdana" w:hAnsi="Verdana"/>
          <w:bCs/>
          <w:lang w:val="ca-ES"/>
        </w:rPr>
        <w:t xml:space="preserve"> </w:t>
      </w:r>
      <w:r w:rsidRPr="006639BF">
        <w:rPr>
          <w:rFonts w:ascii="Verdana" w:hAnsi="Verdana"/>
          <w:bCs/>
          <w:lang w:val="ca-ES"/>
        </w:rPr>
        <w:t>modif</w:t>
      </w:r>
      <w:r w:rsidR="00805F6E" w:rsidRPr="006639BF">
        <w:rPr>
          <w:rFonts w:ascii="Verdana" w:hAnsi="Verdana"/>
          <w:bCs/>
          <w:lang w:val="ca-ES"/>
        </w:rPr>
        <w:t>i</w:t>
      </w:r>
      <w:r w:rsidRPr="006639BF">
        <w:rPr>
          <w:rFonts w:ascii="Verdana" w:hAnsi="Verdana"/>
          <w:bCs/>
          <w:lang w:val="ca-ES"/>
        </w:rPr>
        <w:t>cació de crèdit número 4/2012 tractada en el segon punt de l’ordre del dia</w:t>
      </w:r>
      <w:r w:rsidR="00805F6E" w:rsidRPr="006639BF">
        <w:rPr>
          <w:rFonts w:ascii="Verdana" w:hAnsi="Verdana"/>
          <w:bCs/>
          <w:lang w:val="ca-ES"/>
        </w:rPr>
        <w:t>, incorporant-hi la previsió d’aquest pagament que habiliti a la seva materialització en el termini més curt de temps possible.</w:t>
      </w:r>
    </w:p>
    <w:p w:rsidR="00805F6E" w:rsidRPr="006639BF" w:rsidRDefault="00805F6E" w:rsidP="001A52A8">
      <w:pPr>
        <w:spacing w:after="0" w:line="360" w:lineRule="auto"/>
        <w:ind w:right="-1"/>
        <w:jc w:val="both"/>
        <w:rPr>
          <w:rFonts w:ascii="Verdana" w:hAnsi="Verdana"/>
          <w:bCs/>
          <w:lang w:val="ca-ES"/>
        </w:rPr>
      </w:pPr>
    </w:p>
    <w:p w:rsidR="00805F6E" w:rsidRPr="006639BF" w:rsidRDefault="00805F6E" w:rsidP="001A52A8">
      <w:pPr>
        <w:spacing w:after="0" w:line="360" w:lineRule="auto"/>
        <w:ind w:right="-1"/>
        <w:jc w:val="both"/>
        <w:rPr>
          <w:rFonts w:ascii="Verdana" w:hAnsi="Verdana"/>
          <w:bCs/>
          <w:lang w:val="ca-ES"/>
        </w:rPr>
      </w:pPr>
      <w:r w:rsidRPr="006639BF">
        <w:rPr>
          <w:rFonts w:ascii="Verdana" w:hAnsi="Verdana"/>
          <w:bCs/>
          <w:lang w:val="ca-ES"/>
        </w:rPr>
        <w:lastRenderedPageBreak/>
        <w:t>Quart.- Notificar aquest acord a l’entitat peticionària als efectes pertinents.</w:t>
      </w:r>
    </w:p>
    <w:p w:rsidR="00CB28C1" w:rsidRPr="006639BF" w:rsidRDefault="00CB28C1" w:rsidP="001A52A8">
      <w:pPr>
        <w:spacing w:after="0" w:line="360" w:lineRule="auto"/>
        <w:ind w:right="-1"/>
        <w:jc w:val="both"/>
        <w:rPr>
          <w:rFonts w:ascii="Verdana" w:hAnsi="Verdana"/>
          <w:bCs/>
          <w:lang w:val="ca-ES"/>
        </w:rPr>
      </w:pPr>
    </w:p>
    <w:p w:rsidR="00805F6E" w:rsidRPr="006639BF" w:rsidRDefault="00805F6E" w:rsidP="00805F6E">
      <w:pPr>
        <w:spacing w:after="0" w:line="360" w:lineRule="auto"/>
        <w:ind w:right="-1"/>
        <w:jc w:val="both"/>
        <w:rPr>
          <w:rFonts w:ascii="Verdana" w:hAnsi="Verdana"/>
          <w:lang w:val="ca-ES"/>
        </w:rPr>
      </w:pPr>
      <w:r w:rsidRPr="006639BF">
        <w:rPr>
          <w:rFonts w:ascii="Verdana" w:hAnsi="Verdana"/>
          <w:lang w:val="ca-ES"/>
        </w:rPr>
        <w:t xml:space="preserve">En el torn d’intervencions es </w:t>
      </w:r>
      <w:r w:rsidR="0070513A" w:rsidRPr="006639BF">
        <w:rPr>
          <w:rFonts w:ascii="Verdana" w:hAnsi="Verdana"/>
          <w:lang w:val="ca-ES"/>
        </w:rPr>
        <w:t>produïren</w:t>
      </w:r>
      <w:r w:rsidRPr="006639BF">
        <w:rPr>
          <w:rFonts w:ascii="Verdana" w:hAnsi="Verdana"/>
          <w:lang w:val="ca-ES"/>
        </w:rPr>
        <w:t xml:space="preserve"> les que, en síntesi, es transcriuen a continuació:</w:t>
      </w:r>
    </w:p>
    <w:p w:rsidR="00805F6E" w:rsidRPr="006639BF" w:rsidRDefault="00805F6E" w:rsidP="001A52A8">
      <w:pPr>
        <w:spacing w:after="0" w:line="360" w:lineRule="auto"/>
        <w:ind w:right="-1"/>
        <w:jc w:val="both"/>
        <w:rPr>
          <w:rFonts w:ascii="Verdana" w:hAnsi="Verdana"/>
          <w:bCs/>
          <w:lang w:val="ca-ES"/>
        </w:rPr>
      </w:pPr>
    </w:p>
    <w:p w:rsidR="00805F6E" w:rsidRPr="006639BF" w:rsidRDefault="00805F6E"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Alcalde, que assistí al ple de la MAP celebrat la setmana passada, explica amb detall les circumstàncies i la urgència del cas</w:t>
      </w:r>
      <w:r w:rsidR="00483D73" w:rsidRPr="006639BF">
        <w:rPr>
          <w:rFonts w:ascii="Verdana" w:hAnsi="Verdana"/>
          <w:bCs/>
          <w:lang w:val="ca-ES"/>
        </w:rPr>
        <w:t xml:space="preserve"> referit a la bestreta demanada per la Mancomunitat i, malgrat les incerteses del moment econòmic general d’avui dia, recordades per l’assessor econòmic de l’entitat,  </w:t>
      </w:r>
      <w:proofErr w:type="spellStart"/>
      <w:r w:rsidR="00483D73" w:rsidRPr="006639BF">
        <w:rPr>
          <w:rFonts w:ascii="Verdana" w:hAnsi="Verdana"/>
          <w:bCs/>
          <w:lang w:val="ca-ES"/>
        </w:rPr>
        <w:t>sr.</w:t>
      </w:r>
      <w:proofErr w:type="spellEnd"/>
      <w:r w:rsidR="00483D73" w:rsidRPr="006639BF">
        <w:rPr>
          <w:rFonts w:ascii="Verdana" w:hAnsi="Verdana"/>
          <w:bCs/>
          <w:lang w:val="ca-ES"/>
        </w:rPr>
        <w:t xml:space="preserve"> Antonio Peiret, que així ho explica al consistori, considera que és absolutament necessari ajudar la MAP i que pugui assolir salvar un moment concret de falta de tresoreria.</w:t>
      </w:r>
    </w:p>
    <w:p w:rsidR="00483D73" w:rsidRPr="006639BF" w:rsidRDefault="00483D73" w:rsidP="001A52A8">
      <w:pPr>
        <w:spacing w:after="0" w:line="360" w:lineRule="auto"/>
        <w:ind w:right="-1"/>
        <w:jc w:val="both"/>
        <w:rPr>
          <w:rFonts w:ascii="Verdana" w:hAnsi="Verdana"/>
          <w:bCs/>
          <w:lang w:val="ca-ES"/>
        </w:rPr>
      </w:pPr>
    </w:p>
    <w:p w:rsidR="00483D73" w:rsidRPr="006639BF" w:rsidRDefault="00483D73"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Pep Bertran manifesta que té la sensació que els ajuntaments membres de la MAP mai no s’han implicat gaire en la seva gestió i manteniment econòmic.</w:t>
      </w:r>
    </w:p>
    <w:p w:rsidR="00483D73" w:rsidRPr="006639BF" w:rsidRDefault="00483D73" w:rsidP="001A52A8">
      <w:pPr>
        <w:spacing w:after="0" w:line="360" w:lineRule="auto"/>
        <w:ind w:right="-1"/>
        <w:jc w:val="both"/>
        <w:rPr>
          <w:rFonts w:ascii="Verdana" w:hAnsi="Verdana"/>
          <w:bCs/>
          <w:lang w:val="ca-ES"/>
        </w:rPr>
      </w:pPr>
    </w:p>
    <w:p w:rsidR="00483D73" w:rsidRPr="006639BF" w:rsidRDefault="00483D73" w:rsidP="001A52A8">
      <w:pPr>
        <w:spacing w:after="0" w:line="360" w:lineRule="auto"/>
        <w:ind w:right="-1"/>
        <w:jc w:val="both"/>
        <w:rPr>
          <w:rFonts w:ascii="Verdana" w:hAnsi="Verdana"/>
          <w:bCs/>
          <w:lang w:val="ca-ES"/>
        </w:rPr>
      </w:pPr>
      <w:r w:rsidRPr="006639BF">
        <w:rPr>
          <w:rFonts w:ascii="Verdana" w:hAnsi="Verdana"/>
          <w:bCs/>
          <w:lang w:val="ca-ES"/>
        </w:rPr>
        <w:t xml:space="preserve">La </w:t>
      </w:r>
      <w:proofErr w:type="spellStart"/>
      <w:r w:rsidRPr="006639BF">
        <w:rPr>
          <w:rFonts w:ascii="Verdana" w:hAnsi="Verdana"/>
          <w:bCs/>
          <w:lang w:val="ca-ES"/>
        </w:rPr>
        <w:t>sra.</w:t>
      </w:r>
      <w:proofErr w:type="spellEnd"/>
      <w:r w:rsidRPr="006639BF">
        <w:rPr>
          <w:rFonts w:ascii="Verdana" w:hAnsi="Verdana"/>
          <w:bCs/>
          <w:lang w:val="ca-ES"/>
        </w:rPr>
        <w:t xml:space="preserve"> Montserrat García diu que ja l</w:t>
      </w:r>
      <w:r w:rsidR="00183434" w:rsidRPr="006639BF">
        <w:rPr>
          <w:rFonts w:ascii="Verdana" w:hAnsi="Verdana"/>
          <w:bCs/>
          <w:lang w:val="ca-ES"/>
        </w:rPr>
        <w:t xml:space="preserve">a legislatura </w:t>
      </w:r>
      <w:r w:rsidRPr="006639BF">
        <w:rPr>
          <w:rFonts w:ascii="Verdana" w:hAnsi="Verdana"/>
          <w:bCs/>
          <w:lang w:val="ca-ES"/>
        </w:rPr>
        <w:t>anterior es parlava del tema de les obres que s’havien excedit de cost a la Inter de Sant Sadurní d’Anoia</w:t>
      </w:r>
      <w:r w:rsidR="00183434" w:rsidRPr="006639BF">
        <w:rPr>
          <w:rFonts w:ascii="Verdana" w:hAnsi="Verdana"/>
          <w:bCs/>
          <w:lang w:val="ca-ES"/>
        </w:rPr>
        <w:t>.</w:t>
      </w:r>
    </w:p>
    <w:p w:rsidR="00183434" w:rsidRPr="006639BF" w:rsidRDefault="00183434" w:rsidP="001A52A8">
      <w:pPr>
        <w:spacing w:after="0" w:line="360" w:lineRule="auto"/>
        <w:ind w:right="-1"/>
        <w:jc w:val="both"/>
        <w:rPr>
          <w:rFonts w:ascii="Verdana" w:hAnsi="Verdana"/>
          <w:bCs/>
          <w:lang w:val="ca-ES"/>
        </w:rPr>
      </w:pPr>
    </w:p>
    <w:p w:rsidR="00183434" w:rsidRPr="006639BF" w:rsidRDefault="00183434"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Alcalde manifesta que el </w:t>
      </w:r>
      <w:r w:rsidR="0070513A" w:rsidRPr="006639BF">
        <w:rPr>
          <w:rFonts w:ascii="Verdana" w:hAnsi="Verdana"/>
          <w:bCs/>
          <w:lang w:val="ca-ES"/>
        </w:rPr>
        <w:t>sobre cost</w:t>
      </w:r>
      <w:r w:rsidRPr="006639BF">
        <w:rPr>
          <w:rFonts w:ascii="Verdana" w:hAnsi="Verdana"/>
          <w:bCs/>
          <w:lang w:val="ca-ES"/>
        </w:rPr>
        <w:t xml:space="preserve"> ha estat molt alt i demostra una gestió horrible de la contractació i execució de l’obra.</w:t>
      </w:r>
    </w:p>
    <w:p w:rsidR="00183434" w:rsidRPr="006639BF" w:rsidRDefault="00183434" w:rsidP="001A52A8">
      <w:pPr>
        <w:spacing w:after="0" w:line="360" w:lineRule="auto"/>
        <w:ind w:right="-1"/>
        <w:jc w:val="both"/>
        <w:rPr>
          <w:rFonts w:ascii="Verdana" w:hAnsi="Verdana"/>
          <w:bCs/>
          <w:lang w:val="ca-ES"/>
        </w:rPr>
      </w:pPr>
    </w:p>
    <w:p w:rsidR="00183434" w:rsidRPr="006639BF" w:rsidRDefault="00183434"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Lluís Ràfols, en resposta al </w:t>
      </w:r>
      <w:proofErr w:type="spellStart"/>
      <w:r w:rsidRPr="006639BF">
        <w:rPr>
          <w:rFonts w:ascii="Verdana" w:hAnsi="Verdana"/>
          <w:bCs/>
          <w:lang w:val="ca-ES"/>
        </w:rPr>
        <w:t>sr.</w:t>
      </w:r>
      <w:proofErr w:type="spellEnd"/>
      <w:r w:rsidRPr="006639BF">
        <w:rPr>
          <w:rFonts w:ascii="Verdana" w:hAnsi="Verdana"/>
          <w:bCs/>
          <w:lang w:val="ca-ES"/>
        </w:rPr>
        <w:t xml:space="preserve"> Bertran, explica la història de la MAP i, concretament, del naixement i consolidació de l’escola </w:t>
      </w:r>
      <w:proofErr w:type="spellStart"/>
      <w:r w:rsidRPr="006639BF">
        <w:rPr>
          <w:rFonts w:ascii="Verdana" w:hAnsi="Verdana"/>
          <w:bCs/>
          <w:lang w:val="ca-ES"/>
        </w:rPr>
        <w:t>Intermunicipal</w:t>
      </w:r>
      <w:proofErr w:type="spellEnd"/>
      <w:r w:rsidRPr="006639BF">
        <w:rPr>
          <w:rFonts w:ascii="Verdana" w:hAnsi="Verdana"/>
          <w:bCs/>
          <w:lang w:val="ca-ES"/>
        </w:rPr>
        <w:t>, amb la què s’implicaren de valent els ajuntaments que la potenciaren i els docents que impartiren els seus ensenyaments al centre. Implicació que, a hores d’ara, i pel que fa al tema econòmic, no hauria de pertànyer ja als ajuntaments sinó a Ensenyament de la Generalitat.</w:t>
      </w:r>
    </w:p>
    <w:p w:rsidR="00BB253A" w:rsidRPr="006639BF" w:rsidRDefault="0070513A" w:rsidP="001A52A8">
      <w:pPr>
        <w:spacing w:after="0" w:line="360" w:lineRule="auto"/>
        <w:ind w:right="-1"/>
        <w:jc w:val="both"/>
        <w:rPr>
          <w:rFonts w:ascii="Verdana" w:hAnsi="Verdana"/>
          <w:b/>
          <w:bCs/>
          <w:lang w:val="ca-ES"/>
        </w:rPr>
      </w:pPr>
      <w:r>
        <w:rPr>
          <w:rFonts w:ascii="Verdana" w:hAnsi="Verdana"/>
          <w:bCs/>
          <w:lang w:val="ca-ES"/>
        </w:rPr>
        <w:br w:type="page"/>
      </w:r>
      <w:r w:rsidR="00BB253A" w:rsidRPr="006639BF">
        <w:rPr>
          <w:rFonts w:ascii="Verdana" w:hAnsi="Verdana"/>
          <w:b/>
          <w:bCs/>
          <w:lang w:val="ca-ES"/>
        </w:rPr>
        <w:lastRenderedPageBreak/>
        <w:t>12.- Aprovar, si escau, una moció en defensa de la immersió lingüística del català</w:t>
      </w:r>
    </w:p>
    <w:p w:rsidR="00BB253A" w:rsidRPr="006639BF" w:rsidRDefault="00BB253A" w:rsidP="001A52A8">
      <w:pPr>
        <w:spacing w:after="0" w:line="360" w:lineRule="auto"/>
        <w:ind w:right="-1"/>
        <w:jc w:val="both"/>
        <w:rPr>
          <w:rFonts w:ascii="Verdana" w:hAnsi="Verdana"/>
          <w:bCs/>
          <w:lang w:val="ca-ES"/>
        </w:rPr>
      </w:pPr>
    </w:p>
    <w:p w:rsidR="00BB253A" w:rsidRDefault="00805F6E" w:rsidP="001A52A8">
      <w:pPr>
        <w:spacing w:after="0" w:line="360" w:lineRule="auto"/>
        <w:ind w:right="-1"/>
        <w:jc w:val="both"/>
        <w:rPr>
          <w:rFonts w:ascii="Verdana" w:hAnsi="Verdana"/>
          <w:bCs/>
          <w:lang w:val="ca-ES"/>
        </w:rPr>
      </w:pPr>
      <w:r w:rsidRPr="006639BF">
        <w:rPr>
          <w:rFonts w:ascii="Verdana" w:hAnsi="Verdana"/>
          <w:bCs/>
          <w:lang w:val="ca-ES"/>
        </w:rPr>
        <w:t xml:space="preserve">A proposta dels grups municipals de CiU, PSC, ERC i APS-CUP es proposa l’aprovació de la següent moció , llegida i defensada pel regidor Lluís Ràfols:  </w:t>
      </w:r>
    </w:p>
    <w:p w:rsidR="0070513A" w:rsidRPr="006639BF" w:rsidRDefault="0070513A" w:rsidP="001A52A8">
      <w:pPr>
        <w:spacing w:after="0" w:line="360" w:lineRule="auto"/>
        <w:ind w:right="-1"/>
        <w:jc w:val="both"/>
        <w:rPr>
          <w:rFonts w:ascii="Verdana" w:hAnsi="Verdana"/>
          <w:bCs/>
          <w:lang w:val="ca-ES"/>
        </w:rPr>
      </w:pPr>
    </w:p>
    <w:p w:rsidR="0070513A" w:rsidRPr="0070513A" w:rsidRDefault="0070513A" w:rsidP="0070513A">
      <w:pPr>
        <w:spacing w:after="0" w:line="360" w:lineRule="auto"/>
        <w:ind w:right="-1"/>
        <w:jc w:val="both"/>
        <w:rPr>
          <w:rFonts w:ascii="Verdana" w:hAnsi="Verdana"/>
          <w:bCs/>
          <w:lang w:val="ca-ES"/>
        </w:rPr>
      </w:pPr>
      <w:r>
        <w:rPr>
          <w:rFonts w:ascii="Verdana" w:hAnsi="Verdana"/>
          <w:bCs/>
          <w:lang w:val="ca-ES"/>
        </w:rPr>
        <w:t>“</w:t>
      </w:r>
      <w:r w:rsidRPr="0070513A">
        <w:rPr>
          <w:rFonts w:ascii="Verdana" w:hAnsi="Verdana"/>
          <w:bCs/>
          <w:lang w:val="ca-ES"/>
        </w:rPr>
        <w:t>EXPOSICIÓ DE MOTIUS</w:t>
      </w:r>
    </w:p>
    <w:p w:rsidR="0070513A" w:rsidRPr="0070513A" w:rsidRDefault="0070513A" w:rsidP="0070513A">
      <w:pPr>
        <w:spacing w:after="0" w:line="360" w:lineRule="auto"/>
        <w:ind w:right="-1"/>
        <w:jc w:val="both"/>
        <w:rPr>
          <w:rFonts w:ascii="Verdana" w:hAnsi="Verdana"/>
          <w:bCs/>
          <w:lang w:val="ca-ES"/>
        </w:rPr>
      </w:pPr>
      <w:r w:rsidRPr="0070513A">
        <w:rPr>
          <w:rFonts w:ascii="Verdana" w:hAnsi="Verdana"/>
          <w:bCs/>
          <w:lang w:val="ca-ES"/>
        </w:rPr>
        <w:br/>
        <w:t xml:space="preserve">El Tribunal Suprem ha emès la sentència del 12/06/2012 que anul·la diversos articles del Decret 181/2008 de 9 de setembre del Departament d’Educació del Govern de la Generalitat de Catalunya sobre l'ús del català en el segon cicle de l'educació infantil. Tot i que aquesta sentència es refereix a una norma de rang inferior a la Llei d'Educació de Catalunya, considerem important reiterar el nostre suport sense fissures al model educatiu del nostre país així com al model d’immersió lingüística que tan bons resultats ha donat els darrers 30 anys. </w:t>
      </w:r>
    </w:p>
    <w:p w:rsidR="0070513A" w:rsidRPr="0070513A" w:rsidRDefault="0070513A" w:rsidP="0070513A">
      <w:pPr>
        <w:spacing w:after="0" w:line="360" w:lineRule="auto"/>
        <w:ind w:right="-1"/>
        <w:jc w:val="both"/>
        <w:rPr>
          <w:rFonts w:ascii="Verdana" w:hAnsi="Verdana"/>
          <w:bCs/>
          <w:lang w:val="ca-ES"/>
        </w:rPr>
      </w:pPr>
      <w:r w:rsidRPr="0070513A">
        <w:rPr>
          <w:rFonts w:ascii="Verdana" w:hAnsi="Verdana"/>
          <w:bCs/>
          <w:lang w:val="ca-ES"/>
        </w:rPr>
        <w:t xml:space="preserve">La consideració del català com a llengua vehicular a l’escola ha contribuït de forma decisiva a la cohesió social a Catalunya en no disgregar per raons de llengua els infants del nostre país, un fet que podria provocar la segregació social. El nostre model educatiu s’ha demostrat eficaç de manera que els alumnes escolaritzats a Catalunya finalitzen els seus estudis amb iguals competències lingüístiques en català i en castellà. </w:t>
      </w:r>
    </w:p>
    <w:p w:rsidR="0070513A" w:rsidRPr="0070513A" w:rsidRDefault="0070513A" w:rsidP="0070513A">
      <w:pPr>
        <w:spacing w:after="0" w:line="360" w:lineRule="auto"/>
        <w:ind w:right="-1"/>
        <w:jc w:val="both"/>
        <w:rPr>
          <w:rFonts w:ascii="Verdana" w:hAnsi="Verdana"/>
          <w:bCs/>
          <w:lang w:val="ca-ES"/>
        </w:rPr>
      </w:pPr>
      <w:r w:rsidRPr="0070513A">
        <w:rPr>
          <w:rFonts w:ascii="Verdana" w:hAnsi="Verdana"/>
          <w:bCs/>
          <w:lang w:val="ca-ES"/>
        </w:rPr>
        <w:t xml:space="preserve">La immensa majoria dels partits polítics amb representació parlamentària dóna suport al model d’immersió lingüística del nostre país. Cal no contribuir a polititzar encara més un model que ha demostrat ser integrador i no discriminatori en tant que ha establert la igualtat d’oportunitats entre els alumnes del nostre país amb independència de la seva llengua d’origen. </w:t>
      </w:r>
    </w:p>
    <w:p w:rsidR="0070513A" w:rsidRPr="0070513A" w:rsidRDefault="0070513A" w:rsidP="0070513A">
      <w:pPr>
        <w:spacing w:after="0" w:line="360" w:lineRule="auto"/>
        <w:ind w:right="-1"/>
        <w:jc w:val="both"/>
        <w:rPr>
          <w:rFonts w:ascii="Verdana" w:hAnsi="Verdana"/>
          <w:bCs/>
          <w:lang w:val="ca-ES"/>
        </w:rPr>
      </w:pPr>
      <w:r w:rsidRPr="0070513A">
        <w:rPr>
          <w:rFonts w:ascii="Verdana" w:hAnsi="Verdana"/>
          <w:bCs/>
          <w:lang w:val="ca-ES"/>
        </w:rPr>
        <w:t xml:space="preserve">El Grup Municipal del PSC a l’Ajuntament de Subirats proposa al ple municipal els següents </w:t>
      </w:r>
    </w:p>
    <w:p w:rsidR="0070513A" w:rsidRPr="0070513A" w:rsidRDefault="0070513A" w:rsidP="0070513A">
      <w:pPr>
        <w:spacing w:after="0" w:line="360" w:lineRule="auto"/>
        <w:ind w:right="-1"/>
        <w:jc w:val="both"/>
        <w:rPr>
          <w:rFonts w:ascii="Verdana" w:hAnsi="Verdana"/>
          <w:bCs/>
          <w:lang w:val="ca-ES"/>
        </w:rPr>
      </w:pPr>
    </w:p>
    <w:p w:rsidR="0070513A" w:rsidRPr="0070513A" w:rsidRDefault="0070513A" w:rsidP="0070513A">
      <w:pPr>
        <w:spacing w:after="0" w:line="360" w:lineRule="auto"/>
        <w:ind w:right="-1"/>
        <w:jc w:val="both"/>
        <w:rPr>
          <w:rFonts w:ascii="Verdana" w:hAnsi="Verdana"/>
          <w:bCs/>
          <w:lang w:val="ca-ES"/>
        </w:rPr>
      </w:pPr>
      <w:r w:rsidRPr="0070513A">
        <w:rPr>
          <w:rFonts w:ascii="Verdana" w:hAnsi="Verdana"/>
          <w:bCs/>
          <w:lang w:val="ca-ES"/>
        </w:rPr>
        <w:t>ACORDS</w:t>
      </w:r>
    </w:p>
    <w:p w:rsidR="0070513A" w:rsidRPr="0070513A" w:rsidRDefault="0070513A" w:rsidP="0070513A">
      <w:pPr>
        <w:spacing w:after="0" w:line="360" w:lineRule="auto"/>
        <w:ind w:right="-1"/>
        <w:jc w:val="both"/>
        <w:rPr>
          <w:rFonts w:ascii="Verdana" w:hAnsi="Verdana"/>
          <w:bCs/>
          <w:lang w:val="ca-ES"/>
        </w:rPr>
      </w:pPr>
      <w:r w:rsidRPr="0070513A">
        <w:rPr>
          <w:rFonts w:ascii="Verdana" w:hAnsi="Verdana"/>
          <w:bCs/>
          <w:lang w:val="ca-ES"/>
        </w:rPr>
        <w:lastRenderedPageBreak/>
        <w:t>Manifestar el nostre compromís amb la immersió lingüística en el sistema educatiu del nostre país, un model d'èxit i de cohesió social reconegut internacionalment i amb un amplíssim consens polític i social, de manera que la llengua catalana sigui la llengua vehicular de l'ensenyament.</w:t>
      </w:r>
    </w:p>
    <w:p w:rsidR="0070513A" w:rsidRPr="0070513A" w:rsidRDefault="0070513A" w:rsidP="0070513A">
      <w:pPr>
        <w:spacing w:after="0" w:line="360" w:lineRule="auto"/>
        <w:ind w:right="-1"/>
        <w:jc w:val="both"/>
        <w:rPr>
          <w:rFonts w:ascii="Verdana" w:hAnsi="Verdana"/>
          <w:bCs/>
          <w:lang w:val="ca-ES"/>
        </w:rPr>
      </w:pPr>
      <w:r w:rsidRPr="0070513A">
        <w:rPr>
          <w:rFonts w:ascii="Verdana" w:hAnsi="Verdana"/>
          <w:bCs/>
          <w:lang w:val="ca-ES"/>
        </w:rPr>
        <w:t>Instar el Govern de la Generalitat a mantenir la llengua catalana com la llengua vehicular d’aprenentatge en l’ensenyament, i continuar d’aquesta manera la bona feina feta els darrers 30 anys.</w:t>
      </w:r>
    </w:p>
    <w:p w:rsidR="0070513A" w:rsidRPr="0070513A" w:rsidRDefault="0070513A" w:rsidP="0070513A">
      <w:pPr>
        <w:spacing w:after="0" w:line="360" w:lineRule="auto"/>
        <w:ind w:right="-1"/>
        <w:jc w:val="both"/>
        <w:rPr>
          <w:rFonts w:ascii="Verdana" w:hAnsi="Verdana"/>
          <w:bCs/>
          <w:lang w:val="ca-ES"/>
        </w:rPr>
      </w:pPr>
      <w:r w:rsidRPr="0070513A">
        <w:rPr>
          <w:rFonts w:ascii="Verdana" w:hAnsi="Verdana"/>
          <w:bCs/>
          <w:lang w:val="ca-ES"/>
        </w:rPr>
        <w:t>Instar el Govern de la Generalitat a defensar si s’escau els docents i els centres educatius en l'exercici dels seus drets i el compliment de les lleis.</w:t>
      </w:r>
    </w:p>
    <w:p w:rsidR="00805F6E" w:rsidRPr="006639BF" w:rsidRDefault="0070513A" w:rsidP="001A52A8">
      <w:pPr>
        <w:spacing w:after="0" w:line="360" w:lineRule="auto"/>
        <w:ind w:right="-1"/>
        <w:jc w:val="both"/>
        <w:rPr>
          <w:rFonts w:ascii="Verdana" w:hAnsi="Verdana"/>
          <w:bCs/>
          <w:lang w:val="ca-ES"/>
        </w:rPr>
      </w:pPr>
      <w:r w:rsidRPr="0070513A">
        <w:rPr>
          <w:rFonts w:ascii="Verdana" w:hAnsi="Verdana"/>
          <w:bCs/>
          <w:lang w:val="ca-ES"/>
        </w:rPr>
        <w:t>Instar el Govern de la Generalitat a recórrer als tribunals competents contra les decisions judicials que puguin malmetre el model lingüístic de les escoles catalanes, recollit en la Llei d'Educació de Catalunya.</w:t>
      </w:r>
      <w:r>
        <w:rPr>
          <w:rFonts w:ascii="Verdana" w:hAnsi="Verdana"/>
          <w:bCs/>
          <w:lang w:val="ca-ES"/>
        </w:rPr>
        <w:t>”</w:t>
      </w:r>
    </w:p>
    <w:p w:rsidR="00BB253A" w:rsidRPr="006639BF" w:rsidRDefault="00BB253A" w:rsidP="001A52A8">
      <w:pPr>
        <w:spacing w:after="0" w:line="360" w:lineRule="auto"/>
        <w:ind w:right="-1"/>
        <w:jc w:val="both"/>
        <w:rPr>
          <w:rFonts w:ascii="Verdana" w:hAnsi="Verdana"/>
          <w:bCs/>
          <w:lang w:val="ca-ES"/>
        </w:rPr>
      </w:pPr>
    </w:p>
    <w:p w:rsidR="00805F6E" w:rsidRPr="006639BF" w:rsidRDefault="00805F6E" w:rsidP="00805F6E">
      <w:pPr>
        <w:jc w:val="both"/>
        <w:rPr>
          <w:rFonts w:ascii="Verdana" w:hAnsi="Verdana" w:cs="Verdana"/>
          <w:b/>
          <w:bCs/>
          <w:u w:val="single"/>
          <w:lang w:val="ca-ES"/>
        </w:rPr>
      </w:pPr>
      <w:r w:rsidRPr="006639BF">
        <w:rPr>
          <w:rFonts w:ascii="Verdana" w:hAnsi="Verdana" w:cs="Verdana"/>
          <w:lang w:val="ca-ES"/>
        </w:rPr>
        <w:t xml:space="preserve">El Ple, per </w:t>
      </w:r>
      <w:r w:rsidR="00183434" w:rsidRPr="006639BF">
        <w:rPr>
          <w:rFonts w:ascii="Verdana" w:hAnsi="Verdana" w:cs="Verdana"/>
          <w:lang w:val="ca-ES"/>
        </w:rPr>
        <w:t>deu</w:t>
      </w:r>
      <w:r w:rsidRPr="006639BF">
        <w:rPr>
          <w:rFonts w:ascii="Verdana" w:hAnsi="Verdana" w:cs="Verdana"/>
          <w:lang w:val="ca-ES"/>
        </w:rPr>
        <w:t xml:space="preserve"> vots a favor (CiU, PSC</w:t>
      </w:r>
      <w:r w:rsidR="00183434" w:rsidRPr="006639BF">
        <w:rPr>
          <w:rFonts w:ascii="Verdana" w:hAnsi="Verdana" w:cs="Verdana"/>
          <w:lang w:val="ca-ES"/>
        </w:rPr>
        <w:t>, ERC</w:t>
      </w:r>
      <w:r w:rsidRPr="006639BF">
        <w:rPr>
          <w:rFonts w:ascii="Verdana" w:hAnsi="Verdana" w:cs="Verdana"/>
          <w:lang w:val="ca-ES"/>
        </w:rPr>
        <w:t xml:space="preserve"> i APS-CUP), </w:t>
      </w:r>
      <w:r w:rsidR="00183434" w:rsidRPr="006639BF">
        <w:rPr>
          <w:rFonts w:ascii="Verdana" w:hAnsi="Verdana" w:cs="Verdana"/>
          <w:lang w:val="ca-ES"/>
        </w:rPr>
        <w:t xml:space="preserve">i </w:t>
      </w:r>
      <w:r w:rsidRPr="006639BF">
        <w:rPr>
          <w:rFonts w:ascii="Verdana" w:hAnsi="Verdana" w:cs="Verdana"/>
          <w:lang w:val="ca-ES"/>
        </w:rPr>
        <w:t>un vot en contra (PP), acorda aprovar la proposta presentada.</w:t>
      </w:r>
    </w:p>
    <w:p w:rsidR="00805F6E" w:rsidRPr="006639BF" w:rsidRDefault="00805F6E" w:rsidP="001A52A8">
      <w:pPr>
        <w:spacing w:after="0" w:line="360" w:lineRule="auto"/>
        <w:ind w:right="-1"/>
        <w:jc w:val="both"/>
        <w:rPr>
          <w:rFonts w:ascii="Verdana" w:hAnsi="Verdana"/>
          <w:bCs/>
          <w:lang w:val="ca-ES"/>
        </w:rPr>
      </w:pPr>
    </w:p>
    <w:p w:rsidR="00245879" w:rsidRPr="006639BF" w:rsidRDefault="00245879" w:rsidP="001A52A8">
      <w:pPr>
        <w:spacing w:after="0" w:line="360" w:lineRule="auto"/>
        <w:ind w:right="-1"/>
        <w:jc w:val="both"/>
        <w:rPr>
          <w:rFonts w:ascii="Verdana" w:hAnsi="Verdana"/>
          <w:b/>
          <w:bCs/>
          <w:lang w:val="ca-ES"/>
        </w:rPr>
      </w:pPr>
      <w:r w:rsidRPr="006639BF">
        <w:rPr>
          <w:rFonts w:ascii="Verdana" w:hAnsi="Verdana"/>
          <w:b/>
          <w:bCs/>
          <w:lang w:val="ca-ES"/>
        </w:rPr>
        <w:t>1</w:t>
      </w:r>
      <w:r w:rsidR="00BB253A" w:rsidRPr="006639BF">
        <w:rPr>
          <w:rFonts w:ascii="Verdana" w:hAnsi="Verdana"/>
          <w:b/>
          <w:bCs/>
          <w:lang w:val="ca-ES"/>
        </w:rPr>
        <w:t>3</w:t>
      </w:r>
      <w:r w:rsidRPr="006639BF">
        <w:rPr>
          <w:rFonts w:ascii="Verdana" w:hAnsi="Verdana"/>
          <w:b/>
          <w:bCs/>
          <w:lang w:val="ca-ES"/>
        </w:rPr>
        <w:t>.- Precs i preguntes</w:t>
      </w:r>
    </w:p>
    <w:p w:rsidR="00245879" w:rsidRPr="006639BF" w:rsidRDefault="00245879" w:rsidP="001A52A8">
      <w:pPr>
        <w:spacing w:after="0" w:line="360" w:lineRule="auto"/>
        <w:ind w:right="-1"/>
        <w:jc w:val="both"/>
        <w:rPr>
          <w:rFonts w:ascii="Verdana" w:hAnsi="Verdana"/>
          <w:bCs/>
          <w:lang w:val="ca-ES"/>
        </w:rPr>
      </w:pPr>
    </w:p>
    <w:p w:rsidR="00245879" w:rsidRPr="006639BF" w:rsidRDefault="00245879" w:rsidP="001A52A8">
      <w:pPr>
        <w:spacing w:after="0" w:line="360" w:lineRule="auto"/>
        <w:ind w:right="-1"/>
        <w:jc w:val="both"/>
        <w:rPr>
          <w:rFonts w:ascii="Verdana" w:hAnsi="Verdana"/>
          <w:bCs/>
          <w:lang w:val="ca-ES"/>
        </w:rPr>
      </w:pPr>
      <w:r w:rsidRPr="006639BF">
        <w:rPr>
          <w:rFonts w:ascii="Verdana" w:hAnsi="Verdana"/>
          <w:bCs/>
          <w:lang w:val="ca-ES"/>
        </w:rPr>
        <w:t>La Regidora Dolors Morera, presenta el següent prec:</w:t>
      </w:r>
    </w:p>
    <w:p w:rsidR="00245879" w:rsidRDefault="0070513A" w:rsidP="001A52A8">
      <w:pPr>
        <w:spacing w:after="0" w:line="360" w:lineRule="auto"/>
        <w:ind w:right="-1"/>
        <w:jc w:val="both"/>
        <w:rPr>
          <w:rFonts w:ascii="Verdana" w:hAnsi="Verdana"/>
          <w:bCs/>
          <w:lang w:val="ca-ES"/>
        </w:rPr>
      </w:pPr>
      <w:r>
        <w:rPr>
          <w:rFonts w:ascii="Verdana" w:hAnsi="Verdana"/>
          <w:bCs/>
          <w:lang w:val="ca-ES"/>
        </w:rPr>
        <w:t>“Amb caràcter d’urgència procedir per part dels serveis tècnics de l’Ajuntament de Subirats a realitzar un informe/estudi tècnic de l’estat en que es troba l’esmentada carretera, senyalant de conformitat amb el Text Refós de la Llei de Carreteres l’espai que ha d’ocupar una carretera d’abastiment al nucli de Can Batista, així com l’espai afecte a domini públic que s’ha de complir i les zones d’afecció.</w:t>
      </w:r>
    </w:p>
    <w:p w:rsidR="0070513A" w:rsidRDefault="0070513A" w:rsidP="001A52A8">
      <w:pPr>
        <w:spacing w:after="0" w:line="360" w:lineRule="auto"/>
        <w:ind w:right="-1"/>
        <w:jc w:val="both"/>
        <w:rPr>
          <w:rFonts w:ascii="Verdana" w:hAnsi="Verdana"/>
          <w:bCs/>
          <w:lang w:val="ca-ES"/>
        </w:rPr>
      </w:pPr>
      <w:r>
        <w:rPr>
          <w:rFonts w:ascii="Verdana" w:hAnsi="Verdana"/>
          <w:bCs/>
          <w:lang w:val="ca-ES"/>
        </w:rPr>
        <w:t xml:space="preserve">Procedir a incoar el corresponent expedient administratiu contra els titulars de finques </w:t>
      </w:r>
      <w:proofErr w:type="spellStart"/>
      <w:r>
        <w:rPr>
          <w:rFonts w:ascii="Verdana" w:hAnsi="Verdana"/>
          <w:bCs/>
          <w:lang w:val="ca-ES"/>
        </w:rPr>
        <w:t>colindants</w:t>
      </w:r>
      <w:proofErr w:type="spellEnd"/>
      <w:r>
        <w:rPr>
          <w:rFonts w:ascii="Verdana" w:hAnsi="Verdana"/>
          <w:bCs/>
          <w:lang w:val="ca-ES"/>
        </w:rPr>
        <w:t xml:space="preserve"> que utilitzen les zones d’afecció de forma contrària amb el que estableix l’esmentat text, i en especial, per incompliment de l’article 56.1 i 56.3 del Text.</w:t>
      </w:r>
    </w:p>
    <w:p w:rsidR="0070513A" w:rsidRPr="006639BF" w:rsidRDefault="0070513A" w:rsidP="001A52A8">
      <w:pPr>
        <w:spacing w:after="0" w:line="360" w:lineRule="auto"/>
        <w:ind w:right="-1"/>
        <w:jc w:val="both"/>
        <w:rPr>
          <w:rFonts w:ascii="Verdana" w:hAnsi="Verdana"/>
          <w:bCs/>
          <w:lang w:val="ca-ES"/>
        </w:rPr>
      </w:pPr>
      <w:r>
        <w:rPr>
          <w:rFonts w:ascii="Verdana" w:hAnsi="Verdana"/>
          <w:bCs/>
          <w:lang w:val="ca-ES"/>
        </w:rPr>
        <w:t xml:space="preserve">A la vista del document elaborat pels tècnics municipals, procedir a l’arranjament de l’esmentada carretera dotant-la de les característiques tècniques i </w:t>
      </w:r>
      <w:r>
        <w:rPr>
          <w:rFonts w:ascii="Verdana" w:hAnsi="Verdana"/>
          <w:bCs/>
          <w:lang w:val="ca-ES"/>
        </w:rPr>
        <w:lastRenderedPageBreak/>
        <w:t>reglamentàries preceptuades, així com amb caràcter d’urgència procedir a dotar-la de l’amplada mínima legal i establir els espais de captació d’aigua”.</w:t>
      </w:r>
    </w:p>
    <w:p w:rsidR="00690AFC" w:rsidRPr="006639BF" w:rsidRDefault="00690AFC" w:rsidP="001A52A8">
      <w:pPr>
        <w:spacing w:after="0" w:line="360" w:lineRule="auto"/>
        <w:ind w:right="-1"/>
        <w:jc w:val="both"/>
        <w:rPr>
          <w:rFonts w:ascii="Verdana" w:hAnsi="Verdana"/>
          <w:bCs/>
          <w:lang w:val="ca-ES"/>
        </w:rPr>
      </w:pPr>
    </w:p>
    <w:p w:rsidR="00690AFC" w:rsidRPr="006639BF" w:rsidRDefault="00690AFC" w:rsidP="001A52A8">
      <w:pPr>
        <w:spacing w:after="0" w:line="360" w:lineRule="auto"/>
        <w:ind w:right="-1"/>
        <w:jc w:val="both"/>
        <w:rPr>
          <w:rFonts w:ascii="Verdana" w:hAnsi="Verdana"/>
          <w:bCs/>
          <w:lang w:val="ca-ES"/>
        </w:rPr>
      </w:pPr>
      <w:r w:rsidRPr="006639BF">
        <w:rPr>
          <w:rFonts w:ascii="Verdana" w:hAnsi="Verdana"/>
          <w:bCs/>
          <w:lang w:val="ca-ES"/>
        </w:rPr>
        <w:t xml:space="preserve">La </w:t>
      </w:r>
      <w:proofErr w:type="spellStart"/>
      <w:r w:rsidRPr="006639BF">
        <w:rPr>
          <w:rFonts w:ascii="Verdana" w:hAnsi="Verdana"/>
          <w:bCs/>
          <w:lang w:val="ca-ES"/>
        </w:rPr>
        <w:t>sra.</w:t>
      </w:r>
      <w:proofErr w:type="spellEnd"/>
      <w:r w:rsidRPr="006639BF">
        <w:rPr>
          <w:rFonts w:ascii="Verdana" w:hAnsi="Verdana"/>
          <w:bCs/>
          <w:lang w:val="ca-ES"/>
        </w:rPr>
        <w:t xml:space="preserve"> Morera explica els problemes de mobilitat que el contingut del seu prec reflecteix i les conseqüències que provoquen entre infants o gent gran del nucli de Can Batista i entre tot el veïnat.</w:t>
      </w:r>
    </w:p>
    <w:p w:rsidR="00690AFC" w:rsidRPr="006639BF" w:rsidRDefault="00690AFC"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Alcalde manifesta que aquest tema s’ha d’estudiar entre tots els grups municipals i ara l’ajuntament es troba amb un problema seriós de tipus pressupostari i econòmic.</w:t>
      </w:r>
    </w:p>
    <w:p w:rsidR="00690AFC" w:rsidRPr="006639BF" w:rsidRDefault="00690AFC"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Ràfols diu que fa anys el regidor Salvador Mallofré volgué modificar l’ordenança de camins i que, fins ara, ningú més s’ha preocupat de dur a la pràctica aquella proposta i que s’ha de mirar pel bé de tot Subirats no només d’uns particulars.</w:t>
      </w:r>
    </w:p>
    <w:p w:rsidR="00690AFC" w:rsidRPr="006639BF" w:rsidRDefault="00690AFC" w:rsidP="001A52A8">
      <w:pPr>
        <w:spacing w:after="0" w:line="360" w:lineRule="auto"/>
        <w:ind w:right="-1"/>
        <w:jc w:val="both"/>
        <w:rPr>
          <w:rFonts w:ascii="Verdana" w:hAnsi="Verdana"/>
          <w:bCs/>
          <w:lang w:val="ca-ES"/>
        </w:rPr>
      </w:pPr>
    </w:p>
    <w:p w:rsidR="00690AFC" w:rsidRPr="006639BF" w:rsidRDefault="00690AFC" w:rsidP="001A52A8">
      <w:pPr>
        <w:spacing w:after="0" w:line="360" w:lineRule="auto"/>
        <w:ind w:right="-1"/>
        <w:jc w:val="both"/>
        <w:rPr>
          <w:rFonts w:ascii="Verdana" w:hAnsi="Verdana"/>
          <w:bCs/>
          <w:lang w:val="ca-ES"/>
        </w:rPr>
      </w:pPr>
      <w:r w:rsidRPr="006639BF">
        <w:rPr>
          <w:rFonts w:ascii="Verdana" w:hAnsi="Verdana"/>
          <w:bCs/>
          <w:lang w:val="ca-ES"/>
        </w:rPr>
        <w:t xml:space="preserve">La </w:t>
      </w:r>
      <w:proofErr w:type="spellStart"/>
      <w:r w:rsidRPr="006639BF">
        <w:rPr>
          <w:rFonts w:ascii="Verdana" w:hAnsi="Verdana"/>
          <w:bCs/>
          <w:lang w:val="ca-ES"/>
        </w:rPr>
        <w:t>sra.</w:t>
      </w:r>
      <w:proofErr w:type="spellEnd"/>
      <w:r w:rsidRPr="006639BF">
        <w:rPr>
          <w:rFonts w:ascii="Verdana" w:hAnsi="Verdana"/>
          <w:bCs/>
          <w:lang w:val="ca-ES"/>
        </w:rPr>
        <w:t xml:space="preserve"> Morera vol que consti en acta la seva queixa per l’actitud envers la seva persona manifestada pel </w:t>
      </w:r>
      <w:proofErr w:type="spellStart"/>
      <w:r w:rsidRPr="006639BF">
        <w:rPr>
          <w:rFonts w:ascii="Verdana" w:hAnsi="Verdana"/>
          <w:bCs/>
          <w:lang w:val="ca-ES"/>
        </w:rPr>
        <w:t>sr.</w:t>
      </w:r>
      <w:proofErr w:type="spellEnd"/>
      <w:r w:rsidRPr="006639BF">
        <w:rPr>
          <w:rFonts w:ascii="Verdana" w:hAnsi="Verdana"/>
          <w:bCs/>
          <w:lang w:val="ca-ES"/>
        </w:rPr>
        <w:t xml:space="preserve"> Ràfols en moltes ocasions en què ella intervé al ple i considera </w:t>
      </w:r>
      <w:r w:rsidR="00182731" w:rsidRPr="006639BF">
        <w:rPr>
          <w:rFonts w:ascii="Verdana" w:hAnsi="Verdana"/>
          <w:bCs/>
          <w:lang w:val="ca-ES"/>
        </w:rPr>
        <w:t>que el regidor del PSC  no s’ha de dirigir a ella personalment, que en tot cas per això ja hi és l’Alcalde.  Hi afegeix que ella està per treballar pel poble de Subirats, no per interessos particulars o de defensa de particulars ni per mirar per cap color polític.</w:t>
      </w:r>
    </w:p>
    <w:p w:rsidR="00182731" w:rsidRPr="006639BF" w:rsidRDefault="00182731" w:rsidP="001A52A8">
      <w:pPr>
        <w:spacing w:after="0" w:line="360" w:lineRule="auto"/>
        <w:ind w:right="-1"/>
        <w:jc w:val="both"/>
        <w:rPr>
          <w:rFonts w:ascii="Verdana" w:hAnsi="Verdana"/>
          <w:bCs/>
          <w:lang w:val="ca-ES"/>
        </w:rPr>
      </w:pPr>
    </w:p>
    <w:p w:rsidR="00182731" w:rsidRPr="006639BF" w:rsidRDefault="00182731"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Ràfols contesta la </w:t>
      </w:r>
      <w:proofErr w:type="spellStart"/>
      <w:r w:rsidRPr="006639BF">
        <w:rPr>
          <w:rFonts w:ascii="Verdana" w:hAnsi="Verdana"/>
          <w:bCs/>
          <w:lang w:val="ca-ES"/>
        </w:rPr>
        <w:t>sra.</w:t>
      </w:r>
      <w:proofErr w:type="spellEnd"/>
      <w:r w:rsidRPr="006639BF">
        <w:rPr>
          <w:rFonts w:ascii="Verdana" w:hAnsi="Verdana"/>
          <w:bCs/>
          <w:lang w:val="ca-ES"/>
        </w:rPr>
        <w:t xml:space="preserve"> Morera i afirma que ell és el regidor responsable de l’àrea de camins  i que té llibertat per opinar el que consideri adient sempre amb el màxim respecte i sense faltar a ningú.</w:t>
      </w:r>
    </w:p>
    <w:p w:rsidR="00182731" w:rsidRPr="006639BF" w:rsidRDefault="00182731" w:rsidP="001A52A8">
      <w:pPr>
        <w:spacing w:after="0" w:line="360" w:lineRule="auto"/>
        <w:ind w:right="-1"/>
        <w:jc w:val="both"/>
        <w:rPr>
          <w:rFonts w:ascii="Verdana" w:hAnsi="Verdana"/>
          <w:bCs/>
          <w:lang w:val="ca-ES"/>
        </w:rPr>
      </w:pPr>
    </w:p>
    <w:p w:rsidR="00182731" w:rsidRPr="006639BF" w:rsidRDefault="00182731" w:rsidP="001A52A8">
      <w:pPr>
        <w:spacing w:after="0" w:line="360" w:lineRule="auto"/>
        <w:ind w:right="-1"/>
        <w:jc w:val="both"/>
        <w:rPr>
          <w:rFonts w:ascii="Verdana" w:hAnsi="Verdana"/>
          <w:bCs/>
          <w:lang w:val="ca-ES"/>
        </w:rPr>
      </w:pPr>
      <w:r w:rsidRPr="006639BF">
        <w:rPr>
          <w:rFonts w:ascii="Verdana" w:hAnsi="Verdana"/>
          <w:bCs/>
          <w:lang w:val="ca-ES"/>
        </w:rPr>
        <w:t xml:space="preserve">La </w:t>
      </w:r>
      <w:proofErr w:type="spellStart"/>
      <w:r w:rsidRPr="006639BF">
        <w:rPr>
          <w:rFonts w:ascii="Verdana" w:hAnsi="Verdana"/>
          <w:bCs/>
          <w:lang w:val="ca-ES"/>
        </w:rPr>
        <w:t>sra.</w:t>
      </w:r>
      <w:proofErr w:type="spellEnd"/>
      <w:r w:rsidRPr="006639BF">
        <w:rPr>
          <w:rFonts w:ascii="Verdana" w:hAnsi="Verdana"/>
          <w:bCs/>
          <w:lang w:val="ca-ES"/>
        </w:rPr>
        <w:t xml:space="preserve"> Morera pregunta per l’assistència dels grups municipals a les comissions informatives a les quals ella hi assisteix puntualment, mentr</w:t>
      </w:r>
      <w:r w:rsidR="00A201BE" w:rsidRPr="006639BF">
        <w:rPr>
          <w:rFonts w:ascii="Verdana" w:hAnsi="Verdana"/>
          <w:bCs/>
          <w:lang w:val="ca-ES"/>
        </w:rPr>
        <w:t>e</w:t>
      </w:r>
      <w:r w:rsidRPr="006639BF">
        <w:rPr>
          <w:rFonts w:ascii="Verdana" w:hAnsi="Verdana"/>
          <w:bCs/>
          <w:lang w:val="ca-ES"/>
        </w:rPr>
        <w:t xml:space="preserve"> d’altres o no venen o venen tard</w:t>
      </w:r>
      <w:r w:rsidR="00A201BE" w:rsidRPr="006639BF">
        <w:rPr>
          <w:rFonts w:ascii="Verdana" w:hAnsi="Verdana"/>
          <w:bCs/>
          <w:lang w:val="ca-ES"/>
        </w:rPr>
        <w:t xml:space="preserve">. </w:t>
      </w:r>
    </w:p>
    <w:p w:rsidR="00862857" w:rsidRPr="006639BF" w:rsidRDefault="00A201BE"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Alcalde considera que tots han de ser puntuals a les convocatòries dels òrgans de govern i que s’ha de respectar el temps de tothom i els acords presos.</w:t>
      </w:r>
    </w:p>
    <w:p w:rsidR="00A201BE" w:rsidRPr="006639BF" w:rsidRDefault="00A201BE" w:rsidP="001A52A8">
      <w:pPr>
        <w:spacing w:after="0" w:line="360" w:lineRule="auto"/>
        <w:ind w:right="-1"/>
        <w:jc w:val="both"/>
        <w:rPr>
          <w:rFonts w:ascii="Verdana" w:hAnsi="Verdana"/>
          <w:bCs/>
          <w:lang w:val="ca-ES"/>
        </w:rPr>
      </w:pPr>
      <w:r w:rsidRPr="006639BF">
        <w:rPr>
          <w:rFonts w:ascii="Verdana" w:hAnsi="Verdana"/>
          <w:bCs/>
          <w:lang w:val="ca-ES"/>
        </w:rPr>
        <w:lastRenderedPageBreak/>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Pep Bertran i la </w:t>
      </w:r>
      <w:proofErr w:type="spellStart"/>
      <w:r w:rsidRPr="006639BF">
        <w:rPr>
          <w:rFonts w:ascii="Verdana" w:hAnsi="Verdana"/>
          <w:bCs/>
          <w:lang w:val="ca-ES"/>
        </w:rPr>
        <w:t>sra.</w:t>
      </w:r>
      <w:proofErr w:type="spellEnd"/>
      <w:r w:rsidRPr="006639BF">
        <w:rPr>
          <w:rFonts w:ascii="Verdana" w:hAnsi="Verdana"/>
          <w:bCs/>
          <w:lang w:val="ca-ES"/>
        </w:rPr>
        <w:t xml:space="preserve"> Montse García manifesten que raons de tipus laboral impediren al primer assistir a la Comissió del passat divendres i obligaren a la segona a arribar tard.</w:t>
      </w:r>
    </w:p>
    <w:p w:rsidR="00862857" w:rsidRPr="006639BF" w:rsidRDefault="00862857" w:rsidP="001A52A8">
      <w:pPr>
        <w:spacing w:after="0" w:line="360" w:lineRule="auto"/>
        <w:ind w:right="-1"/>
        <w:jc w:val="both"/>
        <w:rPr>
          <w:rFonts w:ascii="Verdana" w:hAnsi="Verdana"/>
          <w:bCs/>
          <w:lang w:val="ca-ES"/>
        </w:rPr>
      </w:pPr>
    </w:p>
    <w:p w:rsidR="00862857" w:rsidRPr="006639BF" w:rsidRDefault="00A201BE" w:rsidP="001A52A8">
      <w:pPr>
        <w:spacing w:after="0" w:line="360" w:lineRule="auto"/>
        <w:ind w:right="-1"/>
        <w:jc w:val="both"/>
        <w:rPr>
          <w:rFonts w:ascii="Verdana" w:hAnsi="Verdana"/>
          <w:bCs/>
          <w:lang w:val="ca-ES"/>
        </w:rPr>
      </w:pPr>
      <w:r w:rsidRPr="006639BF">
        <w:rPr>
          <w:rFonts w:ascii="Verdana" w:hAnsi="Verdana"/>
          <w:bCs/>
          <w:lang w:val="ca-ES"/>
        </w:rPr>
        <w:t xml:space="preserve">La </w:t>
      </w:r>
      <w:proofErr w:type="spellStart"/>
      <w:r w:rsidRPr="006639BF">
        <w:rPr>
          <w:rFonts w:ascii="Verdana" w:hAnsi="Verdana"/>
          <w:bCs/>
          <w:lang w:val="ca-ES"/>
        </w:rPr>
        <w:t>sra.</w:t>
      </w:r>
      <w:proofErr w:type="spellEnd"/>
      <w:r w:rsidRPr="006639BF">
        <w:rPr>
          <w:rFonts w:ascii="Verdana" w:hAnsi="Verdana"/>
          <w:bCs/>
          <w:lang w:val="ca-ES"/>
        </w:rPr>
        <w:t xml:space="preserve"> Morera pregunta per la neteja de basses i fonts públiques per mirar de prevenir l’aparició del mosquit tigre. El </w:t>
      </w:r>
      <w:proofErr w:type="spellStart"/>
      <w:r w:rsidRPr="006639BF">
        <w:rPr>
          <w:rFonts w:ascii="Verdana" w:hAnsi="Verdana"/>
          <w:bCs/>
          <w:lang w:val="ca-ES"/>
        </w:rPr>
        <w:t>sr.</w:t>
      </w:r>
      <w:proofErr w:type="spellEnd"/>
      <w:r w:rsidRPr="006639BF">
        <w:rPr>
          <w:rFonts w:ascii="Verdana" w:hAnsi="Verdana"/>
          <w:bCs/>
          <w:lang w:val="ca-ES"/>
        </w:rPr>
        <w:t xml:space="preserve"> Alcalde contesta que la brigada, dirigida per la </w:t>
      </w:r>
      <w:proofErr w:type="spellStart"/>
      <w:r w:rsidRPr="006639BF">
        <w:rPr>
          <w:rFonts w:ascii="Verdana" w:hAnsi="Verdana"/>
          <w:bCs/>
          <w:lang w:val="ca-ES"/>
        </w:rPr>
        <w:t>sra.</w:t>
      </w:r>
      <w:proofErr w:type="spellEnd"/>
      <w:r w:rsidRPr="006639BF">
        <w:rPr>
          <w:rFonts w:ascii="Verdana" w:hAnsi="Verdana"/>
          <w:bCs/>
          <w:lang w:val="ca-ES"/>
        </w:rPr>
        <w:t xml:space="preserve"> Anna Creixell, fa aquestes actuacions de manera puntual.</w:t>
      </w:r>
    </w:p>
    <w:p w:rsidR="00A201BE" w:rsidRPr="006639BF" w:rsidRDefault="00A201BE" w:rsidP="001A52A8">
      <w:pPr>
        <w:spacing w:after="0" w:line="360" w:lineRule="auto"/>
        <w:ind w:right="-1"/>
        <w:jc w:val="both"/>
        <w:rPr>
          <w:rFonts w:ascii="Verdana" w:hAnsi="Verdana"/>
          <w:bCs/>
          <w:lang w:val="ca-ES"/>
        </w:rPr>
      </w:pPr>
      <w:r w:rsidRPr="006639BF">
        <w:rPr>
          <w:rFonts w:ascii="Verdana" w:hAnsi="Verdana"/>
          <w:bCs/>
          <w:lang w:val="ca-ES"/>
        </w:rPr>
        <w:t xml:space="preserve"> </w:t>
      </w:r>
    </w:p>
    <w:p w:rsidR="00A201BE" w:rsidRPr="00514C92" w:rsidRDefault="00A201BE" w:rsidP="001A52A8">
      <w:pPr>
        <w:spacing w:after="0" w:line="360" w:lineRule="auto"/>
        <w:ind w:right="-1"/>
        <w:jc w:val="both"/>
        <w:rPr>
          <w:rFonts w:ascii="Verdana" w:hAnsi="Verdana"/>
          <w:bCs/>
          <w:lang w:val="ca-ES"/>
        </w:rPr>
      </w:pPr>
      <w:r w:rsidRPr="00514C92">
        <w:rPr>
          <w:rFonts w:ascii="Verdana" w:hAnsi="Verdana"/>
          <w:bCs/>
          <w:lang w:val="ca-ES"/>
        </w:rPr>
        <w:t xml:space="preserve">La </w:t>
      </w:r>
      <w:proofErr w:type="spellStart"/>
      <w:r w:rsidRPr="00514C92">
        <w:rPr>
          <w:rFonts w:ascii="Verdana" w:hAnsi="Verdana"/>
          <w:bCs/>
          <w:lang w:val="ca-ES"/>
        </w:rPr>
        <w:t>sra.</w:t>
      </w:r>
      <w:proofErr w:type="spellEnd"/>
      <w:r w:rsidRPr="00514C92">
        <w:rPr>
          <w:rFonts w:ascii="Verdana" w:hAnsi="Verdana"/>
          <w:bCs/>
          <w:lang w:val="ca-ES"/>
        </w:rPr>
        <w:t xml:space="preserve"> Morera pregunta per què no tenen autocar per als cursets de natació els nens de Lavern</w:t>
      </w:r>
    </w:p>
    <w:p w:rsidR="00A201BE" w:rsidRPr="00514C92" w:rsidRDefault="00A201BE" w:rsidP="001A52A8">
      <w:pPr>
        <w:spacing w:after="0" w:line="360" w:lineRule="auto"/>
        <w:ind w:right="-1"/>
        <w:jc w:val="both"/>
        <w:rPr>
          <w:rFonts w:ascii="Verdana" w:hAnsi="Verdana"/>
          <w:bCs/>
          <w:lang w:val="ca-ES"/>
        </w:rPr>
      </w:pPr>
    </w:p>
    <w:p w:rsidR="00A201BE" w:rsidRPr="006639BF" w:rsidRDefault="00A201BE" w:rsidP="001A52A8">
      <w:pPr>
        <w:spacing w:after="0" w:line="360" w:lineRule="auto"/>
        <w:ind w:right="-1"/>
        <w:jc w:val="both"/>
        <w:rPr>
          <w:rFonts w:ascii="Verdana" w:hAnsi="Verdana"/>
          <w:bCs/>
          <w:lang w:val="ca-ES"/>
        </w:rPr>
      </w:pPr>
      <w:r w:rsidRPr="00514C92">
        <w:rPr>
          <w:rFonts w:ascii="Verdana" w:hAnsi="Verdana"/>
          <w:bCs/>
          <w:lang w:val="ca-ES"/>
        </w:rPr>
        <w:t xml:space="preserve">La </w:t>
      </w:r>
      <w:proofErr w:type="spellStart"/>
      <w:r w:rsidRPr="00514C92">
        <w:rPr>
          <w:rFonts w:ascii="Verdana" w:hAnsi="Verdana"/>
          <w:bCs/>
          <w:lang w:val="ca-ES"/>
        </w:rPr>
        <w:t>sra.</w:t>
      </w:r>
      <w:proofErr w:type="spellEnd"/>
      <w:r w:rsidRPr="00514C92">
        <w:rPr>
          <w:rFonts w:ascii="Verdana" w:hAnsi="Verdana"/>
          <w:bCs/>
          <w:lang w:val="ca-ES"/>
        </w:rPr>
        <w:t xml:space="preserve"> Isabel Esteve contesta que només hi havia nou nens i nenes apuntats i que era inviable econòmicament posar l’autocar per l’horari que volien; canviant l’horari podrien assistir al curset</w:t>
      </w:r>
      <w:r w:rsidR="00E522AE" w:rsidRPr="00514C92">
        <w:rPr>
          <w:rFonts w:ascii="Verdana" w:hAnsi="Verdana"/>
          <w:bCs/>
          <w:lang w:val="ca-ES"/>
        </w:rPr>
        <w:t>.</w:t>
      </w:r>
    </w:p>
    <w:p w:rsidR="00A201BE" w:rsidRPr="006639BF" w:rsidRDefault="00A201BE" w:rsidP="001A52A8">
      <w:pPr>
        <w:spacing w:after="0" w:line="360" w:lineRule="auto"/>
        <w:ind w:right="-1"/>
        <w:jc w:val="both"/>
        <w:rPr>
          <w:rFonts w:ascii="Verdana" w:hAnsi="Verdana"/>
          <w:bCs/>
          <w:lang w:val="ca-ES"/>
        </w:rPr>
      </w:pPr>
    </w:p>
    <w:p w:rsidR="00E522AE" w:rsidRPr="006639BF" w:rsidRDefault="00E522AE" w:rsidP="001A52A8">
      <w:pPr>
        <w:spacing w:after="0" w:line="360" w:lineRule="auto"/>
        <w:ind w:right="-1"/>
        <w:jc w:val="both"/>
        <w:rPr>
          <w:rFonts w:ascii="Verdana" w:hAnsi="Verdana"/>
          <w:bCs/>
          <w:lang w:val="ca-ES"/>
        </w:rPr>
      </w:pPr>
      <w:r w:rsidRPr="006639BF">
        <w:rPr>
          <w:rFonts w:ascii="Verdana" w:hAnsi="Verdana"/>
          <w:bCs/>
          <w:lang w:val="ca-ES"/>
        </w:rPr>
        <w:t xml:space="preserve">La </w:t>
      </w:r>
      <w:proofErr w:type="spellStart"/>
      <w:r w:rsidRPr="006639BF">
        <w:rPr>
          <w:rFonts w:ascii="Verdana" w:hAnsi="Verdana"/>
          <w:bCs/>
          <w:lang w:val="ca-ES"/>
        </w:rPr>
        <w:t>sra.</w:t>
      </w:r>
      <w:proofErr w:type="spellEnd"/>
      <w:r w:rsidRPr="006639BF">
        <w:rPr>
          <w:rFonts w:ascii="Verdana" w:hAnsi="Verdana"/>
          <w:bCs/>
          <w:lang w:val="ca-ES"/>
        </w:rPr>
        <w:t xml:space="preserve"> Morera pregunta com és que l’agutzil municipal ha passat tres cops el fulletó dels concerts “Nits a la fresca”.</w:t>
      </w:r>
    </w:p>
    <w:p w:rsidR="00E522AE" w:rsidRPr="006639BF" w:rsidRDefault="00E522AE" w:rsidP="001A52A8">
      <w:pPr>
        <w:spacing w:after="0" w:line="360" w:lineRule="auto"/>
        <w:ind w:right="-1"/>
        <w:jc w:val="both"/>
        <w:rPr>
          <w:rFonts w:ascii="Verdana" w:hAnsi="Verdana"/>
          <w:bCs/>
          <w:lang w:val="ca-ES"/>
        </w:rPr>
      </w:pPr>
    </w:p>
    <w:p w:rsidR="00A201BE" w:rsidRPr="006639BF" w:rsidRDefault="00E522AE"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Ràfols manifesta que la </w:t>
      </w:r>
      <w:proofErr w:type="spellStart"/>
      <w:r w:rsidRPr="006639BF">
        <w:rPr>
          <w:rFonts w:ascii="Verdana" w:hAnsi="Verdana"/>
          <w:bCs/>
          <w:lang w:val="ca-ES"/>
        </w:rPr>
        <w:t>sra.</w:t>
      </w:r>
      <w:proofErr w:type="spellEnd"/>
      <w:r w:rsidRPr="006639BF">
        <w:rPr>
          <w:rFonts w:ascii="Verdana" w:hAnsi="Verdana"/>
          <w:bCs/>
          <w:lang w:val="ca-ES"/>
        </w:rPr>
        <w:t xml:space="preserve"> Morera exagera i afirma que en cap cas es passaren tres vegades els fulletons, essent la intenció de l</w:t>
      </w:r>
      <w:r w:rsidR="00514C92">
        <w:rPr>
          <w:rFonts w:ascii="Verdana" w:hAnsi="Verdana"/>
          <w:bCs/>
          <w:lang w:val="ca-ES"/>
        </w:rPr>
        <w:t>a</w:t>
      </w:r>
      <w:r w:rsidRPr="006639BF">
        <w:rPr>
          <w:rFonts w:ascii="Verdana" w:hAnsi="Verdana"/>
          <w:bCs/>
          <w:lang w:val="ca-ES"/>
        </w:rPr>
        <w:t xml:space="preserve"> regidoria de la què és responsable la d’informar bé als veïns del municipi.</w:t>
      </w:r>
    </w:p>
    <w:p w:rsidR="00E522AE" w:rsidRPr="006639BF" w:rsidRDefault="00E522AE" w:rsidP="001A52A8">
      <w:pPr>
        <w:spacing w:after="0" w:line="360" w:lineRule="auto"/>
        <w:ind w:right="-1"/>
        <w:jc w:val="both"/>
        <w:rPr>
          <w:rFonts w:ascii="Verdana" w:hAnsi="Verdana"/>
          <w:bCs/>
          <w:lang w:val="ca-ES"/>
        </w:rPr>
      </w:pPr>
    </w:p>
    <w:p w:rsidR="00245879" w:rsidRPr="006639BF" w:rsidRDefault="00787A77" w:rsidP="001A52A8">
      <w:pPr>
        <w:spacing w:after="0"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Pep Bertran </w:t>
      </w:r>
      <w:r w:rsidR="00245879" w:rsidRPr="006639BF">
        <w:rPr>
          <w:rFonts w:ascii="Verdana" w:hAnsi="Verdana"/>
          <w:bCs/>
          <w:lang w:val="ca-ES"/>
        </w:rPr>
        <w:t>pregunta</w:t>
      </w:r>
      <w:r w:rsidR="00E522AE" w:rsidRPr="006639BF">
        <w:rPr>
          <w:rFonts w:ascii="Verdana" w:hAnsi="Verdana"/>
          <w:bCs/>
          <w:lang w:val="ca-ES"/>
        </w:rPr>
        <w:t xml:space="preserve"> per la passarel.la d’Ordal i la seva seguretat, contestant el </w:t>
      </w:r>
      <w:proofErr w:type="spellStart"/>
      <w:r w:rsidR="00E522AE" w:rsidRPr="006639BF">
        <w:rPr>
          <w:rFonts w:ascii="Verdana" w:hAnsi="Verdana"/>
          <w:bCs/>
          <w:lang w:val="ca-ES"/>
        </w:rPr>
        <w:t>sr.</w:t>
      </w:r>
      <w:proofErr w:type="spellEnd"/>
      <w:r w:rsidR="00E522AE" w:rsidRPr="006639BF">
        <w:rPr>
          <w:rFonts w:ascii="Verdana" w:hAnsi="Verdana"/>
          <w:bCs/>
          <w:lang w:val="ca-ES"/>
        </w:rPr>
        <w:t xml:space="preserve"> Alcalde que s’ha encarregat un projecte de diagnosi dels seus materials per evitar problemes de seguretat en la seva utilització amb un cost d’uns 7.300 euros.</w:t>
      </w:r>
    </w:p>
    <w:p w:rsidR="00E522AE" w:rsidRPr="006639BF" w:rsidRDefault="00E522AE"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Bertran pregunta per l’empresa contractada per estudiar i informar sobre  inversions europees i pels problemes que han patit els seus socis per un  conflicte intern, contestant el </w:t>
      </w:r>
      <w:proofErr w:type="spellStart"/>
      <w:r w:rsidRPr="006639BF">
        <w:rPr>
          <w:rFonts w:ascii="Verdana" w:hAnsi="Verdana"/>
          <w:bCs/>
          <w:lang w:val="ca-ES"/>
        </w:rPr>
        <w:t>sr.</w:t>
      </w:r>
      <w:proofErr w:type="spellEnd"/>
      <w:r w:rsidRPr="006639BF">
        <w:rPr>
          <w:rFonts w:ascii="Verdana" w:hAnsi="Verdana"/>
          <w:bCs/>
          <w:lang w:val="ca-ES"/>
        </w:rPr>
        <w:t xml:space="preserve"> Alcalde que sembla que mig s’han barallat però que això no tindrà implicacions envers l’ajuntament de Subirats </w:t>
      </w:r>
      <w:r w:rsidR="0091340C" w:rsidRPr="006639BF">
        <w:rPr>
          <w:rFonts w:ascii="Verdana" w:hAnsi="Verdana"/>
          <w:bCs/>
          <w:lang w:val="ca-ES"/>
        </w:rPr>
        <w:t>que només paga per feina feta.</w:t>
      </w:r>
    </w:p>
    <w:p w:rsidR="0091340C" w:rsidRPr="006639BF" w:rsidRDefault="0091340C" w:rsidP="001A52A8">
      <w:pPr>
        <w:spacing w:after="0"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Bertran pregunta si el </w:t>
      </w:r>
      <w:proofErr w:type="spellStart"/>
      <w:r w:rsidRPr="006639BF">
        <w:rPr>
          <w:rFonts w:ascii="Verdana" w:hAnsi="Verdana"/>
          <w:bCs/>
          <w:lang w:val="ca-ES"/>
        </w:rPr>
        <w:t>sr.</w:t>
      </w:r>
      <w:proofErr w:type="spellEnd"/>
      <w:r w:rsidRPr="006639BF">
        <w:rPr>
          <w:rFonts w:ascii="Verdana" w:hAnsi="Verdana"/>
          <w:bCs/>
          <w:lang w:val="ca-ES"/>
        </w:rPr>
        <w:t xml:space="preserve"> Jordi </w:t>
      </w:r>
      <w:proofErr w:type="spellStart"/>
      <w:r w:rsidRPr="006639BF">
        <w:rPr>
          <w:rFonts w:ascii="Verdana" w:hAnsi="Verdana"/>
          <w:bCs/>
          <w:lang w:val="ca-ES"/>
        </w:rPr>
        <w:t>Cuyàs</w:t>
      </w:r>
      <w:proofErr w:type="spellEnd"/>
      <w:r w:rsidRPr="006639BF">
        <w:rPr>
          <w:rFonts w:ascii="Verdana" w:hAnsi="Verdana"/>
          <w:bCs/>
          <w:lang w:val="ca-ES"/>
        </w:rPr>
        <w:t xml:space="preserve"> continua sent assessor sobre temes del POUM de Subirats, contestant el </w:t>
      </w:r>
      <w:proofErr w:type="spellStart"/>
      <w:r w:rsidRPr="006639BF">
        <w:rPr>
          <w:rFonts w:ascii="Verdana" w:hAnsi="Verdana"/>
          <w:bCs/>
          <w:lang w:val="ca-ES"/>
        </w:rPr>
        <w:t>sr.</w:t>
      </w:r>
      <w:proofErr w:type="spellEnd"/>
      <w:r w:rsidRPr="006639BF">
        <w:rPr>
          <w:rFonts w:ascii="Verdana" w:hAnsi="Verdana"/>
          <w:bCs/>
          <w:lang w:val="ca-ES"/>
        </w:rPr>
        <w:t xml:space="preserve"> Alcalde que sí però que aquest any només ha </w:t>
      </w:r>
      <w:r w:rsidRPr="006639BF">
        <w:rPr>
          <w:rFonts w:ascii="Verdana" w:hAnsi="Verdana"/>
          <w:bCs/>
          <w:lang w:val="ca-ES"/>
        </w:rPr>
        <w:lastRenderedPageBreak/>
        <w:t>vingut un cop encara que ara haurà de tornar a venir pel tema dels informes sectorials.</w:t>
      </w:r>
    </w:p>
    <w:p w:rsidR="0091340C" w:rsidRPr="006639BF" w:rsidRDefault="0091340C" w:rsidP="00D43F65">
      <w:pPr>
        <w:spacing w:line="360" w:lineRule="auto"/>
        <w:ind w:right="-1"/>
        <w:jc w:val="both"/>
        <w:rPr>
          <w:rFonts w:ascii="Verdana" w:hAnsi="Verdana"/>
          <w:bCs/>
          <w:lang w:val="ca-ES"/>
        </w:rPr>
      </w:pPr>
    </w:p>
    <w:p w:rsidR="00245879" w:rsidRPr="006639BF" w:rsidRDefault="00245879" w:rsidP="00D43F65">
      <w:pPr>
        <w:spacing w:line="360" w:lineRule="auto"/>
        <w:ind w:right="-1"/>
        <w:jc w:val="both"/>
        <w:rPr>
          <w:rFonts w:ascii="Verdana" w:hAnsi="Verdana"/>
          <w:bCs/>
          <w:lang w:val="ca-ES"/>
        </w:rPr>
      </w:pPr>
      <w:r w:rsidRPr="00787A77">
        <w:rPr>
          <w:rFonts w:ascii="Verdana" w:hAnsi="Verdana"/>
          <w:bCs/>
          <w:lang w:val="ca-ES"/>
        </w:rPr>
        <w:t xml:space="preserve">El </w:t>
      </w:r>
      <w:proofErr w:type="spellStart"/>
      <w:r w:rsidRPr="00787A77">
        <w:rPr>
          <w:rFonts w:ascii="Verdana" w:hAnsi="Verdana"/>
          <w:bCs/>
          <w:lang w:val="ca-ES"/>
        </w:rPr>
        <w:t>sr.</w:t>
      </w:r>
      <w:proofErr w:type="spellEnd"/>
      <w:r w:rsidR="00787A77">
        <w:rPr>
          <w:rFonts w:ascii="Verdana" w:hAnsi="Verdana"/>
          <w:bCs/>
          <w:lang w:val="ca-ES"/>
        </w:rPr>
        <w:t xml:space="preserve"> </w:t>
      </w:r>
      <w:r w:rsidRPr="00787A77">
        <w:rPr>
          <w:rFonts w:ascii="Verdana" w:hAnsi="Verdana"/>
          <w:bCs/>
          <w:lang w:val="ca-ES"/>
        </w:rPr>
        <w:t>Carbonell pregunta</w:t>
      </w:r>
      <w:r w:rsidR="0091340C" w:rsidRPr="00787A77">
        <w:rPr>
          <w:rFonts w:ascii="Verdana" w:hAnsi="Verdana"/>
          <w:bCs/>
          <w:lang w:val="ca-ES"/>
        </w:rPr>
        <w:t xml:space="preserve"> i demana que en els temes importants</w:t>
      </w:r>
      <w:r w:rsidR="00687BD2" w:rsidRPr="00787A77">
        <w:rPr>
          <w:rFonts w:ascii="Verdana" w:hAnsi="Verdana"/>
          <w:bCs/>
          <w:lang w:val="ca-ES"/>
        </w:rPr>
        <w:t xml:space="preserve"> que han d’anar a ple</w:t>
      </w:r>
      <w:r w:rsidR="0091340C" w:rsidRPr="00787A77">
        <w:rPr>
          <w:rFonts w:ascii="Verdana" w:hAnsi="Verdana"/>
          <w:bCs/>
          <w:lang w:val="ca-ES"/>
        </w:rPr>
        <w:t>,</w:t>
      </w:r>
      <w:r w:rsidR="00687BD2" w:rsidRPr="00787A77">
        <w:rPr>
          <w:rFonts w:ascii="Verdana" w:hAnsi="Verdana"/>
          <w:bCs/>
          <w:lang w:val="ca-ES"/>
        </w:rPr>
        <w:t xml:space="preserve"> com ara el </w:t>
      </w:r>
      <w:r w:rsidR="0091340C" w:rsidRPr="00787A77">
        <w:rPr>
          <w:rFonts w:ascii="Verdana" w:hAnsi="Verdana"/>
          <w:bCs/>
          <w:lang w:val="ca-ES"/>
        </w:rPr>
        <w:t xml:space="preserve"> POUM, </w:t>
      </w:r>
      <w:r w:rsidR="00687BD2" w:rsidRPr="00787A77">
        <w:rPr>
          <w:rFonts w:ascii="Verdana" w:hAnsi="Verdana"/>
          <w:bCs/>
          <w:lang w:val="ca-ES"/>
        </w:rPr>
        <w:t xml:space="preserve">la </w:t>
      </w:r>
      <w:r w:rsidR="0091340C" w:rsidRPr="00787A77">
        <w:rPr>
          <w:rFonts w:ascii="Verdana" w:hAnsi="Verdana"/>
          <w:bCs/>
          <w:lang w:val="ca-ES"/>
        </w:rPr>
        <w:t xml:space="preserve"> ràdio i d’altres, l’equip de govern ampliï la participació a tots dels grups municipals per debatre i consensuar si és possible</w:t>
      </w:r>
      <w:r w:rsidR="0091340C" w:rsidRPr="006639BF">
        <w:rPr>
          <w:rFonts w:ascii="Verdana" w:hAnsi="Verdana"/>
          <w:bCs/>
          <w:lang w:val="ca-ES"/>
        </w:rPr>
        <w:t>,</w:t>
      </w:r>
      <w:r w:rsidR="00687BD2" w:rsidRPr="006639BF">
        <w:rPr>
          <w:rFonts w:ascii="Verdana" w:hAnsi="Verdana"/>
          <w:bCs/>
          <w:lang w:val="ca-ES"/>
        </w:rPr>
        <w:t xml:space="preserve"> perquè hauria de mirar de comptar-hi amb tots,</w:t>
      </w:r>
      <w:r w:rsidR="0091340C" w:rsidRPr="006639BF">
        <w:rPr>
          <w:rFonts w:ascii="Verdana" w:hAnsi="Verdana"/>
          <w:bCs/>
          <w:lang w:val="ca-ES"/>
        </w:rPr>
        <w:t xml:space="preserve"> contestant el </w:t>
      </w:r>
      <w:proofErr w:type="spellStart"/>
      <w:r w:rsidR="0091340C" w:rsidRPr="006639BF">
        <w:rPr>
          <w:rFonts w:ascii="Verdana" w:hAnsi="Verdana"/>
          <w:bCs/>
          <w:lang w:val="ca-ES"/>
        </w:rPr>
        <w:t>sr.</w:t>
      </w:r>
      <w:proofErr w:type="spellEnd"/>
      <w:r w:rsidR="0091340C" w:rsidRPr="006639BF">
        <w:rPr>
          <w:rFonts w:ascii="Verdana" w:hAnsi="Verdana"/>
          <w:bCs/>
          <w:lang w:val="ca-ES"/>
        </w:rPr>
        <w:t xml:space="preserve"> Alcalde que si els grups municipals consideren que hi ha temes per parlar o debatre que presentin les propostes concretes i l’equip de govern les atendrà</w:t>
      </w:r>
      <w:r w:rsidR="00687BD2" w:rsidRPr="006639BF">
        <w:rPr>
          <w:rFonts w:ascii="Verdana" w:hAnsi="Verdana"/>
          <w:bCs/>
          <w:lang w:val="ca-ES"/>
        </w:rPr>
        <w:t xml:space="preserve">. El </w:t>
      </w:r>
      <w:proofErr w:type="spellStart"/>
      <w:r w:rsidR="00687BD2" w:rsidRPr="006639BF">
        <w:rPr>
          <w:rFonts w:ascii="Verdana" w:hAnsi="Verdana"/>
          <w:bCs/>
          <w:lang w:val="ca-ES"/>
        </w:rPr>
        <w:t>sr.</w:t>
      </w:r>
      <w:proofErr w:type="spellEnd"/>
      <w:r w:rsidR="00687BD2" w:rsidRPr="006639BF">
        <w:rPr>
          <w:rFonts w:ascii="Verdana" w:hAnsi="Verdana"/>
          <w:bCs/>
          <w:lang w:val="ca-ES"/>
        </w:rPr>
        <w:t xml:space="preserve"> Carbonell considera que és l’equip de govern qui ha de portar la iniciativa però que des d’APS-CUP portaran iniciatives pròpies. El </w:t>
      </w:r>
      <w:proofErr w:type="spellStart"/>
      <w:r w:rsidR="00687BD2" w:rsidRPr="006639BF">
        <w:rPr>
          <w:rFonts w:ascii="Verdana" w:hAnsi="Verdana"/>
          <w:bCs/>
          <w:lang w:val="ca-ES"/>
        </w:rPr>
        <w:t>sr.</w:t>
      </w:r>
      <w:proofErr w:type="spellEnd"/>
      <w:r w:rsidR="00687BD2" w:rsidRPr="006639BF">
        <w:rPr>
          <w:rFonts w:ascii="Verdana" w:hAnsi="Verdana"/>
          <w:bCs/>
          <w:lang w:val="ca-ES"/>
        </w:rPr>
        <w:t xml:space="preserve"> Planas diu que la participació ciutadana, en ocasions, i ell ha tingut oportunitat de comprovar-ho darrerament, no és ni molt menys l’esperada.</w:t>
      </w:r>
    </w:p>
    <w:p w:rsidR="00687BD2" w:rsidRPr="006639BF" w:rsidRDefault="00687BD2" w:rsidP="00D43F65">
      <w:pPr>
        <w:spacing w:line="360" w:lineRule="auto"/>
        <w:ind w:right="-1"/>
        <w:jc w:val="both"/>
        <w:rPr>
          <w:rFonts w:ascii="Verdana" w:hAnsi="Verdana"/>
          <w:bCs/>
          <w:lang w:val="ca-ES"/>
        </w:rPr>
      </w:pPr>
    </w:p>
    <w:p w:rsidR="00687BD2" w:rsidRPr="006639BF" w:rsidRDefault="00687BD2" w:rsidP="00D43F65">
      <w:pPr>
        <w:spacing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Carbonell proposa que en relació a la propera campanya del porta a porta es formi una comissió de seguiment a l’ajuntament.</w:t>
      </w:r>
    </w:p>
    <w:p w:rsidR="00687BD2" w:rsidRPr="006639BF" w:rsidRDefault="00687BD2" w:rsidP="00D43F65">
      <w:pPr>
        <w:spacing w:line="360" w:lineRule="auto"/>
        <w:ind w:right="-1"/>
        <w:jc w:val="both"/>
        <w:rPr>
          <w:rFonts w:ascii="Verdana" w:hAnsi="Verdana"/>
          <w:bCs/>
          <w:lang w:val="ca-ES"/>
        </w:rPr>
      </w:pPr>
    </w:p>
    <w:p w:rsidR="00687BD2" w:rsidRPr="006639BF" w:rsidRDefault="00687BD2" w:rsidP="00D43F65">
      <w:pPr>
        <w:spacing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Carbonell pregunta sobre la possible inclusió del camí Ordal-</w:t>
      </w:r>
      <w:proofErr w:type="spellStart"/>
      <w:r w:rsidRPr="006639BF">
        <w:rPr>
          <w:rFonts w:ascii="Verdana" w:hAnsi="Verdana"/>
          <w:bCs/>
          <w:lang w:val="ca-ES"/>
        </w:rPr>
        <w:t>Martivell</w:t>
      </w:r>
      <w:proofErr w:type="spellEnd"/>
      <w:r w:rsidRPr="006639BF">
        <w:rPr>
          <w:rFonts w:ascii="Verdana" w:hAnsi="Verdana"/>
          <w:bCs/>
          <w:lang w:val="ca-ES"/>
        </w:rPr>
        <w:t xml:space="preserve"> en les actuacions a fer pel Consell Comarcal i PUOSC, </w:t>
      </w:r>
      <w:r w:rsidR="00B803FB" w:rsidRPr="006639BF">
        <w:rPr>
          <w:rFonts w:ascii="Verdana" w:hAnsi="Verdana"/>
          <w:bCs/>
          <w:lang w:val="ca-ES"/>
        </w:rPr>
        <w:t xml:space="preserve">doncs considera que les afectacions sobre protecció contra incendis són importants i la millora de </w:t>
      </w:r>
      <w:proofErr w:type="spellStart"/>
      <w:r w:rsidR="00B803FB" w:rsidRPr="006639BF">
        <w:rPr>
          <w:rFonts w:ascii="Verdana" w:hAnsi="Verdana"/>
          <w:bCs/>
          <w:lang w:val="ca-ES"/>
        </w:rPr>
        <w:t>l’accesibilitat</w:t>
      </w:r>
      <w:proofErr w:type="spellEnd"/>
      <w:r w:rsidR="00B803FB" w:rsidRPr="006639BF">
        <w:rPr>
          <w:rFonts w:ascii="Verdana" w:hAnsi="Verdana"/>
          <w:bCs/>
          <w:lang w:val="ca-ES"/>
        </w:rPr>
        <w:t xml:space="preserve"> al bosc sempre comporta riscos afegits, </w:t>
      </w:r>
      <w:r w:rsidRPr="006639BF">
        <w:rPr>
          <w:rFonts w:ascii="Verdana" w:hAnsi="Verdana"/>
          <w:bCs/>
          <w:lang w:val="ca-ES"/>
        </w:rPr>
        <w:t xml:space="preserve">contestant el </w:t>
      </w:r>
      <w:proofErr w:type="spellStart"/>
      <w:r w:rsidRPr="006639BF">
        <w:rPr>
          <w:rFonts w:ascii="Verdana" w:hAnsi="Verdana"/>
          <w:bCs/>
          <w:lang w:val="ca-ES"/>
        </w:rPr>
        <w:t>sr.</w:t>
      </w:r>
      <w:proofErr w:type="spellEnd"/>
      <w:r w:rsidRPr="006639BF">
        <w:rPr>
          <w:rFonts w:ascii="Verdana" w:hAnsi="Verdana"/>
          <w:bCs/>
          <w:lang w:val="ca-ES"/>
        </w:rPr>
        <w:t xml:space="preserve"> Alcalde que s’estudiarà per les seves implicacions pressupostàries</w:t>
      </w:r>
      <w:r w:rsidR="00B803FB" w:rsidRPr="006639BF">
        <w:rPr>
          <w:rFonts w:ascii="Verdana" w:hAnsi="Verdana"/>
          <w:bCs/>
          <w:lang w:val="ca-ES"/>
        </w:rPr>
        <w:t xml:space="preserve"> i la possible participació d’altres ajuntaments en el finançament.</w:t>
      </w:r>
    </w:p>
    <w:p w:rsidR="00B803FB" w:rsidRPr="006639BF" w:rsidRDefault="00B803FB" w:rsidP="00D43F65">
      <w:pPr>
        <w:spacing w:line="360" w:lineRule="auto"/>
        <w:ind w:right="-1"/>
        <w:jc w:val="both"/>
        <w:rPr>
          <w:rFonts w:ascii="Verdana" w:hAnsi="Verdana"/>
          <w:bCs/>
          <w:lang w:val="ca-ES"/>
        </w:rPr>
      </w:pPr>
    </w:p>
    <w:p w:rsidR="00B803FB" w:rsidRPr="006639BF" w:rsidRDefault="00B803FB" w:rsidP="00D43F65">
      <w:pPr>
        <w:spacing w:line="360" w:lineRule="auto"/>
        <w:ind w:right="-1"/>
        <w:jc w:val="both"/>
        <w:rPr>
          <w:rFonts w:ascii="Verdana" w:hAnsi="Verdana"/>
          <w:bCs/>
          <w:lang w:val="ca-ES"/>
        </w:rPr>
      </w:pP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Carbonell demana que per part de l’ajuntament s’estudiïn plans d’estalvi energètic per abaratir costos i reduir despesa, contestant el </w:t>
      </w:r>
      <w:proofErr w:type="spellStart"/>
      <w:r w:rsidRPr="006639BF">
        <w:rPr>
          <w:rFonts w:ascii="Verdana" w:hAnsi="Verdana"/>
          <w:bCs/>
          <w:lang w:val="ca-ES"/>
        </w:rPr>
        <w:t>sr.</w:t>
      </w:r>
      <w:proofErr w:type="spellEnd"/>
      <w:r w:rsidRPr="006639BF">
        <w:rPr>
          <w:rFonts w:ascii="Verdana" w:hAnsi="Verdana"/>
          <w:bCs/>
          <w:lang w:val="ca-ES"/>
        </w:rPr>
        <w:t xml:space="preserve"> Ros que al polígon  Foradada i al de Can Bas ja s’han implantat alguns d’aquests sistemes.</w:t>
      </w:r>
    </w:p>
    <w:p w:rsidR="00B803FB" w:rsidRPr="006639BF" w:rsidRDefault="00B803FB" w:rsidP="00D43F65">
      <w:pPr>
        <w:spacing w:line="360" w:lineRule="auto"/>
        <w:ind w:right="-1"/>
        <w:jc w:val="both"/>
        <w:rPr>
          <w:rFonts w:ascii="Verdana" w:hAnsi="Verdana"/>
          <w:bCs/>
          <w:lang w:val="ca-ES"/>
        </w:rPr>
      </w:pPr>
    </w:p>
    <w:p w:rsidR="00B803FB" w:rsidRPr="006639BF" w:rsidRDefault="00B803FB" w:rsidP="00D43F65">
      <w:pPr>
        <w:spacing w:line="360" w:lineRule="auto"/>
        <w:ind w:right="-1"/>
        <w:jc w:val="both"/>
        <w:rPr>
          <w:rFonts w:ascii="Verdana" w:hAnsi="Verdana"/>
          <w:bCs/>
          <w:lang w:val="ca-ES"/>
        </w:rPr>
      </w:pPr>
      <w:r w:rsidRPr="006639BF">
        <w:rPr>
          <w:rFonts w:ascii="Verdana" w:hAnsi="Verdana"/>
          <w:bCs/>
          <w:lang w:val="ca-ES"/>
        </w:rPr>
        <w:lastRenderedPageBreak/>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Carbonell pregunta pels canvis de dates d’algunes festes majors com ara  la dels nuclis de Lavern o Can Batista, contestant el </w:t>
      </w:r>
      <w:proofErr w:type="spellStart"/>
      <w:r w:rsidRPr="006639BF">
        <w:rPr>
          <w:rFonts w:ascii="Verdana" w:hAnsi="Verdana"/>
          <w:bCs/>
          <w:lang w:val="ca-ES"/>
        </w:rPr>
        <w:t>sr.</w:t>
      </w:r>
      <w:proofErr w:type="spellEnd"/>
      <w:r w:rsidRPr="006639BF">
        <w:rPr>
          <w:rFonts w:ascii="Verdana" w:hAnsi="Verdana"/>
          <w:bCs/>
          <w:lang w:val="ca-ES"/>
        </w:rPr>
        <w:t xml:space="preserve"> Ràfols que ell va fer constar les que li donaren les entitats organitzadores.</w:t>
      </w:r>
    </w:p>
    <w:p w:rsidR="00245879" w:rsidRPr="006639BF" w:rsidRDefault="00245879" w:rsidP="00687BD2">
      <w:pPr>
        <w:pStyle w:val="Prrafodelista"/>
        <w:spacing w:line="360" w:lineRule="auto"/>
        <w:ind w:left="0" w:right="-1"/>
        <w:jc w:val="both"/>
        <w:rPr>
          <w:rFonts w:ascii="Verdana" w:hAnsi="Verdana"/>
          <w:bCs/>
          <w:sz w:val="22"/>
          <w:szCs w:val="22"/>
          <w:lang w:val="ca-ES"/>
        </w:rPr>
      </w:pPr>
    </w:p>
    <w:p w:rsidR="00A36AFA" w:rsidRPr="006639BF" w:rsidRDefault="00A36AFA" w:rsidP="00687BD2">
      <w:pPr>
        <w:pStyle w:val="Prrafodelista"/>
        <w:spacing w:line="360" w:lineRule="auto"/>
        <w:ind w:left="0" w:right="-1"/>
        <w:jc w:val="both"/>
        <w:rPr>
          <w:rFonts w:ascii="Verdana" w:hAnsi="Verdana"/>
          <w:bCs/>
          <w:sz w:val="22"/>
          <w:szCs w:val="22"/>
          <w:lang w:val="ca-ES"/>
        </w:rPr>
      </w:pPr>
      <w:r w:rsidRPr="006639BF">
        <w:rPr>
          <w:rFonts w:ascii="Verdana" w:hAnsi="Verdana"/>
          <w:bCs/>
          <w:sz w:val="22"/>
          <w:szCs w:val="22"/>
          <w:lang w:val="ca-ES"/>
        </w:rPr>
        <w:t xml:space="preserve">La </w:t>
      </w:r>
      <w:proofErr w:type="spellStart"/>
      <w:r w:rsidRPr="006639BF">
        <w:rPr>
          <w:rFonts w:ascii="Verdana" w:hAnsi="Verdana"/>
          <w:bCs/>
          <w:sz w:val="22"/>
          <w:szCs w:val="22"/>
          <w:lang w:val="ca-ES"/>
        </w:rPr>
        <w:t>sra.</w:t>
      </w:r>
      <w:proofErr w:type="spellEnd"/>
      <w:r w:rsidRPr="006639BF">
        <w:rPr>
          <w:rFonts w:ascii="Verdana" w:hAnsi="Verdana"/>
          <w:bCs/>
          <w:sz w:val="22"/>
          <w:szCs w:val="22"/>
          <w:lang w:val="ca-ES"/>
        </w:rPr>
        <w:t xml:space="preserve"> Carme Riba pregunta si la inversió feta en els cartells anunciadors del concurs “Tasta’l” es pot aprofitar per altres esdeveniments futurs, contestant el </w:t>
      </w:r>
      <w:proofErr w:type="spellStart"/>
      <w:r w:rsidRPr="006639BF">
        <w:rPr>
          <w:rFonts w:ascii="Verdana" w:hAnsi="Verdana"/>
          <w:bCs/>
          <w:sz w:val="22"/>
          <w:szCs w:val="22"/>
          <w:lang w:val="ca-ES"/>
        </w:rPr>
        <w:t>sr.</w:t>
      </w:r>
      <w:proofErr w:type="spellEnd"/>
      <w:r w:rsidRPr="006639BF">
        <w:rPr>
          <w:rFonts w:ascii="Verdana" w:hAnsi="Verdana"/>
          <w:bCs/>
          <w:sz w:val="22"/>
          <w:szCs w:val="22"/>
          <w:lang w:val="ca-ES"/>
        </w:rPr>
        <w:t xml:space="preserve"> Ràfols que creu que sí que es podran aprofitar.</w:t>
      </w:r>
    </w:p>
    <w:p w:rsidR="00687BD2" w:rsidRPr="006639BF" w:rsidRDefault="00687BD2" w:rsidP="00687BD2">
      <w:pPr>
        <w:pStyle w:val="Prrafodelista"/>
        <w:spacing w:line="360" w:lineRule="auto"/>
        <w:ind w:left="0" w:right="-1"/>
        <w:jc w:val="both"/>
        <w:rPr>
          <w:rFonts w:ascii="Verdana" w:hAnsi="Verdana"/>
          <w:bCs/>
          <w:sz w:val="22"/>
          <w:szCs w:val="22"/>
          <w:lang w:val="ca-ES"/>
        </w:rPr>
      </w:pPr>
    </w:p>
    <w:p w:rsidR="00687BD2" w:rsidRPr="006639BF" w:rsidRDefault="00687BD2" w:rsidP="00687BD2">
      <w:pPr>
        <w:pStyle w:val="Prrafodelista"/>
        <w:spacing w:line="360" w:lineRule="auto"/>
        <w:ind w:left="0" w:right="-1"/>
        <w:jc w:val="both"/>
        <w:rPr>
          <w:rFonts w:ascii="Verdana" w:hAnsi="Verdana"/>
          <w:bCs/>
          <w:sz w:val="22"/>
          <w:szCs w:val="22"/>
          <w:lang w:val="ca-ES"/>
        </w:rPr>
      </w:pPr>
    </w:p>
    <w:p w:rsidR="00245879" w:rsidRPr="006639BF" w:rsidRDefault="00245879" w:rsidP="005963E6">
      <w:pPr>
        <w:spacing w:line="360" w:lineRule="auto"/>
        <w:ind w:right="-1"/>
        <w:jc w:val="both"/>
        <w:rPr>
          <w:rFonts w:ascii="Verdana" w:hAnsi="Verdana"/>
          <w:bCs/>
          <w:lang w:val="ca-ES"/>
        </w:rPr>
      </w:pPr>
      <w:r w:rsidRPr="006639BF">
        <w:rPr>
          <w:rFonts w:ascii="Verdana" w:hAnsi="Verdana"/>
          <w:bCs/>
          <w:lang w:val="ca-ES"/>
        </w:rPr>
        <w:t xml:space="preserve">La </w:t>
      </w:r>
      <w:proofErr w:type="spellStart"/>
      <w:r w:rsidRPr="006639BF">
        <w:rPr>
          <w:rFonts w:ascii="Verdana" w:hAnsi="Verdana"/>
          <w:bCs/>
          <w:lang w:val="ca-ES"/>
        </w:rPr>
        <w:t>sra.</w:t>
      </w:r>
      <w:proofErr w:type="spellEnd"/>
      <w:r w:rsidRPr="006639BF">
        <w:rPr>
          <w:rFonts w:ascii="Verdana" w:hAnsi="Verdana"/>
          <w:bCs/>
          <w:lang w:val="ca-ES"/>
        </w:rPr>
        <w:t xml:space="preserve"> </w:t>
      </w:r>
      <w:r w:rsidR="00A36AFA" w:rsidRPr="006639BF">
        <w:rPr>
          <w:rFonts w:ascii="Verdana" w:hAnsi="Verdana"/>
          <w:bCs/>
          <w:lang w:val="ca-ES"/>
        </w:rPr>
        <w:t xml:space="preserve">Montse García pregunta per què estan tan plens els contenidors d’escombraries d’alguns nuclis del municipi com ara els de Can Rosell, contestant el </w:t>
      </w:r>
      <w:proofErr w:type="spellStart"/>
      <w:r w:rsidR="00A36AFA" w:rsidRPr="006639BF">
        <w:rPr>
          <w:rFonts w:ascii="Verdana" w:hAnsi="Verdana"/>
          <w:bCs/>
          <w:lang w:val="ca-ES"/>
        </w:rPr>
        <w:t>sr.</w:t>
      </w:r>
      <w:proofErr w:type="spellEnd"/>
      <w:r w:rsidR="00A36AFA" w:rsidRPr="006639BF">
        <w:rPr>
          <w:rFonts w:ascii="Verdana" w:hAnsi="Verdana"/>
          <w:bCs/>
          <w:lang w:val="ca-ES"/>
        </w:rPr>
        <w:t xml:space="preserve"> Ros que en principi no hi ha hagut canvis en la recollida i que podria tenir com a explicació la passada cursa.</w:t>
      </w:r>
    </w:p>
    <w:p w:rsidR="00A36AFA" w:rsidRPr="006639BF" w:rsidRDefault="00A36AFA" w:rsidP="005963E6">
      <w:pPr>
        <w:spacing w:line="360" w:lineRule="auto"/>
        <w:ind w:right="-1"/>
        <w:jc w:val="both"/>
        <w:rPr>
          <w:rFonts w:ascii="Verdana" w:hAnsi="Verdana"/>
          <w:bCs/>
          <w:lang w:val="ca-ES"/>
        </w:rPr>
      </w:pPr>
    </w:p>
    <w:p w:rsidR="00A36AFA" w:rsidRPr="006639BF" w:rsidRDefault="00A36AFA" w:rsidP="005963E6">
      <w:pPr>
        <w:spacing w:line="360" w:lineRule="auto"/>
        <w:ind w:right="-1"/>
        <w:jc w:val="both"/>
        <w:rPr>
          <w:rFonts w:ascii="Verdana" w:hAnsi="Verdana"/>
          <w:bCs/>
          <w:lang w:val="ca-ES"/>
        </w:rPr>
      </w:pPr>
      <w:r w:rsidRPr="008D082A">
        <w:rPr>
          <w:rFonts w:ascii="Verdana" w:hAnsi="Verdana"/>
          <w:bCs/>
          <w:lang w:val="ca-ES"/>
        </w:rPr>
        <w:t xml:space="preserve">La </w:t>
      </w:r>
      <w:proofErr w:type="spellStart"/>
      <w:r w:rsidRPr="008D082A">
        <w:rPr>
          <w:rFonts w:ascii="Verdana" w:hAnsi="Verdana"/>
          <w:bCs/>
          <w:lang w:val="ca-ES"/>
        </w:rPr>
        <w:t>sra.</w:t>
      </w:r>
      <w:proofErr w:type="spellEnd"/>
      <w:r w:rsidRPr="008D082A">
        <w:rPr>
          <w:rFonts w:ascii="Verdana" w:hAnsi="Verdana"/>
          <w:bCs/>
          <w:lang w:val="ca-ES"/>
        </w:rPr>
        <w:t xml:space="preserve"> García pregunta sobre un remolc desat a la plaça </w:t>
      </w:r>
      <w:r w:rsidR="008D082A" w:rsidRPr="008D082A">
        <w:rPr>
          <w:rFonts w:ascii="Verdana" w:hAnsi="Verdana"/>
          <w:bCs/>
          <w:lang w:val="ca-ES"/>
        </w:rPr>
        <w:t>de la Urbanització</w:t>
      </w:r>
      <w:r w:rsidRPr="008D082A">
        <w:rPr>
          <w:rFonts w:ascii="Verdana" w:hAnsi="Verdana"/>
          <w:bCs/>
          <w:lang w:val="ca-ES"/>
        </w:rPr>
        <w:t xml:space="preserve">, contestant el </w:t>
      </w:r>
      <w:proofErr w:type="spellStart"/>
      <w:r w:rsidRPr="008D082A">
        <w:rPr>
          <w:rFonts w:ascii="Verdana" w:hAnsi="Verdana"/>
          <w:bCs/>
          <w:lang w:val="ca-ES"/>
        </w:rPr>
        <w:t>sr.</w:t>
      </w:r>
      <w:proofErr w:type="spellEnd"/>
      <w:r w:rsidRPr="008D082A">
        <w:rPr>
          <w:rFonts w:ascii="Verdana" w:hAnsi="Verdana"/>
          <w:bCs/>
          <w:lang w:val="ca-ES"/>
        </w:rPr>
        <w:t xml:space="preserve"> Ros </w:t>
      </w:r>
      <w:r w:rsidR="008D082A">
        <w:rPr>
          <w:rFonts w:ascii="Verdana" w:hAnsi="Verdana"/>
          <w:bCs/>
          <w:lang w:val="ca-ES"/>
        </w:rPr>
        <w:t>s’està treballant en el tema.</w:t>
      </w:r>
    </w:p>
    <w:p w:rsidR="00A36AFA" w:rsidRPr="006639BF" w:rsidRDefault="00A36AFA" w:rsidP="005963E6">
      <w:pPr>
        <w:spacing w:line="360" w:lineRule="auto"/>
        <w:ind w:right="-1"/>
        <w:jc w:val="both"/>
        <w:rPr>
          <w:rFonts w:ascii="Verdana" w:hAnsi="Verdana"/>
          <w:bCs/>
          <w:lang w:val="ca-ES"/>
        </w:rPr>
      </w:pPr>
    </w:p>
    <w:p w:rsidR="00A36AFA" w:rsidRPr="006639BF" w:rsidRDefault="00A36AFA" w:rsidP="005963E6">
      <w:pPr>
        <w:spacing w:line="360" w:lineRule="auto"/>
        <w:ind w:right="-1"/>
        <w:jc w:val="both"/>
        <w:rPr>
          <w:rFonts w:ascii="Verdana" w:hAnsi="Verdana"/>
          <w:bCs/>
          <w:lang w:val="ca-ES"/>
        </w:rPr>
      </w:pPr>
      <w:r w:rsidRPr="006639BF">
        <w:rPr>
          <w:rFonts w:ascii="Verdana" w:hAnsi="Verdana"/>
          <w:bCs/>
          <w:lang w:val="ca-ES"/>
        </w:rPr>
        <w:t xml:space="preserve">La </w:t>
      </w:r>
      <w:proofErr w:type="spellStart"/>
      <w:r w:rsidRPr="006639BF">
        <w:rPr>
          <w:rFonts w:ascii="Verdana" w:hAnsi="Verdana"/>
          <w:bCs/>
          <w:lang w:val="ca-ES"/>
        </w:rPr>
        <w:t>sra.</w:t>
      </w:r>
      <w:proofErr w:type="spellEnd"/>
      <w:r w:rsidRPr="006639BF">
        <w:rPr>
          <w:rFonts w:ascii="Verdana" w:hAnsi="Verdana"/>
          <w:bCs/>
          <w:lang w:val="ca-ES"/>
        </w:rPr>
        <w:t xml:space="preserve"> Gar</w:t>
      </w:r>
      <w:r w:rsidR="007860CB" w:rsidRPr="006639BF">
        <w:rPr>
          <w:rFonts w:ascii="Verdana" w:hAnsi="Verdana"/>
          <w:bCs/>
          <w:lang w:val="ca-ES"/>
        </w:rPr>
        <w:t>cia es queixa  que els material</w:t>
      </w:r>
      <w:r w:rsidRPr="006639BF">
        <w:rPr>
          <w:rFonts w:ascii="Verdana" w:hAnsi="Verdana"/>
          <w:bCs/>
          <w:lang w:val="ca-ES"/>
        </w:rPr>
        <w:t xml:space="preserve">s demanats per a esdeveniments lúdics i socials </w:t>
      </w:r>
      <w:r w:rsidR="007860CB" w:rsidRPr="006639BF">
        <w:rPr>
          <w:rFonts w:ascii="Verdana" w:hAnsi="Verdana"/>
          <w:bCs/>
          <w:lang w:val="ca-ES"/>
        </w:rPr>
        <w:t xml:space="preserve">(taules, cadires), per un problema de mala organització no hi arriben en les condicions demanades per les entitats </w:t>
      </w:r>
      <w:proofErr w:type="spellStart"/>
      <w:r w:rsidR="007860CB" w:rsidRPr="006639BF">
        <w:rPr>
          <w:rFonts w:ascii="Verdana" w:hAnsi="Verdana"/>
          <w:bCs/>
          <w:lang w:val="ca-ES"/>
        </w:rPr>
        <w:t>sol.licitants</w:t>
      </w:r>
      <w:proofErr w:type="spellEnd"/>
      <w:r w:rsidR="007860CB" w:rsidRPr="006639BF">
        <w:rPr>
          <w:rFonts w:ascii="Verdana" w:hAnsi="Verdana"/>
          <w:bCs/>
          <w:lang w:val="ca-ES"/>
        </w:rPr>
        <w:t xml:space="preserve">, contestant el </w:t>
      </w:r>
      <w:proofErr w:type="spellStart"/>
      <w:r w:rsidR="007860CB" w:rsidRPr="006639BF">
        <w:rPr>
          <w:rFonts w:ascii="Verdana" w:hAnsi="Verdana"/>
          <w:bCs/>
          <w:lang w:val="ca-ES"/>
        </w:rPr>
        <w:t>sr.</w:t>
      </w:r>
      <w:proofErr w:type="spellEnd"/>
      <w:r w:rsidR="007860CB" w:rsidRPr="006639BF">
        <w:rPr>
          <w:rFonts w:ascii="Verdana" w:hAnsi="Verdana"/>
          <w:bCs/>
          <w:lang w:val="ca-ES"/>
        </w:rPr>
        <w:t xml:space="preserve"> Ràfols que el problema que apunta la </w:t>
      </w:r>
      <w:proofErr w:type="spellStart"/>
      <w:r w:rsidR="007860CB" w:rsidRPr="006639BF">
        <w:rPr>
          <w:rFonts w:ascii="Verdana" w:hAnsi="Verdana"/>
          <w:bCs/>
          <w:lang w:val="ca-ES"/>
        </w:rPr>
        <w:t>sra.</w:t>
      </w:r>
      <w:proofErr w:type="spellEnd"/>
      <w:r w:rsidR="007860CB" w:rsidRPr="006639BF">
        <w:rPr>
          <w:rFonts w:ascii="Verdana" w:hAnsi="Verdana"/>
          <w:bCs/>
          <w:lang w:val="ca-ES"/>
        </w:rPr>
        <w:t xml:space="preserve"> Garcia es concretà que es demanaren 60 cadires per a 8 persones, pregant de la regidora abans no torni a </w:t>
      </w:r>
      <w:proofErr w:type="spellStart"/>
      <w:r w:rsidR="007860CB" w:rsidRPr="006639BF">
        <w:rPr>
          <w:rFonts w:ascii="Verdana" w:hAnsi="Verdana"/>
          <w:bCs/>
          <w:lang w:val="ca-ES"/>
        </w:rPr>
        <w:t>ocòrrer</w:t>
      </w:r>
      <w:proofErr w:type="spellEnd"/>
      <w:r w:rsidR="007860CB" w:rsidRPr="006639BF">
        <w:rPr>
          <w:rFonts w:ascii="Verdana" w:hAnsi="Verdana"/>
          <w:bCs/>
          <w:lang w:val="ca-ES"/>
        </w:rPr>
        <w:t xml:space="preserve"> quelcom igual informi correctament als veïns, perquè molts d’ells no es varen assabentar de la festa.</w:t>
      </w:r>
    </w:p>
    <w:p w:rsidR="003A7BC8" w:rsidRPr="006639BF" w:rsidRDefault="003A7BC8" w:rsidP="005963E6">
      <w:pPr>
        <w:spacing w:line="360" w:lineRule="auto"/>
        <w:ind w:right="-1"/>
        <w:jc w:val="both"/>
        <w:rPr>
          <w:rFonts w:ascii="Verdana" w:hAnsi="Verdana"/>
          <w:bCs/>
          <w:lang w:val="ca-ES"/>
        </w:rPr>
      </w:pPr>
      <w:r w:rsidRPr="006639BF">
        <w:rPr>
          <w:rFonts w:ascii="Verdana" w:hAnsi="Verdana"/>
          <w:bCs/>
          <w:lang w:val="ca-ES"/>
        </w:rPr>
        <w:t xml:space="preserve">La </w:t>
      </w:r>
      <w:proofErr w:type="spellStart"/>
      <w:r w:rsidRPr="006639BF">
        <w:rPr>
          <w:rFonts w:ascii="Verdana" w:hAnsi="Verdana"/>
          <w:bCs/>
          <w:lang w:val="ca-ES"/>
        </w:rPr>
        <w:t>sra.</w:t>
      </w:r>
      <w:proofErr w:type="spellEnd"/>
      <w:r w:rsidRPr="006639BF">
        <w:rPr>
          <w:rFonts w:ascii="Verdana" w:hAnsi="Verdana"/>
          <w:bCs/>
          <w:lang w:val="ca-ES"/>
        </w:rPr>
        <w:t xml:space="preserve"> García pregunta per l’obertura de les sales del </w:t>
      </w:r>
      <w:proofErr w:type="spellStart"/>
      <w:r w:rsidRPr="006639BF">
        <w:rPr>
          <w:rFonts w:ascii="Verdana" w:hAnsi="Verdana"/>
          <w:bCs/>
          <w:lang w:val="ca-ES"/>
        </w:rPr>
        <w:t>SubiJove</w:t>
      </w:r>
      <w:proofErr w:type="spellEnd"/>
      <w:r w:rsidRPr="006639BF">
        <w:rPr>
          <w:rFonts w:ascii="Verdana" w:hAnsi="Verdana"/>
          <w:bCs/>
          <w:lang w:val="ca-ES"/>
        </w:rPr>
        <w:t xml:space="preserve"> i la </w:t>
      </w:r>
      <w:proofErr w:type="spellStart"/>
      <w:r w:rsidRPr="006639BF">
        <w:rPr>
          <w:rFonts w:ascii="Verdana" w:hAnsi="Verdana"/>
          <w:bCs/>
          <w:lang w:val="ca-ES"/>
        </w:rPr>
        <w:t>sra.</w:t>
      </w:r>
      <w:proofErr w:type="spellEnd"/>
      <w:r w:rsidRPr="006639BF">
        <w:rPr>
          <w:rFonts w:ascii="Verdana" w:hAnsi="Verdana"/>
          <w:bCs/>
          <w:lang w:val="ca-ES"/>
        </w:rPr>
        <w:t xml:space="preserve"> Esteve contesta que hi ha oberta la d’Ordal i en els horaris que surten reflectits a la revista municipal.</w:t>
      </w:r>
    </w:p>
    <w:p w:rsidR="003A7BC8" w:rsidRPr="006639BF" w:rsidRDefault="003A7BC8" w:rsidP="005963E6">
      <w:pPr>
        <w:spacing w:line="360" w:lineRule="auto"/>
        <w:ind w:right="-1"/>
        <w:jc w:val="both"/>
        <w:rPr>
          <w:rFonts w:ascii="Verdana" w:hAnsi="Verdana"/>
          <w:bCs/>
          <w:lang w:val="ca-ES"/>
        </w:rPr>
      </w:pPr>
      <w:r w:rsidRPr="008D082A">
        <w:rPr>
          <w:rFonts w:ascii="Verdana" w:hAnsi="Verdana"/>
          <w:bCs/>
          <w:lang w:val="ca-ES"/>
        </w:rPr>
        <w:lastRenderedPageBreak/>
        <w:t xml:space="preserve">La </w:t>
      </w:r>
      <w:proofErr w:type="spellStart"/>
      <w:r w:rsidRPr="008D082A">
        <w:rPr>
          <w:rFonts w:ascii="Verdana" w:hAnsi="Verdana"/>
          <w:bCs/>
          <w:lang w:val="ca-ES"/>
        </w:rPr>
        <w:t>sra.</w:t>
      </w:r>
      <w:proofErr w:type="spellEnd"/>
      <w:r w:rsidRPr="008D082A">
        <w:rPr>
          <w:rFonts w:ascii="Verdana" w:hAnsi="Verdana"/>
          <w:bCs/>
          <w:lang w:val="ca-ES"/>
        </w:rPr>
        <w:t xml:space="preserve"> Garcia pregunta per les anomenades platges d’Ordal i el </w:t>
      </w:r>
      <w:proofErr w:type="spellStart"/>
      <w:r w:rsidRPr="008D082A">
        <w:rPr>
          <w:rFonts w:ascii="Verdana" w:hAnsi="Verdana"/>
          <w:bCs/>
          <w:lang w:val="ca-ES"/>
        </w:rPr>
        <w:t>sr.</w:t>
      </w:r>
      <w:proofErr w:type="spellEnd"/>
      <w:r w:rsidRPr="008D082A">
        <w:rPr>
          <w:rFonts w:ascii="Verdana" w:hAnsi="Verdana"/>
          <w:bCs/>
          <w:lang w:val="ca-ES"/>
        </w:rPr>
        <w:t xml:space="preserve"> Alcalde contesta que no es faran aquest any</w:t>
      </w:r>
      <w:r w:rsidR="008D082A">
        <w:rPr>
          <w:rFonts w:ascii="Verdana" w:hAnsi="Verdana"/>
          <w:bCs/>
          <w:lang w:val="ca-ES"/>
        </w:rPr>
        <w:t>.</w:t>
      </w:r>
      <w:bookmarkStart w:id="0" w:name="_GoBack"/>
      <w:bookmarkEnd w:id="0"/>
    </w:p>
    <w:p w:rsidR="003A7BC8" w:rsidRPr="006639BF" w:rsidRDefault="003A7BC8" w:rsidP="005963E6">
      <w:pPr>
        <w:spacing w:line="360" w:lineRule="auto"/>
        <w:ind w:right="-1"/>
        <w:jc w:val="both"/>
        <w:rPr>
          <w:rFonts w:ascii="Verdana" w:hAnsi="Verdana"/>
          <w:bCs/>
          <w:lang w:val="ca-ES"/>
        </w:rPr>
      </w:pPr>
      <w:r w:rsidRPr="006639BF">
        <w:rPr>
          <w:rFonts w:ascii="Verdana" w:hAnsi="Verdana"/>
          <w:bCs/>
          <w:lang w:val="ca-ES"/>
        </w:rPr>
        <w:t xml:space="preserve">La </w:t>
      </w:r>
      <w:proofErr w:type="spellStart"/>
      <w:r w:rsidRPr="006639BF">
        <w:rPr>
          <w:rFonts w:ascii="Verdana" w:hAnsi="Verdana"/>
          <w:bCs/>
          <w:lang w:val="ca-ES"/>
        </w:rPr>
        <w:t>sra.</w:t>
      </w:r>
      <w:proofErr w:type="spellEnd"/>
      <w:r w:rsidRPr="006639BF">
        <w:rPr>
          <w:rFonts w:ascii="Verdana" w:hAnsi="Verdana"/>
          <w:bCs/>
          <w:lang w:val="ca-ES"/>
        </w:rPr>
        <w:t xml:space="preserve"> Garcia vol palesar un error aparegut a la revista municipal en relació a les obres de l’escola d’Ordal perquè es pugui rectificar.</w:t>
      </w:r>
    </w:p>
    <w:p w:rsidR="00A36AFA" w:rsidRPr="006639BF" w:rsidRDefault="00A36AFA" w:rsidP="00E67F41">
      <w:pPr>
        <w:pStyle w:val="Prrafodelista"/>
        <w:spacing w:line="360" w:lineRule="auto"/>
        <w:ind w:left="720" w:right="-1"/>
        <w:jc w:val="both"/>
        <w:rPr>
          <w:rFonts w:ascii="Verdana" w:hAnsi="Verdana"/>
          <w:b/>
          <w:bCs/>
          <w:color w:val="FF0000"/>
          <w:sz w:val="22"/>
          <w:szCs w:val="22"/>
          <w:lang w:val="ca-ES"/>
        </w:rPr>
      </w:pPr>
    </w:p>
    <w:p w:rsidR="00A36AFA" w:rsidRPr="006639BF" w:rsidRDefault="00A36AFA" w:rsidP="00E67F41">
      <w:pPr>
        <w:pStyle w:val="Prrafodelista"/>
        <w:spacing w:line="360" w:lineRule="auto"/>
        <w:ind w:left="720" w:right="-1"/>
        <w:jc w:val="both"/>
        <w:rPr>
          <w:rFonts w:ascii="Verdana" w:hAnsi="Verdana"/>
          <w:b/>
          <w:bCs/>
          <w:color w:val="FF0000"/>
          <w:sz w:val="22"/>
          <w:szCs w:val="22"/>
          <w:lang w:val="ca-ES"/>
        </w:rPr>
      </w:pPr>
    </w:p>
    <w:p w:rsidR="00245879" w:rsidRPr="006639BF" w:rsidRDefault="00245879" w:rsidP="001A52A8">
      <w:pPr>
        <w:spacing w:after="0" w:line="360" w:lineRule="auto"/>
        <w:ind w:right="-1"/>
        <w:jc w:val="both"/>
        <w:rPr>
          <w:rFonts w:ascii="Verdana" w:hAnsi="Verdana"/>
          <w:bCs/>
          <w:lang w:val="ca-ES"/>
        </w:rPr>
      </w:pPr>
    </w:p>
    <w:p w:rsidR="00245879" w:rsidRPr="006639BF" w:rsidRDefault="00245879" w:rsidP="001A52A8">
      <w:pPr>
        <w:spacing w:after="0" w:line="360" w:lineRule="auto"/>
        <w:ind w:right="-1"/>
        <w:jc w:val="both"/>
        <w:rPr>
          <w:rFonts w:ascii="Verdana" w:hAnsi="Verdana"/>
          <w:bCs/>
          <w:lang w:val="ca-ES"/>
        </w:rPr>
      </w:pPr>
      <w:r w:rsidRPr="006639BF">
        <w:rPr>
          <w:rFonts w:ascii="Verdana" w:hAnsi="Verdana"/>
          <w:bCs/>
          <w:lang w:val="ca-ES"/>
        </w:rPr>
        <w:t xml:space="preserve">I sense més assumptes a tractar la sessió es clou a </w:t>
      </w:r>
      <w:r w:rsidR="003A7BC8" w:rsidRPr="006639BF">
        <w:rPr>
          <w:rFonts w:ascii="Verdana" w:hAnsi="Verdana"/>
          <w:bCs/>
          <w:lang w:val="ca-ES"/>
        </w:rPr>
        <w:t>les vint-i-tres hores i cinquanta-nou minuts</w:t>
      </w:r>
      <w:r w:rsidRPr="006639BF">
        <w:rPr>
          <w:rFonts w:ascii="Verdana" w:hAnsi="Verdana"/>
          <w:bCs/>
          <w:lang w:val="ca-ES"/>
        </w:rPr>
        <w:t xml:space="preserve"> i perquè quedi constància del que s’hi ha tractat i dels acords presos, estenc amb el vist-i-plau del Sr. Alcalde aquesta acta, a Subirats, dos de juliol de dos mil dotze.</w:t>
      </w:r>
    </w:p>
    <w:p w:rsidR="00245879" w:rsidRPr="006639BF" w:rsidRDefault="00245879" w:rsidP="001A52A8">
      <w:pPr>
        <w:spacing w:after="0" w:line="360" w:lineRule="auto"/>
        <w:ind w:right="-1"/>
        <w:jc w:val="both"/>
        <w:rPr>
          <w:rFonts w:ascii="Verdana" w:hAnsi="Verdana"/>
          <w:bCs/>
          <w:lang w:val="ca-ES"/>
        </w:rPr>
      </w:pPr>
    </w:p>
    <w:p w:rsidR="00245879" w:rsidRPr="006639BF" w:rsidRDefault="00245879" w:rsidP="001A52A8">
      <w:pPr>
        <w:spacing w:after="0" w:line="360" w:lineRule="auto"/>
        <w:ind w:right="-1"/>
        <w:jc w:val="both"/>
        <w:rPr>
          <w:rFonts w:ascii="Verdana" w:hAnsi="Verdana"/>
          <w:bCs/>
          <w:lang w:val="ca-ES"/>
        </w:rPr>
      </w:pPr>
    </w:p>
    <w:p w:rsidR="00245879" w:rsidRPr="006639BF" w:rsidRDefault="00245879" w:rsidP="001A52A8">
      <w:pPr>
        <w:spacing w:after="0" w:line="360" w:lineRule="auto"/>
        <w:ind w:left="708" w:right="-1" w:firstLine="708"/>
        <w:jc w:val="both"/>
        <w:rPr>
          <w:rFonts w:ascii="Verdana" w:hAnsi="Verdana"/>
          <w:bCs/>
          <w:lang w:val="ca-ES"/>
        </w:rPr>
      </w:pPr>
      <w:r w:rsidRPr="006639BF">
        <w:rPr>
          <w:rFonts w:ascii="Verdana" w:hAnsi="Verdana"/>
          <w:bCs/>
          <w:lang w:val="ca-ES"/>
        </w:rPr>
        <w:t>VIST-I-PLAU</w:t>
      </w:r>
    </w:p>
    <w:p w:rsidR="00245879" w:rsidRPr="006639BF" w:rsidRDefault="00245879" w:rsidP="001A52A8">
      <w:pPr>
        <w:spacing w:after="0" w:line="360" w:lineRule="auto"/>
        <w:ind w:left="708" w:right="-1" w:firstLine="708"/>
        <w:jc w:val="both"/>
        <w:rPr>
          <w:rFonts w:ascii="Verdana" w:hAnsi="Verdana"/>
          <w:bCs/>
          <w:lang w:val="ca-ES"/>
        </w:rPr>
      </w:pPr>
      <w:r w:rsidRPr="006639BF">
        <w:rPr>
          <w:rFonts w:ascii="Verdana" w:hAnsi="Verdana"/>
          <w:bCs/>
          <w:lang w:val="ca-ES"/>
        </w:rPr>
        <w:t xml:space="preserve">L’ALCALDE              </w:t>
      </w:r>
      <w:r w:rsidRPr="006639BF">
        <w:rPr>
          <w:rFonts w:ascii="Verdana" w:hAnsi="Verdana"/>
          <w:bCs/>
          <w:lang w:val="ca-ES"/>
        </w:rPr>
        <w:tab/>
        <w:t xml:space="preserve">                        EL SECRETARI</w:t>
      </w:r>
    </w:p>
    <w:p w:rsidR="00245879" w:rsidRPr="006639BF" w:rsidRDefault="00245879" w:rsidP="001A52A8">
      <w:pPr>
        <w:spacing w:after="0" w:line="360" w:lineRule="auto"/>
        <w:ind w:right="-1"/>
        <w:jc w:val="both"/>
        <w:rPr>
          <w:rFonts w:ascii="Verdana" w:hAnsi="Verdana"/>
          <w:bCs/>
          <w:lang w:val="ca-ES"/>
        </w:rPr>
      </w:pPr>
    </w:p>
    <w:sectPr w:rsidR="00245879" w:rsidRPr="006639BF" w:rsidSect="00350C46">
      <w:footerReference w:type="default" r:id="rId9"/>
      <w:pgSz w:w="11906" w:h="16838"/>
      <w:pgMar w:top="311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FA" w:rsidRDefault="00A36AFA" w:rsidP="00FF6DE4">
      <w:pPr>
        <w:spacing w:after="0" w:line="240" w:lineRule="auto"/>
      </w:pPr>
      <w:r>
        <w:separator/>
      </w:r>
    </w:p>
  </w:endnote>
  <w:endnote w:type="continuationSeparator" w:id="0">
    <w:p w:rsidR="00A36AFA" w:rsidRDefault="00A36AFA" w:rsidP="00FF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A" w:rsidRDefault="008D082A">
    <w:pPr>
      <w:pStyle w:val="Piedepgina"/>
      <w:jc w:val="right"/>
    </w:pPr>
    <w:r>
      <w:fldChar w:fldCharType="begin"/>
    </w:r>
    <w:r>
      <w:instrText>PAGE   \* MERGEFORMAT</w:instrText>
    </w:r>
    <w:r>
      <w:fldChar w:fldCharType="separate"/>
    </w:r>
    <w:r>
      <w:rPr>
        <w:noProof/>
      </w:rPr>
      <w:t>33</w:t>
    </w:r>
    <w:r>
      <w:rPr>
        <w:noProof/>
      </w:rPr>
      <w:fldChar w:fldCharType="end"/>
    </w:r>
  </w:p>
  <w:p w:rsidR="00A36AFA" w:rsidRDefault="00A36A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FA" w:rsidRDefault="00A36AFA" w:rsidP="00FF6DE4">
      <w:pPr>
        <w:spacing w:after="0" w:line="240" w:lineRule="auto"/>
      </w:pPr>
      <w:r>
        <w:separator/>
      </w:r>
    </w:p>
  </w:footnote>
  <w:footnote w:type="continuationSeparator" w:id="0">
    <w:p w:rsidR="00A36AFA" w:rsidRDefault="00A36AFA" w:rsidP="00FF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11AB12DA"/>
    <w:multiLevelType w:val="hybridMultilevel"/>
    <w:tmpl w:val="E4205B54"/>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nsid w:val="1761120E"/>
    <w:multiLevelType w:val="multilevel"/>
    <w:tmpl w:val="A2FE84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E24C33"/>
    <w:multiLevelType w:val="hybridMultilevel"/>
    <w:tmpl w:val="154A2E08"/>
    <w:lvl w:ilvl="0" w:tplc="0403000F">
      <w:start w:val="1"/>
      <w:numFmt w:val="decimal"/>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4">
    <w:nsid w:val="22305006"/>
    <w:multiLevelType w:val="hybridMultilevel"/>
    <w:tmpl w:val="C55AAF68"/>
    <w:lvl w:ilvl="0" w:tplc="CB9EE7B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0E39B3"/>
    <w:multiLevelType w:val="hybridMultilevel"/>
    <w:tmpl w:val="82407092"/>
    <w:lvl w:ilvl="0" w:tplc="7D9C6286">
      <w:start w:val="1"/>
      <w:numFmt w:val="bullet"/>
      <w:lvlText w:val="·"/>
      <w:lvlJc w:val="left"/>
      <w:pPr>
        <w:tabs>
          <w:tab w:val="num" w:pos="360"/>
        </w:tabs>
        <w:ind w:left="340" w:hanging="34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312C25E5"/>
    <w:multiLevelType w:val="hybridMultilevel"/>
    <w:tmpl w:val="127EC170"/>
    <w:lvl w:ilvl="0" w:tplc="0403000F">
      <w:start w:val="1"/>
      <w:numFmt w:val="decimal"/>
      <w:lvlText w:val="%1."/>
      <w:lvlJc w:val="left"/>
      <w:pPr>
        <w:tabs>
          <w:tab w:val="num" w:pos="360"/>
        </w:tabs>
        <w:ind w:left="360" w:hanging="360"/>
      </w:pPr>
      <w:rPr>
        <w:rFonts w:cs="Times New Roman"/>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7">
    <w:nsid w:val="33087AC2"/>
    <w:multiLevelType w:val="multilevel"/>
    <w:tmpl w:val="740C91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030F82"/>
    <w:multiLevelType w:val="hybridMultilevel"/>
    <w:tmpl w:val="27D69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26778B"/>
    <w:multiLevelType w:val="hybridMultilevel"/>
    <w:tmpl w:val="AB426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E61EF6"/>
    <w:multiLevelType w:val="hybridMultilevel"/>
    <w:tmpl w:val="0CEE591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1F01CE0"/>
    <w:multiLevelType w:val="hybridMultilevel"/>
    <w:tmpl w:val="F8C41FE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52612B4D"/>
    <w:multiLevelType w:val="hybridMultilevel"/>
    <w:tmpl w:val="8D86B81A"/>
    <w:lvl w:ilvl="0" w:tplc="8FAC1BC4">
      <w:start w:val="7"/>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95E03"/>
    <w:multiLevelType w:val="hybridMultilevel"/>
    <w:tmpl w:val="C3762732"/>
    <w:lvl w:ilvl="0" w:tplc="9A28760A">
      <w:start w:val="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2196D"/>
    <w:multiLevelType w:val="multilevel"/>
    <w:tmpl w:val="4C48D8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4E5380E"/>
    <w:multiLevelType w:val="multilevel"/>
    <w:tmpl w:val="5364B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E321284"/>
    <w:multiLevelType w:val="hybridMultilevel"/>
    <w:tmpl w:val="FF8C45D4"/>
    <w:lvl w:ilvl="0" w:tplc="10FA89C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13"/>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9"/>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A00"/>
    <w:rsid w:val="00002EFE"/>
    <w:rsid w:val="0000511C"/>
    <w:rsid w:val="000120D8"/>
    <w:rsid w:val="00015CD2"/>
    <w:rsid w:val="00025174"/>
    <w:rsid w:val="00027800"/>
    <w:rsid w:val="00034595"/>
    <w:rsid w:val="00045B32"/>
    <w:rsid w:val="00046216"/>
    <w:rsid w:val="00046694"/>
    <w:rsid w:val="0004691C"/>
    <w:rsid w:val="0005261C"/>
    <w:rsid w:val="0005443C"/>
    <w:rsid w:val="0006576C"/>
    <w:rsid w:val="000702B6"/>
    <w:rsid w:val="00091D5A"/>
    <w:rsid w:val="00097219"/>
    <w:rsid w:val="000A1942"/>
    <w:rsid w:val="000B2E7C"/>
    <w:rsid w:val="000B3651"/>
    <w:rsid w:val="000C6CE0"/>
    <w:rsid w:val="000D5340"/>
    <w:rsid w:val="000D7F27"/>
    <w:rsid w:val="000E0CC3"/>
    <w:rsid w:val="000E5E81"/>
    <w:rsid w:val="000E667D"/>
    <w:rsid w:val="000F3059"/>
    <w:rsid w:val="000F50C0"/>
    <w:rsid w:val="00114B4A"/>
    <w:rsid w:val="00115ED9"/>
    <w:rsid w:val="001162DF"/>
    <w:rsid w:val="00121D59"/>
    <w:rsid w:val="001222CB"/>
    <w:rsid w:val="00133F0A"/>
    <w:rsid w:val="00134FCB"/>
    <w:rsid w:val="001412C5"/>
    <w:rsid w:val="00150315"/>
    <w:rsid w:val="00151F98"/>
    <w:rsid w:val="001557BB"/>
    <w:rsid w:val="00156FAF"/>
    <w:rsid w:val="00157C5C"/>
    <w:rsid w:val="00161894"/>
    <w:rsid w:val="001627B2"/>
    <w:rsid w:val="00165F64"/>
    <w:rsid w:val="00172E04"/>
    <w:rsid w:val="0018072B"/>
    <w:rsid w:val="00182731"/>
    <w:rsid w:val="00183434"/>
    <w:rsid w:val="00191B8C"/>
    <w:rsid w:val="00195F7A"/>
    <w:rsid w:val="00196538"/>
    <w:rsid w:val="001A52A8"/>
    <w:rsid w:val="001A7402"/>
    <w:rsid w:val="00200D30"/>
    <w:rsid w:val="00203619"/>
    <w:rsid w:val="0020541A"/>
    <w:rsid w:val="00215046"/>
    <w:rsid w:val="002244CC"/>
    <w:rsid w:val="00224CD9"/>
    <w:rsid w:val="00234F7A"/>
    <w:rsid w:val="0023713D"/>
    <w:rsid w:val="00243271"/>
    <w:rsid w:val="0024536F"/>
    <w:rsid w:val="00245879"/>
    <w:rsid w:val="002500AB"/>
    <w:rsid w:val="00253FDF"/>
    <w:rsid w:val="00261825"/>
    <w:rsid w:val="00276333"/>
    <w:rsid w:val="002864EF"/>
    <w:rsid w:val="00291B8E"/>
    <w:rsid w:val="00293895"/>
    <w:rsid w:val="00295FBA"/>
    <w:rsid w:val="002A359F"/>
    <w:rsid w:val="002A57D3"/>
    <w:rsid w:val="002A6C5F"/>
    <w:rsid w:val="002B2B54"/>
    <w:rsid w:val="002B2DED"/>
    <w:rsid w:val="002B32C7"/>
    <w:rsid w:val="002B7DC9"/>
    <w:rsid w:val="002C0866"/>
    <w:rsid w:val="002C4EED"/>
    <w:rsid w:val="002C5D93"/>
    <w:rsid w:val="002C5F2E"/>
    <w:rsid w:val="002E0B23"/>
    <w:rsid w:val="002F1567"/>
    <w:rsid w:val="002F56BE"/>
    <w:rsid w:val="00302E98"/>
    <w:rsid w:val="00315022"/>
    <w:rsid w:val="0032178F"/>
    <w:rsid w:val="00334BAB"/>
    <w:rsid w:val="00341EDA"/>
    <w:rsid w:val="003431B0"/>
    <w:rsid w:val="00350C46"/>
    <w:rsid w:val="00352B54"/>
    <w:rsid w:val="00370B8F"/>
    <w:rsid w:val="003723BB"/>
    <w:rsid w:val="0037434E"/>
    <w:rsid w:val="00381C9B"/>
    <w:rsid w:val="00383AC5"/>
    <w:rsid w:val="00386C4F"/>
    <w:rsid w:val="003A006C"/>
    <w:rsid w:val="003A4374"/>
    <w:rsid w:val="003A7920"/>
    <w:rsid w:val="003A7BC8"/>
    <w:rsid w:val="003B2461"/>
    <w:rsid w:val="003B7F11"/>
    <w:rsid w:val="003D1EC4"/>
    <w:rsid w:val="003D2BDC"/>
    <w:rsid w:val="003D42B3"/>
    <w:rsid w:val="003E20F8"/>
    <w:rsid w:val="003E2B32"/>
    <w:rsid w:val="003E384A"/>
    <w:rsid w:val="003F5A3E"/>
    <w:rsid w:val="0040289D"/>
    <w:rsid w:val="00406F88"/>
    <w:rsid w:val="00410031"/>
    <w:rsid w:val="00413FBF"/>
    <w:rsid w:val="00414B2F"/>
    <w:rsid w:val="00426CB8"/>
    <w:rsid w:val="00444BE6"/>
    <w:rsid w:val="004451C5"/>
    <w:rsid w:val="00450429"/>
    <w:rsid w:val="00455BCC"/>
    <w:rsid w:val="004616DD"/>
    <w:rsid w:val="00462162"/>
    <w:rsid w:val="00465408"/>
    <w:rsid w:val="00470EDD"/>
    <w:rsid w:val="004734C3"/>
    <w:rsid w:val="00483D73"/>
    <w:rsid w:val="00485183"/>
    <w:rsid w:val="0049165C"/>
    <w:rsid w:val="00496899"/>
    <w:rsid w:val="004A2171"/>
    <w:rsid w:val="004B06D2"/>
    <w:rsid w:val="004B20FD"/>
    <w:rsid w:val="004C6D0D"/>
    <w:rsid w:val="004C7974"/>
    <w:rsid w:val="004D2C0D"/>
    <w:rsid w:val="004F3A70"/>
    <w:rsid w:val="004F52C1"/>
    <w:rsid w:val="004F681C"/>
    <w:rsid w:val="00501032"/>
    <w:rsid w:val="0050461B"/>
    <w:rsid w:val="00506125"/>
    <w:rsid w:val="005107D8"/>
    <w:rsid w:val="00512551"/>
    <w:rsid w:val="00514C92"/>
    <w:rsid w:val="00530FC2"/>
    <w:rsid w:val="00532AA3"/>
    <w:rsid w:val="005360D0"/>
    <w:rsid w:val="005423B0"/>
    <w:rsid w:val="0054751C"/>
    <w:rsid w:val="00552832"/>
    <w:rsid w:val="005677F0"/>
    <w:rsid w:val="00567A34"/>
    <w:rsid w:val="00570706"/>
    <w:rsid w:val="0057496F"/>
    <w:rsid w:val="005942FD"/>
    <w:rsid w:val="005963E6"/>
    <w:rsid w:val="005A3169"/>
    <w:rsid w:val="005A45BB"/>
    <w:rsid w:val="005A7CDB"/>
    <w:rsid w:val="005C486A"/>
    <w:rsid w:val="005D35E8"/>
    <w:rsid w:val="005E1F68"/>
    <w:rsid w:val="005E7FE3"/>
    <w:rsid w:val="005F618C"/>
    <w:rsid w:val="00602638"/>
    <w:rsid w:val="006068EC"/>
    <w:rsid w:val="006228F4"/>
    <w:rsid w:val="00631A00"/>
    <w:rsid w:val="006329A0"/>
    <w:rsid w:val="00637028"/>
    <w:rsid w:val="00660BD5"/>
    <w:rsid w:val="00661EC1"/>
    <w:rsid w:val="006639BF"/>
    <w:rsid w:val="00665726"/>
    <w:rsid w:val="0066717E"/>
    <w:rsid w:val="0068439A"/>
    <w:rsid w:val="00687040"/>
    <w:rsid w:val="00687BD2"/>
    <w:rsid w:val="00690AFC"/>
    <w:rsid w:val="00695096"/>
    <w:rsid w:val="006A0B53"/>
    <w:rsid w:val="006A1F3C"/>
    <w:rsid w:val="006A4500"/>
    <w:rsid w:val="006B7B6E"/>
    <w:rsid w:val="006C1156"/>
    <w:rsid w:val="006D6B8B"/>
    <w:rsid w:val="006E2327"/>
    <w:rsid w:val="006E4A1E"/>
    <w:rsid w:val="006E52C8"/>
    <w:rsid w:val="006E61AA"/>
    <w:rsid w:val="006E642D"/>
    <w:rsid w:val="006F7582"/>
    <w:rsid w:val="00705022"/>
    <w:rsid w:val="0070513A"/>
    <w:rsid w:val="00706D4A"/>
    <w:rsid w:val="00711872"/>
    <w:rsid w:val="00711A3E"/>
    <w:rsid w:val="00714AC2"/>
    <w:rsid w:val="00715E16"/>
    <w:rsid w:val="00724F50"/>
    <w:rsid w:val="0072506D"/>
    <w:rsid w:val="007259ED"/>
    <w:rsid w:val="00736124"/>
    <w:rsid w:val="007364C1"/>
    <w:rsid w:val="00747160"/>
    <w:rsid w:val="007545B6"/>
    <w:rsid w:val="007566FB"/>
    <w:rsid w:val="0075773B"/>
    <w:rsid w:val="00760CA1"/>
    <w:rsid w:val="00762274"/>
    <w:rsid w:val="00763344"/>
    <w:rsid w:val="007723F1"/>
    <w:rsid w:val="00772963"/>
    <w:rsid w:val="00782FCE"/>
    <w:rsid w:val="00785621"/>
    <w:rsid w:val="007860CB"/>
    <w:rsid w:val="00787A77"/>
    <w:rsid w:val="00790EBB"/>
    <w:rsid w:val="00792EA5"/>
    <w:rsid w:val="00794C5D"/>
    <w:rsid w:val="007A73C1"/>
    <w:rsid w:val="007B12A2"/>
    <w:rsid w:val="007B2D27"/>
    <w:rsid w:val="007B44C4"/>
    <w:rsid w:val="007C2AE2"/>
    <w:rsid w:val="007C2E97"/>
    <w:rsid w:val="007C4776"/>
    <w:rsid w:val="007E5A68"/>
    <w:rsid w:val="007F587E"/>
    <w:rsid w:val="007F72B0"/>
    <w:rsid w:val="00804614"/>
    <w:rsid w:val="00805F6E"/>
    <w:rsid w:val="008169D9"/>
    <w:rsid w:val="00821552"/>
    <w:rsid w:val="00825E54"/>
    <w:rsid w:val="00847090"/>
    <w:rsid w:val="00847D69"/>
    <w:rsid w:val="00860D79"/>
    <w:rsid w:val="00862857"/>
    <w:rsid w:val="0086327A"/>
    <w:rsid w:val="008641F1"/>
    <w:rsid w:val="00865AC0"/>
    <w:rsid w:val="00865AD1"/>
    <w:rsid w:val="008771CE"/>
    <w:rsid w:val="008819D5"/>
    <w:rsid w:val="00884E1D"/>
    <w:rsid w:val="00886B9B"/>
    <w:rsid w:val="008960CD"/>
    <w:rsid w:val="008A0AEF"/>
    <w:rsid w:val="008A6988"/>
    <w:rsid w:val="008A7395"/>
    <w:rsid w:val="008B0786"/>
    <w:rsid w:val="008B4F26"/>
    <w:rsid w:val="008C18F3"/>
    <w:rsid w:val="008C35E0"/>
    <w:rsid w:val="008D082A"/>
    <w:rsid w:val="008E38DA"/>
    <w:rsid w:val="00904684"/>
    <w:rsid w:val="00904986"/>
    <w:rsid w:val="0090544A"/>
    <w:rsid w:val="009057FE"/>
    <w:rsid w:val="00912AAE"/>
    <w:rsid w:val="0091340C"/>
    <w:rsid w:val="009231EC"/>
    <w:rsid w:val="0093077A"/>
    <w:rsid w:val="009307AC"/>
    <w:rsid w:val="00931DD0"/>
    <w:rsid w:val="00934C9D"/>
    <w:rsid w:val="00943714"/>
    <w:rsid w:val="009447AC"/>
    <w:rsid w:val="00954790"/>
    <w:rsid w:val="0095479A"/>
    <w:rsid w:val="0096032C"/>
    <w:rsid w:val="00962BE8"/>
    <w:rsid w:val="00964B62"/>
    <w:rsid w:val="00973457"/>
    <w:rsid w:val="0098394E"/>
    <w:rsid w:val="009B1787"/>
    <w:rsid w:val="009C4253"/>
    <w:rsid w:val="009C6377"/>
    <w:rsid w:val="009C7871"/>
    <w:rsid w:val="009D2424"/>
    <w:rsid w:val="009D31DC"/>
    <w:rsid w:val="00A02839"/>
    <w:rsid w:val="00A14C6B"/>
    <w:rsid w:val="00A201BE"/>
    <w:rsid w:val="00A22E8F"/>
    <w:rsid w:val="00A3300C"/>
    <w:rsid w:val="00A36AFA"/>
    <w:rsid w:val="00A552B6"/>
    <w:rsid w:val="00A62D70"/>
    <w:rsid w:val="00A63B3C"/>
    <w:rsid w:val="00A66129"/>
    <w:rsid w:val="00A71544"/>
    <w:rsid w:val="00A803F7"/>
    <w:rsid w:val="00A80AF4"/>
    <w:rsid w:val="00A876C7"/>
    <w:rsid w:val="00A90670"/>
    <w:rsid w:val="00A90D36"/>
    <w:rsid w:val="00A90F65"/>
    <w:rsid w:val="00A926B5"/>
    <w:rsid w:val="00AA1A67"/>
    <w:rsid w:val="00AA5F6E"/>
    <w:rsid w:val="00AA7090"/>
    <w:rsid w:val="00AB32C0"/>
    <w:rsid w:val="00AB50C5"/>
    <w:rsid w:val="00AC17DE"/>
    <w:rsid w:val="00AC2450"/>
    <w:rsid w:val="00AC494F"/>
    <w:rsid w:val="00AC49D6"/>
    <w:rsid w:val="00AD3F55"/>
    <w:rsid w:val="00AD46AC"/>
    <w:rsid w:val="00AD5422"/>
    <w:rsid w:val="00AD6054"/>
    <w:rsid w:val="00AD6F4C"/>
    <w:rsid w:val="00AE11AC"/>
    <w:rsid w:val="00AE2FBA"/>
    <w:rsid w:val="00AE315E"/>
    <w:rsid w:val="00AE4902"/>
    <w:rsid w:val="00AE730E"/>
    <w:rsid w:val="00AF5391"/>
    <w:rsid w:val="00AF55EF"/>
    <w:rsid w:val="00B0425F"/>
    <w:rsid w:val="00B21074"/>
    <w:rsid w:val="00B42873"/>
    <w:rsid w:val="00B429EF"/>
    <w:rsid w:val="00B52399"/>
    <w:rsid w:val="00B56513"/>
    <w:rsid w:val="00B56EC7"/>
    <w:rsid w:val="00B803FB"/>
    <w:rsid w:val="00B83F06"/>
    <w:rsid w:val="00B86BE9"/>
    <w:rsid w:val="00BA1758"/>
    <w:rsid w:val="00BA5E83"/>
    <w:rsid w:val="00BB253A"/>
    <w:rsid w:val="00BB7F0B"/>
    <w:rsid w:val="00BC4C3B"/>
    <w:rsid w:val="00BC6B70"/>
    <w:rsid w:val="00BD3251"/>
    <w:rsid w:val="00BD5DFB"/>
    <w:rsid w:val="00BE3ACA"/>
    <w:rsid w:val="00BF0609"/>
    <w:rsid w:val="00C00C5F"/>
    <w:rsid w:val="00C0148D"/>
    <w:rsid w:val="00C02D66"/>
    <w:rsid w:val="00C07D48"/>
    <w:rsid w:val="00C208EE"/>
    <w:rsid w:val="00C21E9A"/>
    <w:rsid w:val="00C22C5D"/>
    <w:rsid w:val="00C23A22"/>
    <w:rsid w:val="00C25BC4"/>
    <w:rsid w:val="00C34162"/>
    <w:rsid w:val="00C43D7C"/>
    <w:rsid w:val="00C465E7"/>
    <w:rsid w:val="00C50975"/>
    <w:rsid w:val="00C529D7"/>
    <w:rsid w:val="00C52A5E"/>
    <w:rsid w:val="00C61F9C"/>
    <w:rsid w:val="00C62FF5"/>
    <w:rsid w:val="00C7099E"/>
    <w:rsid w:val="00C72E23"/>
    <w:rsid w:val="00C75B9C"/>
    <w:rsid w:val="00C77722"/>
    <w:rsid w:val="00C87370"/>
    <w:rsid w:val="00C91BFC"/>
    <w:rsid w:val="00C9382F"/>
    <w:rsid w:val="00C97ED9"/>
    <w:rsid w:val="00CA2740"/>
    <w:rsid w:val="00CA506C"/>
    <w:rsid w:val="00CB10FD"/>
    <w:rsid w:val="00CB28C1"/>
    <w:rsid w:val="00CB30E3"/>
    <w:rsid w:val="00CC241D"/>
    <w:rsid w:val="00CC6A07"/>
    <w:rsid w:val="00CD69D5"/>
    <w:rsid w:val="00CE435A"/>
    <w:rsid w:val="00CE4AC5"/>
    <w:rsid w:val="00D0014E"/>
    <w:rsid w:val="00D06323"/>
    <w:rsid w:val="00D0777A"/>
    <w:rsid w:val="00D11C9E"/>
    <w:rsid w:val="00D15D37"/>
    <w:rsid w:val="00D23AF0"/>
    <w:rsid w:val="00D24CB1"/>
    <w:rsid w:val="00D25086"/>
    <w:rsid w:val="00D30806"/>
    <w:rsid w:val="00D30A14"/>
    <w:rsid w:val="00D32676"/>
    <w:rsid w:val="00D33972"/>
    <w:rsid w:val="00D36CD7"/>
    <w:rsid w:val="00D43F65"/>
    <w:rsid w:val="00D45EB0"/>
    <w:rsid w:val="00D63009"/>
    <w:rsid w:val="00D70265"/>
    <w:rsid w:val="00D801E4"/>
    <w:rsid w:val="00DA346A"/>
    <w:rsid w:val="00DB3A1A"/>
    <w:rsid w:val="00DC4AB5"/>
    <w:rsid w:val="00DC6568"/>
    <w:rsid w:val="00DD5FA5"/>
    <w:rsid w:val="00DD618B"/>
    <w:rsid w:val="00DE0A5F"/>
    <w:rsid w:val="00DE1B27"/>
    <w:rsid w:val="00DF0028"/>
    <w:rsid w:val="00DF018E"/>
    <w:rsid w:val="00DF064B"/>
    <w:rsid w:val="00E04FCA"/>
    <w:rsid w:val="00E05FD5"/>
    <w:rsid w:val="00E20138"/>
    <w:rsid w:val="00E41610"/>
    <w:rsid w:val="00E510F5"/>
    <w:rsid w:val="00E522AE"/>
    <w:rsid w:val="00E53961"/>
    <w:rsid w:val="00E53DE5"/>
    <w:rsid w:val="00E56D24"/>
    <w:rsid w:val="00E6016D"/>
    <w:rsid w:val="00E626D3"/>
    <w:rsid w:val="00E63F4A"/>
    <w:rsid w:val="00E65D64"/>
    <w:rsid w:val="00E67F41"/>
    <w:rsid w:val="00E71AE4"/>
    <w:rsid w:val="00E80BD3"/>
    <w:rsid w:val="00E82DE5"/>
    <w:rsid w:val="00E831D3"/>
    <w:rsid w:val="00E835B4"/>
    <w:rsid w:val="00E84657"/>
    <w:rsid w:val="00E8548D"/>
    <w:rsid w:val="00E8553C"/>
    <w:rsid w:val="00E858FA"/>
    <w:rsid w:val="00EA0088"/>
    <w:rsid w:val="00EA0737"/>
    <w:rsid w:val="00EA14A3"/>
    <w:rsid w:val="00EA7721"/>
    <w:rsid w:val="00EC5B63"/>
    <w:rsid w:val="00ED0A75"/>
    <w:rsid w:val="00ED3BEB"/>
    <w:rsid w:val="00ED4483"/>
    <w:rsid w:val="00ED656C"/>
    <w:rsid w:val="00EE026E"/>
    <w:rsid w:val="00EE5A1D"/>
    <w:rsid w:val="00EE6EAF"/>
    <w:rsid w:val="00EE70ED"/>
    <w:rsid w:val="00EF4159"/>
    <w:rsid w:val="00F016F4"/>
    <w:rsid w:val="00F059E1"/>
    <w:rsid w:val="00F1040C"/>
    <w:rsid w:val="00F1147A"/>
    <w:rsid w:val="00F1534C"/>
    <w:rsid w:val="00F16CC6"/>
    <w:rsid w:val="00F329FF"/>
    <w:rsid w:val="00F41668"/>
    <w:rsid w:val="00F436AD"/>
    <w:rsid w:val="00F4499F"/>
    <w:rsid w:val="00F45995"/>
    <w:rsid w:val="00F45FE3"/>
    <w:rsid w:val="00F46515"/>
    <w:rsid w:val="00F466BA"/>
    <w:rsid w:val="00F46FA9"/>
    <w:rsid w:val="00F525F3"/>
    <w:rsid w:val="00F5353D"/>
    <w:rsid w:val="00F544D9"/>
    <w:rsid w:val="00F56AE1"/>
    <w:rsid w:val="00F754DA"/>
    <w:rsid w:val="00F767EB"/>
    <w:rsid w:val="00F84D3F"/>
    <w:rsid w:val="00F87610"/>
    <w:rsid w:val="00FA4DE9"/>
    <w:rsid w:val="00FA549B"/>
    <w:rsid w:val="00FB2BAB"/>
    <w:rsid w:val="00FB77A4"/>
    <w:rsid w:val="00FC28A2"/>
    <w:rsid w:val="00FC3D48"/>
    <w:rsid w:val="00FD5732"/>
    <w:rsid w:val="00FE60E6"/>
    <w:rsid w:val="00FF52ED"/>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4EF"/>
    <w:pPr>
      <w:spacing w:after="200" w:line="276" w:lineRule="auto"/>
    </w:pPr>
    <w:rPr>
      <w:lang w:val="es-E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uiPriority w:val="99"/>
    <w:rsid w:val="0057496F"/>
    <w:pPr>
      <w:spacing w:after="0" w:line="240" w:lineRule="auto"/>
      <w:jc w:val="both"/>
    </w:pPr>
    <w:rPr>
      <w:rFonts w:ascii="Times New Roman" w:eastAsia="Times New Roman" w:hAnsi="Times New Roman"/>
      <w:sz w:val="26"/>
      <w:szCs w:val="20"/>
      <w:lang w:val="ca-ES"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sz w:val="20"/>
      <w:szCs w:val="20"/>
      <w:lang w:val="ca-ES" w:eastAsia="es-MX"/>
    </w:rPr>
  </w:style>
  <w:style w:type="character" w:customStyle="1" w:styleId="TextosinformatoCar">
    <w:name w:val="Texto sin formato Car"/>
    <w:basedOn w:val="Fuentedeprrafopredeter"/>
    <w:link w:val="Textosinformato"/>
    <w:uiPriority w:val="99"/>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Fuentedeprrafopredeter"/>
    <w:uiPriority w:val="99"/>
    <w:semiHidden/>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uiPriority w:val="99"/>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Fuentedeprrafopredeter"/>
    <w:uiPriority w:val="99"/>
    <w:semiHidden/>
    <w:rsid w:val="00AA5F6E"/>
    <w:rPr>
      <w:rFonts w:cs="Times New Roman"/>
      <w:sz w:val="20"/>
      <w:szCs w:val="20"/>
      <w:lang w:eastAsia="en-U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tuloCar">
    <w:name w:val="Subtítulo Car"/>
    <w:basedOn w:val="Fuentedeprrafopredeter"/>
    <w:link w:val="Subttulo"/>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uiPriority w:val="99"/>
    <w:rsid w:val="00F87610"/>
    <w:pPr>
      <w:ind w:left="720"/>
    </w:pPr>
    <w:rPr>
      <w:rFonts w:eastAsia="Times New Roman"/>
      <w:lang w:val="ca-ES"/>
    </w:rPr>
  </w:style>
  <w:style w:type="table" w:styleId="Tablaconcuadrcula">
    <w:name w:val="Table Grid"/>
    <w:basedOn w:val="Tabla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Cuadrculamedia2-nfasis3">
    <w:name w:val="Medium Grid 2 Accent 3"/>
    <w:basedOn w:val="Tablanormal"/>
    <w:uiPriority w:val="99"/>
    <w:rsid w:val="006C115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rsid w:val="006639BF"/>
  </w:style>
  <w:style w:type="paragraph" w:styleId="NormalWeb">
    <w:name w:val="Normal (Web)"/>
    <w:basedOn w:val="Normal"/>
    <w:uiPriority w:val="99"/>
    <w:semiHidden/>
    <w:unhideWhenUsed/>
    <w:locked/>
    <w:rsid w:val="0070513A"/>
    <w:pPr>
      <w:spacing w:before="100" w:beforeAutospacing="1" w:after="119"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1186">
      <w:bodyDiv w:val="1"/>
      <w:marLeft w:val="0"/>
      <w:marRight w:val="0"/>
      <w:marTop w:val="0"/>
      <w:marBottom w:val="0"/>
      <w:divBdr>
        <w:top w:val="none" w:sz="0" w:space="0" w:color="auto"/>
        <w:left w:val="none" w:sz="0" w:space="0" w:color="auto"/>
        <w:bottom w:val="none" w:sz="0" w:space="0" w:color="auto"/>
        <w:right w:val="none" w:sz="0" w:space="0" w:color="auto"/>
      </w:divBdr>
    </w:div>
    <w:div w:id="1916546221">
      <w:marLeft w:val="0"/>
      <w:marRight w:val="0"/>
      <w:marTop w:val="0"/>
      <w:marBottom w:val="0"/>
      <w:divBdr>
        <w:top w:val="none" w:sz="0" w:space="0" w:color="auto"/>
        <w:left w:val="none" w:sz="0" w:space="0" w:color="auto"/>
        <w:bottom w:val="none" w:sz="0" w:space="0" w:color="auto"/>
        <w:right w:val="none" w:sz="0" w:space="0" w:color="auto"/>
      </w:divBdr>
      <w:divsChild>
        <w:div w:id="1916546226">
          <w:marLeft w:val="0"/>
          <w:marRight w:val="0"/>
          <w:marTop w:val="0"/>
          <w:marBottom w:val="0"/>
          <w:divBdr>
            <w:top w:val="none" w:sz="0" w:space="0" w:color="auto"/>
            <w:left w:val="none" w:sz="0" w:space="0" w:color="auto"/>
            <w:bottom w:val="none" w:sz="0" w:space="0" w:color="auto"/>
            <w:right w:val="none" w:sz="0" w:space="0" w:color="auto"/>
          </w:divBdr>
          <w:divsChild>
            <w:div w:id="1916546227">
              <w:marLeft w:val="0"/>
              <w:marRight w:val="0"/>
              <w:marTop w:val="0"/>
              <w:marBottom w:val="0"/>
              <w:divBdr>
                <w:top w:val="none" w:sz="0" w:space="0" w:color="auto"/>
                <w:left w:val="none" w:sz="0" w:space="0" w:color="auto"/>
                <w:bottom w:val="none" w:sz="0" w:space="0" w:color="auto"/>
                <w:right w:val="none" w:sz="0" w:space="0" w:color="auto"/>
              </w:divBdr>
              <w:divsChild>
                <w:div w:id="1916546228">
                  <w:marLeft w:val="0"/>
                  <w:marRight w:val="0"/>
                  <w:marTop w:val="0"/>
                  <w:marBottom w:val="0"/>
                  <w:divBdr>
                    <w:top w:val="none" w:sz="0" w:space="0" w:color="auto"/>
                    <w:left w:val="none" w:sz="0" w:space="0" w:color="auto"/>
                    <w:bottom w:val="none" w:sz="0" w:space="0" w:color="auto"/>
                    <w:right w:val="none" w:sz="0" w:space="0" w:color="auto"/>
                  </w:divBdr>
                  <w:divsChild>
                    <w:div w:id="1916546222">
                      <w:marLeft w:val="0"/>
                      <w:marRight w:val="0"/>
                      <w:marTop w:val="0"/>
                      <w:marBottom w:val="0"/>
                      <w:divBdr>
                        <w:top w:val="none" w:sz="0" w:space="0" w:color="auto"/>
                        <w:left w:val="none" w:sz="0" w:space="0" w:color="auto"/>
                        <w:bottom w:val="none" w:sz="0" w:space="0" w:color="auto"/>
                        <w:right w:val="none" w:sz="0" w:space="0" w:color="auto"/>
                      </w:divBdr>
                      <w:divsChild>
                        <w:div w:id="1916546232">
                          <w:marLeft w:val="0"/>
                          <w:marRight w:val="0"/>
                          <w:marTop w:val="0"/>
                          <w:marBottom w:val="0"/>
                          <w:divBdr>
                            <w:top w:val="none" w:sz="0" w:space="0" w:color="auto"/>
                            <w:left w:val="none" w:sz="0" w:space="0" w:color="auto"/>
                            <w:bottom w:val="none" w:sz="0" w:space="0" w:color="auto"/>
                            <w:right w:val="none" w:sz="0" w:space="0" w:color="auto"/>
                          </w:divBdr>
                          <w:divsChild>
                            <w:div w:id="19165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6233">
      <w:marLeft w:val="0"/>
      <w:marRight w:val="0"/>
      <w:marTop w:val="0"/>
      <w:marBottom w:val="0"/>
      <w:divBdr>
        <w:top w:val="none" w:sz="0" w:space="0" w:color="auto"/>
        <w:left w:val="none" w:sz="0" w:space="0" w:color="auto"/>
        <w:bottom w:val="none" w:sz="0" w:space="0" w:color="auto"/>
        <w:right w:val="none" w:sz="0" w:space="0" w:color="auto"/>
      </w:divBdr>
    </w:div>
    <w:div w:id="1916546234">
      <w:marLeft w:val="0"/>
      <w:marRight w:val="0"/>
      <w:marTop w:val="0"/>
      <w:marBottom w:val="0"/>
      <w:divBdr>
        <w:top w:val="none" w:sz="0" w:space="0" w:color="auto"/>
        <w:left w:val="none" w:sz="0" w:space="0" w:color="auto"/>
        <w:bottom w:val="none" w:sz="0" w:space="0" w:color="auto"/>
        <w:right w:val="none" w:sz="0" w:space="0" w:color="auto"/>
      </w:divBdr>
    </w:div>
    <w:div w:id="1916546235">
      <w:marLeft w:val="0"/>
      <w:marRight w:val="0"/>
      <w:marTop w:val="0"/>
      <w:marBottom w:val="0"/>
      <w:divBdr>
        <w:top w:val="none" w:sz="0" w:space="0" w:color="auto"/>
        <w:left w:val="none" w:sz="0" w:space="0" w:color="auto"/>
        <w:bottom w:val="none" w:sz="0" w:space="0" w:color="auto"/>
        <w:right w:val="none" w:sz="0" w:space="0" w:color="auto"/>
      </w:divBdr>
      <w:divsChild>
        <w:div w:id="1916546223">
          <w:marLeft w:val="0"/>
          <w:marRight w:val="0"/>
          <w:marTop w:val="0"/>
          <w:marBottom w:val="0"/>
          <w:divBdr>
            <w:top w:val="none" w:sz="0" w:space="0" w:color="auto"/>
            <w:left w:val="none" w:sz="0" w:space="0" w:color="auto"/>
            <w:bottom w:val="none" w:sz="0" w:space="0" w:color="auto"/>
            <w:right w:val="none" w:sz="0" w:space="0" w:color="auto"/>
          </w:divBdr>
          <w:divsChild>
            <w:div w:id="1916546225">
              <w:marLeft w:val="0"/>
              <w:marRight w:val="0"/>
              <w:marTop w:val="0"/>
              <w:marBottom w:val="0"/>
              <w:divBdr>
                <w:top w:val="none" w:sz="0" w:space="0" w:color="auto"/>
                <w:left w:val="none" w:sz="0" w:space="0" w:color="auto"/>
                <w:bottom w:val="none" w:sz="0" w:space="0" w:color="auto"/>
                <w:right w:val="none" w:sz="0" w:space="0" w:color="auto"/>
              </w:divBdr>
              <w:divsChild>
                <w:div w:id="1916546220">
                  <w:marLeft w:val="0"/>
                  <w:marRight w:val="0"/>
                  <w:marTop w:val="0"/>
                  <w:marBottom w:val="0"/>
                  <w:divBdr>
                    <w:top w:val="none" w:sz="0" w:space="0" w:color="auto"/>
                    <w:left w:val="none" w:sz="0" w:space="0" w:color="auto"/>
                    <w:bottom w:val="none" w:sz="0" w:space="0" w:color="auto"/>
                    <w:right w:val="none" w:sz="0" w:space="0" w:color="auto"/>
                  </w:divBdr>
                  <w:divsChild>
                    <w:div w:id="1916546224">
                      <w:marLeft w:val="0"/>
                      <w:marRight w:val="0"/>
                      <w:marTop w:val="0"/>
                      <w:marBottom w:val="0"/>
                      <w:divBdr>
                        <w:top w:val="none" w:sz="0" w:space="0" w:color="auto"/>
                        <w:left w:val="none" w:sz="0" w:space="0" w:color="auto"/>
                        <w:bottom w:val="none" w:sz="0" w:space="0" w:color="auto"/>
                        <w:right w:val="none" w:sz="0" w:space="0" w:color="auto"/>
                      </w:divBdr>
                      <w:divsChild>
                        <w:div w:id="1916546230">
                          <w:marLeft w:val="0"/>
                          <w:marRight w:val="0"/>
                          <w:marTop w:val="0"/>
                          <w:marBottom w:val="0"/>
                          <w:divBdr>
                            <w:top w:val="none" w:sz="0" w:space="0" w:color="auto"/>
                            <w:left w:val="none" w:sz="0" w:space="0" w:color="auto"/>
                            <w:bottom w:val="none" w:sz="0" w:space="0" w:color="auto"/>
                            <w:right w:val="none" w:sz="0" w:space="0" w:color="auto"/>
                          </w:divBdr>
                          <w:divsChild>
                            <w:div w:id="1916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227E7-212D-4E78-93D0-B6742C87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33</Pages>
  <Words>8558</Words>
  <Characters>47070</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AJT</Company>
  <LinksUpToDate>false</LinksUpToDate>
  <CharactersWithSpaces>55517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esther.grases</cp:lastModifiedBy>
  <cp:revision>73</cp:revision>
  <cp:lastPrinted>2012-07-02T12:06:00Z</cp:lastPrinted>
  <dcterms:created xsi:type="dcterms:W3CDTF">2012-06-18T08:28:00Z</dcterms:created>
  <dcterms:modified xsi:type="dcterms:W3CDTF">2012-07-06T08:31:00Z</dcterms:modified>
</cp:coreProperties>
</file>