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D" w:rsidRPr="00825C33" w:rsidRDefault="00EB02AD" w:rsidP="00EB02AD">
      <w:pPr>
        <w:rPr>
          <w:rFonts w:ascii="Times New Roman" w:hAnsi="Times New Roman"/>
          <w:sz w:val="18"/>
          <w:szCs w:val="18"/>
          <w:lang w:val="es-ES"/>
        </w:rPr>
      </w:pPr>
    </w:p>
    <w:p w:rsidR="00105EDF" w:rsidRPr="00825C33" w:rsidRDefault="00105EDF" w:rsidP="00EB02AD">
      <w:pPr>
        <w:rPr>
          <w:rFonts w:ascii="Times New Roman" w:hAnsi="Times New Roman"/>
          <w:sz w:val="18"/>
          <w:szCs w:val="18"/>
          <w:lang w:val="es-ES"/>
        </w:rPr>
      </w:pPr>
    </w:p>
    <w:p w:rsidR="0018051E" w:rsidRPr="00825C33" w:rsidRDefault="0018051E" w:rsidP="00EB02AD">
      <w:pPr>
        <w:rPr>
          <w:rFonts w:ascii="Times New Roman" w:hAnsi="Times New Roman"/>
          <w:sz w:val="18"/>
          <w:szCs w:val="18"/>
          <w:lang w:val="es-ES"/>
        </w:rPr>
      </w:pPr>
    </w:p>
    <w:p w:rsidR="0018051E" w:rsidRPr="00825C33" w:rsidRDefault="0018051E" w:rsidP="00EB02AD">
      <w:pPr>
        <w:rPr>
          <w:rFonts w:ascii="Times New Roman" w:hAnsi="Times New Roman"/>
          <w:sz w:val="18"/>
          <w:szCs w:val="18"/>
          <w:lang w:val="es-ES"/>
        </w:rPr>
      </w:pPr>
    </w:p>
    <w:p w:rsidR="0018051E" w:rsidRPr="00825C33" w:rsidRDefault="0018051E" w:rsidP="00EB02AD">
      <w:pPr>
        <w:rPr>
          <w:rFonts w:ascii="Times New Roman" w:hAnsi="Times New Roman"/>
          <w:sz w:val="18"/>
          <w:szCs w:val="18"/>
          <w:lang w:val="es-ES"/>
        </w:rPr>
      </w:pPr>
    </w:p>
    <w:p w:rsidR="0000404D" w:rsidRPr="00825C33" w:rsidRDefault="0000404D" w:rsidP="00EB02AD">
      <w:pPr>
        <w:rPr>
          <w:rFonts w:ascii="Times New Roman" w:hAnsi="Times New Roman"/>
          <w:sz w:val="18"/>
          <w:szCs w:val="18"/>
          <w:lang w:val="es-ES"/>
        </w:rPr>
      </w:pPr>
    </w:p>
    <w:p w:rsidR="00831B56" w:rsidRPr="00825C33" w:rsidRDefault="00831B56" w:rsidP="00EB02AD">
      <w:pPr>
        <w:rPr>
          <w:rFonts w:ascii="Times New Roman" w:hAnsi="Times New Roman"/>
          <w:sz w:val="18"/>
          <w:szCs w:val="18"/>
          <w:lang w:val="es-ES"/>
        </w:rPr>
      </w:pPr>
    </w:p>
    <w:p w:rsidR="00831B56" w:rsidRPr="00825C33" w:rsidRDefault="00831B56" w:rsidP="00EB02AD">
      <w:pPr>
        <w:rPr>
          <w:rFonts w:ascii="Times New Roman" w:hAnsi="Times New Roman"/>
          <w:sz w:val="18"/>
          <w:szCs w:val="18"/>
          <w:lang w:val="es-ES"/>
        </w:rPr>
      </w:pPr>
    </w:p>
    <w:p w:rsidR="0000404D" w:rsidRPr="00825C33" w:rsidRDefault="0000404D" w:rsidP="0000404D">
      <w:pPr>
        <w:pBdr>
          <w:top w:val="single" w:sz="12" w:space="1" w:color="auto"/>
          <w:bottom w:val="single" w:sz="12" w:space="1" w:color="auto"/>
        </w:pBdr>
        <w:rPr>
          <w:rFonts w:ascii="Times New Roman" w:hAnsi="Times New Roman"/>
          <w:b/>
          <w:sz w:val="18"/>
          <w:szCs w:val="18"/>
        </w:rPr>
      </w:pPr>
      <w:r w:rsidRPr="00825C33">
        <w:rPr>
          <w:rFonts w:ascii="Times New Roman" w:hAnsi="Times New Roman"/>
          <w:b/>
          <w:sz w:val="18"/>
          <w:szCs w:val="18"/>
        </w:rPr>
        <w:t xml:space="preserve">ACTA DE LA SESSIÓ </w:t>
      </w:r>
      <w:r w:rsidR="00E21EA8">
        <w:rPr>
          <w:rFonts w:ascii="Times New Roman" w:hAnsi="Times New Roman"/>
          <w:b/>
          <w:sz w:val="18"/>
          <w:szCs w:val="18"/>
        </w:rPr>
        <w:t>EXTRA</w:t>
      </w:r>
      <w:r w:rsidRPr="00825C33">
        <w:rPr>
          <w:rFonts w:ascii="Times New Roman" w:hAnsi="Times New Roman"/>
          <w:b/>
          <w:sz w:val="18"/>
          <w:szCs w:val="18"/>
        </w:rPr>
        <w:t xml:space="preserve">ORDINÀRIA CELEBRADA PEL PLE DE L’AJUNTAMENT DE SANT MATEU DE BAGES EL DIA </w:t>
      </w:r>
      <w:r w:rsidR="00E21EA8">
        <w:rPr>
          <w:rFonts w:ascii="Times New Roman" w:hAnsi="Times New Roman"/>
          <w:b/>
          <w:sz w:val="18"/>
          <w:szCs w:val="18"/>
        </w:rPr>
        <w:t xml:space="preserve">VINT-I-CINC DE NOVEMBRE DE </w:t>
      </w:r>
      <w:r w:rsidR="00BE4381">
        <w:rPr>
          <w:rFonts w:ascii="Times New Roman" w:hAnsi="Times New Roman"/>
          <w:b/>
          <w:sz w:val="18"/>
          <w:szCs w:val="18"/>
        </w:rPr>
        <w:t>2015</w:t>
      </w:r>
    </w:p>
    <w:p w:rsidR="00831B56" w:rsidRPr="00825C33" w:rsidRDefault="00831B56" w:rsidP="0000404D">
      <w:pPr>
        <w:rPr>
          <w:rFonts w:ascii="Times New Roman" w:hAnsi="Times New Roman"/>
          <w:b/>
          <w:sz w:val="18"/>
          <w:szCs w:val="18"/>
        </w:rPr>
      </w:pPr>
    </w:p>
    <w:p w:rsidR="0000404D" w:rsidRPr="00825C33" w:rsidRDefault="0000404D" w:rsidP="0000404D">
      <w:pPr>
        <w:rPr>
          <w:rFonts w:ascii="Times New Roman" w:hAnsi="Times New Roman"/>
          <w:sz w:val="18"/>
          <w:szCs w:val="18"/>
        </w:rPr>
      </w:pPr>
    </w:p>
    <w:p w:rsidR="0000404D" w:rsidRPr="00825C33" w:rsidRDefault="0000404D" w:rsidP="0000404D">
      <w:pPr>
        <w:rPr>
          <w:rFonts w:ascii="Times New Roman" w:hAnsi="Times New Roman"/>
          <w:sz w:val="18"/>
          <w:szCs w:val="18"/>
          <w:lang w:val="it-IT"/>
        </w:rPr>
      </w:pPr>
      <w:r w:rsidRPr="00825C33">
        <w:rPr>
          <w:rFonts w:ascii="Times New Roman" w:hAnsi="Times New Roman"/>
          <w:b/>
          <w:bCs/>
          <w:sz w:val="18"/>
          <w:szCs w:val="18"/>
          <w:u w:val="single"/>
          <w:lang w:val="it-IT"/>
        </w:rPr>
        <w:t>ASSISTENTS</w:t>
      </w:r>
    </w:p>
    <w:p w:rsidR="0000404D" w:rsidRPr="00825C33" w:rsidRDefault="0000404D" w:rsidP="0000404D">
      <w:pPr>
        <w:rPr>
          <w:rFonts w:ascii="Times New Roman" w:hAnsi="Times New Roman"/>
          <w:sz w:val="18"/>
          <w:szCs w:val="18"/>
          <w:lang w:val="it-IT"/>
        </w:rPr>
      </w:pPr>
    </w:p>
    <w:p w:rsidR="0000404D" w:rsidRPr="00825C33" w:rsidRDefault="0000404D" w:rsidP="0000404D">
      <w:pPr>
        <w:rPr>
          <w:rFonts w:ascii="Times New Roman" w:hAnsi="Times New Roman"/>
          <w:sz w:val="18"/>
          <w:szCs w:val="18"/>
          <w:lang w:val="it-IT"/>
        </w:rPr>
      </w:pPr>
      <w:r w:rsidRPr="00825C33">
        <w:rPr>
          <w:rFonts w:ascii="Times New Roman" w:hAnsi="Times New Roman"/>
          <w:b/>
          <w:bCs/>
          <w:sz w:val="18"/>
          <w:szCs w:val="18"/>
          <w:lang w:val="it-IT"/>
        </w:rPr>
        <w:t>Alcalde-President</w:t>
      </w:r>
    </w:p>
    <w:p w:rsidR="0000404D" w:rsidRPr="00825C33" w:rsidRDefault="0000404D" w:rsidP="0000404D">
      <w:pPr>
        <w:rPr>
          <w:rFonts w:ascii="Times New Roman" w:hAnsi="Times New Roman"/>
          <w:sz w:val="18"/>
          <w:szCs w:val="18"/>
          <w:lang w:val="it-IT"/>
        </w:rPr>
      </w:pPr>
      <w:r w:rsidRPr="00825C33">
        <w:rPr>
          <w:rFonts w:ascii="Times New Roman" w:hAnsi="Times New Roman"/>
          <w:sz w:val="18"/>
          <w:szCs w:val="18"/>
          <w:lang w:val="it-IT"/>
        </w:rPr>
        <w:t>Pere Ribera i Guals</w:t>
      </w:r>
    </w:p>
    <w:p w:rsidR="0000404D" w:rsidRPr="00825C33" w:rsidRDefault="0000404D" w:rsidP="0000404D">
      <w:pPr>
        <w:rPr>
          <w:rFonts w:ascii="Times New Roman" w:hAnsi="Times New Roman"/>
          <w:b/>
          <w:bCs/>
          <w:sz w:val="18"/>
          <w:szCs w:val="18"/>
        </w:rPr>
      </w:pPr>
    </w:p>
    <w:p w:rsidR="0000404D" w:rsidRPr="00825C33" w:rsidRDefault="0000404D" w:rsidP="0000404D">
      <w:pPr>
        <w:rPr>
          <w:rFonts w:ascii="Times New Roman" w:hAnsi="Times New Roman"/>
          <w:sz w:val="18"/>
          <w:szCs w:val="18"/>
        </w:rPr>
      </w:pPr>
      <w:r w:rsidRPr="00825C33">
        <w:rPr>
          <w:rFonts w:ascii="Times New Roman" w:hAnsi="Times New Roman"/>
          <w:b/>
          <w:bCs/>
          <w:sz w:val="18"/>
          <w:szCs w:val="18"/>
        </w:rPr>
        <w:t>Tinents d’Alcalde</w:t>
      </w:r>
    </w:p>
    <w:p w:rsidR="00CD6958" w:rsidRPr="00825C33" w:rsidRDefault="0000404D" w:rsidP="0000404D">
      <w:pPr>
        <w:rPr>
          <w:rFonts w:ascii="Times New Roman" w:hAnsi="Times New Roman"/>
          <w:sz w:val="18"/>
          <w:szCs w:val="18"/>
        </w:rPr>
      </w:pPr>
      <w:r w:rsidRPr="00825C33">
        <w:rPr>
          <w:rFonts w:ascii="Times New Roman" w:hAnsi="Times New Roman"/>
          <w:sz w:val="18"/>
          <w:szCs w:val="18"/>
        </w:rPr>
        <w:t xml:space="preserve">Joan Ullé </w:t>
      </w:r>
      <w:r w:rsidR="00CD6958" w:rsidRPr="00825C33">
        <w:rPr>
          <w:rFonts w:ascii="Times New Roman" w:hAnsi="Times New Roman"/>
          <w:sz w:val="18"/>
          <w:szCs w:val="18"/>
        </w:rPr>
        <w:t xml:space="preserve">i </w:t>
      </w:r>
      <w:r w:rsidRPr="00825C33">
        <w:rPr>
          <w:rFonts w:ascii="Times New Roman" w:hAnsi="Times New Roman"/>
          <w:sz w:val="18"/>
          <w:szCs w:val="18"/>
        </w:rPr>
        <w:t>Castellà</w:t>
      </w:r>
      <w:r w:rsidR="00CD6958" w:rsidRPr="00825C33">
        <w:rPr>
          <w:rFonts w:ascii="Times New Roman" w:hAnsi="Times New Roman"/>
          <w:sz w:val="18"/>
          <w:szCs w:val="18"/>
        </w:rPr>
        <w:t>.</w:t>
      </w:r>
    </w:p>
    <w:p w:rsidR="0000404D" w:rsidRPr="00825C33" w:rsidRDefault="0000404D" w:rsidP="0000404D">
      <w:pPr>
        <w:ind w:firstLine="708"/>
        <w:rPr>
          <w:rFonts w:ascii="Times New Roman" w:hAnsi="Times New Roman"/>
          <w:sz w:val="18"/>
          <w:szCs w:val="18"/>
        </w:rPr>
      </w:pPr>
    </w:p>
    <w:p w:rsidR="0000404D" w:rsidRPr="00825C33" w:rsidRDefault="0000404D" w:rsidP="0000404D">
      <w:pPr>
        <w:rPr>
          <w:rFonts w:ascii="Times New Roman" w:hAnsi="Times New Roman"/>
          <w:sz w:val="18"/>
          <w:szCs w:val="18"/>
        </w:rPr>
      </w:pPr>
      <w:r w:rsidRPr="00825C33">
        <w:rPr>
          <w:rFonts w:ascii="Times New Roman" w:hAnsi="Times New Roman"/>
          <w:b/>
          <w:bCs/>
          <w:sz w:val="18"/>
          <w:szCs w:val="18"/>
        </w:rPr>
        <w:t>Regidors</w:t>
      </w:r>
    </w:p>
    <w:p w:rsidR="0000404D" w:rsidRPr="00825C33" w:rsidRDefault="0000404D" w:rsidP="0000404D">
      <w:pPr>
        <w:rPr>
          <w:rFonts w:ascii="Times New Roman" w:hAnsi="Times New Roman"/>
          <w:sz w:val="18"/>
          <w:szCs w:val="18"/>
        </w:rPr>
      </w:pPr>
      <w:r w:rsidRPr="00825C33">
        <w:rPr>
          <w:rFonts w:ascii="Times New Roman" w:hAnsi="Times New Roman"/>
          <w:sz w:val="18"/>
          <w:szCs w:val="18"/>
        </w:rPr>
        <w:t>Dídac Ullé</w:t>
      </w:r>
      <w:r w:rsidR="00CD6958" w:rsidRPr="00825C33">
        <w:rPr>
          <w:rFonts w:ascii="Times New Roman" w:hAnsi="Times New Roman"/>
          <w:sz w:val="18"/>
          <w:szCs w:val="18"/>
        </w:rPr>
        <w:t xml:space="preserve"> i</w:t>
      </w:r>
      <w:r w:rsidRPr="00825C33">
        <w:rPr>
          <w:rFonts w:ascii="Times New Roman" w:hAnsi="Times New Roman"/>
          <w:sz w:val="18"/>
          <w:szCs w:val="18"/>
        </w:rPr>
        <w:t xml:space="preserve"> Haro</w:t>
      </w:r>
    </w:p>
    <w:p w:rsidR="0000404D" w:rsidRDefault="00CD6958" w:rsidP="0000404D">
      <w:pPr>
        <w:rPr>
          <w:rFonts w:ascii="Times New Roman" w:hAnsi="Times New Roman"/>
          <w:sz w:val="18"/>
          <w:szCs w:val="18"/>
        </w:rPr>
      </w:pPr>
      <w:r w:rsidRPr="00825C33">
        <w:rPr>
          <w:rFonts w:ascii="Times New Roman" w:hAnsi="Times New Roman"/>
          <w:sz w:val="18"/>
          <w:szCs w:val="18"/>
        </w:rPr>
        <w:t>Gabriel Rovira i Gangonells.</w:t>
      </w:r>
    </w:p>
    <w:p w:rsidR="00904307" w:rsidRPr="00825C33" w:rsidRDefault="00904307" w:rsidP="0000404D">
      <w:pPr>
        <w:rPr>
          <w:rFonts w:ascii="Times New Roman" w:hAnsi="Times New Roman"/>
          <w:sz w:val="18"/>
          <w:szCs w:val="18"/>
        </w:rPr>
      </w:pPr>
      <w:r>
        <w:rPr>
          <w:rFonts w:ascii="Times New Roman" w:hAnsi="Times New Roman"/>
          <w:sz w:val="18"/>
          <w:szCs w:val="18"/>
        </w:rPr>
        <w:t>Montserrat Trulls i Melchor.</w:t>
      </w:r>
    </w:p>
    <w:p w:rsidR="00CD6958" w:rsidRPr="00825C33" w:rsidRDefault="00CD6958" w:rsidP="0000404D">
      <w:pPr>
        <w:rPr>
          <w:rFonts w:ascii="Times New Roman" w:hAnsi="Times New Roman"/>
          <w:sz w:val="18"/>
          <w:szCs w:val="18"/>
        </w:rPr>
      </w:pPr>
      <w:r w:rsidRPr="00825C33">
        <w:rPr>
          <w:rFonts w:ascii="Times New Roman" w:hAnsi="Times New Roman"/>
          <w:sz w:val="18"/>
          <w:szCs w:val="18"/>
        </w:rPr>
        <w:t>Regina Carné i Pesarrodona.</w:t>
      </w:r>
    </w:p>
    <w:p w:rsidR="0000404D" w:rsidRPr="00825C33" w:rsidRDefault="0000404D" w:rsidP="0000404D">
      <w:pPr>
        <w:rPr>
          <w:rFonts w:ascii="Times New Roman" w:hAnsi="Times New Roman"/>
          <w:sz w:val="18"/>
          <w:szCs w:val="18"/>
        </w:rPr>
      </w:pPr>
    </w:p>
    <w:p w:rsidR="0000404D" w:rsidRPr="00825C33" w:rsidRDefault="0000404D" w:rsidP="0000404D">
      <w:pPr>
        <w:rPr>
          <w:rFonts w:ascii="Times New Roman" w:hAnsi="Times New Roman"/>
          <w:sz w:val="18"/>
          <w:szCs w:val="18"/>
        </w:rPr>
      </w:pPr>
      <w:r w:rsidRPr="00825C33">
        <w:rPr>
          <w:rFonts w:ascii="Times New Roman" w:hAnsi="Times New Roman"/>
          <w:b/>
          <w:bCs/>
          <w:sz w:val="18"/>
          <w:szCs w:val="18"/>
        </w:rPr>
        <w:t>Secretària-interventora</w:t>
      </w:r>
    </w:p>
    <w:p w:rsidR="0000404D" w:rsidRPr="00825C33" w:rsidRDefault="0000404D" w:rsidP="0000404D">
      <w:pPr>
        <w:rPr>
          <w:rFonts w:ascii="Times New Roman" w:hAnsi="Times New Roman"/>
          <w:sz w:val="18"/>
          <w:szCs w:val="18"/>
        </w:rPr>
      </w:pPr>
      <w:r w:rsidRPr="00825C33">
        <w:rPr>
          <w:rFonts w:ascii="Times New Roman" w:hAnsi="Times New Roman"/>
          <w:sz w:val="18"/>
          <w:szCs w:val="18"/>
        </w:rPr>
        <w:t>Montserrat Antón</w:t>
      </w:r>
      <w:r w:rsidR="00CD6958" w:rsidRPr="00825C33">
        <w:rPr>
          <w:rFonts w:ascii="Times New Roman" w:hAnsi="Times New Roman"/>
          <w:sz w:val="18"/>
          <w:szCs w:val="18"/>
        </w:rPr>
        <w:t xml:space="preserve"> i</w:t>
      </w:r>
      <w:r w:rsidRPr="00825C33">
        <w:rPr>
          <w:rFonts w:ascii="Times New Roman" w:hAnsi="Times New Roman"/>
          <w:sz w:val="18"/>
          <w:szCs w:val="18"/>
        </w:rPr>
        <w:t xml:space="preserve"> Romeu</w:t>
      </w:r>
    </w:p>
    <w:p w:rsidR="0000404D" w:rsidRPr="00825C33" w:rsidRDefault="0000404D" w:rsidP="0000404D">
      <w:pPr>
        <w:rPr>
          <w:rFonts w:ascii="Times New Roman" w:hAnsi="Times New Roman"/>
          <w:sz w:val="18"/>
          <w:szCs w:val="18"/>
        </w:rPr>
      </w:pPr>
    </w:p>
    <w:p w:rsidR="006E66D8" w:rsidRPr="00825C33" w:rsidRDefault="006E66D8" w:rsidP="006E66D8">
      <w:pPr>
        <w:rPr>
          <w:rFonts w:ascii="Times New Roman" w:hAnsi="Times New Roman"/>
          <w:sz w:val="18"/>
          <w:szCs w:val="18"/>
        </w:rPr>
      </w:pPr>
      <w:r w:rsidRPr="00825C33">
        <w:rPr>
          <w:rFonts w:ascii="Times New Roman" w:hAnsi="Times New Roman"/>
          <w:sz w:val="18"/>
          <w:szCs w:val="18"/>
        </w:rPr>
        <w:t xml:space="preserve">A la Sala d’Actes de l’Ajuntament de Sant Mateu de Bages, essent les </w:t>
      </w:r>
      <w:r w:rsidR="00BE4381">
        <w:rPr>
          <w:rFonts w:ascii="Times New Roman" w:hAnsi="Times New Roman"/>
          <w:sz w:val="18"/>
          <w:szCs w:val="18"/>
        </w:rPr>
        <w:t>19:30</w:t>
      </w:r>
      <w:r w:rsidRPr="00825C33">
        <w:rPr>
          <w:rFonts w:ascii="Times New Roman" w:hAnsi="Times New Roman"/>
          <w:sz w:val="18"/>
          <w:szCs w:val="18"/>
        </w:rPr>
        <w:t xml:space="preserve"> hores del dia </w:t>
      </w:r>
      <w:r w:rsidR="00E21EA8">
        <w:rPr>
          <w:rFonts w:ascii="Times New Roman" w:hAnsi="Times New Roman"/>
          <w:sz w:val="18"/>
          <w:szCs w:val="18"/>
        </w:rPr>
        <w:t>25de novembre</w:t>
      </w:r>
      <w:r w:rsidR="00BE4381">
        <w:rPr>
          <w:rFonts w:ascii="Times New Roman" w:hAnsi="Times New Roman"/>
          <w:sz w:val="18"/>
          <w:szCs w:val="18"/>
        </w:rPr>
        <w:t xml:space="preserve"> d</w:t>
      </w:r>
      <w:r w:rsidRPr="00825C33">
        <w:rPr>
          <w:rFonts w:ascii="Times New Roman" w:hAnsi="Times New Roman"/>
          <w:sz w:val="18"/>
          <w:szCs w:val="18"/>
        </w:rPr>
        <w:t xml:space="preserve">e 2015, es reuneixen, sota la Presidència de l’Il·lm. Sr. Pere Ribera i Guals i prèvia citació a aquest efecte, els senyors regidors anotats anteriorment amb l’assistència de la Secretaria-Interventora, a fi de celebrar sessió </w:t>
      </w:r>
      <w:r w:rsidR="00E21EA8">
        <w:rPr>
          <w:rFonts w:ascii="Times New Roman" w:hAnsi="Times New Roman"/>
          <w:sz w:val="18"/>
          <w:szCs w:val="18"/>
        </w:rPr>
        <w:t>extra</w:t>
      </w:r>
      <w:r w:rsidRPr="00825C33">
        <w:rPr>
          <w:rFonts w:ascii="Times New Roman" w:hAnsi="Times New Roman"/>
          <w:sz w:val="18"/>
          <w:szCs w:val="18"/>
        </w:rPr>
        <w:t xml:space="preserve">ordinària del Ple de l’Ajuntament de Sant Mateu de Bages, núm. </w:t>
      </w:r>
      <w:r w:rsidR="00E21EA8">
        <w:rPr>
          <w:rFonts w:ascii="Times New Roman" w:hAnsi="Times New Roman"/>
          <w:sz w:val="18"/>
          <w:szCs w:val="18"/>
        </w:rPr>
        <w:t>11</w:t>
      </w:r>
      <w:r w:rsidRPr="00825C33">
        <w:rPr>
          <w:rFonts w:ascii="Times New Roman" w:hAnsi="Times New Roman"/>
          <w:sz w:val="18"/>
          <w:szCs w:val="18"/>
        </w:rPr>
        <w:t>/2015.</w:t>
      </w:r>
    </w:p>
    <w:p w:rsidR="006E66D8" w:rsidRDefault="006E66D8" w:rsidP="006E66D8">
      <w:pPr>
        <w:rPr>
          <w:rFonts w:ascii="Times New Roman" w:hAnsi="Times New Roman"/>
          <w:sz w:val="18"/>
          <w:szCs w:val="18"/>
        </w:rPr>
      </w:pPr>
    </w:p>
    <w:p w:rsidR="00904307" w:rsidRDefault="00904307" w:rsidP="006E66D8">
      <w:pPr>
        <w:rPr>
          <w:rFonts w:ascii="Times New Roman" w:hAnsi="Times New Roman"/>
          <w:sz w:val="18"/>
          <w:szCs w:val="18"/>
        </w:rPr>
      </w:pPr>
      <w:r>
        <w:rPr>
          <w:rFonts w:ascii="Times New Roman" w:hAnsi="Times New Roman"/>
          <w:sz w:val="18"/>
          <w:szCs w:val="18"/>
        </w:rPr>
        <w:t>No està p</w:t>
      </w:r>
      <w:r w:rsidR="00E21EA8">
        <w:rPr>
          <w:rFonts w:ascii="Times New Roman" w:hAnsi="Times New Roman"/>
          <w:sz w:val="18"/>
          <w:szCs w:val="18"/>
        </w:rPr>
        <w:t>resent el Sr. Joan Muns Botinas, que ha excusat la seva absència i ha manifestat que per motius mèdics n</w:t>
      </w:r>
      <w:r w:rsidR="00A23182">
        <w:rPr>
          <w:rFonts w:ascii="Times New Roman" w:hAnsi="Times New Roman"/>
          <w:sz w:val="18"/>
          <w:szCs w:val="18"/>
        </w:rPr>
        <w:t>o podria arribar a les 19:30, però que intentaria arribar tan aviat com li fos possible.</w:t>
      </w:r>
    </w:p>
    <w:p w:rsidR="003408ED" w:rsidRDefault="003408ED" w:rsidP="006E66D8">
      <w:pPr>
        <w:rPr>
          <w:rFonts w:ascii="Times New Roman" w:hAnsi="Times New Roman"/>
          <w:color w:val="FF0000"/>
          <w:sz w:val="18"/>
          <w:szCs w:val="18"/>
        </w:rPr>
      </w:pPr>
    </w:p>
    <w:p w:rsidR="006E66D8" w:rsidRPr="00825C33" w:rsidRDefault="00904307" w:rsidP="006E66D8">
      <w:pPr>
        <w:rPr>
          <w:rFonts w:ascii="Times New Roman" w:hAnsi="Times New Roman"/>
          <w:sz w:val="18"/>
          <w:szCs w:val="18"/>
        </w:rPr>
      </w:pPr>
      <w:r>
        <w:rPr>
          <w:rFonts w:ascii="Times New Roman" w:hAnsi="Times New Roman"/>
          <w:sz w:val="18"/>
          <w:szCs w:val="18"/>
        </w:rPr>
        <w:t>P</w:t>
      </w:r>
      <w:r w:rsidR="00CA6B61">
        <w:rPr>
          <w:rFonts w:ascii="Times New Roman" w:hAnsi="Times New Roman"/>
          <w:sz w:val="18"/>
          <w:szCs w:val="18"/>
        </w:rPr>
        <w:t xml:space="preserve">er part de </w:t>
      </w:r>
      <w:r w:rsidR="006E66D8" w:rsidRPr="00825C33">
        <w:rPr>
          <w:rFonts w:ascii="Times New Roman" w:hAnsi="Times New Roman"/>
          <w:sz w:val="18"/>
          <w:szCs w:val="18"/>
        </w:rPr>
        <w:t xml:space="preserve">la Secretària-Interventora, es comprova que existeix el quòrum legal per desenvolupar-se la sessió, d’acord amb el que preveuen els articles </w:t>
      </w:r>
      <w:r w:rsidR="006E66D8" w:rsidRPr="00825C33">
        <w:rPr>
          <w:rFonts w:ascii="Times New Roman" w:hAnsi="Times New Roman"/>
          <w:color w:val="000000"/>
          <w:sz w:val="18"/>
          <w:szCs w:val="18"/>
        </w:rPr>
        <w:t>46.2.c) de la Llei 7/1985, de 2 d'abril, reguladora de les bases del règim local(LRBRL), 98.c) del Decret legislatiu de Catalunya 2/2003, de 28 d’abril, pel qual s’aprova eltext refós de la Llei municipal i de règim local de Catalunya (TRLMC) i 90 del Reglamentd'organització, funcionament i règim jurídic de les corporacions locals, aprovat per Reial</w:t>
      </w:r>
      <w:r w:rsidR="00CA6B61">
        <w:rPr>
          <w:rFonts w:ascii="Times New Roman" w:hAnsi="Times New Roman"/>
          <w:color w:val="000000"/>
          <w:sz w:val="18"/>
          <w:szCs w:val="18"/>
        </w:rPr>
        <w:t xml:space="preserve"> D</w:t>
      </w:r>
      <w:r w:rsidR="006E66D8" w:rsidRPr="00825C33">
        <w:rPr>
          <w:rFonts w:ascii="Times New Roman" w:hAnsi="Times New Roman"/>
          <w:color w:val="000000"/>
          <w:sz w:val="18"/>
          <w:szCs w:val="18"/>
        </w:rPr>
        <w:t>ecret 2568/1986, de 28 de novembre (ROF).</w:t>
      </w:r>
    </w:p>
    <w:p w:rsidR="006E66D8" w:rsidRPr="00825C33" w:rsidRDefault="006E66D8" w:rsidP="006E66D8">
      <w:pPr>
        <w:rPr>
          <w:rFonts w:ascii="Times New Roman" w:hAnsi="Times New Roman"/>
          <w:sz w:val="18"/>
          <w:szCs w:val="18"/>
        </w:rPr>
      </w:pPr>
    </w:p>
    <w:p w:rsidR="00904307" w:rsidRPr="00904307" w:rsidRDefault="00904307" w:rsidP="00904307">
      <w:pPr>
        <w:rPr>
          <w:rFonts w:ascii="Times New Roman" w:hAnsi="Times New Roman"/>
          <w:sz w:val="18"/>
          <w:szCs w:val="18"/>
        </w:rPr>
      </w:pPr>
      <w:r w:rsidRPr="00904307">
        <w:rPr>
          <w:rFonts w:ascii="Times New Roman" w:hAnsi="Times New Roman"/>
          <w:sz w:val="18"/>
          <w:szCs w:val="18"/>
        </w:rPr>
        <w:t>A les 19,3</w:t>
      </w:r>
      <w:r>
        <w:rPr>
          <w:rFonts w:ascii="Times New Roman" w:hAnsi="Times New Roman"/>
          <w:sz w:val="18"/>
          <w:szCs w:val="18"/>
        </w:rPr>
        <w:t>5</w:t>
      </w:r>
      <w:r w:rsidRPr="00904307">
        <w:rPr>
          <w:rFonts w:ascii="Times New Roman" w:hAnsi="Times New Roman"/>
          <w:sz w:val="18"/>
          <w:szCs w:val="18"/>
        </w:rPr>
        <w:t xml:space="preserve"> hores, el Sr. Alcalde-President, declara oberta la sessió, i es procedeix a donar lectura </w:t>
      </w:r>
      <w:r w:rsidR="00A23182">
        <w:rPr>
          <w:rFonts w:ascii="Times New Roman" w:hAnsi="Times New Roman"/>
          <w:sz w:val="18"/>
          <w:szCs w:val="18"/>
        </w:rPr>
        <w:t>a</w:t>
      </w:r>
      <w:r w:rsidRPr="00904307">
        <w:rPr>
          <w:rFonts w:ascii="Times New Roman" w:hAnsi="Times New Roman"/>
          <w:sz w:val="18"/>
          <w:szCs w:val="18"/>
        </w:rPr>
        <w:t xml:space="preserve"> l’ordre del dia de la sessió, passant-se a discutir cada un dels punts, i prenent-se els següents:</w:t>
      </w:r>
    </w:p>
    <w:p w:rsidR="00904307" w:rsidRDefault="00904307" w:rsidP="006E66D8">
      <w:pPr>
        <w:rPr>
          <w:rFonts w:ascii="Times New Roman" w:hAnsi="Times New Roman"/>
          <w:b/>
          <w:sz w:val="18"/>
          <w:szCs w:val="18"/>
        </w:rPr>
      </w:pPr>
    </w:p>
    <w:p w:rsidR="006E66D8" w:rsidRPr="00825C33" w:rsidRDefault="006E66D8" w:rsidP="006E66D8">
      <w:pPr>
        <w:rPr>
          <w:rFonts w:ascii="Times New Roman" w:hAnsi="Times New Roman"/>
          <w:b/>
          <w:sz w:val="18"/>
          <w:szCs w:val="18"/>
        </w:rPr>
      </w:pPr>
      <w:r w:rsidRPr="00825C33">
        <w:rPr>
          <w:rFonts w:ascii="Times New Roman" w:hAnsi="Times New Roman"/>
          <w:b/>
          <w:sz w:val="18"/>
          <w:szCs w:val="18"/>
        </w:rPr>
        <w:t>A C O R D S</w:t>
      </w:r>
    </w:p>
    <w:p w:rsidR="006E66D8" w:rsidRPr="00825C33" w:rsidRDefault="006E66D8" w:rsidP="006E66D8">
      <w:pPr>
        <w:rPr>
          <w:rFonts w:ascii="Times New Roman" w:hAnsi="Times New Roman"/>
          <w:sz w:val="18"/>
          <w:szCs w:val="18"/>
        </w:rPr>
      </w:pPr>
    </w:p>
    <w:p w:rsidR="00A705D7" w:rsidRPr="00825C33" w:rsidRDefault="00A705D7" w:rsidP="00A705D7">
      <w:pPr>
        <w:rPr>
          <w:rFonts w:ascii="Times New Roman" w:hAnsi="Times New Roman"/>
          <w:sz w:val="18"/>
          <w:szCs w:val="18"/>
        </w:rPr>
      </w:pPr>
      <w:r w:rsidRPr="00825C33">
        <w:rPr>
          <w:rFonts w:ascii="Times New Roman" w:hAnsi="Times New Roman"/>
          <w:b/>
          <w:bCs/>
          <w:sz w:val="18"/>
          <w:szCs w:val="18"/>
          <w:u w:val="single"/>
        </w:rPr>
        <w:t xml:space="preserve">1.- APROVACIÓ SI S’ESCAU, DE L’ESBORRANY DE L’ACTA DE LA SESSIO ORDINÀRIA DEL PLE DE L’AJUNTAMENT DEL DIA </w:t>
      </w:r>
      <w:r w:rsidR="00E21EA8">
        <w:rPr>
          <w:rFonts w:ascii="Times New Roman" w:hAnsi="Times New Roman"/>
          <w:b/>
          <w:bCs/>
          <w:sz w:val="18"/>
          <w:szCs w:val="18"/>
          <w:u w:val="single"/>
        </w:rPr>
        <w:t xml:space="preserve">30 D’OCTUBRE </w:t>
      </w:r>
      <w:r w:rsidRPr="00825C33">
        <w:rPr>
          <w:rFonts w:ascii="Times New Roman" w:hAnsi="Times New Roman"/>
          <w:b/>
          <w:bCs/>
          <w:sz w:val="18"/>
          <w:szCs w:val="18"/>
          <w:u w:val="single"/>
        </w:rPr>
        <w:t>DE 2015.-</w:t>
      </w:r>
      <w:r w:rsidRPr="00825C33">
        <w:rPr>
          <w:rFonts w:ascii="Times New Roman" w:hAnsi="Times New Roman"/>
          <w:sz w:val="18"/>
          <w:szCs w:val="18"/>
        </w:rPr>
        <w:t xml:space="preserve"> La Secretària informa que l’esborrany de l’acta de la sessió del dia </w:t>
      </w:r>
      <w:r w:rsidR="00E21EA8">
        <w:rPr>
          <w:rFonts w:ascii="Times New Roman" w:hAnsi="Times New Roman"/>
          <w:sz w:val="18"/>
          <w:szCs w:val="18"/>
        </w:rPr>
        <w:t>30 d’octubre</w:t>
      </w:r>
      <w:r w:rsidRPr="00825C33">
        <w:rPr>
          <w:rFonts w:ascii="Times New Roman" w:hAnsi="Times New Roman"/>
          <w:sz w:val="18"/>
          <w:szCs w:val="18"/>
        </w:rPr>
        <w:t xml:space="preserve">de 2015, s’ha lliurat amb anterioritat als Regidors i per tant no es procedeix </w:t>
      </w:r>
      <w:r w:rsidR="00904307">
        <w:rPr>
          <w:rFonts w:ascii="Times New Roman" w:hAnsi="Times New Roman"/>
          <w:sz w:val="18"/>
          <w:szCs w:val="18"/>
        </w:rPr>
        <w:t xml:space="preserve">a efectuar </w:t>
      </w:r>
      <w:r w:rsidRPr="00825C33">
        <w:rPr>
          <w:rFonts w:ascii="Times New Roman" w:hAnsi="Times New Roman"/>
          <w:sz w:val="18"/>
          <w:szCs w:val="18"/>
        </w:rPr>
        <w:t>la seva lectura.</w:t>
      </w:r>
    </w:p>
    <w:p w:rsidR="00A705D7" w:rsidRPr="00825C33" w:rsidRDefault="00A705D7" w:rsidP="00A705D7">
      <w:pPr>
        <w:rPr>
          <w:rFonts w:ascii="Times New Roman" w:hAnsi="Times New Roman"/>
          <w:sz w:val="18"/>
          <w:szCs w:val="18"/>
        </w:rPr>
      </w:pPr>
    </w:p>
    <w:p w:rsidR="00A705D7" w:rsidRDefault="00A705D7" w:rsidP="00A705D7">
      <w:pPr>
        <w:rPr>
          <w:rFonts w:ascii="Times New Roman" w:hAnsi="Times New Roman"/>
          <w:sz w:val="18"/>
          <w:szCs w:val="18"/>
        </w:rPr>
      </w:pPr>
      <w:r w:rsidRPr="00825C33">
        <w:rPr>
          <w:rFonts w:ascii="Times New Roman" w:hAnsi="Times New Roman"/>
          <w:sz w:val="18"/>
          <w:szCs w:val="18"/>
        </w:rPr>
        <w:t>Et sotmet a votació l’esborrany de l’acta esmentada, la qual és aprovada per unanimitat.</w:t>
      </w:r>
    </w:p>
    <w:p w:rsidR="00F555EC" w:rsidRPr="00825C33" w:rsidRDefault="00F555EC" w:rsidP="00A705D7">
      <w:pPr>
        <w:rPr>
          <w:rFonts w:ascii="Times New Roman" w:hAnsi="Times New Roman"/>
          <w:sz w:val="18"/>
          <w:szCs w:val="18"/>
        </w:rPr>
      </w:pPr>
    </w:p>
    <w:p w:rsidR="00F555EC" w:rsidRDefault="00F555EC" w:rsidP="00F555EC">
      <w:pPr>
        <w:rPr>
          <w:rFonts w:ascii="Times New Roman" w:hAnsi="Times New Roman"/>
          <w:sz w:val="18"/>
          <w:szCs w:val="18"/>
        </w:rPr>
      </w:pPr>
      <w:r>
        <w:rPr>
          <w:rFonts w:ascii="Times New Roman" w:hAnsi="Times New Roman"/>
          <w:b/>
          <w:sz w:val="18"/>
          <w:szCs w:val="18"/>
          <w:u w:val="single"/>
        </w:rPr>
        <w:t>2.</w:t>
      </w:r>
      <w:r w:rsidRPr="00825C33">
        <w:rPr>
          <w:rFonts w:ascii="Times New Roman" w:hAnsi="Times New Roman"/>
          <w:b/>
          <w:sz w:val="18"/>
          <w:szCs w:val="18"/>
          <w:u w:val="single"/>
        </w:rPr>
        <w:t xml:space="preserve">- SORTEIG PUBLIC PER A LA DESIGNACIO DELS MEMBRES DE LES MESES ELECTORALS PER A LES ELECCIONS </w:t>
      </w:r>
      <w:r>
        <w:rPr>
          <w:rFonts w:ascii="Times New Roman" w:hAnsi="Times New Roman"/>
          <w:b/>
          <w:sz w:val="18"/>
          <w:szCs w:val="18"/>
          <w:u w:val="single"/>
        </w:rPr>
        <w:t>GENERALS 2015 DE</w:t>
      </w:r>
      <w:r w:rsidRPr="00825C33">
        <w:rPr>
          <w:rFonts w:ascii="Times New Roman" w:hAnsi="Times New Roman"/>
          <w:b/>
          <w:sz w:val="18"/>
          <w:szCs w:val="18"/>
          <w:u w:val="single"/>
        </w:rPr>
        <w:t>L DIA 2</w:t>
      </w:r>
      <w:r>
        <w:rPr>
          <w:rFonts w:ascii="Times New Roman" w:hAnsi="Times New Roman"/>
          <w:b/>
          <w:sz w:val="18"/>
          <w:szCs w:val="18"/>
          <w:u w:val="single"/>
        </w:rPr>
        <w:t>0 DE DESEMBRE</w:t>
      </w:r>
      <w:r w:rsidRPr="00825C33">
        <w:rPr>
          <w:rFonts w:ascii="Times New Roman" w:hAnsi="Times New Roman"/>
          <w:b/>
          <w:sz w:val="18"/>
          <w:szCs w:val="18"/>
          <w:u w:val="single"/>
        </w:rPr>
        <w:t xml:space="preserve"> DE 2015.</w:t>
      </w:r>
      <w:r>
        <w:rPr>
          <w:rFonts w:ascii="Times New Roman" w:hAnsi="Times New Roman"/>
          <w:b/>
          <w:sz w:val="18"/>
          <w:szCs w:val="18"/>
          <w:u w:val="single"/>
        </w:rPr>
        <w:t xml:space="preserve">- </w:t>
      </w:r>
      <w:r w:rsidR="006E52CC">
        <w:rPr>
          <w:rFonts w:ascii="Times New Roman" w:hAnsi="Times New Roman"/>
          <w:sz w:val="18"/>
          <w:szCs w:val="18"/>
        </w:rPr>
        <w:t xml:space="preserve"> El Sr. Alcalde comenta que s’</w:t>
      </w:r>
      <w:r w:rsidR="00C54199">
        <w:rPr>
          <w:rFonts w:ascii="Times New Roman" w:hAnsi="Times New Roman"/>
          <w:sz w:val="18"/>
          <w:szCs w:val="18"/>
        </w:rPr>
        <w:t>haurà de fer un altre Ple</w:t>
      </w:r>
      <w:r w:rsidR="006E52CC">
        <w:rPr>
          <w:rFonts w:ascii="Times New Roman" w:hAnsi="Times New Roman"/>
          <w:sz w:val="18"/>
          <w:szCs w:val="18"/>
        </w:rPr>
        <w:t xml:space="preserve"> per designar els membres de</w:t>
      </w:r>
      <w:r w:rsidR="00C54199">
        <w:rPr>
          <w:rFonts w:ascii="Times New Roman" w:hAnsi="Times New Roman"/>
          <w:sz w:val="18"/>
          <w:szCs w:val="18"/>
        </w:rPr>
        <w:t xml:space="preserve"> les Meses de</w:t>
      </w:r>
      <w:r w:rsidR="006E52CC">
        <w:rPr>
          <w:rFonts w:ascii="Times New Roman" w:hAnsi="Times New Roman"/>
          <w:sz w:val="18"/>
          <w:szCs w:val="18"/>
        </w:rPr>
        <w:t xml:space="preserve"> les Eleccions a Cambres Agràries, en aquest cas s’haurà de triar entre </w:t>
      </w:r>
      <w:r w:rsidR="00C54199">
        <w:rPr>
          <w:rFonts w:ascii="Times New Roman" w:hAnsi="Times New Roman"/>
          <w:sz w:val="18"/>
          <w:szCs w:val="18"/>
        </w:rPr>
        <w:t xml:space="preserve">les </w:t>
      </w:r>
      <w:r w:rsidR="006E52CC">
        <w:rPr>
          <w:rFonts w:ascii="Times New Roman" w:hAnsi="Times New Roman"/>
          <w:sz w:val="18"/>
          <w:szCs w:val="18"/>
        </w:rPr>
        <w:t>44 o 4</w:t>
      </w:r>
      <w:r w:rsidR="00C54199">
        <w:rPr>
          <w:rFonts w:ascii="Times New Roman" w:hAnsi="Times New Roman"/>
          <w:sz w:val="18"/>
          <w:szCs w:val="18"/>
        </w:rPr>
        <w:t>5 persones que tenen dret a vot, però encara no sabem el dia de les eleccions i per tant tampoc sabem quin dia s’haurà de celebrar el Ple.</w:t>
      </w:r>
    </w:p>
    <w:p w:rsidR="006E52CC" w:rsidRDefault="006E52CC" w:rsidP="00F555EC">
      <w:pPr>
        <w:rPr>
          <w:rFonts w:ascii="Times New Roman" w:hAnsi="Times New Roman"/>
          <w:sz w:val="18"/>
          <w:szCs w:val="18"/>
        </w:rPr>
      </w:pPr>
    </w:p>
    <w:p w:rsidR="00C54199" w:rsidRDefault="006E52CC" w:rsidP="00F555EC">
      <w:pPr>
        <w:rPr>
          <w:rFonts w:ascii="Times New Roman" w:hAnsi="Times New Roman"/>
          <w:sz w:val="18"/>
          <w:szCs w:val="18"/>
        </w:rPr>
      </w:pPr>
      <w:r>
        <w:rPr>
          <w:rFonts w:ascii="Times New Roman" w:hAnsi="Times New Roman"/>
          <w:sz w:val="18"/>
          <w:szCs w:val="18"/>
        </w:rPr>
        <w:t>A continuació s’informa que p</w:t>
      </w:r>
      <w:r w:rsidR="00F555EC" w:rsidRPr="00224C4A">
        <w:rPr>
          <w:rFonts w:ascii="Times New Roman" w:hAnsi="Times New Roman"/>
          <w:sz w:val="18"/>
          <w:szCs w:val="18"/>
        </w:rPr>
        <w:t xml:space="preserve">er Decret 977/2015, de 26 d’octubre, es van convocar Eleccions al Congres de Diputats i al Senat. </w:t>
      </w:r>
    </w:p>
    <w:p w:rsidR="00C54199" w:rsidRDefault="00C54199" w:rsidP="00F555EC">
      <w:pPr>
        <w:rPr>
          <w:rFonts w:ascii="Times New Roman" w:hAnsi="Times New Roman"/>
          <w:sz w:val="18"/>
          <w:szCs w:val="18"/>
        </w:rPr>
      </w:pPr>
    </w:p>
    <w:p w:rsidR="00F555EC" w:rsidRPr="00224C4A" w:rsidRDefault="00F555EC" w:rsidP="00F555EC">
      <w:pPr>
        <w:rPr>
          <w:rFonts w:ascii="Times New Roman" w:hAnsi="Times New Roman"/>
          <w:b/>
          <w:sz w:val="18"/>
          <w:szCs w:val="18"/>
          <w:u w:val="single"/>
        </w:rPr>
      </w:pPr>
      <w:r w:rsidRPr="00224C4A">
        <w:rPr>
          <w:rFonts w:ascii="Times New Roman" w:hAnsi="Times New Roman"/>
          <w:sz w:val="18"/>
          <w:szCs w:val="18"/>
        </w:rPr>
        <w:t>D’acord amb l’article 26 de la Llei 5/1985, de 19 de juny del Règim Electoral General, s’ha de procedir a la designació del President i els Vocals de cada Mesa, amb sorteig públic entre la totalitat de les persones incloses en la llista d’electors de l</w:t>
      </w:r>
      <w:r w:rsidR="00C54199">
        <w:rPr>
          <w:rFonts w:ascii="Times New Roman" w:hAnsi="Times New Roman"/>
          <w:sz w:val="18"/>
          <w:szCs w:val="18"/>
        </w:rPr>
        <w:t>es</w:t>
      </w:r>
      <w:r w:rsidRPr="00224C4A">
        <w:rPr>
          <w:rFonts w:ascii="Times New Roman" w:hAnsi="Times New Roman"/>
          <w:sz w:val="18"/>
          <w:szCs w:val="18"/>
        </w:rPr>
        <w:t xml:space="preserve"> Mes</w:t>
      </w:r>
      <w:r w:rsidR="00C54199">
        <w:rPr>
          <w:rFonts w:ascii="Times New Roman" w:hAnsi="Times New Roman"/>
          <w:sz w:val="18"/>
          <w:szCs w:val="18"/>
        </w:rPr>
        <w:t>es</w:t>
      </w:r>
      <w:r w:rsidRPr="00224C4A">
        <w:rPr>
          <w:rFonts w:ascii="Times New Roman" w:hAnsi="Times New Roman"/>
          <w:sz w:val="18"/>
          <w:szCs w:val="18"/>
        </w:rPr>
        <w:t xml:space="preserve"> corresponent</w:t>
      </w:r>
      <w:r w:rsidR="00C54199">
        <w:rPr>
          <w:rFonts w:ascii="Times New Roman" w:hAnsi="Times New Roman"/>
          <w:sz w:val="18"/>
          <w:szCs w:val="18"/>
        </w:rPr>
        <w:t>s</w:t>
      </w:r>
      <w:r w:rsidRPr="00224C4A">
        <w:rPr>
          <w:rFonts w:ascii="Times New Roman" w:hAnsi="Times New Roman"/>
          <w:sz w:val="18"/>
          <w:szCs w:val="18"/>
        </w:rPr>
        <w:t>, que sàpiguen llegir i escriure i siguin menors de 70 anys.</w:t>
      </w:r>
    </w:p>
    <w:p w:rsidR="00F555EC" w:rsidRPr="00224C4A" w:rsidRDefault="00F555EC" w:rsidP="00F555EC">
      <w:pPr>
        <w:rPr>
          <w:rFonts w:ascii="Times New Roman" w:hAnsi="Times New Roman"/>
          <w:sz w:val="18"/>
          <w:szCs w:val="18"/>
        </w:rPr>
      </w:pPr>
      <w:r>
        <w:rPr>
          <w:rFonts w:ascii="Times New Roman" w:hAnsi="Times New Roman"/>
          <w:sz w:val="18"/>
          <w:szCs w:val="18"/>
        </w:rPr>
        <w:lastRenderedPageBreak/>
        <w:t xml:space="preserve">Segons </w:t>
      </w:r>
      <w:r w:rsidRPr="00224C4A">
        <w:rPr>
          <w:rFonts w:ascii="Times New Roman" w:hAnsi="Times New Roman"/>
          <w:sz w:val="18"/>
          <w:szCs w:val="18"/>
        </w:rPr>
        <w:t>els acords de la Junta Electoral Central la competència per efectuar el sorteig correspon a l’Ajuntament en Ple.</w:t>
      </w:r>
    </w:p>
    <w:p w:rsidR="00F555EC" w:rsidRPr="00224C4A" w:rsidRDefault="00F555EC" w:rsidP="00F555EC">
      <w:pPr>
        <w:rPr>
          <w:rFonts w:ascii="Times New Roman" w:hAnsi="Times New Roman"/>
          <w:sz w:val="18"/>
          <w:szCs w:val="18"/>
        </w:rPr>
      </w:pPr>
    </w:p>
    <w:p w:rsidR="002D7690" w:rsidRDefault="002D7690" w:rsidP="002D7690">
      <w:pPr>
        <w:rPr>
          <w:rFonts w:ascii="Times New Roman" w:hAnsi="Times New Roman"/>
          <w:sz w:val="18"/>
          <w:szCs w:val="18"/>
        </w:rPr>
      </w:pPr>
      <w:r>
        <w:rPr>
          <w:rFonts w:ascii="Times New Roman" w:hAnsi="Times New Roman"/>
          <w:sz w:val="18"/>
          <w:szCs w:val="18"/>
        </w:rPr>
        <w:t xml:space="preserve">Els membres assistents </w:t>
      </w:r>
      <w:r w:rsidR="00C54199">
        <w:rPr>
          <w:rFonts w:ascii="Times New Roman" w:hAnsi="Times New Roman"/>
          <w:sz w:val="18"/>
          <w:szCs w:val="18"/>
        </w:rPr>
        <w:t xml:space="preserve">per unanimitat </w:t>
      </w:r>
      <w:r>
        <w:rPr>
          <w:rFonts w:ascii="Times New Roman" w:hAnsi="Times New Roman"/>
          <w:sz w:val="18"/>
          <w:szCs w:val="18"/>
        </w:rPr>
        <w:t>acorden:</w:t>
      </w:r>
    </w:p>
    <w:p w:rsidR="002D7690" w:rsidRPr="005831FA" w:rsidRDefault="002D7690" w:rsidP="002D7690">
      <w:pPr>
        <w:rPr>
          <w:rFonts w:ascii="Times New Roman" w:hAnsi="Times New Roman"/>
          <w:sz w:val="18"/>
          <w:szCs w:val="18"/>
        </w:rPr>
      </w:pPr>
    </w:p>
    <w:p w:rsidR="002D7690" w:rsidRPr="005831FA" w:rsidRDefault="002D7690" w:rsidP="002D7690">
      <w:pPr>
        <w:rPr>
          <w:rFonts w:ascii="Times New Roman" w:hAnsi="Times New Roman"/>
          <w:sz w:val="18"/>
          <w:szCs w:val="18"/>
        </w:rPr>
      </w:pPr>
      <w:r w:rsidRPr="005831FA">
        <w:rPr>
          <w:rFonts w:ascii="Times New Roman" w:hAnsi="Times New Roman"/>
          <w:b/>
          <w:bCs/>
          <w:sz w:val="18"/>
          <w:szCs w:val="18"/>
        </w:rPr>
        <w:t>PRIMER.</w:t>
      </w:r>
      <w:r w:rsidRPr="005831FA">
        <w:rPr>
          <w:rFonts w:ascii="Times New Roman" w:hAnsi="Times New Roman"/>
          <w:sz w:val="18"/>
          <w:szCs w:val="18"/>
        </w:rPr>
        <w:t xml:space="preserve"> Procedir a efectuar sorteig pú</w:t>
      </w:r>
      <w:r w:rsidR="00C54199">
        <w:rPr>
          <w:rFonts w:ascii="Times New Roman" w:hAnsi="Times New Roman"/>
          <w:sz w:val="18"/>
          <w:szCs w:val="18"/>
        </w:rPr>
        <w:t>blic amb l’objecte de designar e</w:t>
      </w:r>
      <w:r w:rsidRPr="005831FA">
        <w:rPr>
          <w:rFonts w:ascii="Times New Roman" w:hAnsi="Times New Roman"/>
          <w:sz w:val="18"/>
          <w:szCs w:val="18"/>
        </w:rPr>
        <w:t>ls Presidents i Vocals de</w:t>
      </w:r>
      <w:r w:rsidR="00C54199">
        <w:rPr>
          <w:rFonts w:ascii="Times New Roman" w:hAnsi="Times New Roman"/>
          <w:sz w:val="18"/>
          <w:szCs w:val="18"/>
        </w:rPr>
        <w:t xml:space="preserve"> cada Mesa Electoral, així com </w:t>
      </w:r>
      <w:r w:rsidRPr="005831FA">
        <w:rPr>
          <w:rFonts w:ascii="Times New Roman" w:hAnsi="Times New Roman"/>
          <w:sz w:val="18"/>
          <w:szCs w:val="18"/>
        </w:rPr>
        <w:t xml:space="preserve"> dos suplents per a </w:t>
      </w:r>
      <w:r w:rsidR="00C54199">
        <w:rPr>
          <w:rFonts w:ascii="Times New Roman" w:hAnsi="Times New Roman"/>
          <w:sz w:val="18"/>
          <w:szCs w:val="18"/>
        </w:rPr>
        <w:t>cada un dels membres de la Mesa, pr</w:t>
      </w:r>
      <w:r w:rsidRPr="005831FA">
        <w:rPr>
          <w:rFonts w:ascii="Times New Roman" w:hAnsi="Times New Roman"/>
          <w:sz w:val="18"/>
          <w:szCs w:val="18"/>
        </w:rPr>
        <w:t>rèvia determinació de les persones que poden concórrer al sorteig públic d’acord amb l’article 26 de Llei Orgànica 5/1985, de 19 de ju</w:t>
      </w:r>
      <w:r w:rsidR="00C54199">
        <w:rPr>
          <w:rFonts w:ascii="Times New Roman" w:hAnsi="Times New Roman"/>
          <w:sz w:val="18"/>
          <w:szCs w:val="18"/>
        </w:rPr>
        <w:t>ny, del Règim Electoral General, e</w:t>
      </w:r>
      <w:r w:rsidRPr="005831FA">
        <w:rPr>
          <w:rFonts w:ascii="Times New Roman" w:hAnsi="Times New Roman"/>
          <w:sz w:val="18"/>
          <w:szCs w:val="18"/>
        </w:rPr>
        <w:t>s procedeix al sorteig mitjançant el programa CONOCE.</w:t>
      </w:r>
    </w:p>
    <w:p w:rsidR="002D7690" w:rsidRPr="005831FA" w:rsidRDefault="002D7690" w:rsidP="002D7690">
      <w:pPr>
        <w:rPr>
          <w:rFonts w:ascii="Times New Roman" w:hAnsi="Times New Roman"/>
          <w:sz w:val="18"/>
          <w:szCs w:val="18"/>
        </w:rPr>
      </w:pPr>
    </w:p>
    <w:p w:rsidR="002D7690" w:rsidRPr="005831FA" w:rsidRDefault="002D7690" w:rsidP="002D7690">
      <w:pPr>
        <w:rPr>
          <w:rFonts w:ascii="Times New Roman" w:hAnsi="Times New Roman"/>
          <w:bCs/>
          <w:sz w:val="18"/>
          <w:szCs w:val="18"/>
        </w:rPr>
      </w:pPr>
      <w:r w:rsidRPr="005831FA">
        <w:rPr>
          <w:rFonts w:ascii="Times New Roman" w:hAnsi="Times New Roman"/>
          <w:b/>
          <w:bCs/>
          <w:sz w:val="18"/>
          <w:szCs w:val="18"/>
        </w:rPr>
        <w:t>SEGON.</w:t>
      </w:r>
      <w:r w:rsidRPr="005831FA">
        <w:rPr>
          <w:rFonts w:ascii="Times New Roman" w:hAnsi="Times New Roman"/>
          <w:sz w:val="18"/>
          <w:szCs w:val="18"/>
        </w:rPr>
        <w:t xml:space="preserve"> De conformitat amb els resultats del sorteig, es designa als següents membres de les Meses Electorals:</w:t>
      </w:r>
    </w:p>
    <w:p w:rsidR="00F555EC" w:rsidRPr="005831FA" w:rsidRDefault="00F555EC" w:rsidP="00F555EC">
      <w:pPr>
        <w:rPr>
          <w:rFonts w:ascii="Times New Roman" w:hAnsi="Times New Roman"/>
          <w:b/>
          <w:sz w:val="18"/>
          <w:szCs w:val="18"/>
        </w:rPr>
      </w:pPr>
    </w:p>
    <w:p w:rsidR="00F555EC" w:rsidRPr="005831FA" w:rsidRDefault="00F555EC" w:rsidP="00F555EC">
      <w:pPr>
        <w:rPr>
          <w:rFonts w:ascii="Times New Roman" w:hAnsi="Times New Roman"/>
          <w:b/>
          <w:sz w:val="18"/>
          <w:szCs w:val="18"/>
        </w:rPr>
      </w:pPr>
      <w:r w:rsidRPr="005831FA">
        <w:rPr>
          <w:rFonts w:ascii="Times New Roman" w:hAnsi="Times New Roman"/>
          <w:b/>
          <w:sz w:val="18"/>
          <w:szCs w:val="18"/>
        </w:rPr>
        <w:t>MESA A.</w:t>
      </w:r>
    </w:p>
    <w:p w:rsidR="00F555EC" w:rsidRPr="005831FA" w:rsidRDefault="00F555EC" w:rsidP="00F555EC">
      <w:pPr>
        <w:rPr>
          <w:rFonts w:ascii="Times New Roman" w:hAnsi="Times New Roman"/>
          <w:b/>
          <w:sz w:val="18"/>
          <w:szCs w:val="18"/>
          <w:u w:val="single"/>
        </w:rPr>
      </w:pPr>
    </w:p>
    <w:p w:rsidR="00F555EC" w:rsidRPr="005831FA" w:rsidRDefault="00F555EC" w:rsidP="00F555EC">
      <w:pPr>
        <w:rPr>
          <w:rFonts w:ascii="Times New Roman" w:hAnsi="Times New Roman"/>
          <w:b/>
          <w:sz w:val="18"/>
          <w:szCs w:val="18"/>
          <w:u w:val="single"/>
        </w:rPr>
      </w:pPr>
      <w:r w:rsidRPr="005831FA">
        <w:rPr>
          <w:rFonts w:ascii="Times New Roman" w:hAnsi="Times New Roman"/>
          <w:b/>
          <w:sz w:val="18"/>
          <w:szCs w:val="18"/>
          <w:u w:val="single"/>
        </w:rPr>
        <w:t>TITULARS</w:t>
      </w:r>
    </w:p>
    <w:p w:rsidR="00F555EC" w:rsidRPr="005831FA" w:rsidRDefault="00F555EC" w:rsidP="00F555EC">
      <w:pPr>
        <w:rPr>
          <w:rFonts w:ascii="Times New Roman" w:hAnsi="Times New Roman"/>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4322"/>
      </w:tblGrid>
      <w:tr w:rsidR="00F555EC" w:rsidRPr="005831FA" w:rsidTr="00F555EC">
        <w:tc>
          <w:tcPr>
            <w:tcW w:w="1296"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President: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Laia Muns Serra</w:t>
            </w:r>
          </w:p>
        </w:tc>
      </w:tr>
      <w:tr w:rsidR="00F555EC" w:rsidRPr="005831FA" w:rsidTr="00F555EC">
        <w:tc>
          <w:tcPr>
            <w:tcW w:w="1296"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Vocal 1.º: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Montserrat Garriga Vendrell</w:t>
            </w:r>
          </w:p>
        </w:tc>
      </w:tr>
      <w:tr w:rsidR="00F555EC" w:rsidRPr="005831FA" w:rsidTr="00F555EC">
        <w:tc>
          <w:tcPr>
            <w:tcW w:w="1296"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Vocal 2.º: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Juan Pesarrodona Planas</w:t>
            </w:r>
          </w:p>
        </w:tc>
      </w:tr>
    </w:tbl>
    <w:p w:rsidR="00F555EC" w:rsidRPr="005831FA" w:rsidRDefault="00F555EC" w:rsidP="00F555EC">
      <w:pPr>
        <w:rPr>
          <w:rFonts w:ascii="Times New Roman" w:hAnsi="Times New Roman"/>
          <w:color w:val="FF0000"/>
          <w:sz w:val="18"/>
          <w:szCs w:val="18"/>
        </w:rPr>
      </w:pPr>
    </w:p>
    <w:p w:rsidR="00F555EC" w:rsidRPr="005831FA" w:rsidRDefault="00F555EC" w:rsidP="00F555EC">
      <w:pPr>
        <w:rPr>
          <w:rFonts w:ascii="Times New Roman" w:hAnsi="Times New Roman"/>
          <w:b/>
          <w:bCs/>
          <w:sz w:val="18"/>
          <w:szCs w:val="18"/>
          <w:u w:val="single"/>
        </w:rPr>
      </w:pPr>
      <w:r w:rsidRPr="005831FA">
        <w:rPr>
          <w:rFonts w:ascii="Times New Roman" w:hAnsi="Times New Roman"/>
          <w:b/>
          <w:bCs/>
          <w:sz w:val="18"/>
          <w:szCs w:val="18"/>
          <w:u w:val="single"/>
        </w:rPr>
        <w:t>SUPLENTS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322"/>
      </w:tblGrid>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President: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Jordi Carné Simon</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President: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Juan Carlos Restori Alberique</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1.º: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Anna Pesarrodona Salvador</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1.º: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Joan Gannau Santasusana</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2.º: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M. Ines Murcia Rodriguez</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2.º: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Isidro Ferrer Canadell</w:t>
            </w:r>
          </w:p>
        </w:tc>
      </w:tr>
    </w:tbl>
    <w:p w:rsidR="00F555EC" w:rsidRPr="005831FA" w:rsidRDefault="00F555EC" w:rsidP="00F555EC">
      <w:pPr>
        <w:rPr>
          <w:rFonts w:ascii="Times New Roman" w:hAnsi="Times New Roman"/>
          <w:color w:val="FF0000"/>
          <w:sz w:val="18"/>
          <w:szCs w:val="18"/>
        </w:rPr>
      </w:pPr>
    </w:p>
    <w:p w:rsidR="00F555EC" w:rsidRPr="005831FA" w:rsidRDefault="00F555EC" w:rsidP="00F555EC">
      <w:pPr>
        <w:rPr>
          <w:rFonts w:ascii="Times New Roman" w:hAnsi="Times New Roman"/>
          <w:b/>
          <w:sz w:val="18"/>
          <w:szCs w:val="18"/>
          <w:u w:val="single"/>
        </w:rPr>
      </w:pPr>
      <w:r w:rsidRPr="005831FA">
        <w:rPr>
          <w:rFonts w:ascii="Times New Roman" w:hAnsi="Times New Roman"/>
          <w:b/>
          <w:sz w:val="18"/>
          <w:szCs w:val="18"/>
          <w:u w:val="single"/>
        </w:rPr>
        <w:t>RESERVES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322"/>
      </w:tblGrid>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President: </w:t>
            </w:r>
          </w:p>
        </w:tc>
        <w:tc>
          <w:tcPr>
            <w:tcW w:w="4322" w:type="dxa"/>
            <w:shd w:val="clear" w:color="auto" w:fill="auto"/>
          </w:tcPr>
          <w:p w:rsidR="00F555EC" w:rsidRPr="00841DCA" w:rsidRDefault="00AB5606" w:rsidP="00F555EC">
            <w:pPr>
              <w:rPr>
                <w:rFonts w:ascii="Times New Roman" w:hAnsi="Times New Roman"/>
                <w:sz w:val="18"/>
                <w:szCs w:val="18"/>
              </w:rPr>
            </w:pPr>
            <w:r>
              <w:rPr>
                <w:rFonts w:ascii="Times New Roman" w:hAnsi="Times New Roman"/>
                <w:sz w:val="18"/>
                <w:szCs w:val="18"/>
              </w:rPr>
              <w:t>Jose Basomba Sarda</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1.º: </w:t>
            </w:r>
          </w:p>
        </w:tc>
        <w:tc>
          <w:tcPr>
            <w:tcW w:w="4322" w:type="dxa"/>
            <w:shd w:val="clear" w:color="auto" w:fill="auto"/>
          </w:tcPr>
          <w:p w:rsidR="00F555EC" w:rsidRPr="00841DCA" w:rsidRDefault="00AB5606" w:rsidP="00F555EC">
            <w:pPr>
              <w:rPr>
                <w:rFonts w:ascii="Times New Roman" w:hAnsi="Times New Roman"/>
                <w:sz w:val="18"/>
                <w:szCs w:val="18"/>
              </w:rPr>
            </w:pPr>
            <w:r>
              <w:rPr>
                <w:rFonts w:ascii="Times New Roman" w:hAnsi="Times New Roman"/>
                <w:sz w:val="18"/>
                <w:szCs w:val="18"/>
              </w:rPr>
              <w:t>Juan Casas Vilardaga</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2.º: </w:t>
            </w:r>
          </w:p>
        </w:tc>
        <w:tc>
          <w:tcPr>
            <w:tcW w:w="4322" w:type="dxa"/>
            <w:shd w:val="clear" w:color="auto" w:fill="auto"/>
          </w:tcPr>
          <w:p w:rsidR="00F555EC" w:rsidRPr="00841DCA" w:rsidRDefault="00AB5606" w:rsidP="00F555EC">
            <w:pPr>
              <w:rPr>
                <w:rFonts w:ascii="Times New Roman" w:hAnsi="Times New Roman"/>
                <w:sz w:val="18"/>
                <w:szCs w:val="18"/>
              </w:rPr>
            </w:pPr>
            <w:r>
              <w:rPr>
                <w:rFonts w:ascii="Times New Roman" w:hAnsi="Times New Roman"/>
                <w:sz w:val="18"/>
                <w:szCs w:val="18"/>
              </w:rPr>
              <w:t>Jaume Ferrer Rial</w:t>
            </w:r>
          </w:p>
        </w:tc>
      </w:tr>
    </w:tbl>
    <w:p w:rsidR="00F555EC" w:rsidRPr="005831FA" w:rsidRDefault="00F555EC" w:rsidP="00F555EC">
      <w:pPr>
        <w:rPr>
          <w:rFonts w:ascii="Times New Roman" w:hAnsi="Times New Roman"/>
          <w:sz w:val="18"/>
          <w:szCs w:val="18"/>
        </w:rPr>
      </w:pPr>
    </w:p>
    <w:p w:rsidR="00F555EC" w:rsidRPr="005831FA" w:rsidRDefault="00F555EC" w:rsidP="00F555EC">
      <w:pPr>
        <w:rPr>
          <w:rFonts w:ascii="Times New Roman" w:hAnsi="Times New Roman"/>
          <w:b/>
          <w:sz w:val="18"/>
          <w:szCs w:val="18"/>
        </w:rPr>
      </w:pPr>
      <w:r w:rsidRPr="005831FA">
        <w:rPr>
          <w:rFonts w:ascii="Times New Roman" w:hAnsi="Times New Roman"/>
          <w:b/>
          <w:sz w:val="18"/>
          <w:szCs w:val="18"/>
        </w:rPr>
        <w:t>MESA B.</w:t>
      </w:r>
    </w:p>
    <w:p w:rsidR="00F555EC" w:rsidRPr="005831FA" w:rsidRDefault="00F555EC" w:rsidP="00F555EC">
      <w:pPr>
        <w:rPr>
          <w:rFonts w:ascii="Times New Roman" w:hAnsi="Times New Roman"/>
          <w:b/>
          <w:sz w:val="18"/>
          <w:szCs w:val="18"/>
          <w:u w:val="single"/>
        </w:rPr>
      </w:pPr>
    </w:p>
    <w:p w:rsidR="00F555EC" w:rsidRPr="005831FA" w:rsidRDefault="00F555EC" w:rsidP="00F555EC">
      <w:pPr>
        <w:rPr>
          <w:rFonts w:ascii="Times New Roman" w:hAnsi="Times New Roman"/>
          <w:b/>
          <w:sz w:val="18"/>
          <w:szCs w:val="18"/>
          <w:u w:val="single"/>
        </w:rPr>
      </w:pPr>
      <w:r w:rsidRPr="005831FA">
        <w:rPr>
          <w:rFonts w:ascii="Times New Roman" w:hAnsi="Times New Roman"/>
          <w:b/>
          <w:sz w:val="18"/>
          <w:szCs w:val="18"/>
          <w:u w:val="single"/>
        </w:rPr>
        <w:t>TITULARS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4322"/>
      </w:tblGrid>
      <w:tr w:rsidR="00F555EC" w:rsidRPr="005831FA" w:rsidTr="00F555EC">
        <w:tc>
          <w:tcPr>
            <w:tcW w:w="1296"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President: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Marta Ferrer Serra</w:t>
            </w:r>
          </w:p>
        </w:tc>
      </w:tr>
      <w:tr w:rsidR="00F555EC" w:rsidRPr="005831FA" w:rsidTr="00F555EC">
        <w:tc>
          <w:tcPr>
            <w:tcW w:w="1296"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Vocal 1.º: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Ramon Borras Marsinyach</w:t>
            </w:r>
          </w:p>
        </w:tc>
      </w:tr>
      <w:tr w:rsidR="00F555EC" w:rsidRPr="005831FA" w:rsidTr="00F555EC">
        <w:tc>
          <w:tcPr>
            <w:tcW w:w="1296"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Vocal 2.º: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Jordi Puig Mujal</w:t>
            </w:r>
          </w:p>
        </w:tc>
      </w:tr>
    </w:tbl>
    <w:p w:rsidR="00F555EC" w:rsidRPr="005831FA" w:rsidRDefault="00F555EC" w:rsidP="00F555EC">
      <w:pPr>
        <w:rPr>
          <w:rFonts w:ascii="Times New Roman" w:hAnsi="Times New Roman"/>
          <w:color w:val="FF0000"/>
          <w:sz w:val="18"/>
          <w:szCs w:val="18"/>
        </w:rPr>
      </w:pPr>
    </w:p>
    <w:p w:rsidR="00F555EC" w:rsidRPr="005831FA" w:rsidRDefault="00F555EC" w:rsidP="00F555EC">
      <w:pPr>
        <w:rPr>
          <w:rFonts w:ascii="Times New Roman" w:hAnsi="Times New Roman"/>
          <w:b/>
          <w:bCs/>
          <w:sz w:val="18"/>
          <w:szCs w:val="18"/>
          <w:u w:val="single"/>
        </w:rPr>
      </w:pPr>
      <w:r w:rsidRPr="005831FA">
        <w:rPr>
          <w:rFonts w:ascii="Times New Roman" w:hAnsi="Times New Roman"/>
          <w:b/>
          <w:bCs/>
          <w:sz w:val="18"/>
          <w:szCs w:val="18"/>
          <w:u w:val="single"/>
        </w:rPr>
        <w:t>SUPLENTS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322"/>
      </w:tblGrid>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President: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Carles Rojas Soler</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President: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Eduardo Juan Bilbao Campo</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1.º: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Hilario Pedrero Francisco</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1.º: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Francesc Figols Villar</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2.º: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Gregorio Mitjans Prat</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2.º: </w:t>
            </w:r>
          </w:p>
        </w:tc>
        <w:tc>
          <w:tcPr>
            <w:tcW w:w="4322" w:type="dxa"/>
            <w:shd w:val="clear" w:color="auto" w:fill="auto"/>
          </w:tcPr>
          <w:p w:rsidR="00F555EC" w:rsidRPr="005831FA" w:rsidRDefault="006E52CC" w:rsidP="00F555EC">
            <w:pPr>
              <w:rPr>
                <w:rFonts w:ascii="Times New Roman" w:hAnsi="Times New Roman"/>
                <w:sz w:val="18"/>
                <w:szCs w:val="18"/>
              </w:rPr>
            </w:pPr>
            <w:r>
              <w:rPr>
                <w:rFonts w:ascii="Times New Roman" w:hAnsi="Times New Roman"/>
                <w:sz w:val="18"/>
                <w:szCs w:val="18"/>
              </w:rPr>
              <w:t>Isidre Obradors Argerich</w:t>
            </w:r>
          </w:p>
        </w:tc>
      </w:tr>
    </w:tbl>
    <w:p w:rsidR="00F555EC" w:rsidRDefault="00F555EC" w:rsidP="00F555EC">
      <w:pPr>
        <w:rPr>
          <w:rFonts w:ascii="Times New Roman" w:hAnsi="Times New Roman"/>
          <w:color w:val="FF0000"/>
          <w:sz w:val="18"/>
          <w:szCs w:val="18"/>
        </w:rPr>
      </w:pPr>
    </w:p>
    <w:p w:rsidR="00F555EC" w:rsidRPr="005831FA" w:rsidRDefault="00F555EC" w:rsidP="00F555EC">
      <w:pPr>
        <w:rPr>
          <w:rFonts w:ascii="Times New Roman" w:hAnsi="Times New Roman"/>
          <w:b/>
          <w:sz w:val="18"/>
          <w:szCs w:val="18"/>
          <w:u w:val="single"/>
        </w:rPr>
      </w:pPr>
      <w:r w:rsidRPr="005831FA">
        <w:rPr>
          <w:rFonts w:ascii="Times New Roman" w:hAnsi="Times New Roman"/>
          <w:b/>
          <w:sz w:val="18"/>
          <w:szCs w:val="18"/>
          <w:u w:val="single"/>
        </w:rPr>
        <w:t>RESERVES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322"/>
      </w:tblGrid>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President: </w:t>
            </w:r>
          </w:p>
        </w:tc>
        <w:tc>
          <w:tcPr>
            <w:tcW w:w="4322" w:type="dxa"/>
            <w:shd w:val="clear" w:color="auto" w:fill="auto"/>
          </w:tcPr>
          <w:p w:rsidR="00F555EC" w:rsidRPr="00841DCA" w:rsidRDefault="00AB5606" w:rsidP="00F555EC">
            <w:pPr>
              <w:rPr>
                <w:rFonts w:ascii="Times New Roman" w:hAnsi="Times New Roman"/>
                <w:sz w:val="18"/>
                <w:szCs w:val="18"/>
              </w:rPr>
            </w:pPr>
            <w:r>
              <w:rPr>
                <w:rFonts w:ascii="Times New Roman" w:hAnsi="Times New Roman"/>
                <w:sz w:val="18"/>
                <w:szCs w:val="18"/>
              </w:rPr>
              <w:t>Montserrat Xarpell Sucarrats</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1.º: </w:t>
            </w:r>
          </w:p>
        </w:tc>
        <w:tc>
          <w:tcPr>
            <w:tcW w:w="4322" w:type="dxa"/>
            <w:shd w:val="clear" w:color="auto" w:fill="auto"/>
          </w:tcPr>
          <w:p w:rsidR="00F555EC" w:rsidRPr="00841DCA" w:rsidRDefault="00AB5606" w:rsidP="00F555EC">
            <w:pPr>
              <w:rPr>
                <w:rFonts w:ascii="Times New Roman" w:hAnsi="Times New Roman"/>
                <w:sz w:val="18"/>
                <w:szCs w:val="18"/>
              </w:rPr>
            </w:pPr>
            <w:r>
              <w:rPr>
                <w:rFonts w:ascii="Times New Roman" w:hAnsi="Times New Roman"/>
                <w:sz w:val="18"/>
                <w:szCs w:val="18"/>
              </w:rPr>
              <w:t>Juan Vilades Escaler</w:t>
            </w:r>
          </w:p>
        </w:tc>
      </w:tr>
      <w:tr w:rsidR="00F555EC" w:rsidRPr="005831FA" w:rsidTr="00F555EC">
        <w:tc>
          <w:tcPr>
            <w:tcW w:w="1551" w:type="dxa"/>
            <w:shd w:val="clear" w:color="auto" w:fill="auto"/>
          </w:tcPr>
          <w:p w:rsidR="00F555EC" w:rsidRPr="005831FA" w:rsidRDefault="00F555EC" w:rsidP="00F555EC">
            <w:pPr>
              <w:rPr>
                <w:rFonts w:ascii="Times New Roman" w:hAnsi="Times New Roman"/>
                <w:sz w:val="18"/>
                <w:szCs w:val="18"/>
              </w:rPr>
            </w:pPr>
            <w:r w:rsidRPr="005831FA">
              <w:rPr>
                <w:rFonts w:ascii="Times New Roman" w:hAnsi="Times New Roman"/>
                <w:sz w:val="18"/>
                <w:szCs w:val="18"/>
              </w:rPr>
              <w:t xml:space="preserve">— De Vocal 2.º: </w:t>
            </w:r>
          </w:p>
        </w:tc>
        <w:tc>
          <w:tcPr>
            <w:tcW w:w="4322" w:type="dxa"/>
            <w:shd w:val="clear" w:color="auto" w:fill="auto"/>
          </w:tcPr>
          <w:p w:rsidR="00F555EC" w:rsidRPr="00841DCA" w:rsidRDefault="00AB5606" w:rsidP="00F555EC">
            <w:pPr>
              <w:rPr>
                <w:rFonts w:ascii="Times New Roman" w:hAnsi="Times New Roman"/>
                <w:sz w:val="18"/>
                <w:szCs w:val="18"/>
              </w:rPr>
            </w:pPr>
            <w:r>
              <w:rPr>
                <w:rFonts w:ascii="Times New Roman" w:hAnsi="Times New Roman"/>
                <w:sz w:val="18"/>
                <w:szCs w:val="18"/>
              </w:rPr>
              <w:t>Rodolfo Hernandez Plasencia.</w:t>
            </w:r>
          </w:p>
        </w:tc>
      </w:tr>
    </w:tbl>
    <w:p w:rsidR="00F555EC" w:rsidRPr="005831FA" w:rsidRDefault="00F555EC" w:rsidP="00F555EC">
      <w:pPr>
        <w:rPr>
          <w:rFonts w:ascii="Times New Roman" w:hAnsi="Times New Roman"/>
          <w:color w:val="FF0000"/>
          <w:sz w:val="18"/>
          <w:szCs w:val="18"/>
        </w:rPr>
      </w:pPr>
    </w:p>
    <w:p w:rsidR="00F555EC" w:rsidRPr="005831FA" w:rsidRDefault="00F555EC" w:rsidP="00F555EC">
      <w:pPr>
        <w:rPr>
          <w:rFonts w:ascii="Times New Roman" w:hAnsi="Times New Roman"/>
          <w:sz w:val="18"/>
          <w:szCs w:val="18"/>
        </w:rPr>
      </w:pPr>
      <w:r w:rsidRPr="005831FA">
        <w:rPr>
          <w:rFonts w:ascii="Times New Roman" w:hAnsi="Times New Roman"/>
          <w:b/>
          <w:bCs/>
          <w:sz w:val="18"/>
          <w:szCs w:val="18"/>
        </w:rPr>
        <w:t xml:space="preserve">TERCER. </w:t>
      </w:r>
      <w:r w:rsidRPr="005831FA">
        <w:rPr>
          <w:rFonts w:ascii="Times New Roman" w:hAnsi="Times New Roman"/>
          <w:sz w:val="18"/>
          <w:szCs w:val="18"/>
        </w:rPr>
        <w:t xml:space="preserve">Notificar la referida designació com a President i </w:t>
      </w:r>
      <w:r w:rsidR="00C54199">
        <w:rPr>
          <w:rFonts w:ascii="Times New Roman" w:hAnsi="Times New Roman"/>
          <w:sz w:val="18"/>
          <w:szCs w:val="18"/>
        </w:rPr>
        <w:t xml:space="preserve">Vocals de las Meses Electorals </w:t>
      </w:r>
      <w:r w:rsidRPr="005831FA">
        <w:rPr>
          <w:rFonts w:ascii="Times New Roman" w:hAnsi="Times New Roman"/>
          <w:sz w:val="18"/>
          <w:szCs w:val="18"/>
        </w:rPr>
        <w:t>als interessats, en el termini de 3 dies.</w:t>
      </w:r>
    </w:p>
    <w:p w:rsidR="00F555EC" w:rsidRPr="005831FA" w:rsidRDefault="00F555EC" w:rsidP="00F555EC">
      <w:pPr>
        <w:rPr>
          <w:rFonts w:ascii="Times New Roman" w:hAnsi="Times New Roman"/>
          <w:bCs/>
          <w:sz w:val="18"/>
          <w:szCs w:val="18"/>
        </w:rPr>
      </w:pPr>
    </w:p>
    <w:p w:rsidR="00F555EC" w:rsidRPr="005831FA" w:rsidRDefault="00F555EC" w:rsidP="00F555EC">
      <w:pPr>
        <w:rPr>
          <w:rFonts w:ascii="Times New Roman" w:hAnsi="Times New Roman"/>
          <w:sz w:val="18"/>
          <w:szCs w:val="18"/>
        </w:rPr>
      </w:pPr>
      <w:r w:rsidRPr="005831FA">
        <w:rPr>
          <w:rFonts w:ascii="Times New Roman" w:hAnsi="Times New Roman"/>
          <w:b/>
          <w:bCs/>
          <w:sz w:val="18"/>
          <w:szCs w:val="18"/>
        </w:rPr>
        <w:t xml:space="preserve">QUART. </w:t>
      </w:r>
      <w:r w:rsidRPr="005831FA">
        <w:rPr>
          <w:rFonts w:ascii="Times New Roman" w:hAnsi="Times New Roman"/>
          <w:sz w:val="18"/>
          <w:szCs w:val="18"/>
        </w:rPr>
        <w:t xml:space="preserve">Comunicar aquest acord a </w:t>
      </w:r>
      <w:smartTag w:uri="urn:schemas-microsoft-com:office:smarttags" w:element="PersonName">
        <w:smartTagPr>
          <w:attr w:name="ProductID" w:val="la Junta Electoral"/>
        </w:smartTagPr>
        <w:r w:rsidRPr="005831FA">
          <w:rPr>
            <w:rFonts w:ascii="Times New Roman" w:hAnsi="Times New Roman"/>
            <w:sz w:val="18"/>
            <w:szCs w:val="18"/>
          </w:rPr>
          <w:t>la Junta Electoral</w:t>
        </w:r>
      </w:smartTag>
      <w:r w:rsidRPr="005831FA">
        <w:rPr>
          <w:rFonts w:ascii="Times New Roman" w:hAnsi="Times New Roman"/>
          <w:sz w:val="18"/>
          <w:szCs w:val="18"/>
        </w:rPr>
        <w:t xml:space="preserve"> de Zona.</w:t>
      </w:r>
    </w:p>
    <w:p w:rsidR="00F555EC" w:rsidRDefault="00F555EC" w:rsidP="00F555EC"/>
    <w:p w:rsidR="00F555EC" w:rsidRPr="002116D7" w:rsidRDefault="00F555EC" w:rsidP="00F555EC">
      <w:pPr>
        <w:rPr>
          <w:rFonts w:ascii="Times New Roman" w:hAnsi="Times New Roman"/>
          <w:b/>
          <w:bCs/>
          <w:sz w:val="18"/>
          <w:szCs w:val="18"/>
          <w:u w:val="single"/>
        </w:rPr>
      </w:pPr>
      <w:r>
        <w:rPr>
          <w:rFonts w:ascii="Times New Roman" w:hAnsi="Times New Roman"/>
          <w:b/>
          <w:bCs/>
          <w:sz w:val="18"/>
          <w:szCs w:val="18"/>
          <w:u w:val="single"/>
          <w:lang w:bidi="he-IL"/>
        </w:rPr>
        <w:t>3</w:t>
      </w:r>
      <w:r w:rsidRPr="002116D7">
        <w:rPr>
          <w:rFonts w:ascii="Times New Roman" w:hAnsi="Times New Roman"/>
          <w:b/>
          <w:bCs/>
          <w:sz w:val="18"/>
          <w:szCs w:val="18"/>
          <w:u w:val="single"/>
          <w:lang w:bidi="he-IL"/>
        </w:rPr>
        <w:t xml:space="preserve">- PROPOSTA D’APROVACIÓ D’EXPEDIENT DE MODIFICACIÓ DE CRÈDITS </w:t>
      </w:r>
      <w:r>
        <w:rPr>
          <w:rFonts w:ascii="Times New Roman" w:hAnsi="Times New Roman"/>
          <w:b/>
          <w:bCs/>
          <w:sz w:val="18"/>
          <w:szCs w:val="18"/>
          <w:u w:val="single"/>
          <w:lang w:bidi="he-IL"/>
        </w:rPr>
        <w:t>8</w:t>
      </w:r>
      <w:r w:rsidRPr="002116D7">
        <w:rPr>
          <w:rFonts w:ascii="Times New Roman" w:hAnsi="Times New Roman"/>
          <w:b/>
          <w:bCs/>
          <w:sz w:val="18"/>
          <w:szCs w:val="18"/>
          <w:u w:val="single"/>
          <w:lang w:bidi="he-IL"/>
        </w:rPr>
        <w:t xml:space="preserve">/2015, </w:t>
      </w:r>
      <w:r w:rsidRPr="002116D7">
        <w:rPr>
          <w:rFonts w:ascii="Times New Roman" w:hAnsi="Times New Roman"/>
          <w:b/>
          <w:sz w:val="18"/>
          <w:szCs w:val="18"/>
          <w:u w:val="single"/>
          <w:lang w:bidi="he-IL"/>
        </w:rPr>
        <w:t>SOTA LA MODALITAT DE SUPLEMENT DE CRÈDIT, PER GENERACIÓ DE CRÈDITS PER MAJORS INGRESSOS.</w:t>
      </w:r>
      <w:r w:rsidR="009376B1">
        <w:rPr>
          <w:rFonts w:ascii="Times New Roman" w:hAnsi="Times New Roman"/>
          <w:b/>
          <w:sz w:val="18"/>
          <w:szCs w:val="18"/>
          <w:u w:val="single"/>
          <w:lang w:bidi="he-IL"/>
        </w:rPr>
        <w:t>-</w:t>
      </w:r>
    </w:p>
    <w:p w:rsidR="00F555EC" w:rsidRDefault="00F555EC" w:rsidP="00F555EC">
      <w:pPr>
        <w:rPr>
          <w:rFonts w:ascii="Times New Roman" w:hAnsi="Times New Roman"/>
          <w:b/>
          <w:bCs/>
          <w:sz w:val="18"/>
          <w:szCs w:val="18"/>
          <w:u w:val="single"/>
        </w:rPr>
      </w:pPr>
    </w:p>
    <w:p w:rsidR="009376B1" w:rsidRDefault="009376B1" w:rsidP="00F555EC">
      <w:pPr>
        <w:rPr>
          <w:rFonts w:ascii="Times New Roman" w:hAnsi="Times New Roman"/>
          <w:bCs/>
          <w:sz w:val="18"/>
          <w:szCs w:val="18"/>
        </w:rPr>
      </w:pPr>
      <w:r>
        <w:rPr>
          <w:rFonts w:ascii="Times New Roman" w:hAnsi="Times New Roman"/>
          <w:bCs/>
          <w:sz w:val="18"/>
          <w:szCs w:val="18"/>
        </w:rPr>
        <w:t xml:space="preserve">La Secretària informa que </w:t>
      </w:r>
      <w:r w:rsidR="00C54199">
        <w:rPr>
          <w:rFonts w:ascii="Times New Roman" w:hAnsi="Times New Roman"/>
          <w:bCs/>
          <w:sz w:val="18"/>
          <w:szCs w:val="18"/>
        </w:rPr>
        <w:t>en el retorn de l’IVA d’Hisenda</w:t>
      </w:r>
      <w:r>
        <w:rPr>
          <w:rFonts w:ascii="Times New Roman" w:hAnsi="Times New Roman"/>
          <w:bCs/>
          <w:sz w:val="18"/>
          <w:szCs w:val="18"/>
        </w:rPr>
        <w:t xml:space="preserve"> per la construcció de la Piscina, va haver una part que eren els interessos, que ja es van aplicar en una modificació de crèdit anterior</w:t>
      </w:r>
      <w:r w:rsidR="00C54199">
        <w:rPr>
          <w:rFonts w:ascii="Times New Roman" w:hAnsi="Times New Roman"/>
          <w:bCs/>
          <w:sz w:val="18"/>
          <w:szCs w:val="18"/>
        </w:rPr>
        <w:t xml:space="preserve">, el que </w:t>
      </w:r>
      <w:r>
        <w:rPr>
          <w:rFonts w:ascii="Times New Roman" w:hAnsi="Times New Roman"/>
          <w:bCs/>
          <w:sz w:val="18"/>
          <w:szCs w:val="18"/>
        </w:rPr>
        <w:t xml:space="preserve"> ara es proposa aplicar </w:t>
      </w:r>
      <w:r w:rsidR="00C54199">
        <w:rPr>
          <w:rFonts w:ascii="Times New Roman" w:hAnsi="Times New Roman"/>
          <w:bCs/>
          <w:sz w:val="18"/>
          <w:szCs w:val="18"/>
        </w:rPr>
        <w:t xml:space="preserve">és </w:t>
      </w:r>
      <w:r>
        <w:rPr>
          <w:rFonts w:ascii="Times New Roman" w:hAnsi="Times New Roman"/>
          <w:bCs/>
          <w:sz w:val="18"/>
          <w:szCs w:val="18"/>
        </w:rPr>
        <w:t>la diferència entre el que hem cobra</w:t>
      </w:r>
      <w:r w:rsidR="00C54199">
        <w:rPr>
          <w:rFonts w:ascii="Times New Roman" w:hAnsi="Times New Roman"/>
          <w:bCs/>
          <w:sz w:val="18"/>
          <w:szCs w:val="18"/>
        </w:rPr>
        <w:t>t</w:t>
      </w:r>
      <w:r>
        <w:rPr>
          <w:rFonts w:ascii="Times New Roman" w:hAnsi="Times New Roman"/>
          <w:bCs/>
          <w:sz w:val="18"/>
          <w:szCs w:val="18"/>
        </w:rPr>
        <w:t xml:space="preserve"> i el que l’Ajuntament havia comptabilitzat que ens havien de retornar d’IVA. </w:t>
      </w:r>
    </w:p>
    <w:p w:rsidR="009376B1" w:rsidRDefault="009376B1" w:rsidP="00F555EC">
      <w:pPr>
        <w:rPr>
          <w:rFonts w:ascii="Times New Roman" w:hAnsi="Times New Roman"/>
          <w:bCs/>
          <w:sz w:val="18"/>
          <w:szCs w:val="18"/>
        </w:rPr>
      </w:pPr>
    </w:p>
    <w:p w:rsidR="009376B1" w:rsidRDefault="009376B1" w:rsidP="00F555EC">
      <w:pPr>
        <w:rPr>
          <w:rFonts w:ascii="Times New Roman" w:hAnsi="Times New Roman"/>
          <w:bCs/>
          <w:sz w:val="18"/>
          <w:szCs w:val="18"/>
        </w:rPr>
      </w:pPr>
    </w:p>
    <w:p w:rsidR="009376B1" w:rsidRDefault="009376B1" w:rsidP="00F555EC">
      <w:pPr>
        <w:rPr>
          <w:rFonts w:ascii="Times New Roman" w:hAnsi="Times New Roman"/>
          <w:bCs/>
          <w:sz w:val="18"/>
          <w:szCs w:val="18"/>
        </w:rPr>
      </w:pPr>
    </w:p>
    <w:p w:rsidR="009376B1" w:rsidRDefault="009376B1" w:rsidP="00F555EC">
      <w:pPr>
        <w:rPr>
          <w:rFonts w:ascii="Times New Roman" w:hAnsi="Times New Roman"/>
          <w:bCs/>
          <w:sz w:val="18"/>
          <w:szCs w:val="18"/>
        </w:rPr>
      </w:pPr>
    </w:p>
    <w:p w:rsidR="009376B1" w:rsidRDefault="009376B1" w:rsidP="00F555EC">
      <w:pPr>
        <w:rPr>
          <w:rFonts w:ascii="Times New Roman" w:hAnsi="Times New Roman"/>
          <w:bCs/>
          <w:sz w:val="18"/>
          <w:szCs w:val="18"/>
        </w:rPr>
      </w:pPr>
    </w:p>
    <w:p w:rsidR="009376B1" w:rsidRDefault="009376B1" w:rsidP="00F555EC">
      <w:pPr>
        <w:rPr>
          <w:rFonts w:ascii="Times New Roman" w:hAnsi="Times New Roman"/>
          <w:bCs/>
          <w:sz w:val="18"/>
          <w:szCs w:val="18"/>
        </w:rPr>
      </w:pPr>
    </w:p>
    <w:p w:rsidR="009376B1" w:rsidRDefault="009376B1" w:rsidP="00F555EC">
      <w:pPr>
        <w:rPr>
          <w:rFonts w:ascii="Times New Roman" w:hAnsi="Times New Roman"/>
          <w:bCs/>
          <w:sz w:val="18"/>
          <w:szCs w:val="18"/>
        </w:rPr>
      </w:pPr>
    </w:p>
    <w:p w:rsidR="009376B1" w:rsidRDefault="009376B1" w:rsidP="00F555EC">
      <w:pPr>
        <w:rPr>
          <w:rFonts w:ascii="Times New Roman" w:hAnsi="Times New Roman"/>
          <w:bCs/>
          <w:sz w:val="18"/>
          <w:szCs w:val="18"/>
        </w:rPr>
      </w:pPr>
    </w:p>
    <w:p w:rsidR="009376B1" w:rsidRDefault="009376B1" w:rsidP="00F555EC">
      <w:pPr>
        <w:rPr>
          <w:rFonts w:ascii="Times New Roman" w:hAnsi="Times New Roman"/>
          <w:bCs/>
          <w:sz w:val="18"/>
          <w:szCs w:val="18"/>
        </w:rPr>
      </w:pPr>
      <w:r>
        <w:rPr>
          <w:rFonts w:ascii="Times New Roman" w:hAnsi="Times New Roman"/>
          <w:bCs/>
          <w:sz w:val="18"/>
          <w:szCs w:val="18"/>
        </w:rPr>
        <w:t xml:space="preserve">El Sr. Rovira comenta </w:t>
      </w:r>
      <w:r w:rsidR="006D3D31">
        <w:rPr>
          <w:rFonts w:ascii="Times New Roman" w:hAnsi="Times New Roman"/>
          <w:bCs/>
          <w:sz w:val="18"/>
          <w:szCs w:val="18"/>
        </w:rPr>
        <w:t>que l’import dels interessos que ha retornat Hisenda ha estat molt elevat i considera que s’ha fet una bona gestió.</w:t>
      </w:r>
    </w:p>
    <w:p w:rsidR="006D3D31" w:rsidRDefault="006D3D31" w:rsidP="00F555EC">
      <w:pPr>
        <w:rPr>
          <w:rFonts w:ascii="Times New Roman" w:hAnsi="Times New Roman"/>
          <w:bCs/>
          <w:sz w:val="18"/>
          <w:szCs w:val="18"/>
        </w:rPr>
      </w:pPr>
    </w:p>
    <w:p w:rsidR="006D3D31" w:rsidRDefault="006D3D31" w:rsidP="00F555EC">
      <w:pPr>
        <w:rPr>
          <w:rFonts w:ascii="Times New Roman" w:hAnsi="Times New Roman"/>
          <w:bCs/>
          <w:sz w:val="18"/>
          <w:szCs w:val="18"/>
        </w:rPr>
      </w:pPr>
      <w:r>
        <w:rPr>
          <w:rFonts w:ascii="Times New Roman" w:hAnsi="Times New Roman"/>
          <w:bCs/>
          <w:sz w:val="18"/>
          <w:szCs w:val="18"/>
        </w:rPr>
        <w:t xml:space="preserve">El Sr. Ribera exposa que en el seu moment va ser dur decidir que es feia, perquè això suposava que si es feia el recurs hi hauria uns honoraris d’advocats que podien ser molt elevats per un pressupost com el de Sant Mateu, però es va tirar endavant perquè </w:t>
      </w:r>
      <w:r w:rsidR="00C54199">
        <w:rPr>
          <w:rFonts w:ascii="Times New Roman" w:hAnsi="Times New Roman"/>
          <w:bCs/>
          <w:sz w:val="18"/>
          <w:szCs w:val="18"/>
        </w:rPr>
        <w:t xml:space="preserve">es sabíem que </w:t>
      </w:r>
      <w:r>
        <w:rPr>
          <w:rFonts w:ascii="Times New Roman" w:hAnsi="Times New Roman"/>
          <w:bCs/>
          <w:sz w:val="18"/>
          <w:szCs w:val="18"/>
        </w:rPr>
        <w:t xml:space="preserve">a l’Ajuntament </w:t>
      </w:r>
      <w:r w:rsidR="005B669E">
        <w:rPr>
          <w:rFonts w:ascii="Times New Roman" w:hAnsi="Times New Roman"/>
          <w:bCs/>
          <w:sz w:val="18"/>
          <w:szCs w:val="18"/>
        </w:rPr>
        <w:t>d’Avinyò</w:t>
      </w:r>
      <w:r w:rsidR="00C54199">
        <w:rPr>
          <w:rFonts w:ascii="Times New Roman" w:hAnsi="Times New Roman"/>
          <w:bCs/>
          <w:sz w:val="18"/>
          <w:szCs w:val="18"/>
        </w:rPr>
        <w:t xml:space="preserve">, amb la construcció d’un pavelló esportiu </w:t>
      </w:r>
      <w:r>
        <w:rPr>
          <w:rFonts w:ascii="Times New Roman" w:hAnsi="Times New Roman"/>
          <w:bCs/>
          <w:sz w:val="18"/>
          <w:szCs w:val="18"/>
        </w:rPr>
        <w:t>els hi havien retornat</w:t>
      </w:r>
      <w:r w:rsidR="005B669E">
        <w:rPr>
          <w:rFonts w:ascii="Times New Roman" w:hAnsi="Times New Roman"/>
          <w:bCs/>
          <w:sz w:val="18"/>
          <w:szCs w:val="18"/>
        </w:rPr>
        <w:t xml:space="preserve">, </w:t>
      </w:r>
      <w:r w:rsidR="00C54199">
        <w:rPr>
          <w:rFonts w:ascii="Times New Roman" w:hAnsi="Times New Roman"/>
          <w:bCs/>
          <w:sz w:val="18"/>
          <w:szCs w:val="18"/>
        </w:rPr>
        <w:t xml:space="preserve">i per tant legalment era correcte demanar el retorn </w:t>
      </w:r>
      <w:r w:rsidR="005B669E">
        <w:rPr>
          <w:rFonts w:ascii="Times New Roman" w:hAnsi="Times New Roman"/>
          <w:bCs/>
          <w:sz w:val="18"/>
          <w:szCs w:val="18"/>
        </w:rPr>
        <w:t>i al final es va decidir tirar-ho endavant.</w:t>
      </w:r>
    </w:p>
    <w:p w:rsidR="005B669E" w:rsidRDefault="005B669E" w:rsidP="00F555EC">
      <w:pPr>
        <w:rPr>
          <w:rFonts w:ascii="Times New Roman" w:hAnsi="Times New Roman"/>
          <w:bCs/>
          <w:sz w:val="18"/>
          <w:szCs w:val="18"/>
        </w:rPr>
      </w:pPr>
    </w:p>
    <w:p w:rsidR="005B669E" w:rsidRDefault="005B669E" w:rsidP="00F555EC">
      <w:pPr>
        <w:rPr>
          <w:rFonts w:ascii="Times New Roman" w:hAnsi="Times New Roman"/>
          <w:bCs/>
          <w:sz w:val="18"/>
          <w:szCs w:val="18"/>
        </w:rPr>
      </w:pPr>
      <w:r>
        <w:rPr>
          <w:rFonts w:ascii="Times New Roman" w:hAnsi="Times New Roman"/>
          <w:bCs/>
          <w:sz w:val="18"/>
          <w:szCs w:val="18"/>
        </w:rPr>
        <w:t>El Sr. Rovira diu: “A més a més, per defecte de forma ho han tornat tot</w:t>
      </w:r>
      <w:r w:rsidR="00E95ABE">
        <w:rPr>
          <w:rFonts w:ascii="Times New Roman" w:hAnsi="Times New Roman"/>
          <w:bCs/>
          <w:sz w:val="18"/>
          <w:szCs w:val="18"/>
        </w:rPr>
        <w:t>!</w:t>
      </w:r>
      <w:r>
        <w:rPr>
          <w:rFonts w:ascii="Times New Roman" w:hAnsi="Times New Roman"/>
          <w:bCs/>
          <w:sz w:val="18"/>
          <w:szCs w:val="18"/>
        </w:rPr>
        <w:t>. Ha sortit rodo</w:t>
      </w:r>
      <w:r w:rsidR="00E95ABE">
        <w:rPr>
          <w:rFonts w:ascii="Times New Roman" w:hAnsi="Times New Roman"/>
          <w:bCs/>
          <w:sz w:val="18"/>
          <w:szCs w:val="18"/>
        </w:rPr>
        <w:t>!</w:t>
      </w:r>
      <w:r>
        <w:rPr>
          <w:rFonts w:ascii="Times New Roman" w:hAnsi="Times New Roman"/>
          <w:bCs/>
          <w:sz w:val="18"/>
          <w:szCs w:val="18"/>
        </w:rPr>
        <w:t xml:space="preserve">. Nosaltres </w:t>
      </w:r>
      <w:r w:rsidR="00E95ABE">
        <w:rPr>
          <w:rFonts w:ascii="Times New Roman" w:hAnsi="Times New Roman"/>
          <w:bCs/>
          <w:sz w:val="18"/>
          <w:szCs w:val="18"/>
        </w:rPr>
        <w:t xml:space="preserve">vàrem </w:t>
      </w:r>
      <w:r>
        <w:rPr>
          <w:rFonts w:ascii="Times New Roman" w:hAnsi="Times New Roman"/>
          <w:bCs/>
          <w:sz w:val="18"/>
          <w:szCs w:val="18"/>
        </w:rPr>
        <w:t>esta</w:t>
      </w:r>
      <w:r w:rsidR="00E95ABE">
        <w:rPr>
          <w:rFonts w:ascii="Times New Roman" w:hAnsi="Times New Roman"/>
          <w:bCs/>
          <w:sz w:val="18"/>
          <w:szCs w:val="18"/>
        </w:rPr>
        <w:t>r</w:t>
      </w:r>
      <w:r>
        <w:rPr>
          <w:rFonts w:ascii="Times New Roman" w:hAnsi="Times New Roman"/>
          <w:bCs/>
          <w:sz w:val="18"/>
          <w:szCs w:val="18"/>
        </w:rPr>
        <w:t xml:space="preserve"> parlant una mica amb la Montserrat i ens ho va aclarir. No ens semblava mass</w:t>
      </w:r>
      <w:r w:rsidR="00E95ABE">
        <w:rPr>
          <w:rFonts w:ascii="Times New Roman" w:hAnsi="Times New Roman"/>
          <w:bCs/>
          <w:sz w:val="18"/>
          <w:szCs w:val="18"/>
        </w:rPr>
        <w:t>a bé</w:t>
      </w:r>
      <w:r>
        <w:rPr>
          <w:rFonts w:ascii="Times New Roman" w:hAnsi="Times New Roman"/>
          <w:bCs/>
          <w:sz w:val="18"/>
          <w:szCs w:val="18"/>
        </w:rPr>
        <w:t xml:space="preserve"> posar aqu</w:t>
      </w:r>
      <w:r w:rsidR="00E95ABE">
        <w:rPr>
          <w:rFonts w:ascii="Times New Roman" w:hAnsi="Times New Roman"/>
          <w:bCs/>
          <w:sz w:val="18"/>
          <w:szCs w:val="18"/>
        </w:rPr>
        <w:t>esta partida a retornar crèdit, e</w:t>
      </w:r>
      <w:r>
        <w:rPr>
          <w:rFonts w:ascii="Times New Roman" w:hAnsi="Times New Roman"/>
          <w:bCs/>
          <w:sz w:val="18"/>
          <w:szCs w:val="18"/>
        </w:rPr>
        <w:t xml:space="preserve">ns semblava que era millor, destinar aquesta partida a una partida que fos tangible, que la poguessin tocar de seguida, havíem pensat que com no ens van donar la subvenció d’estalvi energètic, sobretot per l’enllumenat </w:t>
      </w:r>
      <w:r w:rsidR="00E95ABE">
        <w:rPr>
          <w:rFonts w:ascii="Times New Roman" w:hAnsi="Times New Roman"/>
          <w:bCs/>
          <w:sz w:val="18"/>
          <w:szCs w:val="18"/>
        </w:rPr>
        <w:t xml:space="preserve">del Camp de Fútbol, </w:t>
      </w:r>
      <w:r>
        <w:rPr>
          <w:rFonts w:ascii="Times New Roman" w:hAnsi="Times New Roman"/>
          <w:bCs/>
          <w:sz w:val="18"/>
          <w:szCs w:val="18"/>
        </w:rPr>
        <w:t>que és ara quan es necessita</w:t>
      </w:r>
      <w:r w:rsidR="00E95ABE">
        <w:rPr>
          <w:rFonts w:ascii="Times New Roman" w:hAnsi="Times New Roman"/>
          <w:bCs/>
          <w:sz w:val="18"/>
          <w:szCs w:val="18"/>
        </w:rPr>
        <w:t xml:space="preserve"> perquè </w:t>
      </w:r>
      <w:r>
        <w:rPr>
          <w:rFonts w:ascii="Times New Roman" w:hAnsi="Times New Roman"/>
          <w:bCs/>
          <w:sz w:val="18"/>
          <w:szCs w:val="18"/>
        </w:rPr>
        <w:t>és quan més s’està gastant</w:t>
      </w:r>
      <w:r w:rsidR="00E95ABE">
        <w:rPr>
          <w:rFonts w:ascii="Times New Roman" w:hAnsi="Times New Roman"/>
          <w:bCs/>
          <w:sz w:val="18"/>
          <w:szCs w:val="18"/>
        </w:rPr>
        <w:t>!</w:t>
      </w:r>
      <w:r>
        <w:rPr>
          <w:rFonts w:ascii="Times New Roman" w:hAnsi="Times New Roman"/>
          <w:bCs/>
          <w:sz w:val="18"/>
          <w:szCs w:val="18"/>
        </w:rPr>
        <w:t xml:space="preserve">. Però se’ns va aclarir que no era possible, que això s’havia d’aplicar a retorn de crèdit. Però també se’ns ha informat que ja s’ha aprovat la partida per canviar els llums del Camp de Futbol. Creiem que és ara que s’ha de fer i no esperar al mes d’abril, que no es necessita.Ara són moltes hores que està encès.” </w:t>
      </w:r>
    </w:p>
    <w:p w:rsidR="005B669E" w:rsidRDefault="005B669E" w:rsidP="00F555EC">
      <w:pPr>
        <w:rPr>
          <w:rFonts w:ascii="Times New Roman" w:hAnsi="Times New Roman"/>
          <w:bCs/>
          <w:sz w:val="18"/>
          <w:szCs w:val="18"/>
        </w:rPr>
      </w:pPr>
    </w:p>
    <w:p w:rsidR="005B669E" w:rsidRDefault="005B669E" w:rsidP="00F555EC">
      <w:pPr>
        <w:rPr>
          <w:rFonts w:ascii="Times New Roman" w:hAnsi="Times New Roman"/>
          <w:bCs/>
          <w:sz w:val="18"/>
          <w:szCs w:val="18"/>
        </w:rPr>
      </w:pPr>
      <w:r>
        <w:rPr>
          <w:rFonts w:ascii="Times New Roman" w:hAnsi="Times New Roman"/>
          <w:bCs/>
          <w:sz w:val="18"/>
          <w:szCs w:val="18"/>
        </w:rPr>
        <w:t>La Secretària informa que el canvi de llums la farà el Josep Jimenez, que ha comunicat que ja las té encarregades.</w:t>
      </w:r>
    </w:p>
    <w:p w:rsidR="00916604" w:rsidRDefault="00916604" w:rsidP="00F555EC">
      <w:pPr>
        <w:rPr>
          <w:rFonts w:ascii="Times New Roman" w:hAnsi="Times New Roman"/>
          <w:bCs/>
          <w:sz w:val="18"/>
          <w:szCs w:val="18"/>
        </w:rPr>
      </w:pPr>
    </w:p>
    <w:p w:rsidR="00916604" w:rsidRDefault="00916604" w:rsidP="00F555EC">
      <w:pPr>
        <w:rPr>
          <w:rFonts w:ascii="Times New Roman" w:hAnsi="Times New Roman"/>
          <w:bCs/>
          <w:sz w:val="18"/>
          <w:szCs w:val="18"/>
        </w:rPr>
      </w:pPr>
      <w:r>
        <w:rPr>
          <w:rFonts w:ascii="Times New Roman" w:hAnsi="Times New Roman"/>
          <w:bCs/>
          <w:sz w:val="18"/>
          <w:szCs w:val="18"/>
        </w:rPr>
        <w:t xml:space="preserve">El Sr. Dídac Ullé comenta que aquest tipus de llums, no es tenen en </w:t>
      </w:r>
      <w:r w:rsidR="006C76A1">
        <w:rPr>
          <w:rFonts w:ascii="Times New Roman" w:hAnsi="Times New Roman"/>
          <w:bCs/>
          <w:sz w:val="18"/>
          <w:szCs w:val="18"/>
        </w:rPr>
        <w:t>estoc</w:t>
      </w:r>
      <w:r>
        <w:rPr>
          <w:rFonts w:ascii="Times New Roman" w:hAnsi="Times New Roman"/>
          <w:bCs/>
          <w:sz w:val="18"/>
          <w:szCs w:val="18"/>
        </w:rPr>
        <w:t>, i triguen a servir-les.</w:t>
      </w:r>
    </w:p>
    <w:p w:rsidR="00916604" w:rsidRDefault="00916604" w:rsidP="00F555EC">
      <w:pPr>
        <w:rPr>
          <w:rFonts w:ascii="Times New Roman" w:hAnsi="Times New Roman"/>
          <w:bCs/>
          <w:sz w:val="18"/>
          <w:szCs w:val="18"/>
        </w:rPr>
      </w:pPr>
    </w:p>
    <w:p w:rsidR="00916604" w:rsidRDefault="00916604" w:rsidP="00F555EC">
      <w:pPr>
        <w:rPr>
          <w:rFonts w:ascii="Times New Roman" w:hAnsi="Times New Roman"/>
          <w:bCs/>
          <w:sz w:val="18"/>
          <w:szCs w:val="18"/>
        </w:rPr>
      </w:pPr>
      <w:r>
        <w:rPr>
          <w:rFonts w:ascii="Times New Roman" w:hAnsi="Times New Roman"/>
          <w:bCs/>
          <w:sz w:val="18"/>
          <w:szCs w:val="18"/>
        </w:rPr>
        <w:t>El Sr. Rovira demana que si es tenen en 15 dies, que las posin de seguida, que no esperi al mes de febrer.</w:t>
      </w:r>
    </w:p>
    <w:p w:rsidR="00916604" w:rsidRDefault="00916604" w:rsidP="00F555EC">
      <w:pPr>
        <w:rPr>
          <w:rFonts w:ascii="Times New Roman" w:hAnsi="Times New Roman"/>
          <w:bCs/>
          <w:sz w:val="18"/>
          <w:szCs w:val="18"/>
        </w:rPr>
      </w:pPr>
    </w:p>
    <w:p w:rsidR="00916604" w:rsidRDefault="00916604" w:rsidP="00F555EC">
      <w:pPr>
        <w:rPr>
          <w:rFonts w:ascii="Times New Roman" w:hAnsi="Times New Roman"/>
          <w:bCs/>
          <w:sz w:val="18"/>
          <w:szCs w:val="18"/>
        </w:rPr>
      </w:pPr>
      <w:r>
        <w:rPr>
          <w:rFonts w:ascii="Times New Roman" w:hAnsi="Times New Roman"/>
          <w:bCs/>
          <w:sz w:val="18"/>
          <w:szCs w:val="18"/>
        </w:rPr>
        <w:t>El Sr. Ribera diu que quan es faci aquest canvi, també es podrà baixar la potència del comptador.</w:t>
      </w:r>
    </w:p>
    <w:p w:rsidR="00916604" w:rsidRDefault="00916604" w:rsidP="00F555EC">
      <w:pPr>
        <w:rPr>
          <w:rFonts w:ascii="Times New Roman" w:hAnsi="Times New Roman"/>
          <w:bCs/>
          <w:sz w:val="18"/>
          <w:szCs w:val="18"/>
        </w:rPr>
      </w:pPr>
    </w:p>
    <w:p w:rsidR="00916604" w:rsidRDefault="00916604" w:rsidP="00F555EC">
      <w:pPr>
        <w:rPr>
          <w:rFonts w:ascii="Times New Roman" w:hAnsi="Times New Roman"/>
          <w:bCs/>
          <w:sz w:val="18"/>
          <w:szCs w:val="18"/>
        </w:rPr>
      </w:pPr>
      <w:r>
        <w:rPr>
          <w:rFonts w:ascii="Times New Roman" w:hAnsi="Times New Roman"/>
          <w:bCs/>
          <w:sz w:val="18"/>
          <w:szCs w:val="18"/>
        </w:rPr>
        <w:t>En aquest moment, quan són les 19,55, entra el Sr. Joan Muns, que s’incorpora a la sessió.</w:t>
      </w:r>
    </w:p>
    <w:p w:rsidR="00916604" w:rsidRDefault="00916604" w:rsidP="00F555EC">
      <w:pPr>
        <w:rPr>
          <w:rFonts w:ascii="Times New Roman" w:hAnsi="Times New Roman"/>
          <w:bCs/>
          <w:sz w:val="18"/>
          <w:szCs w:val="18"/>
        </w:rPr>
      </w:pPr>
    </w:p>
    <w:p w:rsidR="000B5BDB" w:rsidRPr="00767C12" w:rsidRDefault="000B5BDB" w:rsidP="000B5BDB">
      <w:pPr>
        <w:pStyle w:val="Sinespaciado"/>
        <w:jc w:val="both"/>
        <w:rPr>
          <w:rFonts w:ascii="Times New Roman" w:hAnsi="Times New Roman"/>
          <w:sz w:val="18"/>
          <w:szCs w:val="18"/>
          <w:lang w:bidi="he-IL"/>
        </w:rPr>
      </w:pPr>
      <w:r w:rsidRPr="00767C12">
        <w:rPr>
          <w:rFonts w:ascii="Times New Roman" w:hAnsi="Times New Roman"/>
          <w:bCs/>
          <w:sz w:val="18"/>
          <w:szCs w:val="18"/>
        </w:rPr>
        <w:t>Seguidament es presenta a consideració del Ple, la proposta d’acord que diu literalment així:</w:t>
      </w:r>
    </w:p>
    <w:p w:rsidR="000B5BDB" w:rsidRPr="00773E7D" w:rsidRDefault="000B5BDB" w:rsidP="000B5BDB">
      <w:pPr>
        <w:rPr>
          <w:rFonts w:ascii="Times New Roman" w:hAnsi="Times New Roman"/>
          <w:bCs/>
          <w:sz w:val="18"/>
          <w:szCs w:val="18"/>
        </w:rPr>
      </w:pPr>
    </w:p>
    <w:p w:rsidR="00F555EC" w:rsidRPr="003077B3" w:rsidRDefault="000B5BDB" w:rsidP="000B5BDB">
      <w:pPr>
        <w:autoSpaceDE w:val="0"/>
        <w:autoSpaceDN w:val="0"/>
        <w:adjustRightInd w:val="0"/>
        <w:rPr>
          <w:rFonts w:ascii="Times New Roman" w:hAnsi="Times New Roman"/>
          <w:bCs/>
          <w:sz w:val="18"/>
          <w:szCs w:val="18"/>
        </w:rPr>
      </w:pPr>
      <w:r>
        <w:rPr>
          <w:rFonts w:ascii="Times New Roman" w:hAnsi="Times New Roman"/>
          <w:bCs/>
          <w:sz w:val="18"/>
          <w:szCs w:val="18"/>
        </w:rPr>
        <w:t>“</w:t>
      </w:r>
      <w:r w:rsidR="00F555EC" w:rsidRPr="003077B3">
        <w:rPr>
          <w:rFonts w:ascii="Times New Roman" w:hAnsi="Times New Roman"/>
          <w:bCs/>
          <w:sz w:val="18"/>
          <w:szCs w:val="18"/>
        </w:rPr>
        <w:t>Atès que s’ha rebut el següent ingrés:</w:t>
      </w:r>
    </w:p>
    <w:p w:rsidR="00F555EC" w:rsidRPr="003077B3" w:rsidRDefault="00F555EC" w:rsidP="00F555EC">
      <w:pPr>
        <w:autoSpaceDE w:val="0"/>
        <w:autoSpaceDN w:val="0"/>
        <w:adjustRightInd w:val="0"/>
        <w:rPr>
          <w:rFonts w:ascii="Times New Roman" w:hAnsi="Times New Roman"/>
          <w:bCs/>
          <w:sz w:val="18"/>
          <w:szCs w:val="18"/>
        </w:rPr>
      </w:pP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086"/>
        <w:gridCol w:w="5025"/>
        <w:gridCol w:w="981"/>
      </w:tblGrid>
      <w:tr w:rsidR="00F555EC" w:rsidRPr="003077B3" w:rsidTr="00F555EC">
        <w:tc>
          <w:tcPr>
            <w:tcW w:w="2526" w:type="dxa"/>
            <w:gridSpan w:val="2"/>
            <w:tcBorders>
              <w:bottom w:val="single" w:sz="4" w:space="0" w:color="auto"/>
            </w:tcBorders>
            <w:shd w:val="clear" w:color="auto" w:fill="auto"/>
          </w:tcPr>
          <w:p w:rsidR="00F555EC" w:rsidRPr="003077B3" w:rsidRDefault="00F555EC" w:rsidP="00F555EC">
            <w:pPr>
              <w:autoSpaceDE w:val="0"/>
              <w:autoSpaceDN w:val="0"/>
              <w:adjustRightInd w:val="0"/>
              <w:rPr>
                <w:rFonts w:ascii="Times New Roman" w:hAnsi="Times New Roman"/>
                <w:bCs/>
                <w:sz w:val="18"/>
                <w:szCs w:val="18"/>
              </w:rPr>
            </w:pPr>
            <w:r w:rsidRPr="003077B3">
              <w:rPr>
                <w:rFonts w:ascii="Times New Roman" w:hAnsi="Times New Roman"/>
                <w:bCs/>
                <w:sz w:val="18"/>
                <w:szCs w:val="18"/>
              </w:rPr>
              <w:t>Aplicació pressupostària</w:t>
            </w:r>
          </w:p>
        </w:tc>
        <w:tc>
          <w:tcPr>
            <w:tcW w:w="5025" w:type="dxa"/>
            <w:tcBorders>
              <w:bottom w:val="single" w:sz="4" w:space="0" w:color="auto"/>
            </w:tcBorders>
            <w:shd w:val="clear" w:color="auto" w:fill="auto"/>
          </w:tcPr>
          <w:p w:rsidR="00F555EC" w:rsidRPr="003077B3" w:rsidRDefault="00F555EC" w:rsidP="00F555EC">
            <w:pPr>
              <w:autoSpaceDE w:val="0"/>
              <w:autoSpaceDN w:val="0"/>
              <w:adjustRightInd w:val="0"/>
              <w:rPr>
                <w:rFonts w:ascii="Times New Roman" w:hAnsi="Times New Roman"/>
                <w:bCs/>
                <w:sz w:val="18"/>
                <w:szCs w:val="18"/>
              </w:rPr>
            </w:pPr>
            <w:r w:rsidRPr="003077B3">
              <w:rPr>
                <w:rFonts w:ascii="Times New Roman" w:hAnsi="Times New Roman"/>
                <w:bCs/>
                <w:sz w:val="18"/>
                <w:szCs w:val="18"/>
              </w:rPr>
              <w:t>Concepte</w:t>
            </w:r>
          </w:p>
        </w:tc>
        <w:tc>
          <w:tcPr>
            <w:tcW w:w="981" w:type="dxa"/>
            <w:tcBorders>
              <w:bottom w:val="single" w:sz="4" w:space="0" w:color="auto"/>
            </w:tcBorders>
            <w:shd w:val="clear" w:color="auto" w:fill="auto"/>
          </w:tcPr>
          <w:p w:rsidR="00F555EC" w:rsidRPr="003077B3" w:rsidRDefault="00F555EC" w:rsidP="00F555EC">
            <w:pPr>
              <w:autoSpaceDE w:val="0"/>
              <w:autoSpaceDN w:val="0"/>
              <w:adjustRightInd w:val="0"/>
              <w:rPr>
                <w:rFonts w:ascii="Times New Roman" w:hAnsi="Times New Roman"/>
                <w:bCs/>
                <w:sz w:val="18"/>
                <w:szCs w:val="18"/>
              </w:rPr>
            </w:pPr>
            <w:r w:rsidRPr="003077B3">
              <w:rPr>
                <w:rFonts w:ascii="Times New Roman" w:hAnsi="Times New Roman"/>
                <w:bCs/>
                <w:sz w:val="18"/>
                <w:szCs w:val="18"/>
              </w:rPr>
              <w:t>Import €</w:t>
            </w:r>
          </w:p>
        </w:tc>
      </w:tr>
      <w:tr w:rsidR="00F555EC" w:rsidRPr="003077B3" w:rsidTr="00F555EC">
        <w:tc>
          <w:tcPr>
            <w:tcW w:w="1440" w:type="dxa"/>
            <w:shd w:val="pct20" w:color="auto" w:fill="auto"/>
          </w:tcPr>
          <w:p w:rsidR="00F555EC" w:rsidRPr="003077B3" w:rsidRDefault="00F555EC" w:rsidP="00F555EC">
            <w:pPr>
              <w:autoSpaceDE w:val="0"/>
              <w:autoSpaceDN w:val="0"/>
              <w:adjustRightInd w:val="0"/>
              <w:rPr>
                <w:rFonts w:ascii="Times New Roman" w:hAnsi="Times New Roman"/>
                <w:bCs/>
                <w:sz w:val="18"/>
                <w:szCs w:val="18"/>
                <w:highlight w:val="lightGray"/>
              </w:rPr>
            </w:pPr>
            <w:r w:rsidRPr="003077B3">
              <w:rPr>
                <w:rFonts w:ascii="Times New Roman" w:hAnsi="Times New Roman"/>
                <w:bCs/>
                <w:sz w:val="18"/>
                <w:szCs w:val="18"/>
                <w:highlight w:val="lightGray"/>
              </w:rPr>
              <w:t>INGRES</w:t>
            </w:r>
          </w:p>
        </w:tc>
        <w:tc>
          <w:tcPr>
            <w:tcW w:w="1086" w:type="dxa"/>
            <w:shd w:val="pct20" w:color="auto" w:fill="auto"/>
          </w:tcPr>
          <w:p w:rsidR="00F555EC" w:rsidRPr="003077B3" w:rsidRDefault="00F555EC" w:rsidP="00F555EC">
            <w:pPr>
              <w:autoSpaceDE w:val="0"/>
              <w:autoSpaceDN w:val="0"/>
              <w:adjustRightInd w:val="0"/>
              <w:rPr>
                <w:rFonts w:ascii="Times New Roman" w:hAnsi="Times New Roman"/>
                <w:bCs/>
                <w:sz w:val="18"/>
                <w:szCs w:val="18"/>
                <w:highlight w:val="lightGray"/>
              </w:rPr>
            </w:pPr>
            <w:r w:rsidRPr="003077B3">
              <w:rPr>
                <w:rFonts w:ascii="Times New Roman" w:hAnsi="Times New Roman"/>
                <w:bCs/>
                <w:sz w:val="18"/>
                <w:szCs w:val="18"/>
                <w:highlight w:val="lightGray"/>
              </w:rPr>
              <w:t>68000</w:t>
            </w:r>
          </w:p>
        </w:tc>
        <w:tc>
          <w:tcPr>
            <w:tcW w:w="5025" w:type="dxa"/>
            <w:shd w:val="pct20" w:color="auto" w:fill="auto"/>
          </w:tcPr>
          <w:p w:rsidR="00F555EC" w:rsidRPr="003077B3" w:rsidRDefault="00F555EC" w:rsidP="00F555EC">
            <w:pPr>
              <w:autoSpaceDE w:val="0"/>
              <w:autoSpaceDN w:val="0"/>
              <w:adjustRightInd w:val="0"/>
              <w:rPr>
                <w:rFonts w:ascii="Times New Roman" w:hAnsi="Times New Roman"/>
                <w:bCs/>
                <w:sz w:val="18"/>
                <w:szCs w:val="18"/>
                <w:highlight w:val="lightGray"/>
              </w:rPr>
            </w:pPr>
            <w:r w:rsidRPr="003077B3">
              <w:rPr>
                <w:rFonts w:ascii="Times New Roman" w:hAnsi="Times New Roman"/>
                <w:bCs/>
                <w:sz w:val="18"/>
                <w:szCs w:val="18"/>
                <w:highlight w:val="lightGray"/>
              </w:rPr>
              <w:t>Retorn Hisenda IVA</w:t>
            </w:r>
          </w:p>
        </w:tc>
        <w:tc>
          <w:tcPr>
            <w:tcW w:w="981" w:type="dxa"/>
            <w:shd w:val="pct20" w:color="auto" w:fill="auto"/>
          </w:tcPr>
          <w:p w:rsidR="00F555EC" w:rsidRPr="003077B3" w:rsidRDefault="00F555EC" w:rsidP="00F555EC">
            <w:pPr>
              <w:autoSpaceDE w:val="0"/>
              <w:autoSpaceDN w:val="0"/>
              <w:adjustRightInd w:val="0"/>
              <w:jc w:val="right"/>
              <w:rPr>
                <w:rFonts w:ascii="Times New Roman" w:hAnsi="Times New Roman"/>
                <w:bCs/>
                <w:sz w:val="18"/>
                <w:szCs w:val="18"/>
                <w:highlight w:val="lightGray"/>
              </w:rPr>
            </w:pPr>
            <w:r w:rsidRPr="003077B3">
              <w:rPr>
                <w:rFonts w:ascii="Times New Roman" w:hAnsi="Times New Roman"/>
                <w:bCs/>
                <w:sz w:val="18"/>
                <w:szCs w:val="18"/>
                <w:highlight w:val="lightGray"/>
              </w:rPr>
              <w:t>17.995,00</w:t>
            </w:r>
          </w:p>
        </w:tc>
      </w:tr>
    </w:tbl>
    <w:p w:rsidR="00F555EC" w:rsidRPr="003077B3" w:rsidRDefault="00F555EC" w:rsidP="00F555EC">
      <w:pPr>
        <w:autoSpaceDE w:val="0"/>
        <w:autoSpaceDN w:val="0"/>
        <w:adjustRightInd w:val="0"/>
        <w:rPr>
          <w:rFonts w:ascii="Times New Roman" w:hAnsi="Times New Roman"/>
          <w:bCs/>
          <w:sz w:val="18"/>
          <w:szCs w:val="18"/>
        </w:rPr>
      </w:pPr>
    </w:p>
    <w:p w:rsidR="00F555EC" w:rsidRPr="003077B3" w:rsidRDefault="00F555EC" w:rsidP="00F555EC">
      <w:pPr>
        <w:autoSpaceDE w:val="0"/>
        <w:autoSpaceDN w:val="0"/>
        <w:adjustRightInd w:val="0"/>
        <w:rPr>
          <w:rFonts w:ascii="Times New Roman" w:hAnsi="Times New Roman"/>
          <w:sz w:val="18"/>
          <w:szCs w:val="18"/>
        </w:rPr>
      </w:pPr>
      <w:r w:rsidRPr="003077B3">
        <w:rPr>
          <w:rFonts w:ascii="Times New Roman" w:hAnsi="Times New Roman"/>
          <w:sz w:val="18"/>
          <w:szCs w:val="18"/>
        </w:rPr>
        <w:t>Vist l’informe de la Secretària de la Corporació sobre el procediment a seguir i vist l’informe d’intervenció proposo l’adopció del següent acord:</w:t>
      </w:r>
    </w:p>
    <w:p w:rsidR="00F555EC" w:rsidRPr="003077B3" w:rsidRDefault="00F555EC" w:rsidP="00F555EC">
      <w:pPr>
        <w:autoSpaceDE w:val="0"/>
        <w:autoSpaceDN w:val="0"/>
        <w:adjustRightInd w:val="0"/>
        <w:rPr>
          <w:rFonts w:ascii="Times New Roman" w:hAnsi="Times New Roman"/>
          <w:b/>
          <w:bCs/>
          <w:sz w:val="18"/>
          <w:szCs w:val="18"/>
        </w:rPr>
      </w:pPr>
    </w:p>
    <w:p w:rsidR="00F555EC" w:rsidRPr="003077B3" w:rsidRDefault="00F555EC" w:rsidP="00F555EC">
      <w:pPr>
        <w:autoSpaceDE w:val="0"/>
        <w:autoSpaceDN w:val="0"/>
        <w:adjustRightInd w:val="0"/>
        <w:rPr>
          <w:rFonts w:ascii="Times New Roman" w:hAnsi="Times New Roman"/>
          <w:sz w:val="18"/>
          <w:szCs w:val="18"/>
        </w:rPr>
      </w:pPr>
      <w:r w:rsidRPr="003077B3">
        <w:rPr>
          <w:rFonts w:ascii="Times New Roman" w:hAnsi="Times New Roman"/>
          <w:b/>
          <w:bCs/>
          <w:sz w:val="18"/>
          <w:szCs w:val="18"/>
        </w:rPr>
        <w:t>PRIMER</w:t>
      </w:r>
      <w:r w:rsidRPr="003077B3">
        <w:rPr>
          <w:rFonts w:ascii="Times New Roman" w:hAnsi="Times New Roman"/>
          <w:bCs/>
          <w:sz w:val="18"/>
          <w:szCs w:val="18"/>
        </w:rPr>
        <w:t xml:space="preserve">.- </w:t>
      </w:r>
      <w:r w:rsidRPr="003077B3">
        <w:rPr>
          <w:rFonts w:ascii="Times New Roman" w:hAnsi="Times New Roman"/>
          <w:bCs/>
          <w:sz w:val="18"/>
          <w:szCs w:val="18"/>
          <w:u w:val="single"/>
        </w:rPr>
        <w:t>Aprovar</w:t>
      </w:r>
      <w:r w:rsidRPr="003077B3">
        <w:rPr>
          <w:rFonts w:ascii="Times New Roman" w:hAnsi="Times New Roman"/>
          <w:sz w:val="18"/>
          <w:szCs w:val="18"/>
          <w:u w:val="single"/>
        </w:rPr>
        <w:t xml:space="preserve"> inicialment l'expedient de modificació de crèdits núm. 8/2015</w:t>
      </w:r>
      <w:r w:rsidRPr="003077B3">
        <w:rPr>
          <w:rFonts w:ascii="Times New Roman" w:hAnsi="Times New Roman"/>
          <w:sz w:val="18"/>
          <w:szCs w:val="18"/>
        </w:rPr>
        <w:t>, de suplement de crèdit sota la modalitat de Generació de crèdits per majors ingressos, segons el següent desglòs:</w:t>
      </w:r>
    </w:p>
    <w:p w:rsidR="00F555EC" w:rsidRPr="003077B3" w:rsidRDefault="00F555EC" w:rsidP="00F555EC">
      <w:pPr>
        <w:suppressAutoHyphens/>
        <w:autoSpaceDE w:val="0"/>
        <w:autoSpaceDN w:val="0"/>
        <w:adjustRightInd w:val="0"/>
        <w:rPr>
          <w:rFonts w:ascii="Times New Roman" w:hAnsi="Times New Roman"/>
          <w:sz w:val="18"/>
          <w:szCs w:val="18"/>
        </w:rPr>
      </w:pPr>
    </w:p>
    <w:p w:rsidR="00F555EC" w:rsidRPr="003077B3" w:rsidRDefault="00F555EC" w:rsidP="00F555EC">
      <w:pPr>
        <w:suppressAutoHyphens/>
        <w:autoSpaceDE w:val="0"/>
        <w:autoSpaceDN w:val="0"/>
        <w:adjustRightInd w:val="0"/>
        <w:rPr>
          <w:rFonts w:ascii="Times New Roman" w:hAnsi="Times New Roman"/>
          <w:sz w:val="18"/>
          <w:szCs w:val="18"/>
        </w:rPr>
      </w:pPr>
      <w:r w:rsidRPr="003077B3">
        <w:rPr>
          <w:rFonts w:ascii="Times New Roman" w:hAnsi="Times New Roman"/>
          <w:sz w:val="18"/>
          <w:szCs w:val="18"/>
        </w:rPr>
        <w:t>MAJORS INGRESSOS</w:t>
      </w:r>
    </w:p>
    <w:tbl>
      <w:tblPr>
        <w:tblW w:w="7369" w:type="dxa"/>
        <w:tblInd w:w="60" w:type="dxa"/>
        <w:tblLayout w:type="fixed"/>
        <w:tblCellMar>
          <w:left w:w="70" w:type="dxa"/>
          <w:right w:w="70" w:type="dxa"/>
        </w:tblCellMar>
        <w:tblLook w:val="0000" w:firstRow="0" w:lastRow="0" w:firstColumn="0" w:lastColumn="0" w:noHBand="0" w:noVBand="0"/>
      </w:tblPr>
      <w:tblGrid>
        <w:gridCol w:w="910"/>
        <w:gridCol w:w="3019"/>
        <w:gridCol w:w="1360"/>
        <w:gridCol w:w="1040"/>
        <w:gridCol w:w="1040"/>
      </w:tblGrid>
      <w:tr w:rsidR="00F555EC" w:rsidRPr="003077B3" w:rsidTr="00F555EC">
        <w:trPr>
          <w:trHeight w:val="255"/>
        </w:trPr>
        <w:tc>
          <w:tcPr>
            <w:tcW w:w="91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rPr>
                <w:rFonts w:ascii="Times New Roman" w:hAnsi="Times New Roman"/>
                <w:sz w:val="18"/>
                <w:szCs w:val="18"/>
              </w:rPr>
            </w:pPr>
            <w:r w:rsidRPr="003077B3">
              <w:rPr>
                <w:rFonts w:ascii="Times New Roman" w:hAnsi="Times New Roman"/>
                <w:sz w:val="18"/>
                <w:szCs w:val="18"/>
              </w:rPr>
              <w:t>Ingressos</w:t>
            </w:r>
          </w:p>
        </w:tc>
        <w:tc>
          <w:tcPr>
            <w:tcW w:w="3019"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rPr>
                <w:rFonts w:ascii="Times New Roman" w:hAnsi="Times New Roman"/>
                <w:sz w:val="18"/>
                <w:szCs w:val="18"/>
              </w:rPr>
            </w:pPr>
            <w:r w:rsidRPr="003077B3">
              <w:rPr>
                <w:rFonts w:ascii="Times New Roman" w:hAnsi="Times New Roman"/>
                <w:sz w:val="18"/>
                <w:szCs w:val="18"/>
              </w:rPr>
              <w:t> Descripció</w:t>
            </w:r>
          </w:p>
        </w:tc>
        <w:tc>
          <w:tcPr>
            <w:tcW w:w="136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rPr>
                <w:rFonts w:ascii="Times New Roman" w:hAnsi="Times New Roman"/>
                <w:sz w:val="18"/>
                <w:szCs w:val="18"/>
              </w:rPr>
            </w:pPr>
            <w:r w:rsidRPr="003077B3">
              <w:rPr>
                <w:rFonts w:ascii="Times New Roman" w:hAnsi="Times New Roman"/>
                <w:sz w:val="18"/>
                <w:szCs w:val="18"/>
              </w:rPr>
              <w:t> Previsió inicial</w:t>
            </w:r>
          </w:p>
        </w:tc>
        <w:tc>
          <w:tcPr>
            <w:tcW w:w="104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rPr>
                <w:rFonts w:ascii="Times New Roman" w:hAnsi="Times New Roman"/>
                <w:sz w:val="18"/>
                <w:szCs w:val="18"/>
              </w:rPr>
            </w:pPr>
            <w:r w:rsidRPr="003077B3">
              <w:rPr>
                <w:rFonts w:ascii="Times New Roman" w:hAnsi="Times New Roman"/>
                <w:sz w:val="18"/>
                <w:szCs w:val="18"/>
              </w:rPr>
              <w:t>Augment</w:t>
            </w:r>
          </w:p>
        </w:tc>
        <w:tc>
          <w:tcPr>
            <w:tcW w:w="104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rPr>
                <w:rFonts w:ascii="Times New Roman" w:hAnsi="Times New Roman"/>
                <w:sz w:val="18"/>
                <w:szCs w:val="18"/>
              </w:rPr>
            </w:pPr>
            <w:r w:rsidRPr="003077B3">
              <w:rPr>
                <w:rFonts w:ascii="Times New Roman" w:hAnsi="Times New Roman"/>
                <w:sz w:val="18"/>
                <w:szCs w:val="18"/>
              </w:rPr>
              <w:t>Total</w:t>
            </w:r>
          </w:p>
        </w:tc>
      </w:tr>
      <w:tr w:rsidR="00F555EC" w:rsidRPr="003077B3" w:rsidTr="00F555EC">
        <w:trPr>
          <w:trHeight w:val="73"/>
        </w:trPr>
        <w:tc>
          <w:tcPr>
            <w:tcW w:w="91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rPr>
                <w:rFonts w:ascii="Times New Roman" w:hAnsi="Times New Roman"/>
                <w:sz w:val="18"/>
                <w:szCs w:val="18"/>
              </w:rPr>
            </w:pPr>
            <w:r w:rsidRPr="003077B3">
              <w:rPr>
                <w:rFonts w:ascii="Times New Roman" w:hAnsi="Times New Roman"/>
                <w:sz w:val="18"/>
                <w:szCs w:val="18"/>
              </w:rPr>
              <w:t>68000</w:t>
            </w:r>
          </w:p>
        </w:tc>
        <w:tc>
          <w:tcPr>
            <w:tcW w:w="3019"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rPr>
                <w:rFonts w:ascii="Times New Roman" w:hAnsi="Times New Roman"/>
                <w:sz w:val="18"/>
                <w:szCs w:val="18"/>
              </w:rPr>
            </w:pPr>
            <w:r w:rsidRPr="003077B3">
              <w:rPr>
                <w:rFonts w:ascii="Times New Roman" w:hAnsi="Times New Roman"/>
                <w:sz w:val="18"/>
                <w:szCs w:val="18"/>
              </w:rPr>
              <w:t>D’exercicis tancats</w:t>
            </w:r>
          </w:p>
        </w:tc>
        <w:tc>
          <w:tcPr>
            <w:tcW w:w="136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jc w:val="right"/>
              <w:rPr>
                <w:rFonts w:ascii="Times New Roman" w:hAnsi="Times New Roman"/>
                <w:sz w:val="18"/>
                <w:szCs w:val="18"/>
              </w:rPr>
            </w:pPr>
            <w:r w:rsidRPr="003077B3">
              <w:rPr>
                <w:rFonts w:ascii="Times New Roman" w:hAnsi="Times New Roman"/>
                <w:sz w:val="18"/>
                <w:szCs w:val="18"/>
              </w:rPr>
              <w:t>0,00</w:t>
            </w:r>
          </w:p>
        </w:tc>
        <w:tc>
          <w:tcPr>
            <w:tcW w:w="104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jc w:val="right"/>
              <w:rPr>
                <w:rFonts w:ascii="Times New Roman" w:hAnsi="Times New Roman"/>
                <w:sz w:val="18"/>
                <w:szCs w:val="18"/>
              </w:rPr>
            </w:pPr>
            <w:r w:rsidRPr="003077B3">
              <w:rPr>
                <w:rFonts w:ascii="Times New Roman" w:hAnsi="Times New Roman"/>
                <w:sz w:val="18"/>
                <w:szCs w:val="18"/>
              </w:rPr>
              <w:t>17.995,00</w:t>
            </w:r>
          </w:p>
        </w:tc>
        <w:tc>
          <w:tcPr>
            <w:tcW w:w="104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jc w:val="right"/>
              <w:rPr>
                <w:rFonts w:ascii="Times New Roman" w:hAnsi="Times New Roman"/>
                <w:sz w:val="18"/>
                <w:szCs w:val="18"/>
              </w:rPr>
            </w:pPr>
            <w:r w:rsidRPr="003077B3">
              <w:rPr>
                <w:rFonts w:ascii="Times New Roman" w:hAnsi="Times New Roman"/>
                <w:sz w:val="18"/>
                <w:szCs w:val="18"/>
              </w:rPr>
              <w:t>17.995,00</w:t>
            </w:r>
          </w:p>
        </w:tc>
      </w:tr>
      <w:tr w:rsidR="00F555EC" w:rsidRPr="003077B3" w:rsidTr="00F555EC">
        <w:trPr>
          <w:trHeight w:val="73"/>
        </w:trPr>
        <w:tc>
          <w:tcPr>
            <w:tcW w:w="91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rPr>
                <w:rFonts w:ascii="Times New Roman" w:hAnsi="Times New Roman"/>
                <w:sz w:val="18"/>
                <w:szCs w:val="18"/>
              </w:rPr>
            </w:pPr>
          </w:p>
        </w:tc>
        <w:tc>
          <w:tcPr>
            <w:tcW w:w="3019"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rPr>
                <w:rFonts w:ascii="Times New Roman" w:hAnsi="Times New Roman"/>
                <w:sz w:val="18"/>
                <w:szCs w:val="18"/>
              </w:rPr>
            </w:pPr>
            <w:r w:rsidRPr="003077B3">
              <w:rPr>
                <w:rFonts w:ascii="Times New Roman" w:hAnsi="Times New Roman"/>
                <w:sz w:val="18"/>
                <w:szCs w:val="18"/>
              </w:rPr>
              <w:t>TOTAL</w:t>
            </w:r>
          </w:p>
        </w:tc>
        <w:tc>
          <w:tcPr>
            <w:tcW w:w="136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jc w:val="right"/>
              <w:rPr>
                <w:rFonts w:ascii="Times New Roman" w:hAnsi="Times New Roman"/>
                <w:sz w:val="18"/>
                <w:szCs w:val="18"/>
              </w:rPr>
            </w:pPr>
          </w:p>
        </w:tc>
        <w:tc>
          <w:tcPr>
            <w:tcW w:w="104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jc w:val="right"/>
              <w:rPr>
                <w:rFonts w:ascii="Times New Roman" w:hAnsi="Times New Roman"/>
                <w:b/>
                <w:sz w:val="18"/>
                <w:szCs w:val="18"/>
              </w:rPr>
            </w:pPr>
            <w:r w:rsidRPr="003077B3">
              <w:rPr>
                <w:rFonts w:ascii="Times New Roman" w:hAnsi="Times New Roman"/>
                <w:b/>
                <w:sz w:val="18"/>
                <w:szCs w:val="18"/>
              </w:rPr>
              <w:t>17.995,00</w:t>
            </w:r>
          </w:p>
        </w:tc>
        <w:tc>
          <w:tcPr>
            <w:tcW w:w="1040" w:type="dxa"/>
            <w:tcBorders>
              <w:top w:val="single" w:sz="6" w:space="0" w:color="auto"/>
              <w:left w:val="single" w:sz="6" w:space="0" w:color="auto"/>
              <w:bottom w:val="single" w:sz="6" w:space="0" w:color="auto"/>
              <w:right w:val="single" w:sz="6" w:space="0" w:color="auto"/>
            </w:tcBorders>
            <w:vAlign w:val="bottom"/>
          </w:tcPr>
          <w:p w:rsidR="00F555EC" w:rsidRPr="003077B3" w:rsidRDefault="00F555EC" w:rsidP="00F555EC">
            <w:pPr>
              <w:autoSpaceDE w:val="0"/>
              <w:autoSpaceDN w:val="0"/>
              <w:adjustRightInd w:val="0"/>
              <w:jc w:val="right"/>
              <w:rPr>
                <w:rFonts w:ascii="Times New Roman" w:hAnsi="Times New Roman"/>
                <w:b/>
                <w:sz w:val="18"/>
                <w:szCs w:val="18"/>
              </w:rPr>
            </w:pPr>
          </w:p>
        </w:tc>
      </w:tr>
    </w:tbl>
    <w:p w:rsidR="00F555EC" w:rsidRPr="003077B3" w:rsidRDefault="00F555EC" w:rsidP="00F555EC">
      <w:pPr>
        <w:autoSpaceDE w:val="0"/>
        <w:autoSpaceDN w:val="0"/>
        <w:adjustRightInd w:val="0"/>
        <w:rPr>
          <w:rFonts w:ascii="Times New Roman" w:hAnsi="Times New Roman"/>
          <w:sz w:val="18"/>
          <w:szCs w:val="18"/>
          <w:highlight w:val="yellow"/>
        </w:rPr>
      </w:pPr>
    </w:p>
    <w:p w:rsidR="00F555EC" w:rsidRPr="003077B3" w:rsidRDefault="00F555EC" w:rsidP="00F555EC">
      <w:pPr>
        <w:suppressAutoHyphens/>
        <w:autoSpaceDE w:val="0"/>
        <w:autoSpaceDN w:val="0"/>
        <w:adjustRightInd w:val="0"/>
        <w:rPr>
          <w:rFonts w:ascii="Times New Roman" w:hAnsi="Times New Roman"/>
          <w:sz w:val="18"/>
          <w:szCs w:val="18"/>
        </w:rPr>
      </w:pPr>
      <w:r w:rsidRPr="003077B3">
        <w:rPr>
          <w:rFonts w:ascii="Times New Roman" w:hAnsi="Times New Roman"/>
          <w:sz w:val="18"/>
          <w:szCs w:val="18"/>
        </w:rPr>
        <w:t>Aquests imports aniran destinats a finançar les següents partides:</w:t>
      </w:r>
    </w:p>
    <w:p w:rsidR="00F555EC" w:rsidRPr="003077B3" w:rsidRDefault="00F555EC" w:rsidP="00F555EC">
      <w:pPr>
        <w:suppressAutoHyphens/>
        <w:autoSpaceDE w:val="0"/>
        <w:autoSpaceDN w:val="0"/>
        <w:adjustRightInd w:val="0"/>
        <w:rPr>
          <w:rFonts w:ascii="Times New Roman" w:hAnsi="Times New Roman"/>
          <w:sz w:val="18"/>
          <w:szCs w:val="18"/>
        </w:rPr>
      </w:pPr>
    </w:p>
    <w:p w:rsidR="00F555EC" w:rsidRPr="003077B3" w:rsidRDefault="00F555EC" w:rsidP="00F555EC">
      <w:pPr>
        <w:suppressAutoHyphens/>
        <w:autoSpaceDE w:val="0"/>
        <w:autoSpaceDN w:val="0"/>
        <w:adjustRightInd w:val="0"/>
        <w:rPr>
          <w:rFonts w:ascii="Times New Roman" w:hAnsi="Times New Roman"/>
          <w:sz w:val="18"/>
          <w:szCs w:val="18"/>
        </w:rPr>
      </w:pPr>
      <w:r w:rsidRPr="003077B3">
        <w:rPr>
          <w:rFonts w:ascii="Times New Roman" w:hAnsi="Times New Roman"/>
          <w:sz w:val="18"/>
          <w:szCs w:val="18"/>
        </w:rPr>
        <w:t>SUPLEMENT DE CRÈDITS</w:t>
      </w:r>
    </w:p>
    <w:tbl>
      <w:tblPr>
        <w:tblW w:w="82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
        <w:gridCol w:w="3051"/>
        <w:gridCol w:w="1315"/>
        <w:gridCol w:w="1280"/>
        <w:gridCol w:w="1608"/>
      </w:tblGrid>
      <w:tr w:rsidR="00F555EC" w:rsidRPr="003077B3" w:rsidTr="00F555EC">
        <w:trPr>
          <w:trHeight w:val="255"/>
        </w:trPr>
        <w:tc>
          <w:tcPr>
            <w:tcW w:w="991" w:type="dxa"/>
            <w:shd w:val="clear" w:color="auto" w:fill="auto"/>
            <w:noWrap/>
            <w:vAlign w:val="bottom"/>
          </w:tcPr>
          <w:p w:rsidR="00F555EC" w:rsidRPr="003077B3" w:rsidRDefault="00F555EC" w:rsidP="00F555EC">
            <w:pPr>
              <w:rPr>
                <w:rFonts w:ascii="Times New Roman" w:hAnsi="Times New Roman"/>
                <w:b/>
                <w:sz w:val="18"/>
                <w:szCs w:val="18"/>
              </w:rPr>
            </w:pPr>
            <w:r w:rsidRPr="003077B3">
              <w:rPr>
                <w:rFonts w:ascii="Times New Roman" w:hAnsi="Times New Roman"/>
                <w:b/>
                <w:sz w:val="18"/>
                <w:szCs w:val="18"/>
              </w:rPr>
              <w:t>Capítol</w:t>
            </w:r>
          </w:p>
        </w:tc>
        <w:tc>
          <w:tcPr>
            <w:tcW w:w="3051" w:type="dxa"/>
            <w:shd w:val="clear" w:color="auto" w:fill="auto"/>
            <w:vAlign w:val="bottom"/>
          </w:tcPr>
          <w:p w:rsidR="00F555EC" w:rsidRPr="003077B3" w:rsidRDefault="00F555EC" w:rsidP="00F555EC">
            <w:pPr>
              <w:rPr>
                <w:rFonts w:ascii="Times New Roman" w:hAnsi="Times New Roman"/>
                <w:b/>
                <w:sz w:val="18"/>
                <w:szCs w:val="18"/>
              </w:rPr>
            </w:pPr>
            <w:r w:rsidRPr="003077B3">
              <w:rPr>
                <w:rFonts w:ascii="Times New Roman" w:hAnsi="Times New Roman"/>
                <w:b/>
                <w:sz w:val="18"/>
                <w:szCs w:val="18"/>
              </w:rPr>
              <w:t>Concepte</w:t>
            </w:r>
          </w:p>
        </w:tc>
        <w:tc>
          <w:tcPr>
            <w:tcW w:w="1315" w:type="dxa"/>
            <w:shd w:val="clear" w:color="auto" w:fill="auto"/>
            <w:noWrap/>
            <w:vAlign w:val="bottom"/>
          </w:tcPr>
          <w:p w:rsidR="00F555EC" w:rsidRPr="003077B3" w:rsidRDefault="00F555EC" w:rsidP="00F555EC">
            <w:pPr>
              <w:rPr>
                <w:rFonts w:ascii="Times New Roman" w:hAnsi="Times New Roman"/>
                <w:b/>
                <w:sz w:val="18"/>
                <w:szCs w:val="18"/>
              </w:rPr>
            </w:pPr>
            <w:r w:rsidRPr="003077B3">
              <w:rPr>
                <w:rFonts w:ascii="Times New Roman" w:hAnsi="Times New Roman"/>
                <w:b/>
                <w:sz w:val="18"/>
                <w:szCs w:val="18"/>
              </w:rPr>
              <w:t>Crèdits inicials</w:t>
            </w:r>
          </w:p>
        </w:tc>
        <w:tc>
          <w:tcPr>
            <w:tcW w:w="1280" w:type="dxa"/>
            <w:shd w:val="clear" w:color="auto" w:fill="auto"/>
            <w:noWrap/>
            <w:vAlign w:val="bottom"/>
          </w:tcPr>
          <w:p w:rsidR="00F555EC" w:rsidRPr="003077B3" w:rsidRDefault="00F555EC" w:rsidP="00F555EC">
            <w:pPr>
              <w:rPr>
                <w:rFonts w:ascii="Times New Roman" w:hAnsi="Times New Roman"/>
                <w:b/>
                <w:sz w:val="18"/>
                <w:szCs w:val="18"/>
              </w:rPr>
            </w:pPr>
            <w:r w:rsidRPr="003077B3">
              <w:rPr>
                <w:rFonts w:ascii="Times New Roman" w:hAnsi="Times New Roman"/>
                <w:b/>
                <w:sz w:val="18"/>
                <w:szCs w:val="18"/>
              </w:rPr>
              <w:t>Modificació</w:t>
            </w:r>
          </w:p>
        </w:tc>
        <w:tc>
          <w:tcPr>
            <w:tcW w:w="1608" w:type="dxa"/>
            <w:shd w:val="clear" w:color="auto" w:fill="auto"/>
            <w:noWrap/>
            <w:vAlign w:val="bottom"/>
          </w:tcPr>
          <w:p w:rsidR="00F555EC" w:rsidRPr="003077B3" w:rsidRDefault="00F555EC" w:rsidP="00F555EC">
            <w:pPr>
              <w:rPr>
                <w:rFonts w:ascii="Times New Roman" w:hAnsi="Times New Roman"/>
                <w:b/>
                <w:sz w:val="18"/>
                <w:szCs w:val="18"/>
              </w:rPr>
            </w:pPr>
            <w:r w:rsidRPr="003077B3">
              <w:rPr>
                <w:rFonts w:ascii="Times New Roman" w:hAnsi="Times New Roman"/>
                <w:b/>
                <w:sz w:val="18"/>
                <w:szCs w:val="18"/>
              </w:rPr>
              <w:t> Crèdits definitius</w:t>
            </w:r>
          </w:p>
        </w:tc>
      </w:tr>
      <w:tr w:rsidR="00F555EC" w:rsidRPr="003077B3" w:rsidTr="00F555EC">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55EC" w:rsidRPr="003077B3" w:rsidRDefault="00F555EC" w:rsidP="00F555EC">
            <w:pPr>
              <w:rPr>
                <w:rFonts w:ascii="Times New Roman" w:hAnsi="Times New Roman"/>
                <w:sz w:val="18"/>
                <w:szCs w:val="18"/>
              </w:rPr>
            </w:pPr>
            <w:r w:rsidRPr="003077B3">
              <w:rPr>
                <w:rFonts w:ascii="Times New Roman" w:hAnsi="Times New Roman"/>
                <w:sz w:val="18"/>
                <w:szCs w:val="18"/>
              </w:rPr>
              <w:t>011-911</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55EC" w:rsidRPr="003077B3" w:rsidRDefault="00F555EC" w:rsidP="00F555EC">
            <w:pPr>
              <w:rPr>
                <w:rFonts w:ascii="Times New Roman" w:hAnsi="Times New Roman"/>
                <w:sz w:val="18"/>
                <w:szCs w:val="18"/>
              </w:rPr>
            </w:pPr>
            <w:r w:rsidRPr="003077B3">
              <w:rPr>
                <w:rFonts w:ascii="Times New Roman" w:hAnsi="Times New Roman"/>
                <w:sz w:val="18"/>
                <w:szCs w:val="18"/>
              </w:rPr>
              <w:t>Amortització préstecs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55EC" w:rsidRPr="003077B3" w:rsidRDefault="00F555EC" w:rsidP="00F555EC">
            <w:pPr>
              <w:jc w:val="right"/>
              <w:rPr>
                <w:rFonts w:ascii="Times New Roman" w:hAnsi="Times New Roman"/>
                <w:sz w:val="18"/>
                <w:szCs w:val="18"/>
              </w:rPr>
            </w:pPr>
            <w:r w:rsidRPr="003077B3">
              <w:rPr>
                <w:rFonts w:ascii="Times New Roman" w:hAnsi="Times New Roman"/>
                <w:sz w:val="18"/>
                <w:szCs w:val="18"/>
              </w:rPr>
              <w:t>81.338,00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55EC" w:rsidRPr="003077B3" w:rsidRDefault="00F555EC" w:rsidP="00F555EC">
            <w:pPr>
              <w:jc w:val="right"/>
              <w:rPr>
                <w:rFonts w:ascii="Times New Roman" w:hAnsi="Times New Roman"/>
                <w:sz w:val="18"/>
                <w:szCs w:val="18"/>
              </w:rPr>
            </w:pPr>
            <w:r w:rsidRPr="003077B3">
              <w:rPr>
                <w:rFonts w:ascii="Times New Roman" w:hAnsi="Times New Roman"/>
                <w:bCs/>
                <w:sz w:val="18"/>
                <w:szCs w:val="18"/>
              </w:rPr>
              <w:t>17.995,00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55EC" w:rsidRPr="003077B3" w:rsidRDefault="00F555EC" w:rsidP="00F555EC">
            <w:pPr>
              <w:jc w:val="right"/>
              <w:rPr>
                <w:rFonts w:ascii="Times New Roman" w:hAnsi="Times New Roman"/>
                <w:sz w:val="18"/>
                <w:szCs w:val="18"/>
              </w:rPr>
            </w:pPr>
            <w:r w:rsidRPr="003077B3">
              <w:rPr>
                <w:rFonts w:ascii="Times New Roman" w:hAnsi="Times New Roman"/>
                <w:sz w:val="18"/>
                <w:szCs w:val="18"/>
              </w:rPr>
              <w:t>99.333,00</w:t>
            </w:r>
          </w:p>
        </w:tc>
      </w:tr>
      <w:tr w:rsidR="00F555EC" w:rsidRPr="003077B3" w:rsidTr="00F555EC">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55EC" w:rsidRPr="003077B3" w:rsidRDefault="00F555EC" w:rsidP="00F555EC">
            <w:pPr>
              <w:rPr>
                <w:rFonts w:ascii="Times New Roman" w:hAnsi="Times New Roman"/>
                <w:sz w:val="18"/>
                <w:szCs w:val="18"/>
              </w:rPr>
            </w:pP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55EC" w:rsidRPr="003077B3" w:rsidRDefault="00F555EC" w:rsidP="00F555EC">
            <w:pPr>
              <w:rPr>
                <w:rFonts w:ascii="Times New Roman" w:hAnsi="Times New Roman"/>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55EC" w:rsidRPr="003077B3" w:rsidRDefault="00F555EC" w:rsidP="00F555EC">
            <w:pPr>
              <w:jc w:val="right"/>
              <w:rPr>
                <w:rFonts w:ascii="Times New Roman" w:hAnsi="Times New Roman"/>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55EC" w:rsidRPr="003077B3" w:rsidRDefault="00F555EC" w:rsidP="00F555EC">
            <w:pPr>
              <w:jc w:val="right"/>
              <w:rPr>
                <w:rFonts w:ascii="Times New Roman" w:hAnsi="Times New Roman"/>
                <w:b/>
                <w:bCs/>
                <w:sz w:val="18"/>
                <w:szCs w:val="18"/>
              </w:rPr>
            </w:pPr>
            <w:r w:rsidRPr="003077B3">
              <w:rPr>
                <w:rFonts w:ascii="Times New Roman" w:hAnsi="Times New Roman"/>
                <w:b/>
                <w:bCs/>
                <w:sz w:val="18"/>
                <w:szCs w:val="18"/>
              </w:rPr>
              <w:t>17.995,00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55EC" w:rsidRPr="003077B3" w:rsidRDefault="00F555EC" w:rsidP="00F555EC">
            <w:pPr>
              <w:jc w:val="right"/>
              <w:rPr>
                <w:rFonts w:ascii="Times New Roman" w:hAnsi="Times New Roman"/>
                <w:sz w:val="18"/>
                <w:szCs w:val="18"/>
              </w:rPr>
            </w:pPr>
          </w:p>
        </w:tc>
      </w:tr>
    </w:tbl>
    <w:p w:rsidR="00F555EC" w:rsidRPr="003077B3" w:rsidRDefault="00F555EC" w:rsidP="00F555EC">
      <w:pPr>
        <w:tabs>
          <w:tab w:val="left" w:pos="-720"/>
        </w:tabs>
        <w:suppressAutoHyphens/>
        <w:rPr>
          <w:rFonts w:ascii="Times New Roman" w:hAnsi="Times New Roman"/>
          <w:b/>
          <w:sz w:val="18"/>
          <w:szCs w:val="18"/>
        </w:rPr>
      </w:pPr>
    </w:p>
    <w:p w:rsidR="00F555EC" w:rsidRPr="003077B3" w:rsidRDefault="00F555EC" w:rsidP="00F555EC">
      <w:pPr>
        <w:rPr>
          <w:rFonts w:ascii="Times New Roman" w:hAnsi="Times New Roman"/>
          <w:sz w:val="18"/>
          <w:szCs w:val="18"/>
        </w:rPr>
      </w:pPr>
      <w:r w:rsidRPr="003077B3">
        <w:rPr>
          <w:rFonts w:ascii="Times New Roman" w:hAnsi="Times New Roman"/>
          <w:b/>
          <w:spacing w:val="-3"/>
          <w:sz w:val="18"/>
          <w:szCs w:val="18"/>
        </w:rPr>
        <w:t>SEGON</w:t>
      </w:r>
      <w:r w:rsidRPr="003077B3">
        <w:rPr>
          <w:rFonts w:ascii="Times New Roman" w:hAnsi="Times New Roman"/>
          <w:b/>
          <w:sz w:val="18"/>
          <w:szCs w:val="18"/>
        </w:rPr>
        <w:t>.-</w:t>
      </w:r>
      <w:r w:rsidRPr="003077B3">
        <w:rPr>
          <w:rFonts w:ascii="Times New Roman" w:hAnsi="Times New Roman"/>
          <w:sz w:val="18"/>
          <w:szCs w:val="18"/>
        </w:rPr>
        <w:t xml:space="preserve"> Exposar al públic el present acord, junt amb els expedients corresponents, en el BOP i en el tauló d'Edictes de la Corporació.</w:t>
      </w:r>
    </w:p>
    <w:p w:rsidR="00F555EC" w:rsidRPr="003077B3" w:rsidRDefault="00F555EC" w:rsidP="00F555EC">
      <w:pPr>
        <w:rPr>
          <w:rFonts w:ascii="Times New Roman" w:hAnsi="Times New Roman"/>
          <w:sz w:val="18"/>
          <w:szCs w:val="18"/>
        </w:rPr>
      </w:pPr>
    </w:p>
    <w:p w:rsidR="00F555EC" w:rsidRDefault="00F555EC" w:rsidP="00F555EC">
      <w:pPr>
        <w:tabs>
          <w:tab w:val="left" w:pos="-720"/>
        </w:tabs>
        <w:suppressAutoHyphens/>
        <w:rPr>
          <w:rFonts w:ascii="Times New Roman" w:hAnsi="Times New Roman"/>
          <w:sz w:val="18"/>
          <w:szCs w:val="18"/>
        </w:rPr>
      </w:pPr>
      <w:r w:rsidRPr="003077B3">
        <w:rPr>
          <w:rFonts w:ascii="Times New Roman" w:hAnsi="Times New Roman"/>
          <w:b/>
          <w:sz w:val="18"/>
          <w:szCs w:val="18"/>
        </w:rPr>
        <w:t>TERCER.</w:t>
      </w:r>
      <w:r w:rsidRPr="003077B3">
        <w:rPr>
          <w:rFonts w:ascii="Times New Roman" w:hAnsi="Times New Roman"/>
          <w:sz w:val="18"/>
          <w:szCs w:val="18"/>
        </w:rPr>
        <w:t>- Si no es presenten reclamacions contra aquest acord d'aprovació inicial, s'entendrà elevat a definitiu, sense necessitat de nou acord.</w:t>
      </w:r>
      <w:r w:rsidR="000B5BDB">
        <w:rPr>
          <w:rFonts w:ascii="Times New Roman" w:hAnsi="Times New Roman"/>
          <w:sz w:val="18"/>
          <w:szCs w:val="18"/>
        </w:rPr>
        <w:t>”</w:t>
      </w:r>
    </w:p>
    <w:p w:rsidR="000B5BDB" w:rsidRDefault="000B5BDB" w:rsidP="00F555EC">
      <w:pPr>
        <w:tabs>
          <w:tab w:val="left" w:pos="-720"/>
        </w:tabs>
        <w:suppressAutoHyphens/>
        <w:rPr>
          <w:rFonts w:ascii="Times New Roman" w:hAnsi="Times New Roman"/>
          <w:sz w:val="18"/>
          <w:szCs w:val="18"/>
        </w:rPr>
      </w:pPr>
    </w:p>
    <w:p w:rsidR="000B5BDB" w:rsidRDefault="000B5BDB" w:rsidP="00F555EC">
      <w:pPr>
        <w:tabs>
          <w:tab w:val="left" w:pos="-720"/>
        </w:tabs>
        <w:suppressAutoHyphens/>
        <w:rPr>
          <w:rFonts w:ascii="Times New Roman" w:hAnsi="Times New Roman"/>
          <w:sz w:val="18"/>
          <w:szCs w:val="18"/>
        </w:rPr>
      </w:pPr>
      <w:r>
        <w:rPr>
          <w:rFonts w:ascii="Times New Roman" w:hAnsi="Times New Roman"/>
          <w:sz w:val="18"/>
          <w:szCs w:val="18"/>
        </w:rPr>
        <w:t>A continuació el Sr. Alcalde posa la proposta a votació.</w:t>
      </w:r>
    </w:p>
    <w:p w:rsidR="000B5BDB" w:rsidRDefault="000B5BDB" w:rsidP="00F555EC">
      <w:pPr>
        <w:tabs>
          <w:tab w:val="left" w:pos="-720"/>
        </w:tabs>
        <w:suppressAutoHyphens/>
        <w:rPr>
          <w:rFonts w:ascii="Times New Roman" w:hAnsi="Times New Roman"/>
          <w:sz w:val="18"/>
          <w:szCs w:val="18"/>
        </w:rPr>
      </w:pPr>
    </w:p>
    <w:p w:rsidR="000B5BDB" w:rsidRPr="003077B3" w:rsidRDefault="000B5BDB" w:rsidP="00F555EC">
      <w:pPr>
        <w:tabs>
          <w:tab w:val="left" w:pos="-720"/>
        </w:tabs>
        <w:suppressAutoHyphens/>
        <w:rPr>
          <w:rFonts w:ascii="Times New Roman" w:hAnsi="Times New Roman"/>
          <w:sz w:val="18"/>
          <w:szCs w:val="18"/>
        </w:rPr>
      </w:pPr>
      <w:r>
        <w:rPr>
          <w:rFonts w:ascii="Times New Roman" w:hAnsi="Times New Roman"/>
          <w:sz w:val="18"/>
          <w:szCs w:val="18"/>
        </w:rPr>
        <w:t>Els membres assistents per unanimitat acorden aprovar la proposta d’acord presentada.</w:t>
      </w:r>
    </w:p>
    <w:p w:rsidR="00F555EC" w:rsidRDefault="00F555EC" w:rsidP="00F555EC">
      <w:pPr>
        <w:rPr>
          <w:rFonts w:ascii="Times New Roman" w:hAnsi="Times New Roman"/>
          <w:b/>
          <w:sz w:val="18"/>
          <w:szCs w:val="18"/>
          <w:u w:val="single"/>
        </w:rPr>
      </w:pPr>
    </w:p>
    <w:p w:rsidR="00F555EC" w:rsidRDefault="00F555EC" w:rsidP="00F555EC">
      <w:pPr>
        <w:rPr>
          <w:rFonts w:ascii="Times New Roman" w:hAnsi="Times New Roman"/>
          <w:sz w:val="18"/>
          <w:szCs w:val="18"/>
          <w:lang w:bidi="he-IL"/>
        </w:rPr>
      </w:pPr>
      <w:r>
        <w:rPr>
          <w:rFonts w:ascii="Times New Roman" w:hAnsi="Times New Roman"/>
          <w:b/>
          <w:sz w:val="18"/>
          <w:szCs w:val="18"/>
          <w:u w:val="single"/>
        </w:rPr>
        <w:t>4</w:t>
      </w:r>
      <w:r w:rsidRPr="002116D7">
        <w:rPr>
          <w:rFonts w:ascii="Times New Roman" w:hAnsi="Times New Roman"/>
          <w:b/>
          <w:bCs/>
          <w:sz w:val="18"/>
          <w:szCs w:val="18"/>
          <w:u w:val="single"/>
          <w:lang w:bidi="he-IL"/>
        </w:rPr>
        <w:t xml:space="preserve">- PROPOSTA D’APROVACIÓ D’EXPEDIENT DE MODIFICACIÓ DE CRÈDITS </w:t>
      </w:r>
      <w:r>
        <w:rPr>
          <w:rFonts w:ascii="Times New Roman" w:hAnsi="Times New Roman"/>
          <w:b/>
          <w:bCs/>
          <w:sz w:val="18"/>
          <w:szCs w:val="18"/>
          <w:u w:val="single"/>
          <w:lang w:bidi="he-IL"/>
        </w:rPr>
        <w:t>9</w:t>
      </w:r>
      <w:r w:rsidRPr="002116D7">
        <w:rPr>
          <w:rFonts w:ascii="Times New Roman" w:hAnsi="Times New Roman"/>
          <w:b/>
          <w:bCs/>
          <w:sz w:val="18"/>
          <w:szCs w:val="18"/>
          <w:u w:val="single"/>
          <w:lang w:bidi="he-IL"/>
        </w:rPr>
        <w:t xml:space="preserve">/2015, </w:t>
      </w:r>
      <w:r w:rsidRPr="002116D7">
        <w:rPr>
          <w:rFonts w:ascii="Times New Roman" w:hAnsi="Times New Roman"/>
          <w:b/>
          <w:sz w:val="18"/>
          <w:szCs w:val="18"/>
          <w:u w:val="single"/>
          <w:lang w:bidi="he-IL"/>
        </w:rPr>
        <w:t xml:space="preserve">SOTA LA MODALITAT DE SUPLEMENT DE CRÈDIT, </w:t>
      </w:r>
      <w:r>
        <w:rPr>
          <w:rFonts w:ascii="Times New Roman" w:hAnsi="Times New Roman"/>
          <w:b/>
          <w:sz w:val="18"/>
          <w:szCs w:val="18"/>
          <w:u w:val="single"/>
          <w:lang w:bidi="he-IL"/>
        </w:rPr>
        <w:t>FINANÇAT MITJANÇANT TRANSFERÈNCIA DE PARTIDES</w:t>
      </w:r>
      <w:r w:rsidR="00EE0AEA">
        <w:rPr>
          <w:rFonts w:ascii="Times New Roman" w:hAnsi="Times New Roman"/>
          <w:b/>
          <w:sz w:val="18"/>
          <w:szCs w:val="18"/>
          <w:u w:val="single"/>
          <w:lang w:bidi="he-IL"/>
        </w:rPr>
        <w:t>.-</w:t>
      </w:r>
    </w:p>
    <w:p w:rsidR="00EE0AEA" w:rsidRDefault="00EE0AEA" w:rsidP="00F555EC">
      <w:pPr>
        <w:rPr>
          <w:rFonts w:ascii="Times New Roman" w:hAnsi="Times New Roman"/>
          <w:sz w:val="18"/>
          <w:szCs w:val="18"/>
          <w:lang w:bidi="he-IL"/>
        </w:rPr>
      </w:pPr>
    </w:p>
    <w:p w:rsidR="00EE0AEA" w:rsidRDefault="00EE0AEA" w:rsidP="00F555EC">
      <w:pPr>
        <w:rPr>
          <w:rFonts w:ascii="Times New Roman" w:hAnsi="Times New Roman"/>
          <w:sz w:val="18"/>
          <w:szCs w:val="18"/>
          <w:lang w:bidi="he-IL"/>
        </w:rPr>
      </w:pPr>
      <w:r>
        <w:rPr>
          <w:rFonts w:ascii="Times New Roman" w:hAnsi="Times New Roman"/>
          <w:sz w:val="18"/>
          <w:szCs w:val="18"/>
          <w:lang w:bidi="he-IL"/>
        </w:rPr>
        <w:t>La Secretària informa que aquest expedient es refereix a partides en les quals hi ha sobrants i d’altres que han quedat curtes. Comenta que la partida de l’Arada s’ha quedat curta. També ha quedat curta la 330-226.09, “Altres Treballs Culturals”, bàsicament perquè s’ha hagut de pag</w:t>
      </w:r>
      <w:r w:rsidR="006C76A1">
        <w:rPr>
          <w:rFonts w:ascii="Times New Roman" w:hAnsi="Times New Roman"/>
          <w:sz w:val="18"/>
          <w:szCs w:val="18"/>
          <w:lang w:bidi="he-IL"/>
        </w:rPr>
        <w:t>ar a les GAES, d’anys anteriors. En</w:t>
      </w:r>
      <w:r>
        <w:rPr>
          <w:rFonts w:ascii="Times New Roman" w:hAnsi="Times New Roman"/>
          <w:sz w:val="18"/>
          <w:szCs w:val="18"/>
          <w:lang w:bidi="he-IL"/>
        </w:rPr>
        <w:t>s hem posat al dia i ha quedat així.</w:t>
      </w:r>
    </w:p>
    <w:p w:rsidR="00EE0AEA" w:rsidRDefault="00EE0AEA" w:rsidP="00F555EC">
      <w:pPr>
        <w:rPr>
          <w:rFonts w:ascii="Times New Roman" w:hAnsi="Times New Roman"/>
          <w:sz w:val="18"/>
          <w:szCs w:val="18"/>
          <w:lang w:bidi="he-IL"/>
        </w:rPr>
      </w:pPr>
    </w:p>
    <w:p w:rsidR="00EE0AEA" w:rsidRDefault="00EE0AEA" w:rsidP="00F555EC">
      <w:pPr>
        <w:rPr>
          <w:rFonts w:ascii="Times New Roman" w:hAnsi="Times New Roman"/>
          <w:sz w:val="18"/>
          <w:szCs w:val="18"/>
          <w:lang w:bidi="he-IL"/>
        </w:rPr>
      </w:pPr>
      <w:r>
        <w:rPr>
          <w:rFonts w:ascii="Times New Roman" w:hAnsi="Times New Roman"/>
          <w:sz w:val="18"/>
          <w:szCs w:val="18"/>
          <w:lang w:bidi="he-IL"/>
        </w:rPr>
        <w:t>El Sr. Rovira diu que la partida 454-227.06, està dues vegades.</w:t>
      </w:r>
    </w:p>
    <w:p w:rsidR="00EE0AEA" w:rsidRDefault="00EE0AEA" w:rsidP="00F555EC">
      <w:pPr>
        <w:rPr>
          <w:rFonts w:ascii="Times New Roman" w:hAnsi="Times New Roman"/>
          <w:sz w:val="18"/>
          <w:szCs w:val="18"/>
          <w:lang w:bidi="he-IL"/>
        </w:rPr>
      </w:pPr>
    </w:p>
    <w:p w:rsidR="00EE0AEA" w:rsidRDefault="00EE0AEA" w:rsidP="00F555EC">
      <w:pPr>
        <w:rPr>
          <w:rFonts w:ascii="Times New Roman" w:hAnsi="Times New Roman"/>
          <w:sz w:val="18"/>
          <w:szCs w:val="18"/>
          <w:lang w:bidi="he-IL"/>
        </w:rPr>
      </w:pPr>
      <w:r>
        <w:rPr>
          <w:rFonts w:ascii="Times New Roman" w:hAnsi="Times New Roman"/>
          <w:sz w:val="18"/>
          <w:szCs w:val="18"/>
          <w:lang w:bidi="he-IL"/>
        </w:rPr>
        <w:t>La Secretària ho mira i veu hi ha un error, que està repetit, sobra un.</w:t>
      </w:r>
    </w:p>
    <w:p w:rsidR="00EE0AEA" w:rsidRDefault="00EE0AEA" w:rsidP="00F555EC">
      <w:pPr>
        <w:rPr>
          <w:rFonts w:ascii="Times New Roman" w:hAnsi="Times New Roman"/>
          <w:sz w:val="18"/>
          <w:szCs w:val="18"/>
          <w:lang w:bidi="he-IL"/>
        </w:rPr>
      </w:pPr>
    </w:p>
    <w:p w:rsidR="00EE0AEA" w:rsidRDefault="00EE0AEA" w:rsidP="00F555EC">
      <w:pPr>
        <w:rPr>
          <w:rFonts w:ascii="Times New Roman" w:hAnsi="Times New Roman"/>
          <w:sz w:val="18"/>
          <w:szCs w:val="18"/>
          <w:lang w:bidi="he-IL"/>
        </w:rPr>
      </w:pPr>
      <w:r>
        <w:rPr>
          <w:rFonts w:ascii="Times New Roman" w:hAnsi="Times New Roman"/>
          <w:sz w:val="18"/>
          <w:szCs w:val="18"/>
          <w:lang w:bidi="he-IL"/>
        </w:rPr>
        <w:t xml:space="preserve">El Sr. Rovira diu que ara ja li quadra més, no entenia com era que hi haguessin 32.000 €, a l’Arada. </w:t>
      </w:r>
    </w:p>
    <w:p w:rsidR="00EE0AEA" w:rsidRDefault="00EE0AEA" w:rsidP="00F555EC">
      <w:pPr>
        <w:rPr>
          <w:rFonts w:ascii="Times New Roman" w:hAnsi="Times New Roman"/>
          <w:sz w:val="18"/>
          <w:szCs w:val="18"/>
          <w:lang w:bidi="he-IL"/>
        </w:rPr>
      </w:pPr>
    </w:p>
    <w:p w:rsidR="00EE0AEA" w:rsidRDefault="00EE0AEA" w:rsidP="00F555EC">
      <w:pPr>
        <w:rPr>
          <w:rFonts w:ascii="Times New Roman" w:hAnsi="Times New Roman"/>
          <w:sz w:val="18"/>
          <w:szCs w:val="18"/>
          <w:lang w:bidi="he-IL"/>
        </w:rPr>
      </w:pPr>
      <w:r>
        <w:rPr>
          <w:rFonts w:ascii="Times New Roman" w:hAnsi="Times New Roman"/>
          <w:sz w:val="18"/>
          <w:szCs w:val="18"/>
          <w:lang w:bidi="he-IL"/>
        </w:rPr>
        <w:t xml:space="preserve">La Secretària diu que hi va haver una subvenció molt important al principi </w:t>
      </w:r>
      <w:r w:rsidR="00370B1B">
        <w:rPr>
          <w:rFonts w:ascii="Times New Roman" w:hAnsi="Times New Roman"/>
          <w:sz w:val="18"/>
          <w:szCs w:val="18"/>
          <w:lang w:bidi="he-IL"/>
        </w:rPr>
        <w:t xml:space="preserve">d’any </w:t>
      </w:r>
      <w:r>
        <w:rPr>
          <w:rFonts w:ascii="Times New Roman" w:hAnsi="Times New Roman"/>
          <w:sz w:val="18"/>
          <w:szCs w:val="18"/>
          <w:lang w:bidi="he-IL"/>
        </w:rPr>
        <w:t xml:space="preserve">i ara hi ha hagut una factura de 5.800 € i de 1.000 €, la major part dels imports són subvencionats, però l’Ajuntament també ha </w:t>
      </w:r>
      <w:r w:rsidR="00370B1B">
        <w:rPr>
          <w:rFonts w:ascii="Times New Roman" w:hAnsi="Times New Roman"/>
          <w:sz w:val="18"/>
          <w:szCs w:val="18"/>
          <w:lang w:bidi="he-IL"/>
        </w:rPr>
        <w:t>ha</w:t>
      </w:r>
      <w:r>
        <w:rPr>
          <w:rFonts w:ascii="Times New Roman" w:hAnsi="Times New Roman"/>
          <w:sz w:val="18"/>
          <w:szCs w:val="18"/>
          <w:lang w:bidi="he-IL"/>
        </w:rPr>
        <w:t>gut que posa</w:t>
      </w:r>
      <w:r w:rsidR="00370B1B">
        <w:rPr>
          <w:rFonts w:ascii="Times New Roman" w:hAnsi="Times New Roman"/>
          <w:sz w:val="18"/>
          <w:szCs w:val="18"/>
          <w:lang w:bidi="he-IL"/>
        </w:rPr>
        <w:t>r</w:t>
      </w:r>
      <w:r>
        <w:rPr>
          <w:rFonts w:ascii="Times New Roman" w:hAnsi="Times New Roman"/>
          <w:sz w:val="18"/>
          <w:szCs w:val="18"/>
          <w:lang w:bidi="he-IL"/>
        </w:rPr>
        <w:t xml:space="preserve"> alguna cosa.</w:t>
      </w:r>
    </w:p>
    <w:p w:rsidR="00EE0AEA" w:rsidRDefault="00EE0AEA" w:rsidP="00F555EC">
      <w:pPr>
        <w:rPr>
          <w:rFonts w:ascii="Times New Roman" w:hAnsi="Times New Roman"/>
          <w:sz w:val="18"/>
          <w:szCs w:val="18"/>
          <w:lang w:bidi="he-IL"/>
        </w:rPr>
      </w:pPr>
    </w:p>
    <w:p w:rsidR="00EE0AEA" w:rsidRDefault="00EE0AEA" w:rsidP="00F555EC">
      <w:pPr>
        <w:rPr>
          <w:rFonts w:ascii="Times New Roman" w:hAnsi="Times New Roman"/>
          <w:sz w:val="18"/>
          <w:szCs w:val="18"/>
          <w:lang w:bidi="he-IL"/>
        </w:rPr>
      </w:pPr>
      <w:r>
        <w:rPr>
          <w:rFonts w:ascii="Times New Roman" w:hAnsi="Times New Roman"/>
          <w:sz w:val="18"/>
          <w:szCs w:val="18"/>
          <w:lang w:bidi="he-IL"/>
        </w:rPr>
        <w:t>Es fa el comentari de que dissabte passat va haver un acte de presentació dels treballs de l’Arada i la Sra. Carné comenta que va estar molt bé, que va haver moltíssima gent i</w:t>
      </w:r>
      <w:r w:rsidR="00370B1B">
        <w:rPr>
          <w:rFonts w:ascii="Times New Roman" w:hAnsi="Times New Roman"/>
          <w:sz w:val="18"/>
          <w:szCs w:val="18"/>
          <w:lang w:bidi="he-IL"/>
        </w:rPr>
        <w:t xml:space="preserve"> que a</w:t>
      </w:r>
      <w:r>
        <w:rPr>
          <w:rFonts w:ascii="Times New Roman" w:hAnsi="Times New Roman"/>
          <w:sz w:val="18"/>
          <w:szCs w:val="18"/>
          <w:lang w:bidi="he-IL"/>
        </w:rPr>
        <w:t xml:space="preserve"> tothom </w:t>
      </w:r>
      <w:r w:rsidR="00370B1B">
        <w:rPr>
          <w:rFonts w:ascii="Times New Roman" w:hAnsi="Times New Roman"/>
          <w:sz w:val="18"/>
          <w:szCs w:val="18"/>
          <w:lang w:bidi="he-IL"/>
        </w:rPr>
        <w:t>va</w:t>
      </w:r>
      <w:r>
        <w:rPr>
          <w:rFonts w:ascii="Times New Roman" w:hAnsi="Times New Roman"/>
          <w:sz w:val="18"/>
          <w:szCs w:val="18"/>
          <w:lang w:bidi="he-IL"/>
        </w:rPr>
        <w:t xml:space="preserve"> agrada</w:t>
      </w:r>
      <w:r w:rsidR="00370B1B">
        <w:rPr>
          <w:rFonts w:ascii="Times New Roman" w:hAnsi="Times New Roman"/>
          <w:sz w:val="18"/>
          <w:szCs w:val="18"/>
          <w:lang w:bidi="he-IL"/>
        </w:rPr>
        <w:t>r</w:t>
      </w:r>
      <w:r>
        <w:rPr>
          <w:rFonts w:ascii="Times New Roman" w:hAnsi="Times New Roman"/>
          <w:sz w:val="18"/>
          <w:szCs w:val="18"/>
          <w:lang w:bidi="he-IL"/>
        </w:rPr>
        <w:t xml:space="preserve"> molt.</w:t>
      </w:r>
    </w:p>
    <w:p w:rsidR="00370B1B" w:rsidRDefault="00370B1B" w:rsidP="00F555EC">
      <w:pPr>
        <w:rPr>
          <w:rFonts w:ascii="Times New Roman" w:hAnsi="Times New Roman"/>
          <w:sz w:val="18"/>
          <w:szCs w:val="18"/>
          <w:lang w:bidi="he-IL"/>
        </w:rPr>
      </w:pPr>
    </w:p>
    <w:p w:rsidR="00405075" w:rsidRPr="00767C12" w:rsidRDefault="00405075" w:rsidP="00405075">
      <w:pPr>
        <w:pStyle w:val="Sinespaciado"/>
        <w:jc w:val="both"/>
        <w:rPr>
          <w:rFonts w:ascii="Times New Roman" w:hAnsi="Times New Roman"/>
          <w:sz w:val="18"/>
          <w:szCs w:val="18"/>
          <w:lang w:bidi="he-IL"/>
        </w:rPr>
      </w:pPr>
      <w:r w:rsidRPr="00767C12">
        <w:rPr>
          <w:rFonts w:ascii="Times New Roman" w:hAnsi="Times New Roman"/>
          <w:bCs/>
          <w:sz w:val="18"/>
          <w:szCs w:val="18"/>
        </w:rPr>
        <w:t>Seguidament es presenta a consideració del Ple, la proposta d’acord que diu literalment així</w:t>
      </w:r>
      <w:r>
        <w:rPr>
          <w:rFonts w:ascii="Times New Roman" w:hAnsi="Times New Roman"/>
          <w:bCs/>
          <w:sz w:val="18"/>
          <w:szCs w:val="18"/>
        </w:rPr>
        <w:t>, una vegada rectificada la duplicitat de la partida 454-22706</w:t>
      </w:r>
      <w:r w:rsidRPr="00767C12">
        <w:rPr>
          <w:rFonts w:ascii="Times New Roman" w:hAnsi="Times New Roman"/>
          <w:bCs/>
          <w:sz w:val="18"/>
          <w:szCs w:val="18"/>
        </w:rPr>
        <w:t>:</w:t>
      </w:r>
    </w:p>
    <w:p w:rsidR="00F555EC" w:rsidRDefault="00F555EC" w:rsidP="00F555EC">
      <w:pPr>
        <w:rPr>
          <w:rFonts w:ascii="Times New Roman" w:hAnsi="Times New Roman"/>
          <w:b/>
          <w:sz w:val="18"/>
          <w:szCs w:val="18"/>
          <w:u w:val="single"/>
        </w:rPr>
      </w:pPr>
    </w:p>
    <w:p w:rsidR="00F555EC" w:rsidRPr="0097160B" w:rsidRDefault="00370B1B" w:rsidP="00F555EC">
      <w:pPr>
        <w:rPr>
          <w:rFonts w:ascii="Times New Roman" w:hAnsi="Times New Roman"/>
          <w:bCs/>
          <w:sz w:val="18"/>
          <w:szCs w:val="18"/>
          <w:lang w:bidi="he-IL"/>
        </w:rPr>
      </w:pPr>
      <w:r>
        <w:rPr>
          <w:rFonts w:ascii="Times New Roman" w:hAnsi="Times New Roman"/>
          <w:bCs/>
          <w:sz w:val="18"/>
          <w:szCs w:val="18"/>
          <w:lang w:bidi="he-IL"/>
        </w:rPr>
        <w:t>“</w:t>
      </w:r>
      <w:r w:rsidR="00F555EC" w:rsidRPr="0097160B">
        <w:rPr>
          <w:rFonts w:ascii="Times New Roman" w:hAnsi="Times New Roman"/>
          <w:bCs/>
          <w:sz w:val="18"/>
          <w:szCs w:val="18"/>
          <w:lang w:bidi="he-IL"/>
        </w:rPr>
        <w:t xml:space="preserve">Atès que la Diputació de Barcelona ens va informar que no cobrarien </w:t>
      </w:r>
      <w:r w:rsidR="00FD0FA6">
        <w:rPr>
          <w:rFonts w:ascii="Times New Roman" w:hAnsi="Times New Roman"/>
          <w:bCs/>
          <w:sz w:val="18"/>
          <w:szCs w:val="18"/>
          <w:lang w:bidi="he-IL"/>
        </w:rPr>
        <w:t xml:space="preserve">la seva compensació com a Ens Gestor </w:t>
      </w:r>
      <w:r w:rsidR="00F555EC" w:rsidRPr="0097160B">
        <w:rPr>
          <w:rFonts w:ascii="Times New Roman" w:hAnsi="Times New Roman"/>
          <w:bCs/>
          <w:sz w:val="18"/>
          <w:szCs w:val="18"/>
          <w:lang w:bidi="he-IL"/>
        </w:rPr>
        <w:t>de recaptació d’impostos de l’exercici 2015, i atès que s’ha produït el retorn dels imports cobrats des de gener fins a maig de 2015, resultant un sobrant de 3.300,00 €</w:t>
      </w:r>
    </w:p>
    <w:p w:rsidR="00F555EC" w:rsidRPr="0097160B" w:rsidRDefault="00F555EC" w:rsidP="00F555EC">
      <w:pPr>
        <w:rPr>
          <w:rFonts w:ascii="Times New Roman" w:hAnsi="Times New Roman"/>
          <w:bCs/>
          <w:sz w:val="18"/>
          <w:szCs w:val="18"/>
          <w:lang w:bidi="he-IL"/>
        </w:rPr>
      </w:pPr>
    </w:p>
    <w:p w:rsidR="00F555EC" w:rsidRPr="0097160B" w:rsidRDefault="00F555EC" w:rsidP="00F555EC">
      <w:pPr>
        <w:rPr>
          <w:rFonts w:ascii="Times New Roman" w:hAnsi="Times New Roman"/>
          <w:bCs/>
          <w:sz w:val="18"/>
          <w:szCs w:val="18"/>
          <w:lang w:bidi="he-IL"/>
        </w:rPr>
      </w:pPr>
      <w:r w:rsidRPr="0097160B">
        <w:rPr>
          <w:rFonts w:ascii="Times New Roman" w:hAnsi="Times New Roman"/>
          <w:bCs/>
          <w:sz w:val="18"/>
          <w:szCs w:val="18"/>
          <w:lang w:bidi="he-IL"/>
        </w:rPr>
        <w:t>Atès que hi ha altres partides que es preveu que no es gastaran al haver-se consignat uns imports superiors a les despeses que finalment es tindran.</w:t>
      </w:r>
    </w:p>
    <w:p w:rsidR="00F555EC" w:rsidRPr="0097160B" w:rsidRDefault="00F555EC" w:rsidP="00F555EC">
      <w:pPr>
        <w:rPr>
          <w:rFonts w:ascii="Times New Roman" w:hAnsi="Times New Roman"/>
          <w:bCs/>
          <w:sz w:val="18"/>
          <w:szCs w:val="18"/>
          <w:lang w:bidi="he-IL"/>
        </w:rPr>
      </w:pPr>
    </w:p>
    <w:p w:rsidR="00F555EC" w:rsidRDefault="00F555EC" w:rsidP="00F555EC">
      <w:pPr>
        <w:rPr>
          <w:rFonts w:ascii="Times New Roman" w:hAnsi="Times New Roman"/>
          <w:bCs/>
          <w:sz w:val="18"/>
          <w:szCs w:val="18"/>
          <w:lang w:bidi="he-IL"/>
        </w:rPr>
      </w:pPr>
      <w:r w:rsidRPr="0097160B">
        <w:rPr>
          <w:rFonts w:ascii="Times New Roman" w:hAnsi="Times New Roman"/>
          <w:bCs/>
          <w:sz w:val="18"/>
          <w:szCs w:val="18"/>
          <w:lang w:bidi="he-IL"/>
        </w:rPr>
        <w:t>Atès que hi ha diferents despeses que s’han d’efectuar durant l’any 2015, que no es poden demorar fins al 2016 i que la consignació de les diferents partides s’ha vist que és insuficient.</w:t>
      </w:r>
    </w:p>
    <w:p w:rsidR="00F555EC" w:rsidRDefault="00F555EC" w:rsidP="00F555EC">
      <w:pPr>
        <w:rPr>
          <w:rFonts w:ascii="Times New Roman" w:hAnsi="Times New Roman"/>
          <w:bCs/>
          <w:sz w:val="18"/>
          <w:szCs w:val="18"/>
          <w:lang w:bidi="he-IL"/>
        </w:rPr>
      </w:pPr>
    </w:p>
    <w:p w:rsidR="00F555EC" w:rsidRPr="0097160B" w:rsidRDefault="00EE0AEA" w:rsidP="00F555EC">
      <w:pPr>
        <w:rPr>
          <w:rFonts w:ascii="Times New Roman" w:hAnsi="Times New Roman"/>
          <w:bCs/>
          <w:sz w:val="18"/>
          <w:szCs w:val="18"/>
          <w:lang w:bidi="he-IL"/>
        </w:rPr>
      </w:pPr>
      <w:r w:rsidRPr="00767C12">
        <w:rPr>
          <w:rFonts w:ascii="Times New Roman" w:hAnsi="Times New Roman"/>
          <w:bCs/>
          <w:sz w:val="18"/>
          <w:szCs w:val="18"/>
        </w:rPr>
        <w:t>Seguidament es presenta a consideració del Ple, la proposta d’acord que diu literalment així</w:t>
      </w:r>
      <w:r>
        <w:rPr>
          <w:rFonts w:ascii="Times New Roman" w:hAnsi="Times New Roman"/>
          <w:bCs/>
          <w:sz w:val="18"/>
          <w:szCs w:val="18"/>
        </w:rPr>
        <w:t>, una vegada rectificada la duplicitat de la partida:</w:t>
      </w:r>
    </w:p>
    <w:p w:rsidR="00F555EC" w:rsidRPr="0097160B" w:rsidRDefault="00F555EC" w:rsidP="00F555EC">
      <w:pPr>
        <w:rPr>
          <w:rFonts w:ascii="Times New Roman" w:hAnsi="Times New Roman"/>
          <w:bCs/>
          <w:sz w:val="18"/>
          <w:szCs w:val="18"/>
          <w:lang w:bidi="he-IL"/>
        </w:rPr>
      </w:pPr>
    </w:p>
    <w:p w:rsidR="00F555EC" w:rsidRPr="0097160B" w:rsidRDefault="00EE0AEA" w:rsidP="00F555EC">
      <w:pPr>
        <w:autoSpaceDE w:val="0"/>
        <w:autoSpaceDN w:val="0"/>
        <w:adjustRightInd w:val="0"/>
        <w:rPr>
          <w:rFonts w:ascii="Times New Roman" w:hAnsi="Times New Roman"/>
          <w:sz w:val="18"/>
          <w:szCs w:val="18"/>
        </w:rPr>
      </w:pPr>
      <w:r>
        <w:rPr>
          <w:rFonts w:ascii="Times New Roman" w:hAnsi="Times New Roman"/>
          <w:sz w:val="18"/>
          <w:szCs w:val="18"/>
        </w:rPr>
        <w:t>“</w:t>
      </w:r>
      <w:r w:rsidR="00F555EC" w:rsidRPr="0097160B">
        <w:rPr>
          <w:rFonts w:ascii="Times New Roman" w:hAnsi="Times New Roman"/>
          <w:sz w:val="18"/>
          <w:szCs w:val="18"/>
        </w:rPr>
        <w:t>Vist l’informe de la Secretària de la Corporació sobre el procediment a seguir, i vist l’informe d’intervenció proposo al Ple de l’Ajuntament l’adopció del següent acord:</w:t>
      </w:r>
    </w:p>
    <w:p w:rsidR="00F555EC" w:rsidRPr="0097160B" w:rsidRDefault="00F555EC" w:rsidP="00F555EC">
      <w:pPr>
        <w:autoSpaceDE w:val="0"/>
        <w:autoSpaceDN w:val="0"/>
        <w:adjustRightInd w:val="0"/>
        <w:rPr>
          <w:rFonts w:ascii="Times New Roman" w:hAnsi="Times New Roman"/>
          <w:sz w:val="18"/>
          <w:szCs w:val="18"/>
        </w:rPr>
      </w:pPr>
    </w:p>
    <w:p w:rsidR="00F555EC" w:rsidRPr="00E10FA6" w:rsidRDefault="00F555EC" w:rsidP="00F555EC">
      <w:pPr>
        <w:rPr>
          <w:rFonts w:ascii="Times New Roman" w:hAnsi="Times New Roman"/>
          <w:sz w:val="18"/>
          <w:szCs w:val="18"/>
        </w:rPr>
      </w:pPr>
      <w:r w:rsidRPr="00E10FA6">
        <w:rPr>
          <w:rFonts w:ascii="Times New Roman" w:hAnsi="Times New Roman"/>
          <w:b/>
          <w:sz w:val="18"/>
          <w:szCs w:val="18"/>
        </w:rPr>
        <w:t>PRIMER.-</w:t>
      </w:r>
      <w:r w:rsidRPr="00E10FA6">
        <w:rPr>
          <w:rFonts w:ascii="Times New Roman" w:hAnsi="Times New Roman"/>
          <w:sz w:val="18"/>
          <w:szCs w:val="18"/>
          <w:u w:val="single"/>
        </w:rPr>
        <w:t>Aprovar inicialment l’expedient de modificació de crèdits núm. 9/2015</w:t>
      </w:r>
      <w:r w:rsidRPr="00E10FA6">
        <w:rPr>
          <w:rFonts w:ascii="Times New Roman" w:hAnsi="Times New Roman"/>
          <w:sz w:val="18"/>
          <w:szCs w:val="18"/>
        </w:rPr>
        <w:t>, sota la modalitat de suplement de crèdit, finançat mitjançant transferència de partides, el resum del qual és el següent:</w:t>
      </w:r>
    </w:p>
    <w:p w:rsidR="00F555EC" w:rsidRPr="00E10FA6" w:rsidRDefault="00F555EC" w:rsidP="00F555EC">
      <w:pPr>
        <w:rPr>
          <w:rFonts w:ascii="Times New Roman" w:hAnsi="Times New Roman"/>
          <w:b/>
          <w:bCs/>
          <w:sz w:val="18"/>
          <w:szCs w:val="18"/>
        </w:rPr>
      </w:pPr>
    </w:p>
    <w:tbl>
      <w:tblPr>
        <w:tblW w:w="87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805"/>
        <w:gridCol w:w="2701"/>
        <w:gridCol w:w="1315"/>
        <w:gridCol w:w="1200"/>
        <w:gridCol w:w="1520"/>
      </w:tblGrid>
      <w:tr w:rsidR="00F555EC" w:rsidRPr="00E10FA6" w:rsidTr="00F555EC">
        <w:trPr>
          <w:trHeight w:val="255"/>
        </w:trPr>
        <w:tc>
          <w:tcPr>
            <w:tcW w:w="2005" w:type="dxa"/>
            <w:gridSpan w:val="2"/>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Aplicació pressupostària</w:t>
            </w:r>
          </w:p>
        </w:tc>
        <w:tc>
          <w:tcPr>
            <w:tcW w:w="2701"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 Concepte</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Crèdits inicials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Modificació</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 Crèdits definitius</w:t>
            </w:r>
          </w:p>
        </w:tc>
      </w:tr>
      <w:tr w:rsidR="00F555EC" w:rsidRPr="00E10FA6" w:rsidTr="00F555EC">
        <w:trPr>
          <w:trHeight w:val="25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312</w:t>
            </w: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221.02</w:t>
            </w:r>
          </w:p>
        </w:tc>
        <w:tc>
          <w:tcPr>
            <w:tcW w:w="2701"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Dispensari. Gas-oil</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2.200,00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-1.000,00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1.200,00</w:t>
            </w:r>
          </w:p>
        </w:tc>
      </w:tr>
      <w:tr w:rsidR="00F555EC" w:rsidRPr="00E10FA6" w:rsidTr="00F555EC">
        <w:trPr>
          <w:trHeight w:val="25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323</w:t>
            </w: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221.02</w:t>
            </w:r>
          </w:p>
        </w:tc>
        <w:tc>
          <w:tcPr>
            <w:tcW w:w="2701"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Escola. Gas-oil</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7.300,00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-1.500,00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5.800,00</w:t>
            </w:r>
          </w:p>
        </w:tc>
      </w:tr>
      <w:tr w:rsidR="00F555EC" w:rsidRPr="00E10FA6" w:rsidTr="00F555EC">
        <w:trPr>
          <w:trHeight w:val="25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920</w:t>
            </w: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221.00</w:t>
            </w:r>
          </w:p>
        </w:tc>
        <w:tc>
          <w:tcPr>
            <w:tcW w:w="2701"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Ajuntament. Energia elèctrica</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3.400,00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-1.000,00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2.400,00</w:t>
            </w:r>
          </w:p>
        </w:tc>
      </w:tr>
      <w:tr w:rsidR="00F555EC" w:rsidRPr="00E10FA6" w:rsidTr="00F555EC">
        <w:trPr>
          <w:trHeight w:val="25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932</w:t>
            </w: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227.08</w:t>
            </w:r>
          </w:p>
        </w:tc>
        <w:tc>
          <w:tcPr>
            <w:tcW w:w="2701"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Serveis de Recaptació</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3.350,00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-3.350,00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0,00</w:t>
            </w:r>
          </w:p>
        </w:tc>
      </w:tr>
      <w:tr w:rsidR="00F555EC" w:rsidRPr="00E10FA6" w:rsidTr="00F555EC">
        <w:trPr>
          <w:trHeight w:val="25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161</w:t>
            </w: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210</w:t>
            </w:r>
          </w:p>
        </w:tc>
        <w:tc>
          <w:tcPr>
            <w:tcW w:w="2701"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Aigua. Manteniment Valls</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6.500,00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2.950,00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9.000,00</w:t>
            </w:r>
          </w:p>
        </w:tc>
      </w:tr>
      <w:tr w:rsidR="00F555EC" w:rsidRPr="00E10FA6" w:rsidTr="00F555EC">
        <w:trPr>
          <w:trHeight w:val="25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454</w:t>
            </w: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227.06</w:t>
            </w:r>
          </w:p>
        </w:tc>
        <w:tc>
          <w:tcPr>
            <w:tcW w:w="2701"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Estudis i Treballs Tècnics Arada</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16.257,00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EE0AEA" w:rsidP="00F555EC">
            <w:pPr>
              <w:jc w:val="right"/>
              <w:rPr>
                <w:rFonts w:ascii="Times New Roman" w:hAnsi="Times New Roman"/>
                <w:sz w:val="18"/>
                <w:szCs w:val="18"/>
              </w:rPr>
            </w:pPr>
            <w:r>
              <w:rPr>
                <w:rFonts w:ascii="Times New Roman" w:hAnsi="Times New Roman"/>
                <w:sz w:val="18"/>
                <w:szCs w:val="18"/>
              </w:rPr>
              <w:t>2</w:t>
            </w:r>
            <w:r w:rsidR="00F555EC" w:rsidRPr="00E10FA6">
              <w:rPr>
                <w:rFonts w:ascii="Times New Roman" w:hAnsi="Times New Roman"/>
                <w:sz w:val="18"/>
                <w:szCs w:val="18"/>
              </w:rPr>
              <w:t>.000,00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EE0AEA">
            <w:pPr>
              <w:jc w:val="right"/>
              <w:rPr>
                <w:rFonts w:ascii="Times New Roman" w:hAnsi="Times New Roman"/>
                <w:sz w:val="18"/>
                <w:szCs w:val="18"/>
              </w:rPr>
            </w:pPr>
            <w:r w:rsidRPr="00E10FA6">
              <w:rPr>
                <w:rFonts w:ascii="Times New Roman" w:hAnsi="Times New Roman"/>
                <w:sz w:val="18"/>
                <w:szCs w:val="18"/>
              </w:rPr>
              <w:t>1</w:t>
            </w:r>
            <w:r w:rsidR="00EE0AEA">
              <w:rPr>
                <w:rFonts w:ascii="Times New Roman" w:hAnsi="Times New Roman"/>
                <w:sz w:val="18"/>
                <w:szCs w:val="18"/>
              </w:rPr>
              <w:t>8</w:t>
            </w:r>
            <w:r w:rsidRPr="00E10FA6">
              <w:rPr>
                <w:rFonts w:ascii="Times New Roman" w:hAnsi="Times New Roman"/>
                <w:sz w:val="18"/>
                <w:szCs w:val="18"/>
              </w:rPr>
              <w:t>.257,00</w:t>
            </w:r>
          </w:p>
        </w:tc>
      </w:tr>
      <w:tr w:rsidR="00F555EC" w:rsidRPr="00E10FA6" w:rsidTr="00F555EC">
        <w:trPr>
          <w:trHeight w:val="25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330</w:t>
            </w: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213</w:t>
            </w:r>
          </w:p>
        </w:tc>
        <w:tc>
          <w:tcPr>
            <w:tcW w:w="2701"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Cultura. Maquinària e instal·lacions</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2.265,00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490,00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2.755,00</w:t>
            </w:r>
          </w:p>
        </w:tc>
      </w:tr>
      <w:tr w:rsidR="00F555EC" w:rsidRPr="00E10FA6" w:rsidTr="00F555EC">
        <w:trPr>
          <w:trHeight w:val="25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330</w:t>
            </w: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226.09</w:t>
            </w:r>
          </w:p>
        </w:tc>
        <w:tc>
          <w:tcPr>
            <w:tcW w:w="2701"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Activitats Culturals</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500,00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10,00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510,00</w:t>
            </w:r>
          </w:p>
        </w:tc>
      </w:tr>
      <w:tr w:rsidR="00F555EC" w:rsidRPr="00E10FA6" w:rsidTr="00F555EC">
        <w:trPr>
          <w:trHeight w:val="25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330</w:t>
            </w: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227.99</w:t>
            </w:r>
          </w:p>
        </w:tc>
        <w:tc>
          <w:tcPr>
            <w:tcW w:w="2701"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Altres Treballs Culturals</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2.057,00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400,00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2.457,00</w:t>
            </w:r>
          </w:p>
        </w:tc>
      </w:tr>
      <w:tr w:rsidR="00F555EC" w:rsidRPr="00E10FA6" w:rsidTr="00F555EC">
        <w:trPr>
          <w:trHeight w:val="25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454</w:t>
            </w: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210</w:t>
            </w:r>
          </w:p>
        </w:tc>
        <w:tc>
          <w:tcPr>
            <w:tcW w:w="2701"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rPr>
                <w:rFonts w:ascii="Times New Roman" w:hAnsi="Times New Roman"/>
                <w:sz w:val="18"/>
                <w:szCs w:val="18"/>
              </w:rPr>
            </w:pPr>
            <w:r w:rsidRPr="00E10FA6">
              <w:rPr>
                <w:rFonts w:ascii="Times New Roman" w:hAnsi="Times New Roman"/>
                <w:sz w:val="18"/>
                <w:szCs w:val="18"/>
              </w:rPr>
              <w:t>Camins i altres</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32.935,17</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1.000,00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sz w:val="18"/>
                <w:szCs w:val="18"/>
              </w:rPr>
            </w:pPr>
            <w:r w:rsidRPr="00E10FA6">
              <w:rPr>
                <w:rFonts w:ascii="Times New Roman" w:hAnsi="Times New Roman"/>
                <w:sz w:val="18"/>
                <w:szCs w:val="18"/>
              </w:rPr>
              <w:t>34.385,17</w:t>
            </w:r>
          </w:p>
        </w:tc>
      </w:tr>
      <w:tr w:rsidR="00F555EC" w:rsidRPr="00E10FA6" w:rsidTr="00F555EC">
        <w:trPr>
          <w:trHeight w:val="255"/>
        </w:trPr>
        <w:tc>
          <w:tcPr>
            <w:tcW w:w="1200" w:type="dxa"/>
            <w:tcBorders>
              <w:top w:val="single" w:sz="4" w:space="0" w:color="auto"/>
              <w:left w:val="single" w:sz="4" w:space="0" w:color="auto"/>
              <w:bottom w:val="single" w:sz="4" w:space="0" w:color="auto"/>
              <w:right w:val="single" w:sz="4" w:space="0" w:color="auto"/>
            </w:tcBorders>
            <w:noWrap/>
            <w:vAlign w:val="bottom"/>
          </w:tcPr>
          <w:p w:rsidR="00F555EC" w:rsidRPr="00E10FA6" w:rsidRDefault="00F555EC" w:rsidP="00F555EC">
            <w:pPr>
              <w:jc w:val="right"/>
              <w:rPr>
                <w:rFonts w:ascii="Times New Roman" w:hAnsi="Times New Roman"/>
                <w:sz w:val="18"/>
                <w:szCs w:val="18"/>
              </w:rPr>
            </w:pPr>
          </w:p>
        </w:tc>
        <w:tc>
          <w:tcPr>
            <w:tcW w:w="805" w:type="dxa"/>
            <w:tcBorders>
              <w:top w:val="single" w:sz="4" w:space="0" w:color="auto"/>
              <w:left w:val="single" w:sz="4" w:space="0" w:color="auto"/>
              <w:bottom w:val="single" w:sz="4" w:space="0" w:color="auto"/>
              <w:right w:val="single" w:sz="4" w:space="0" w:color="auto"/>
            </w:tcBorders>
            <w:noWrap/>
            <w:vAlign w:val="bottom"/>
          </w:tcPr>
          <w:p w:rsidR="00F555EC" w:rsidRPr="00E10FA6" w:rsidRDefault="00F555EC" w:rsidP="00F555EC">
            <w:pPr>
              <w:jc w:val="right"/>
              <w:rPr>
                <w:rFonts w:ascii="Times New Roman" w:hAnsi="Times New Roman"/>
                <w:sz w:val="18"/>
                <w:szCs w:val="18"/>
              </w:rPr>
            </w:pPr>
          </w:p>
        </w:tc>
        <w:tc>
          <w:tcPr>
            <w:tcW w:w="2701" w:type="dxa"/>
            <w:tcBorders>
              <w:top w:val="single" w:sz="4" w:space="0" w:color="auto"/>
              <w:left w:val="single" w:sz="4" w:space="0" w:color="auto"/>
              <w:bottom w:val="single" w:sz="4" w:space="0" w:color="auto"/>
              <w:right w:val="single" w:sz="4" w:space="0" w:color="auto"/>
            </w:tcBorders>
            <w:noWrap/>
            <w:vAlign w:val="bottom"/>
          </w:tcPr>
          <w:p w:rsidR="00F555EC" w:rsidRPr="00E10FA6" w:rsidRDefault="00F555EC" w:rsidP="00F555EC">
            <w:pPr>
              <w:rPr>
                <w:rFonts w:ascii="Times New Roman" w:hAnsi="Times New Roman"/>
                <w:sz w:val="18"/>
                <w:szCs w:val="18"/>
              </w:rPr>
            </w:pP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b/>
                <w:sz w:val="18"/>
                <w:szCs w:val="18"/>
              </w:rPr>
            </w:pPr>
            <w:r w:rsidRPr="00E10FA6">
              <w:rPr>
                <w:rFonts w:ascii="Times New Roman" w:hAnsi="Times New Roman"/>
                <w:b/>
                <w:sz w:val="18"/>
                <w:szCs w:val="18"/>
              </w:rPr>
              <w:t>TOTAL</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555EC" w:rsidRPr="00E10FA6" w:rsidRDefault="00F555EC" w:rsidP="00F555EC">
            <w:pPr>
              <w:jc w:val="right"/>
              <w:rPr>
                <w:rFonts w:ascii="Times New Roman" w:hAnsi="Times New Roman"/>
                <w:b/>
                <w:sz w:val="18"/>
                <w:szCs w:val="18"/>
              </w:rPr>
            </w:pPr>
            <w:r w:rsidRPr="00E10FA6">
              <w:rPr>
                <w:rFonts w:ascii="Times New Roman" w:hAnsi="Times New Roman"/>
                <w:b/>
                <w:sz w:val="18"/>
                <w:szCs w:val="18"/>
              </w:rPr>
              <w:t>0,00</w:t>
            </w:r>
          </w:p>
        </w:tc>
        <w:tc>
          <w:tcPr>
            <w:tcW w:w="1520" w:type="dxa"/>
            <w:tcBorders>
              <w:top w:val="single" w:sz="4" w:space="0" w:color="auto"/>
              <w:left w:val="single" w:sz="4" w:space="0" w:color="auto"/>
              <w:bottom w:val="single" w:sz="4" w:space="0" w:color="auto"/>
              <w:right w:val="single" w:sz="4" w:space="0" w:color="auto"/>
            </w:tcBorders>
            <w:noWrap/>
            <w:vAlign w:val="bottom"/>
          </w:tcPr>
          <w:p w:rsidR="00F555EC" w:rsidRPr="00E10FA6" w:rsidRDefault="00F555EC" w:rsidP="00F555EC">
            <w:pPr>
              <w:jc w:val="right"/>
              <w:rPr>
                <w:rFonts w:ascii="Times New Roman" w:hAnsi="Times New Roman"/>
                <w:b/>
                <w:sz w:val="18"/>
                <w:szCs w:val="18"/>
              </w:rPr>
            </w:pPr>
          </w:p>
        </w:tc>
      </w:tr>
    </w:tbl>
    <w:p w:rsidR="00F555EC" w:rsidRPr="00E10FA6" w:rsidRDefault="00F555EC" w:rsidP="00F555EC">
      <w:pPr>
        <w:rPr>
          <w:rFonts w:ascii="Times New Roman" w:hAnsi="Times New Roman"/>
          <w:sz w:val="18"/>
          <w:szCs w:val="18"/>
        </w:rPr>
      </w:pPr>
    </w:p>
    <w:p w:rsidR="00F555EC" w:rsidRDefault="00F555EC" w:rsidP="00F555EC">
      <w:pPr>
        <w:rPr>
          <w:rFonts w:ascii="Times New Roman" w:hAnsi="Times New Roman"/>
          <w:sz w:val="18"/>
          <w:szCs w:val="18"/>
        </w:rPr>
      </w:pPr>
      <w:r w:rsidRPr="00E10FA6">
        <w:rPr>
          <w:rFonts w:ascii="Times New Roman" w:hAnsi="Times New Roman"/>
          <w:b/>
          <w:sz w:val="18"/>
          <w:szCs w:val="18"/>
        </w:rPr>
        <w:t>SEGON.-</w:t>
      </w:r>
      <w:r w:rsidRPr="00E10FA6">
        <w:rPr>
          <w:rFonts w:ascii="Times New Roman" w:hAnsi="Times New Roman"/>
          <w:sz w:val="18"/>
          <w:szCs w:val="18"/>
        </w:rPr>
        <w:t xml:space="preserve"> Exposar al públic el present acord, junt amb els expedients corresponents, en el BOP i en el tauló d'Edictes de la Corporació.</w:t>
      </w:r>
    </w:p>
    <w:p w:rsidR="00405075" w:rsidRDefault="00405075" w:rsidP="00F555EC">
      <w:pPr>
        <w:rPr>
          <w:rFonts w:ascii="Times New Roman" w:hAnsi="Times New Roman"/>
          <w:sz w:val="18"/>
          <w:szCs w:val="18"/>
        </w:rPr>
      </w:pPr>
    </w:p>
    <w:p w:rsidR="00405075" w:rsidRDefault="00405075" w:rsidP="00F555EC">
      <w:pPr>
        <w:rPr>
          <w:rFonts w:ascii="Times New Roman" w:hAnsi="Times New Roman"/>
          <w:sz w:val="18"/>
          <w:szCs w:val="18"/>
        </w:rPr>
      </w:pPr>
    </w:p>
    <w:p w:rsidR="00405075" w:rsidRDefault="00405075" w:rsidP="00F555EC">
      <w:pPr>
        <w:rPr>
          <w:rFonts w:ascii="Times New Roman" w:hAnsi="Times New Roman"/>
          <w:sz w:val="18"/>
          <w:szCs w:val="18"/>
        </w:rPr>
      </w:pPr>
    </w:p>
    <w:p w:rsidR="00405075" w:rsidRDefault="00405075" w:rsidP="00F555EC">
      <w:pPr>
        <w:rPr>
          <w:rFonts w:ascii="Times New Roman" w:hAnsi="Times New Roman"/>
          <w:sz w:val="18"/>
          <w:szCs w:val="18"/>
        </w:rPr>
      </w:pPr>
    </w:p>
    <w:p w:rsidR="00405075" w:rsidRDefault="00405075" w:rsidP="00F555EC">
      <w:pPr>
        <w:rPr>
          <w:rFonts w:ascii="Times New Roman" w:hAnsi="Times New Roman"/>
          <w:sz w:val="18"/>
          <w:szCs w:val="18"/>
        </w:rPr>
      </w:pPr>
    </w:p>
    <w:p w:rsidR="00405075" w:rsidRDefault="00405075" w:rsidP="00F555EC">
      <w:pPr>
        <w:rPr>
          <w:rFonts w:ascii="Times New Roman" w:hAnsi="Times New Roman"/>
          <w:sz w:val="18"/>
          <w:szCs w:val="18"/>
        </w:rPr>
      </w:pPr>
    </w:p>
    <w:p w:rsidR="00405075" w:rsidRPr="00E10FA6" w:rsidRDefault="00405075" w:rsidP="00F555EC">
      <w:pPr>
        <w:rPr>
          <w:rFonts w:ascii="Times New Roman" w:hAnsi="Times New Roman"/>
          <w:sz w:val="18"/>
          <w:szCs w:val="18"/>
        </w:rPr>
      </w:pPr>
    </w:p>
    <w:p w:rsidR="00F555EC" w:rsidRPr="00E10FA6" w:rsidRDefault="00F555EC" w:rsidP="00F555EC">
      <w:pPr>
        <w:rPr>
          <w:rFonts w:ascii="Times New Roman" w:hAnsi="Times New Roman"/>
          <w:b/>
          <w:sz w:val="18"/>
          <w:szCs w:val="18"/>
        </w:rPr>
      </w:pPr>
    </w:p>
    <w:p w:rsidR="00F555EC" w:rsidRPr="00E10FA6" w:rsidRDefault="00F555EC" w:rsidP="00F555EC">
      <w:pPr>
        <w:rPr>
          <w:rFonts w:ascii="Times New Roman" w:hAnsi="Times New Roman"/>
          <w:sz w:val="18"/>
          <w:szCs w:val="18"/>
        </w:rPr>
      </w:pPr>
      <w:r w:rsidRPr="00E10FA6">
        <w:rPr>
          <w:rFonts w:ascii="Times New Roman" w:hAnsi="Times New Roman"/>
          <w:b/>
          <w:sz w:val="18"/>
          <w:szCs w:val="18"/>
        </w:rPr>
        <w:t>TERCER.</w:t>
      </w:r>
      <w:r w:rsidRPr="00E10FA6">
        <w:rPr>
          <w:rFonts w:ascii="Times New Roman" w:hAnsi="Times New Roman"/>
          <w:sz w:val="18"/>
          <w:szCs w:val="18"/>
        </w:rPr>
        <w:t>- Si no es presenten reclamacions contra aquest acord d'aprovació inicial, l’acord del Ple de ratificació, s'entendrà elevat a definitiu, sense necessitat de nou acord.</w:t>
      </w:r>
      <w:r w:rsidR="00EE0AEA">
        <w:rPr>
          <w:rFonts w:ascii="Times New Roman" w:hAnsi="Times New Roman"/>
          <w:sz w:val="18"/>
          <w:szCs w:val="18"/>
        </w:rPr>
        <w:t>”</w:t>
      </w:r>
    </w:p>
    <w:p w:rsidR="00F555EC" w:rsidRDefault="00F555EC" w:rsidP="00F555EC">
      <w:pPr>
        <w:rPr>
          <w:rFonts w:ascii="Times New Roman" w:hAnsi="Times New Roman"/>
          <w:sz w:val="18"/>
          <w:szCs w:val="18"/>
          <w:lang w:bidi="he-IL"/>
        </w:rPr>
      </w:pPr>
    </w:p>
    <w:p w:rsidR="00EE0AEA" w:rsidRDefault="00EE0AEA" w:rsidP="00EE0AEA">
      <w:pPr>
        <w:tabs>
          <w:tab w:val="left" w:pos="-720"/>
        </w:tabs>
        <w:suppressAutoHyphens/>
        <w:rPr>
          <w:rFonts w:ascii="Times New Roman" w:hAnsi="Times New Roman"/>
          <w:sz w:val="18"/>
          <w:szCs w:val="18"/>
        </w:rPr>
      </w:pPr>
      <w:r>
        <w:rPr>
          <w:rFonts w:ascii="Times New Roman" w:hAnsi="Times New Roman"/>
          <w:sz w:val="18"/>
          <w:szCs w:val="18"/>
        </w:rPr>
        <w:t>A continuació el Sr. Alcalde posa la proposta a votació.</w:t>
      </w:r>
    </w:p>
    <w:p w:rsidR="00EE0AEA" w:rsidRDefault="00EE0AEA" w:rsidP="00EE0AEA">
      <w:pPr>
        <w:tabs>
          <w:tab w:val="left" w:pos="-720"/>
        </w:tabs>
        <w:suppressAutoHyphens/>
        <w:rPr>
          <w:rFonts w:ascii="Times New Roman" w:hAnsi="Times New Roman"/>
          <w:sz w:val="18"/>
          <w:szCs w:val="18"/>
        </w:rPr>
      </w:pPr>
    </w:p>
    <w:p w:rsidR="00EE0AEA" w:rsidRPr="003077B3" w:rsidRDefault="00EE0AEA" w:rsidP="00EE0AEA">
      <w:pPr>
        <w:tabs>
          <w:tab w:val="left" w:pos="-720"/>
        </w:tabs>
        <w:suppressAutoHyphens/>
        <w:rPr>
          <w:rFonts w:ascii="Times New Roman" w:hAnsi="Times New Roman"/>
          <w:sz w:val="18"/>
          <w:szCs w:val="18"/>
        </w:rPr>
      </w:pPr>
      <w:r>
        <w:rPr>
          <w:rFonts w:ascii="Times New Roman" w:hAnsi="Times New Roman"/>
          <w:sz w:val="18"/>
          <w:szCs w:val="18"/>
        </w:rPr>
        <w:t>Els membres assistents per unanimitat acorden aprovar la proposta d’acord presentada.</w:t>
      </w:r>
    </w:p>
    <w:p w:rsidR="00EE0AEA" w:rsidRPr="00E10FA6" w:rsidRDefault="00EE0AEA" w:rsidP="00F555EC">
      <w:pPr>
        <w:rPr>
          <w:rFonts w:ascii="Times New Roman" w:hAnsi="Times New Roman"/>
          <w:sz w:val="18"/>
          <w:szCs w:val="18"/>
          <w:lang w:bidi="he-IL"/>
        </w:rPr>
      </w:pPr>
    </w:p>
    <w:p w:rsidR="00F555EC" w:rsidRPr="00E10FA6" w:rsidRDefault="00F555EC" w:rsidP="00F555EC">
      <w:pPr>
        <w:rPr>
          <w:rFonts w:ascii="Times New Roman" w:hAnsi="Times New Roman"/>
          <w:b/>
          <w:bCs/>
          <w:sz w:val="18"/>
          <w:szCs w:val="18"/>
          <w:u w:val="single"/>
          <w:lang w:bidi="he-IL"/>
        </w:rPr>
      </w:pPr>
      <w:r w:rsidRPr="00E10FA6">
        <w:rPr>
          <w:rFonts w:ascii="Times New Roman" w:hAnsi="Times New Roman"/>
          <w:b/>
          <w:bCs/>
          <w:sz w:val="18"/>
          <w:szCs w:val="18"/>
          <w:u w:val="single"/>
          <w:lang w:bidi="he-IL"/>
        </w:rPr>
        <w:t>5.-PROPOSTA D’APROVACIÓ DE LA CONCRECIÓ DEL CONVENI MARC DE COL·LABORACIÓ ENTRE EL CONSELL COMARCAL I L’AJUNTAMENT DE SANT MATEU DE BAGES -SERVEIS SOCIALS BÀSICS-2015.-</w:t>
      </w:r>
    </w:p>
    <w:p w:rsidR="00F555EC" w:rsidRDefault="00F555EC" w:rsidP="00F555EC">
      <w:pPr>
        <w:rPr>
          <w:rFonts w:ascii="Times New Roman" w:hAnsi="Times New Roman"/>
          <w:sz w:val="18"/>
          <w:szCs w:val="18"/>
          <w:lang w:bidi="he-IL"/>
        </w:rPr>
      </w:pPr>
    </w:p>
    <w:p w:rsidR="001F16BF" w:rsidRDefault="001F16BF" w:rsidP="00F555EC">
      <w:pPr>
        <w:rPr>
          <w:rFonts w:ascii="Times New Roman" w:hAnsi="Times New Roman"/>
          <w:sz w:val="18"/>
          <w:szCs w:val="18"/>
          <w:lang w:bidi="he-IL"/>
        </w:rPr>
      </w:pPr>
      <w:r>
        <w:rPr>
          <w:rFonts w:ascii="Times New Roman" w:hAnsi="Times New Roman"/>
          <w:sz w:val="18"/>
          <w:szCs w:val="18"/>
          <w:lang w:bidi="he-IL"/>
        </w:rPr>
        <w:t>El Sr. Ribera diu que aquest conveni sempre s’acostuma a aprovar a finals d’any.</w:t>
      </w:r>
    </w:p>
    <w:p w:rsidR="001F16BF" w:rsidRDefault="001F16BF" w:rsidP="00F555EC">
      <w:pPr>
        <w:rPr>
          <w:rFonts w:ascii="Times New Roman" w:hAnsi="Times New Roman"/>
          <w:sz w:val="18"/>
          <w:szCs w:val="18"/>
          <w:lang w:bidi="he-IL"/>
        </w:rPr>
      </w:pPr>
    </w:p>
    <w:p w:rsidR="001F16BF" w:rsidRDefault="001F16BF" w:rsidP="00F555EC">
      <w:pPr>
        <w:rPr>
          <w:rFonts w:ascii="Times New Roman" w:hAnsi="Times New Roman"/>
          <w:sz w:val="18"/>
          <w:szCs w:val="18"/>
          <w:lang w:bidi="he-IL"/>
        </w:rPr>
      </w:pPr>
      <w:r>
        <w:rPr>
          <w:rFonts w:ascii="Times New Roman" w:hAnsi="Times New Roman"/>
          <w:sz w:val="18"/>
          <w:szCs w:val="18"/>
          <w:lang w:bidi="he-IL"/>
        </w:rPr>
        <w:t>El Sr. D. Ullé, diu que la tècnica de Serveis Socials és la Muntsa Junyent i és ella la que diu el que es pot fer i on ens podem agafar.</w:t>
      </w:r>
    </w:p>
    <w:p w:rsidR="001F16BF" w:rsidRDefault="001F16BF" w:rsidP="00F555EC">
      <w:pPr>
        <w:rPr>
          <w:rFonts w:ascii="Times New Roman" w:hAnsi="Times New Roman"/>
          <w:sz w:val="18"/>
          <w:szCs w:val="18"/>
          <w:lang w:bidi="he-IL"/>
        </w:rPr>
      </w:pPr>
    </w:p>
    <w:p w:rsidR="001F16BF" w:rsidRDefault="001F16BF" w:rsidP="00F555EC">
      <w:pPr>
        <w:rPr>
          <w:rFonts w:ascii="Times New Roman" w:hAnsi="Times New Roman"/>
          <w:sz w:val="18"/>
          <w:szCs w:val="18"/>
          <w:lang w:bidi="he-IL"/>
        </w:rPr>
      </w:pPr>
      <w:r>
        <w:rPr>
          <w:rFonts w:ascii="Times New Roman" w:hAnsi="Times New Roman"/>
          <w:sz w:val="18"/>
          <w:szCs w:val="18"/>
          <w:lang w:bidi="he-IL"/>
        </w:rPr>
        <w:t xml:space="preserve">El Sr. Rovira comenta que no se l’ha pogut llegir del tot, perquè el conveni és llarg i complicat i si que necessitaria algun aclariment, perquè no li quedaven clars els números i les hores. </w:t>
      </w:r>
    </w:p>
    <w:p w:rsidR="001F16BF" w:rsidRDefault="001F16BF" w:rsidP="00F555EC">
      <w:pPr>
        <w:rPr>
          <w:rFonts w:ascii="Times New Roman" w:hAnsi="Times New Roman"/>
          <w:sz w:val="18"/>
          <w:szCs w:val="18"/>
          <w:lang w:bidi="he-IL"/>
        </w:rPr>
      </w:pPr>
    </w:p>
    <w:p w:rsidR="001F16BF" w:rsidRDefault="001F16BF" w:rsidP="00F555EC">
      <w:pPr>
        <w:rPr>
          <w:rFonts w:ascii="Times New Roman" w:hAnsi="Times New Roman"/>
          <w:sz w:val="18"/>
          <w:szCs w:val="18"/>
          <w:lang w:bidi="he-IL"/>
        </w:rPr>
      </w:pPr>
      <w:r>
        <w:rPr>
          <w:rFonts w:ascii="Times New Roman" w:hAnsi="Times New Roman"/>
          <w:sz w:val="18"/>
          <w:szCs w:val="18"/>
          <w:lang w:bidi="he-IL"/>
        </w:rPr>
        <w:t>El Sr. D. Ullé diu que en qualsevol moment es pot anar a parlar amb la Muntsa per tal que ens ho aclareixi.</w:t>
      </w:r>
    </w:p>
    <w:p w:rsidR="001F16BF" w:rsidRDefault="001F16BF" w:rsidP="00F555EC">
      <w:pPr>
        <w:rPr>
          <w:rFonts w:ascii="Times New Roman" w:hAnsi="Times New Roman"/>
          <w:sz w:val="18"/>
          <w:szCs w:val="18"/>
          <w:lang w:bidi="he-IL"/>
        </w:rPr>
      </w:pPr>
    </w:p>
    <w:p w:rsidR="001F16BF" w:rsidRDefault="001F16BF" w:rsidP="00F555EC">
      <w:pPr>
        <w:rPr>
          <w:rFonts w:ascii="Times New Roman" w:hAnsi="Times New Roman"/>
          <w:sz w:val="18"/>
          <w:szCs w:val="18"/>
          <w:lang w:bidi="he-IL"/>
        </w:rPr>
      </w:pPr>
      <w:r>
        <w:rPr>
          <w:rFonts w:ascii="Times New Roman" w:hAnsi="Times New Roman"/>
          <w:sz w:val="18"/>
          <w:szCs w:val="18"/>
          <w:lang w:bidi="he-IL"/>
        </w:rPr>
        <w:t>La Secretària diu que e</w:t>
      </w:r>
      <w:r w:rsidR="00405075">
        <w:rPr>
          <w:rFonts w:ascii="Times New Roman" w:hAnsi="Times New Roman"/>
          <w:sz w:val="18"/>
          <w:szCs w:val="18"/>
          <w:lang w:bidi="he-IL"/>
        </w:rPr>
        <w:t>s un</w:t>
      </w:r>
      <w:r>
        <w:rPr>
          <w:rFonts w:ascii="Times New Roman" w:hAnsi="Times New Roman"/>
          <w:sz w:val="18"/>
          <w:szCs w:val="18"/>
          <w:lang w:bidi="he-IL"/>
        </w:rPr>
        <w:t xml:space="preserve"> conveni Marc, però que hi ha una atribució d’hores a cada municipi, i que </w:t>
      </w:r>
      <w:r w:rsidR="00405075">
        <w:rPr>
          <w:rFonts w:ascii="Times New Roman" w:hAnsi="Times New Roman"/>
          <w:sz w:val="18"/>
          <w:szCs w:val="18"/>
          <w:lang w:bidi="he-IL"/>
        </w:rPr>
        <w:t>des del Consell</w:t>
      </w:r>
      <w:r>
        <w:rPr>
          <w:rFonts w:ascii="Times New Roman" w:hAnsi="Times New Roman"/>
          <w:sz w:val="18"/>
          <w:szCs w:val="18"/>
          <w:lang w:bidi="he-IL"/>
        </w:rPr>
        <w:t xml:space="preserve"> consideren que un municipi com el nostre</w:t>
      </w:r>
      <w:r w:rsidR="00405075">
        <w:rPr>
          <w:rFonts w:ascii="Times New Roman" w:hAnsi="Times New Roman"/>
          <w:sz w:val="18"/>
          <w:szCs w:val="18"/>
          <w:lang w:bidi="he-IL"/>
        </w:rPr>
        <w:t xml:space="preserve"> ens pertoquen</w:t>
      </w:r>
      <w:r>
        <w:rPr>
          <w:rFonts w:ascii="Times New Roman" w:hAnsi="Times New Roman"/>
          <w:sz w:val="18"/>
          <w:szCs w:val="18"/>
          <w:lang w:bidi="he-IL"/>
        </w:rPr>
        <w:t>, 4 hores/setmana per la treballadora social, 10 hores/setmana per la treballadora familiar i 40 hores/any per tema de llei de dependència. En el conveni es subvenciona les hores de dedicació que des del Consell es considera que s’han de prestar en un municipi com el nostre, a través d’una subvenció que reben d</w:t>
      </w:r>
      <w:r w:rsidR="00405075">
        <w:rPr>
          <w:rFonts w:ascii="Times New Roman" w:hAnsi="Times New Roman"/>
          <w:sz w:val="18"/>
          <w:szCs w:val="18"/>
          <w:lang w:bidi="he-IL"/>
        </w:rPr>
        <w:t>e la Generalitat,</w:t>
      </w:r>
      <w:r>
        <w:rPr>
          <w:rFonts w:ascii="Times New Roman" w:hAnsi="Times New Roman"/>
          <w:sz w:val="18"/>
          <w:szCs w:val="18"/>
          <w:lang w:bidi="he-IL"/>
        </w:rPr>
        <w:t xml:space="preserve"> independentment de les hores que es facin.</w:t>
      </w:r>
    </w:p>
    <w:p w:rsidR="001F16BF" w:rsidRDefault="001F16BF" w:rsidP="00F555EC">
      <w:pPr>
        <w:rPr>
          <w:rFonts w:ascii="Times New Roman" w:hAnsi="Times New Roman"/>
          <w:sz w:val="18"/>
          <w:szCs w:val="18"/>
          <w:lang w:bidi="he-IL"/>
        </w:rPr>
      </w:pPr>
    </w:p>
    <w:p w:rsidR="001F16BF" w:rsidRDefault="001F16BF" w:rsidP="00F555EC">
      <w:pPr>
        <w:rPr>
          <w:rFonts w:ascii="Times New Roman" w:hAnsi="Times New Roman"/>
          <w:sz w:val="18"/>
          <w:szCs w:val="18"/>
          <w:lang w:bidi="he-IL"/>
        </w:rPr>
      </w:pPr>
      <w:r>
        <w:rPr>
          <w:rFonts w:ascii="Times New Roman" w:hAnsi="Times New Roman"/>
          <w:sz w:val="18"/>
          <w:szCs w:val="18"/>
          <w:lang w:bidi="he-IL"/>
        </w:rPr>
        <w:t>El Sr. Rovira demana si no es poden esgarrapar més hores.</w:t>
      </w:r>
    </w:p>
    <w:p w:rsidR="001F16BF" w:rsidRDefault="001F16BF" w:rsidP="00F555EC">
      <w:pPr>
        <w:rPr>
          <w:rFonts w:ascii="Times New Roman" w:hAnsi="Times New Roman"/>
          <w:sz w:val="18"/>
          <w:szCs w:val="18"/>
          <w:lang w:bidi="he-IL"/>
        </w:rPr>
      </w:pPr>
    </w:p>
    <w:p w:rsidR="001F16BF" w:rsidRDefault="001F16BF" w:rsidP="00F555EC">
      <w:pPr>
        <w:rPr>
          <w:rFonts w:ascii="Times New Roman" w:hAnsi="Times New Roman"/>
          <w:sz w:val="18"/>
          <w:szCs w:val="18"/>
          <w:lang w:bidi="he-IL"/>
        </w:rPr>
      </w:pPr>
      <w:r>
        <w:rPr>
          <w:rFonts w:ascii="Times New Roman" w:hAnsi="Times New Roman"/>
          <w:sz w:val="18"/>
          <w:szCs w:val="18"/>
          <w:lang w:bidi="he-IL"/>
        </w:rPr>
        <w:t xml:space="preserve">El Sr. Ribera diu que aquest any hem tingut la sort de que Diputació ha subvencionat aquesta línia de despesa i per això en aquests moments el servei s’ha sobredimensionat, però arribarà l’any vinent i el servei s’haurà de tornar a dimensionar. També comenta que normalment es fan més hores que las subvencionades, </w:t>
      </w:r>
      <w:r w:rsidR="00405075">
        <w:rPr>
          <w:rFonts w:ascii="Times New Roman" w:hAnsi="Times New Roman"/>
          <w:sz w:val="18"/>
          <w:szCs w:val="18"/>
          <w:lang w:bidi="he-IL"/>
        </w:rPr>
        <w:t xml:space="preserve">i la diferència es </w:t>
      </w:r>
      <w:r>
        <w:rPr>
          <w:rFonts w:ascii="Times New Roman" w:hAnsi="Times New Roman"/>
          <w:sz w:val="18"/>
          <w:szCs w:val="18"/>
          <w:lang w:bidi="he-IL"/>
        </w:rPr>
        <w:t>a càrrec de l’Ajuntament.</w:t>
      </w:r>
    </w:p>
    <w:p w:rsidR="001F16BF" w:rsidRDefault="001F16BF" w:rsidP="00F555EC">
      <w:pPr>
        <w:rPr>
          <w:rFonts w:ascii="Times New Roman" w:hAnsi="Times New Roman"/>
          <w:sz w:val="18"/>
          <w:szCs w:val="18"/>
          <w:lang w:bidi="he-IL"/>
        </w:rPr>
      </w:pPr>
    </w:p>
    <w:p w:rsidR="001F16BF" w:rsidRDefault="001F16BF" w:rsidP="00F555EC">
      <w:pPr>
        <w:rPr>
          <w:rFonts w:ascii="Times New Roman" w:hAnsi="Times New Roman"/>
          <w:sz w:val="18"/>
          <w:szCs w:val="18"/>
          <w:lang w:bidi="he-IL"/>
        </w:rPr>
      </w:pPr>
      <w:r>
        <w:rPr>
          <w:rFonts w:ascii="Times New Roman" w:hAnsi="Times New Roman"/>
          <w:sz w:val="18"/>
          <w:szCs w:val="18"/>
          <w:lang w:bidi="he-IL"/>
        </w:rPr>
        <w:t>La Secretària també explica que les persones que tenen aprovada la Llei de la Dependència, la Generalitat subvenciona unes hores suplement</w:t>
      </w:r>
      <w:r w:rsidR="006B3936">
        <w:rPr>
          <w:rFonts w:ascii="Times New Roman" w:hAnsi="Times New Roman"/>
          <w:sz w:val="18"/>
          <w:szCs w:val="18"/>
          <w:lang w:bidi="he-IL"/>
        </w:rPr>
        <w:t>àries, depenent del nombre de casos que hi ha</w:t>
      </w:r>
      <w:r w:rsidR="00405075">
        <w:rPr>
          <w:rFonts w:ascii="Times New Roman" w:hAnsi="Times New Roman"/>
          <w:sz w:val="18"/>
          <w:szCs w:val="18"/>
          <w:lang w:bidi="he-IL"/>
        </w:rPr>
        <w:t>,</w:t>
      </w:r>
      <w:r w:rsidR="006B3936">
        <w:rPr>
          <w:rFonts w:ascii="Times New Roman" w:hAnsi="Times New Roman"/>
          <w:sz w:val="18"/>
          <w:szCs w:val="18"/>
          <w:lang w:bidi="he-IL"/>
        </w:rPr>
        <w:t xml:space="preserve"> a final d’any es fa el recompte real. També s’informa que l’import que posa d’urgència social, normalment no ens el donen perquè no tenim casos d’aquest tipus.</w:t>
      </w:r>
    </w:p>
    <w:p w:rsidR="006B3936" w:rsidRDefault="006B3936" w:rsidP="00F555EC">
      <w:pPr>
        <w:rPr>
          <w:rFonts w:ascii="Times New Roman" w:hAnsi="Times New Roman"/>
          <w:sz w:val="18"/>
          <w:szCs w:val="18"/>
          <w:lang w:bidi="he-IL"/>
        </w:rPr>
      </w:pPr>
    </w:p>
    <w:p w:rsidR="006B3936" w:rsidRDefault="006B3936" w:rsidP="00F555EC">
      <w:pPr>
        <w:rPr>
          <w:rFonts w:ascii="Times New Roman" w:hAnsi="Times New Roman"/>
          <w:sz w:val="18"/>
          <w:szCs w:val="18"/>
          <w:lang w:bidi="he-IL"/>
        </w:rPr>
      </w:pPr>
      <w:r>
        <w:rPr>
          <w:rFonts w:ascii="Times New Roman" w:hAnsi="Times New Roman"/>
          <w:sz w:val="18"/>
          <w:szCs w:val="18"/>
          <w:lang w:bidi="he-IL"/>
        </w:rPr>
        <w:t>El Sr. Rovira diu que no acaba d’entendre com és que aprovem ara el conveni 2015, si estem acabant l’any.</w:t>
      </w:r>
    </w:p>
    <w:p w:rsidR="006B3936" w:rsidRDefault="006B3936" w:rsidP="00F555EC">
      <w:pPr>
        <w:rPr>
          <w:rFonts w:ascii="Times New Roman" w:hAnsi="Times New Roman"/>
          <w:sz w:val="18"/>
          <w:szCs w:val="18"/>
          <w:lang w:bidi="he-IL"/>
        </w:rPr>
      </w:pPr>
    </w:p>
    <w:p w:rsidR="006B3936" w:rsidRDefault="006B3936" w:rsidP="00F555EC">
      <w:pPr>
        <w:rPr>
          <w:rFonts w:ascii="Times New Roman" w:hAnsi="Times New Roman"/>
          <w:sz w:val="18"/>
          <w:szCs w:val="18"/>
          <w:lang w:bidi="he-IL"/>
        </w:rPr>
      </w:pPr>
      <w:r>
        <w:rPr>
          <w:rFonts w:ascii="Times New Roman" w:hAnsi="Times New Roman"/>
          <w:sz w:val="18"/>
          <w:szCs w:val="18"/>
          <w:lang w:bidi="he-IL"/>
        </w:rPr>
        <w:t>El Sr. Ribera diu que s’ha d’aprovar per rebre els cèntims.</w:t>
      </w:r>
    </w:p>
    <w:p w:rsidR="006B3936" w:rsidRDefault="006B3936" w:rsidP="00F555EC">
      <w:pPr>
        <w:rPr>
          <w:rFonts w:ascii="Times New Roman" w:hAnsi="Times New Roman"/>
          <w:sz w:val="18"/>
          <w:szCs w:val="18"/>
          <w:lang w:bidi="he-IL"/>
        </w:rPr>
      </w:pPr>
    </w:p>
    <w:p w:rsidR="006B3936" w:rsidRDefault="006B3936" w:rsidP="00F555EC">
      <w:pPr>
        <w:rPr>
          <w:rFonts w:ascii="Times New Roman" w:hAnsi="Times New Roman"/>
          <w:sz w:val="18"/>
          <w:szCs w:val="18"/>
          <w:lang w:bidi="he-IL"/>
        </w:rPr>
      </w:pPr>
      <w:r>
        <w:rPr>
          <w:rFonts w:ascii="Times New Roman" w:hAnsi="Times New Roman"/>
          <w:sz w:val="18"/>
          <w:szCs w:val="18"/>
          <w:lang w:bidi="he-IL"/>
        </w:rPr>
        <w:t>La Secretària diu que segurament el problema és que la Generalitat fins ara no dona els imports i les hores.</w:t>
      </w:r>
    </w:p>
    <w:p w:rsidR="006B3936" w:rsidRDefault="006B3936" w:rsidP="00F555EC">
      <w:pPr>
        <w:rPr>
          <w:rFonts w:ascii="Times New Roman" w:hAnsi="Times New Roman"/>
          <w:sz w:val="18"/>
          <w:szCs w:val="18"/>
          <w:lang w:bidi="he-IL"/>
        </w:rPr>
      </w:pPr>
    </w:p>
    <w:p w:rsidR="006B3936" w:rsidRDefault="006B3936" w:rsidP="00F555EC">
      <w:pPr>
        <w:rPr>
          <w:rFonts w:ascii="Times New Roman" w:hAnsi="Times New Roman"/>
          <w:sz w:val="18"/>
          <w:szCs w:val="18"/>
          <w:lang w:bidi="he-IL"/>
        </w:rPr>
      </w:pPr>
      <w:r>
        <w:rPr>
          <w:rFonts w:ascii="Times New Roman" w:hAnsi="Times New Roman"/>
          <w:sz w:val="18"/>
          <w:szCs w:val="18"/>
          <w:lang w:bidi="he-IL"/>
        </w:rPr>
        <w:t>El Sr. Ribera diu que no creu que s</w:t>
      </w:r>
      <w:r w:rsidR="00405075">
        <w:rPr>
          <w:rFonts w:ascii="Times New Roman" w:hAnsi="Times New Roman"/>
          <w:sz w:val="18"/>
          <w:szCs w:val="18"/>
          <w:lang w:bidi="he-IL"/>
        </w:rPr>
        <w:t>igui culpa del Consell Comarcal i</w:t>
      </w:r>
      <w:r>
        <w:rPr>
          <w:rFonts w:ascii="Times New Roman" w:hAnsi="Times New Roman"/>
          <w:sz w:val="18"/>
          <w:szCs w:val="18"/>
          <w:lang w:bidi="he-IL"/>
        </w:rPr>
        <w:t xml:space="preserve"> que sempre aquest conveni s’ha aprovat a finals d’any.</w:t>
      </w:r>
    </w:p>
    <w:p w:rsidR="006B3936" w:rsidRDefault="006B3936" w:rsidP="00F555EC">
      <w:pPr>
        <w:rPr>
          <w:rFonts w:ascii="Times New Roman" w:hAnsi="Times New Roman"/>
          <w:sz w:val="18"/>
          <w:szCs w:val="18"/>
          <w:lang w:bidi="he-IL"/>
        </w:rPr>
      </w:pPr>
    </w:p>
    <w:p w:rsidR="00E72331" w:rsidRDefault="006B3936" w:rsidP="00F555EC">
      <w:pPr>
        <w:rPr>
          <w:rFonts w:ascii="Times New Roman" w:hAnsi="Times New Roman"/>
          <w:sz w:val="18"/>
          <w:szCs w:val="18"/>
          <w:lang w:bidi="he-IL"/>
        </w:rPr>
      </w:pPr>
      <w:r>
        <w:rPr>
          <w:rFonts w:ascii="Times New Roman" w:hAnsi="Times New Roman"/>
          <w:sz w:val="18"/>
          <w:szCs w:val="18"/>
          <w:lang w:bidi="he-IL"/>
        </w:rPr>
        <w:t>El Sr. Rovira diu que poc es pot dir en relació amb això, però de cara l’any vinent, el que s’hauria de fer és anar al Consell i plora</w:t>
      </w:r>
      <w:r w:rsidR="00405075">
        <w:rPr>
          <w:rFonts w:ascii="Times New Roman" w:hAnsi="Times New Roman"/>
          <w:sz w:val="18"/>
          <w:szCs w:val="18"/>
          <w:lang w:bidi="he-IL"/>
        </w:rPr>
        <w:t>r</w:t>
      </w:r>
      <w:r>
        <w:rPr>
          <w:rFonts w:ascii="Times New Roman" w:hAnsi="Times New Roman"/>
          <w:sz w:val="18"/>
          <w:szCs w:val="18"/>
          <w:lang w:bidi="he-IL"/>
        </w:rPr>
        <w:t xml:space="preserve"> més i que ens donin més.</w:t>
      </w:r>
    </w:p>
    <w:p w:rsidR="00E72331" w:rsidRDefault="00E72331" w:rsidP="00F555EC">
      <w:pPr>
        <w:rPr>
          <w:rFonts w:ascii="Times New Roman" w:hAnsi="Times New Roman"/>
          <w:sz w:val="18"/>
          <w:szCs w:val="18"/>
          <w:lang w:bidi="he-IL"/>
        </w:rPr>
      </w:pPr>
    </w:p>
    <w:p w:rsidR="00E72331" w:rsidRDefault="00E72331" w:rsidP="00F555EC">
      <w:pPr>
        <w:rPr>
          <w:rFonts w:ascii="Times New Roman" w:hAnsi="Times New Roman"/>
          <w:sz w:val="18"/>
          <w:szCs w:val="18"/>
          <w:lang w:bidi="he-IL"/>
        </w:rPr>
      </w:pPr>
      <w:r>
        <w:rPr>
          <w:rFonts w:ascii="Times New Roman" w:hAnsi="Times New Roman"/>
          <w:sz w:val="18"/>
          <w:szCs w:val="18"/>
          <w:lang w:bidi="he-IL"/>
        </w:rPr>
        <w:t>El Sr. Ribera diu que a vegades omplir les hores ha estat complicat perquè no hi havia casos i</w:t>
      </w:r>
      <w:r w:rsidR="00405075">
        <w:rPr>
          <w:rFonts w:ascii="Times New Roman" w:hAnsi="Times New Roman"/>
          <w:sz w:val="18"/>
          <w:szCs w:val="18"/>
          <w:lang w:bidi="he-IL"/>
        </w:rPr>
        <w:t xml:space="preserve"> que</w:t>
      </w:r>
      <w:r>
        <w:rPr>
          <w:rFonts w:ascii="Times New Roman" w:hAnsi="Times New Roman"/>
          <w:sz w:val="18"/>
          <w:szCs w:val="18"/>
          <w:lang w:bidi="he-IL"/>
        </w:rPr>
        <w:t xml:space="preserve"> hi ha altres temporades que es desborda. </w:t>
      </w:r>
    </w:p>
    <w:p w:rsidR="00E72331" w:rsidRDefault="00E72331" w:rsidP="00E72331">
      <w:pPr>
        <w:pStyle w:val="Sinespaciado"/>
        <w:jc w:val="both"/>
        <w:rPr>
          <w:rFonts w:ascii="Times New Roman" w:hAnsi="Times New Roman"/>
          <w:sz w:val="18"/>
          <w:szCs w:val="18"/>
          <w:lang w:bidi="he-IL"/>
        </w:rPr>
      </w:pPr>
    </w:p>
    <w:p w:rsidR="00E72331" w:rsidRPr="00767C12" w:rsidRDefault="00E72331" w:rsidP="00E72331">
      <w:pPr>
        <w:pStyle w:val="Sinespaciado"/>
        <w:jc w:val="both"/>
        <w:rPr>
          <w:rFonts w:ascii="Times New Roman" w:hAnsi="Times New Roman"/>
          <w:sz w:val="18"/>
          <w:szCs w:val="18"/>
          <w:lang w:bidi="he-IL"/>
        </w:rPr>
      </w:pPr>
      <w:r w:rsidRPr="00767C12">
        <w:rPr>
          <w:rFonts w:ascii="Times New Roman" w:hAnsi="Times New Roman"/>
          <w:bCs/>
          <w:sz w:val="18"/>
          <w:szCs w:val="18"/>
        </w:rPr>
        <w:t>Seguidament es presenta a consideració del Ple, la proposta d’acord que diu literalment així:</w:t>
      </w:r>
    </w:p>
    <w:p w:rsidR="006B3936" w:rsidRDefault="006B3936" w:rsidP="00F555EC">
      <w:pPr>
        <w:rPr>
          <w:rFonts w:ascii="Times New Roman" w:hAnsi="Times New Roman"/>
          <w:sz w:val="18"/>
          <w:szCs w:val="18"/>
          <w:lang w:bidi="he-IL"/>
        </w:rPr>
      </w:pPr>
    </w:p>
    <w:p w:rsidR="00F555EC" w:rsidRPr="00E10FA6" w:rsidRDefault="00E72331" w:rsidP="00F555EC">
      <w:pPr>
        <w:rPr>
          <w:rFonts w:ascii="Times New Roman" w:hAnsi="Times New Roman"/>
          <w:bCs/>
          <w:sz w:val="18"/>
          <w:szCs w:val="18"/>
          <w:lang w:bidi="he-IL"/>
        </w:rPr>
      </w:pPr>
      <w:r>
        <w:rPr>
          <w:rFonts w:ascii="Times New Roman" w:hAnsi="Times New Roman"/>
          <w:sz w:val="18"/>
          <w:szCs w:val="18"/>
          <w:lang w:bidi="he-IL"/>
        </w:rPr>
        <w:t>“</w:t>
      </w:r>
      <w:r w:rsidR="00F555EC" w:rsidRPr="00E10FA6">
        <w:rPr>
          <w:rFonts w:ascii="Times New Roman" w:hAnsi="Times New Roman"/>
          <w:bCs/>
          <w:sz w:val="18"/>
          <w:szCs w:val="18"/>
          <w:lang w:bidi="he-IL"/>
        </w:rPr>
        <w:t>Atès que s’ha rebut l’escrit del Consell Comarcal del Bages en el que ens informen del seu acord de data 28/09/2015 d’aprovació de la concreció de les fitxes i documents per a l’exercici 2015 del Conveni marc de col·laboració entre el Consell Comarcal i els Ajuntaments de menys de 20.000 habitants de la comarca per a l’organització i el finançament dels Serveis Socials Bàsics, i polítiques d’igualtat 2013-2015, aprovat en sessió plenària de 25 de novembre de 2013.</w:t>
      </w:r>
    </w:p>
    <w:p w:rsidR="00F555EC" w:rsidRPr="00E10FA6" w:rsidRDefault="00F555EC" w:rsidP="00F555EC">
      <w:pPr>
        <w:tabs>
          <w:tab w:val="left" w:pos="-1440"/>
          <w:tab w:val="left" w:pos="-720"/>
          <w:tab w:val="left" w:pos="0"/>
          <w:tab w:val="left" w:pos="770"/>
          <w:tab w:val="left" w:pos="1155"/>
          <w:tab w:val="left" w:pos="1440"/>
        </w:tabs>
        <w:suppressAutoHyphens/>
        <w:rPr>
          <w:rFonts w:ascii="Times New Roman" w:hAnsi="Times New Roman"/>
          <w:bCs/>
          <w:sz w:val="18"/>
          <w:szCs w:val="18"/>
          <w:lang w:bidi="he-IL"/>
        </w:rPr>
      </w:pPr>
    </w:p>
    <w:p w:rsidR="00F555EC" w:rsidRPr="00E10FA6" w:rsidRDefault="00F555EC" w:rsidP="00F555EC">
      <w:pPr>
        <w:rPr>
          <w:rFonts w:ascii="Times New Roman" w:hAnsi="Times New Roman"/>
          <w:bCs/>
          <w:sz w:val="18"/>
          <w:szCs w:val="18"/>
          <w:lang w:bidi="he-IL"/>
        </w:rPr>
      </w:pPr>
      <w:r w:rsidRPr="00E10FA6">
        <w:rPr>
          <w:rFonts w:ascii="Times New Roman" w:hAnsi="Times New Roman"/>
          <w:bCs/>
          <w:sz w:val="18"/>
          <w:szCs w:val="18"/>
          <w:lang w:bidi="he-IL"/>
        </w:rPr>
        <w:t>Vista la documentació aportada pel Consell en relació amb aquest tema, es proposa al Ple de l’Ajuntament, l’adopció del següent acord:</w:t>
      </w:r>
    </w:p>
    <w:p w:rsidR="00F555EC" w:rsidRPr="00E10FA6" w:rsidRDefault="00F555EC" w:rsidP="00F555EC">
      <w:pPr>
        <w:tabs>
          <w:tab w:val="left" w:pos="-1440"/>
          <w:tab w:val="left" w:pos="-720"/>
          <w:tab w:val="left" w:pos="0"/>
          <w:tab w:val="left" w:pos="770"/>
          <w:tab w:val="left" w:pos="1155"/>
          <w:tab w:val="left" w:pos="1440"/>
        </w:tabs>
        <w:suppressAutoHyphens/>
        <w:rPr>
          <w:rFonts w:ascii="Times New Roman" w:hAnsi="Times New Roman"/>
          <w:bCs/>
          <w:sz w:val="18"/>
          <w:szCs w:val="18"/>
          <w:lang w:bidi="he-IL"/>
        </w:rPr>
      </w:pPr>
    </w:p>
    <w:p w:rsidR="00F555EC" w:rsidRPr="00E81B07" w:rsidRDefault="00F555EC" w:rsidP="00F555EC">
      <w:pPr>
        <w:tabs>
          <w:tab w:val="left" w:pos="-1440"/>
          <w:tab w:val="left" w:pos="-720"/>
          <w:tab w:val="left" w:pos="0"/>
          <w:tab w:val="left" w:pos="770"/>
          <w:tab w:val="left" w:pos="1155"/>
          <w:tab w:val="left" w:pos="1440"/>
        </w:tabs>
        <w:suppressAutoHyphens/>
        <w:rPr>
          <w:rFonts w:ascii="Times New Roman" w:hAnsi="Times New Roman"/>
          <w:bCs/>
          <w:sz w:val="18"/>
          <w:szCs w:val="18"/>
          <w:lang w:bidi="he-IL"/>
        </w:rPr>
      </w:pPr>
      <w:r w:rsidRPr="00E81B07">
        <w:rPr>
          <w:rFonts w:ascii="Times New Roman" w:hAnsi="Times New Roman"/>
          <w:b/>
          <w:spacing w:val="-3"/>
          <w:sz w:val="18"/>
          <w:szCs w:val="18"/>
          <w:lang w:bidi="he-IL"/>
        </w:rPr>
        <w:t>PRIMER.</w:t>
      </w:r>
      <w:r w:rsidRPr="00E81B07">
        <w:rPr>
          <w:rFonts w:ascii="Times New Roman" w:hAnsi="Times New Roman"/>
          <w:spacing w:val="-3"/>
          <w:sz w:val="18"/>
          <w:szCs w:val="18"/>
          <w:lang w:bidi="he-IL"/>
        </w:rPr>
        <w:t>- Aprovar</w:t>
      </w:r>
      <w:r w:rsidRPr="00E81B07">
        <w:rPr>
          <w:rFonts w:ascii="Times New Roman" w:hAnsi="Times New Roman"/>
          <w:bCs/>
          <w:sz w:val="18"/>
          <w:szCs w:val="18"/>
          <w:lang w:bidi="he-IL"/>
        </w:rPr>
        <w:t xml:space="preserve"> la concreció de les fitxes i documents per a l’exercici 201</w:t>
      </w:r>
      <w:r>
        <w:rPr>
          <w:rFonts w:ascii="Times New Roman" w:hAnsi="Times New Roman"/>
          <w:bCs/>
          <w:sz w:val="18"/>
          <w:szCs w:val="18"/>
          <w:lang w:bidi="he-IL"/>
        </w:rPr>
        <w:t>5</w:t>
      </w:r>
      <w:r w:rsidRPr="00E81B07">
        <w:rPr>
          <w:rFonts w:ascii="Times New Roman" w:hAnsi="Times New Roman"/>
          <w:bCs/>
          <w:sz w:val="18"/>
          <w:szCs w:val="18"/>
          <w:lang w:bidi="he-IL"/>
        </w:rPr>
        <w:t xml:space="preserve"> del Conveni marc de col·laboració entre el Consell Comarcal i els Ajuntaments de menys de 20.000 habitants de la comarca per a l’organització i el finançament dels Serveis Socials Bàsics, i polítiques d’igualtat 2013-2015, aprovat en sessió plenària de 25 de novembre de 2013</w:t>
      </w:r>
    </w:p>
    <w:p w:rsidR="00F555EC" w:rsidRPr="00E81B07" w:rsidRDefault="00F555EC" w:rsidP="00F555EC">
      <w:pPr>
        <w:tabs>
          <w:tab w:val="left" w:pos="-1440"/>
          <w:tab w:val="left" w:pos="-720"/>
          <w:tab w:val="left" w:pos="0"/>
          <w:tab w:val="left" w:pos="770"/>
          <w:tab w:val="left" w:pos="1155"/>
          <w:tab w:val="left" w:pos="1440"/>
        </w:tabs>
        <w:suppressAutoHyphens/>
        <w:rPr>
          <w:rFonts w:ascii="Times New Roman" w:hAnsi="Times New Roman"/>
          <w:spacing w:val="-3"/>
          <w:sz w:val="18"/>
          <w:szCs w:val="18"/>
          <w:lang w:bidi="he-IL"/>
        </w:rPr>
      </w:pPr>
    </w:p>
    <w:p w:rsidR="00F555EC" w:rsidRPr="00E81B07" w:rsidRDefault="00F555EC" w:rsidP="00F555EC">
      <w:pPr>
        <w:rPr>
          <w:rFonts w:ascii="Times New Roman" w:hAnsi="Times New Roman"/>
          <w:sz w:val="18"/>
          <w:szCs w:val="24"/>
          <w:lang w:bidi="he-IL"/>
        </w:rPr>
      </w:pPr>
      <w:r w:rsidRPr="00E81B07">
        <w:rPr>
          <w:rFonts w:ascii="Times New Roman" w:hAnsi="Times New Roman"/>
          <w:sz w:val="18"/>
          <w:szCs w:val="24"/>
          <w:lang w:bidi="he-IL"/>
        </w:rPr>
        <w:t>Annex 1:</w:t>
      </w:r>
      <w:r w:rsidRPr="00E81B07">
        <w:rPr>
          <w:rFonts w:ascii="Times New Roman" w:hAnsi="Times New Roman"/>
          <w:sz w:val="18"/>
          <w:szCs w:val="24"/>
          <w:lang w:bidi="he-IL"/>
        </w:rPr>
        <w:tab/>
        <w:t>Mapa de la zonificació de l’Àrea Bàsica de Serveis Socials de la comarca del Bages (ABSSC)</w:t>
      </w:r>
    </w:p>
    <w:p w:rsidR="00F555EC" w:rsidRPr="00E81B07" w:rsidRDefault="00F555EC" w:rsidP="00F555EC">
      <w:pPr>
        <w:rPr>
          <w:rFonts w:ascii="Times New Roman" w:hAnsi="Times New Roman"/>
          <w:sz w:val="18"/>
          <w:szCs w:val="24"/>
          <w:lang w:bidi="he-IL"/>
        </w:rPr>
      </w:pPr>
      <w:r w:rsidRPr="00E81B07">
        <w:rPr>
          <w:rFonts w:ascii="Times New Roman" w:hAnsi="Times New Roman"/>
          <w:sz w:val="18"/>
          <w:szCs w:val="24"/>
          <w:lang w:bidi="he-IL"/>
        </w:rPr>
        <w:t>Fitxa 1: Serveis Socials Bàsics.</w:t>
      </w:r>
    </w:p>
    <w:p w:rsidR="00F555EC" w:rsidRPr="00E81B07" w:rsidRDefault="00F555EC" w:rsidP="00F555EC">
      <w:pPr>
        <w:rPr>
          <w:rFonts w:ascii="Times New Roman" w:hAnsi="Times New Roman"/>
          <w:sz w:val="18"/>
          <w:szCs w:val="24"/>
          <w:lang w:bidi="he-IL"/>
        </w:rPr>
      </w:pPr>
      <w:r w:rsidRPr="00E81B07">
        <w:rPr>
          <w:rFonts w:ascii="Times New Roman" w:hAnsi="Times New Roman"/>
          <w:sz w:val="18"/>
          <w:szCs w:val="24"/>
          <w:lang w:bidi="he-IL"/>
        </w:rPr>
        <w:t>Fitxa 2. Projectes i programes específics de suports als municipis.</w:t>
      </w:r>
    </w:p>
    <w:p w:rsidR="00F555EC" w:rsidRPr="00E81B07" w:rsidRDefault="00F555EC" w:rsidP="00F555EC">
      <w:pPr>
        <w:rPr>
          <w:rFonts w:ascii="Times New Roman" w:hAnsi="Times New Roman"/>
          <w:sz w:val="18"/>
          <w:szCs w:val="24"/>
          <w:lang w:bidi="he-IL"/>
        </w:rPr>
      </w:pPr>
      <w:r w:rsidRPr="00E81B07">
        <w:rPr>
          <w:rFonts w:ascii="Times New Roman" w:hAnsi="Times New Roman"/>
          <w:sz w:val="18"/>
          <w:szCs w:val="24"/>
          <w:lang w:bidi="he-IL"/>
        </w:rPr>
        <w:t>Fitxa 3: Servei d’informació i Atenció a la Dona del Consell Comarcal del Bages.</w:t>
      </w:r>
    </w:p>
    <w:p w:rsidR="00F555EC" w:rsidRPr="00E81B07" w:rsidRDefault="00F555EC" w:rsidP="00F555EC">
      <w:pPr>
        <w:rPr>
          <w:rFonts w:ascii="Times New Roman" w:hAnsi="Times New Roman"/>
          <w:sz w:val="18"/>
          <w:szCs w:val="24"/>
          <w:lang w:bidi="he-IL"/>
        </w:rPr>
      </w:pPr>
    </w:p>
    <w:p w:rsidR="00F555EC" w:rsidRPr="00E81B07" w:rsidRDefault="00F555EC" w:rsidP="00F555EC">
      <w:pPr>
        <w:rPr>
          <w:rFonts w:ascii="Times New Roman" w:hAnsi="Times New Roman"/>
          <w:sz w:val="18"/>
          <w:szCs w:val="18"/>
          <w:lang w:bidi="he-IL"/>
        </w:rPr>
      </w:pPr>
      <w:r w:rsidRPr="00E81B07">
        <w:rPr>
          <w:rFonts w:ascii="Times New Roman" w:hAnsi="Times New Roman"/>
          <w:b/>
          <w:sz w:val="18"/>
          <w:szCs w:val="18"/>
          <w:lang w:bidi="he-IL"/>
        </w:rPr>
        <w:t>SEGON</w:t>
      </w:r>
      <w:r w:rsidRPr="00E81B07">
        <w:rPr>
          <w:rFonts w:ascii="Times New Roman" w:hAnsi="Times New Roman"/>
          <w:sz w:val="18"/>
          <w:szCs w:val="18"/>
          <w:lang w:bidi="he-IL"/>
        </w:rPr>
        <w:t>.- Autoritzar al Sr. Alcalde, per a la signatura de la documentació relativa a aquest acord.”</w:t>
      </w:r>
    </w:p>
    <w:p w:rsidR="00F555EC" w:rsidRDefault="00F555EC" w:rsidP="00F555EC">
      <w:pPr>
        <w:rPr>
          <w:rFonts w:ascii="Times New Roman" w:hAnsi="Times New Roman"/>
          <w:sz w:val="18"/>
          <w:szCs w:val="18"/>
          <w:lang w:bidi="he-IL"/>
        </w:rPr>
      </w:pPr>
    </w:p>
    <w:p w:rsidR="00E72331" w:rsidRDefault="00E72331" w:rsidP="00E72331">
      <w:pPr>
        <w:tabs>
          <w:tab w:val="left" w:pos="-720"/>
        </w:tabs>
        <w:suppressAutoHyphens/>
        <w:rPr>
          <w:rFonts w:ascii="Times New Roman" w:hAnsi="Times New Roman"/>
          <w:sz w:val="18"/>
          <w:szCs w:val="18"/>
        </w:rPr>
      </w:pPr>
      <w:r>
        <w:rPr>
          <w:rFonts w:ascii="Times New Roman" w:hAnsi="Times New Roman"/>
          <w:sz w:val="18"/>
          <w:szCs w:val="18"/>
        </w:rPr>
        <w:t>A continuació el Sr. Alcalde posa la proposta a votació.</w:t>
      </w:r>
    </w:p>
    <w:p w:rsidR="00E72331" w:rsidRDefault="00E72331" w:rsidP="00E72331">
      <w:pPr>
        <w:tabs>
          <w:tab w:val="left" w:pos="-720"/>
        </w:tabs>
        <w:suppressAutoHyphens/>
        <w:rPr>
          <w:rFonts w:ascii="Times New Roman" w:hAnsi="Times New Roman"/>
          <w:sz w:val="18"/>
          <w:szCs w:val="18"/>
        </w:rPr>
      </w:pPr>
    </w:p>
    <w:p w:rsidR="00E72331" w:rsidRDefault="00E72331" w:rsidP="00E72331">
      <w:pPr>
        <w:tabs>
          <w:tab w:val="left" w:pos="-720"/>
        </w:tabs>
        <w:suppressAutoHyphens/>
        <w:rPr>
          <w:rFonts w:ascii="Times New Roman" w:hAnsi="Times New Roman"/>
          <w:sz w:val="18"/>
          <w:szCs w:val="18"/>
        </w:rPr>
      </w:pPr>
      <w:r>
        <w:rPr>
          <w:rFonts w:ascii="Times New Roman" w:hAnsi="Times New Roman"/>
          <w:sz w:val="18"/>
          <w:szCs w:val="18"/>
        </w:rPr>
        <w:t>Els membres assistents per unanimitat acorden aprovar la proposta d’acord presentada.</w:t>
      </w:r>
    </w:p>
    <w:p w:rsidR="00E72331" w:rsidRDefault="00E72331" w:rsidP="00F555EC">
      <w:pPr>
        <w:rPr>
          <w:rFonts w:ascii="Times New Roman" w:hAnsi="Times New Roman"/>
          <w:sz w:val="18"/>
          <w:szCs w:val="18"/>
          <w:lang w:bidi="he-IL"/>
        </w:rPr>
      </w:pPr>
    </w:p>
    <w:p w:rsidR="00F555EC" w:rsidRDefault="00F555EC" w:rsidP="00F555EC">
      <w:pPr>
        <w:autoSpaceDE w:val="0"/>
        <w:autoSpaceDN w:val="0"/>
        <w:adjustRightInd w:val="0"/>
        <w:rPr>
          <w:rFonts w:ascii="Times New Roman" w:hAnsi="Times New Roman"/>
          <w:sz w:val="18"/>
          <w:szCs w:val="18"/>
          <w:lang w:bidi="he-IL"/>
        </w:rPr>
      </w:pPr>
      <w:r>
        <w:rPr>
          <w:rFonts w:ascii="Times New Roman" w:hAnsi="Times New Roman"/>
          <w:b/>
          <w:bCs/>
          <w:sz w:val="18"/>
          <w:szCs w:val="18"/>
          <w:u w:val="single"/>
          <w:lang w:bidi="he-IL"/>
        </w:rPr>
        <w:t>6</w:t>
      </w:r>
      <w:r w:rsidRPr="00BE4808">
        <w:rPr>
          <w:rFonts w:ascii="Times New Roman" w:hAnsi="Times New Roman"/>
          <w:b/>
          <w:sz w:val="18"/>
          <w:szCs w:val="18"/>
          <w:u w:val="single"/>
          <w:lang w:bidi="he-IL"/>
        </w:rPr>
        <w:t xml:space="preserve">.- </w:t>
      </w:r>
      <w:r w:rsidRPr="00BE4808">
        <w:rPr>
          <w:rFonts w:ascii="Times New Roman" w:hAnsi="Times New Roman"/>
          <w:b/>
          <w:bCs/>
          <w:sz w:val="18"/>
          <w:szCs w:val="18"/>
          <w:u w:val="single"/>
          <w:lang w:bidi="he-IL"/>
        </w:rPr>
        <w:t>PROPOSTA</w:t>
      </w:r>
      <w:r>
        <w:rPr>
          <w:rFonts w:ascii="Times New Roman" w:hAnsi="Times New Roman"/>
          <w:b/>
          <w:bCs/>
          <w:sz w:val="18"/>
          <w:szCs w:val="18"/>
          <w:u w:val="single"/>
          <w:lang w:bidi="he-IL"/>
        </w:rPr>
        <w:t xml:space="preserve"> D’APROVACIÓ </w:t>
      </w:r>
      <w:r w:rsidRPr="00BE4808">
        <w:rPr>
          <w:rFonts w:ascii="Times New Roman" w:hAnsi="Times New Roman"/>
          <w:b/>
          <w:bCs/>
          <w:sz w:val="18"/>
          <w:szCs w:val="18"/>
          <w:u w:val="single"/>
          <w:lang w:bidi="he-IL"/>
        </w:rPr>
        <w:t>DEL CALENDARI FISCAL 201</w:t>
      </w:r>
      <w:r>
        <w:rPr>
          <w:rFonts w:ascii="Times New Roman" w:hAnsi="Times New Roman"/>
          <w:b/>
          <w:bCs/>
          <w:sz w:val="18"/>
          <w:szCs w:val="18"/>
          <w:u w:val="single"/>
          <w:lang w:bidi="he-IL"/>
        </w:rPr>
        <w:t>6</w:t>
      </w:r>
      <w:r w:rsidRPr="00BE4808">
        <w:rPr>
          <w:rFonts w:ascii="Times New Roman" w:hAnsi="Times New Roman"/>
          <w:b/>
          <w:bCs/>
          <w:sz w:val="18"/>
          <w:szCs w:val="18"/>
          <w:u w:val="single"/>
          <w:lang w:bidi="he-IL"/>
        </w:rPr>
        <w:t>.-</w:t>
      </w:r>
    </w:p>
    <w:p w:rsidR="00F555EC" w:rsidRDefault="00F555EC" w:rsidP="00F555EC">
      <w:pPr>
        <w:autoSpaceDE w:val="0"/>
        <w:autoSpaceDN w:val="0"/>
        <w:adjustRightInd w:val="0"/>
        <w:rPr>
          <w:rFonts w:ascii="Times New Roman" w:hAnsi="Times New Roman"/>
          <w:sz w:val="18"/>
          <w:szCs w:val="18"/>
          <w:lang w:bidi="he-IL"/>
        </w:rPr>
      </w:pPr>
    </w:p>
    <w:p w:rsidR="00E27E19" w:rsidRDefault="00E27E19" w:rsidP="00F555EC">
      <w:pPr>
        <w:autoSpaceDE w:val="0"/>
        <w:autoSpaceDN w:val="0"/>
        <w:adjustRightInd w:val="0"/>
        <w:rPr>
          <w:rFonts w:ascii="Times New Roman" w:hAnsi="Times New Roman"/>
          <w:sz w:val="18"/>
          <w:szCs w:val="18"/>
          <w:lang w:bidi="he-IL"/>
        </w:rPr>
      </w:pPr>
      <w:r>
        <w:rPr>
          <w:rFonts w:ascii="Times New Roman" w:hAnsi="Times New Roman"/>
          <w:sz w:val="18"/>
          <w:szCs w:val="18"/>
          <w:lang w:bidi="he-IL"/>
        </w:rPr>
        <w:t xml:space="preserve">La Secretària informa que això s’hagués tingut que aprovar a continuació de les Ordenances Fiscals, però </w:t>
      </w:r>
      <w:r w:rsidR="00405075">
        <w:rPr>
          <w:rFonts w:ascii="Times New Roman" w:hAnsi="Times New Roman"/>
          <w:sz w:val="18"/>
          <w:szCs w:val="18"/>
          <w:lang w:bidi="he-IL"/>
        </w:rPr>
        <w:t>que es va despistar;</w:t>
      </w:r>
      <w:r>
        <w:rPr>
          <w:rFonts w:ascii="Times New Roman" w:hAnsi="Times New Roman"/>
          <w:sz w:val="18"/>
          <w:szCs w:val="18"/>
          <w:lang w:bidi="he-IL"/>
        </w:rPr>
        <w:t xml:space="preserve"> tot i aix</w:t>
      </w:r>
      <w:r w:rsidR="00405075">
        <w:rPr>
          <w:rFonts w:ascii="Times New Roman" w:hAnsi="Times New Roman"/>
          <w:sz w:val="18"/>
          <w:szCs w:val="18"/>
          <w:lang w:bidi="he-IL"/>
        </w:rPr>
        <w:t>í estem encara dins de termini.</w:t>
      </w:r>
    </w:p>
    <w:p w:rsidR="00E27E19" w:rsidRDefault="00E27E19" w:rsidP="00F555EC">
      <w:pPr>
        <w:autoSpaceDE w:val="0"/>
        <w:autoSpaceDN w:val="0"/>
        <w:adjustRightInd w:val="0"/>
        <w:rPr>
          <w:rFonts w:ascii="Times New Roman" w:hAnsi="Times New Roman"/>
          <w:sz w:val="18"/>
          <w:szCs w:val="18"/>
          <w:lang w:bidi="he-IL"/>
        </w:rPr>
      </w:pPr>
    </w:p>
    <w:p w:rsidR="00E27E19" w:rsidRDefault="00E27E19" w:rsidP="00F555EC">
      <w:pPr>
        <w:autoSpaceDE w:val="0"/>
        <w:autoSpaceDN w:val="0"/>
        <w:adjustRightInd w:val="0"/>
        <w:rPr>
          <w:rFonts w:ascii="Times New Roman" w:hAnsi="Times New Roman"/>
          <w:sz w:val="18"/>
          <w:szCs w:val="18"/>
          <w:lang w:bidi="he-IL"/>
        </w:rPr>
      </w:pPr>
      <w:r>
        <w:rPr>
          <w:rFonts w:ascii="Times New Roman" w:hAnsi="Times New Roman"/>
          <w:sz w:val="18"/>
          <w:szCs w:val="18"/>
          <w:lang w:bidi="he-IL"/>
        </w:rPr>
        <w:t>Aquesta proposta és la que recomana l’ORGT, l’únic que es cobra en un període diferent del proposat és la Taxa de Residus domèstics,</w:t>
      </w:r>
      <w:r w:rsidR="00405075">
        <w:rPr>
          <w:rFonts w:ascii="Times New Roman" w:hAnsi="Times New Roman"/>
          <w:sz w:val="18"/>
          <w:szCs w:val="18"/>
          <w:lang w:bidi="he-IL"/>
        </w:rPr>
        <w:t xml:space="preserve"> perquè</w:t>
      </w:r>
      <w:r>
        <w:rPr>
          <w:rFonts w:ascii="Times New Roman" w:hAnsi="Times New Roman"/>
          <w:sz w:val="18"/>
          <w:szCs w:val="18"/>
          <w:lang w:bidi="he-IL"/>
        </w:rPr>
        <w:t xml:space="preserve"> a la Mancomunitat l’interessa cobrar-la quan abans millor, atès que és la seva font de finançament més important. </w:t>
      </w:r>
    </w:p>
    <w:p w:rsidR="00E27E19" w:rsidRDefault="00E27E19" w:rsidP="00F555EC">
      <w:pPr>
        <w:autoSpaceDE w:val="0"/>
        <w:autoSpaceDN w:val="0"/>
        <w:adjustRightInd w:val="0"/>
        <w:rPr>
          <w:rFonts w:ascii="Times New Roman" w:hAnsi="Times New Roman"/>
          <w:sz w:val="18"/>
          <w:szCs w:val="18"/>
          <w:lang w:bidi="he-IL"/>
        </w:rPr>
      </w:pPr>
    </w:p>
    <w:p w:rsidR="00E27E19" w:rsidRDefault="00E27E19" w:rsidP="00F555EC">
      <w:pPr>
        <w:autoSpaceDE w:val="0"/>
        <w:autoSpaceDN w:val="0"/>
        <w:adjustRightInd w:val="0"/>
        <w:rPr>
          <w:rFonts w:ascii="Times New Roman" w:hAnsi="Times New Roman"/>
          <w:sz w:val="18"/>
          <w:szCs w:val="18"/>
          <w:lang w:bidi="he-IL"/>
        </w:rPr>
      </w:pPr>
      <w:r>
        <w:rPr>
          <w:rFonts w:ascii="Times New Roman" w:hAnsi="Times New Roman"/>
          <w:sz w:val="18"/>
          <w:szCs w:val="18"/>
          <w:lang w:bidi="he-IL"/>
        </w:rPr>
        <w:t>També s’informa que sempre es donen 2 mesos per pagar i que els rebuts que estan domiciliats es descompten dins de la última setmana del període de pagament en voluntària i normalment a principis de mes, que és quan els contribuents han cobrat.</w:t>
      </w:r>
    </w:p>
    <w:p w:rsidR="00E27E19" w:rsidRDefault="00E27E19" w:rsidP="00F555EC">
      <w:pPr>
        <w:autoSpaceDE w:val="0"/>
        <w:autoSpaceDN w:val="0"/>
        <w:adjustRightInd w:val="0"/>
        <w:rPr>
          <w:rFonts w:ascii="Times New Roman" w:hAnsi="Times New Roman"/>
          <w:sz w:val="18"/>
          <w:szCs w:val="18"/>
          <w:lang w:bidi="he-IL"/>
        </w:rPr>
      </w:pPr>
    </w:p>
    <w:p w:rsidR="00E27E19" w:rsidRDefault="00E27E19" w:rsidP="00F555EC">
      <w:pPr>
        <w:autoSpaceDE w:val="0"/>
        <w:autoSpaceDN w:val="0"/>
        <w:adjustRightInd w:val="0"/>
        <w:rPr>
          <w:rFonts w:ascii="Times New Roman" w:hAnsi="Times New Roman"/>
          <w:sz w:val="18"/>
          <w:szCs w:val="18"/>
          <w:lang w:bidi="he-IL"/>
        </w:rPr>
      </w:pPr>
      <w:r>
        <w:rPr>
          <w:rFonts w:ascii="Times New Roman" w:hAnsi="Times New Roman"/>
          <w:sz w:val="18"/>
          <w:szCs w:val="18"/>
          <w:lang w:bidi="he-IL"/>
        </w:rPr>
        <w:t>El Sr. Rovira diu: “Ens hem mirat això, i en realitat s’està cobrant per trimestres. El primer trimestre es cobren les escombraries i els vehicles, el segon trimestre l’IBI,.. Tot i que no són ben bé trimestres. Entre mig, el període de vacances no es cobra res i l’últim trimestre es cobra la rústica, el IAE i les escombraries comercials”</w:t>
      </w:r>
    </w:p>
    <w:p w:rsidR="00E27E19" w:rsidRDefault="00E27E19" w:rsidP="00F555EC">
      <w:pPr>
        <w:autoSpaceDE w:val="0"/>
        <w:autoSpaceDN w:val="0"/>
        <w:adjustRightInd w:val="0"/>
        <w:rPr>
          <w:rFonts w:ascii="Times New Roman" w:hAnsi="Times New Roman"/>
          <w:sz w:val="18"/>
          <w:szCs w:val="18"/>
          <w:lang w:bidi="he-IL"/>
        </w:rPr>
      </w:pPr>
    </w:p>
    <w:p w:rsidR="00E27E19" w:rsidRDefault="00E27E19" w:rsidP="00F555EC">
      <w:pPr>
        <w:autoSpaceDE w:val="0"/>
        <w:autoSpaceDN w:val="0"/>
        <w:adjustRightInd w:val="0"/>
        <w:rPr>
          <w:rFonts w:ascii="Times New Roman" w:hAnsi="Times New Roman"/>
          <w:sz w:val="18"/>
          <w:szCs w:val="18"/>
          <w:lang w:bidi="he-IL"/>
        </w:rPr>
      </w:pPr>
      <w:r>
        <w:rPr>
          <w:rFonts w:ascii="Times New Roman" w:hAnsi="Times New Roman"/>
          <w:sz w:val="18"/>
          <w:szCs w:val="18"/>
          <w:lang w:bidi="he-IL"/>
        </w:rPr>
        <w:t>El Sr. Rovira demana: “De l’IAE, encara es cobra? Deuen ser les grans empreses?”</w:t>
      </w:r>
    </w:p>
    <w:p w:rsidR="00E27E19" w:rsidRDefault="00E27E19" w:rsidP="00F555EC">
      <w:pPr>
        <w:autoSpaceDE w:val="0"/>
        <w:autoSpaceDN w:val="0"/>
        <w:adjustRightInd w:val="0"/>
        <w:rPr>
          <w:rFonts w:ascii="Times New Roman" w:hAnsi="Times New Roman"/>
          <w:sz w:val="18"/>
          <w:szCs w:val="18"/>
          <w:lang w:bidi="he-IL"/>
        </w:rPr>
      </w:pPr>
    </w:p>
    <w:p w:rsidR="00E27E19" w:rsidRDefault="00E27E19" w:rsidP="00F555EC">
      <w:pPr>
        <w:autoSpaceDE w:val="0"/>
        <w:autoSpaceDN w:val="0"/>
        <w:adjustRightInd w:val="0"/>
        <w:rPr>
          <w:rFonts w:ascii="Times New Roman" w:hAnsi="Times New Roman"/>
          <w:sz w:val="18"/>
          <w:szCs w:val="18"/>
          <w:lang w:bidi="he-IL"/>
        </w:rPr>
      </w:pPr>
      <w:r>
        <w:rPr>
          <w:rFonts w:ascii="Times New Roman" w:hAnsi="Times New Roman"/>
          <w:sz w:val="18"/>
          <w:szCs w:val="18"/>
          <w:lang w:bidi="he-IL"/>
        </w:rPr>
        <w:t xml:space="preserve">El Sr. Ribera diu que es paga pel bestiar que es té integrat, si el bestiar fos del </w:t>
      </w:r>
      <w:r w:rsidR="00BA4596">
        <w:rPr>
          <w:rFonts w:ascii="Times New Roman" w:hAnsi="Times New Roman"/>
          <w:sz w:val="18"/>
          <w:szCs w:val="18"/>
          <w:lang w:bidi="he-IL"/>
        </w:rPr>
        <w:t>pagès</w:t>
      </w:r>
      <w:r>
        <w:rPr>
          <w:rFonts w:ascii="Times New Roman" w:hAnsi="Times New Roman"/>
          <w:sz w:val="18"/>
          <w:szCs w:val="18"/>
          <w:lang w:bidi="he-IL"/>
        </w:rPr>
        <w:t xml:space="preserve">, no pagaria, </w:t>
      </w:r>
      <w:r w:rsidR="00BA4596">
        <w:rPr>
          <w:rFonts w:ascii="Times New Roman" w:hAnsi="Times New Roman"/>
          <w:sz w:val="18"/>
          <w:szCs w:val="18"/>
          <w:lang w:bidi="he-IL"/>
        </w:rPr>
        <w:t>paguen els integradors, perquè els hi sumen els ingressos de tot el bestiar que tenen, però paguen al municipi on tenen el bestiar., segons nombre de caps del municipi”</w:t>
      </w:r>
    </w:p>
    <w:p w:rsidR="00BA4596" w:rsidRDefault="00BA4596" w:rsidP="00F555EC">
      <w:pPr>
        <w:autoSpaceDE w:val="0"/>
        <w:autoSpaceDN w:val="0"/>
        <w:adjustRightInd w:val="0"/>
        <w:rPr>
          <w:rFonts w:ascii="Times New Roman" w:hAnsi="Times New Roman"/>
          <w:sz w:val="18"/>
          <w:szCs w:val="18"/>
          <w:lang w:bidi="he-IL"/>
        </w:rPr>
      </w:pPr>
    </w:p>
    <w:p w:rsidR="00BA4596" w:rsidRDefault="00BA4596" w:rsidP="00F555EC">
      <w:pPr>
        <w:autoSpaceDE w:val="0"/>
        <w:autoSpaceDN w:val="0"/>
        <w:adjustRightInd w:val="0"/>
        <w:rPr>
          <w:rFonts w:ascii="Times New Roman" w:hAnsi="Times New Roman"/>
          <w:sz w:val="18"/>
          <w:szCs w:val="18"/>
          <w:lang w:bidi="he-IL"/>
        </w:rPr>
      </w:pPr>
      <w:r>
        <w:rPr>
          <w:rFonts w:ascii="Times New Roman" w:hAnsi="Times New Roman"/>
          <w:sz w:val="18"/>
          <w:szCs w:val="18"/>
          <w:lang w:bidi="he-IL"/>
        </w:rPr>
        <w:t>El Sr. Rovira diu: “Es paga ara, a partir d’1.000.000 €</w:t>
      </w:r>
      <w:r w:rsidR="00FD0FA6">
        <w:rPr>
          <w:rFonts w:ascii="Times New Roman" w:hAnsi="Times New Roman"/>
          <w:sz w:val="18"/>
          <w:szCs w:val="18"/>
          <w:lang w:bidi="he-IL"/>
        </w:rPr>
        <w:t>, em sembla</w:t>
      </w:r>
      <w:r w:rsidR="00B72FB9">
        <w:rPr>
          <w:rFonts w:ascii="Times New Roman" w:hAnsi="Times New Roman"/>
          <w:sz w:val="18"/>
          <w:szCs w:val="18"/>
          <w:lang w:bidi="he-IL"/>
        </w:rPr>
        <w:t>.</w:t>
      </w:r>
      <w:r>
        <w:rPr>
          <w:rFonts w:ascii="Times New Roman" w:hAnsi="Times New Roman"/>
          <w:sz w:val="18"/>
          <w:szCs w:val="18"/>
          <w:lang w:bidi="he-IL"/>
        </w:rPr>
        <w:t xml:space="preserve"> Seguin</w:t>
      </w:r>
      <w:r w:rsidR="00405075">
        <w:rPr>
          <w:rFonts w:ascii="Times New Roman" w:hAnsi="Times New Roman"/>
          <w:sz w:val="18"/>
          <w:szCs w:val="18"/>
          <w:lang w:bidi="he-IL"/>
        </w:rPr>
        <w:t>t</w:t>
      </w:r>
      <w:r>
        <w:rPr>
          <w:rFonts w:ascii="Times New Roman" w:hAnsi="Times New Roman"/>
          <w:sz w:val="18"/>
          <w:szCs w:val="18"/>
          <w:lang w:bidi="he-IL"/>
        </w:rPr>
        <w:t xml:space="preserve"> amb el que deia, estudiant el calendari, la rústica i l’IAE es cobren junts, llavors les persones que paguen r</w:t>
      </w:r>
      <w:bookmarkStart w:id="0" w:name="_GoBack"/>
      <w:bookmarkEnd w:id="0"/>
      <w:r>
        <w:rPr>
          <w:rFonts w:ascii="Times New Roman" w:hAnsi="Times New Roman"/>
          <w:sz w:val="18"/>
          <w:szCs w:val="18"/>
          <w:lang w:bidi="he-IL"/>
        </w:rPr>
        <w:t>ústega i aquest any encara més, perquè vindrà tot l’augment de la regularització i a més a més paga l’IAE, s’ajunta”.</w:t>
      </w:r>
    </w:p>
    <w:p w:rsidR="00BA4596" w:rsidRDefault="00BA4596" w:rsidP="00F555EC">
      <w:pPr>
        <w:autoSpaceDE w:val="0"/>
        <w:autoSpaceDN w:val="0"/>
        <w:adjustRightInd w:val="0"/>
        <w:rPr>
          <w:rFonts w:ascii="Times New Roman" w:hAnsi="Times New Roman"/>
          <w:sz w:val="18"/>
          <w:szCs w:val="18"/>
          <w:lang w:bidi="he-IL"/>
        </w:rPr>
      </w:pPr>
    </w:p>
    <w:p w:rsidR="00BA4596" w:rsidRDefault="00BA4596" w:rsidP="00F555EC">
      <w:pPr>
        <w:autoSpaceDE w:val="0"/>
        <w:autoSpaceDN w:val="0"/>
        <w:adjustRightInd w:val="0"/>
        <w:rPr>
          <w:rFonts w:ascii="Times New Roman" w:hAnsi="Times New Roman"/>
          <w:sz w:val="18"/>
          <w:szCs w:val="18"/>
          <w:lang w:bidi="he-IL"/>
        </w:rPr>
      </w:pPr>
      <w:r>
        <w:rPr>
          <w:rFonts w:ascii="Times New Roman" w:hAnsi="Times New Roman"/>
          <w:sz w:val="18"/>
          <w:szCs w:val="18"/>
          <w:lang w:bidi="he-IL"/>
        </w:rPr>
        <w:t>El Sr. Ribera demana a la Secretària si hi ha gaire gent que paga IAE i la Secretària respon que no.</w:t>
      </w:r>
    </w:p>
    <w:p w:rsidR="00BA4596" w:rsidRDefault="00BA4596" w:rsidP="00F555EC">
      <w:pPr>
        <w:autoSpaceDE w:val="0"/>
        <w:autoSpaceDN w:val="0"/>
        <w:adjustRightInd w:val="0"/>
        <w:rPr>
          <w:rFonts w:ascii="Times New Roman" w:hAnsi="Times New Roman"/>
          <w:sz w:val="18"/>
          <w:szCs w:val="18"/>
          <w:lang w:bidi="he-IL"/>
        </w:rPr>
      </w:pPr>
    </w:p>
    <w:p w:rsidR="00BA4596" w:rsidRDefault="00BA4596" w:rsidP="00F555EC">
      <w:pPr>
        <w:autoSpaceDE w:val="0"/>
        <w:autoSpaceDN w:val="0"/>
        <w:adjustRightInd w:val="0"/>
        <w:rPr>
          <w:rFonts w:ascii="Times New Roman" w:hAnsi="Times New Roman"/>
          <w:sz w:val="18"/>
          <w:szCs w:val="18"/>
          <w:lang w:bidi="he-IL"/>
        </w:rPr>
      </w:pPr>
      <w:r>
        <w:rPr>
          <w:rFonts w:ascii="Times New Roman" w:hAnsi="Times New Roman"/>
          <w:sz w:val="18"/>
          <w:szCs w:val="18"/>
          <w:lang w:bidi="he-IL"/>
        </w:rPr>
        <w:t>El Sr. Rovira diu: “La proposta era que no s’ajuntessin dos pagaments IAE i Rústega, que els cobraments, enlloc de concentrar-ho en 3 trimestres, fer-ho en 4 trimestres i així separar una d’aquestes. Ara, si no hi ha IAE, ja no hi ha res a dir”.</w:t>
      </w:r>
    </w:p>
    <w:p w:rsidR="00BA4596" w:rsidRDefault="00BA4596" w:rsidP="00F555EC">
      <w:pPr>
        <w:autoSpaceDE w:val="0"/>
        <w:autoSpaceDN w:val="0"/>
        <w:adjustRightInd w:val="0"/>
        <w:rPr>
          <w:rFonts w:ascii="Times New Roman" w:hAnsi="Times New Roman"/>
          <w:sz w:val="18"/>
          <w:szCs w:val="18"/>
          <w:lang w:bidi="he-IL"/>
        </w:rPr>
      </w:pPr>
    </w:p>
    <w:p w:rsidR="00BA4596" w:rsidRDefault="00BA4596" w:rsidP="00F555EC">
      <w:pPr>
        <w:autoSpaceDE w:val="0"/>
        <w:autoSpaceDN w:val="0"/>
        <w:adjustRightInd w:val="0"/>
        <w:rPr>
          <w:rFonts w:ascii="Times New Roman" w:hAnsi="Times New Roman"/>
          <w:sz w:val="18"/>
          <w:szCs w:val="18"/>
          <w:lang w:bidi="he-IL"/>
        </w:rPr>
      </w:pPr>
      <w:r>
        <w:rPr>
          <w:rFonts w:ascii="Times New Roman" w:hAnsi="Times New Roman"/>
          <w:sz w:val="18"/>
          <w:szCs w:val="18"/>
          <w:lang w:bidi="he-IL"/>
        </w:rPr>
        <w:t>Es comenta que en altres ajuntaments s’està fraccionant l’IBI urbà i es parla que potser quan es tinguin els imports de l’IBI rústec i urbà es pot plantejar el fraccionament pel 2017.</w:t>
      </w:r>
    </w:p>
    <w:p w:rsidR="00BA4596" w:rsidRDefault="00BA4596" w:rsidP="00F555EC">
      <w:pPr>
        <w:autoSpaceDE w:val="0"/>
        <w:autoSpaceDN w:val="0"/>
        <w:adjustRightInd w:val="0"/>
        <w:rPr>
          <w:rFonts w:ascii="Times New Roman" w:hAnsi="Times New Roman"/>
          <w:sz w:val="18"/>
          <w:szCs w:val="18"/>
          <w:lang w:bidi="he-IL"/>
        </w:rPr>
      </w:pPr>
    </w:p>
    <w:p w:rsidR="00BA4596" w:rsidRDefault="00BA4596" w:rsidP="00BA4596">
      <w:pPr>
        <w:pStyle w:val="Sinespaciado"/>
        <w:jc w:val="both"/>
        <w:rPr>
          <w:rFonts w:ascii="Times New Roman" w:hAnsi="Times New Roman"/>
          <w:sz w:val="18"/>
          <w:szCs w:val="18"/>
          <w:lang w:bidi="he-IL"/>
        </w:rPr>
      </w:pPr>
      <w:r>
        <w:rPr>
          <w:rFonts w:ascii="Times New Roman" w:hAnsi="Times New Roman"/>
          <w:bCs/>
          <w:sz w:val="18"/>
          <w:szCs w:val="18"/>
        </w:rPr>
        <w:t>Seguidament es presenta a consideració del Ple, la proposta d’acord que diu literalment així:</w:t>
      </w:r>
    </w:p>
    <w:p w:rsidR="00BA4596" w:rsidRDefault="00BA4596" w:rsidP="00F555EC">
      <w:pPr>
        <w:autoSpaceDE w:val="0"/>
        <w:autoSpaceDN w:val="0"/>
        <w:adjustRightInd w:val="0"/>
        <w:rPr>
          <w:rFonts w:ascii="Times New Roman" w:hAnsi="Times New Roman"/>
          <w:sz w:val="18"/>
          <w:szCs w:val="18"/>
          <w:lang w:bidi="he-IL"/>
        </w:rPr>
      </w:pPr>
    </w:p>
    <w:p w:rsidR="00F555EC" w:rsidRPr="00BE4808" w:rsidRDefault="00BA4596" w:rsidP="00F555EC">
      <w:pPr>
        <w:autoSpaceDE w:val="0"/>
        <w:autoSpaceDN w:val="0"/>
        <w:adjustRightInd w:val="0"/>
        <w:rPr>
          <w:rFonts w:ascii="Times New Roman" w:hAnsi="Times New Roman"/>
          <w:bCs/>
          <w:sz w:val="18"/>
          <w:szCs w:val="18"/>
          <w:lang w:bidi="he-IL"/>
        </w:rPr>
      </w:pPr>
      <w:r>
        <w:rPr>
          <w:rFonts w:ascii="Times New Roman" w:hAnsi="Times New Roman"/>
          <w:sz w:val="18"/>
          <w:szCs w:val="18"/>
          <w:lang w:bidi="he-IL"/>
        </w:rPr>
        <w:t>“</w:t>
      </w:r>
      <w:r w:rsidR="00F555EC" w:rsidRPr="00BE4808">
        <w:rPr>
          <w:rFonts w:ascii="Times New Roman" w:hAnsi="Times New Roman"/>
          <w:bCs/>
          <w:sz w:val="18"/>
          <w:szCs w:val="18"/>
          <w:lang w:bidi="he-IL"/>
        </w:rPr>
        <w:t>Atès que l’Organisme de Gestió Tributària ens ha tramès un escrit en el que ens demana l’aprovació del calendari fiscal per 201</w:t>
      </w:r>
      <w:r w:rsidR="00F555EC">
        <w:rPr>
          <w:rFonts w:ascii="Times New Roman" w:hAnsi="Times New Roman"/>
          <w:bCs/>
          <w:sz w:val="18"/>
          <w:szCs w:val="18"/>
          <w:lang w:bidi="he-IL"/>
        </w:rPr>
        <w:t>6</w:t>
      </w:r>
      <w:r w:rsidR="00F555EC" w:rsidRPr="00BE4808">
        <w:rPr>
          <w:rFonts w:ascii="Times New Roman" w:hAnsi="Times New Roman"/>
          <w:bCs/>
          <w:sz w:val="18"/>
          <w:szCs w:val="18"/>
          <w:lang w:bidi="he-IL"/>
        </w:rPr>
        <w:t>.</w:t>
      </w:r>
    </w:p>
    <w:p w:rsidR="00F555EC" w:rsidRPr="00BE4808" w:rsidRDefault="00F555EC" w:rsidP="00F555EC">
      <w:pPr>
        <w:autoSpaceDE w:val="0"/>
        <w:autoSpaceDN w:val="0"/>
        <w:adjustRightInd w:val="0"/>
        <w:rPr>
          <w:rFonts w:ascii="Times New Roman" w:hAnsi="Times New Roman"/>
          <w:bCs/>
          <w:sz w:val="18"/>
          <w:szCs w:val="18"/>
          <w:lang w:bidi="he-IL"/>
        </w:rPr>
      </w:pPr>
    </w:p>
    <w:p w:rsidR="00405075" w:rsidRDefault="00F555EC" w:rsidP="00F555EC">
      <w:pPr>
        <w:autoSpaceDE w:val="0"/>
        <w:autoSpaceDN w:val="0"/>
        <w:adjustRightInd w:val="0"/>
        <w:rPr>
          <w:rFonts w:ascii="Times New Roman" w:hAnsi="Times New Roman"/>
          <w:bCs/>
          <w:sz w:val="18"/>
          <w:szCs w:val="18"/>
          <w:lang w:bidi="he-IL"/>
        </w:rPr>
      </w:pPr>
      <w:r w:rsidRPr="00BE4808">
        <w:rPr>
          <w:rFonts w:ascii="Times New Roman" w:hAnsi="Times New Roman"/>
          <w:bCs/>
          <w:sz w:val="18"/>
          <w:szCs w:val="18"/>
          <w:lang w:bidi="he-IL"/>
        </w:rPr>
        <w:t>Vista la proposta presentada pel mateix organisme, que segueix la mateixa estructura i els mateixos objectius que es van marcar en els darrers anys, que són els de facilitar al màxim als contribuents el pagament dels tributs locals mitjançant la potenciació de les domiciliacions bancàries i, d’una altra, no perjudicar els interessos econòmics dels</w:t>
      </w:r>
    </w:p>
    <w:p w:rsidR="00405075" w:rsidRDefault="00405075" w:rsidP="00F555EC">
      <w:pPr>
        <w:autoSpaceDE w:val="0"/>
        <w:autoSpaceDN w:val="0"/>
        <w:adjustRightInd w:val="0"/>
        <w:rPr>
          <w:rFonts w:ascii="Times New Roman" w:hAnsi="Times New Roman"/>
          <w:bCs/>
          <w:sz w:val="18"/>
          <w:szCs w:val="18"/>
          <w:lang w:bidi="he-IL"/>
        </w:rPr>
      </w:pPr>
    </w:p>
    <w:p w:rsidR="00405075" w:rsidRDefault="00405075" w:rsidP="00F555EC">
      <w:pPr>
        <w:autoSpaceDE w:val="0"/>
        <w:autoSpaceDN w:val="0"/>
        <w:adjustRightInd w:val="0"/>
        <w:rPr>
          <w:rFonts w:ascii="Times New Roman" w:hAnsi="Times New Roman"/>
          <w:bCs/>
          <w:sz w:val="18"/>
          <w:szCs w:val="18"/>
          <w:lang w:bidi="he-IL"/>
        </w:rPr>
      </w:pPr>
    </w:p>
    <w:p w:rsidR="00405075" w:rsidRDefault="00405075" w:rsidP="00F555EC">
      <w:pPr>
        <w:autoSpaceDE w:val="0"/>
        <w:autoSpaceDN w:val="0"/>
        <w:adjustRightInd w:val="0"/>
        <w:rPr>
          <w:rFonts w:ascii="Times New Roman" w:hAnsi="Times New Roman"/>
          <w:bCs/>
          <w:sz w:val="18"/>
          <w:szCs w:val="18"/>
          <w:lang w:bidi="he-IL"/>
        </w:rPr>
      </w:pPr>
    </w:p>
    <w:p w:rsidR="00405075" w:rsidRDefault="00405075" w:rsidP="00F555EC">
      <w:pPr>
        <w:autoSpaceDE w:val="0"/>
        <w:autoSpaceDN w:val="0"/>
        <w:adjustRightInd w:val="0"/>
        <w:rPr>
          <w:rFonts w:ascii="Times New Roman" w:hAnsi="Times New Roman"/>
          <w:bCs/>
          <w:sz w:val="18"/>
          <w:szCs w:val="18"/>
          <w:lang w:bidi="he-IL"/>
        </w:rPr>
      </w:pPr>
    </w:p>
    <w:p w:rsidR="00405075" w:rsidRDefault="00405075" w:rsidP="00F555EC">
      <w:pPr>
        <w:autoSpaceDE w:val="0"/>
        <w:autoSpaceDN w:val="0"/>
        <w:adjustRightInd w:val="0"/>
        <w:rPr>
          <w:rFonts w:ascii="Times New Roman" w:hAnsi="Times New Roman"/>
          <w:bCs/>
          <w:sz w:val="18"/>
          <w:szCs w:val="18"/>
          <w:lang w:bidi="he-IL"/>
        </w:rPr>
      </w:pPr>
    </w:p>
    <w:p w:rsidR="00405075" w:rsidRDefault="00405075" w:rsidP="00F555EC">
      <w:pPr>
        <w:autoSpaceDE w:val="0"/>
        <w:autoSpaceDN w:val="0"/>
        <w:adjustRightInd w:val="0"/>
        <w:rPr>
          <w:rFonts w:ascii="Times New Roman" w:hAnsi="Times New Roman"/>
          <w:bCs/>
          <w:sz w:val="18"/>
          <w:szCs w:val="18"/>
          <w:lang w:bidi="he-IL"/>
        </w:rPr>
      </w:pPr>
    </w:p>
    <w:p w:rsidR="00405075" w:rsidRDefault="00405075" w:rsidP="00F555EC">
      <w:pPr>
        <w:autoSpaceDE w:val="0"/>
        <w:autoSpaceDN w:val="0"/>
        <w:adjustRightInd w:val="0"/>
        <w:rPr>
          <w:rFonts w:ascii="Times New Roman" w:hAnsi="Times New Roman"/>
          <w:bCs/>
          <w:sz w:val="18"/>
          <w:szCs w:val="18"/>
          <w:lang w:bidi="he-IL"/>
        </w:rPr>
      </w:pPr>
    </w:p>
    <w:p w:rsidR="00405075" w:rsidRDefault="00405075" w:rsidP="00F555EC">
      <w:pPr>
        <w:autoSpaceDE w:val="0"/>
        <w:autoSpaceDN w:val="0"/>
        <w:adjustRightInd w:val="0"/>
        <w:rPr>
          <w:rFonts w:ascii="Times New Roman" w:hAnsi="Times New Roman"/>
          <w:bCs/>
          <w:sz w:val="18"/>
          <w:szCs w:val="18"/>
          <w:lang w:bidi="he-IL"/>
        </w:rPr>
      </w:pPr>
    </w:p>
    <w:p w:rsidR="00405075" w:rsidRDefault="00405075" w:rsidP="00F555EC">
      <w:pPr>
        <w:autoSpaceDE w:val="0"/>
        <w:autoSpaceDN w:val="0"/>
        <w:adjustRightInd w:val="0"/>
        <w:rPr>
          <w:rFonts w:ascii="Times New Roman" w:hAnsi="Times New Roman"/>
          <w:bCs/>
          <w:sz w:val="18"/>
          <w:szCs w:val="18"/>
          <w:lang w:bidi="he-IL"/>
        </w:rPr>
      </w:pPr>
    </w:p>
    <w:p w:rsidR="00F555EC" w:rsidRPr="00BE4808" w:rsidRDefault="00F555EC" w:rsidP="00F555EC">
      <w:pPr>
        <w:autoSpaceDE w:val="0"/>
        <w:autoSpaceDN w:val="0"/>
        <w:adjustRightInd w:val="0"/>
        <w:rPr>
          <w:rFonts w:ascii="Times New Roman" w:hAnsi="Times New Roman"/>
          <w:bCs/>
          <w:sz w:val="18"/>
          <w:szCs w:val="18"/>
          <w:lang w:bidi="he-IL"/>
        </w:rPr>
      </w:pPr>
      <w:r w:rsidRPr="00BE4808">
        <w:rPr>
          <w:rFonts w:ascii="Times New Roman" w:hAnsi="Times New Roman"/>
          <w:bCs/>
          <w:sz w:val="18"/>
          <w:szCs w:val="18"/>
          <w:lang w:bidi="he-IL"/>
        </w:rPr>
        <w:t>municipis apropant les dates finals dels períodes de pagament a les dates establertes per fer efectives les transferències quinzenals als ajuntament.</w:t>
      </w:r>
    </w:p>
    <w:p w:rsidR="00F555EC" w:rsidRPr="00BE4808" w:rsidRDefault="00F555EC" w:rsidP="00F555EC">
      <w:pPr>
        <w:autoSpaceDE w:val="0"/>
        <w:autoSpaceDN w:val="0"/>
        <w:adjustRightInd w:val="0"/>
        <w:rPr>
          <w:rFonts w:ascii="Times New Roman" w:hAnsi="Times New Roman"/>
          <w:bCs/>
          <w:sz w:val="18"/>
          <w:szCs w:val="18"/>
          <w:lang w:bidi="he-IL"/>
        </w:rPr>
      </w:pPr>
    </w:p>
    <w:p w:rsidR="00F555EC" w:rsidRDefault="00F555EC" w:rsidP="00F555EC">
      <w:pPr>
        <w:autoSpaceDE w:val="0"/>
        <w:autoSpaceDN w:val="0"/>
        <w:adjustRightInd w:val="0"/>
        <w:rPr>
          <w:rFonts w:ascii="Times New Roman" w:hAnsi="Times New Roman"/>
          <w:bCs/>
          <w:sz w:val="18"/>
          <w:szCs w:val="18"/>
          <w:lang w:bidi="he-IL"/>
        </w:rPr>
      </w:pPr>
      <w:r w:rsidRPr="00BE4808">
        <w:rPr>
          <w:rFonts w:ascii="Times New Roman" w:hAnsi="Times New Roman"/>
          <w:bCs/>
          <w:sz w:val="18"/>
          <w:szCs w:val="18"/>
          <w:lang w:bidi="he-IL"/>
        </w:rPr>
        <w:t>Proposo al Ple de l’Ajuntament, l’a</w:t>
      </w:r>
      <w:r>
        <w:rPr>
          <w:rFonts w:ascii="Times New Roman" w:hAnsi="Times New Roman"/>
          <w:bCs/>
          <w:sz w:val="18"/>
          <w:szCs w:val="18"/>
          <w:lang w:bidi="he-IL"/>
        </w:rPr>
        <w:t xml:space="preserve">provació </w:t>
      </w:r>
      <w:r w:rsidRPr="00BE4808">
        <w:rPr>
          <w:rFonts w:ascii="Times New Roman" w:hAnsi="Times New Roman"/>
          <w:bCs/>
          <w:sz w:val="18"/>
          <w:szCs w:val="18"/>
          <w:lang w:bidi="he-IL"/>
        </w:rPr>
        <w:t>del següent calendari fiscal:</w:t>
      </w:r>
    </w:p>
    <w:p w:rsidR="00F555EC" w:rsidRPr="00BE4808" w:rsidRDefault="00F555EC" w:rsidP="00F555EC">
      <w:pPr>
        <w:autoSpaceDE w:val="0"/>
        <w:autoSpaceDN w:val="0"/>
        <w:adjustRightInd w:val="0"/>
        <w:rPr>
          <w:rFonts w:ascii="Times New Roman" w:hAnsi="Times New Roman"/>
          <w:bCs/>
          <w:sz w:val="18"/>
          <w:szCs w:val="18"/>
          <w:lang w:bidi="he-IL"/>
        </w:rPr>
      </w:pPr>
    </w:p>
    <w:p w:rsidR="00F555EC" w:rsidRDefault="00F555EC" w:rsidP="00F555EC">
      <w:pPr>
        <w:autoSpaceDE w:val="0"/>
        <w:autoSpaceDN w:val="0"/>
        <w:adjustRightInd w:val="0"/>
        <w:rPr>
          <w:rFonts w:ascii="Times New Roman" w:hAnsi="Times New Roman"/>
          <w:bCs/>
          <w:sz w:val="18"/>
          <w:szCs w:val="18"/>
          <w:lang w:bidi="he-IL"/>
        </w:rPr>
      </w:pPr>
      <w:r w:rsidRPr="00BE4808">
        <w:rPr>
          <w:rFonts w:ascii="Times New Roman" w:hAnsi="Times New Roman"/>
          <w:bCs/>
          <w:sz w:val="18"/>
          <w:szCs w:val="18"/>
          <w:lang w:bidi="he-IL"/>
        </w:rPr>
        <w:t>- IMPOST SOBRE BÉNS IMMOBLES URBANS</w:t>
      </w:r>
      <w:r w:rsidRPr="00BE4808">
        <w:rPr>
          <w:rFonts w:ascii="Times New Roman" w:hAnsi="Times New Roman"/>
          <w:bCs/>
          <w:sz w:val="18"/>
          <w:szCs w:val="18"/>
          <w:lang w:bidi="he-IL"/>
        </w:rPr>
        <w:tab/>
        <w:t xml:space="preserve">Del </w:t>
      </w:r>
      <w:r>
        <w:rPr>
          <w:rFonts w:ascii="Times New Roman" w:hAnsi="Times New Roman"/>
          <w:bCs/>
          <w:sz w:val="18"/>
          <w:szCs w:val="18"/>
          <w:lang w:bidi="he-IL"/>
        </w:rPr>
        <w:t>0</w:t>
      </w:r>
      <w:r w:rsidRPr="00BE4808">
        <w:rPr>
          <w:rFonts w:ascii="Times New Roman" w:hAnsi="Times New Roman"/>
          <w:bCs/>
          <w:sz w:val="18"/>
          <w:szCs w:val="18"/>
          <w:lang w:bidi="he-IL"/>
        </w:rPr>
        <w:t>1/</w:t>
      </w:r>
      <w:r>
        <w:rPr>
          <w:rFonts w:ascii="Times New Roman" w:hAnsi="Times New Roman"/>
          <w:bCs/>
          <w:sz w:val="18"/>
          <w:szCs w:val="18"/>
          <w:lang w:bidi="he-IL"/>
        </w:rPr>
        <w:t>0</w:t>
      </w:r>
      <w:r w:rsidRPr="00BE4808">
        <w:rPr>
          <w:rFonts w:ascii="Times New Roman" w:hAnsi="Times New Roman"/>
          <w:bCs/>
          <w:sz w:val="18"/>
          <w:szCs w:val="18"/>
          <w:lang w:bidi="he-IL"/>
        </w:rPr>
        <w:t>4</w:t>
      </w:r>
      <w:r>
        <w:rPr>
          <w:rFonts w:ascii="Times New Roman" w:hAnsi="Times New Roman"/>
          <w:bCs/>
          <w:sz w:val="18"/>
          <w:szCs w:val="18"/>
          <w:lang w:bidi="he-IL"/>
        </w:rPr>
        <w:t>/2016</w:t>
      </w:r>
      <w:r w:rsidRPr="00BE4808">
        <w:rPr>
          <w:rFonts w:ascii="Times New Roman" w:hAnsi="Times New Roman"/>
          <w:bCs/>
          <w:sz w:val="18"/>
          <w:szCs w:val="18"/>
          <w:lang w:bidi="he-IL"/>
        </w:rPr>
        <w:t xml:space="preserve"> al </w:t>
      </w:r>
      <w:r>
        <w:rPr>
          <w:rFonts w:ascii="Times New Roman" w:hAnsi="Times New Roman"/>
          <w:bCs/>
          <w:sz w:val="18"/>
          <w:szCs w:val="18"/>
          <w:lang w:bidi="he-IL"/>
        </w:rPr>
        <w:t>02</w:t>
      </w:r>
      <w:r w:rsidRPr="00BE4808">
        <w:rPr>
          <w:rFonts w:ascii="Times New Roman" w:hAnsi="Times New Roman"/>
          <w:bCs/>
          <w:sz w:val="18"/>
          <w:szCs w:val="18"/>
          <w:lang w:bidi="he-IL"/>
        </w:rPr>
        <w:t>/</w:t>
      </w:r>
      <w:r>
        <w:rPr>
          <w:rFonts w:ascii="Times New Roman" w:hAnsi="Times New Roman"/>
          <w:bCs/>
          <w:sz w:val="18"/>
          <w:szCs w:val="18"/>
          <w:lang w:bidi="he-IL"/>
        </w:rPr>
        <w:t>0</w:t>
      </w:r>
      <w:r w:rsidRPr="00BE4808">
        <w:rPr>
          <w:rFonts w:ascii="Times New Roman" w:hAnsi="Times New Roman"/>
          <w:bCs/>
          <w:sz w:val="18"/>
          <w:szCs w:val="18"/>
          <w:lang w:bidi="he-IL"/>
        </w:rPr>
        <w:t>6</w:t>
      </w:r>
      <w:r>
        <w:rPr>
          <w:rFonts w:ascii="Times New Roman" w:hAnsi="Times New Roman"/>
          <w:bCs/>
          <w:sz w:val="18"/>
          <w:szCs w:val="18"/>
          <w:lang w:bidi="he-IL"/>
        </w:rPr>
        <w:t>/2016</w:t>
      </w:r>
      <w:r w:rsidRPr="00BE4808">
        <w:rPr>
          <w:rFonts w:ascii="Times New Roman" w:hAnsi="Times New Roman"/>
          <w:bCs/>
          <w:sz w:val="18"/>
          <w:szCs w:val="18"/>
          <w:lang w:bidi="he-IL"/>
        </w:rPr>
        <w:t>.</w:t>
      </w:r>
    </w:p>
    <w:p w:rsidR="00BA4596" w:rsidRPr="00BE4808" w:rsidRDefault="00F555EC" w:rsidP="00F555EC">
      <w:pPr>
        <w:autoSpaceDE w:val="0"/>
        <w:autoSpaceDN w:val="0"/>
        <w:adjustRightInd w:val="0"/>
        <w:rPr>
          <w:rFonts w:ascii="Times New Roman" w:hAnsi="Times New Roman"/>
          <w:bCs/>
          <w:sz w:val="18"/>
          <w:szCs w:val="18"/>
          <w:lang w:bidi="he-IL"/>
        </w:rPr>
      </w:pPr>
      <w:r w:rsidRPr="00BE4808">
        <w:rPr>
          <w:rFonts w:ascii="Times New Roman" w:hAnsi="Times New Roman"/>
          <w:bCs/>
          <w:sz w:val="18"/>
          <w:szCs w:val="18"/>
          <w:lang w:bidi="he-IL"/>
        </w:rPr>
        <w:t>- IMPOST SOBRE BÉNS IMMOBLES RÚSTICS</w:t>
      </w:r>
      <w:r w:rsidRPr="00BE4808">
        <w:rPr>
          <w:rFonts w:ascii="Times New Roman" w:hAnsi="Times New Roman"/>
          <w:bCs/>
          <w:sz w:val="18"/>
          <w:szCs w:val="18"/>
          <w:lang w:bidi="he-IL"/>
        </w:rPr>
        <w:tab/>
        <w:t xml:space="preserve">Del </w:t>
      </w:r>
      <w:r>
        <w:rPr>
          <w:rFonts w:ascii="Times New Roman" w:hAnsi="Times New Roman"/>
          <w:bCs/>
          <w:sz w:val="18"/>
          <w:szCs w:val="18"/>
          <w:lang w:bidi="he-IL"/>
        </w:rPr>
        <w:t>02</w:t>
      </w:r>
      <w:r w:rsidRPr="00BE4808">
        <w:rPr>
          <w:rFonts w:ascii="Times New Roman" w:hAnsi="Times New Roman"/>
          <w:bCs/>
          <w:sz w:val="18"/>
          <w:szCs w:val="18"/>
          <w:lang w:bidi="he-IL"/>
        </w:rPr>
        <w:t>/</w:t>
      </w:r>
      <w:r>
        <w:rPr>
          <w:rFonts w:ascii="Times New Roman" w:hAnsi="Times New Roman"/>
          <w:bCs/>
          <w:sz w:val="18"/>
          <w:szCs w:val="18"/>
          <w:lang w:bidi="he-IL"/>
        </w:rPr>
        <w:t>0</w:t>
      </w:r>
      <w:r w:rsidRPr="00BE4808">
        <w:rPr>
          <w:rFonts w:ascii="Times New Roman" w:hAnsi="Times New Roman"/>
          <w:bCs/>
          <w:sz w:val="18"/>
          <w:szCs w:val="18"/>
          <w:lang w:bidi="he-IL"/>
        </w:rPr>
        <w:t>9</w:t>
      </w:r>
      <w:r>
        <w:rPr>
          <w:rFonts w:ascii="Times New Roman" w:hAnsi="Times New Roman"/>
          <w:bCs/>
          <w:sz w:val="18"/>
          <w:szCs w:val="18"/>
          <w:lang w:bidi="he-IL"/>
        </w:rPr>
        <w:t>/2016</w:t>
      </w:r>
      <w:r w:rsidRPr="00BE4808">
        <w:rPr>
          <w:rFonts w:ascii="Times New Roman" w:hAnsi="Times New Roman"/>
          <w:bCs/>
          <w:sz w:val="18"/>
          <w:szCs w:val="18"/>
          <w:lang w:bidi="he-IL"/>
        </w:rPr>
        <w:t xml:space="preserve"> al </w:t>
      </w:r>
      <w:r>
        <w:rPr>
          <w:rFonts w:ascii="Times New Roman" w:hAnsi="Times New Roman"/>
          <w:bCs/>
          <w:sz w:val="18"/>
          <w:szCs w:val="18"/>
          <w:lang w:bidi="he-IL"/>
        </w:rPr>
        <w:t>03</w:t>
      </w:r>
      <w:r w:rsidRPr="00BE4808">
        <w:rPr>
          <w:rFonts w:ascii="Times New Roman" w:hAnsi="Times New Roman"/>
          <w:bCs/>
          <w:sz w:val="18"/>
          <w:szCs w:val="18"/>
          <w:lang w:bidi="he-IL"/>
        </w:rPr>
        <w:t>/11</w:t>
      </w:r>
      <w:r>
        <w:rPr>
          <w:rFonts w:ascii="Times New Roman" w:hAnsi="Times New Roman"/>
          <w:bCs/>
          <w:sz w:val="18"/>
          <w:szCs w:val="18"/>
          <w:lang w:bidi="he-IL"/>
        </w:rPr>
        <w:t>/2016.</w:t>
      </w:r>
    </w:p>
    <w:p w:rsidR="00F555EC" w:rsidRPr="00BE4808" w:rsidRDefault="00F555EC" w:rsidP="00F555EC">
      <w:pPr>
        <w:autoSpaceDE w:val="0"/>
        <w:autoSpaceDN w:val="0"/>
        <w:adjustRightInd w:val="0"/>
        <w:rPr>
          <w:rFonts w:ascii="Times New Roman" w:hAnsi="Times New Roman"/>
          <w:bCs/>
          <w:sz w:val="18"/>
          <w:szCs w:val="18"/>
          <w:lang w:bidi="he-IL"/>
        </w:rPr>
      </w:pPr>
      <w:r w:rsidRPr="00BE4808">
        <w:rPr>
          <w:rFonts w:ascii="Times New Roman" w:hAnsi="Times New Roman"/>
          <w:bCs/>
          <w:sz w:val="18"/>
          <w:szCs w:val="18"/>
          <w:lang w:bidi="he-IL"/>
        </w:rPr>
        <w:t>- IMPOST VEHICLES DE TRACCIÓ MECÀNICA.</w:t>
      </w:r>
      <w:r w:rsidRPr="00BE4808">
        <w:rPr>
          <w:rFonts w:ascii="Times New Roman" w:hAnsi="Times New Roman"/>
          <w:bCs/>
          <w:sz w:val="18"/>
          <w:szCs w:val="18"/>
          <w:lang w:bidi="he-IL"/>
        </w:rPr>
        <w:tab/>
        <w:t xml:space="preserve">Del </w:t>
      </w:r>
      <w:r>
        <w:rPr>
          <w:rFonts w:ascii="Times New Roman" w:hAnsi="Times New Roman"/>
          <w:bCs/>
          <w:sz w:val="18"/>
          <w:szCs w:val="18"/>
          <w:lang w:bidi="he-IL"/>
        </w:rPr>
        <w:t>05</w:t>
      </w:r>
      <w:r w:rsidRPr="00BE4808">
        <w:rPr>
          <w:rFonts w:ascii="Times New Roman" w:hAnsi="Times New Roman"/>
          <w:bCs/>
          <w:sz w:val="18"/>
          <w:szCs w:val="18"/>
          <w:lang w:bidi="he-IL"/>
        </w:rPr>
        <w:t>/</w:t>
      </w:r>
      <w:r>
        <w:rPr>
          <w:rFonts w:ascii="Times New Roman" w:hAnsi="Times New Roman"/>
          <w:bCs/>
          <w:sz w:val="18"/>
          <w:szCs w:val="18"/>
          <w:lang w:bidi="he-IL"/>
        </w:rPr>
        <w:t>02/2016</w:t>
      </w:r>
      <w:r w:rsidRPr="00BE4808">
        <w:rPr>
          <w:rFonts w:ascii="Times New Roman" w:hAnsi="Times New Roman"/>
          <w:bCs/>
          <w:sz w:val="18"/>
          <w:szCs w:val="18"/>
          <w:lang w:bidi="he-IL"/>
        </w:rPr>
        <w:t xml:space="preserve"> al </w:t>
      </w:r>
      <w:r>
        <w:rPr>
          <w:rFonts w:ascii="Times New Roman" w:hAnsi="Times New Roman"/>
          <w:bCs/>
          <w:sz w:val="18"/>
          <w:szCs w:val="18"/>
          <w:lang w:bidi="he-IL"/>
        </w:rPr>
        <w:t>05</w:t>
      </w:r>
      <w:r w:rsidRPr="00BE4808">
        <w:rPr>
          <w:rFonts w:ascii="Times New Roman" w:hAnsi="Times New Roman"/>
          <w:bCs/>
          <w:sz w:val="18"/>
          <w:szCs w:val="18"/>
          <w:lang w:bidi="he-IL"/>
        </w:rPr>
        <w:t>/</w:t>
      </w:r>
      <w:r>
        <w:rPr>
          <w:rFonts w:ascii="Times New Roman" w:hAnsi="Times New Roman"/>
          <w:bCs/>
          <w:sz w:val="18"/>
          <w:szCs w:val="18"/>
          <w:lang w:bidi="he-IL"/>
        </w:rPr>
        <w:t>0</w:t>
      </w:r>
      <w:r w:rsidRPr="00BE4808">
        <w:rPr>
          <w:rFonts w:ascii="Times New Roman" w:hAnsi="Times New Roman"/>
          <w:bCs/>
          <w:sz w:val="18"/>
          <w:szCs w:val="18"/>
          <w:lang w:bidi="he-IL"/>
        </w:rPr>
        <w:t>4</w:t>
      </w:r>
      <w:r>
        <w:rPr>
          <w:rFonts w:ascii="Times New Roman" w:hAnsi="Times New Roman"/>
          <w:bCs/>
          <w:sz w:val="18"/>
          <w:szCs w:val="18"/>
          <w:lang w:bidi="he-IL"/>
        </w:rPr>
        <w:t>/2016</w:t>
      </w:r>
      <w:r w:rsidRPr="00BE4808">
        <w:rPr>
          <w:rFonts w:ascii="Times New Roman" w:hAnsi="Times New Roman"/>
          <w:bCs/>
          <w:sz w:val="18"/>
          <w:szCs w:val="18"/>
          <w:lang w:bidi="he-IL"/>
        </w:rPr>
        <w:t>.</w:t>
      </w:r>
    </w:p>
    <w:p w:rsidR="00F555EC" w:rsidRPr="00BE4808" w:rsidRDefault="00F555EC" w:rsidP="00F555EC">
      <w:pPr>
        <w:autoSpaceDE w:val="0"/>
        <w:autoSpaceDN w:val="0"/>
        <w:adjustRightInd w:val="0"/>
        <w:rPr>
          <w:rFonts w:ascii="Times New Roman" w:hAnsi="Times New Roman"/>
          <w:bCs/>
          <w:sz w:val="18"/>
          <w:szCs w:val="18"/>
          <w:lang w:bidi="he-IL"/>
        </w:rPr>
      </w:pPr>
      <w:r w:rsidRPr="00BE4808">
        <w:rPr>
          <w:rFonts w:ascii="Times New Roman" w:hAnsi="Times New Roman"/>
          <w:bCs/>
          <w:sz w:val="18"/>
          <w:szCs w:val="18"/>
          <w:lang w:bidi="he-IL"/>
        </w:rPr>
        <w:t>- IMPOST SOBRE ACTIVITATS ECONÒMIQUES</w:t>
      </w:r>
      <w:r w:rsidRPr="00BE4808">
        <w:rPr>
          <w:rFonts w:ascii="Times New Roman" w:hAnsi="Times New Roman"/>
          <w:bCs/>
          <w:sz w:val="18"/>
          <w:szCs w:val="18"/>
          <w:lang w:bidi="he-IL"/>
        </w:rPr>
        <w:tab/>
        <w:t xml:space="preserve">Del </w:t>
      </w:r>
      <w:r>
        <w:rPr>
          <w:rFonts w:ascii="Times New Roman" w:hAnsi="Times New Roman"/>
          <w:bCs/>
          <w:sz w:val="18"/>
          <w:szCs w:val="18"/>
          <w:lang w:bidi="he-IL"/>
        </w:rPr>
        <w:t>02</w:t>
      </w:r>
      <w:r w:rsidRPr="00BE4808">
        <w:rPr>
          <w:rFonts w:ascii="Times New Roman" w:hAnsi="Times New Roman"/>
          <w:bCs/>
          <w:sz w:val="18"/>
          <w:szCs w:val="18"/>
          <w:lang w:bidi="he-IL"/>
        </w:rPr>
        <w:t>/</w:t>
      </w:r>
      <w:r>
        <w:rPr>
          <w:rFonts w:ascii="Times New Roman" w:hAnsi="Times New Roman"/>
          <w:bCs/>
          <w:sz w:val="18"/>
          <w:szCs w:val="18"/>
          <w:lang w:bidi="he-IL"/>
        </w:rPr>
        <w:t>0</w:t>
      </w:r>
      <w:r w:rsidRPr="00BE4808">
        <w:rPr>
          <w:rFonts w:ascii="Times New Roman" w:hAnsi="Times New Roman"/>
          <w:bCs/>
          <w:sz w:val="18"/>
          <w:szCs w:val="18"/>
          <w:lang w:bidi="he-IL"/>
        </w:rPr>
        <w:t>9</w:t>
      </w:r>
      <w:r>
        <w:rPr>
          <w:rFonts w:ascii="Times New Roman" w:hAnsi="Times New Roman"/>
          <w:bCs/>
          <w:sz w:val="18"/>
          <w:szCs w:val="18"/>
          <w:lang w:bidi="he-IL"/>
        </w:rPr>
        <w:t>/2016</w:t>
      </w:r>
      <w:r w:rsidRPr="00BE4808">
        <w:rPr>
          <w:rFonts w:ascii="Times New Roman" w:hAnsi="Times New Roman"/>
          <w:bCs/>
          <w:sz w:val="18"/>
          <w:szCs w:val="18"/>
          <w:lang w:bidi="he-IL"/>
        </w:rPr>
        <w:t xml:space="preserve"> al </w:t>
      </w:r>
      <w:r>
        <w:rPr>
          <w:rFonts w:ascii="Times New Roman" w:hAnsi="Times New Roman"/>
          <w:bCs/>
          <w:sz w:val="18"/>
          <w:szCs w:val="18"/>
          <w:lang w:bidi="he-IL"/>
        </w:rPr>
        <w:t>03</w:t>
      </w:r>
      <w:r w:rsidRPr="00BE4808">
        <w:rPr>
          <w:rFonts w:ascii="Times New Roman" w:hAnsi="Times New Roman"/>
          <w:bCs/>
          <w:sz w:val="18"/>
          <w:szCs w:val="18"/>
          <w:lang w:bidi="he-IL"/>
        </w:rPr>
        <w:t>/11</w:t>
      </w:r>
      <w:r>
        <w:rPr>
          <w:rFonts w:ascii="Times New Roman" w:hAnsi="Times New Roman"/>
          <w:bCs/>
          <w:sz w:val="18"/>
          <w:szCs w:val="18"/>
          <w:lang w:bidi="he-IL"/>
        </w:rPr>
        <w:t>/2016</w:t>
      </w:r>
      <w:r w:rsidRPr="00BE4808">
        <w:rPr>
          <w:rFonts w:ascii="Times New Roman" w:hAnsi="Times New Roman"/>
          <w:bCs/>
          <w:sz w:val="18"/>
          <w:szCs w:val="18"/>
          <w:lang w:bidi="he-IL"/>
        </w:rPr>
        <w:t>.</w:t>
      </w:r>
    </w:p>
    <w:p w:rsidR="00F555EC" w:rsidRPr="00BE4808" w:rsidRDefault="00F555EC" w:rsidP="00F555EC">
      <w:pPr>
        <w:autoSpaceDE w:val="0"/>
        <w:autoSpaceDN w:val="0"/>
        <w:adjustRightInd w:val="0"/>
        <w:rPr>
          <w:rFonts w:ascii="Times New Roman" w:hAnsi="Times New Roman"/>
          <w:bCs/>
          <w:sz w:val="18"/>
          <w:szCs w:val="18"/>
          <w:lang w:bidi="he-IL"/>
        </w:rPr>
      </w:pPr>
      <w:r w:rsidRPr="00BE4808">
        <w:rPr>
          <w:rFonts w:ascii="Times New Roman" w:hAnsi="Times New Roman"/>
          <w:bCs/>
          <w:sz w:val="18"/>
          <w:szCs w:val="18"/>
          <w:lang w:bidi="he-IL"/>
        </w:rPr>
        <w:t>- TAXA GESTIÓ RESIDUS DOMÈSTICS</w:t>
      </w:r>
      <w:r w:rsidRPr="00BE4808">
        <w:rPr>
          <w:rFonts w:ascii="Times New Roman" w:hAnsi="Times New Roman"/>
          <w:bCs/>
          <w:sz w:val="18"/>
          <w:szCs w:val="18"/>
          <w:lang w:bidi="he-IL"/>
        </w:rPr>
        <w:tab/>
      </w:r>
      <w:r w:rsidRPr="00BE4808">
        <w:rPr>
          <w:rFonts w:ascii="Times New Roman" w:hAnsi="Times New Roman"/>
          <w:bCs/>
          <w:sz w:val="18"/>
          <w:szCs w:val="18"/>
          <w:lang w:bidi="he-IL"/>
        </w:rPr>
        <w:tab/>
        <w:t xml:space="preserve">Del </w:t>
      </w:r>
      <w:r>
        <w:rPr>
          <w:rFonts w:ascii="Times New Roman" w:hAnsi="Times New Roman"/>
          <w:bCs/>
          <w:sz w:val="18"/>
          <w:szCs w:val="18"/>
          <w:lang w:bidi="he-IL"/>
        </w:rPr>
        <w:t>05</w:t>
      </w:r>
      <w:r w:rsidRPr="00BE4808">
        <w:rPr>
          <w:rFonts w:ascii="Times New Roman" w:hAnsi="Times New Roman"/>
          <w:bCs/>
          <w:sz w:val="18"/>
          <w:szCs w:val="18"/>
          <w:lang w:bidi="he-IL"/>
        </w:rPr>
        <w:t>/</w:t>
      </w:r>
      <w:r>
        <w:rPr>
          <w:rFonts w:ascii="Times New Roman" w:hAnsi="Times New Roman"/>
          <w:bCs/>
          <w:sz w:val="18"/>
          <w:szCs w:val="18"/>
          <w:lang w:bidi="he-IL"/>
        </w:rPr>
        <w:t>0</w:t>
      </w:r>
      <w:r w:rsidRPr="00BE4808">
        <w:rPr>
          <w:rFonts w:ascii="Times New Roman" w:hAnsi="Times New Roman"/>
          <w:bCs/>
          <w:sz w:val="18"/>
          <w:szCs w:val="18"/>
          <w:lang w:bidi="he-IL"/>
        </w:rPr>
        <w:t>2</w:t>
      </w:r>
      <w:r>
        <w:rPr>
          <w:rFonts w:ascii="Times New Roman" w:hAnsi="Times New Roman"/>
          <w:bCs/>
          <w:sz w:val="18"/>
          <w:szCs w:val="18"/>
          <w:lang w:bidi="he-IL"/>
        </w:rPr>
        <w:t>/2016</w:t>
      </w:r>
      <w:r w:rsidRPr="00BE4808">
        <w:rPr>
          <w:rFonts w:ascii="Times New Roman" w:hAnsi="Times New Roman"/>
          <w:bCs/>
          <w:sz w:val="18"/>
          <w:szCs w:val="18"/>
          <w:lang w:bidi="he-IL"/>
        </w:rPr>
        <w:t xml:space="preserve"> al </w:t>
      </w:r>
      <w:r>
        <w:rPr>
          <w:rFonts w:ascii="Times New Roman" w:hAnsi="Times New Roman"/>
          <w:bCs/>
          <w:sz w:val="18"/>
          <w:szCs w:val="18"/>
          <w:lang w:bidi="he-IL"/>
        </w:rPr>
        <w:t>0</w:t>
      </w:r>
      <w:r w:rsidRPr="00BE4808">
        <w:rPr>
          <w:rFonts w:ascii="Times New Roman" w:hAnsi="Times New Roman"/>
          <w:bCs/>
          <w:sz w:val="18"/>
          <w:szCs w:val="18"/>
          <w:lang w:bidi="he-IL"/>
        </w:rPr>
        <w:t>5/</w:t>
      </w:r>
      <w:r>
        <w:rPr>
          <w:rFonts w:ascii="Times New Roman" w:hAnsi="Times New Roman"/>
          <w:bCs/>
          <w:sz w:val="18"/>
          <w:szCs w:val="18"/>
          <w:lang w:bidi="he-IL"/>
        </w:rPr>
        <w:t>0</w:t>
      </w:r>
      <w:r w:rsidRPr="00BE4808">
        <w:rPr>
          <w:rFonts w:ascii="Times New Roman" w:hAnsi="Times New Roman"/>
          <w:bCs/>
          <w:sz w:val="18"/>
          <w:szCs w:val="18"/>
          <w:lang w:bidi="he-IL"/>
        </w:rPr>
        <w:t>4</w:t>
      </w:r>
      <w:r>
        <w:rPr>
          <w:rFonts w:ascii="Times New Roman" w:hAnsi="Times New Roman"/>
          <w:bCs/>
          <w:sz w:val="18"/>
          <w:szCs w:val="18"/>
          <w:lang w:bidi="he-IL"/>
        </w:rPr>
        <w:t>/2016.</w:t>
      </w:r>
    </w:p>
    <w:p w:rsidR="00F555EC" w:rsidRPr="00BE4808" w:rsidRDefault="00F555EC" w:rsidP="00F555EC">
      <w:pPr>
        <w:autoSpaceDE w:val="0"/>
        <w:autoSpaceDN w:val="0"/>
        <w:adjustRightInd w:val="0"/>
        <w:rPr>
          <w:rFonts w:ascii="Times New Roman" w:hAnsi="Times New Roman"/>
          <w:bCs/>
          <w:sz w:val="18"/>
          <w:szCs w:val="18"/>
          <w:lang w:bidi="he-IL"/>
        </w:rPr>
      </w:pPr>
      <w:r w:rsidRPr="00BE4808">
        <w:rPr>
          <w:rFonts w:ascii="Times New Roman" w:hAnsi="Times New Roman"/>
          <w:bCs/>
          <w:sz w:val="18"/>
          <w:szCs w:val="18"/>
          <w:lang w:bidi="he-IL"/>
        </w:rPr>
        <w:t xml:space="preserve">- TAXA </w:t>
      </w:r>
      <w:r>
        <w:rPr>
          <w:rFonts w:ascii="Times New Roman" w:hAnsi="Times New Roman"/>
          <w:bCs/>
          <w:sz w:val="18"/>
          <w:szCs w:val="18"/>
          <w:lang w:bidi="he-IL"/>
        </w:rPr>
        <w:t>GESTIO RESIDUS COMERCIALS</w:t>
      </w:r>
      <w:r w:rsidRPr="00BE4808">
        <w:rPr>
          <w:rFonts w:ascii="Times New Roman" w:hAnsi="Times New Roman"/>
          <w:bCs/>
          <w:sz w:val="18"/>
          <w:szCs w:val="18"/>
          <w:lang w:bidi="he-IL"/>
        </w:rPr>
        <w:t>.</w:t>
      </w:r>
      <w:r w:rsidRPr="00BE4808">
        <w:rPr>
          <w:rFonts w:ascii="Times New Roman" w:hAnsi="Times New Roman"/>
          <w:bCs/>
          <w:sz w:val="18"/>
          <w:szCs w:val="18"/>
          <w:lang w:bidi="he-IL"/>
        </w:rPr>
        <w:tab/>
      </w:r>
      <w:r w:rsidRPr="00BE4808">
        <w:rPr>
          <w:rFonts w:ascii="Times New Roman" w:hAnsi="Times New Roman"/>
          <w:bCs/>
          <w:sz w:val="18"/>
          <w:szCs w:val="18"/>
          <w:lang w:bidi="he-IL"/>
        </w:rPr>
        <w:tab/>
        <w:t xml:space="preserve">Del </w:t>
      </w:r>
      <w:r>
        <w:rPr>
          <w:rFonts w:ascii="Times New Roman" w:hAnsi="Times New Roman"/>
          <w:bCs/>
          <w:sz w:val="18"/>
          <w:szCs w:val="18"/>
          <w:lang w:bidi="he-IL"/>
        </w:rPr>
        <w:t>02</w:t>
      </w:r>
      <w:r w:rsidRPr="00BE4808">
        <w:rPr>
          <w:rFonts w:ascii="Times New Roman" w:hAnsi="Times New Roman"/>
          <w:bCs/>
          <w:sz w:val="18"/>
          <w:szCs w:val="18"/>
          <w:lang w:bidi="he-IL"/>
        </w:rPr>
        <w:t>/</w:t>
      </w:r>
      <w:r>
        <w:rPr>
          <w:rFonts w:ascii="Times New Roman" w:hAnsi="Times New Roman"/>
          <w:bCs/>
          <w:sz w:val="18"/>
          <w:szCs w:val="18"/>
          <w:lang w:bidi="he-IL"/>
        </w:rPr>
        <w:t>0</w:t>
      </w:r>
      <w:r w:rsidRPr="00BE4808">
        <w:rPr>
          <w:rFonts w:ascii="Times New Roman" w:hAnsi="Times New Roman"/>
          <w:bCs/>
          <w:sz w:val="18"/>
          <w:szCs w:val="18"/>
          <w:lang w:bidi="he-IL"/>
        </w:rPr>
        <w:t>9</w:t>
      </w:r>
      <w:r>
        <w:rPr>
          <w:rFonts w:ascii="Times New Roman" w:hAnsi="Times New Roman"/>
          <w:bCs/>
          <w:sz w:val="18"/>
          <w:szCs w:val="18"/>
          <w:lang w:bidi="he-IL"/>
        </w:rPr>
        <w:t>/2016</w:t>
      </w:r>
      <w:r w:rsidRPr="00BE4808">
        <w:rPr>
          <w:rFonts w:ascii="Times New Roman" w:hAnsi="Times New Roman"/>
          <w:bCs/>
          <w:sz w:val="18"/>
          <w:szCs w:val="18"/>
          <w:lang w:bidi="he-IL"/>
        </w:rPr>
        <w:t xml:space="preserve"> al </w:t>
      </w:r>
      <w:r>
        <w:rPr>
          <w:rFonts w:ascii="Times New Roman" w:hAnsi="Times New Roman"/>
          <w:bCs/>
          <w:sz w:val="18"/>
          <w:szCs w:val="18"/>
          <w:lang w:bidi="he-IL"/>
        </w:rPr>
        <w:t>03/</w:t>
      </w:r>
      <w:r w:rsidRPr="00BE4808">
        <w:rPr>
          <w:rFonts w:ascii="Times New Roman" w:hAnsi="Times New Roman"/>
          <w:bCs/>
          <w:sz w:val="18"/>
          <w:szCs w:val="18"/>
          <w:lang w:bidi="he-IL"/>
        </w:rPr>
        <w:t>11</w:t>
      </w:r>
      <w:r>
        <w:rPr>
          <w:rFonts w:ascii="Times New Roman" w:hAnsi="Times New Roman"/>
          <w:bCs/>
          <w:sz w:val="18"/>
          <w:szCs w:val="18"/>
          <w:lang w:bidi="he-IL"/>
        </w:rPr>
        <w:t>/2016</w:t>
      </w:r>
      <w:r w:rsidRPr="00BE4808">
        <w:rPr>
          <w:rFonts w:ascii="Times New Roman" w:hAnsi="Times New Roman"/>
          <w:bCs/>
          <w:sz w:val="18"/>
          <w:szCs w:val="18"/>
          <w:lang w:bidi="he-IL"/>
        </w:rPr>
        <w:t>.</w:t>
      </w:r>
    </w:p>
    <w:p w:rsidR="00F555EC" w:rsidRDefault="00F555EC" w:rsidP="00F555EC">
      <w:pPr>
        <w:autoSpaceDE w:val="0"/>
        <w:autoSpaceDN w:val="0"/>
        <w:adjustRightInd w:val="0"/>
        <w:rPr>
          <w:rFonts w:ascii="Times New Roman" w:hAnsi="Times New Roman"/>
          <w:bCs/>
          <w:sz w:val="18"/>
          <w:szCs w:val="18"/>
          <w:lang w:bidi="he-IL"/>
        </w:rPr>
      </w:pPr>
      <w:r w:rsidRPr="00BE4808">
        <w:rPr>
          <w:rFonts w:ascii="Times New Roman" w:hAnsi="Times New Roman"/>
          <w:bCs/>
          <w:sz w:val="18"/>
          <w:szCs w:val="18"/>
          <w:lang w:bidi="he-IL"/>
        </w:rPr>
        <w:t>- TAXA CEMENTIRI MUNICIPAL</w:t>
      </w:r>
      <w:r w:rsidRPr="00BE4808">
        <w:rPr>
          <w:rFonts w:ascii="Times New Roman" w:hAnsi="Times New Roman"/>
          <w:bCs/>
          <w:sz w:val="18"/>
          <w:szCs w:val="18"/>
          <w:lang w:bidi="he-IL"/>
        </w:rPr>
        <w:tab/>
      </w:r>
      <w:r w:rsidRPr="00BE4808">
        <w:rPr>
          <w:rFonts w:ascii="Times New Roman" w:hAnsi="Times New Roman"/>
          <w:bCs/>
          <w:sz w:val="18"/>
          <w:szCs w:val="18"/>
          <w:lang w:bidi="he-IL"/>
        </w:rPr>
        <w:tab/>
      </w:r>
      <w:r w:rsidRPr="00BE4808">
        <w:rPr>
          <w:rFonts w:ascii="Times New Roman" w:hAnsi="Times New Roman"/>
          <w:bCs/>
          <w:sz w:val="18"/>
          <w:szCs w:val="18"/>
          <w:lang w:bidi="he-IL"/>
        </w:rPr>
        <w:tab/>
        <w:t xml:space="preserve">Del </w:t>
      </w:r>
      <w:r>
        <w:rPr>
          <w:rFonts w:ascii="Times New Roman" w:hAnsi="Times New Roman"/>
          <w:bCs/>
          <w:sz w:val="18"/>
          <w:szCs w:val="18"/>
          <w:lang w:bidi="he-IL"/>
        </w:rPr>
        <w:t>0</w:t>
      </w:r>
      <w:r w:rsidRPr="00BE4808">
        <w:rPr>
          <w:rFonts w:ascii="Times New Roman" w:hAnsi="Times New Roman"/>
          <w:bCs/>
          <w:sz w:val="18"/>
          <w:szCs w:val="18"/>
          <w:lang w:bidi="he-IL"/>
        </w:rPr>
        <w:t>1/</w:t>
      </w:r>
      <w:r>
        <w:rPr>
          <w:rFonts w:ascii="Times New Roman" w:hAnsi="Times New Roman"/>
          <w:bCs/>
          <w:sz w:val="18"/>
          <w:szCs w:val="18"/>
          <w:lang w:bidi="he-IL"/>
        </w:rPr>
        <w:t>0</w:t>
      </w:r>
      <w:r w:rsidRPr="00BE4808">
        <w:rPr>
          <w:rFonts w:ascii="Times New Roman" w:hAnsi="Times New Roman"/>
          <w:bCs/>
          <w:sz w:val="18"/>
          <w:szCs w:val="18"/>
          <w:lang w:bidi="he-IL"/>
        </w:rPr>
        <w:t>4</w:t>
      </w:r>
      <w:r>
        <w:rPr>
          <w:rFonts w:ascii="Times New Roman" w:hAnsi="Times New Roman"/>
          <w:bCs/>
          <w:sz w:val="18"/>
          <w:szCs w:val="18"/>
          <w:lang w:bidi="he-IL"/>
        </w:rPr>
        <w:t>/2016</w:t>
      </w:r>
      <w:r w:rsidRPr="00BE4808">
        <w:rPr>
          <w:rFonts w:ascii="Times New Roman" w:hAnsi="Times New Roman"/>
          <w:bCs/>
          <w:sz w:val="18"/>
          <w:szCs w:val="18"/>
          <w:lang w:bidi="he-IL"/>
        </w:rPr>
        <w:t xml:space="preserve"> al </w:t>
      </w:r>
      <w:r>
        <w:rPr>
          <w:rFonts w:ascii="Times New Roman" w:hAnsi="Times New Roman"/>
          <w:bCs/>
          <w:sz w:val="18"/>
          <w:szCs w:val="18"/>
          <w:lang w:bidi="he-IL"/>
        </w:rPr>
        <w:t>02</w:t>
      </w:r>
      <w:r w:rsidRPr="00BE4808">
        <w:rPr>
          <w:rFonts w:ascii="Times New Roman" w:hAnsi="Times New Roman"/>
          <w:bCs/>
          <w:sz w:val="18"/>
          <w:szCs w:val="18"/>
          <w:lang w:bidi="he-IL"/>
        </w:rPr>
        <w:t>/</w:t>
      </w:r>
      <w:r>
        <w:rPr>
          <w:rFonts w:ascii="Times New Roman" w:hAnsi="Times New Roman"/>
          <w:bCs/>
          <w:sz w:val="18"/>
          <w:szCs w:val="18"/>
          <w:lang w:bidi="he-IL"/>
        </w:rPr>
        <w:t>0</w:t>
      </w:r>
      <w:r w:rsidRPr="00BE4808">
        <w:rPr>
          <w:rFonts w:ascii="Times New Roman" w:hAnsi="Times New Roman"/>
          <w:bCs/>
          <w:sz w:val="18"/>
          <w:szCs w:val="18"/>
          <w:lang w:bidi="he-IL"/>
        </w:rPr>
        <w:t>6</w:t>
      </w:r>
      <w:r>
        <w:rPr>
          <w:rFonts w:ascii="Times New Roman" w:hAnsi="Times New Roman"/>
          <w:bCs/>
          <w:sz w:val="18"/>
          <w:szCs w:val="18"/>
          <w:lang w:bidi="he-IL"/>
        </w:rPr>
        <w:t>/2016.</w:t>
      </w:r>
      <w:r w:rsidR="00405075">
        <w:rPr>
          <w:rFonts w:ascii="Times New Roman" w:hAnsi="Times New Roman"/>
          <w:bCs/>
          <w:sz w:val="18"/>
          <w:szCs w:val="18"/>
          <w:lang w:bidi="he-IL"/>
        </w:rPr>
        <w:t>”</w:t>
      </w:r>
    </w:p>
    <w:p w:rsidR="00BA4596" w:rsidRDefault="00BA4596" w:rsidP="00F555EC">
      <w:pPr>
        <w:autoSpaceDE w:val="0"/>
        <w:autoSpaceDN w:val="0"/>
        <w:adjustRightInd w:val="0"/>
        <w:rPr>
          <w:rFonts w:ascii="Times New Roman" w:hAnsi="Times New Roman"/>
          <w:bCs/>
          <w:sz w:val="18"/>
          <w:szCs w:val="18"/>
          <w:lang w:bidi="he-IL"/>
        </w:rPr>
      </w:pPr>
    </w:p>
    <w:p w:rsidR="00BA4596" w:rsidRDefault="00BA4596" w:rsidP="00BA4596">
      <w:pPr>
        <w:tabs>
          <w:tab w:val="left" w:pos="-720"/>
        </w:tabs>
        <w:suppressAutoHyphens/>
        <w:rPr>
          <w:rFonts w:ascii="Times New Roman" w:hAnsi="Times New Roman"/>
          <w:sz w:val="18"/>
          <w:szCs w:val="18"/>
        </w:rPr>
      </w:pPr>
      <w:r>
        <w:rPr>
          <w:rFonts w:ascii="Times New Roman" w:hAnsi="Times New Roman"/>
          <w:sz w:val="18"/>
          <w:szCs w:val="18"/>
        </w:rPr>
        <w:t>A continuació el Sr. Alcalde posa la proposta a votació.</w:t>
      </w:r>
    </w:p>
    <w:p w:rsidR="00BA4596" w:rsidRDefault="00BA4596" w:rsidP="00BA4596">
      <w:pPr>
        <w:tabs>
          <w:tab w:val="left" w:pos="-720"/>
        </w:tabs>
        <w:suppressAutoHyphens/>
        <w:rPr>
          <w:rFonts w:ascii="Times New Roman" w:hAnsi="Times New Roman"/>
          <w:sz w:val="18"/>
          <w:szCs w:val="18"/>
        </w:rPr>
      </w:pPr>
    </w:p>
    <w:p w:rsidR="00BA4596" w:rsidRDefault="00BA4596" w:rsidP="00BA4596">
      <w:pPr>
        <w:tabs>
          <w:tab w:val="left" w:pos="-720"/>
        </w:tabs>
        <w:suppressAutoHyphens/>
        <w:rPr>
          <w:rFonts w:ascii="Times New Roman" w:hAnsi="Times New Roman"/>
          <w:sz w:val="18"/>
          <w:szCs w:val="18"/>
        </w:rPr>
      </w:pPr>
      <w:r>
        <w:rPr>
          <w:rFonts w:ascii="Times New Roman" w:hAnsi="Times New Roman"/>
          <w:sz w:val="18"/>
          <w:szCs w:val="18"/>
        </w:rPr>
        <w:t>Els membres assistents per unanimitat acorden aprovar la proposta d’acord presentada.</w:t>
      </w:r>
    </w:p>
    <w:p w:rsidR="00BA4596" w:rsidRDefault="00BA4596" w:rsidP="00F555EC">
      <w:pPr>
        <w:autoSpaceDE w:val="0"/>
        <w:autoSpaceDN w:val="0"/>
        <w:adjustRightInd w:val="0"/>
        <w:rPr>
          <w:rFonts w:ascii="Times New Roman" w:hAnsi="Times New Roman"/>
          <w:bCs/>
          <w:sz w:val="18"/>
          <w:szCs w:val="18"/>
          <w:lang w:bidi="he-IL"/>
        </w:rPr>
      </w:pPr>
    </w:p>
    <w:p w:rsidR="00F555EC" w:rsidRPr="008D5897" w:rsidRDefault="00F555EC" w:rsidP="00F555EC">
      <w:pPr>
        <w:autoSpaceDE w:val="0"/>
        <w:autoSpaceDN w:val="0"/>
        <w:adjustRightInd w:val="0"/>
        <w:rPr>
          <w:rFonts w:ascii="Times New Roman" w:hAnsi="Times New Roman"/>
          <w:b/>
          <w:bCs/>
          <w:sz w:val="18"/>
          <w:szCs w:val="18"/>
          <w:u w:val="single"/>
          <w:lang w:bidi="he-IL"/>
        </w:rPr>
      </w:pPr>
      <w:r w:rsidRPr="008D5897">
        <w:rPr>
          <w:rFonts w:ascii="Times New Roman" w:hAnsi="Times New Roman"/>
          <w:b/>
          <w:bCs/>
          <w:sz w:val="18"/>
          <w:szCs w:val="18"/>
          <w:u w:val="single"/>
          <w:lang w:bidi="he-IL"/>
        </w:rPr>
        <w:t>7.-</w:t>
      </w:r>
      <w:r>
        <w:rPr>
          <w:rFonts w:ascii="Times New Roman" w:hAnsi="Times New Roman"/>
          <w:b/>
          <w:bCs/>
          <w:sz w:val="18"/>
          <w:szCs w:val="18"/>
          <w:u w:val="single"/>
          <w:lang w:bidi="he-IL"/>
        </w:rPr>
        <w:t xml:space="preserve"> PROPOSTA DE MOCIO DE LA UNIÓ DE PAGESOS DE CATALUNYA DAVANT LA RETALLADA DEL 48% DELS AJUTS DEL 2014 A LES ZONES DE MUNTANYA I DESFAVORIDES DE CATALUNYA</w:t>
      </w:r>
      <w:r w:rsidR="009F427F">
        <w:rPr>
          <w:rFonts w:ascii="Times New Roman" w:hAnsi="Times New Roman"/>
          <w:b/>
          <w:bCs/>
          <w:sz w:val="18"/>
          <w:szCs w:val="18"/>
          <w:u w:val="single"/>
          <w:lang w:bidi="he-IL"/>
        </w:rPr>
        <w:t>.-</w:t>
      </w:r>
    </w:p>
    <w:p w:rsidR="00F555EC" w:rsidRDefault="00F555EC" w:rsidP="00F555EC">
      <w:pPr>
        <w:autoSpaceDE w:val="0"/>
        <w:autoSpaceDN w:val="0"/>
        <w:adjustRightInd w:val="0"/>
        <w:rPr>
          <w:rFonts w:ascii="Times New Roman" w:hAnsi="Times New Roman"/>
          <w:bCs/>
          <w:sz w:val="18"/>
          <w:szCs w:val="18"/>
          <w:lang w:bidi="he-IL"/>
        </w:rPr>
      </w:pPr>
    </w:p>
    <w:p w:rsidR="009F427F" w:rsidRDefault="009F427F" w:rsidP="00F555EC">
      <w:pPr>
        <w:autoSpaceDE w:val="0"/>
        <w:autoSpaceDN w:val="0"/>
        <w:adjustRightInd w:val="0"/>
        <w:rPr>
          <w:rFonts w:ascii="Times New Roman" w:hAnsi="Times New Roman"/>
          <w:bCs/>
          <w:sz w:val="18"/>
          <w:szCs w:val="18"/>
          <w:lang w:bidi="he-IL"/>
        </w:rPr>
      </w:pPr>
      <w:r>
        <w:rPr>
          <w:rFonts w:ascii="Times New Roman" w:hAnsi="Times New Roman"/>
          <w:bCs/>
          <w:sz w:val="18"/>
          <w:szCs w:val="18"/>
          <w:lang w:bidi="he-IL"/>
        </w:rPr>
        <w:t>El Sr. Ribera exposa que amb aquesta moció és vol demanar que es pagui el 48% que falta de la Ramaderia Extensiva de l’any 2014 i la PAC de 2015, que actualment encara no s’ha cobrat, quan altres anys s’ingressava el 50% el mes d’octubre i l’altre 50% el mes de desembre, i no s’ha fet, ni se sap si es farà cap pagament aquest any, i Unió de Pagesos ha demanat si es pot fer un acord per portar al Departament.</w:t>
      </w:r>
    </w:p>
    <w:p w:rsidR="009F427F" w:rsidRDefault="009F427F" w:rsidP="00F555EC">
      <w:pPr>
        <w:autoSpaceDE w:val="0"/>
        <w:autoSpaceDN w:val="0"/>
        <w:adjustRightInd w:val="0"/>
        <w:rPr>
          <w:rFonts w:ascii="Times New Roman" w:hAnsi="Times New Roman"/>
          <w:bCs/>
          <w:sz w:val="18"/>
          <w:szCs w:val="18"/>
          <w:lang w:bidi="he-IL"/>
        </w:rPr>
      </w:pPr>
    </w:p>
    <w:p w:rsidR="009F427F" w:rsidRDefault="009F427F" w:rsidP="009F427F">
      <w:pPr>
        <w:pStyle w:val="Sinespaciado"/>
        <w:jc w:val="both"/>
        <w:rPr>
          <w:rFonts w:ascii="Times New Roman" w:hAnsi="Times New Roman"/>
          <w:sz w:val="18"/>
          <w:szCs w:val="18"/>
          <w:lang w:bidi="he-IL"/>
        </w:rPr>
      </w:pPr>
      <w:r>
        <w:rPr>
          <w:rFonts w:ascii="Times New Roman" w:hAnsi="Times New Roman"/>
          <w:bCs/>
          <w:sz w:val="18"/>
          <w:szCs w:val="18"/>
        </w:rPr>
        <w:t>Seguidament es presenta a consideració del Ple, la Moció que diu literalment així:</w:t>
      </w:r>
    </w:p>
    <w:p w:rsidR="009F427F" w:rsidRDefault="009F427F" w:rsidP="00F555EC">
      <w:pPr>
        <w:autoSpaceDE w:val="0"/>
        <w:autoSpaceDN w:val="0"/>
        <w:adjustRightInd w:val="0"/>
        <w:rPr>
          <w:rFonts w:ascii="Times New Roman" w:hAnsi="Times New Roman"/>
          <w:bCs/>
          <w:sz w:val="18"/>
          <w:szCs w:val="18"/>
          <w:lang w:bidi="he-IL"/>
        </w:rPr>
      </w:pPr>
    </w:p>
    <w:p w:rsidR="00F555EC" w:rsidRPr="008D5897" w:rsidRDefault="009F427F" w:rsidP="00F555EC">
      <w:pPr>
        <w:rPr>
          <w:rFonts w:ascii="Times New Roman" w:hAnsi="Times New Roman"/>
          <w:sz w:val="18"/>
          <w:szCs w:val="18"/>
        </w:rPr>
      </w:pPr>
      <w:r>
        <w:rPr>
          <w:rFonts w:ascii="Times New Roman" w:hAnsi="Times New Roman"/>
          <w:bCs/>
          <w:sz w:val="18"/>
          <w:szCs w:val="18"/>
          <w:lang w:bidi="he-IL"/>
        </w:rPr>
        <w:t>“</w:t>
      </w:r>
      <w:r w:rsidR="00F555EC" w:rsidRPr="008D5897">
        <w:rPr>
          <w:rFonts w:ascii="Times New Roman" w:hAnsi="Times New Roman"/>
          <w:sz w:val="18"/>
          <w:szCs w:val="18"/>
        </w:rPr>
        <w:t>La Política Agrària Comuna té en compte l’estructura social de l’agricultura i les desigualtats estructurals i naturals entre les diverses zones del territori de la Unió Europea. En aquest sentit s’han adoptat mesures especials adaptades a les zones agràries més desfavorides en quan a les condicions naturals de producció, en particular les adreçades a mantenir unes rendes raonables a la pagesia d’aquestes zones, amb la finalitat de garantir el manteniment de l’espai natural en les zones de muntanya i en determinades zones desfavorides, ja que la pagesia contribueix amb la seva activitat a una funció fonamental al respecte, doncs el previsible deteriorament d’aquestes zones agràries respecte a les altres zones agràries de la Unió Europea i l’existència de condicions de vida i de treball amb handicaps afavoreixen l’èxode agrari i rural, que es podria manifestar amb el temps en l’abandonament de terres abans mantingudes, i perjudicarien la viabilitat i poblament de zones la població de les quals depèn en bona mesura de l’economia agrària.</w:t>
      </w:r>
    </w:p>
    <w:p w:rsidR="00F555EC" w:rsidRPr="008D5897" w:rsidRDefault="00F555EC" w:rsidP="00F555EC">
      <w:pPr>
        <w:rPr>
          <w:rFonts w:ascii="Times New Roman" w:hAnsi="Times New Roman"/>
          <w:sz w:val="18"/>
          <w:szCs w:val="18"/>
        </w:rPr>
      </w:pPr>
    </w:p>
    <w:p w:rsidR="00F555EC" w:rsidRPr="008D5897" w:rsidRDefault="00F555EC" w:rsidP="00F555EC">
      <w:pPr>
        <w:rPr>
          <w:rFonts w:ascii="Times New Roman" w:hAnsi="Times New Roman"/>
          <w:sz w:val="18"/>
          <w:szCs w:val="18"/>
        </w:rPr>
      </w:pPr>
      <w:r w:rsidRPr="008D5897">
        <w:rPr>
          <w:rFonts w:ascii="Times New Roman" w:hAnsi="Times New Roman"/>
          <w:sz w:val="18"/>
          <w:szCs w:val="18"/>
        </w:rPr>
        <w:t>Les zones de muntanya i les zones desfavorides fora de les de muntanya abasten 352 municipis a Catalunya, la totalitat dels municipis de les comarques de l’Alt Urgell, l’Alta Ribagorça, la Cerdanya, el Pallars Jussà, el Pallars Sobirà, el Priorat, la Ribera d’Ebre, el Ripollès, el Solsonès, la Terra Alta i la Val d’Aran, la quasi totalitat dels municipis de les comarques del Berguedà, la Conca de Barberà, les Garrigues i la Garrotxa i a les comarques de l’Alt Camp, l’Alt Empordà, l’Anoia, el Bages, el Baix Camp, el Baix Ebre, el Moianès, la Noguera, Osona, el Pla de l’Estany, la Segarra, el Segrià, la Selva, l’Urgell, el Vallès Occidental i el Vallès Oriental una part dels seus municipis.  En l’actualitat, els ajuts de les indemnitzacions compensatòries en zones de muntanya i en zones desfavorides fora de les de muntanya abasten una superfície de més de 260.000 hectàrees que corresponen a poc més de 5.000 explotacions agràries.</w:t>
      </w:r>
    </w:p>
    <w:p w:rsidR="00F555EC" w:rsidRPr="008D5897" w:rsidRDefault="00F555EC" w:rsidP="00F555EC">
      <w:pPr>
        <w:rPr>
          <w:rFonts w:ascii="Times New Roman" w:hAnsi="Times New Roman"/>
          <w:sz w:val="18"/>
          <w:szCs w:val="18"/>
        </w:rPr>
      </w:pPr>
    </w:p>
    <w:p w:rsidR="00F555EC" w:rsidRPr="008D5897" w:rsidRDefault="00F555EC" w:rsidP="00F555EC">
      <w:pPr>
        <w:rPr>
          <w:rFonts w:ascii="Times New Roman" w:hAnsi="Times New Roman"/>
          <w:sz w:val="18"/>
          <w:szCs w:val="18"/>
        </w:rPr>
      </w:pPr>
      <w:r w:rsidRPr="008D5897">
        <w:rPr>
          <w:rFonts w:ascii="Times New Roman" w:hAnsi="Times New Roman"/>
          <w:sz w:val="18"/>
          <w:szCs w:val="18"/>
        </w:rPr>
        <w:t>El Govern de la Generalitat de Catalunya, a proposta de la Unió de Pagesos de Catalunya, va fer una primera millora significativa, el 2007, en els ajuts de les indemnitzacions compensatòries en zones de muntanya i en zones desfavorides fora de les de muntanya, en disposar per primera vegada, des de la incorporació de l’Estat a la llavors Comunicat Econòmica Europea, de la possibilitat de configurar aquestes mesures en un Programa de Desenvolupament Rural (PDR) propi. Una segona millora significativa, el 2011, es va fer, de nou a proposta de la Unió de Pagesos de Catalunya, a instàncies de la Resolució 671/VIII del Ple del Parlament de Catalunya, sobre el món agrari que instava unànimement al Govern a “</w:t>
      </w:r>
      <w:r w:rsidRPr="008D5897">
        <w:rPr>
          <w:rFonts w:ascii="Times New Roman" w:hAnsi="Times New Roman"/>
          <w:i/>
          <w:sz w:val="18"/>
          <w:szCs w:val="18"/>
        </w:rPr>
        <w:t>modificar el Programa de desenvolupament rural de Catalunya 2007–2013, per tal d’adequar els imports actuals de les indemnitzacions compensatòries en zones de muntanya i en zones desfavorides fora de les de muntanya als costos addicionals i les pèrdues d’ingressos reals a Catalunya per les dificultats que planteja la producció agrària en aquestes zones</w:t>
      </w:r>
      <w:r w:rsidRPr="008D5897">
        <w:rPr>
          <w:rFonts w:ascii="Times New Roman" w:hAnsi="Times New Roman"/>
          <w:sz w:val="18"/>
          <w:szCs w:val="18"/>
        </w:rPr>
        <w:t>”.</w:t>
      </w:r>
    </w:p>
    <w:p w:rsidR="00F555EC" w:rsidRPr="008D5897" w:rsidRDefault="00F555EC" w:rsidP="00F555EC">
      <w:pPr>
        <w:rPr>
          <w:rFonts w:ascii="Times New Roman" w:hAnsi="Times New Roman"/>
          <w:sz w:val="18"/>
          <w:szCs w:val="18"/>
        </w:rPr>
      </w:pPr>
    </w:p>
    <w:p w:rsidR="00F555EC" w:rsidRPr="008D5897" w:rsidRDefault="00F555EC" w:rsidP="00F555EC">
      <w:pPr>
        <w:rPr>
          <w:rFonts w:ascii="Times New Roman" w:hAnsi="Times New Roman"/>
          <w:sz w:val="18"/>
          <w:szCs w:val="18"/>
        </w:rPr>
      </w:pPr>
      <w:r w:rsidRPr="008D5897">
        <w:rPr>
          <w:rFonts w:ascii="Times New Roman" w:hAnsi="Times New Roman"/>
          <w:sz w:val="18"/>
          <w:szCs w:val="18"/>
        </w:rPr>
        <w:t>El Govern de la Generalitat, a iniciativa de la Unió de Pagesos de Catalunya, va acordar amb el conjunt de les organitzacions agràries més representatives de Catalunya, en el marc de la Taula Agrària celebrada el 2 de juliol del 2014, que els ajuts per a les indemnitzacions compensatòries, junt a la incorporació de joves i els ajuts a la modernització de les explotacions agràries siguin prioritaris en la programació del PDR de Catalunya, període 2014-2020 i en l’ús dels fons del desenvolupament rural, acord recollit unànimement a la Resolució 739/X del Ple del Parlament de Catalunya, sobre el món agrari que insta al Govern a “respectar-ne les prioritats” acordades a l’esmentada Taula Agrària.</w:t>
      </w:r>
    </w:p>
    <w:p w:rsidR="00F555EC" w:rsidRPr="008D5897" w:rsidRDefault="00F555EC" w:rsidP="00F555EC">
      <w:pPr>
        <w:rPr>
          <w:rFonts w:ascii="Times New Roman" w:hAnsi="Times New Roman"/>
          <w:sz w:val="18"/>
          <w:szCs w:val="18"/>
        </w:rPr>
      </w:pPr>
    </w:p>
    <w:p w:rsidR="00F555EC" w:rsidRPr="008D5897" w:rsidRDefault="00F555EC" w:rsidP="00F555EC">
      <w:pPr>
        <w:rPr>
          <w:rFonts w:ascii="Times New Roman" w:hAnsi="Times New Roman"/>
          <w:sz w:val="18"/>
          <w:szCs w:val="18"/>
        </w:rPr>
      </w:pPr>
      <w:r w:rsidRPr="008D5897">
        <w:rPr>
          <w:rFonts w:ascii="Times New Roman" w:hAnsi="Times New Roman"/>
          <w:sz w:val="18"/>
          <w:szCs w:val="18"/>
        </w:rPr>
        <w:t xml:space="preserve">Arran de la liquidació del PDR de Catalunya, període 2007-2013, tot allunyant-se dels acords de la Taula Agrària i del Parlament de Catalunya i malmetent l’economia de la pagesia professional de les zones de muntanya i desfavorides de Catalunya el Departament d’Agricultura, Ramaderia, Pesca i Alimentació ha efectuat, durant el mes d’octubre del 2015, el pagament parcial d’un 52% dels ajuts d’indemnització compensatòria corresponents a l’any 2014 respecte a les zones de muntanya de Catalunya i que també vol traslladar a les zones desfavorides de Catalunya les properes setmanes, per </w:t>
      </w:r>
      <w:r>
        <w:rPr>
          <w:rFonts w:ascii="Times New Roman" w:hAnsi="Times New Roman"/>
          <w:sz w:val="18"/>
          <w:szCs w:val="18"/>
        </w:rPr>
        <w:t>tot això es proposa al Ple de l’Ajuntament l’adopció del següent acord:</w:t>
      </w:r>
    </w:p>
    <w:p w:rsidR="00F555EC" w:rsidRPr="008D5897" w:rsidRDefault="00F555EC" w:rsidP="00F555EC">
      <w:pPr>
        <w:rPr>
          <w:rFonts w:ascii="Times New Roman" w:hAnsi="Times New Roman"/>
          <w:sz w:val="18"/>
          <w:szCs w:val="18"/>
        </w:rPr>
      </w:pPr>
    </w:p>
    <w:p w:rsidR="00F555EC" w:rsidRPr="008D5897" w:rsidRDefault="00F555EC" w:rsidP="00F555EC">
      <w:pPr>
        <w:rPr>
          <w:rFonts w:ascii="Times New Roman" w:hAnsi="Times New Roman"/>
          <w:sz w:val="18"/>
          <w:szCs w:val="18"/>
        </w:rPr>
      </w:pPr>
      <w:r>
        <w:rPr>
          <w:rFonts w:ascii="Times New Roman" w:hAnsi="Times New Roman"/>
          <w:b/>
          <w:sz w:val="18"/>
          <w:szCs w:val="18"/>
        </w:rPr>
        <w:t>PRIMER.</w:t>
      </w:r>
      <w:r w:rsidRPr="008D5897">
        <w:rPr>
          <w:rFonts w:ascii="Times New Roman" w:hAnsi="Times New Roman"/>
          <w:sz w:val="18"/>
          <w:szCs w:val="18"/>
        </w:rPr>
        <w:t>- Instar al Govern de la Generalitat de Catalunya a modificar el PDR de Catalunya, període 2014-2020 per tal de fer front al 48% restant de l’ajut per a les indemnitzacions compensatòries en zones de muntanya i al 100% en zones desfavorides fora de les de muntanya del 2014, sense que això suposi una reducció de l’esforç anual del suport en aquestes mesures els propers anys.</w:t>
      </w:r>
    </w:p>
    <w:p w:rsidR="00F555EC" w:rsidRPr="008D5897" w:rsidRDefault="00F555EC" w:rsidP="00F555EC">
      <w:pPr>
        <w:rPr>
          <w:rFonts w:ascii="Times New Roman" w:hAnsi="Times New Roman"/>
          <w:sz w:val="18"/>
          <w:szCs w:val="18"/>
        </w:rPr>
      </w:pPr>
    </w:p>
    <w:p w:rsidR="00F555EC" w:rsidRDefault="00F555EC" w:rsidP="00F555EC">
      <w:pPr>
        <w:rPr>
          <w:rFonts w:ascii="Times New Roman" w:hAnsi="Times New Roman"/>
          <w:sz w:val="18"/>
          <w:szCs w:val="18"/>
        </w:rPr>
      </w:pPr>
      <w:r>
        <w:rPr>
          <w:rFonts w:ascii="Times New Roman" w:hAnsi="Times New Roman"/>
          <w:b/>
          <w:sz w:val="18"/>
          <w:szCs w:val="18"/>
        </w:rPr>
        <w:t>SEGON.-</w:t>
      </w:r>
      <w:r w:rsidRPr="008D5897">
        <w:rPr>
          <w:rFonts w:ascii="Times New Roman" w:hAnsi="Times New Roman"/>
          <w:sz w:val="18"/>
          <w:szCs w:val="18"/>
        </w:rPr>
        <w:t xml:space="preserve"> Notificar l’aprovació d’aquesta moció, amb el prec a la Presidenta del Parlament de que en faci arribar una còpia a cada grup parlamentari, a</w:t>
      </w:r>
      <w:r>
        <w:rPr>
          <w:rFonts w:ascii="Times New Roman" w:hAnsi="Times New Roman"/>
          <w:sz w:val="18"/>
          <w:szCs w:val="18"/>
        </w:rPr>
        <w:t>l Conseller d’Agricultura i al Coordinador Nacional de la Unió de Pagesos.</w:t>
      </w:r>
      <w:r w:rsidR="009F427F">
        <w:rPr>
          <w:rFonts w:ascii="Times New Roman" w:hAnsi="Times New Roman"/>
          <w:sz w:val="18"/>
          <w:szCs w:val="18"/>
        </w:rPr>
        <w:t>”</w:t>
      </w:r>
    </w:p>
    <w:p w:rsidR="009F427F" w:rsidRDefault="009F427F" w:rsidP="00F555EC">
      <w:pPr>
        <w:rPr>
          <w:rFonts w:ascii="Times New Roman" w:hAnsi="Times New Roman"/>
          <w:sz w:val="18"/>
          <w:szCs w:val="18"/>
        </w:rPr>
      </w:pPr>
    </w:p>
    <w:p w:rsidR="00D919F7" w:rsidRDefault="00D919F7" w:rsidP="00D919F7">
      <w:pPr>
        <w:tabs>
          <w:tab w:val="left" w:pos="-720"/>
        </w:tabs>
        <w:suppressAutoHyphens/>
        <w:rPr>
          <w:rFonts w:ascii="Times New Roman" w:hAnsi="Times New Roman"/>
          <w:sz w:val="18"/>
          <w:szCs w:val="18"/>
        </w:rPr>
      </w:pPr>
      <w:r>
        <w:rPr>
          <w:rFonts w:ascii="Times New Roman" w:hAnsi="Times New Roman"/>
          <w:sz w:val="18"/>
          <w:szCs w:val="18"/>
        </w:rPr>
        <w:t>A continuació el Sr. Alcalde posa la proposta a votació.</w:t>
      </w:r>
    </w:p>
    <w:p w:rsidR="00D919F7" w:rsidRDefault="00D919F7" w:rsidP="00D919F7">
      <w:pPr>
        <w:tabs>
          <w:tab w:val="left" w:pos="-720"/>
        </w:tabs>
        <w:suppressAutoHyphens/>
        <w:rPr>
          <w:rFonts w:ascii="Times New Roman" w:hAnsi="Times New Roman"/>
          <w:sz w:val="18"/>
          <w:szCs w:val="18"/>
        </w:rPr>
      </w:pPr>
    </w:p>
    <w:p w:rsidR="00D919F7" w:rsidRDefault="00D919F7" w:rsidP="00D919F7">
      <w:pPr>
        <w:tabs>
          <w:tab w:val="left" w:pos="-720"/>
        </w:tabs>
        <w:suppressAutoHyphens/>
        <w:rPr>
          <w:rFonts w:ascii="Times New Roman" w:hAnsi="Times New Roman"/>
          <w:sz w:val="18"/>
          <w:szCs w:val="18"/>
        </w:rPr>
      </w:pPr>
      <w:r>
        <w:rPr>
          <w:rFonts w:ascii="Times New Roman" w:hAnsi="Times New Roman"/>
          <w:sz w:val="18"/>
          <w:szCs w:val="18"/>
        </w:rPr>
        <w:t>Els membres assistents per unanimitat acorden aprovar la moció proposada per Unió de Pagesos.</w:t>
      </w:r>
    </w:p>
    <w:p w:rsidR="009F427F" w:rsidRPr="008D5897" w:rsidRDefault="009F427F" w:rsidP="00F555EC">
      <w:pPr>
        <w:rPr>
          <w:rFonts w:ascii="Times New Roman" w:hAnsi="Times New Roman"/>
          <w:sz w:val="18"/>
          <w:szCs w:val="18"/>
        </w:rPr>
      </w:pPr>
    </w:p>
    <w:p w:rsidR="00F555EC" w:rsidRPr="008D5897" w:rsidRDefault="00F555EC" w:rsidP="00F555EC">
      <w:pPr>
        <w:rPr>
          <w:rFonts w:ascii="Times New Roman" w:hAnsi="Times New Roman"/>
          <w:b/>
          <w:sz w:val="18"/>
          <w:szCs w:val="18"/>
          <w:u w:val="single"/>
        </w:rPr>
      </w:pPr>
      <w:r>
        <w:rPr>
          <w:rFonts w:ascii="Times New Roman" w:hAnsi="Times New Roman"/>
          <w:b/>
          <w:sz w:val="18"/>
          <w:szCs w:val="18"/>
          <w:u w:val="single"/>
        </w:rPr>
        <w:t>8.- MOCIO PRESENTADA PER APM DE SUPORT A LA RESOLUCIÓ 1/XI DEL PARLAMENT DE CATALUNYA.-</w:t>
      </w:r>
    </w:p>
    <w:p w:rsidR="00667248" w:rsidRDefault="00667248" w:rsidP="009E7093">
      <w:pPr>
        <w:ind w:right="-25"/>
        <w:rPr>
          <w:rFonts w:ascii="Times New Roman" w:hAnsi="Times New Roman"/>
          <w:sz w:val="18"/>
          <w:szCs w:val="18"/>
        </w:rPr>
      </w:pPr>
    </w:p>
    <w:p w:rsidR="00FB59EE" w:rsidRDefault="00FB59EE" w:rsidP="009E7093">
      <w:pPr>
        <w:ind w:right="-25"/>
        <w:rPr>
          <w:rFonts w:ascii="Times New Roman" w:hAnsi="Times New Roman"/>
          <w:sz w:val="18"/>
          <w:szCs w:val="18"/>
        </w:rPr>
      </w:pPr>
      <w:r>
        <w:rPr>
          <w:rFonts w:ascii="Times New Roman" w:hAnsi="Times New Roman"/>
          <w:sz w:val="18"/>
          <w:szCs w:val="18"/>
        </w:rPr>
        <w:t>El Sr. Alcalde dona la paraula al Sr. Rovira.</w:t>
      </w:r>
    </w:p>
    <w:p w:rsidR="00FB59EE" w:rsidRDefault="00FB59EE" w:rsidP="009E7093">
      <w:pPr>
        <w:ind w:right="-25"/>
        <w:rPr>
          <w:rFonts w:ascii="Times New Roman" w:hAnsi="Times New Roman"/>
          <w:sz w:val="18"/>
          <w:szCs w:val="18"/>
        </w:rPr>
      </w:pPr>
    </w:p>
    <w:p w:rsidR="008E2BF2" w:rsidRPr="008E2BF2" w:rsidRDefault="00FB59EE" w:rsidP="008E2BF2">
      <w:pPr>
        <w:ind w:right="-25"/>
        <w:rPr>
          <w:rFonts w:ascii="Times New Roman" w:hAnsi="Times New Roman"/>
          <w:sz w:val="18"/>
          <w:szCs w:val="18"/>
        </w:rPr>
      </w:pPr>
      <w:r>
        <w:rPr>
          <w:rFonts w:ascii="Times New Roman" w:hAnsi="Times New Roman"/>
          <w:sz w:val="18"/>
          <w:szCs w:val="18"/>
        </w:rPr>
        <w:t>El Sr. Rovira diu:</w:t>
      </w:r>
      <w:r w:rsidR="006551AE">
        <w:rPr>
          <w:rFonts w:ascii="Times New Roman" w:hAnsi="Times New Roman"/>
          <w:sz w:val="18"/>
          <w:szCs w:val="18"/>
        </w:rPr>
        <w:t xml:space="preserve">  “Nosaltres creiem que amb aquest Parlament que tenim ara, en el qual és majoria la gent que està per la Independència, tot el que aprovin, i ens ho demanin, els que som independentistes voldríem que s’aprovessin</w:t>
      </w:r>
      <w:r w:rsidR="008B4C1F">
        <w:rPr>
          <w:rFonts w:ascii="Times New Roman" w:hAnsi="Times New Roman"/>
          <w:sz w:val="18"/>
          <w:szCs w:val="18"/>
        </w:rPr>
        <w:t>. En aquest cas presentem la següent moció d</w:t>
      </w:r>
      <w:r w:rsidR="006551AE">
        <w:rPr>
          <w:rFonts w:ascii="Times New Roman" w:hAnsi="Times New Roman"/>
          <w:sz w:val="18"/>
          <w:szCs w:val="18"/>
        </w:rPr>
        <w:t>e suport a aquesta resolució</w:t>
      </w:r>
      <w:r w:rsidR="00E35657">
        <w:rPr>
          <w:rFonts w:ascii="Times New Roman" w:hAnsi="Times New Roman"/>
          <w:sz w:val="18"/>
          <w:szCs w:val="18"/>
        </w:rPr>
        <w:t xml:space="preserve">. No cal que la llegeixi, ha sortit a tots els mitjans, està ben especificada els9 punts. Demanem que el nostre Ajuntament aprovi aquesta moció, per donar suport a la </w:t>
      </w:r>
      <w:r w:rsidR="008E2BF2" w:rsidRPr="008E2BF2">
        <w:rPr>
          <w:rFonts w:ascii="Times New Roman" w:hAnsi="Times New Roman"/>
          <w:b/>
          <w:bCs/>
          <w:sz w:val="18"/>
          <w:szCs w:val="18"/>
        </w:rPr>
        <w:t>RESOLUCIÓ 1/XI DEL PARLAMENT DE CATALUNYA</w:t>
      </w:r>
      <w:r w:rsidR="00E35657">
        <w:rPr>
          <w:rFonts w:ascii="Times New Roman" w:hAnsi="Times New Roman"/>
          <w:b/>
          <w:bCs/>
          <w:sz w:val="18"/>
          <w:szCs w:val="18"/>
        </w:rPr>
        <w:t>.</w:t>
      </w:r>
    </w:p>
    <w:p w:rsidR="008E2BF2" w:rsidRDefault="008E2BF2" w:rsidP="008E2BF2">
      <w:pPr>
        <w:ind w:right="-25"/>
        <w:rPr>
          <w:rFonts w:ascii="Times New Roman" w:hAnsi="Times New Roman"/>
          <w:sz w:val="18"/>
          <w:szCs w:val="18"/>
        </w:rPr>
      </w:pPr>
    </w:p>
    <w:p w:rsidR="00E35657" w:rsidRDefault="00E35657" w:rsidP="00E35657">
      <w:pPr>
        <w:pStyle w:val="Sinespaciado"/>
        <w:jc w:val="both"/>
        <w:rPr>
          <w:rFonts w:ascii="Times New Roman" w:hAnsi="Times New Roman"/>
          <w:sz w:val="18"/>
          <w:szCs w:val="18"/>
          <w:lang w:bidi="he-IL"/>
        </w:rPr>
      </w:pPr>
      <w:r>
        <w:rPr>
          <w:rFonts w:ascii="Times New Roman" w:hAnsi="Times New Roman"/>
          <w:bCs/>
          <w:sz w:val="18"/>
          <w:szCs w:val="18"/>
        </w:rPr>
        <w:t>Seguidament es presenta a consideració del Ple, la Moció que diu literalment així:</w:t>
      </w:r>
    </w:p>
    <w:p w:rsidR="00E35657" w:rsidRDefault="00E35657" w:rsidP="008E2BF2">
      <w:pPr>
        <w:ind w:right="-25"/>
        <w:rPr>
          <w:rFonts w:ascii="Times New Roman" w:hAnsi="Times New Roman"/>
          <w:sz w:val="18"/>
          <w:szCs w:val="18"/>
        </w:rPr>
      </w:pPr>
    </w:p>
    <w:p w:rsidR="008E2BF2" w:rsidRPr="008E2BF2" w:rsidRDefault="00E35657" w:rsidP="008E2BF2">
      <w:pPr>
        <w:ind w:right="-25"/>
        <w:rPr>
          <w:rFonts w:ascii="Times New Roman" w:hAnsi="Times New Roman"/>
          <w:sz w:val="18"/>
          <w:szCs w:val="18"/>
        </w:rPr>
      </w:pPr>
      <w:r>
        <w:rPr>
          <w:rFonts w:ascii="Times New Roman" w:hAnsi="Times New Roman"/>
          <w:sz w:val="18"/>
          <w:szCs w:val="18"/>
        </w:rPr>
        <w:t>“</w:t>
      </w:r>
      <w:r w:rsidR="008E2BF2" w:rsidRPr="008E2BF2">
        <w:rPr>
          <w:rFonts w:ascii="Times New Roman" w:hAnsi="Times New Roman"/>
          <w:sz w:val="18"/>
          <w:szCs w:val="18"/>
        </w:rPr>
        <w:t>El passat dia 9 de novembre de 2015 el Ple del Parlament de Catalunya va aprovar la resolució 1/XI que manifesta el següent:</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b/>
          <w:bCs/>
          <w:sz w:val="18"/>
          <w:szCs w:val="18"/>
        </w:rPr>
      </w:pPr>
      <w:r w:rsidRPr="008E2BF2">
        <w:rPr>
          <w:rFonts w:ascii="Times New Roman" w:hAnsi="Times New Roman"/>
          <w:b/>
          <w:bCs/>
          <w:sz w:val="18"/>
          <w:szCs w:val="18"/>
        </w:rPr>
        <w:t xml:space="preserve">Resolució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Primer.-</w:t>
      </w:r>
      <w:r w:rsidRPr="008E2BF2">
        <w:rPr>
          <w:rFonts w:ascii="Times New Roman" w:hAnsi="Times New Roman"/>
          <w:sz w:val="18"/>
          <w:szCs w:val="18"/>
        </w:rPr>
        <w:t xml:space="preserve"> El Parlament de Catalunya constata que el mandat democràtic obtingut a les passades eleccions del 27 de setembre de 2015 es basa en una majoria en escons de les forces parlamentàries que tenen l’objectiu que Catalunya esdevingui un estat independent i en una àmplia majoria sobiranista en vots i escons que aposta per l’obertura d’un procés constituent no subordinat.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Segon.-</w:t>
      </w:r>
      <w:r w:rsidRPr="008E2BF2">
        <w:rPr>
          <w:rFonts w:ascii="Times New Roman" w:hAnsi="Times New Roman"/>
          <w:sz w:val="18"/>
          <w:szCs w:val="18"/>
        </w:rPr>
        <w:t xml:space="preserve"> El Parlament de Catalunya declara solemnement l’inici del procés de creació d’un estat català independent en forma de república.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Tercer.-</w:t>
      </w:r>
      <w:r w:rsidRPr="008E2BF2">
        <w:rPr>
          <w:rFonts w:ascii="Times New Roman" w:hAnsi="Times New Roman"/>
          <w:sz w:val="18"/>
          <w:szCs w:val="18"/>
        </w:rPr>
        <w:t xml:space="preserve"> El Parlament de Catalunya proclama l’obertura d’un procés constituent ciutadà, participatiu, obert, integrador i actiu per tal de preparar les bases de la futura constitució catalana.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Quart.-</w:t>
      </w:r>
      <w:r w:rsidRPr="008E2BF2">
        <w:rPr>
          <w:rFonts w:ascii="Times New Roman" w:hAnsi="Times New Roman"/>
          <w:sz w:val="18"/>
          <w:szCs w:val="18"/>
        </w:rPr>
        <w:t xml:space="preserve"> El Parlament de Catalunya insta el futur govern a adoptar les mesures necessàries per a fer efectives aquestes declaracions.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Cinquè.-</w:t>
      </w:r>
      <w:r w:rsidRPr="008E2BF2">
        <w:rPr>
          <w:rFonts w:ascii="Times New Roman" w:hAnsi="Times New Roman"/>
          <w:sz w:val="18"/>
          <w:szCs w:val="18"/>
        </w:rPr>
        <w:t xml:space="preserve"> El Parlament de Catalunya considera pertinent iniciar en el termini de trenta dies la tramitació de les lleis de procés constituent, de seguretat social i d’hisenda pública. </w:t>
      </w:r>
    </w:p>
    <w:p w:rsidR="008E2BF2" w:rsidRDefault="008E2BF2" w:rsidP="008E2BF2">
      <w:pPr>
        <w:ind w:right="-25"/>
        <w:rPr>
          <w:rFonts w:ascii="Times New Roman" w:hAnsi="Times New Roman"/>
          <w:b/>
          <w:bCs/>
          <w:sz w:val="18"/>
          <w:szCs w:val="18"/>
        </w:rPr>
      </w:pPr>
    </w:p>
    <w:p w:rsidR="008B4C1F" w:rsidRDefault="008E2BF2" w:rsidP="008E2BF2">
      <w:pPr>
        <w:ind w:right="-25"/>
        <w:rPr>
          <w:rFonts w:ascii="Times New Roman" w:hAnsi="Times New Roman"/>
          <w:sz w:val="18"/>
          <w:szCs w:val="18"/>
        </w:rPr>
      </w:pPr>
      <w:r w:rsidRPr="008E2BF2">
        <w:rPr>
          <w:rFonts w:ascii="Times New Roman" w:hAnsi="Times New Roman"/>
          <w:b/>
          <w:bCs/>
          <w:sz w:val="18"/>
          <w:szCs w:val="18"/>
        </w:rPr>
        <w:t>Sisè.-</w:t>
      </w:r>
      <w:r w:rsidRPr="008E2BF2">
        <w:rPr>
          <w:rFonts w:ascii="Times New Roman" w:hAnsi="Times New Roman"/>
          <w:sz w:val="18"/>
          <w:szCs w:val="18"/>
        </w:rPr>
        <w:t xml:space="preserve"> El Parlament de Catalunya, com a dipositari de la sobirania i com a expressió del poder constituent, reitera que aquesta cambra i el procés de desconnexió democràtica de l’Estat espanyol no se supeditaran a les decisions de les institucions de l’Estat espanyol, en particular del Tribunal Constitucional, que considera mancat de legitimitat i de</w:t>
      </w:r>
    </w:p>
    <w:p w:rsidR="008B4C1F" w:rsidRDefault="008B4C1F" w:rsidP="008E2BF2">
      <w:pPr>
        <w:ind w:right="-25"/>
        <w:rPr>
          <w:rFonts w:ascii="Times New Roman" w:hAnsi="Times New Roman"/>
          <w:sz w:val="18"/>
          <w:szCs w:val="18"/>
        </w:rPr>
      </w:pPr>
    </w:p>
    <w:p w:rsidR="008B4C1F" w:rsidRDefault="008B4C1F" w:rsidP="008E2BF2">
      <w:pPr>
        <w:ind w:right="-25"/>
        <w:rPr>
          <w:rFonts w:ascii="Times New Roman" w:hAnsi="Times New Roman"/>
          <w:sz w:val="18"/>
          <w:szCs w:val="18"/>
        </w:rPr>
      </w:pPr>
    </w:p>
    <w:p w:rsidR="008B4C1F" w:rsidRDefault="008B4C1F" w:rsidP="008E2BF2">
      <w:pPr>
        <w:ind w:right="-25"/>
        <w:rPr>
          <w:rFonts w:ascii="Times New Roman" w:hAnsi="Times New Roman"/>
          <w:sz w:val="18"/>
          <w:szCs w:val="18"/>
        </w:rPr>
      </w:pPr>
    </w:p>
    <w:p w:rsidR="008B4C1F" w:rsidRDefault="008B4C1F" w:rsidP="008E2BF2">
      <w:pPr>
        <w:ind w:right="-25"/>
        <w:rPr>
          <w:rFonts w:ascii="Times New Roman" w:hAnsi="Times New Roman"/>
          <w:sz w:val="18"/>
          <w:szCs w:val="18"/>
        </w:rPr>
      </w:pPr>
    </w:p>
    <w:p w:rsidR="008B4C1F" w:rsidRDefault="008B4C1F" w:rsidP="008E2BF2">
      <w:pPr>
        <w:ind w:right="-25"/>
        <w:rPr>
          <w:rFonts w:ascii="Times New Roman" w:hAnsi="Times New Roman"/>
          <w:sz w:val="18"/>
          <w:szCs w:val="18"/>
        </w:rPr>
      </w:pPr>
    </w:p>
    <w:p w:rsidR="008B4C1F" w:rsidRDefault="008B4C1F" w:rsidP="008E2BF2">
      <w:pPr>
        <w:ind w:right="-25"/>
        <w:rPr>
          <w:rFonts w:ascii="Times New Roman" w:hAnsi="Times New Roman"/>
          <w:sz w:val="18"/>
          <w:szCs w:val="18"/>
        </w:rPr>
      </w:pPr>
    </w:p>
    <w:p w:rsidR="008B4C1F" w:rsidRDefault="008B4C1F" w:rsidP="008E2BF2">
      <w:pPr>
        <w:ind w:right="-25"/>
        <w:rPr>
          <w:rFonts w:ascii="Times New Roman" w:hAnsi="Times New Roman"/>
          <w:sz w:val="18"/>
          <w:szCs w:val="18"/>
        </w:rPr>
      </w:pPr>
    </w:p>
    <w:p w:rsidR="008B4C1F" w:rsidRDefault="008B4C1F" w:rsidP="008E2BF2">
      <w:pPr>
        <w:ind w:right="-25"/>
        <w:rPr>
          <w:rFonts w:ascii="Times New Roman" w:hAnsi="Times New Roman"/>
          <w:sz w:val="18"/>
          <w:szCs w:val="18"/>
        </w:rPr>
      </w:pPr>
    </w:p>
    <w:p w:rsidR="008B4C1F" w:rsidRDefault="008B4C1F" w:rsidP="008E2BF2">
      <w:pPr>
        <w:ind w:right="-25"/>
        <w:rPr>
          <w:rFonts w:ascii="Times New Roman" w:hAnsi="Times New Roman"/>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sz w:val="18"/>
          <w:szCs w:val="18"/>
        </w:rPr>
        <w:t xml:space="preserve">competència arran de la sentència de juny del 2010 sobre l’Estatut d’autonomia de Catalunya, votat prèviament pel poble en referèndum, entre altres sentències.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Setè.-</w:t>
      </w:r>
      <w:r w:rsidRPr="008E2BF2">
        <w:rPr>
          <w:rFonts w:ascii="Times New Roman" w:hAnsi="Times New Roman"/>
          <w:sz w:val="18"/>
          <w:szCs w:val="18"/>
        </w:rPr>
        <w:t xml:space="preserve"> El Parlament de Catalunya ha d’adoptar les mesures necessàries per a obrir aquest procés de desconnexió de l’Estat espanyol, d’una manera democràtica, massiva, sostinguda i pacífica que permeti l’apoderament de la ciutadania a tots els nivells i es basi en una participació oberta, activa i integradora.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Vuitè.-</w:t>
      </w:r>
      <w:r w:rsidRPr="008E2BF2">
        <w:rPr>
          <w:rFonts w:ascii="Times New Roman" w:hAnsi="Times New Roman"/>
          <w:sz w:val="18"/>
          <w:szCs w:val="18"/>
        </w:rPr>
        <w:t xml:space="preserve"> El Parlament de Catalunya insta el futur govern a complir exclusivament les normes o els mandats emanats d’aquesta cambra, legítima i democràtica, a fi de blindar els drets fonamentals que puguin resultar afectats per decisions de les institucions de l’Estat espanyol, com els especificats en l’annex d’aquesta resolució.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Novè.-</w:t>
      </w:r>
      <w:r w:rsidRPr="008E2BF2">
        <w:rPr>
          <w:rFonts w:ascii="Times New Roman" w:hAnsi="Times New Roman"/>
          <w:sz w:val="18"/>
          <w:szCs w:val="18"/>
        </w:rPr>
        <w:t xml:space="preserve"> El Parlament de Catalunya declara la voluntat d’iniciar negociacions per tal de fer efectiu el mandat democràtic de creació d’un estat català independent en forma de república, i acorda posar-ho en coneixement de l’Estat espanyol, de la Unió Europea i del conjunt de la comunitat internacional.</w:t>
      </w:r>
    </w:p>
    <w:p w:rsidR="008E2BF2" w:rsidRPr="008E2BF2" w:rsidRDefault="008E2BF2" w:rsidP="008E2BF2">
      <w:pPr>
        <w:ind w:right="-25"/>
        <w:rPr>
          <w:rFonts w:ascii="Times New Roman" w:hAnsi="Times New Roman"/>
          <w:sz w:val="18"/>
          <w:szCs w:val="18"/>
        </w:rPr>
      </w:pPr>
    </w:p>
    <w:p w:rsidR="008E2BF2" w:rsidRPr="008E2BF2" w:rsidRDefault="008E2BF2" w:rsidP="008E2BF2">
      <w:pPr>
        <w:ind w:right="-25"/>
        <w:rPr>
          <w:rFonts w:ascii="Times New Roman" w:hAnsi="Times New Roman"/>
          <w:b/>
          <w:bCs/>
          <w:sz w:val="18"/>
          <w:szCs w:val="18"/>
        </w:rPr>
      </w:pPr>
      <w:r w:rsidRPr="008E2BF2">
        <w:rPr>
          <w:rFonts w:ascii="Times New Roman" w:hAnsi="Times New Roman"/>
          <w:b/>
          <w:bCs/>
          <w:sz w:val="18"/>
          <w:szCs w:val="18"/>
        </w:rPr>
        <w:t xml:space="preserve">Annex.- </w:t>
      </w:r>
      <w:r w:rsidRPr="008E2BF2">
        <w:rPr>
          <w:rFonts w:ascii="Times New Roman" w:hAnsi="Times New Roman"/>
          <w:sz w:val="18"/>
          <w:szCs w:val="18"/>
        </w:rPr>
        <w:t xml:space="preserve">Mesures que haurà d’aplicar el futur govern destinades a blindar drets fonamentals afectats per decisions de les institucions de l’Estat espanyol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1. Pobresa energètica.-</w:t>
      </w:r>
      <w:r w:rsidRPr="008E2BF2">
        <w:rPr>
          <w:rFonts w:ascii="Times New Roman" w:hAnsi="Times New Roman"/>
          <w:sz w:val="18"/>
          <w:szCs w:val="18"/>
        </w:rPr>
        <w:t xml:space="preserve"> Per tal de garantir que cap persona no es vegi privada de l’accés als subministraments bàsics, el futur govern ha de desplegar les mesures per a evitar la pobresa energètica aprovades per la Llei 24/2015, del 29 de juliol, de mesures urgents per a afrontar l’emergència en l’àmbit de l’habitatge i la pobresa energètica, de manera que es garanteixi el dret d’accés als subministraments bàsics d’aigua potable, de gas i d’electricitat a les persones i unitats familiars en situació de risc d’exclusió residencial, mentre duri aquesta situació.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2. Habitatge.-</w:t>
      </w:r>
      <w:r w:rsidRPr="008E2BF2">
        <w:rPr>
          <w:rFonts w:ascii="Times New Roman" w:hAnsi="Times New Roman"/>
          <w:sz w:val="18"/>
          <w:szCs w:val="18"/>
        </w:rPr>
        <w:t xml:space="preserve"> Per tal de garantir que cap persona no es vegi privada de l’accés a un habitatge digne, el futur govern ha de treballar en l’aplicació del nou marc normatiu que regula la Llei 24/2015, del 29 de juliol, de mesures urgents per a afrontar l’emergència en l’àmbit de l’habitatge i la pobresa energètica. En aquest marc, el futur govern ha de garantir que en processos de desnonament de l’habitatge habitual que afectin persones i unitats familiars en situació de risc d’exclusió residencial es compleixi, per a poder fer efectiu el desnonament, el principi de reallotjament adequat de les persones i unitats familiars afectades. </w:t>
      </w:r>
    </w:p>
    <w:p w:rsidR="008E2BF2" w:rsidRPr="008E2BF2" w:rsidRDefault="008E2BF2" w:rsidP="008E2BF2">
      <w:pPr>
        <w:ind w:right="-25"/>
        <w:rPr>
          <w:rFonts w:ascii="Times New Roman" w:hAnsi="Times New Roman"/>
          <w:sz w:val="18"/>
          <w:szCs w:val="18"/>
        </w:rPr>
      </w:pPr>
      <w:r w:rsidRPr="008E2BF2">
        <w:rPr>
          <w:rFonts w:ascii="Times New Roman" w:hAnsi="Times New Roman"/>
          <w:sz w:val="18"/>
          <w:szCs w:val="18"/>
        </w:rPr>
        <w:t xml:space="preserve">Així mateix, de forma urgent, el futur govern ha de dur a terme modificacions normatives que permetin fer efectives les disposicions de la dita Llei 24/2015, com és el cas del reglament de funcionament de les meses de valoració per a l’adjudicació d’habitatges per a situacions d’emergències econòmiques i socials i per a altres casos de necessitats especials en l’àmbit de l’Agència de l’Habitatge de Catalunya.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3. Sanitat.-</w:t>
      </w:r>
      <w:r w:rsidRPr="008E2BF2">
        <w:rPr>
          <w:rFonts w:ascii="Times New Roman" w:hAnsi="Times New Roman"/>
          <w:sz w:val="18"/>
          <w:szCs w:val="18"/>
        </w:rPr>
        <w:t xml:space="preserve"> En l’àmbit de les polítiques de salut, el futur govern ha de garantir l’accés universal a l’atenció sanitària pública i de qualitat, per mitjà del Servei Català de la Salut (CatSalut), a totes les persones que viuen a Catalunya. Cap persona no en pot quedar exclosa per raons d’origen, tingui o no la condició d’assegurada o beneficiària del Sistema Nacional de Salut, i amb independència de si consta o no en el padró. Així mateix, cap ciutadà no es pot veure privat d’assistència farmacèutica per motius econòmics. </w:t>
      </w:r>
    </w:p>
    <w:p w:rsidR="008E2BF2" w:rsidRPr="008E2BF2" w:rsidRDefault="008E2BF2" w:rsidP="008E2BF2">
      <w:pPr>
        <w:ind w:right="-25"/>
        <w:rPr>
          <w:rFonts w:ascii="Times New Roman" w:hAnsi="Times New Roman"/>
          <w:sz w:val="18"/>
          <w:szCs w:val="18"/>
        </w:rPr>
      </w:pPr>
      <w:r w:rsidRPr="008E2BF2">
        <w:rPr>
          <w:rFonts w:ascii="Times New Roman" w:hAnsi="Times New Roman"/>
          <w:sz w:val="18"/>
          <w:szCs w:val="18"/>
        </w:rPr>
        <w:t xml:space="preserve">D’acord amb diverses resolucions aprovades pel Parlament, no es poden dur a terme nous concursos per a la gestió de centres d’atenció primària.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4. Educació.-</w:t>
      </w:r>
      <w:r w:rsidRPr="008E2BF2">
        <w:rPr>
          <w:rFonts w:ascii="Times New Roman" w:hAnsi="Times New Roman"/>
          <w:sz w:val="18"/>
          <w:szCs w:val="18"/>
        </w:rPr>
        <w:t xml:space="preserve"> El Parlament de Catalunya va interposar un recurs d’inconstitucionalitat contra bona part de l’articulat de la Llei orgànica 8/2013, del 9 de desembre, de millora de la qualitat educativa, recurs que fou admès a tràmit el 3 d’abril de 2014. En aquesta impugnació, avalada pel dictamen del Consell de Garanties Estatutàries, s’argumentava que els preceptes impugnats de la dita llei orgànica són contraris a les competències que corresponen a la Generalitat en aquesta matèria, contraris al model educatiu català determinat per la Llei d’educació de Catalunya i contraris als consensos obtinguts pel conjunt de la comunitat educativa. En coherència amb aquest recurs, el futur govern ha de vetllar en la seva actuació en matèria d’educació per la plena vigència i el respecte de les competències establertes en favor de les administracions catalanes i per mantenir-hi els consensos obtinguts pel conjunt de la comunitat educativa.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5. Garantia de les llibertats públiques.-</w:t>
      </w:r>
      <w:r w:rsidRPr="008E2BF2">
        <w:rPr>
          <w:rFonts w:ascii="Times New Roman" w:hAnsi="Times New Roman"/>
          <w:sz w:val="18"/>
          <w:szCs w:val="18"/>
        </w:rPr>
        <w:t xml:space="preserve"> El Parlament de Catalunya va interposar un recurs d’inconstitucionalitat contra alguns articles de la Llei orgànica 4/2015, de protecció de la seguretat ciutadana, recurs que fou admès a tràmit el 21 de juliol de 2015. En aquesta impugnació, avalada pel dictamen del Consell de Garanties Estatutàries, s’argumentava que els preceptes impugnats de la dita llei orgànica són contraris a drets fonamentals emparats per textos internacionals com la Declaració universal dels drets humans o el Conveni europeu dels drets humans i per la jurisprudència del Tribunal Europeu dels Drets Humans. En coherència amb aquest recurs, el futur govern ha de vetllar en la seva actuació en matèria de seguretat ciutadana per la plena vigència i el respecte dels drets fonamentals esmentats.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6. Administracions locals.-</w:t>
      </w:r>
      <w:r w:rsidRPr="008E2BF2">
        <w:rPr>
          <w:rFonts w:ascii="Times New Roman" w:hAnsi="Times New Roman"/>
          <w:sz w:val="18"/>
          <w:szCs w:val="18"/>
        </w:rPr>
        <w:t xml:space="preserve"> Amb l’afany de garantir les plenes competències de les administracions locals catalanes en servei de l’interès general, el futur govern ha de proporcionar-los les eines de BOPC 7 9 de novembre de 2015 1.10. Resolucions 5 suport necessàries per a deixar sense efecte els preceptes de la Llei de l’Estat 27/2013, del 27 de desembre, de racionalització i sostenibilitat de l’Administració local, promulgada de resultes de la Llei orgànica 2/2012, del 27 d’abril, d’estabilitat pressupostaria i sostenibilitat financera, dictada en desplegament de l’article 135 de la Constitució espanyola, relatius a la limitació de competències als ens locals, al control del cost dels serveis i a l’obligació de la priorització de l’activitat econòmica privada.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7. Refugiats.-</w:t>
      </w:r>
      <w:r w:rsidRPr="008E2BF2">
        <w:rPr>
          <w:rFonts w:ascii="Times New Roman" w:hAnsi="Times New Roman"/>
          <w:sz w:val="18"/>
          <w:szCs w:val="18"/>
        </w:rPr>
        <w:t xml:space="preserve"> A fi de poder donar resposta a la greu situació humanitària que viuen els refugiats, el futur govern ha de generar un marc de relacions amb l’Alt Comissionat de les Nacions Unides per als Refugiats (ACNUR) amb l’objectiu de donar acollida i asil al màxim nombre de persones refugiades, més enllà de les decisions adoptades en aquest àmbit pel Govern espanyol. </w:t>
      </w: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8. Dret a l’avortament.-</w:t>
      </w:r>
      <w:r w:rsidRPr="008E2BF2">
        <w:rPr>
          <w:rFonts w:ascii="Times New Roman" w:hAnsi="Times New Roman"/>
          <w:sz w:val="18"/>
          <w:szCs w:val="18"/>
        </w:rPr>
        <w:t xml:space="preserve"> En matèria de dret a l’avortament, el futur govern s’ha de regir pel que estipula la Llei 17/2015, del 21 de juliol, d’igualtat efectiva de dones i homes. </w:t>
      </w:r>
    </w:p>
    <w:p w:rsidR="008E2BF2" w:rsidRDefault="008E2BF2" w:rsidP="008E2BF2">
      <w:pPr>
        <w:ind w:right="-25"/>
        <w:rPr>
          <w:rFonts w:ascii="Times New Roman" w:hAnsi="Times New Roman"/>
          <w:b/>
          <w:bCs/>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rPr>
        <w:t>9. Finançament d’un pla de xoc social i gestió del deute.-</w:t>
      </w:r>
      <w:r w:rsidRPr="008E2BF2">
        <w:rPr>
          <w:rFonts w:ascii="Times New Roman" w:hAnsi="Times New Roman"/>
          <w:sz w:val="18"/>
          <w:szCs w:val="18"/>
        </w:rPr>
        <w:t xml:space="preserve"> Per tal d’alliberar recursos per a dotar financerament un pla de xoc social, el futur govern ha d’establir, entre altres mesures, vies de negociació que permetin reduir la càrrega del deute en el conjunt de la despesa. </w:t>
      </w:r>
    </w:p>
    <w:p w:rsidR="008E2BF2" w:rsidRDefault="008E2BF2" w:rsidP="008E2BF2">
      <w:pPr>
        <w:ind w:right="-25"/>
        <w:rPr>
          <w:rFonts w:ascii="Times New Roman" w:hAnsi="Times New Roman"/>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sz w:val="18"/>
          <w:szCs w:val="18"/>
        </w:rPr>
        <w:t xml:space="preserve">Prioritàriament, el futur govern ha d’impulsar la renegociació de tots els finançaments estructurats, separant els pagaments que compensen un servei (inversió i manteniment) d’aquells que constitueixen un pagament excessiu respecte als tipus d’interès i a les taxes d’inflació actuals. Així mateix, el futur govern ha d’instar els concessionaris o superficiaris a redefinir els contractes estructurats, transformant l’amortització de les inversions en finançament ordinari mitjançant deute públic i eliminant el cost excessiu del capital. </w:t>
      </w:r>
    </w:p>
    <w:p w:rsidR="008E2BF2" w:rsidRDefault="008E2BF2" w:rsidP="008E2BF2">
      <w:pPr>
        <w:ind w:right="-25"/>
        <w:rPr>
          <w:rFonts w:ascii="Times New Roman" w:hAnsi="Times New Roman"/>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sz w:val="18"/>
          <w:szCs w:val="18"/>
        </w:rPr>
        <w:t xml:space="preserve">Aquesta transformació, que ha de permetre una rebaixa de costos per a la Generalitat que es pugui aprofitar per a finançar el pla de xoc social, ha d’anar acompanyada d’una revisió a fons dels programes pressupostaris de despesa que permeti avaluar-ne i contrastar-ne la utilitat en moments en què atendre la urgència social ha esdevingut la màxima prioritat de la despesa de la Generalitat, expressada en l’esmentat pla de xoc. Els estalvis que s’obtinguin de la revisió de programes han d’anar íntegrament dedicats al pla de xoc social. </w:t>
      </w:r>
    </w:p>
    <w:p w:rsidR="008E2BF2" w:rsidRDefault="008E2BF2" w:rsidP="008E2BF2">
      <w:pPr>
        <w:ind w:right="-25"/>
        <w:rPr>
          <w:rFonts w:ascii="Times New Roman" w:hAnsi="Times New Roman"/>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sz w:val="18"/>
          <w:szCs w:val="18"/>
        </w:rPr>
        <w:t xml:space="preserve">Per tal de fer un seguiment de l’efectivitat d’aquest objectiu i compromís, el futur govern ha de crear un grup de treball obert als grups parlamentaris. </w:t>
      </w:r>
    </w:p>
    <w:p w:rsidR="008E2BF2" w:rsidRDefault="008E2BF2" w:rsidP="008E2BF2">
      <w:pPr>
        <w:ind w:right="-25"/>
        <w:rPr>
          <w:rFonts w:ascii="Times New Roman" w:hAnsi="Times New Roman"/>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sz w:val="18"/>
          <w:szCs w:val="18"/>
        </w:rPr>
        <w:t>Així mateix, el futur govern ha d’establir un calendari de reunions amb els responsables de la banca resident per a estudiar la possibilitat de renegociació del pagament dels interessos amb finalitats socials.</w:t>
      </w:r>
    </w:p>
    <w:p w:rsidR="008E2BF2" w:rsidRDefault="008E2BF2" w:rsidP="008E2BF2">
      <w:pPr>
        <w:ind w:right="-25"/>
        <w:rPr>
          <w:rFonts w:ascii="Times New Roman" w:hAnsi="Times New Roman"/>
          <w:sz w:val="18"/>
          <w:szCs w:val="18"/>
        </w:rPr>
      </w:pPr>
    </w:p>
    <w:p w:rsidR="008E2BF2" w:rsidRPr="008E2BF2" w:rsidRDefault="008E2BF2" w:rsidP="008E2BF2">
      <w:pPr>
        <w:ind w:right="-25"/>
        <w:rPr>
          <w:rFonts w:ascii="Times New Roman" w:hAnsi="Times New Roman"/>
          <w:sz w:val="18"/>
          <w:szCs w:val="18"/>
        </w:rPr>
      </w:pPr>
      <w:r w:rsidRPr="008E2BF2">
        <w:rPr>
          <w:rFonts w:ascii="Times New Roman" w:hAnsi="Times New Roman"/>
          <w:sz w:val="18"/>
          <w:szCs w:val="18"/>
        </w:rPr>
        <w:t>Per aquest motiu el grup municipals d’Alternativa pel Municipi, proposa al ple de l’ajuntament de Sant Mateu de Bages, l’adopció dels següents acords:</w:t>
      </w:r>
    </w:p>
    <w:p w:rsidR="008E2BF2" w:rsidRDefault="008E2BF2" w:rsidP="008E2BF2">
      <w:pPr>
        <w:ind w:right="-25"/>
        <w:rPr>
          <w:rFonts w:ascii="Times New Roman" w:hAnsi="Times New Roman"/>
          <w:b/>
          <w:bCs/>
          <w:sz w:val="18"/>
          <w:szCs w:val="18"/>
          <w:u w:val="single"/>
        </w:rPr>
      </w:pPr>
    </w:p>
    <w:p w:rsidR="008E2BF2" w:rsidRPr="008E2BF2" w:rsidRDefault="008E2BF2" w:rsidP="008E2BF2">
      <w:pPr>
        <w:ind w:right="-25"/>
        <w:rPr>
          <w:rFonts w:ascii="Times New Roman" w:hAnsi="Times New Roman"/>
          <w:sz w:val="18"/>
          <w:szCs w:val="18"/>
        </w:rPr>
      </w:pPr>
      <w:r w:rsidRPr="008E2BF2">
        <w:rPr>
          <w:rFonts w:ascii="Times New Roman" w:hAnsi="Times New Roman"/>
          <w:b/>
          <w:bCs/>
          <w:sz w:val="18"/>
          <w:szCs w:val="18"/>
          <w:u w:val="single"/>
        </w:rPr>
        <w:t xml:space="preserve">PRIMER.- </w:t>
      </w:r>
      <w:r w:rsidRPr="008E2BF2">
        <w:rPr>
          <w:rFonts w:ascii="Times New Roman" w:hAnsi="Times New Roman"/>
          <w:sz w:val="18"/>
          <w:szCs w:val="18"/>
        </w:rPr>
        <w:t xml:space="preserve">Manifestar el ple suport i l’adhesió de l’ajuntament de Sant Mateu de Bages a la resolució 1/XI del Parlament de Catalunya. </w:t>
      </w:r>
    </w:p>
    <w:p w:rsidR="008E2BF2" w:rsidRDefault="008E2BF2" w:rsidP="008E2BF2">
      <w:pPr>
        <w:ind w:right="-25"/>
        <w:rPr>
          <w:rFonts w:ascii="Times New Roman" w:hAnsi="Times New Roman"/>
          <w:b/>
          <w:bCs/>
          <w:sz w:val="18"/>
          <w:szCs w:val="18"/>
          <w:u w:val="single"/>
        </w:rPr>
      </w:pPr>
    </w:p>
    <w:p w:rsidR="008E2BF2" w:rsidRDefault="008E2BF2" w:rsidP="008E2BF2">
      <w:pPr>
        <w:ind w:right="-25"/>
        <w:rPr>
          <w:rFonts w:ascii="Times New Roman" w:hAnsi="Times New Roman"/>
          <w:sz w:val="18"/>
          <w:szCs w:val="18"/>
        </w:rPr>
      </w:pPr>
      <w:r w:rsidRPr="008E2BF2">
        <w:rPr>
          <w:rFonts w:ascii="Times New Roman" w:hAnsi="Times New Roman"/>
          <w:b/>
          <w:bCs/>
          <w:sz w:val="18"/>
          <w:szCs w:val="18"/>
          <w:u w:val="single"/>
        </w:rPr>
        <w:t>SEGON.-</w:t>
      </w:r>
      <w:r w:rsidRPr="008E2BF2">
        <w:rPr>
          <w:rFonts w:ascii="Times New Roman" w:hAnsi="Times New Roman"/>
          <w:sz w:val="18"/>
          <w:szCs w:val="18"/>
        </w:rPr>
        <w:t>Trametre aquest acord a la presidenta i als grups del Parlament de Catalunya, al president de la Generalitat de Catalunya, a l’Associació Catalana de Municipis i Comarques (ACM) i a l’Associació de Municipis per la Independència (AMI).</w:t>
      </w:r>
      <w:r w:rsidR="00E35657">
        <w:rPr>
          <w:rFonts w:ascii="Times New Roman" w:hAnsi="Times New Roman"/>
          <w:sz w:val="18"/>
          <w:szCs w:val="18"/>
        </w:rPr>
        <w:t>”</w:t>
      </w:r>
    </w:p>
    <w:p w:rsidR="00E35657" w:rsidRDefault="00E35657" w:rsidP="008E2BF2">
      <w:pPr>
        <w:ind w:right="-25"/>
        <w:rPr>
          <w:rFonts w:ascii="Times New Roman" w:hAnsi="Times New Roman"/>
          <w:sz w:val="18"/>
          <w:szCs w:val="18"/>
        </w:rPr>
      </w:pPr>
    </w:p>
    <w:p w:rsidR="00E35657" w:rsidRDefault="00E35657" w:rsidP="008E2BF2">
      <w:pPr>
        <w:ind w:right="-25"/>
        <w:rPr>
          <w:rFonts w:ascii="Times New Roman" w:hAnsi="Times New Roman"/>
          <w:sz w:val="18"/>
          <w:szCs w:val="18"/>
        </w:rPr>
      </w:pPr>
      <w:r>
        <w:rPr>
          <w:rFonts w:ascii="Times New Roman" w:hAnsi="Times New Roman"/>
          <w:sz w:val="18"/>
          <w:szCs w:val="18"/>
        </w:rPr>
        <w:t>El Sr. Ribera diu: “Trobaràs vot diferenciat dintre del grup, suposo que ja t’ho pensaves, ahir en vàrem parlar, és una cosa de sentiment, cadascú pensa com pensa i evidentment cadascú ha de votar segons el que ell cregui i pensi”</w:t>
      </w:r>
    </w:p>
    <w:p w:rsidR="00E35657" w:rsidRDefault="00E35657" w:rsidP="008E2BF2">
      <w:pPr>
        <w:ind w:right="-25"/>
        <w:rPr>
          <w:rFonts w:ascii="Times New Roman" w:hAnsi="Times New Roman"/>
          <w:sz w:val="18"/>
          <w:szCs w:val="18"/>
        </w:rPr>
      </w:pPr>
    </w:p>
    <w:p w:rsidR="00E35657" w:rsidRDefault="00E35657" w:rsidP="008E2BF2">
      <w:pPr>
        <w:ind w:right="-25"/>
        <w:rPr>
          <w:rFonts w:ascii="Times New Roman" w:hAnsi="Times New Roman"/>
          <w:sz w:val="18"/>
          <w:szCs w:val="18"/>
        </w:rPr>
      </w:pPr>
      <w:r>
        <w:rPr>
          <w:rFonts w:ascii="Times New Roman" w:hAnsi="Times New Roman"/>
          <w:sz w:val="18"/>
          <w:szCs w:val="18"/>
        </w:rPr>
        <w:t>El Sr. Ribera posa el tema a votació, votant a favor de la moció els Srs. Rovira, Sra. Trulls, Sra. Carné, Sr. Joan Ullé, Sr. Muns i Sr. Dídac Ullé i votant en contra el Sr. Ribera.</w:t>
      </w:r>
    </w:p>
    <w:p w:rsidR="00E35657" w:rsidRDefault="00E35657" w:rsidP="008E2BF2">
      <w:pPr>
        <w:ind w:right="-25"/>
        <w:rPr>
          <w:rFonts w:ascii="Times New Roman" w:hAnsi="Times New Roman"/>
          <w:sz w:val="18"/>
          <w:szCs w:val="18"/>
        </w:rPr>
      </w:pPr>
    </w:p>
    <w:p w:rsidR="00E35657" w:rsidRPr="008E2BF2" w:rsidRDefault="00E35657" w:rsidP="008E2BF2">
      <w:pPr>
        <w:ind w:right="-25"/>
        <w:rPr>
          <w:rFonts w:ascii="Times New Roman" w:hAnsi="Times New Roman"/>
          <w:sz w:val="18"/>
          <w:szCs w:val="18"/>
        </w:rPr>
      </w:pPr>
      <w:r>
        <w:rPr>
          <w:rFonts w:ascii="Times New Roman" w:hAnsi="Times New Roman"/>
          <w:sz w:val="18"/>
          <w:szCs w:val="18"/>
        </w:rPr>
        <w:t>Queda aprovada la moció amb sis vots a favor i un en contra.</w:t>
      </w:r>
    </w:p>
    <w:p w:rsidR="008E2BF2" w:rsidRPr="00E35657" w:rsidRDefault="008E2BF2" w:rsidP="009E7093">
      <w:pPr>
        <w:ind w:right="-25"/>
        <w:rPr>
          <w:rFonts w:ascii="Times New Roman" w:hAnsi="Times New Roman"/>
          <w:sz w:val="18"/>
          <w:szCs w:val="18"/>
        </w:rPr>
      </w:pPr>
    </w:p>
    <w:p w:rsidR="00E21EA8" w:rsidRDefault="00B211B6" w:rsidP="009E7093">
      <w:pPr>
        <w:ind w:right="-25"/>
        <w:rPr>
          <w:rFonts w:ascii="Times New Roman" w:hAnsi="Times New Roman"/>
          <w:sz w:val="18"/>
          <w:szCs w:val="18"/>
        </w:rPr>
      </w:pPr>
      <w:r>
        <w:rPr>
          <w:rFonts w:ascii="Times New Roman" w:hAnsi="Times New Roman"/>
          <w:sz w:val="18"/>
          <w:szCs w:val="18"/>
        </w:rPr>
        <w:t xml:space="preserve">A continuació el Sr. </w:t>
      </w:r>
      <w:r w:rsidR="00CD0A4C">
        <w:rPr>
          <w:rFonts w:ascii="Times New Roman" w:hAnsi="Times New Roman"/>
          <w:sz w:val="18"/>
          <w:szCs w:val="18"/>
        </w:rPr>
        <w:t>Rovira diu que sap que no hi ha preguntes en aquest Ple, perquè és extraordinari, però voldria demanar alguns aclariments, en relació amb les actes de la Junta de Govern, no las hem passat perquè no venia al cas, si no està a l’ordre del dia, però són preguntes senzilles.</w:t>
      </w:r>
    </w:p>
    <w:p w:rsidR="00CD0A4C" w:rsidRDefault="00CD0A4C" w:rsidP="009E7093">
      <w:pPr>
        <w:ind w:right="-25"/>
        <w:rPr>
          <w:rFonts w:ascii="Times New Roman" w:hAnsi="Times New Roman"/>
          <w:sz w:val="18"/>
          <w:szCs w:val="18"/>
        </w:rPr>
      </w:pPr>
    </w:p>
    <w:p w:rsidR="00CD0A4C" w:rsidRDefault="00CD0A4C" w:rsidP="009E7093">
      <w:pPr>
        <w:ind w:right="-25"/>
        <w:rPr>
          <w:rFonts w:ascii="Times New Roman" w:hAnsi="Times New Roman"/>
          <w:sz w:val="18"/>
          <w:szCs w:val="18"/>
        </w:rPr>
      </w:pPr>
      <w:r>
        <w:rPr>
          <w:rFonts w:ascii="Times New Roman" w:hAnsi="Times New Roman"/>
          <w:sz w:val="18"/>
          <w:szCs w:val="18"/>
        </w:rPr>
        <w:t>El Sr. Ribera accepta respondre a les preguntes.</w:t>
      </w:r>
    </w:p>
    <w:p w:rsidR="00CD0A4C" w:rsidRPr="00667248" w:rsidRDefault="00CD0A4C" w:rsidP="009E7093">
      <w:pPr>
        <w:ind w:right="-25"/>
        <w:rPr>
          <w:rFonts w:ascii="Times New Roman" w:hAnsi="Times New Roman"/>
          <w:sz w:val="18"/>
          <w:szCs w:val="18"/>
        </w:rPr>
      </w:pPr>
    </w:p>
    <w:p w:rsidR="008B4C1F" w:rsidRDefault="008B4C1F" w:rsidP="009E7093">
      <w:pPr>
        <w:ind w:right="-25"/>
        <w:rPr>
          <w:rFonts w:ascii="Times New Roman" w:hAnsi="Times New Roman"/>
          <w:b/>
          <w:sz w:val="18"/>
          <w:szCs w:val="18"/>
          <w:u w:val="single"/>
        </w:rPr>
      </w:pPr>
    </w:p>
    <w:p w:rsidR="008B4C1F" w:rsidRDefault="008B4C1F" w:rsidP="009E7093">
      <w:pPr>
        <w:ind w:right="-25"/>
        <w:rPr>
          <w:rFonts w:ascii="Times New Roman" w:hAnsi="Times New Roman"/>
          <w:b/>
          <w:sz w:val="18"/>
          <w:szCs w:val="18"/>
          <w:u w:val="single"/>
        </w:rPr>
      </w:pPr>
    </w:p>
    <w:p w:rsidR="008B4C1F" w:rsidRDefault="008B4C1F" w:rsidP="009E7093">
      <w:pPr>
        <w:ind w:right="-25"/>
        <w:rPr>
          <w:rFonts w:ascii="Times New Roman" w:hAnsi="Times New Roman"/>
          <w:b/>
          <w:sz w:val="18"/>
          <w:szCs w:val="18"/>
          <w:u w:val="single"/>
        </w:rPr>
      </w:pPr>
    </w:p>
    <w:p w:rsidR="008B4C1F" w:rsidRDefault="008B4C1F" w:rsidP="009E7093">
      <w:pPr>
        <w:ind w:right="-25"/>
        <w:rPr>
          <w:rFonts w:ascii="Times New Roman" w:hAnsi="Times New Roman"/>
          <w:b/>
          <w:sz w:val="18"/>
          <w:szCs w:val="18"/>
          <w:u w:val="single"/>
        </w:rPr>
      </w:pPr>
    </w:p>
    <w:p w:rsidR="008B4C1F" w:rsidRDefault="008B4C1F" w:rsidP="009E7093">
      <w:pPr>
        <w:ind w:right="-25"/>
        <w:rPr>
          <w:rFonts w:ascii="Times New Roman" w:hAnsi="Times New Roman"/>
          <w:b/>
          <w:sz w:val="18"/>
          <w:szCs w:val="18"/>
          <w:u w:val="single"/>
        </w:rPr>
      </w:pPr>
    </w:p>
    <w:p w:rsidR="008B4C1F" w:rsidRDefault="008B4C1F" w:rsidP="009E7093">
      <w:pPr>
        <w:ind w:right="-25"/>
        <w:rPr>
          <w:rFonts w:ascii="Times New Roman" w:hAnsi="Times New Roman"/>
          <w:b/>
          <w:sz w:val="18"/>
          <w:szCs w:val="18"/>
          <w:u w:val="single"/>
        </w:rPr>
      </w:pPr>
    </w:p>
    <w:p w:rsidR="008B4C1F" w:rsidRDefault="008B4C1F" w:rsidP="009E7093">
      <w:pPr>
        <w:ind w:right="-25"/>
        <w:rPr>
          <w:rFonts w:ascii="Times New Roman" w:hAnsi="Times New Roman"/>
          <w:b/>
          <w:sz w:val="18"/>
          <w:szCs w:val="18"/>
          <w:u w:val="single"/>
        </w:rPr>
      </w:pPr>
    </w:p>
    <w:p w:rsidR="008B4C1F" w:rsidRDefault="008B4C1F" w:rsidP="009E7093">
      <w:pPr>
        <w:ind w:right="-25"/>
        <w:rPr>
          <w:rFonts w:ascii="Times New Roman" w:hAnsi="Times New Roman"/>
          <w:b/>
          <w:sz w:val="18"/>
          <w:szCs w:val="18"/>
          <w:u w:val="single"/>
        </w:rPr>
      </w:pPr>
    </w:p>
    <w:p w:rsidR="008B4C1F" w:rsidRDefault="008B4C1F" w:rsidP="009E7093">
      <w:pPr>
        <w:ind w:right="-25"/>
        <w:rPr>
          <w:rFonts w:ascii="Times New Roman" w:hAnsi="Times New Roman"/>
          <w:b/>
          <w:sz w:val="18"/>
          <w:szCs w:val="18"/>
          <w:u w:val="single"/>
        </w:rPr>
      </w:pPr>
    </w:p>
    <w:p w:rsidR="008B4C1F" w:rsidRDefault="008B4C1F" w:rsidP="009E7093">
      <w:pPr>
        <w:ind w:right="-25"/>
        <w:rPr>
          <w:rFonts w:ascii="Times New Roman" w:hAnsi="Times New Roman"/>
          <w:b/>
          <w:sz w:val="18"/>
          <w:szCs w:val="18"/>
          <w:u w:val="single"/>
        </w:rPr>
      </w:pPr>
    </w:p>
    <w:p w:rsidR="008B4C1F" w:rsidRDefault="008B4C1F" w:rsidP="009E7093">
      <w:pPr>
        <w:ind w:right="-25"/>
        <w:rPr>
          <w:rFonts w:ascii="Times New Roman" w:hAnsi="Times New Roman"/>
          <w:b/>
          <w:sz w:val="18"/>
          <w:szCs w:val="18"/>
          <w:u w:val="single"/>
        </w:rPr>
      </w:pPr>
    </w:p>
    <w:p w:rsidR="00D05687" w:rsidRPr="00D05687" w:rsidRDefault="00D05687" w:rsidP="009E7093">
      <w:pPr>
        <w:ind w:right="-25"/>
        <w:rPr>
          <w:rFonts w:ascii="Times New Roman" w:hAnsi="Times New Roman"/>
          <w:b/>
          <w:sz w:val="18"/>
          <w:szCs w:val="18"/>
          <w:u w:val="single"/>
        </w:rPr>
      </w:pPr>
      <w:r w:rsidRPr="00D05687">
        <w:rPr>
          <w:rFonts w:ascii="Times New Roman" w:hAnsi="Times New Roman"/>
          <w:b/>
          <w:sz w:val="18"/>
          <w:szCs w:val="18"/>
          <w:u w:val="single"/>
        </w:rPr>
        <w:t>PREGUNTES</w:t>
      </w:r>
    </w:p>
    <w:p w:rsidR="00D05687" w:rsidRDefault="00D05687" w:rsidP="009E7093">
      <w:pPr>
        <w:ind w:right="-25"/>
        <w:rPr>
          <w:rFonts w:ascii="Times New Roman" w:hAnsi="Times New Roman"/>
          <w:sz w:val="18"/>
          <w:szCs w:val="18"/>
        </w:rPr>
      </w:pPr>
    </w:p>
    <w:p w:rsidR="00D05687" w:rsidRPr="00CD0A4C" w:rsidRDefault="00CD0A4C" w:rsidP="00CD0A4C">
      <w:pPr>
        <w:pStyle w:val="Prrafodelista"/>
        <w:numPr>
          <w:ilvl w:val="0"/>
          <w:numId w:val="27"/>
        </w:numPr>
        <w:ind w:right="-25"/>
        <w:jc w:val="both"/>
        <w:rPr>
          <w:sz w:val="18"/>
          <w:szCs w:val="18"/>
        </w:rPr>
      </w:pPr>
      <w:r>
        <w:rPr>
          <w:sz w:val="18"/>
          <w:szCs w:val="18"/>
        </w:rPr>
        <w:t>El Sr. Rovira demana: Junta de Govern del dia 10/11/2015, consta que es demana a la Diputació, Salut Pública p</w:t>
      </w:r>
      <w:r w:rsidR="006378C7">
        <w:rPr>
          <w:sz w:val="18"/>
          <w:szCs w:val="18"/>
        </w:rPr>
        <w:t>er uns tallers:</w:t>
      </w:r>
    </w:p>
    <w:p w:rsidR="009E7093" w:rsidRPr="006378C7" w:rsidRDefault="009E7093" w:rsidP="009E7093">
      <w:pPr>
        <w:ind w:right="-25"/>
        <w:rPr>
          <w:rFonts w:ascii="Times New Roman" w:hAnsi="Times New Roman"/>
          <w:sz w:val="18"/>
          <w:szCs w:val="18"/>
        </w:rPr>
      </w:pPr>
    </w:p>
    <w:p w:rsidR="006378C7" w:rsidRPr="006378C7" w:rsidRDefault="006378C7" w:rsidP="006378C7">
      <w:pPr>
        <w:pStyle w:val="Prrafodelista"/>
        <w:numPr>
          <w:ilvl w:val="0"/>
          <w:numId w:val="28"/>
        </w:numPr>
        <w:autoSpaceDE w:val="0"/>
        <w:autoSpaceDN w:val="0"/>
        <w:adjustRightInd w:val="0"/>
        <w:contextualSpacing/>
        <w:jc w:val="both"/>
        <w:rPr>
          <w:sz w:val="18"/>
          <w:szCs w:val="18"/>
        </w:rPr>
      </w:pPr>
      <w:r w:rsidRPr="006378C7">
        <w:rPr>
          <w:sz w:val="18"/>
          <w:szCs w:val="18"/>
        </w:rPr>
        <w:t>Taller d’autoprotecció per a l’alumnat de cicle superior de primària.</w:t>
      </w:r>
    </w:p>
    <w:p w:rsidR="006378C7" w:rsidRPr="006378C7" w:rsidRDefault="006378C7" w:rsidP="006378C7">
      <w:pPr>
        <w:pStyle w:val="Prrafodelista"/>
        <w:numPr>
          <w:ilvl w:val="0"/>
          <w:numId w:val="28"/>
        </w:numPr>
        <w:autoSpaceDE w:val="0"/>
        <w:autoSpaceDN w:val="0"/>
        <w:adjustRightInd w:val="0"/>
        <w:contextualSpacing/>
        <w:jc w:val="both"/>
        <w:rPr>
          <w:sz w:val="18"/>
          <w:szCs w:val="18"/>
        </w:rPr>
      </w:pPr>
      <w:r w:rsidRPr="006378C7">
        <w:rPr>
          <w:sz w:val="18"/>
          <w:szCs w:val="18"/>
        </w:rPr>
        <w:t>Taller d’alimentació saludable per a la gent gran. (2 tallers)</w:t>
      </w:r>
    </w:p>
    <w:p w:rsidR="006378C7" w:rsidRPr="006378C7" w:rsidRDefault="006378C7" w:rsidP="006378C7">
      <w:pPr>
        <w:pStyle w:val="Prrafodelista"/>
        <w:numPr>
          <w:ilvl w:val="0"/>
          <w:numId w:val="28"/>
        </w:numPr>
        <w:autoSpaceDE w:val="0"/>
        <w:autoSpaceDN w:val="0"/>
        <w:adjustRightInd w:val="0"/>
        <w:contextualSpacing/>
        <w:jc w:val="both"/>
        <w:rPr>
          <w:sz w:val="18"/>
          <w:szCs w:val="18"/>
        </w:rPr>
      </w:pPr>
      <w:r w:rsidRPr="006378C7">
        <w:rPr>
          <w:sz w:val="18"/>
          <w:szCs w:val="18"/>
        </w:rPr>
        <w:t>Taller d’autoprotecció, suport vital bàsic i DEA per a la ciutadania.</w:t>
      </w:r>
    </w:p>
    <w:p w:rsidR="006378C7" w:rsidRPr="006378C7" w:rsidRDefault="006378C7" w:rsidP="006378C7">
      <w:pPr>
        <w:pStyle w:val="Prrafodelista"/>
        <w:numPr>
          <w:ilvl w:val="0"/>
          <w:numId w:val="28"/>
        </w:numPr>
        <w:autoSpaceDE w:val="0"/>
        <w:autoSpaceDN w:val="0"/>
        <w:adjustRightInd w:val="0"/>
        <w:contextualSpacing/>
        <w:jc w:val="both"/>
        <w:rPr>
          <w:sz w:val="18"/>
          <w:szCs w:val="18"/>
        </w:rPr>
      </w:pPr>
      <w:r w:rsidRPr="006378C7">
        <w:rPr>
          <w:sz w:val="18"/>
          <w:szCs w:val="18"/>
        </w:rPr>
        <w:t>Taller d’autoprotecció i suport vital bàsic per a l’alumnat de 2n. Cicle d’ESO (primers auxilis)</w:t>
      </w:r>
    </w:p>
    <w:p w:rsidR="006378C7" w:rsidRPr="006378C7" w:rsidRDefault="006378C7" w:rsidP="006378C7">
      <w:pPr>
        <w:autoSpaceDE w:val="0"/>
        <w:autoSpaceDN w:val="0"/>
        <w:adjustRightInd w:val="0"/>
        <w:contextualSpacing/>
        <w:rPr>
          <w:rFonts w:ascii="Times New Roman" w:hAnsi="Times New Roman"/>
          <w:sz w:val="18"/>
          <w:szCs w:val="18"/>
        </w:rPr>
      </w:pPr>
    </w:p>
    <w:p w:rsidR="006378C7" w:rsidRDefault="006378C7" w:rsidP="006378C7">
      <w:pPr>
        <w:autoSpaceDE w:val="0"/>
        <w:autoSpaceDN w:val="0"/>
        <w:adjustRightInd w:val="0"/>
        <w:contextualSpacing/>
        <w:rPr>
          <w:rFonts w:ascii="Times New Roman" w:hAnsi="Times New Roman"/>
          <w:sz w:val="18"/>
          <w:szCs w:val="18"/>
        </w:rPr>
      </w:pPr>
      <w:r w:rsidRPr="006378C7">
        <w:rPr>
          <w:rFonts w:ascii="Times New Roman" w:hAnsi="Times New Roman"/>
          <w:sz w:val="18"/>
          <w:szCs w:val="18"/>
        </w:rPr>
        <w:t xml:space="preserve">PREGUNTA: Que </w:t>
      </w:r>
      <w:r>
        <w:rPr>
          <w:rFonts w:ascii="Times New Roman" w:hAnsi="Times New Roman"/>
          <w:sz w:val="18"/>
          <w:szCs w:val="18"/>
        </w:rPr>
        <w:t>és un taller d’autoprotecció, de suport vital bàsic i que és DEA.</w:t>
      </w:r>
    </w:p>
    <w:p w:rsidR="006378C7" w:rsidRDefault="006378C7" w:rsidP="006378C7">
      <w:pPr>
        <w:autoSpaceDE w:val="0"/>
        <w:autoSpaceDN w:val="0"/>
        <w:adjustRightInd w:val="0"/>
        <w:contextualSpacing/>
        <w:rPr>
          <w:rFonts w:ascii="Times New Roman" w:hAnsi="Times New Roman"/>
          <w:sz w:val="18"/>
          <w:szCs w:val="18"/>
        </w:rPr>
      </w:pPr>
    </w:p>
    <w:p w:rsidR="006378C7" w:rsidRDefault="006378C7" w:rsidP="006378C7">
      <w:pPr>
        <w:autoSpaceDE w:val="0"/>
        <w:autoSpaceDN w:val="0"/>
        <w:adjustRightInd w:val="0"/>
        <w:contextualSpacing/>
        <w:rPr>
          <w:rFonts w:ascii="Times New Roman" w:hAnsi="Times New Roman"/>
          <w:sz w:val="18"/>
          <w:szCs w:val="18"/>
        </w:rPr>
      </w:pPr>
      <w:r>
        <w:rPr>
          <w:rFonts w:ascii="Times New Roman" w:hAnsi="Times New Roman"/>
          <w:sz w:val="18"/>
          <w:szCs w:val="18"/>
        </w:rPr>
        <w:t xml:space="preserve">La Secretària respon que té el contingut de cada un dels tallers en un llistat que ja els hi passarà i que tot està relacionat amb el tema dels primers auxilis. Són cursos de cara l’any vinent, que es demanen </w:t>
      </w:r>
      <w:r w:rsidR="008B4C1F">
        <w:rPr>
          <w:rFonts w:ascii="Times New Roman" w:hAnsi="Times New Roman"/>
          <w:sz w:val="18"/>
          <w:szCs w:val="18"/>
        </w:rPr>
        <w:t>a la Diputació i la Diputació resolt s</w:t>
      </w:r>
      <w:r>
        <w:rPr>
          <w:rFonts w:ascii="Times New Roman" w:hAnsi="Times New Roman"/>
          <w:sz w:val="18"/>
          <w:szCs w:val="18"/>
        </w:rPr>
        <w:t>i els donen o no.</w:t>
      </w:r>
    </w:p>
    <w:p w:rsidR="006378C7" w:rsidRDefault="006378C7" w:rsidP="006378C7">
      <w:pPr>
        <w:autoSpaceDE w:val="0"/>
        <w:autoSpaceDN w:val="0"/>
        <w:adjustRightInd w:val="0"/>
        <w:contextualSpacing/>
        <w:rPr>
          <w:rFonts w:ascii="Times New Roman" w:hAnsi="Times New Roman"/>
          <w:sz w:val="18"/>
          <w:szCs w:val="18"/>
        </w:rPr>
      </w:pPr>
    </w:p>
    <w:p w:rsidR="006378C7" w:rsidRDefault="006378C7" w:rsidP="006378C7">
      <w:pPr>
        <w:autoSpaceDE w:val="0"/>
        <w:autoSpaceDN w:val="0"/>
        <w:adjustRightInd w:val="0"/>
        <w:contextualSpacing/>
        <w:rPr>
          <w:rFonts w:ascii="Times New Roman" w:hAnsi="Times New Roman"/>
          <w:sz w:val="18"/>
          <w:szCs w:val="18"/>
        </w:rPr>
      </w:pPr>
      <w:r>
        <w:rPr>
          <w:rFonts w:ascii="Times New Roman" w:hAnsi="Times New Roman"/>
          <w:sz w:val="18"/>
          <w:szCs w:val="18"/>
        </w:rPr>
        <w:t>El Sr. Rovira diu: “Al fil d’això, nosaltres pensàvem que, no sabem si és aquí on s’hauria d’incloure, però a Valls hi ha hort</w:t>
      </w:r>
      <w:r w:rsidR="008B4C1F">
        <w:rPr>
          <w:rFonts w:ascii="Times New Roman" w:hAnsi="Times New Roman"/>
          <w:sz w:val="18"/>
          <w:szCs w:val="18"/>
        </w:rPr>
        <w:t>e</w:t>
      </w:r>
      <w:r>
        <w:rPr>
          <w:rFonts w:ascii="Times New Roman" w:hAnsi="Times New Roman"/>
          <w:sz w:val="18"/>
          <w:szCs w:val="18"/>
        </w:rPr>
        <w:t xml:space="preserve">lans i </w:t>
      </w:r>
      <w:r w:rsidR="008B4C1F">
        <w:rPr>
          <w:rFonts w:ascii="Times New Roman" w:hAnsi="Times New Roman"/>
          <w:sz w:val="18"/>
          <w:szCs w:val="18"/>
        </w:rPr>
        <w:t>arribarà un dia que</w:t>
      </w:r>
      <w:r>
        <w:rPr>
          <w:rFonts w:ascii="Times New Roman" w:hAnsi="Times New Roman"/>
          <w:sz w:val="18"/>
          <w:szCs w:val="18"/>
        </w:rPr>
        <w:t xml:space="preserve"> els fitosanitaris no es podran ni comprar, sembla que no els hauríem d’utilitzar, però de vegades fan falta, i ara per utilitzar-los fan fer un curset. La nos</w:t>
      </w:r>
      <w:r w:rsidR="008B4C1F">
        <w:rPr>
          <w:rFonts w:ascii="Times New Roman" w:hAnsi="Times New Roman"/>
          <w:sz w:val="18"/>
          <w:szCs w:val="18"/>
        </w:rPr>
        <w:t>tra proposta era fer un taller. A</w:t>
      </w:r>
      <w:r>
        <w:rPr>
          <w:rFonts w:ascii="Times New Roman" w:hAnsi="Times New Roman"/>
          <w:sz w:val="18"/>
          <w:szCs w:val="18"/>
        </w:rPr>
        <w:t xml:space="preserve"> Súria han fet 2 o 3. És podria fer un taller allà, amb la quantitat de gent que tenim, sobretot a Valls</w:t>
      </w:r>
      <w:r w:rsidR="008B4C1F">
        <w:rPr>
          <w:rFonts w:ascii="Times New Roman" w:hAnsi="Times New Roman"/>
          <w:sz w:val="18"/>
          <w:szCs w:val="18"/>
        </w:rPr>
        <w:t>?</w:t>
      </w:r>
      <w:r>
        <w:rPr>
          <w:rFonts w:ascii="Times New Roman" w:hAnsi="Times New Roman"/>
          <w:sz w:val="18"/>
          <w:szCs w:val="18"/>
        </w:rPr>
        <w:t xml:space="preserve">. </w:t>
      </w:r>
      <w:r w:rsidR="0062449D">
        <w:rPr>
          <w:rFonts w:ascii="Times New Roman" w:hAnsi="Times New Roman"/>
          <w:sz w:val="18"/>
          <w:szCs w:val="18"/>
        </w:rPr>
        <w:t>No se si costa diners o no...”</w:t>
      </w:r>
    </w:p>
    <w:p w:rsidR="0062449D" w:rsidRDefault="0062449D" w:rsidP="006378C7">
      <w:pPr>
        <w:autoSpaceDE w:val="0"/>
        <w:autoSpaceDN w:val="0"/>
        <w:adjustRightInd w:val="0"/>
        <w:contextualSpacing/>
        <w:rPr>
          <w:rFonts w:ascii="Times New Roman" w:hAnsi="Times New Roman"/>
          <w:sz w:val="18"/>
          <w:szCs w:val="18"/>
        </w:rPr>
      </w:pPr>
    </w:p>
    <w:p w:rsidR="0062449D" w:rsidRDefault="0062449D" w:rsidP="006378C7">
      <w:pPr>
        <w:autoSpaceDE w:val="0"/>
        <w:autoSpaceDN w:val="0"/>
        <w:adjustRightInd w:val="0"/>
        <w:contextualSpacing/>
        <w:rPr>
          <w:rFonts w:ascii="Times New Roman" w:hAnsi="Times New Roman"/>
          <w:sz w:val="18"/>
          <w:szCs w:val="18"/>
        </w:rPr>
      </w:pPr>
      <w:r>
        <w:rPr>
          <w:rFonts w:ascii="Times New Roman" w:hAnsi="Times New Roman"/>
          <w:sz w:val="18"/>
          <w:szCs w:val="18"/>
        </w:rPr>
        <w:t>El Sr. Joan Ullé diu que el curs bàsic, costa 50,00 €, les classes i el dret d’examen i el carnet, creu que si s’aconseguissin 15 o 20 persones, podrien anar a Valls a fer el curs.</w:t>
      </w:r>
    </w:p>
    <w:p w:rsidR="0062449D" w:rsidRDefault="0062449D" w:rsidP="006378C7">
      <w:pPr>
        <w:autoSpaceDE w:val="0"/>
        <w:autoSpaceDN w:val="0"/>
        <w:adjustRightInd w:val="0"/>
        <w:contextualSpacing/>
        <w:rPr>
          <w:rFonts w:ascii="Times New Roman" w:hAnsi="Times New Roman"/>
          <w:sz w:val="18"/>
          <w:szCs w:val="18"/>
        </w:rPr>
      </w:pPr>
    </w:p>
    <w:p w:rsidR="0062449D" w:rsidRDefault="0062449D" w:rsidP="006378C7">
      <w:pPr>
        <w:autoSpaceDE w:val="0"/>
        <w:autoSpaceDN w:val="0"/>
        <w:adjustRightInd w:val="0"/>
        <w:contextualSpacing/>
        <w:rPr>
          <w:rFonts w:ascii="Times New Roman" w:hAnsi="Times New Roman"/>
          <w:sz w:val="18"/>
          <w:szCs w:val="18"/>
        </w:rPr>
      </w:pPr>
      <w:r>
        <w:rPr>
          <w:rFonts w:ascii="Times New Roman" w:hAnsi="Times New Roman"/>
          <w:sz w:val="18"/>
          <w:szCs w:val="18"/>
        </w:rPr>
        <w:t>El Sr. Rovira diu que si s’ha de pagar 50€ per persona per fer el curs, pot ser difícil trobar aquestes persones.</w:t>
      </w:r>
    </w:p>
    <w:p w:rsidR="0062449D" w:rsidRDefault="0062449D" w:rsidP="006378C7">
      <w:pPr>
        <w:autoSpaceDE w:val="0"/>
        <w:autoSpaceDN w:val="0"/>
        <w:adjustRightInd w:val="0"/>
        <w:contextualSpacing/>
        <w:rPr>
          <w:rFonts w:ascii="Times New Roman" w:hAnsi="Times New Roman"/>
          <w:sz w:val="18"/>
          <w:szCs w:val="18"/>
        </w:rPr>
      </w:pPr>
    </w:p>
    <w:p w:rsidR="0062449D" w:rsidRDefault="0062449D" w:rsidP="006378C7">
      <w:pPr>
        <w:autoSpaceDE w:val="0"/>
        <w:autoSpaceDN w:val="0"/>
        <w:adjustRightInd w:val="0"/>
        <w:contextualSpacing/>
        <w:rPr>
          <w:rFonts w:ascii="Times New Roman" w:hAnsi="Times New Roman"/>
          <w:sz w:val="18"/>
          <w:szCs w:val="18"/>
        </w:rPr>
      </w:pPr>
      <w:r>
        <w:rPr>
          <w:rFonts w:ascii="Times New Roman" w:hAnsi="Times New Roman"/>
          <w:sz w:val="18"/>
          <w:szCs w:val="18"/>
        </w:rPr>
        <w:t>Es comenta que si no es té el carnet, s’ha de comprar el producte en envasos petits que surten molt cars i amb el carnet pots comprar més quantitat, amb lo qual a la llarga surt a compte fer el curs.</w:t>
      </w:r>
    </w:p>
    <w:p w:rsidR="0062449D" w:rsidRDefault="0062449D" w:rsidP="006378C7">
      <w:pPr>
        <w:autoSpaceDE w:val="0"/>
        <w:autoSpaceDN w:val="0"/>
        <w:adjustRightInd w:val="0"/>
        <w:contextualSpacing/>
        <w:rPr>
          <w:rFonts w:ascii="Times New Roman" w:hAnsi="Times New Roman"/>
          <w:sz w:val="18"/>
          <w:szCs w:val="18"/>
        </w:rPr>
      </w:pPr>
    </w:p>
    <w:p w:rsidR="0062449D" w:rsidRDefault="0062449D" w:rsidP="006378C7">
      <w:pPr>
        <w:autoSpaceDE w:val="0"/>
        <w:autoSpaceDN w:val="0"/>
        <w:adjustRightInd w:val="0"/>
        <w:contextualSpacing/>
        <w:rPr>
          <w:rFonts w:ascii="Times New Roman" w:hAnsi="Times New Roman"/>
          <w:sz w:val="18"/>
          <w:szCs w:val="18"/>
        </w:rPr>
      </w:pPr>
      <w:r>
        <w:rPr>
          <w:rFonts w:ascii="Times New Roman" w:hAnsi="Times New Roman"/>
          <w:sz w:val="18"/>
          <w:szCs w:val="18"/>
        </w:rPr>
        <w:t>La Secretària diu que com ara la Diputació traurà el Catàleg es pot mirar si hi ha alguna línia per encabir aquests tipus de cursets.</w:t>
      </w:r>
    </w:p>
    <w:p w:rsidR="0062449D" w:rsidRDefault="0062449D" w:rsidP="006378C7">
      <w:pPr>
        <w:autoSpaceDE w:val="0"/>
        <w:autoSpaceDN w:val="0"/>
        <w:adjustRightInd w:val="0"/>
        <w:contextualSpacing/>
        <w:rPr>
          <w:rFonts w:ascii="Times New Roman" w:hAnsi="Times New Roman"/>
          <w:sz w:val="18"/>
          <w:szCs w:val="18"/>
        </w:rPr>
      </w:pPr>
    </w:p>
    <w:p w:rsidR="0062449D" w:rsidRDefault="0062449D" w:rsidP="006378C7">
      <w:pPr>
        <w:autoSpaceDE w:val="0"/>
        <w:autoSpaceDN w:val="0"/>
        <w:adjustRightInd w:val="0"/>
        <w:contextualSpacing/>
        <w:rPr>
          <w:rFonts w:ascii="Times New Roman" w:hAnsi="Times New Roman"/>
          <w:sz w:val="18"/>
          <w:szCs w:val="18"/>
        </w:rPr>
      </w:pPr>
      <w:r>
        <w:rPr>
          <w:rFonts w:ascii="Times New Roman" w:hAnsi="Times New Roman"/>
          <w:sz w:val="18"/>
          <w:szCs w:val="18"/>
        </w:rPr>
        <w:t>El Sr. Rovira diu: “A Valls hi ha molt hort</w:t>
      </w:r>
      <w:r w:rsidR="008B4C1F">
        <w:rPr>
          <w:rFonts w:ascii="Times New Roman" w:hAnsi="Times New Roman"/>
          <w:sz w:val="18"/>
          <w:szCs w:val="18"/>
        </w:rPr>
        <w:t>e</w:t>
      </w:r>
      <w:r>
        <w:rPr>
          <w:rFonts w:ascii="Times New Roman" w:hAnsi="Times New Roman"/>
          <w:sz w:val="18"/>
          <w:szCs w:val="18"/>
        </w:rPr>
        <w:t>lans, que els hi pot agradar que es facin coses per ells”.</w:t>
      </w:r>
    </w:p>
    <w:p w:rsidR="0062449D" w:rsidRDefault="0062449D" w:rsidP="006378C7">
      <w:pPr>
        <w:autoSpaceDE w:val="0"/>
        <w:autoSpaceDN w:val="0"/>
        <w:adjustRightInd w:val="0"/>
        <w:contextualSpacing/>
        <w:rPr>
          <w:rFonts w:ascii="Times New Roman" w:hAnsi="Times New Roman"/>
          <w:sz w:val="18"/>
          <w:szCs w:val="18"/>
        </w:rPr>
      </w:pPr>
    </w:p>
    <w:p w:rsidR="0062449D" w:rsidRPr="005242A1" w:rsidRDefault="0062449D" w:rsidP="006378C7">
      <w:pPr>
        <w:autoSpaceDE w:val="0"/>
        <w:autoSpaceDN w:val="0"/>
        <w:adjustRightInd w:val="0"/>
        <w:contextualSpacing/>
        <w:rPr>
          <w:rFonts w:ascii="Times New Roman" w:hAnsi="Times New Roman"/>
          <w:sz w:val="18"/>
          <w:szCs w:val="18"/>
        </w:rPr>
      </w:pPr>
      <w:r w:rsidRPr="005242A1">
        <w:rPr>
          <w:rFonts w:ascii="Times New Roman" w:hAnsi="Times New Roman"/>
          <w:sz w:val="18"/>
          <w:szCs w:val="18"/>
        </w:rPr>
        <w:t>La Sra. Carné diu que a nivell de pagesos tothom el té.</w:t>
      </w:r>
    </w:p>
    <w:p w:rsidR="0062449D" w:rsidRPr="005242A1" w:rsidRDefault="0062449D" w:rsidP="006378C7">
      <w:pPr>
        <w:autoSpaceDE w:val="0"/>
        <w:autoSpaceDN w:val="0"/>
        <w:adjustRightInd w:val="0"/>
        <w:contextualSpacing/>
        <w:rPr>
          <w:rFonts w:ascii="Times New Roman" w:hAnsi="Times New Roman"/>
          <w:sz w:val="18"/>
          <w:szCs w:val="18"/>
        </w:rPr>
      </w:pPr>
    </w:p>
    <w:p w:rsidR="00F66AFB" w:rsidRPr="005242A1" w:rsidRDefault="00F66AFB" w:rsidP="006378C7">
      <w:pPr>
        <w:autoSpaceDE w:val="0"/>
        <w:autoSpaceDN w:val="0"/>
        <w:adjustRightInd w:val="0"/>
        <w:contextualSpacing/>
        <w:rPr>
          <w:rFonts w:ascii="Times New Roman" w:hAnsi="Times New Roman"/>
          <w:sz w:val="18"/>
          <w:szCs w:val="18"/>
        </w:rPr>
      </w:pPr>
      <w:r w:rsidRPr="005242A1">
        <w:rPr>
          <w:rFonts w:ascii="Times New Roman" w:hAnsi="Times New Roman"/>
          <w:sz w:val="18"/>
          <w:szCs w:val="18"/>
        </w:rPr>
        <w:t>S’acorda que el Sr. Rovira</w:t>
      </w:r>
      <w:r w:rsidR="008B4C1F">
        <w:rPr>
          <w:rFonts w:ascii="Times New Roman" w:hAnsi="Times New Roman"/>
          <w:sz w:val="18"/>
          <w:szCs w:val="18"/>
        </w:rPr>
        <w:t xml:space="preserve"> farà un sondeig entre els horte</w:t>
      </w:r>
      <w:r w:rsidRPr="005242A1">
        <w:rPr>
          <w:rFonts w:ascii="Times New Roman" w:hAnsi="Times New Roman"/>
          <w:sz w:val="18"/>
          <w:szCs w:val="18"/>
        </w:rPr>
        <w:t>lans per veure el seu interès en aquest tema i si poden haver unes 15 persones.</w:t>
      </w:r>
    </w:p>
    <w:p w:rsidR="00F66AFB" w:rsidRPr="005242A1" w:rsidRDefault="00F66AFB" w:rsidP="006378C7">
      <w:pPr>
        <w:autoSpaceDE w:val="0"/>
        <w:autoSpaceDN w:val="0"/>
        <w:adjustRightInd w:val="0"/>
        <w:contextualSpacing/>
        <w:rPr>
          <w:rFonts w:ascii="Times New Roman" w:hAnsi="Times New Roman"/>
          <w:sz w:val="18"/>
          <w:szCs w:val="18"/>
        </w:rPr>
      </w:pPr>
    </w:p>
    <w:p w:rsidR="00F66AFB" w:rsidRPr="005242A1" w:rsidRDefault="00F66AFB" w:rsidP="006378C7">
      <w:pPr>
        <w:autoSpaceDE w:val="0"/>
        <w:autoSpaceDN w:val="0"/>
        <w:adjustRightInd w:val="0"/>
        <w:contextualSpacing/>
        <w:rPr>
          <w:rFonts w:ascii="Times New Roman" w:hAnsi="Times New Roman"/>
          <w:sz w:val="18"/>
          <w:szCs w:val="18"/>
        </w:rPr>
      </w:pPr>
      <w:r w:rsidRPr="005242A1">
        <w:rPr>
          <w:rFonts w:ascii="Times New Roman" w:hAnsi="Times New Roman"/>
          <w:sz w:val="18"/>
          <w:szCs w:val="18"/>
        </w:rPr>
        <w:t>El Sr. Joan Ullé diu que ell també demanarà la possibilitat de que es desplaci</w:t>
      </w:r>
      <w:r w:rsidR="00773CEC" w:rsidRPr="005242A1">
        <w:rPr>
          <w:rFonts w:ascii="Times New Roman" w:hAnsi="Times New Roman"/>
          <w:sz w:val="18"/>
          <w:szCs w:val="18"/>
        </w:rPr>
        <w:t>n a Valls a fer el curs, també informa que a la pàgina web del DARP de la Generalitat surt tota la informació sobre aquests cursos.</w:t>
      </w:r>
    </w:p>
    <w:p w:rsidR="00F66AFB" w:rsidRPr="005242A1" w:rsidRDefault="00F66AFB" w:rsidP="006378C7">
      <w:pPr>
        <w:autoSpaceDE w:val="0"/>
        <w:autoSpaceDN w:val="0"/>
        <w:adjustRightInd w:val="0"/>
        <w:contextualSpacing/>
        <w:rPr>
          <w:rFonts w:ascii="Times New Roman" w:hAnsi="Times New Roman"/>
          <w:sz w:val="18"/>
          <w:szCs w:val="18"/>
        </w:rPr>
      </w:pPr>
    </w:p>
    <w:p w:rsidR="00773CEC" w:rsidRPr="005242A1" w:rsidRDefault="00773CEC" w:rsidP="006378C7">
      <w:pPr>
        <w:autoSpaceDE w:val="0"/>
        <w:autoSpaceDN w:val="0"/>
        <w:adjustRightInd w:val="0"/>
        <w:contextualSpacing/>
        <w:rPr>
          <w:rFonts w:ascii="Times New Roman" w:hAnsi="Times New Roman"/>
          <w:sz w:val="18"/>
          <w:szCs w:val="18"/>
        </w:rPr>
      </w:pPr>
      <w:r w:rsidRPr="005242A1">
        <w:rPr>
          <w:rFonts w:ascii="Times New Roman" w:hAnsi="Times New Roman"/>
          <w:sz w:val="18"/>
          <w:szCs w:val="18"/>
        </w:rPr>
        <w:t>El Sr. Rovira demana que si s’aconseguís subvenció també es cobraria 50€ per persona i el Sr. Joan Ullé diu que els organitzadors del curs voldran cobrar 50€, però d’on arribin els diners a ell</w:t>
      </w:r>
      <w:r w:rsidR="00094951">
        <w:rPr>
          <w:rFonts w:ascii="Times New Roman" w:hAnsi="Times New Roman"/>
          <w:sz w:val="18"/>
          <w:szCs w:val="18"/>
        </w:rPr>
        <w:t>s els hi</w:t>
      </w:r>
      <w:r w:rsidRPr="005242A1">
        <w:rPr>
          <w:rFonts w:ascii="Times New Roman" w:hAnsi="Times New Roman"/>
          <w:sz w:val="18"/>
          <w:szCs w:val="18"/>
        </w:rPr>
        <w:t xml:space="preserve"> serà igual.</w:t>
      </w:r>
    </w:p>
    <w:p w:rsidR="00773CEC" w:rsidRPr="005242A1" w:rsidRDefault="00773CEC" w:rsidP="006378C7">
      <w:pPr>
        <w:autoSpaceDE w:val="0"/>
        <w:autoSpaceDN w:val="0"/>
        <w:adjustRightInd w:val="0"/>
        <w:contextualSpacing/>
        <w:rPr>
          <w:rFonts w:ascii="Times New Roman" w:hAnsi="Times New Roman"/>
          <w:sz w:val="18"/>
          <w:szCs w:val="18"/>
        </w:rPr>
      </w:pPr>
    </w:p>
    <w:p w:rsidR="00773CEC" w:rsidRPr="005242A1" w:rsidRDefault="00773CEC" w:rsidP="006378C7">
      <w:pPr>
        <w:autoSpaceDE w:val="0"/>
        <w:autoSpaceDN w:val="0"/>
        <w:adjustRightInd w:val="0"/>
        <w:contextualSpacing/>
        <w:rPr>
          <w:rFonts w:ascii="Times New Roman" w:hAnsi="Times New Roman"/>
          <w:sz w:val="18"/>
          <w:szCs w:val="18"/>
        </w:rPr>
      </w:pPr>
      <w:r w:rsidRPr="005242A1">
        <w:rPr>
          <w:rFonts w:ascii="Times New Roman" w:hAnsi="Times New Roman"/>
          <w:sz w:val="18"/>
          <w:szCs w:val="18"/>
        </w:rPr>
        <w:t>La Secretària diu que si es troba la línia de la Diputació, las subvencions arribaran a mitjans d’any.</w:t>
      </w:r>
    </w:p>
    <w:p w:rsidR="00773CEC" w:rsidRPr="005242A1" w:rsidRDefault="00773CEC" w:rsidP="006378C7">
      <w:pPr>
        <w:autoSpaceDE w:val="0"/>
        <w:autoSpaceDN w:val="0"/>
        <w:adjustRightInd w:val="0"/>
        <w:contextualSpacing/>
        <w:rPr>
          <w:rFonts w:ascii="Times New Roman" w:hAnsi="Times New Roman"/>
          <w:sz w:val="18"/>
          <w:szCs w:val="18"/>
        </w:rPr>
      </w:pPr>
    </w:p>
    <w:p w:rsidR="00773CEC" w:rsidRPr="005242A1" w:rsidRDefault="00773CEC" w:rsidP="006378C7">
      <w:pPr>
        <w:autoSpaceDE w:val="0"/>
        <w:autoSpaceDN w:val="0"/>
        <w:adjustRightInd w:val="0"/>
        <w:contextualSpacing/>
        <w:rPr>
          <w:rFonts w:ascii="Times New Roman" w:hAnsi="Times New Roman"/>
          <w:sz w:val="18"/>
          <w:szCs w:val="18"/>
        </w:rPr>
      </w:pPr>
      <w:r w:rsidRPr="005242A1">
        <w:rPr>
          <w:rFonts w:ascii="Times New Roman" w:hAnsi="Times New Roman"/>
          <w:sz w:val="18"/>
          <w:szCs w:val="18"/>
        </w:rPr>
        <w:t>El Sr. Rovira diu que també s’hauria de fer un curs d’horticultura ecològica.</w:t>
      </w:r>
    </w:p>
    <w:p w:rsidR="00773CEC" w:rsidRPr="005242A1" w:rsidRDefault="00773CEC" w:rsidP="006378C7">
      <w:pPr>
        <w:autoSpaceDE w:val="0"/>
        <w:autoSpaceDN w:val="0"/>
        <w:adjustRightInd w:val="0"/>
        <w:contextualSpacing/>
        <w:rPr>
          <w:rFonts w:ascii="Times New Roman" w:hAnsi="Times New Roman"/>
          <w:sz w:val="18"/>
          <w:szCs w:val="18"/>
        </w:rPr>
      </w:pPr>
    </w:p>
    <w:p w:rsidR="00F66AFB" w:rsidRPr="005242A1" w:rsidRDefault="00F66AFB" w:rsidP="006378C7">
      <w:pPr>
        <w:autoSpaceDE w:val="0"/>
        <w:autoSpaceDN w:val="0"/>
        <w:adjustRightInd w:val="0"/>
        <w:contextualSpacing/>
        <w:rPr>
          <w:rFonts w:ascii="Times New Roman" w:hAnsi="Times New Roman"/>
          <w:sz w:val="18"/>
          <w:szCs w:val="18"/>
        </w:rPr>
      </w:pPr>
      <w:r w:rsidRPr="005242A1">
        <w:rPr>
          <w:rFonts w:ascii="Times New Roman" w:hAnsi="Times New Roman"/>
          <w:sz w:val="18"/>
          <w:szCs w:val="18"/>
        </w:rPr>
        <w:t>En relació amb el contingut dels cursos que s’han demanat ara a la Diputació, la Secretària diu que ja es passarà el contingut dels cursos.</w:t>
      </w:r>
    </w:p>
    <w:p w:rsidR="006378C7" w:rsidRPr="005242A1" w:rsidRDefault="006378C7" w:rsidP="006378C7">
      <w:pPr>
        <w:autoSpaceDE w:val="0"/>
        <w:autoSpaceDN w:val="0"/>
        <w:adjustRightInd w:val="0"/>
        <w:ind w:left="360"/>
        <w:contextualSpacing/>
        <w:rPr>
          <w:rFonts w:ascii="Times New Roman" w:hAnsi="Times New Roman"/>
          <w:sz w:val="18"/>
          <w:szCs w:val="18"/>
        </w:rPr>
      </w:pPr>
    </w:p>
    <w:p w:rsidR="005242A1" w:rsidRPr="005242A1" w:rsidRDefault="005242A1" w:rsidP="005242A1">
      <w:pPr>
        <w:pStyle w:val="Prrafodelista"/>
        <w:numPr>
          <w:ilvl w:val="0"/>
          <w:numId w:val="27"/>
        </w:numPr>
        <w:ind w:right="-25"/>
        <w:jc w:val="both"/>
        <w:rPr>
          <w:sz w:val="18"/>
          <w:szCs w:val="18"/>
        </w:rPr>
      </w:pPr>
      <w:r w:rsidRPr="005242A1">
        <w:rPr>
          <w:sz w:val="18"/>
          <w:szCs w:val="18"/>
        </w:rPr>
        <w:t>El Sr. Rovira segueix demanant: Junta de Govern del dia 27/10/2015, s’ha concedit una subvenció de 25.107 € per modificar les Normes Subsidiàries.</w:t>
      </w:r>
    </w:p>
    <w:p w:rsidR="005242A1" w:rsidRPr="005242A1" w:rsidRDefault="005242A1" w:rsidP="005242A1">
      <w:pPr>
        <w:ind w:right="-25"/>
        <w:rPr>
          <w:rFonts w:ascii="Times New Roman" w:hAnsi="Times New Roman"/>
          <w:sz w:val="18"/>
          <w:szCs w:val="18"/>
        </w:rPr>
      </w:pPr>
    </w:p>
    <w:p w:rsidR="005242A1" w:rsidRDefault="005242A1" w:rsidP="005242A1">
      <w:pPr>
        <w:ind w:right="-25"/>
        <w:rPr>
          <w:rFonts w:ascii="Times New Roman" w:hAnsi="Times New Roman"/>
          <w:sz w:val="18"/>
          <w:szCs w:val="18"/>
        </w:rPr>
      </w:pPr>
      <w:r w:rsidRPr="005242A1">
        <w:rPr>
          <w:rFonts w:ascii="Times New Roman" w:hAnsi="Times New Roman"/>
          <w:sz w:val="18"/>
          <w:szCs w:val="18"/>
        </w:rPr>
        <w:t>PREGUNTA.-</w:t>
      </w:r>
      <w:r>
        <w:rPr>
          <w:rFonts w:ascii="Times New Roman" w:hAnsi="Times New Roman"/>
          <w:sz w:val="18"/>
          <w:szCs w:val="18"/>
        </w:rPr>
        <w:t xml:space="preserve"> Que es modificarà? Ja es té pensat? També al fil d’un Ple</w:t>
      </w:r>
      <w:r w:rsidR="00094951">
        <w:rPr>
          <w:rFonts w:ascii="Times New Roman" w:hAnsi="Times New Roman"/>
          <w:sz w:val="18"/>
          <w:szCs w:val="18"/>
        </w:rPr>
        <w:t xml:space="preserve"> on </w:t>
      </w:r>
      <w:r>
        <w:rPr>
          <w:rFonts w:ascii="Times New Roman" w:hAnsi="Times New Roman"/>
          <w:sz w:val="18"/>
          <w:szCs w:val="18"/>
        </w:rPr>
        <w:t>es va parlar d’aquest tema, si es pogués ens hauríem de començar a plantejar el POUM, o potser un Pla estratègic de l’Ajuntament, per dir on anem, com anem i en funció d’això, anar fent les coses sobre aquest Pla Estratègic que aprovi l’Ajuntament”</w:t>
      </w:r>
    </w:p>
    <w:p w:rsidR="005242A1" w:rsidRDefault="005242A1" w:rsidP="005242A1">
      <w:pPr>
        <w:ind w:right="-25"/>
        <w:rPr>
          <w:rFonts w:ascii="Times New Roman" w:hAnsi="Times New Roman"/>
          <w:sz w:val="18"/>
          <w:szCs w:val="18"/>
        </w:rPr>
      </w:pPr>
    </w:p>
    <w:p w:rsidR="005242A1" w:rsidRDefault="005242A1" w:rsidP="005242A1">
      <w:pPr>
        <w:ind w:right="-25"/>
        <w:rPr>
          <w:rFonts w:ascii="Times New Roman" w:hAnsi="Times New Roman"/>
          <w:sz w:val="18"/>
          <w:szCs w:val="18"/>
        </w:rPr>
      </w:pPr>
      <w:r>
        <w:rPr>
          <w:rFonts w:ascii="Times New Roman" w:hAnsi="Times New Roman"/>
          <w:sz w:val="18"/>
          <w:szCs w:val="18"/>
        </w:rPr>
        <w:t>El Sr. Ribera diu: “Nosaltres vàrem detectar fa un parell d’anys, que hi havia una sèrie de Masies habitades per pagesos, que no podien ni fer un cobert; perquè sobre el plànol general de municipi, que és de l’any 1985, tot eren arbres, segons les NNSS, tot estava tacat de zona de protecció. El tècnic agafa el plànol i diu zona de protecció, no es pot construir”</w:t>
      </w:r>
    </w:p>
    <w:p w:rsidR="005242A1" w:rsidRDefault="005242A1" w:rsidP="005242A1">
      <w:pPr>
        <w:ind w:right="-25"/>
        <w:rPr>
          <w:rFonts w:ascii="Times New Roman" w:hAnsi="Times New Roman"/>
          <w:sz w:val="18"/>
          <w:szCs w:val="18"/>
        </w:rPr>
      </w:pPr>
    </w:p>
    <w:p w:rsidR="005242A1" w:rsidRDefault="0078610B" w:rsidP="005242A1">
      <w:pPr>
        <w:ind w:right="-25"/>
        <w:rPr>
          <w:rFonts w:ascii="Times New Roman" w:hAnsi="Times New Roman"/>
          <w:sz w:val="18"/>
          <w:szCs w:val="18"/>
        </w:rPr>
      </w:pPr>
      <w:r>
        <w:rPr>
          <w:rFonts w:ascii="Times New Roman" w:hAnsi="Times New Roman"/>
          <w:sz w:val="18"/>
          <w:szCs w:val="18"/>
        </w:rPr>
        <w:t>El Sr. Rovi</w:t>
      </w:r>
      <w:r w:rsidR="005242A1">
        <w:rPr>
          <w:rFonts w:ascii="Times New Roman" w:hAnsi="Times New Roman"/>
          <w:sz w:val="18"/>
          <w:szCs w:val="18"/>
        </w:rPr>
        <w:t>ra diu: “Però això ja està modificat, no? Es la última que es va aprovar.?</w:t>
      </w:r>
    </w:p>
    <w:p w:rsidR="005242A1" w:rsidRDefault="005242A1" w:rsidP="005242A1">
      <w:pPr>
        <w:ind w:right="-25"/>
        <w:rPr>
          <w:rFonts w:ascii="Times New Roman" w:hAnsi="Times New Roman"/>
          <w:sz w:val="18"/>
          <w:szCs w:val="18"/>
        </w:rPr>
      </w:pPr>
    </w:p>
    <w:p w:rsidR="005242A1" w:rsidRDefault="005242A1" w:rsidP="005242A1">
      <w:pPr>
        <w:ind w:right="-25"/>
        <w:rPr>
          <w:rFonts w:ascii="Times New Roman" w:hAnsi="Times New Roman"/>
          <w:sz w:val="18"/>
          <w:szCs w:val="18"/>
        </w:rPr>
      </w:pPr>
      <w:r>
        <w:rPr>
          <w:rFonts w:ascii="Times New Roman" w:hAnsi="Times New Roman"/>
          <w:sz w:val="18"/>
          <w:szCs w:val="18"/>
        </w:rPr>
        <w:t xml:space="preserve">El Sr. Ribera diu: “No. Nosaltres agafem </w:t>
      </w:r>
      <w:r w:rsidR="0078610B">
        <w:rPr>
          <w:rFonts w:ascii="Times New Roman" w:hAnsi="Times New Roman"/>
          <w:sz w:val="18"/>
          <w:szCs w:val="18"/>
        </w:rPr>
        <w:t xml:space="preserve">uns quants casos que </w:t>
      </w:r>
      <w:r>
        <w:rPr>
          <w:rFonts w:ascii="Times New Roman" w:hAnsi="Times New Roman"/>
          <w:sz w:val="18"/>
          <w:szCs w:val="18"/>
        </w:rPr>
        <w:t>van sortir</w:t>
      </w:r>
      <w:r w:rsidR="00094951">
        <w:rPr>
          <w:rFonts w:ascii="Times New Roman" w:hAnsi="Times New Roman"/>
          <w:sz w:val="18"/>
          <w:szCs w:val="18"/>
        </w:rPr>
        <w:t>. U</w:t>
      </w:r>
      <w:r>
        <w:rPr>
          <w:rFonts w:ascii="Times New Roman" w:hAnsi="Times New Roman"/>
          <w:sz w:val="18"/>
          <w:szCs w:val="18"/>
        </w:rPr>
        <w:t>n</w:t>
      </w:r>
      <w:r w:rsidR="0078610B">
        <w:rPr>
          <w:rFonts w:ascii="Times New Roman" w:hAnsi="Times New Roman"/>
          <w:sz w:val="18"/>
          <w:szCs w:val="18"/>
        </w:rPr>
        <w:t>e</w:t>
      </w:r>
      <w:r>
        <w:rPr>
          <w:rFonts w:ascii="Times New Roman" w:hAnsi="Times New Roman"/>
          <w:sz w:val="18"/>
          <w:szCs w:val="18"/>
        </w:rPr>
        <w:t>s 16 o 17</w:t>
      </w:r>
      <w:r w:rsidR="0078610B">
        <w:rPr>
          <w:rFonts w:ascii="Times New Roman" w:hAnsi="Times New Roman"/>
          <w:sz w:val="18"/>
          <w:szCs w:val="18"/>
        </w:rPr>
        <w:t xml:space="preserve"> cases</w:t>
      </w:r>
      <w:r>
        <w:rPr>
          <w:rFonts w:ascii="Times New Roman" w:hAnsi="Times New Roman"/>
          <w:sz w:val="18"/>
          <w:szCs w:val="18"/>
        </w:rPr>
        <w:t xml:space="preserve">, </w:t>
      </w:r>
      <w:r w:rsidR="00094951">
        <w:rPr>
          <w:rFonts w:ascii="Times New Roman" w:hAnsi="Times New Roman"/>
          <w:sz w:val="18"/>
          <w:szCs w:val="18"/>
        </w:rPr>
        <w:t>on</w:t>
      </w:r>
      <w:r>
        <w:rPr>
          <w:rFonts w:ascii="Times New Roman" w:hAnsi="Times New Roman"/>
          <w:sz w:val="18"/>
          <w:szCs w:val="18"/>
        </w:rPr>
        <w:t xml:space="preserve"> l’entorn actual </w:t>
      </w:r>
      <w:r w:rsidR="0078610B">
        <w:rPr>
          <w:rFonts w:ascii="Times New Roman" w:hAnsi="Times New Roman"/>
          <w:sz w:val="18"/>
          <w:szCs w:val="18"/>
        </w:rPr>
        <w:t xml:space="preserve">no </w:t>
      </w:r>
      <w:r w:rsidR="00094951">
        <w:rPr>
          <w:rFonts w:ascii="Times New Roman" w:hAnsi="Times New Roman"/>
          <w:sz w:val="18"/>
          <w:szCs w:val="18"/>
        </w:rPr>
        <w:t>són</w:t>
      </w:r>
      <w:r w:rsidR="0078610B">
        <w:rPr>
          <w:rFonts w:ascii="Times New Roman" w:hAnsi="Times New Roman"/>
          <w:sz w:val="18"/>
          <w:szCs w:val="18"/>
        </w:rPr>
        <w:t xml:space="preserve"> arbres, que són camps, que </w:t>
      </w:r>
      <w:r>
        <w:rPr>
          <w:rFonts w:ascii="Times New Roman" w:hAnsi="Times New Roman"/>
          <w:sz w:val="18"/>
          <w:szCs w:val="18"/>
        </w:rPr>
        <w:t>és agrícola, i que per tant podrien fer cober</w:t>
      </w:r>
      <w:r w:rsidR="0078610B">
        <w:rPr>
          <w:rFonts w:ascii="Times New Roman" w:hAnsi="Times New Roman"/>
          <w:sz w:val="18"/>
          <w:szCs w:val="18"/>
        </w:rPr>
        <w:t xml:space="preserve">ts i granges. Vàrem contactar amb tota la gent de cada nucli que vàrem veure que tenien </w:t>
      </w:r>
      <w:r w:rsidR="00094951">
        <w:rPr>
          <w:rFonts w:ascii="Times New Roman" w:hAnsi="Times New Roman"/>
          <w:sz w:val="18"/>
          <w:szCs w:val="18"/>
        </w:rPr>
        <w:t xml:space="preserve">aquesta </w:t>
      </w:r>
      <w:r w:rsidR="0078610B">
        <w:rPr>
          <w:rFonts w:ascii="Times New Roman" w:hAnsi="Times New Roman"/>
          <w:sz w:val="18"/>
          <w:szCs w:val="18"/>
        </w:rPr>
        <w:t>problemàtica, perquè ells ens digue</w:t>
      </w:r>
      <w:r w:rsidR="00094951">
        <w:rPr>
          <w:rFonts w:ascii="Times New Roman" w:hAnsi="Times New Roman"/>
          <w:sz w:val="18"/>
          <w:szCs w:val="18"/>
        </w:rPr>
        <w:t>ssin, per on passaven o fin on arribaven els conreus”.</w:t>
      </w:r>
    </w:p>
    <w:p w:rsidR="0078610B" w:rsidRDefault="0078610B" w:rsidP="005242A1">
      <w:pPr>
        <w:ind w:right="-25"/>
        <w:rPr>
          <w:rFonts w:ascii="Times New Roman" w:hAnsi="Times New Roman"/>
          <w:sz w:val="18"/>
          <w:szCs w:val="18"/>
        </w:rPr>
      </w:pPr>
    </w:p>
    <w:p w:rsidR="0078610B" w:rsidRDefault="0078610B" w:rsidP="005242A1">
      <w:pPr>
        <w:ind w:right="-25"/>
        <w:rPr>
          <w:rFonts w:ascii="Times New Roman" w:hAnsi="Times New Roman"/>
          <w:sz w:val="18"/>
          <w:szCs w:val="18"/>
        </w:rPr>
      </w:pPr>
      <w:r>
        <w:rPr>
          <w:rFonts w:ascii="Times New Roman" w:hAnsi="Times New Roman"/>
          <w:sz w:val="18"/>
          <w:szCs w:val="18"/>
        </w:rPr>
        <w:t>El Sr. Rovira diu: “Això és el que vàreu fer abans de les eleccions”.</w:t>
      </w:r>
    </w:p>
    <w:p w:rsidR="0078610B" w:rsidRDefault="0078610B" w:rsidP="005242A1">
      <w:pPr>
        <w:ind w:right="-25"/>
        <w:rPr>
          <w:rFonts w:ascii="Times New Roman" w:hAnsi="Times New Roman"/>
          <w:sz w:val="18"/>
          <w:szCs w:val="18"/>
        </w:rPr>
      </w:pPr>
    </w:p>
    <w:p w:rsidR="0078610B" w:rsidRDefault="0078610B" w:rsidP="005242A1">
      <w:pPr>
        <w:ind w:right="-25"/>
        <w:rPr>
          <w:rFonts w:ascii="Times New Roman" w:hAnsi="Times New Roman"/>
          <w:sz w:val="18"/>
          <w:szCs w:val="18"/>
        </w:rPr>
      </w:pPr>
      <w:r>
        <w:rPr>
          <w:rFonts w:ascii="Times New Roman" w:hAnsi="Times New Roman"/>
          <w:sz w:val="18"/>
          <w:szCs w:val="18"/>
        </w:rPr>
        <w:t>El Sr. Ribera diu: “</w:t>
      </w:r>
      <w:r w:rsidR="00094951">
        <w:rPr>
          <w:rFonts w:ascii="Times New Roman" w:hAnsi="Times New Roman"/>
          <w:sz w:val="18"/>
          <w:szCs w:val="18"/>
        </w:rPr>
        <w:t xml:space="preserve">Sí. </w:t>
      </w:r>
      <w:r>
        <w:rPr>
          <w:rFonts w:ascii="Times New Roman" w:hAnsi="Times New Roman"/>
          <w:sz w:val="18"/>
          <w:szCs w:val="18"/>
        </w:rPr>
        <w:t>Aquests 25.000,00 €, és per tirar tot aquest canvi endavant. És una subvenció que es va demanar a la Diputació i l’han concedit.”</w:t>
      </w:r>
    </w:p>
    <w:p w:rsidR="0078610B" w:rsidRPr="002C29F1" w:rsidRDefault="0078610B" w:rsidP="005242A1">
      <w:pPr>
        <w:ind w:right="-25"/>
        <w:rPr>
          <w:rFonts w:ascii="Times New Roman" w:hAnsi="Times New Roman"/>
          <w:sz w:val="18"/>
          <w:szCs w:val="18"/>
        </w:rPr>
      </w:pPr>
    </w:p>
    <w:p w:rsidR="0078610B" w:rsidRPr="002C29F1" w:rsidRDefault="0078610B" w:rsidP="005242A1">
      <w:pPr>
        <w:ind w:right="-25"/>
        <w:rPr>
          <w:rFonts w:ascii="Times New Roman" w:hAnsi="Times New Roman"/>
          <w:sz w:val="18"/>
          <w:szCs w:val="18"/>
        </w:rPr>
      </w:pPr>
      <w:r w:rsidRPr="002C29F1">
        <w:rPr>
          <w:rFonts w:ascii="Times New Roman" w:hAnsi="Times New Roman"/>
          <w:sz w:val="18"/>
          <w:szCs w:val="18"/>
        </w:rPr>
        <w:t>La Secretària diu que ho ha començat el Jaume Arimany, però ara amb aquesta subvenció, ho continuaran l’equip que contractarà la Diputació.</w:t>
      </w:r>
    </w:p>
    <w:p w:rsidR="0078610B" w:rsidRPr="002C29F1" w:rsidRDefault="0078610B" w:rsidP="005242A1">
      <w:pPr>
        <w:ind w:right="-25"/>
        <w:rPr>
          <w:rFonts w:ascii="Times New Roman" w:hAnsi="Times New Roman"/>
          <w:sz w:val="18"/>
          <w:szCs w:val="18"/>
        </w:rPr>
      </w:pPr>
    </w:p>
    <w:p w:rsidR="0078610B" w:rsidRPr="002C29F1" w:rsidRDefault="0078610B" w:rsidP="005242A1">
      <w:pPr>
        <w:ind w:right="-25"/>
        <w:rPr>
          <w:rFonts w:ascii="Times New Roman" w:hAnsi="Times New Roman"/>
          <w:sz w:val="18"/>
          <w:szCs w:val="18"/>
        </w:rPr>
      </w:pPr>
      <w:r w:rsidRPr="002C29F1">
        <w:rPr>
          <w:rFonts w:ascii="Times New Roman" w:hAnsi="Times New Roman"/>
          <w:sz w:val="18"/>
          <w:szCs w:val="18"/>
        </w:rPr>
        <w:t>El Sr. Rovira comenta que per tant no hi ha opció per triar l’actuació, que ho donem per una cosa en concret.</w:t>
      </w:r>
    </w:p>
    <w:p w:rsidR="005242A1" w:rsidRDefault="005242A1" w:rsidP="0078610B">
      <w:pPr>
        <w:ind w:right="-25"/>
        <w:rPr>
          <w:rFonts w:ascii="Times New Roman" w:hAnsi="Times New Roman"/>
          <w:sz w:val="18"/>
          <w:szCs w:val="18"/>
        </w:rPr>
      </w:pPr>
    </w:p>
    <w:p w:rsidR="00094951" w:rsidRDefault="00094951" w:rsidP="0078610B">
      <w:pPr>
        <w:ind w:right="-25"/>
        <w:rPr>
          <w:rFonts w:ascii="Times New Roman" w:hAnsi="Times New Roman"/>
          <w:sz w:val="18"/>
          <w:szCs w:val="18"/>
        </w:rPr>
      </w:pPr>
      <w:r>
        <w:rPr>
          <w:rFonts w:ascii="Times New Roman" w:hAnsi="Times New Roman"/>
          <w:sz w:val="18"/>
          <w:szCs w:val="18"/>
        </w:rPr>
        <w:t>Se li respon que així és.</w:t>
      </w:r>
    </w:p>
    <w:p w:rsidR="00094951" w:rsidRPr="002C29F1" w:rsidRDefault="00094951" w:rsidP="0078610B">
      <w:pPr>
        <w:ind w:right="-25"/>
        <w:rPr>
          <w:rFonts w:ascii="Times New Roman" w:hAnsi="Times New Roman"/>
          <w:sz w:val="18"/>
          <w:szCs w:val="18"/>
        </w:rPr>
      </w:pPr>
    </w:p>
    <w:p w:rsidR="0078610B" w:rsidRPr="002C29F1" w:rsidRDefault="0078610B" w:rsidP="00E97159">
      <w:pPr>
        <w:pStyle w:val="Prrafodelista"/>
        <w:numPr>
          <w:ilvl w:val="0"/>
          <w:numId w:val="27"/>
        </w:numPr>
        <w:jc w:val="both"/>
        <w:rPr>
          <w:bCs/>
          <w:sz w:val="18"/>
          <w:szCs w:val="18"/>
        </w:rPr>
      </w:pPr>
      <w:r w:rsidRPr="002C29F1">
        <w:rPr>
          <w:sz w:val="18"/>
          <w:szCs w:val="18"/>
        </w:rPr>
        <w:t xml:space="preserve">El Sr. Rovira diu En aquesta mateixa Junta de Govern del dia 27/10/2015, </w:t>
      </w:r>
      <w:r w:rsidR="00E97159" w:rsidRPr="002C29F1">
        <w:rPr>
          <w:sz w:val="18"/>
          <w:szCs w:val="18"/>
        </w:rPr>
        <w:t>hi havia el transport escolar, que s’acaba a finals d’any i a partir de l’any que ve, ho passa a fer el Consell Comarcal.</w:t>
      </w:r>
    </w:p>
    <w:p w:rsidR="002C29F1" w:rsidRPr="002C29F1" w:rsidRDefault="002C29F1" w:rsidP="002C29F1">
      <w:pPr>
        <w:rPr>
          <w:rFonts w:ascii="Times New Roman" w:hAnsi="Times New Roman"/>
          <w:bCs/>
          <w:sz w:val="18"/>
          <w:szCs w:val="18"/>
        </w:rPr>
      </w:pPr>
    </w:p>
    <w:p w:rsidR="002C29F1" w:rsidRDefault="002C29F1" w:rsidP="002C29F1">
      <w:pPr>
        <w:rPr>
          <w:rFonts w:ascii="Times New Roman" w:hAnsi="Times New Roman"/>
          <w:bCs/>
          <w:sz w:val="18"/>
          <w:szCs w:val="18"/>
        </w:rPr>
      </w:pPr>
      <w:r w:rsidRPr="002C29F1">
        <w:rPr>
          <w:rFonts w:ascii="Times New Roman" w:hAnsi="Times New Roman"/>
          <w:bCs/>
          <w:sz w:val="18"/>
          <w:szCs w:val="18"/>
        </w:rPr>
        <w:t>PREGUNTA</w:t>
      </w:r>
      <w:r>
        <w:rPr>
          <w:rFonts w:ascii="Times New Roman" w:hAnsi="Times New Roman"/>
          <w:bCs/>
          <w:sz w:val="18"/>
          <w:szCs w:val="18"/>
        </w:rPr>
        <w:t>: Subvencionarà més diners ara el Consell Comarcal? L’Ajuntament haurà d’aportar més diners, o els mateixos que aportava?</w:t>
      </w:r>
    </w:p>
    <w:p w:rsidR="002C29F1" w:rsidRDefault="002C29F1" w:rsidP="002C29F1">
      <w:pPr>
        <w:rPr>
          <w:rFonts w:ascii="Times New Roman" w:hAnsi="Times New Roman"/>
          <w:bCs/>
          <w:sz w:val="18"/>
          <w:szCs w:val="18"/>
        </w:rPr>
      </w:pPr>
    </w:p>
    <w:p w:rsidR="002C29F1" w:rsidRDefault="002C29F1" w:rsidP="002C29F1">
      <w:pPr>
        <w:rPr>
          <w:rFonts w:ascii="Times New Roman" w:hAnsi="Times New Roman"/>
          <w:bCs/>
          <w:sz w:val="18"/>
          <w:szCs w:val="18"/>
        </w:rPr>
      </w:pPr>
      <w:r>
        <w:rPr>
          <w:rFonts w:ascii="Times New Roman" w:hAnsi="Times New Roman"/>
          <w:bCs/>
          <w:sz w:val="18"/>
          <w:szCs w:val="18"/>
        </w:rPr>
        <w:t>El Sr. Dídac Ullé diu: “Això passa directament al Consell Comarcal, que aporta un 70% i paguem nosaltres la resta. És el mateix que fins ara.”</w:t>
      </w:r>
    </w:p>
    <w:p w:rsidR="002C29F1" w:rsidRDefault="002C29F1" w:rsidP="002C29F1">
      <w:pPr>
        <w:rPr>
          <w:rFonts w:ascii="Times New Roman" w:hAnsi="Times New Roman"/>
          <w:bCs/>
          <w:sz w:val="18"/>
          <w:szCs w:val="18"/>
        </w:rPr>
      </w:pPr>
    </w:p>
    <w:p w:rsidR="002C29F1" w:rsidRDefault="002C29F1" w:rsidP="002C29F1">
      <w:pPr>
        <w:rPr>
          <w:rFonts w:ascii="Times New Roman" w:hAnsi="Times New Roman"/>
          <w:bCs/>
          <w:sz w:val="18"/>
          <w:szCs w:val="18"/>
        </w:rPr>
      </w:pPr>
      <w:r>
        <w:rPr>
          <w:rFonts w:ascii="Times New Roman" w:hAnsi="Times New Roman"/>
          <w:bCs/>
          <w:sz w:val="18"/>
          <w:szCs w:val="18"/>
        </w:rPr>
        <w:t>El Sr. Rovira diu: “L’únic que no es fa és la gestió des d’aquí de la contractació dels taxis des de l’Ajuntament, sinó que es fa des del Consell Comarcal!!!”</w:t>
      </w:r>
    </w:p>
    <w:p w:rsidR="002C29F1" w:rsidRDefault="002C29F1" w:rsidP="002C29F1">
      <w:pPr>
        <w:rPr>
          <w:rFonts w:ascii="Times New Roman" w:hAnsi="Times New Roman"/>
          <w:bCs/>
          <w:sz w:val="18"/>
          <w:szCs w:val="18"/>
        </w:rPr>
      </w:pPr>
    </w:p>
    <w:p w:rsidR="002C29F1" w:rsidRDefault="002C29F1" w:rsidP="002C29F1">
      <w:pPr>
        <w:rPr>
          <w:rFonts w:ascii="Times New Roman" w:hAnsi="Times New Roman"/>
          <w:bCs/>
          <w:sz w:val="18"/>
          <w:szCs w:val="18"/>
        </w:rPr>
      </w:pPr>
      <w:r>
        <w:rPr>
          <w:rFonts w:ascii="Times New Roman" w:hAnsi="Times New Roman"/>
          <w:bCs/>
          <w:sz w:val="18"/>
          <w:szCs w:val="18"/>
        </w:rPr>
        <w:t>El Sr. Dídac Ullé diu: “Es guanya que sempre cobràvem tard i d’aquesta manera pagaran ells directament.”</w:t>
      </w:r>
    </w:p>
    <w:p w:rsidR="002C29F1" w:rsidRDefault="002C29F1" w:rsidP="002C29F1">
      <w:pPr>
        <w:rPr>
          <w:rFonts w:ascii="Times New Roman" w:hAnsi="Times New Roman"/>
          <w:bCs/>
          <w:sz w:val="18"/>
          <w:szCs w:val="18"/>
        </w:rPr>
      </w:pPr>
    </w:p>
    <w:p w:rsidR="002C29F1" w:rsidRDefault="002C29F1" w:rsidP="002C29F1">
      <w:pPr>
        <w:rPr>
          <w:rFonts w:ascii="Times New Roman" w:hAnsi="Times New Roman"/>
          <w:bCs/>
          <w:sz w:val="18"/>
          <w:szCs w:val="18"/>
        </w:rPr>
      </w:pPr>
      <w:r>
        <w:rPr>
          <w:rFonts w:ascii="Times New Roman" w:hAnsi="Times New Roman"/>
          <w:bCs/>
          <w:sz w:val="18"/>
          <w:szCs w:val="18"/>
        </w:rPr>
        <w:t xml:space="preserve">El Sr. Rovira diu què </w:t>
      </w:r>
      <w:r w:rsidR="00094951">
        <w:rPr>
          <w:rFonts w:ascii="Times New Roman" w:hAnsi="Times New Roman"/>
          <w:bCs/>
          <w:sz w:val="18"/>
          <w:szCs w:val="18"/>
        </w:rPr>
        <w:t xml:space="preserve">el que </w:t>
      </w:r>
      <w:r>
        <w:rPr>
          <w:rFonts w:ascii="Times New Roman" w:hAnsi="Times New Roman"/>
          <w:bCs/>
          <w:sz w:val="18"/>
          <w:szCs w:val="18"/>
        </w:rPr>
        <w:t>importa és el servei, independentment de qui el faci.</w:t>
      </w:r>
    </w:p>
    <w:p w:rsidR="002C29F1" w:rsidRDefault="002C29F1" w:rsidP="002C29F1">
      <w:pPr>
        <w:rPr>
          <w:rFonts w:ascii="Times New Roman" w:hAnsi="Times New Roman"/>
          <w:bCs/>
          <w:sz w:val="18"/>
          <w:szCs w:val="18"/>
        </w:rPr>
      </w:pPr>
    </w:p>
    <w:p w:rsidR="002C29F1" w:rsidRPr="002C29F1" w:rsidRDefault="002C29F1" w:rsidP="002C29F1">
      <w:pPr>
        <w:rPr>
          <w:rFonts w:ascii="Times New Roman" w:hAnsi="Times New Roman"/>
          <w:bCs/>
          <w:sz w:val="18"/>
          <w:szCs w:val="18"/>
        </w:rPr>
      </w:pPr>
      <w:r>
        <w:rPr>
          <w:rFonts w:ascii="Times New Roman" w:hAnsi="Times New Roman"/>
          <w:bCs/>
          <w:sz w:val="18"/>
          <w:szCs w:val="18"/>
        </w:rPr>
        <w:t>La Secretària respon que teòricament el faran els mateixos.</w:t>
      </w:r>
    </w:p>
    <w:p w:rsidR="0078610B" w:rsidRPr="002C29F1" w:rsidRDefault="0078610B" w:rsidP="0078610B">
      <w:pPr>
        <w:pStyle w:val="Prrafodelista"/>
        <w:ind w:left="360"/>
        <w:rPr>
          <w:bCs/>
          <w:sz w:val="18"/>
          <w:szCs w:val="18"/>
        </w:rPr>
      </w:pPr>
    </w:p>
    <w:p w:rsidR="0078610B" w:rsidRPr="002C29F1" w:rsidRDefault="002C29F1" w:rsidP="002C29F1">
      <w:pPr>
        <w:pStyle w:val="Prrafodelista"/>
        <w:numPr>
          <w:ilvl w:val="0"/>
          <w:numId w:val="27"/>
        </w:numPr>
        <w:jc w:val="both"/>
        <w:rPr>
          <w:bCs/>
          <w:sz w:val="18"/>
          <w:szCs w:val="18"/>
        </w:rPr>
      </w:pPr>
      <w:r w:rsidRPr="002C29F1">
        <w:rPr>
          <w:bCs/>
          <w:sz w:val="18"/>
          <w:szCs w:val="18"/>
        </w:rPr>
        <w:t>El Sr. Rovira segueix dient, que a la Junta de Govern del dia 20/10/2015, hi havia el projecte de millores de l’Observatori de Castelltallat, ja demanaré el projecte per veure el que s’ha fet.</w:t>
      </w:r>
    </w:p>
    <w:p w:rsidR="002C29F1" w:rsidRPr="002C29F1" w:rsidRDefault="002C29F1" w:rsidP="002C29F1">
      <w:pPr>
        <w:rPr>
          <w:rFonts w:ascii="Times New Roman" w:hAnsi="Times New Roman"/>
          <w:bCs/>
          <w:sz w:val="18"/>
          <w:szCs w:val="18"/>
        </w:rPr>
      </w:pPr>
    </w:p>
    <w:p w:rsidR="002C29F1" w:rsidRDefault="002C29F1" w:rsidP="002C29F1">
      <w:pPr>
        <w:rPr>
          <w:rFonts w:ascii="Times New Roman" w:hAnsi="Times New Roman"/>
          <w:bCs/>
          <w:sz w:val="18"/>
          <w:szCs w:val="18"/>
        </w:rPr>
      </w:pPr>
      <w:r w:rsidRPr="002C29F1">
        <w:rPr>
          <w:rFonts w:ascii="Times New Roman" w:hAnsi="Times New Roman"/>
          <w:bCs/>
          <w:sz w:val="18"/>
          <w:szCs w:val="18"/>
        </w:rPr>
        <w:t xml:space="preserve">PREGUNTA: En </w:t>
      </w:r>
      <w:r>
        <w:rPr>
          <w:rFonts w:ascii="Times New Roman" w:hAnsi="Times New Roman"/>
          <w:bCs/>
          <w:sz w:val="18"/>
          <w:szCs w:val="18"/>
        </w:rPr>
        <w:t>dos pinzellades ens el pots explicar?</w:t>
      </w:r>
    </w:p>
    <w:p w:rsidR="002C29F1" w:rsidRDefault="002C29F1" w:rsidP="002C29F1">
      <w:pPr>
        <w:rPr>
          <w:rFonts w:ascii="Times New Roman" w:hAnsi="Times New Roman"/>
          <w:bCs/>
          <w:sz w:val="18"/>
          <w:szCs w:val="18"/>
        </w:rPr>
      </w:pPr>
    </w:p>
    <w:p w:rsidR="005A165F" w:rsidRDefault="002C29F1" w:rsidP="002C29F1">
      <w:pPr>
        <w:rPr>
          <w:rFonts w:ascii="Times New Roman" w:hAnsi="Times New Roman"/>
          <w:bCs/>
          <w:sz w:val="18"/>
          <w:szCs w:val="18"/>
        </w:rPr>
      </w:pPr>
      <w:r>
        <w:rPr>
          <w:rFonts w:ascii="Times New Roman" w:hAnsi="Times New Roman"/>
          <w:bCs/>
          <w:sz w:val="18"/>
          <w:szCs w:val="18"/>
        </w:rPr>
        <w:t xml:space="preserve">El Sr. Muns diu: “Aquestes obres ens va dir la Diputació que s’havien de fer, perquè han d’entregar en concurs l’explotació de l’Observatori i volen que les instal·lacions i l’Observatori estiguin impecables; </w:t>
      </w:r>
      <w:r w:rsidR="00094951">
        <w:rPr>
          <w:rFonts w:ascii="Times New Roman" w:hAnsi="Times New Roman"/>
          <w:bCs/>
          <w:sz w:val="18"/>
          <w:szCs w:val="18"/>
        </w:rPr>
        <w:t xml:space="preserve">que </w:t>
      </w:r>
      <w:r>
        <w:rPr>
          <w:rFonts w:ascii="Times New Roman" w:hAnsi="Times New Roman"/>
          <w:bCs/>
          <w:sz w:val="18"/>
          <w:szCs w:val="18"/>
        </w:rPr>
        <w:t>no hi hagi defectes de pintura, humitats</w:t>
      </w:r>
      <w:r w:rsidR="00094951">
        <w:rPr>
          <w:rFonts w:ascii="Times New Roman" w:hAnsi="Times New Roman"/>
          <w:bCs/>
          <w:sz w:val="18"/>
          <w:szCs w:val="18"/>
        </w:rPr>
        <w:t>..</w:t>
      </w:r>
      <w:r>
        <w:rPr>
          <w:rFonts w:ascii="Times New Roman" w:hAnsi="Times New Roman"/>
          <w:bCs/>
          <w:sz w:val="18"/>
          <w:szCs w:val="18"/>
        </w:rPr>
        <w:t xml:space="preserve">, la cúpula </w:t>
      </w:r>
      <w:r w:rsidR="00094951">
        <w:rPr>
          <w:rFonts w:ascii="Times New Roman" w:hAnsi="Times New Roman"/>
          <w:bCs/>
          <w:sz w:val="18"/>
          <w:szCs w:val="18"/>
        </w:rPr>
        <w:t xml:space="preserve">també </w:t>
      </w:r>
      <w:r>
        <w:rPr>
          <w:rFonts w:ascii="Times New Roman" w:hAnsi="Times New Roman"/>
          <w:bCs/>
          <w:sz w:val="18"/>
          <w:szCs w:val="18"/>
        </w:rPr>
        <w:t xml:space="preserve">estava </w:t>
      </w:r>
      <w:r w:rsidR="005A165F">
        <w:rPr>
          <w:rFonts w:ascii="Times New Roman" w:hAnsi="Times New Roman"/>
          <w:bCs/>
          <w:sz w:val="18"/>
          <w:szCs w:val="18"/>
        </w:rPr>
        <w:t>deficient, els baixos en el seu dia s’havien fet d’una manera que semblaven molt macos, pe</w:t>
      </w:r>
      <w:r w:rsidR="00094951">
        <w:rPr>
          <w:rFonts w:ascii="Times New Roman" w:hAnsi="Times New Roman"/>
          <w:bCs/>
          <w:sz w:val="18"/>
          <w:szCs w:val="18"/>
        </w:rPr>
        <w:t>rquè hi havia molta llum amb mo</w:t>
      </w:r>
      <w:r w:rsidR="005A165F">
        <w:rPr>
          <w:rFonts w:ascii="Times New Roman" w:hAnsi="Times New Roman"/>
          <w:bCs/>
          <w:sz w:val="18"/>
          <w:szCs w:val="18"/>
        </w:rPr>
        <w:t>l</w:t>
      </w:r>
      <w:r w:rsidR="00094951">
        <w:rPr>
          <w:rFonts w:ascii="Times New Roman" w:hAnsi="Times New Roman"/>
          <w:bCs/>
          <w:sz w:val="18"/>
          <w:szCs w:val="18"/>
        </w:rPr>
        <w:t>tes vidrieres;</w:t>
      </w:r>
      <w:r w:rsidR="005A165F">
        <w:rPr>
          <w:rFonts w:ascii="Times New Roman" w:hAnsi="Times New Roman"/>
          <w:bCs/>
          <w:sz w:val="18"/>
          <w:szCs w:val="18"/>
        </w:rPr>
        <w:t xml:space="preserve"> però precisament el que es fa és passar audiovisuals i també hi ha una astrobotiga, que el que necessita són estanteries.... Li han rentat la cara a tot i a la banda de la rectoria s’ha fet una mica de cuina i s’ha arreglat una mica l’habitacle perquè pugui quedar-se a dormir el cuidant de l’Observatori.”</w:t>
      </w:r>
    </w:p>
    <w:p w:rsidR="005A165F" w:rsidRDefault="005A165F" w:rsidP="002C29F1">
      <w:pPr>
        <w:rPr>
          <w:rFonts w:ascii="Times New Roman" w:hAnsi="Times New Roman"/>
          <w:bCs/>
          <w:sz w:val="18"/>
          <w:szCs w:val="18"/>
        </w:rPr>
      </w:pPr>
    </w:p>
    <w:p w:rsidR="005A165F" w:rsidRDefault="005A165F" w:rsidP="002C29F1">
      <w:pPr>
        <w:rPr>
          <w:rFonts w:ascii="Times New Roman" w:hAnsi="Times New Roman"/>
          <w:bCs/>
          <w:sz w:val="18"/>
          <w:szCs w:val="18"/>
        </w:rPr>
      </w:pPr>
      <w:r>
        <w:rPr>
          <w:rFonts w:ascii="Times New Roman" w:hAnsi="Times New Roman"/>
          <w:bCs/>
          <w:sz w:val="18"/>
          <w:szCs w:val="18"/>
        </w:rPr>
        <w:t>El Sr. Rovira diu: “Si surt a concurs l’activitat</w:t>
      </w:r>
      <w:r w:rsidR="00094951">
        <w:rPr>
          <w:rFonts w:ascii="Times New Roman" w:hAnsi="Times New Roman"/>
          <w:bCs/>
          <w:sz w:val="18"/>
          <w:szCs w:val="18"/>
        </w:rPr>
        <w:t>,</w:t>
      </w:r>
      <w:r>
        <w:rPr>
          <w:rFonts w:ascii="Times New Roman" w:hAnsi="Times New Roman"/>
          <w:bCs/>
          <w:sz w:val="18"/>
          <w:szCs w:val="18"/>
        </w:rPr>
        <w:t xml:space="preserve"> pot ser que </w:t>
      </w:r>
      <w:r w:rsidR="00094951">
        <w:rPr>
          <w:rFonts w:ascii="Times New Roman" w:hAnsi="Times New Roman"/>
          <w:bCs/>
          <w:sz w:val="18"/>
          <w:szCs w:val="18"/>
        </w:rPr>
        <w:t>no agafin al Sr.</w:t>
      </w:r>
      <w:r>
        <w:rPr>
          <w:rFonts w:ascii="Times New Roman" w:hAnsi="Times New Roman"/>
          <w:bCs/>
          <w:sz w:val="18"/>
          <w:szCs w:val="18"/>
        </w:rPr>
        <w:t xml:space="preserve"> Toni Gunting, que és el </w:t>
      </w:r>
      <w:r w:rsidR="00094951">
        <w:rPr>
          <w:rFonts w:ascii="Times New Roman" w:hAnsi="Times New Roman"/>
          <w:bCs/>
          <w:sz w:val="18"/>
          <w:szCs w:val="18"/>
        </w:rPr>
        <w:t>ara ho fa funciona</w:t>
      </w:r>
      <w:r w:rsidR="00115C9A">
        <w:rPr>
          <w:rFonts w:ascii="Times New Roman" w:hAnsi="Times New Roman"/>
          <w:bCs/>
          <w:sz w:val="18"/>
          <w:szCs w:val="18"/>
        </w:rPr>
        <w:t>r?</w:t>
      </w:r>
      <w:r>
        <w:rPr>
          <w:rFonts w:ascii="Times New Roman" w:hAnsi="Times New Roman"/>
          <w:bCs/>
          <w:sz w:val="18"/>
          <w:szCs w:val="18"/>
        </w:rPr>
        <w:t>”.</w:t>
      </w:r>
    </w:p>
    <w:p w:rsidR="005A165F" w:rsidRDefault="005A165F" w:rsidP="002C29F1">
      <w:pPr>
        <w:rPr>
          <w:rFonts w:ascii="Times New Roman" w:hAnsi="Times New Roman"/>
          <w:bCs/>
          <w:sz w:val="18"/>
          <w:szCs w:val="18"/>
        </w:rPr>
      </w:pPr>
    </w:p>
    <w:p w:rsidR="002C29F1" w:rsidRDefault="005A165F" w:rsidP="002C29F1">
      <w:pPr>
        <w:rPr>
          <w:rFonts w:ascii="Times New Roman" w:hAnsi="Times New Roman"/>
          <w:bCs/>
          <w:sz w:val="18"/>
          <w:szCs w:val="18"/>
        </w:rPr>
      </w:pPr>
      <w:r>
        <w:rPr>
          <w:rFonts w:ascii="Times New Roman" w:hAnsi="Times New Roman"/>
          <w:bCs/>
          <w:sz w:val="18"/>
          <w:szCs w:val="18"/>
        </w:rPr>
        <w:t>El Sr. Muns diu: “Sortirà un concurs legal, que posarà condicions que reuneix el Sr. Gunting, però es poden presentar altres persones”.</w:t>
      </w:r>
    </w:p>
    <w:p w:rsidR="005A165F" w:rsidRDefault="005A165F" w:rsidP="002C29F1">
      <w:pPr>
        <w:rPr>
          <w:rFonts w:ascii="Times New Roman" w:hAnsi="Times New Roman"/>
          <w:bCs/>
          <w:sz w:val="18"/>
          <w:szCs w:val="18"/>
        </w:rPr>
      </w:pPr>
    </w:p>
    <w:p w:rsidR="005A165F" w:rsidRDefault="005A165F" w:rsidP="002C29F1">
      <w:pPr>
        <w:rPr>
          <w:rFonts w:ascii="Times New Roman" w:hAnsi="Times New Roman"/>
          <w:bCs/>
          <w:sz w:val="18"/>
          <w:szCs w:val="18"/>
        </w:rPr>
      </w:pPr>
      <w:r>
        <w:rPr>
          <w:rFonts w:ascii="Times New Roman" w:hAnsi="Times New Roman"/>
          <w:bCs/>
          <w:sz w:val="18"/>
          <w:szCs w:val="18"/>
        </w:rPr>
        <w:t>El Sr. Ribera explica: “Aquests cèntims s’han donat a l’Ajuntament, perquè tots els diners que dóna l</w:t>
      </w:r>
      <w:r w:rsidR="002D2E90">
        <w:rPr>
          <w:rFonts w:ascii="Times New Roman" w:hAnsi="Times New Roman"/>
          <w:bCs/>
          <w:sz w:val="18"/>
          <w:szCs w:val="18"/>
        </w:rPr>
        <w:t xml:space="preserve">a Diputació </w:t>
      </w:r>
      <w:r>
        <w:rPr>
          <w:rFonts w:ascii="Times New Roman" w:hAnsi="Times New Roman"/>
          <w:bCs/>
          <w:sz w:val="18"/>
          <w:szCs w:val="18"/>
        </w:rPr>
        <w:t xml:space="preserve">a un municipi, han de passar per l’Ajuntament. Venen aquests cèntims per fer això, la Diputació paga a l’Ajuntament i l’Ajuntament al contractista. Això es va gestionar fa dos anys, es va anar a veure al </w:t>
      </w:r>
      <w:r w:rsidR="002D2E90">
        <w:rPr>
          <w:rFonts w:ascii="Times New Roman" w:hAnsi="Times New Roman"/>
          <w:bCs/>
          <w:sz w:val="18"/>
          <w:szCs w:val="18"/>
        </w:rPr>
        <w:t>D</w:t>
      </w:r>
      <w:r>
        <w:rPr>
          <w:rFonts w:ascii="Times New Roman" w:hAnsi="Times New Roman"/>
          <w:bCs/>
          <w:sz w:val="18"/>
          <w:szCs w:val="18"/>
        </w:rPr>
        <w:t>iputat, se li va dir que allà hi havia una activitat en un recinte cedit per la Diputació...”</w:t>
      </w:r>
    </w:p>
    <w:p w:rsidR="002D2E90" w:rsidRDefault="002D2E90" w:rsidP="002C29F1">
      <w:pPr>
        <w:rPr>
          <w:rFonts w:ascii="Times New Roman" w:hAnsi="Times New Roman"/>
          <w:bCs/>
          <w:sz w:val="18"/>
          <w:szCs w:val="18"/>
        </w:rPr>
      </w:pPr>
    </w:p>
    <w:p w:rsidR="002D2E90" w:rsidRDefault="002D2E90" w:rsidP="002C29F1">
      <w:pPr>
        <w:rPr>
          <w:rFonts w:ascii="Times New Roman" w:hAnsi="Times New Roman"/>
          <w:bCs/>
          <w:sz w:val="18"/>
          <w:szCs w:val="18"/>
        </w:rPr>
      </w:pPr>
    </w:p>
    <w:p w:rsidR="002D2E90" w:rsidRDefault="002D2E90" w:rsidP="002C29F1">
      <w:pPr>
        <w:rPr>
          <w:rFonts w:ascii="Times New Roman" w:hAnsi="Times New Roman"/>
          <w:bCs/>
          <w:sz w:val="18"/>
          <w:szCs w:val="18"/>
        </w:rPr>
      </w:pPr>
    </w:p>
    <w:p w:rsidR="002D2E90" w:rsidRDefault="002D2E90" w:rsidP="002C29F1">
      <w:pPr>
        <w:rPr>
          <w:rFonts w:ascii="Times New Roman" w:hAnsi="Times New Roman"/>
          <w:bCs/>
          <w:sz w:val="18"/>
          <w:szCs w:val="18"/>
        </w:rPr>
      </w:pPr>
    </w:p>
    <w:p w:rsidR="002D2E90" w:rsidRDefault="002D2E90" w:rsidP="002C29F1">
      <w:pPr>
        <w:rPr>
          <w:rFonts w:ascii="Times New Roman" w:hAnsi="Times New Roman"/>
          <w:bCs/>
          <w:sz w:val="18"/>
          <w:szCs w:val="18"/>
        </w:rPr>
      </w:pPr>
    </w:p>
    <w:p w:rsidR="002D2E90" w:rsidRDefault="002D2E90" w:rsidP="002C29F1">
      <w:pPr>
        <w:rPr>
          <w:rFonts w:ascii="Times New Roman" w:hAnsi="Times New Roman"/>
          <w:bCs/>
          <w:sz w:val="18"/>
          <w:szCs w:val="18"/>
        </w:rPr>
      </w:pPr>
    </w:p>
    <w:p w:rsidR="002D2E90" w:rsidRDefault="002D2E90" w:rsidP="002C29F1">
      <w:pPr>
        <w:rPr>
          <w:rFonts w:ascii="Times New Roman" w:hAnsi="Times New Roman"/>
          <w:bCs/>
          <w:sz w:val="18"/>
          <w:szCs w:val="18"/>
        </w:rPr>
      </w:pPr>
    </w:p>
    <w:p w:rsidR="002D2E90" w:rsidRDefault="002D2E90" w:rsidP="002C29F1">
      <w:pPr>
        <w:rPr>
          <w:rFonts w:ascii="Times New Roman" w:hAnsi="Times New Roman"/>
          <w:bCs/>
          <w:sz w:val="18"/>
          <w:szCs w:val="18"/>
        </w:rPr>
      </w:pPr>
    </w:p>
    <w:p w:rsidR="002D2E90" w:rsidRDefault="002D2E90" w:rsidP="002C29F1">
      <w:pPr>
        <w:rPr>
          <w:rFonts w:ascii="Times New Roman" w:hAnsi="Times New Roman"/>
          <w:bCs/>
          <w:sz w:val="18"/>
          <w:szCs w:val="18"/>
        </w:rPr>
      </w:pPr>
    </w:p>
    <w:p w:rsidR="005A165F" w:rsidRDefault="005A165F" w:rsidP="002C29F1">
      <w:pPr>
        <w:rPr>
          <w:rFonts w:ascii="Times New Roman" w:hAnsi="Times New Roman"/>
          <w:bCs/>
          <w:sz w:val="18"/>
          <w:szCs w:val="18"/>
        </w:rPr>
      </w:pPr>
    </w:p>
    <w:p w:rsidR="005A165F" w:rsidRDefault="005A165F" w:rsidP="002C29F1">
      <w:pPr>
        <w:rPr>
          <w:rFonts w:ascii="Times New Roman" w:hAnsi="Times New Roman"/>
          <w:bCs/>
          <w:sz w:val="18"/>
          <w:szCs w:val="18"/>
        </w:rPr>
      </w:pPr>
      <w:r>
        <w:rPr>
          <w:rFonts w:ascii="Times New Roman" w:hAnsi="Times New Roman"/>
          <w:bCs/>
          <w:sz w:val="18"/>
          <w:szCs w:val="18"/>
        </w:rPr>
        <w:t>El Sr. Muns diu: “La gestió de l’Observatori la portava Serra de Castelltallat, però amb l’Observatori hi havia pèrdues</w:t>
      </w:r>
      <w:r w:rsidR="000F7592">
        <w:rPr>
          <w:rFonts w:ascii="Times New Roman" w:hAnsi="Times New Roman"/>
          <w:bCs/>
          <w:sz w:val="18"/>
          <w:szCs w:val="18"/>
        </w:rPr>
        <w:t xml:space="preserve">, </w:t>
      </w:r>
      <w:r>
        <w:rPr>
          <w:rFonts w:ascii="Times New Roman" w:hAnsi="Times New Roman"/>
          <w:bCs/>
          <w:sz w:val="18"/>
          <w:szCs w:val="18"/>
        </w:rPr>
        <w:t>ens queixaven a la Diputació que ens ajudessin i no ens ajudaven. Les quotes que les Cases de Turisme Rural pagaven a l’Associació marxaven a l’Observatori</w:t>
      </w:r>
      <w:r w:rsidR="000F7592">
        <w:rPr>
          <w:rFonts w:ascii="Times New Roman" w:hAnsi="Times New Roman"/>
          <w:bCs/>
          <w:sz w:val="18"/>
          <w:szCs w:val="18"/>
        </w:rPr>
        <w:t xml:space="preserve"> i es va decidir tornar-lo a la Diputació i ells van dir que ho seguíssim portant, amb el compromís de que en un any traurien el concurs per l’explotació</w:t>
      </w:r>
      <w:r w:rsidR="002D2E90">
        <w:rPr>
          <w:rFonts w:ascii="Times New Roman" w:hAnsi="Times New Roman"/>
          <w:bCs/>
          <w:sz w:val="18"/>
          <w:szCs w:val="18"/>
        </w:rPr>
        <w:t xml:space="preserve"> i </w:t>
      </w:r>
      <w:r w:rsidR="000F7592">
        <w:rPr>
          <w:rFonts w:ascii="Times New Roman" w:hAnsi="Times New Roman"/>
          <w:bCs/>
          <w:sz w:val="18"/>
          <w:szCs w:val="18"/>
        </w:rPr>
        <w:t>aviat farà 3.”</w:t>
      </w:r>
    </w:p>
    <w:p w:rsidR="000F7592" w:rsidRDefault="000F7592" w:rsidP="002C29F1">
      <w:pPr>
        <w:rPr>
          <w:rFonts w:ascii="Times New Roman" w:hAnsi="Times New Roman"/>
          <w:bCs/>
          <w:sz w:val="18"/>
          <w:szCs w:val="18"/>
        </w:rPr>
      </w:pPr>
    </w:p>
    <w:p w:rsidR="000F7592" w:rsidRDefault="000F7592" w:rsidP="002C29F1">
      <w:pPr>
        <w:rPr>
          <w:rFonts w:ascii="Times New Roman" w:hAnsi="Times New Roman"/>
          <w:bCs/>
          <w:sz w:val="18"/>
          <w:szCs w:val="18"/>
        </w:rPr>
      </w:pPr>
      <w:r>
        <w:rPr>
          <w:rFonts w:ascii="Times New Roman" w:hAnsi="Times New Roman"/>
          <w:bCs/>
          <w:sz w:val="18"/>
          <w:szCs w:val="18"/>
        </w:rPr>
        <w:t>El Sr. Rovira diu: “En la mesura del que puguem nosaltres, ja apretarem. A mi em sembla que és molt positiu, que</w:t>
      </w:r>
      <w:r w:rsidR="002D2E90">
        <w:rPr>
          <w:rFonts w:ascii="Times New Roman" w:hAnsi="Times New Roman"/>
          <w:bCs/>
          <w:sz w:val="18"/>
          <w:szCs w:val="18"/>
        </w:rPr>
        <w:t xml:space="preserve"> l’Observatori de Castelltallat</w:t>
      </w:r>
      <w:r>
        <w:rPr>
          <w:rFonts w:ascii="Times New Roman" w:hAnsi="Times New Roman"/>
          <w:bCs/>
          <w:sz w:val="18"/>
          <w:szCs w:val="18"/>
        </w:rPr>
        <w:t xml:space="preserve"> tingui cada dia més activitats, funcioni cada vegada millor i que hi pugui haver molt turisme.”</w:t>
      </w:r>
    </w:p>
    <w:p w:rsidR="000F7592" w:rsidRDefault="000F7592" w:rsidP="002C29F1">
      <w:pPr>
        <w:rPr>
          <w:rFonts w:ascii="Times New Roman" w:hAnsi="Times New Roman"/>
          <w:bCs/>
          <w:sz w:val="18"/>
          <w:szCs w:val="18"/>
        </w:rPr>
      </w:pPr>
    </w:p>
    <w:p w:rsidR="000F7592" w:rsidRPr="000F7592" w:rsidRDefault="000F7592" w:rsidP="000F7592">
      <w:pPr>
        <w:pStyle w:val="Prrafodelista"/>
        <w:numPr>
          <w:ilvl w:val="0"/>
          <w:numId w:val="27"/>
        </w:numPr>
        <w:jc w:val="both"/>
        <w:rPr>
          <w:bCs/>
          <w:sz w:val="18"/>
          <w:szCs w:val="18"/>
        </w:rPr>
      </w:pPr>
      <w:r w:rsidRPr="000F7592">
        <w:rPr>
          <w:bCs/>
          <w:sz w:val="18"/>
          <w:szCs w:val="18"/>
        </w:rPr>
        <w:t xml:space="preserve">El Sr. Rovira segueix dient, que </w:t>
      </w:r>
      <w:r>
        <w:rPr>
          <w:bCs/>
          <w:sz w:val="18"/>
          <w:szCs w:val="18"/>
        </w:rPr>
        <w:t>hi havia un altre punt, que era la Millora dels Camins Forestals al terme de Sant Mateu, que he vist que és una subvenció o una despesa que ha fet l’ADF, però m’ha sobtat la quantitat, 45.770,00 €, per arranjar camins.</w:t>
      </w:r>
    </w:p>
    <w:p w:rsidR="001B33A8" w:rsidRPr="002C29F1" w:rsidRDefault="001B33A8" w:rsidP="009E7093">
      <w:pPr>
        <w:rPr>
          <w:rFonts w:ascii="Times New Roman" w:hAnsi="Times New Roman"/>
          <w:bCs/>
          <w:sz w:val="18"/>
          <w:szCs w:val="18"/>
        </w:rPr>
      </w:pPr>
    </w:p>
    <w:p w:rsidR="001B33A8" w:rsidRDefault="000F7592" w:rsidP="009E7093">
      <w:pPr>
        <w:rPr>
          <w:rFonts w:ascii="Times New Roman" w:hAnsi="Times New Roman"/>
          <w:bCs/>
          <w:sz w:val="18"/>
          <w:szCs w:val="18"/>
        </w:rPr>
      </w:pPr>
      <w:r w:rsidRPr="002C29F1">
        <w:rPr>
          <w:rFonts w:ascii="Times New Roman" w:hAnsi="Times New Roman"/>
          <w:bCs/>
          <w:sz w:val="18"/>
          <w:szCs w:val="18"/>
        </w:rPr>
        <w:t xml:space="preserve">PREGUNTA: </w:t>
      </w:r>
      <w:r>
        <w:rPr>
          <w:rFonts w:ascii="Times New Roman" w:hAnsi="Times New Roman"/>
          <w:bCs/>
          <w:sz w:val="18"/>
          <w:szCs w:val="18"/>
        </w:rPr>
        <w:t>Quants camins han arreglat?</w:t>
      </w:r>
    </w:p>
    <w:p w:rsidR="000F7592" w:rsidRDefault="000F7592" w:rsidP="009E7093">
      <w:pPr>
        <w:rPr>
          <w:rFonts w:ascii="Times New Roman" w:hAnsi="Times New Roman"/>
          <w:bCs/>
          <w:sz w:val="18"/>
          <w:szCs w:val="18"/>
        </w:rPr>
      </w:pPr>
    </w:p>
    <w:p w:rsidR="000F7592" w:rsidRDefault="000F7592" w:rsidP="009E7093">
      <w:pPr>
        <w:rPr>
          <w:rFonts w:ascii="Times New Roman" w:hAnsi="Times New Roman"/>
          <w:bCs/>
          <w:sz w:val="18"/>
          <w:szCs w:val="18"/>
        </w:rPr>
      </w:pPr>
      <w:r>
        <w:rPr>
          <w:rFonts w:ascii="Times New Roman" w:hAnsi="Times New Roman"/>
          <w:bCs/>
          <w:sz w:val="18"/>
          <w:szCs w:val="18"/>
        </w:rPr>
        <w:t>El Sr. Muns diu que són camins forestals, i el Sr. Joan Ullé diu que es fiquen per tot arreu perquè hi ha molts i molts i molts quilòmetres</w:t>
      </w:r>
      <w:r w:rsidR="002D2E90">
        <w:rPr>
          <w:rFonts w:ascii="Times New Roman" w:hAnsi="Times New Roman"/>
          <w:bCs/>
          <w:sz w:val="18"/>
          <w:szCs w:val="18"/>
        </w:rPr>
        <w:t>. Són camins</w:t>
      </w:r>
      <w:r>
        <w:rPr>
          <w:rFonts w:ascii="Times New Roman" w:hAnsi="Times New Roman"/>
          <w:bCs/>
          <w:sz w:val="18"/>
          <w:szCs w:val="18"/>
        </w:rPr>
        <w:t xml:space="preserve"> no d’anar a les cases, sino forestals.</w:t>
      </w:r>
    </w:p>
    <w:p w:rsidR="000F7592" w:rsidRDefault="000F7592" w:rsidP="009E7093">
      <w:pPr>
        <w:rPr>
          <w:rFonts w:ascii="Times New Roman" w:hAnsi="Times New Roman"/>
          <w:bCs/>
          <w:sz w:val="18"/>
          <w:szCs w:val="18"/>
        </w:rPr>
      </w:pPr>
    </w:p>
    <w:p w:rsidR="000F7592" w:rsidRDefault="000F7592" w:rsidP="009E7093">
      <w:pPr>
        <w:rPr>
          <w:rFonts w:ascii="Times New Roman" w:hAnsi="Times New Roman"/>
          <w:bCs/>
          <w:sz w:val="18"/>
          <w:szCs w:val="18"/>
        </w:rPr>
      </w:pPr>
      <w:r>
        <w:rPr>
          <w:rFonts w:ascii="Times New Roman" w:hAnsi="Times New Roman"/>
          <w:bCs/>
          <w:sz w:val="18"/>
          <w:szCs w:val="18"/>
        </w:rPr>
        <w:t>El Sr. Ribera diu que no es passaria si no es fessin aquestes actuacions.</w:t>
      </w:r>
    </w:p>
    <w:p w:rsidR="000F7592" w:rsidRDefault="000F7592" w:rsidP="009E7093">
      <w:pPr>
        <w:rPr>
          <w:rFonts w:ascii="Times New Roman" w:hAnsi="Times New Roman"/>
          <w:bCs/>
          <w:sz w:val="18"/>
          <w:szCs w:val="18"/>
        </w:rPr>
      </w:pPr>
    </w:p>
    <w:p w:rsidR="000F7592" w:rsidRDefault="000F7592" w:rsidP="009E7093">
      <w:pPr>
        <w:rPr>
          <w:rFonts w:ascii="Times New Roman" w:hAnsi="Times New Roman"/>
          <w:bCs/>
          <w:sz w:val="18"/>
          <w:szCs w:val="18"/>
        </w:rPr>
      </w:pPr>
      <w:r>
        <w:rPr>
          <w:rFonts w:ascii="Times New Roman" w:hAnsi="Times New Roman"/>
          <w:bCs/>
          <w:sz w:val="18"/>
          <w:szCs w:val="18"/>
        </w:rPr>
        <w:t>El Sr. Rovira diu: “Si em sembla perfecte, el que ens agradaria saber és quants metres s’han arreglat? Si hi ha un projecte d’això</w:t>
      </w:r>
      <w:r w:rsidR="002D2E90">
        <w:rPr>
          <w:rFonts w:ascii="Times New Roman" w:hAnsi="Times New Roman"/>
          <w:bCs/>
          <w:sz w:val="18"/>
          <w:szCs w:val="18"/>
        </w:rPr>
        <w:t>,</w:t>
      </w:r>
      <w:r>
        <w:rPr>
          <w:rFonts w:ascii="Times New Roman" w:hAnsi="Times New Roman"/>
          <w:bCs/>
          <w:sz w:val="18"/>
          <w:szCs w:val="18"/>
        </w:rPr>
        <w:t xml:space="preserve"> que el poguessin mirar”.</w:t>
      </w:r>
    </w:p>
    <w:p w:rsidR="000F7592" w:rsidRDefault="000F7592" w:rsidP="009E7093">
      <w:pPr>
        <w:rPr>
          <w:rFonts w:ascii="Times New Roman" w:hAnsi="Times New Roman"/>
          <w:bCs/>
          <w:sz w:val="18"/>
          <w:szCs w:val="18"/>
        </w:rPr>
      </w:pPr>
    </w:p>
    <w:p w:rsidR="000F7592" w:rsidRDefault="000F7592" w:rsidP="009E7093">
      <w:pPr>
        <w:rPr>
          <w:rFonts w:ascii="Times New Roman" w:hAnsi="Times New Roman"/>
          <w:bCs/>
          <w:sz w:val="18"/>
          <w:szCs w:val="18"/>
        </w:rPr>
      </w:pPr>
      <w:r>
        <w:rPr>
          <w:rFonts w:ascii="Times New Roman" w:hAnsi="Times New Roman"/>
          <w:bCs/>
          <w:sz w:val="18"/>
          <w:szCs w:val="18"/>
        </w:rPr>
        <w:t>El Sr. Ribera diu que això ho licita l’ADF i el Sr. Ullé diu que es fa un sistema rotatiu de tots els camins</w:t>
      </w:r>
      <w:r w:rsidR="002D2E90">
        <w:rPr>
          <w:rFonts w:ascii="Times New Roman" w:hAnsi="Times New Roman"/>
          <w:bCs/>
          <w:sz w:val="18"/>
          <w:szCs w:val="18"/>
        </w:rPr>
        <w:t>. C</w:t>
      </w:r>
      <w:r>
        <w:rPr>
          <w:rFonts w:ascii="Times New Roman" w:hAnsi="Times New Roman"/>
          <w:bCs/>
          <w:sz w:val="18"/>
          <w:szCs w:val="18"/>
        </w:rPr>
        <w:t>ada certs anys tornen a repassar els mateixos camins, perquè es van espatllant.</w:t>
      </w:r>
    </w:p>
    <w:p w:rsidR="000F7592" w:rsidRDefault="000F7592" w:rsidP="009E7093">
      <w:pPr>
        <w:rPr>
          <w:rFonts w:ascii="Times New Roman" w:hAnsi="Times New Roman"/>
          <w:bCs/>
          <w:sz w:val="18"/>
          <w:szCs w:val="18"/>
        </w:rPr>
      </w:pPr>
    </w:p>
    <w:p w:rsidR="000F7592" w:rsidRDefault="000F7592" w:rsidP="009E7093">
      <w:pPr>
        <w:rPr>
          <w:rFonts w:ascii="Times New Roman" w:hAnsi="Times New Roman"/>
          <w:bCs/>
          <w:sz w:val="18"/>
          <w:szCs w:val="18"/>
        </w:rPr>
      </w:pPr>
      <w:r>
        <w:rPr>
          <w:rFonts w:ascii="Times New Roman" w:hAnsi="Times New Roman"/>
          <w:bCs/>
          <w:sz w:val="18"/>
          <w:szCs w:val="18"/>
        </w:rPr>
        <w:t xml:space="preserve">El Sr. Muns diu que hi ha el Pla de Prevenció d’Incendis, on hi ha </w:t>
      </w:r>
      <w:r w:rsidR="00652018">
        <w:rPr>
          <w:rFonts w:ascii="Times New Roman" w:hAnsi="Times New Roman"/>
          <w:bCs/>
          <w:sz w:val="18"/>
          <w:szCs w:val="18"/>
        </w:rPr>
        <w:t>tota una sèrie de camins que estan repartits en 4 anys</w:t>
      </w:r>
      <w:r w:rsidR="002D2E90">
        <w:rPr>
          <w:rFonts w:ascii="Times New Roman" w:hAnsi="Times New Roman"/>
          <w:bCs/>
          <w:sz w:val="18"/>
          <w:szCs w:val="18"/>
        </w:rPr>
        <w:t>. E</w:t>
      </w:r>
      <w:r w:rsidR="00652018">
        <w:rPr>
          <w:rFonts w:ascii="Times New Roman" w:hAnsi="Times New Roman"/>
          <w:bCs/>
          <w:sz w:val="18"/>
          <w:szCs w:val="18"/>
        </w:rPr>
        <w:t>n una roda de 4 anys es fan tots, el que passa és que amb la crisis, aquesta roda s’ha allargat i estem passant pels 5 anys, més o menys.</w:t>
      </w:r>
    </w:p>
    <w:p w:rsidR="00652018" w:rsidRDefault="00652018" w:rsidP="009E7093">
      <w:pPr>
        <w:rPr>
          <w:rFonts w:ascii="Times New Roman" w:hAnsi="Times New Roman"/>
          <w:bCs/>
          <w:sz w:val="18"/>
          <w:szCs w:val="18"/>
        </w:rPr>
      </w:pPr>
    </w:p>
    <w:p w:rsidR="00652018" w:rsidRDefault="00652018" w:rsidP="009E7093">
      <w:pPr>
        <w:rPr>
          <w:rFonts w:ascii="Times New Roman" w:hAnsi="Times New Roman"/>
          <w:bCs/>
          <w:sz w:val="18"/>
          <w:szCs w:val="18"/>
        </w:rPr>
      </w:pPr>
      <w:r>
        <w:rPr>
          <w:rFonts w:ascii="Times New Roman" w:hAnsi="Times New Roman"/>
          <w:bCs/>
          <w:sz w:val="18"/>
          <w:szCs w:val="18"/>
        </w:rPr>
        <w:t>El Sr. Rovira pregunta si en aquest Pla hi ha tots els camins.</w:t>
      </w:r>
    </w:p>
    <w:p w:rsidR="00652018" w:rsidRDefault="00652018" w:rsidP="009E7093">
      <w:pPr>
        <w:rPr>
          <w:rFonts w:ascii="Times New Roman" w:hAnsi="Times New Roman"/>
          <w:bCs/>
          <w:sz w:val="18"/>
          <w:szCs w:val="18"/>
        </w:rPr>
      </w:pPr>
    </w:p>
    <w:p w:rsidR="00652018" w:rsidRDefault="00652018" w:rsidP="009E7093">
      <w:pPr>
        <w:rPr>
          <w:rFonts w:ascii="Times New Roman" w:hAnsi="Times New Roman"/>
          <w:bCs/>
          <w:sz w:val="18"/>
          <w:szCs w:val="18"/>
        </w:rPr>
      </w:pPr>
      <w:r>
        <w:rPr>
          <w:rFonts w:ascii="Times New Roman" w:hAnsi="Times New Roman"/>
          <w:bCs/>
          <w:sz w:val="18"/>
          <w:szCs w:val="18"/>
        </w:rPr>
        <w:t>El Sr. Muns diu que hi ha els camins que es van considerar que eren d’interès per l’extinció d’i</w:t>
      </w:r>
      <w:r w:rsidR="002D2E90">
        <w:rPr>
          <w:rFonts w:ascii="Times New Roman" w:hAnsi="Times New Roman"/>
          <w:bCs/>
          <w:sz w:val="18"/>
          <w:szCs w:val="18"/>
        </w:rPr>
        <w:t>ncendis i cada any ve un tècnic</w:t>
      </w:r>
      <w:r>
        <w:rPr>
          <w:rFonts w:ascii="Times New Roman" w:hAnsi="Times New Roman"/>
          <w:bCs/>
          <w:sz w:val="18"/>
          <w:szCs w:val="18"/>
        </w:rPr>
        <w:t xml:space="preserve"> per revisar-ho, de vegades ells en volen treure i nosaltres insistim perquè ni posin més.</w:t>
      </w:r>
    </w:p>
    <w:p w:rsidR="00652018" w:rsidRDefault="00652018" w:rsidP="009E7093">
      <w:pPr>
        <w:rPr>
          <w:rFonts w:ascii="Times New Roman" w:hAnsi="Times New Roman"/>
          <w:bCs/>
          <w:sz w:val="18"/>
          <w:szCs w:val="18"/>
        </w:rPr>
      </w:pPr>
    </w:p>
    <w:p w:rsidR="00652018" w:rsidRDefault="00652018" w:rsidP="009E7093">
      <w:pPr>
        <w:rPr>
          <w:rFonts w:ascii="Times New Roman" w:hAnsi="Times New Roman"/>
          <w:bCs/>
          <w:sz w:val="18"/>
          <w:szCs w:val="18"/>
        </w:rPr>
      </w:pPr>
      <w:r>
        <w:rPr>
          <w:rFonts w:ascii="Times New Roman" w:hAnsi="Times New Roman"/>
          <w:bCs/>
          <w:sz w:val="18"/>
          <w:szCs w:val="18"/>
        </w:rPr>
        <w:t>El Sr. Rovira demana si sabem quants quilòmetres de camins hi ha i se li respon que si, que ho tenim.</w:t>
      </w:r>
    </w:p>
    <w:p w:rsidR="00652018" w:rsidRDefault="00652018" w:rsidP="009E7093">
      <w:pPr>
        <w:rPr>
          <w:rFonts w:ascii="Times New Roman" w:hAnsi="Times New Roman"/>
          <w:bCs/>
          <w:sz w:val="18"/>
          <w:szCs w:val="18"/>
        </w:rPr>
      </w:pPr>
    </w:p>
    <w:p w:rsidR="00652018" w:rsidRDefault="00652018" w:rsidP="009E7093">
      <w:pPr>
        <w:rPr>
          <w:rFonts w:ascii="Times New Roman" w:hAnsi="Times New Roman"/>
          <w:bCs/>
          <w:sz w:val="18"/>
          <w:szCs w:val="18"/>
        </w:rPr>
      </w:pPr>
      <w:r>
        <w:rPr>
          <w:rFonts w:ascii="Times New Roman" w:hAnsi="Times New Roman"/>
          <w:bCs/>
          <w:sz w:val="18"/>
          <w:szCs w:val="18"/>
        </w:rPr>
        <w:t>El Sr. Joan Ullé diu q</w:t>
      </w:r>
      <w:r w:rsidR="002D2E90">
        <w:rPr>
          <w:rFonts w:ascii="Times New Roman" w:hAnsi="Times New Roman"/>
          <w:bCs/>
          <w:sz w:val="18"/>
          <w:szCs w:val="18"/>
        </w:rPr>
        <w:t>ue el camí que va de la Bandera</w:t>
      </w:r>
      <w:r>
        <w:rPr>
          <w:rFonts w:ascii="Times New Roman" w:hAnsi="Times New Roman"/>
          <w:bCs/>
          <w:sz w:val="18"/>
          <w:szCs w:val="18"/>
        </w:rPr>
        <w:t xml:space="preserve"> cap baix a l’asfalt es va fer l’any passat amb aquesta línia de subvencions; també la carretera que va de Cal Caputxi...., molts i molts quilòmetres.</w:t>
      </w:r>
    </w:p>
    <w:p w:rsidR="00652018" w:rsidRDefault="00652018" w:rsidP="009E7093">
      <w:pPr>
        <w:rPr>
          <w:rFonts w:ascii="Times New Roman" w:hAnsi="Times New Roman"/>
          <w:bCs/>
          <w:sz w:val="18"/>
          <w:szCs w:val="18"/>
        </w:rPr>
      </w:pPr>
    </w:p>
    <w:p w:rsidR="00EF46DC" w:rsidRDefault="00652018" w:rsidP="009E7093">
      <w:pPr>
        <w:rPr>
          <w:rFonts w:ascii="Times New Roman" w:hAnsi="Times New Roman"/>
          <w:bCs/>
          <w:sz w:val="18"/>
          <w:szCs w:val="18"/>
        </w:rPr>
      </w:pPr>
      <w:r>
        <w:rPr>
          <w:rFonts w:ascii="Times New Roman" w:hAnsi="Times New Roman"/>
          <w:bCs/>
          <w:sz w:val="18"/>
          <w:szCs w:val="18"/>
        </w:rPr>
        <w:t xml:space="preserve">El Sr. Joan Muns diu que el camí de la Bandera a l’asfalt, no és aquesta línia, és del Pla de Gestió. Uns són els camins forestals que són fixes i van rotant i subvenciona la Diputació i uns altres són </w:t>
      </w:r>
      <w:r w:rsidR="002D2E90">
        <w:rPr>
          <w:rFonts w:ascii="Times New Roman" w:hAnsi="Times New Roman"/>
          <w:bCs/>
          <w:sz w:val="18"/>
          <w:szCs w:val="18"/>
        </w:rPr>
        <w:t>subvencionats per</w:t>
      </w:r>
      <w:r>
        <w:rPr>
          <w:rFonts w:ascii="Times New Roman" w:hAnsi="Times New Roman"/>
          <w:bCs/>
          <w:sz w:val="18"/>
          <w:szCs w:val="18"/>
        </w:rPr>
        <w:t xml:space="preserve"> la Generalitat, aquell camí es va obrir amb aquestes subvencions. </w:t>
      </w:r>
      <w:r w:rsidR="00B32804">
        <w:rPr>
          <w:rFonts w:ascii="Times New Roman" w:hAnsi="Times New Roman"/>
          <w:bCs/>
          <w:sz w:val="18"/>
          <w:szCs w:val="18"/>
        </w:rPr>
        <w:t>Les subvencions de la Gestió Forestal Sostenible, las concedeix la Generalitat i aquí no hi ha un pla</w:t>
      </w:r>
      <w:r w:rsidR="002D2E90">
        <w:rPr>
          <w:rFonts w:ascii="Times New Roman" w:hAnsi="Times New Roman"/>
          <w:bCs/>
          <w:sz w:val="18"/>
          <w:szCs w:val="18"/>
        </w:rPr>
        <w:t xml:space="preserve"> fixat, sino que cada vegada quan</w:t>
      </w:r>
      <w:r w:rsidR="00B32804">
        <w:rPr>
          <w:rFonts w:ascii="Times New Roman" w:hAnsi="Times New Roman"/>
          <w:bCs/>
          <w:sz w:val="18"/>
          <w:szCs w:val="18"/>
        </w:rPr>
        <w:t xml:space="preserve"> surt la línia de subvencions s’ha de veure quins lloc</w:t>
      </w:r>
      <w:r w:rsidR="002D2E90">
        <w:rPr>
          <w:rFonts w:ascii="Times New Roman" w:hAnsi="Times New Roman"/>
          <w:bCs/>
          <w:sz w:val="18"/>
          <w:szCs w:val="18"/>
        </w:rPr>
        <w:t>s són els més adequats. E</w:t>
      </w:r>
      <w:r w:rsidR="00B32804">
        <w:rPr>
          <w:rFonts w:ascii="Times New Roman" w:hAnsi="Times New Roman"/>
          <w:bCs/>
          <w:sz w:val="18"/>
          <w:szCs w:val="18"/>
        </w:rPr>
        <w:t>l criteri que es segueix és consultar amb el tècnic que desprès ho certifica, que és el que creu que convé més i d’aquesta manera no hi ha cap problema</w:t>
      </w:r>
      <w:r w:rsidR="002D2E90">
        <w:rPr>
          <w:rFonts w:ascii="Times New Roman" w:hAnsi="Times New Roman"/>
          <w:bCs/>
          <w:sz w:val="18"/>
          <w:szCs w:val="18"/>
        </w:rPr>
        <w:t>.</w:t>
      </w:r>
    </w:p>
    <w:p w:rsidR="00EF46DC" w:rsidRDefault="00EF46DC" w:rsidP="009E7093">
      <w:pPr>
        <w:rPr>
          <w:rFonts w:ascii="Times New Roman" w:hAnsi="Times New Roman"/>
          <w:bCs/>
          <w:sz w:val="18"/>
          <w:szCs w:val="18"/>
        </w:rPr>
      </w:pPr>
    </w:p>
    <w:p w:rsidR="00EF46DC" w:rsidRDefault="00EF46DC" w:rsidP="009E7093">
      <w:pPr>
        <w:rPr>
          <w:rFonts w:ascii="Times New Roman" w:hAnsi="Times New Roman"/>
          <w:bCs/>
          <w:sz w:val="18"/>
          <w:szCs w:val="18"/>
        </w:rPr>
      </w:pPr>
      <w:r>
        <w:rPr>
          <w:rFonts w:ascii="Times New Roman" w:hAnsi="Times New Roman"/>
          <w:bCs/>
          <w:sz w:val="18"/>
          <w:szCs w:val="18"/>
        </w:rPr>
        <w:t>El Sr. Ribera diu que el pas d’aigua que es va fer a Roters era amb aquesta línia de subvencions.</w:t>
      </w:r>
    </w:p>
    <w:p w:rsidR="00EF46DC" w:rsidRDefault="00EF46DC" w:rsidP="009E7093">
      <w:pPr>
        <w:rPr>
          <w:rFonts w:ascii="Times New Roman" w:hAnsi="Times New Roman"/>
          <w:bCs/>
          <w:sz w:val="18"/>
          <w:szCs w:val="18"/>
        </w:rPr>
      </w:pPr>
    </w:p>
    <w:p w:rsidR="00450F73" w:rsidRDefault="00EF46DC" w:rsidP="009E7093">
      <w:pPr>
        <w:rPr>
          <w:rFonts w:ascii="Times New Roman" w:hAnsi="Times New Roman"/>
          <w:bCs/>
          <w:sz w:val="18"/>
          <w:szCs w:val="18"/>
        </w:rPr>
      </w:pPr>
      <w:r>
        <w:rPr>
          <w:rFonts w:ascii="Times New Roman" w:hAnsi="Times New Roman"/>
          <w:bCs/>
          <w:sz w:val="18"/>
          <w:szCs w:val="18"/>
        </w:rPr>
        <w:t>El Sr. Rovira demana que si es malmeten aquests passos d’aigua, qui se’</w:t>
      </w:r>
      <w:r w:rsidR="00450F73">
        <w:rPr>
          <w:rFonts w:ascii="Times New Roman" w:hAnsi="Times New Roman"/>
          <w:bCs/>
          <w:sz w:val="18"/>
          <w:szCs w:val="18"/>
        </w:rPr>
        <w:t>n cuida i se li respon que l’Ajuntament.</w:t>
      </w:r>
    </w:p>
    <w:p w:rsidR="00450F73" w:rsidRDefault="00450F73" w:rsidP="009E7093">
      <w:pPr>
        <w:rPr>
          <w:rFonts w:ascii="Times New Roman" w:hAnsi="Times New Roman"/>
          <w:bCs/>
          <w:sz w:val="18"/>
          <w:szCs w:val="18"/>
        </w:rPr>
      </w:pPr>
    </w:p>
    <w:p w:rsidR="00450F73" w:rsidRDefault="00450F73" w:rsidP="009E7093">
      <w:pPr>
        <w:rPr>
          <w:rFonts w:ascii="Times New Roman" w:hAnsi="Times New Roman"/>
          <w:bCs/>
          <w:sz w:val="18"/>
          <w:szCs w:val="18"/>
        </w:rPr>
      </w:pPr>
      <w:r>
        <w:rPr>
          <w:rFonts w:ascii="Times New Roman" w:hAnsi="Times New Roman"/>
          <w:bCs/>
          <w:sz w:val="18"/>
          <w:szCs w:val="18"/>
        </w:rPr>
        <w:t>La Secretària informa que dins de les subvencions de la Gestió Forestal Sostenible, s’ha de distingir la que demana l’Ajuntament, que fa pocs</w:t>
      </w:r>
      <w:r w:rsidR="00437CB6">
        <w:rPr>
          <w:rFonts w:ascii="Times New Roman" w:hAnsi="Times New Roman"/>
          <w:bCs/>
          <w:sz w:val="18"/>
          <w:szCs w:val="18"/>
        </w:rPr>
        <w:t xml:space="preserve"> dies es va prendre l’acord i</w:t>
      </w:r>
      <w:r>
        <w:rPr>
          <w:rFonts w:ascii="Times New Roman" w:hAnsi="Times New Roman"/>
          <w:bCs/>
          <w:sz w:val="18"/>
          <w:szCs w:val="18"/>
        </w:rPr>
        <w:t xml:space="preserve"> la que demana l’ADF. La política és la mateixa de contactar amb el tècnic per veure el que es pot demanar i l’Ajuntament ha demanat molt cèntims, però ja es veurà que donen.</w:t>
      </w:r>
    </w:p>
    <w:p w:rsidR="00450F73" w:rsidRDefault="00450F73" w:rsidP="009E7093">
      <w:pPr>
        <w:rPr>
          <w:rFonts w:ascii="Times New Roman" w:hAnsi="Times New Roman"/>
          <w:bCs/>
          <w:sz w:val="18"/>
          <w:szCs w:val="18"/>
        </w:rPr>
      </w:pPr>
    </w:p>
    <w:p w:rsidR="00450F73" w:rsidRDefault="00450F73" w:rsidP="009E7093">
      <w:pPr>
        <w:rPr>
          <w:rFonts w:ascii="Times New Roman" w:hAnsi="Times New Roman"/>
          <w:bCs/>
          <w:sz w:val="18"/>
          <w:szCs w:val="18"/>
        </w:rPr>
      </w:pPr>
      <w:r>
        <w:rPr>
          <w:rFonts w:ascii="Times New Roman" w:hAnsi="Times New Roman"/>
          <w:bCs/>
          <w:sz w:val="18"/>
          <w:szCs w:val="18"/>
        </w:rPr>
        <w:t>El Sr. Ribera diu que el problema és aquest, que hem demanat trenta mil euros i escaig de subvenció, els tècnics han treballat per aquest import i al final igual diuen que te’n donen sis.</w:t>
      </w:r>
    </w:p>
    <w:p w:rsidR="00437CB6" w:rsidRDefault="00437CB6" w:rsidP="009E7093">
      <w:pPr>
        <w:rPr>
          <w:rFonts w:ascii="Times New Roman" w:hAnsi="Times New Roman"/>
          <w:bCs/>
          <w:sz w:val="18"/>
          <w:szCs w:val="18"/>
        </w:rPr>
      </w:pPr>
    </w:p>
    <w:p w:rsidR="00437CB6" w:rsidRDefault="00437CB6" w:rsidP="009E7093">
      <w:pPr>
        <w:rPr>
          <w:rFonts w:ascii="Times New Roman" w:hAnsi="Times New Roman"/>
          <w:bCs/>
          <w:sz w:val="18"/>
          <w:szCs w:val="18"/>
        </w:rPr>
      </w:pPr>
      <w:r>
        <w:rPr>
          <w:rFonts w:ascii="Times New Roman" w:hAnsi="Times New Roman"/>
          <w:bCs/>
          <w:sz w:val="18"/>
          <w:szCs w:val="18"/>
        </w:rPr>
        <w:t xml:space="preserve">El Sr. Muns informa que a l’any 2014 es va demanar des de l’ADF, aquesta línia de subvencions i només van concedir-la per Aguilar i Sant Mateu, la qual cosa va crear una mica de malestar a l’ADF i llavors es va dir que aquest any, aquests dos municipis </w:t>
      </w:r>
      <w:r w:rsidR="004C1C6C">
        <w:rPr>
          <w:rFonts w:ascii="Times New Roman" w:hAnsi="Times New Roman"/>
          <w:bCs/>
          <w:sz w:val="18"/>
          <w:szCs w:val="18"/>
        </w:rPr>
        <w:t xml:space="preserve">no la demanaríem però es va advertir </w:t>
      </w:r>
      <w:r>
        <w:rPr>
          <w:rFonts w:ascii="Times New Roman" w:hAnsi="Times New Roman"/>
          <w:bCs/>
          <w:sz w:val="18"/>
          <w:szCs w:val="18"/>
        </w:rPr>
        <w:t xml:space="preserve">als altres municipis, que si us plau, demanessin el que proposava el tècnic, perquè l’ADF pugui tenir subvenció i no la perdem tots. Els altres pobles de vegades demanaven camins per anar a cases, que no és l’objectiu d’aquesta línia de subvencions i per això no ho aprovaven. </w:t>
      </w:r>
    </w:p>
    <w:p w:rsidR="00437CB6" w:rsidRDefault="00437CB6" w:rsidP="00437CB6">
      <w:pPr>
        <w:rPr>
          <w:rFonts w:ascii="Times New Roman" w:hAnsi="Times New Roman"/>
          <w:bCs/>
          <w:sz w:val="18"/>
          <w:szCs w:val="18"/>
        </w:rPr>
      </w:pPr>
    </w:p>
    <w:p w:rsidR="00437CB6" w:rsidRPr="00437CB6" w:rsidRDefault="00437CB6" w:rsidP="00437CB6">
      <w:pPr>
        <w:pStyle w:val="Prrafodelista"/>
        <w:numPr>
          <w:ilvl w:val="0"/>
          <w:numId w:val="27"/>
        </w:numPr>
        <w:jc w:val="both"/>
        <w:rPr>
          <w:bCs/>
          <w:sz w:val="18"/>
          <w:szCs w:val="18"/>
        </w:rPr>
      </w:pPr>
      <w:r w:rsidRPr="00437CB6">
        <w:rPr>
          <w:bCs/>
          <w:sz w:val="18"/>
          <w:szCs w:val="18"/>
        </w:rPr>
        <w:t xml:space="preserve">El Sr. Rovira segueix dient, que arrel de les obres que s’han començat amb Aigües de Manresa, hi ha hagut una mica de </w:t>
      </w:r>
      <w:r w:rsidR="004C1C6C" w:rsidRPr="00437CB6">
        <w:rPr>
          <w:bCs/>
          <w:sz w:val="18"/>
          <w:szCs w:val="18"/>
        </w:rPr>
        <w:t>rebombori</w:t>
      </w:r>
    </w:p>
    <w:p w:rsidR="00437CB6" w:rsidRPr="00437CB6" w:rsidRDefault="00437CB6" w:rsidP="00437CB6">
      <w:pPr>
        <w:pStyle w:val="Prrafodelista"/>
        <w:ind w:left="360"/>
        <w:jc w:val="both"/>
        <w:rPr>
          <w:bCs/>
          <w:sz w:val="18"/>
          <w:szCs w:val="18"/>
        </w:rPr>
      </w:pPr>
    </w:p>
    <w:p w:rsidR="00437CB6" w:rsidRPr="00437CB6" w:rsidRDefault="00437CB6" w:rsidP="00437CB6">
      <w:pPr>
        <w:pStyle w:val="Prrafodelista"/>
        <w:ind w:left="360"/>
        <w:jc w:val="both"/>
        <w:rPr>
          <w:bCs/>
          <w:sz w:val="18"/>
          <w:szCs w:val="18"/>
        </w:rPr>
      </w:pPr>
      <w:r w:rsidRPr="00437CB6">
        <w:rPr>
          <w:bCs/>
          <w:sz w:val="18"/>
          <w:szCs w:val="18"/>
        </w:rPr>
        <w:t>DEMANARIA, que quan es facin obres d’aquestes que afecten als veïns, que posem un cartell d’avís d’inici d’obres i de petició de disculpes per les molèsties, així la gent està informada.</w:t>
      </w:r>
    </w:p>
    <w:p w:rsidR="00437CB6" w:rsidRDefault="00437CB6" w:rsidP="00437CB6">
      <w:pPr>
        <w:rPr>
          <w:rFonts w:ascii="Times New Roman" w:hAnsi="Times New Roman"/>
          <w:bCs/>
          <w:sz w:val="18"/>
          <w:szCs w:val="18"/>
        </w:rPr>
      </w:pPr>
    </w:p>
    <w:p w:rsidR="00437CB6" w:rsidRDefault="00437CB6" w:rsidP="00437CB6">
      <w:pPr>
        <w:rPr>
          <w:rFonts w:ascii="Times New Roman" w:hAnsi="Times New Roman"/>
          <w:bCs/>
          <w:sz w:val="18"/>
          <w:szCs w:val="18"/>
        </w:rPr>
      </w:pPr>
      <w:r>
        <w:rPr>
          <w:rFonts w:ascii="Times New Roman" w:hAnsi="Times New Roman"/>
          <w:bCs/>
          <w:sz w:val="18"/>
          <w:szCs w:val="18"/>
        </w:rPr>
        <w:t>El Sr. Alcalde diu que els veïns que viuen allà estaven informats.</w:t>
      </w:r>
    </w:p>
    <w:p w:rsidR="00437CB6" w:rsidRDefault="00437CB6" w:rsidP="00437CB6">
      <w:pPr>
        <w:rPr>
          <w:rFonts w:ascii="Times New Roman" w:hAnsi="Times New Roman"/>
          <w:bCs/>
          <w:sz w:val="18"/>
          <w:szCs w:val="18"/>
        </w:rPr>
      </w:pPr>
    </w:p>
    <w:p w:rsidR="00437CB6" w:rsidRPr="00AA4079" w:rsidRDefault="00437CB6" w:rsidP="00437CB6">
      <w:pPr>
        <w:rPr>
          <w:rFonts w:ascii="Times New Roman" w:hAnsi="Times New Roman"/>
          <w:bCs/>
          <w:sz w:val="18"/>
          <w:szCs w:val="18"/>
        </w:rPr>
      </w:pPr>
      <w:r w:rsidRPr="00AA4079">
        <w:rPr>
          <w:rFonts w:ascii="Times New Roman" w:hAnsi="Times New Roman"/>
          <w:bCs/>
          <w:sz w:val="18"/>
          <w:szCs w:val="18"/>
        </w:rPr>
        <w:t>El Sr. Rovira diu que no tots, perquè alguns li han demanat el que feien allà.</w:t>
      </w:r>
      <w:r w:rsidR="00AA4079" w:rsidRPr="00AA4079">
        <w:rPr>
          <w:rFonts w:ascii="Times New Roman" w:hAnsi="Times New Roman"/>
          <w:bCs/>
          <w:sz w:val="18"/>
          <w:szCs w:val="18"/>
        </w:rPr>
        <w:t xml:space="preserve"> Creu que no costa res avisar a la gent.</w:t>
      </w:r>
    </w:p>
    <w:p w:rsidR="00AA4079" w:rsidRPr="00AA4079" w:rsidRDefault="00AA4079" w:rsidP="00437CB6">
      <w:pPr>
        <w:rPr>
          <w:rFonts w:ascii="Times New Roman" w:hAnsi="Times New Roman"/>
          <w:bCs/>
          <w:sz w:val="18"/>
          <w:szCs w:val="18"/>
        </w:rPr>
      </w:pPr>
    </w:p>
    <w:p w:rsidR="00AA4079" w:rsidRPr="00AA4079" w:rsidRDefault="00AA4079" w:rsidP="00437CB6">
      <w:pPr>
        <w:rPr>
          <w:rFonts w:ascii="Times New Roman" w:hAnsi="Times New Roman"/>
          <w:bCs/>
          <w:sz w:val="18"/>
          <w:szCs w:val="18"/>
        </w:rPr>
      </w:pPr>
      <w:r w:rsidRPr="00AA4079">
        <w:rPr>
          <w:rFonts w:ascii="Times New Roman" w:hAnsi="Times New Roman"/>
          <w:bCs/>
          <w:sz w:val="18"/>
          <w:szCs w:val="18"/>
        </w:rPr>
        <w:t>El Sr. Alcalde diu que es pot posar un Edicte al tauló d’anuncis, que la gent s’ho mira bastant.</w:t>
      </w:r>
    </w:p>
    <w:p w:rsidR="00437CB6" w:rsidRPr="00AA4079" w:rsidRDefault="00437CB6" w:rsidP="00437CB6">
      <w:pPr>
        <w:rPr>
          <w:rFonts w:ascii="Times New Roman" w:hAnsi="Times New Roman"/>
          <w:bCs/>
          <w:sz w:val="18"/>
          <w:szCs w:val="18"/>
        </w:rPr>
      </w:pPr>
    </w:p>
    <w:p w:rsidR="00AA4079" w:rsidRPr="00AA4079" w:rsidRDefault="00AA4079" w:rsidP="00437CB6">
      <w:pPr>
        <w:pStyle w:val="Prrafodelista"/>
        <w:numPr>
          <w:ilvl w:val="0"/>
          <w:numId w:val="27"/>
        </w:numPr>
        <w:jc w:val="both"/>
        <w:rPr>
          <w:bCs/>
          <w:sz w:val="18"/>
          <w:szCs w:val="18"/>
        </w:rPr>
      </w:pPr>
      <w:r w:rsidRPr="00AA4079">
        <w:rPr>
          <w:bCs/>
          <w:sz w:val="18"/>
          <w:szCs w:val="18"/>
        </w:rPr>
        <w:t>El Sr. Rovira segueix dient que ha sortit al diari tot el tema de Bages Turisme.</w:t>
      </w:r>
    </w:p>
    <w:p w:rsidR="00AA4079" w:rsidRPr="00AA4079" w:rsidRDefault="00AA4079" w:rsidP="00AA4079">
      <w:pPr>
        <w:pStyle w:val="Prrafodelista"/>
        <w:ind w:left="360"/>
        <w:jc w:val="both"/>
        <w:rPr>
          <w:bCs/>
          <w:sz w:val="18"/>
          <w:szCs w:val="18"/>
        </w:rPr>
      </w:pPr>
    </w:p>
    <w:p w:rsidR="00437CB6" w:rsidRPr="00AA4079" w:rsidRDefault="00AA4079" w:rsidP="00AA4079">
      <w:pPr>
        <w:pStyle w:val="Prrafodelista"/>
        <w:ind w:left="360"/>
        <w:jc w:val="both"/>
        <w:rPr>
          <w:bCs/>
          <w:sz w:val="18"/>
          <w:szCs w:val="18"/>
        </w:rPr>
      </w:pPr>
      <w:r w:rsidRPr="00AA4079">
        <w:rPr>
          <w:bCs/>
          <w:sz w:val="18"/>
          <w:szCs w:val="18"/>
        </w:rPr>
        <w:t>PREGUNTA: Nosaltres hi som?</w:t>
      </w:r>
    </w:p>
    <w:p w:rsidR="00AA4079" w:rsidRPr="00AA4079" w:rsidRDefault="00AA4079" w:rsidP="00AA4079">
      <w:pPr>
        <w:rPr>
          <w:rFonts w:ascii="Times New Roman" w:hAnsi="Times New Roman"/>
          <w:bCs/>
          <w:sz w:val="18"/>
          <w:szCs w:val="18"/>
        </w:rPr>
      </w:pPr>
    </w:p>
    <w:p w:rsidR="00AA4079" w:rsidRDefault="00AA4079" w:rsidP="00AA4079">
      <w:pPr>
        <w:rPr>
          <w:rFonts w:ascii="Times New Roman" w:hAnsi="Times New Roman"/>
          <w:bCs/>
          <w:sz w:val="18"/>
          <w:szCs w:val="18"/>
        </w:rPr>
      </w:pPr>
      <w:r w:rsidRPr="00AA4079">
        <w:rPr>
          <w:rFonts w:ascii="Times New Roman" w:hAnsi="Times New Roman"/>
          <w:bCs/>
          <w:sz w:val="18"/>
          <w:szCs w:val="18"/>
        </w:rPr>
        <w:t xml:space="preserve">El Sr. Muns </w:t>
      </w:r>
      <w:r>
        <w:rPr>
          <w:rFonts w:ascii="Times New Roman" w:hAnsi="Times New Roman"/>
          <w:bCs/>
          <w:sz w:val="18"/>
          <w:szCs w:val="18"/>
        </w:rPr>
        <w:t>diu que</w:t>
      </w:r>
      <w:r w:rsidR="004C1C6C">
        <w:rPr>
          <w:rFonts w:ascii="Times New Roman" w:hAnsi="Times New Roman"/>
          <w:bCs/>
          <w:sz w:val="18"/>
          <w:szCs w:val="18"/>
        </w:rPr>
        <w:t xml:space="preserve"> al Bages</w:t>
      </w:r>
      <w:r>
        <w:rPr>
          <w:rFonts w:ascii="Times New Roman" w:hAnsi="Times New Roman"/>
          <w:bCs/>
          <w:sz w:val="18"/>
          <w:szCs w:val="18"/>
        </w:rPr>
        <w:t xml:space="preserve"> hi ha 30 municipis i s’han agafat 27 i el que sembla que serà impossible que si agafi és Castellnou de Bages, els altres dos diu que no sap quin són, però que en tot cas no s’han pronunciat en contra de moment.</w:t>
      </w:r>
    </w:p>
    <w:p w:rsidR="00AA4079" w:rsidRDefault="00AA4079" w:rsidP="00AA4079">
      <w:pPr>
        <w:rPr>
          <w:rFonts w:ascii="Times New Roman" w:hAnsi="Times New Roman"/>
          <w:bCs/>
          <w:sz w:val="18"/>
          <w:szCs w:val="18"/>
        </w:rPr>
      </w:pPr>
    </w:p>
    <w:p w:rsidR="00AA4079" w:rsidRDefault="00AA4079" w:rsidP="00AA4079">
      <w:pPr>
        <w:rPr>
          <w:rFonts w:ascii="Times New Roman" w:hAnsi="Times New Roman"/>
          <w:bCs/>
          <w:sz w:val="18"/>
          <w:szCs w:val="18"/>
        </w:rPr>
      </w:pPr>
      <w:r>
        <w:rPr>
          <w:rFonts w:ascii="Times New Roman" w:hAnsi="Times New Roman"/>
          <w:bCs/>
          <w:sz w:val="18"/>
          <w:szCs w:val="18"/>
        </w:rPr>
        <w:t>El Sr. Rovira diu que lo important és que tinguem</w:t>
      </w:r>
      <w:r w:rsidR="00115C9A">
        <w:rPr>
          <w:rFonts w:ascii="Times New Roman" w:hAnsi="Times New Roman"/>
          <w:bCs/>
          <w:sz w:val="18"/>
          <w:szCs w:val="18"/>
        </w:rPr>
        <w:t xml:space="preserve"> presència en totes les associacions</w:t>
      </w:r>
      <w:r>
        <w:rPr>
          <w:rFonts w:ascii="Times New Roman" w:hAnsi="Times New Roman"/>
          <w:bCs/>
          <w:sz w:val="18"/>
          <w:szCs w:val="18"/>
        </w:rPr>
        <w:t xml:space="preserve"> del Bages.</w:t>
      </w:r>
    </w:p>
    <w:p w:rsidR="00AA4079" w:rsidRDefault="00AA4079" w:rsidP="00AA4079">
      <w:pPr>
        <w:rPr>
          <w:rFonts w:ascii="Times New Roman" w:hAnsi="Times New Roman"/>
          <w:bCs/>
          <w:sz w:val="18"/>
          <w:szCs w:val="18"/>
        </w:rPr>
      </w:pPr>
    </w:p>
    <w:p w:rsidR="00AA4079" w:rsidRDefault="00AA4079" w:rsidP="00AA4079">
      <w:pPr>
        <w:rPr>
          <w:rFonts w:ascii="Times New Roman" w:hAnsi="Times New Roman"/>
          <w:bCs/>
          <w:sz w:val="18"/>
          <w:szCs w:val="18"/>
        </w:rPr>
      </w:pPr>
      <w:r>
        <w:rPr>
          <w:rFonts w:ascii="Times New Roman" w:hAnsi="Times New Roman"/>
          <w:bCs/>
          <w:sz w:val="18"/>
          <w:szCs w:val="18"/>
        </w:rPr>
        <w:t xml:space="preserve">El Sr. Ribera diu que hi som des del primer dia que es va parlar de crear </w:t>
      </w:r>
      <w:r w:rsidR="004C1C6C">
        <w:rPr>
          <w:rFonts w:ascii="Times New Roman" w:hAnsi="Times New Roman"/>
          <w:bCs/>
          <w:sz w:val="18"/>
          <w:szCs w:val="18"/>
        </w:rPr>
        <w:t xml:space="preserve">aquest </w:t>
      </w:r>
      <w:r>
        <w:rPr>
          <w:rFonts w:ascii="Times New Roman" w:hAnsi="Times New Roman"/>
          <w:bCs/>
          <w:sz w:val="18"/>
          <w:szCs w:val="18"/>
        </w:rPr>
        <w:t>Consorci.</w:t>
      </w:r>
    </w:p>
    <w:p w:rsidR="00AA4079" w:rsidRPr="00CF1D0E" w:rsidRDefault="00AA4079" w:rsidP="00CF1D0E">
      <w:pPr>
        <w:rPr>
          <w:bCs/>
          <w:sz w:val="18"/>
          <w:szCs w:val="18"/>
        </w:rPr>
      </w:pPr>
    </w:p>
    <w:p w:rsidR="00AA4079" w:rsidRPr="00CF1D0E" w:rsidRDefault="00CF1D0E" w:rsidP="00437CB6">
      <w:pPr>
        <w:pStyle w:val="Prrafodelista"/>
        <w:numPr>
          <w:ilvl w:val="0"/>
          <w:numId w:val="27"/>
        </w:numPr>
        <w:jc w:val="both"/>
        <w:rPr>
          <w:bCs/>
          <w:sz w:val="18"/>
          <w:szCs w:val="18"/>
        </w:rPr>
      </w:pPr>
      <w:r w:rsidRPr="00CF1D0E">
        <w:rPr>
          <w:bCs/>
          <w:sz w:val="18"/>
          <w:szCs w:val="18"/>
        </w:rPr>
        <w:t>El Sr. Rovira pregunta: “Els voluminosos. Hem posat aquells cartellets, insisteixo, que estan molt bé i segueixen funcionant, però la gent demana: I els voluminosos que hem de fer? Ja se que es va passar una carta per tot el municipi, signada pel sr. Muns, que deia: “i els voluminosos, truqueu a l’Ajuntament i us ho diran”, i truqu</w:t>
      </w:r>
      <w:r w:rsidR="00115C9A">
        <w:rPr>
          <w:bCs/>
          <w:sz w:val="18"/>
          <w:szCs w:val="18"/>
        </w:rPr>
        <w:t>en a l’Ajuntament i diuen</w:t>
      </w:r>
      <w:r w:rsidRPr="00CF1D0E">
        <w:rPr>
          <w:bCs/>
          <w:sz w:val="18"/>
          <w:szCs w:val="18"/>
        </w:rPr>
        <w:t>: “Nosaltres no ho fem”, això no queda massa bé.</w:t>
      </w:r>
      <w:r w:rsidR="00B704F9">
        <w:rPr>
          <w:bCs/>
          <w:sz w:val="18"/>
          <w:szCs w:val="18"/>
        </w:rPr>
        <w:t>”</w:t>
      </w:r>
    </w:p>
    <w:p w:rsidR="00CF1D0E" w:rsidRPr="00CF1D0E" w:rsidRDefault="00CF1D0E" w:rsidP="00CF1D0E">
      <w:pPr>
        <w:pStyle w:val="Prrafodelista"/>
        <w:ind w:left="360"/>
        <w:jc w:val="both"/>
        <w:rPr>
          <w:bCs/>
          <w:sz w:val="18"/>
          <w:szCs w:val="18"/>
        </w:rPr>
      </w:pPr>
    </w:p>
    <w:p w:rsidR="00CF1D0E" w:rsidRDefault="00CF1D0E" w:rsidP="00CF1D0E">
      <w:pPr>
        <w:ind w:left="360"/>
        <w:rPr>
          <w:rFonts w:ascii="Times New Roman" w:hAnsi="Times New Roman"/>
          <w:bCs/>
          <w:sz w:val="18"/>
          <w:szCs w:val="18"/>
        </w:rPr>
      </w:pPr>
      <w:r w:rsidRPr="00CF1D0E">
        <w:rPr>
          <w:rFonts w:ascii="Times New Roman" w:hAnsi="Times New Roman"/>
          <w:bCs/>
          <w:sz w:val="18"/>
          <w:szCs w:val="18"/>
        </w:rPr>
        <w:t xml:space="preserve">PROPOSTA: </w:t>
      </w:r>
      <w:r>
        <w:rPr>
          <w:rFonts w:ascii="Times New Roman" w:hAnsi="Times New Roman"/>
          <w:bCs/>
          <w:sz w:val="18"/>
          <w:szCs w:val="18"/>
        </w:rPr>
        <w:t>Abans teníem uns contenidors que de tant en tant els posàvem i que la gent anava i abocava. A Palà ho fan, un cop a l’any. Podríem recuperar aquests contenidors??? Jo apretaria a la Mancomunitat per què ho faci. Crec que cap municipi de la Mancomu</w:t>
      </w:r>
      <w:r w:rsidR="00B704F9">
        <w:rPr>
          <w:rFonts w:ascii="Times New Roman" w:hAnsi="Times New Roman"/>
          <w:bCs/>
          <w:sz w:val="18"/>
          <w:szCs w:val="18"/>
        </w:rPr>
        <w:t xml:space="preserve">nitat </w:t>
      </w:r>
      <w:r>
        <w:rPr>
          <w:rFonts w:ascii="Times New Roman" w:hAnsi="Times New Roman"/>
          <w:bCs/>
          <w:sz w:val="18"/>
          <w:szCs w:val="18"/>
        </w:rPr>
        <w:t>ho fa. Els que aneu a la Mancomunitat a veure si es pogués fer. Es veritat que ja tenim deixalleries per anar, però el problema no és anar, sinó que és</w:t>
      </w:r>
      <w:r w:rsidR="00B704F9">
        <w:rPr>
          <w:rFonts w:ascii="Times New Roman" w:hAnsi="Times New Roman"/>
          <w:bCs/>
          <w:sz w:val="18"/>
          <w:szCs w:val="18"/>
        </w:rPr>
        <w:t>,</w:t>
      </w:r>
      <w:r>
        <w:rPr>
          <w:rFonts w:ascii="Times New Roman" w:hAnsi="Times New Roman"/>
          <w:bCs/>
          <w:sz w:val="18"/>
          <w:szCs w:val="18"/>
        </w:rPr>
        <w:t xml:space="preserve"> com portes estris grossos.</w:t>
      </w:r>
      <w:r w:rsidR="00B704F9">
        <w:rPr>
          <w:rFonts w:ascii="Times New Roman" w:hAnsi="Times New Roman"/>
          <w:bCs/>
          <w:sz w:val="18"/>
          <w:szCs w:val="18"/>
        </w:rPr>
        <w:t>”</w:t>
      </w:r>
    </w:p>
    <w:p w:rsidR="00CF1D0E" w:rsidRDefault="00CF1D0E" w:rsidP="00CF1D0E">
      <w:pPr>
        <w:rPr>
          <w:rFonts w:ascii="Times New Roman" w:hAnsi="Times New Roman"/>
          <w:bCs/>
          <w:sz w:val="18"/>
          <w:szCs w:val="18"/>
        </w:rPr>
      </w:pPr>
    </w:p>
    <w:p w:rsidR="00CF1D0E" w:rsidRDefault="00CF1D0E" w:rsidP="00CF1D0E">
      <w:pPr>
        <w:rPr>
          <w:rFonts w:ascii="Times New Roman" w:hAnsi="Times New Roman"/>
          <w:bCs/>
          <w:sz w:val="18"/>
          <w:szCs w:val="18"/>
        </w:rPr>
      </w:pPr>
      <w:r>
        <w:rPr>
          <w:rFonts w:ascii="Times New Roman" w:hAnsi="Times New Roman"/>
          <w:bCs/>
          <w:sz w:val="18"/>
          <w:szCs w:val="18"/>
        </w:rPr>
        <w:t>El Sr. Muns diu que hi ha la deixalleria mòbil.</w:t>
      </w:r>
    </w:p>
    <w:p w:rsidR="00CF1D0E" w:rsidRDefault="00CF1D0E" w:rsidP="00CF1D0E">
      <w:pPr>
        <w:rPr>
          <w:rFonts w:ascii="Times New Roman" w:hAnsi="Times New Roman"/>
          <w:bCs/>
          <w:sz w:val="18"/>
          <w:szCs w:val="18"/>
        </w:rPr>
      </w:pPr>
    </w:p>
    <w:p w:rsidR="00CF1D0E" w:rsidRDefault="00CF1D0E" w:rsidP="00CF1D0E">
      <w:pPr>
        <w:rPr>
          <w:rFonts w:ascii="Times New Roman" w:hAnsi="Times New Roman"/>
          <w:bCs/>
          <w:sz w:val="18"/>
          <w:szCs w:val="18"/>
        </w:rPr>
      </w:pPr>
      <w:r>
        <w:rPr>
          <w:rFonts w:ascii="Times New Roman" w:hAnsi="Times New Roman"/>
          <w:bCs/>
          <w:sz w:val="18"/>
          <w:szCs w:val="18"/>
        </w:rPr>
        <w:t>El Sr. Rovira diu que a la deixalleria mòbil només volen estris molt petits.</w:t>
      </w:r>
    </w:p>
    <w:p w:rsidR="00CF1D0E" w:rsidRDefault="00CF1D0E" w:rsidP="00CF1D0E">
      <w:pPr>
        <w:rPr>
          <w:rFonts w:ascii="Times New Roman" w:hAnsi="Times New Roman"/>
          <w:bCs/>
          <w:sz w:val="18"/>
          <w:szCs w:val="18"/>
        </w:rPr>
      </w:pPr>
    </w:p>
    <w:p w:rsidR="00CF1D0E" w:rsidRDefault="00CF1D0E" w:rsidP="00CF1D0E">
      <w:pPr>
        <w:rPr>
          <w:rFonts w:ascii="Times New Roman" w:hAnsi="Times New Roman"/>
          <w:bCs/>
          <w:sz w:val="18"/>
          <w:szCs w:val="18"/>
        </w:rPr>
      </w:pPr>
      <w:r>
        <w:rPr>
          <w:rFonts w:ascii="Times New Roman" w:hAnsi="Times New Roman"/>
          <w:bCs/>
          <w:sz w:val="18"/>
          <w:szCs w:val="18"/>
        </w:rPr>
        <w:t xml:space="preserve">El Sr. Ribera diu: “Abans hi havia aquests containers grossos i es va decidir, a nivell de Mancomunitat de treure-ho, el motiu va ser </w:t>
      </w:r>
      <w:r w:rsidR="00823DD0">
        <w:rPr>
          <w:rFonts w:ascii="Times New Roman" w:hAnsi="Times New Roman"/>
          <w:bCs/>
          <w:sz w:val="18"/>
          <w:szCs w:val="18"/>
        </w:rPr>
        <w:t>perquè a Valls s’omplia correctament, però per exemple a Salo, es trobava</w:t>
      </w:r>
      <w:r w:rsidR="00B704F9">
        <w:rPr>
          <w:rFonts w:ascii="Times New Roman" w:hAnsi="Times New Roman"/>
          <w:bCs/>
          <w:sz w:val="18"/>
          <w:szCs w:val="18"/>
        </w:rPr>
        <w:t xml:space="preserve"> p</w:t>
      </w:r>
      <w:r w:rsidR="00823DD0">
        <w:rPr>
          <w:rFonts w:ascii="Times New Roman" w:hAnsi="Times New Roman"/>
          <w:bCs/>
          <w:sz w:val="18"/>
          <w:szCs w:val="18"/>
        </w:rPr>
        <w:t>l</w:t>
      </w:r>
      <w:r w:rsidR="00B704F9">
        <w:rPr>
          <w:rFonts w:ascii="Times New Roman" w:hAnsi="Times New Roman"/>
          <w:bCs/>
          <w:sz w:val="18"/>
          <w:szCs w:val="18"/>
        </w:rPr>
        <w:t>e</w:t>
      </w:r>
      <w:r w:rsidR="00823DD0">
        <w:rPr>
          <w:rFonts w:ascii="Times New Roman" w:hAnsi="Times New Roman"/>
          <w:bCs/>
          <w:sz w:val="18"/>
          <w:szCs w:val="18"/>
        </w:rPr>
        <w:t xml:space="preserve"> de rodes, per dir algú, que venien de fora del municipi. Per això es va dir prou. Era escandalós també a Canet de Fals, hi havia 5 o 6 en bateria, i era una despesa molt gran. No dic que no, parlem-ne, però hem de tenir la consciència i la certesa de que si això ho fem, un cop a l’any per dir algun termini, es pot fer, però a càrrec nostre, perquè la Mancomunitat està totalment en contra d’això”.</w:t>
      </w:r>
    </w:p>
    <w:p w:rsidR="00823DD0" w:rsidRDefault="00823DD0" w:rsidP="00CF1D0E">
      <w:pPr>
        <w:rPr>
          <w:rFonts w:ascii="Times New Roman" w:hAnsi="Times New Roman"/>
          <w:bCs/>
          <w:sz w:val="18"/>
          <w:szCs w:val="18"/>
        </w:rPr>
      </w:pPr>
    </w:p>
    <w:p w:rsidR="00823DD0" w:rsidRDefault="00823DD0" w:rsidP="00CF1D0E">
      <w:pPr>
        <w:rPr>
          <w:rFonts w:ascii="Times New Roman" w:hAnsi="Times New Roman"/>
          <w:bCs/>
          <w:sz w:val="18"/>
          <w:szCs w:val="18"/>
        </w:rPr>
      </w:pPr>
      <w:r>
        <w:rPr>
          <w:rFonts w:ascii="Times New Roman" w:hAnsi="Times New Roman"/>
          <w:bCs/>
          <w:sz w:val="18"/>
          <w:szCs w:val="18"/>
        </w:rPr>
        <w:t>El Sr. Muns informa que la Mancomunitat aposta per la deixalleria i vol implantar aquest sistema de tarjetes que tindrà cada usuari i explica com funcionarà el sistema.</w:t>
      </w:r>
    </w:p>
    <w:p w:rsidR="00823DD0" w:rsidRDefault="00823DD0" w:rsidP="00CF1D0E">
      <w:pPr>
        <w:rPr>
          <w:rFonts w:ascii="Times New Roman" w:hAnsi="Times New Roman"/>
          <w:bCs/>
          <w:sz w:val="18"/>
          <w:szCs w:val="18"/>
        </w:rPr>
      </w:pPr>
    </w:p>
    <w:p w:rsidR="00823DD0" w:rsidRDefault="00823DD0" w:rsidP="00CF1D0E">
      <w:pPr>
        <w:rPr>
          <w:rFonts w:ascii="Times New Roman" w:hAnsi="Times New Roman"/>
          <w:bCs/>
          <w:sz w:val="18"/>
          <w:szCs w:val="18"/>
        </w:rPr>
      </w:pPr>
      <w:r>
        <w:rPr>
          <w:rFonts w:ascii="Times New Roman" w:hAnsi="Times New Roman"/>
          <w:bCs/>
          <w:sz w:val="18"/>
          <w:szCs w:val="18"/>
        </w:rPr>
        <w:t>La Sra. Trulls segueix dient que el problema és quan canvies un llit o un matalàs, com t’ho emportes a la deixalleria.</w:t>
      </w:r>
    </w:p>
    <w:p w:rsidR="00823DD0" w:rsidRDefault="00823DD0" w:rsidP="00CF1D0E">
      <w:pPr>
        <w:rPr>
          <w:rFonts w:ascii="Times New Roman" w:hAnsi="Times New Roman"/>
          <w:bCs/>
          <w:sz w:val="18"/>
          <w:szCs w:val="18"/>
        </w:rPr>
      </w:pPr>
    </w:p>
    <w:p w:rsidR="00823DD0" w:rsidRDefault="00823DD0" w:rsidP="00CF1D0E">
      <w:pPr>
        <w:rPr>
          <w:rFonts w:ascii="Times New Roman" w:hAnsi="Times New Roman"/>
          <w:bCs/>
          <w:sz w:val="18"/>
          <w:szCs w:val="18"/>
        </w:rPr>
      </w:pPr>
      <w:r>
        <w:rPr>
          <w:rFonts w:ascii="Times New Roman" w:hAnsi="Times New Roman"/>
          <w:bCs/>
          <w:sz w:val="18"/>
          <w:szCs w:val="18"/>
        </w:rPr>
        <w:t>El Sr. Ribera diu que avui en dia pots obligar al que et porta el nou, a emportar-se el vell, perquè això es paga amb el preu de compra del nou.</w:t>
      </w:r>
    </w:p>
    <w:p w:rsidR="00823DD0" w:rsidRDefault="00823DD0" w:rsidP="00CF1D0E">
      <w:pPr>
        <w:rPr>
          <w:rFonts w:ascii="Times New Roman" w:hAnsi="Times New Roman"/>
          <w:bCs/>
          <w:sz w:val="18"/>
          <w:szCs w:val="18"/>
        </w:rPr>
      </w:pPr>
    </w:p>
    <w:p w:rsidR="00823DD0" w:rsidRDefault="00823DD0" w:rsidP="00CF1D0E">
      <w:pPr>
        <w:rPr>
          <w:rFonts w:ascii="Times New Roman" w:hAnsi="Times New Roman"/>
          <w:bCs/>
          <w:sz w:val="18"/>
          <w:szCs w:val="18"/>
        </w:rPr>
      </w:pPr>
      <w:r>
        <w:rPr>
          <w:rFonts w:ascii="Times New Roman" w:hAnsi="Times New Roman"/>
          <w:bCs/>
          <w:sz w:val="18"/>
          <w:szCs w:val="18"/>
        </w:rPr>
        <w:t xml:space="preserve">Tant la Sra. Carné, com Trulls com el Sr. Rovira comenten que el problema és que la gent ho llença als marges o allà on els hi sembla. </w:t>
      </w:r>
    </w:p>
    <w:p w:rsidR="00823DD0" w:rsidRDefault="00823DD0" w:rsidP="00CF1D0E">
      <w:pPr>
        <w:rPr>
          <w:rFonts w:ascii="Times New Roman" w:hAnsi="Times New Roman"/>
          <w:bCs/>
          <w:sz w:val="18"/>
          <w:szCs w:val="18"/>
        </w:rPr>
      </w:pPr>
    </w:p>
    <w:p w:rsidR="00823DD0" w:rsidRDefault="00823DD0" w:rsidP="00CF1D0E">
      <w:pPr>
        <w:rPr>
          <w:rFonts w:ascii="Times New Roman" w:hAnsi="Times New Roman"/>
          <w:bCs/>
          <w:sz w:val="18"/>
          <w:szCs w:val="18"/>
        </w:rPr>
      </w:pPr>
      <w:r>
        <w:rPr>
          <w:rFonts w:ascii="Times New Roman" w:hAnsi="Times New Roman"/>
          <w:bCs/>
          <w:sz w:val="18"/>
          <w:szCs w:val="18"/>
        </w:rPr>
        <w:t>També es diu que desprès dels containers es passa</w:t>
      </w:r>
      <w:r w:rsidR="00D7386C">
        <w:rPr>
          <w:rFonts w:ascii="Times New Roman" w:hAnsi="Times New Roman"/>
          <w:bCs/>
          <w:sz w:val="18"/>
          <w:szCs w:val="18"/>
        </w:rPr>
        <w:t>va amb un camió a recollir els voluminosos.</w:t>
      </w:r>
    </w:p>
    <w:p w:rsidR="001743E8" w:rsidRDefault="001743E8" w:rsidP="00CF1D0E">
      <w:pPr>
        <w:rPr>
          <w:rFonts w:ascii="Times New Roman" w:hAnsi="Times New Roman"/>
          <w:bCs/>
          <w:sz w:val="18"/>
          <w:szCs w:val="18"/>
        </w:rPr>
      </w:pPr>
    </w:p>
    <w:p w:rsidR="001743E8" w:rsidRDefault="001743E8" w:rsidP="00CF1D0E">
      <w:pPr>
        <w:rPr>
          <w:rFonts w:ascii="Times New Roman" w:hAnsi="Times New Roman"/>
          <w:bCs/>
          <w:sz w:val="18"/>
          <w:szCs w:val="18"/>
        </w:rPr>
      </w:pPr>
    </w:p>
    <w:p w:rsidR="001743E8" w:rsidRDefault="001743E8" w:rsidP="00CF1D0E">
      <w:pPr>
        <w:rPr>
          <w:rFonts w:ascii="Times New Roman" w:hAnsi="Times New Roman"/>
          <w:bCs/>
          <w:sz w:val="18"/>
          <w:szCs w:val="18"/>
        </w:rPr>
      </w:pPr>
    </w:p>
    <w:p w:rsidR="001743E8" w:rsidRDefault="001743E8" w:rsidP="00CF1D0E">
      <w:pPr>
        <w:rPr>
          <w:rFonts w:ascii="Times New Roman" w:hAnsi="Times New Roman"/>
          <w:bCs/>
          <w:sz w:val="18"/>
          <w:szCs w:val="18"/>
        </w:rPr>
      </w:pPr>
    </w:p>
    <w:p w:rsidR="001743E8" w:rsidRDefault="001743E8" w:rsidP="00CF1D0E">
      <w:pPr>
        <w:rPr>
          <w:rFonts w:ascii="Times New Roman" w:hAnsi="Times New Roman"/>
          <w:bCs/>
          <w:sz w:val="18"/>
          <w:szCs w:val="18"/>
        </w:rPr>
      </w:pPr>
    </w:p>
    <w:p w:rsidR="001743E8" w:rsidRDefault="001743E8" w:rsidP="00CF1D0E">
      <w:pPr>
        <w:rPr>
          <w:rFonts w:ascii="Times New Roman" w:hAnsi="Times New Roman"/>
          <w:bCs/>
          <w:sz w:val="18"/>
          <w:szCs w:val="18"/>
        </w:rPr>
      </w:pPr>
    </w:p>
    <w:p w:rsidR="001743E8" w:rsidRDefault="001743E8" w:rsidP="00CF1D0E">
      <w:pPr>
        <w:rPr>
          <w:rFonts w:ascii="Times New Roman" w:hAnsi="Times New Roman"/>
          <w:bCs/>
          <w:sz w:val="18"/>
          <w:szCs w:val="18"/>
        </w:rPr>
      </w:pPr>
    </w:p>
    <w:p w:rsidR="001743E8" w:rsidRDefault="001743E8" w:rsidP="00CF1D0E">
      <w:pPr>
        <w:rPr>
          <w:rFonts w:ascii="Times New Roman" w:hAnsi="Times New Roman"/>
          <w:bCs/>
          <w:sz w:val="18"/>
          <w:szCs w:val="18"/>
        </w:rPr>
      </w:pPr>
    </w:p>
    <w:p w:rsidR="001743E8" w:rsidRDefault="001743E8" w:rsidP="00CF1D0E">
      <w:pPr>
        <w:rPr>
          <w:rFonts w:ascii="Times New Roman" w:hAnsi="Times New Roman"/>
          <w:bCs/>
          <w:sz w:val="18"/>
          <w:szCs w:val="18"/>
        </w:rPr>
      </w:pPr>
    </w:p>
    <w:p w:rsidR="001743E8" w:rsidRDefault="001743E8" w:rsidP="00CF1D0E">
      <w:pPr>
        <w:rPr>
          <w:rFonts w:ascii="Times New Roman" w:hAnsi="Times New Roman"/>
          <w:bCs/>
          <w:sz w:val="18"/>
          <w:szCs w:val="18"/>
        </w:rPr>
      </w:pPr>
    </w:p>
    <w:p w:rsidR="001743E8" w:rsidRDefault="001743E8" w:rsidP="00CF1D0E">
      <w:pPr>
        <w:rPr>
          <w:rFonts w:ascii="Times New Roman" w:hAnsi="Times New Roman"/>
          <w:bCs/>
          <w:sz w:val="18"/>
          <w:szCs w:val="18"/>
        </w:rPr>
      </w:pPr>
    </w:p>
    <w:p w:rsidR="00D7386C" w:rsidRDefault="00D7386C" w:rsidP="00CF1D0E">
      <w:pPr>
        <w:rPr>
          <w:rFonts w:ascii="Times New Roman" w:hAnsi="Times New Roman"/>
          <w:bCs/>
          <w:sz w:val="18"/>
          <w:szCs w:val="18"/>
        </w:rPr>
      </w:pPr>
      <w:r>
        <w:rPr>
          <w:rFonts w:ascii="Times New Roman" w:hAnsi="Times New Roman"/>
          <w:bCs/>
          <w:sz w:val="18"/>
          <w:szCs w:val="18"/>
        </w:rPr>
        <w:t>El Sr. Ribera diu: “Això del container es pot fer, em sembla molt correcte</w:t>
      </w:r>
      <w:r w:rsidR="001743E8">
        <w:rPr>
          <w:rFonts w:ascii="Times New Roman" w:hAnsi="Times New Roman"/>
          <w:bCs/>
          <w:sz w:val="18"/>
          <w:szCs w:val="18"/>
        </w:rPr>
        <w:t>. D</w:t>
      </w:r>
      <w:r>
        <w:rPr>
          <w:rFonts w:ascii="Times New Roman" w:hAnsi="Times New Roman"/>
          <w:bCs/>
          <w:sz w:val="18"/>
          <w:szCs w:val="18"/>
        </w:rPr>
        <w:t>ir als veïns que si tenen una cosa grossa que la guardin, perquè un cop l’any posarem un container. Però no per norma, perquè sino estem pagant el de gent de fora del municipi.”</w:t>
      </w:r>
    </w:p>
    <w:p w:rsidR="00D7386C" w:rsidRDefault="00D7386C" w:rsidP="00CF1D0E">
      <w:pPr>
        <w:rPr>
          <w:rFonts w:ascii="Times New Roman" w:hAnsi="Times New Roman"/>
          <w:bCs/>
          <w:sz w:val="18"/>
          <w:szCs w:val="18"/>
        </w:rPr>
      </w:pPr>
    </w:p>
    <w:p w:rsidR="00D7386C" w:rsidRDefault="00D7386C" w:rsidP="00CF1D0E">
      <w:pPr>
        <w:rPr>
          <w:rFonts w:ascii="Times New Roman" w:hAnsi="Times New Roman"/>
          <w:bCs/>
          <w:sz w:val="18"/>
          <w:szCs w:val="18"/>
        </w:rPr>
      </w:pPr>
      <w:r>
        <w:rPr>
          <w:rFonts w:ascii="Times New Roman" w:hAnsi="Times New Roman"/>
          <w:bCs/>
          <w:sz w:val="18"/>
          <w:szCs w:val="18"/>
        </w:rPr>
        <w:t>El Sr. Rovira diu que no es pot posar com exemple un Ajuntament com el de Barcelona, però allà setmanalment deixes els voluminosos a fora la porta, i passa un camió i s’ho emporta. Aquí això és impensable, però hi ha hagut molta gent que li ha manifestat que té coses grans que no sap com portar-les a la deixalleria.</w:t>
      </w:r>
    </w:p>
    <w:p w:rsidR="00D7386C" w:rsidRPr="00CF1D0E" w:rsidRDefault="00D7386C" w:rsidP="00D7386C">
      <w:pPr>
        <w:rPr>
          <w:bCs/>
          <w:sz w:val="18"/>
          <w:szCs w:val="18"/>
        </w:rPr>
      </w:pPr>
    </w:p>
    <w:p w:rsidR="00D7386C" w:rsidRPr="00D7386C" w:rsidRDefault="00D7386C" w:rsidP="00D7386C">
      <w:pPr>
        <w:pStyle w:val="Prrafodelista"/>
        <w:numPr>
          <w:ilvl w:val="0"/>
          <w:numId w:val="27"/>
        </w:numPr>
        <w:jc w:val="both"/>
        <w:rPr>
          <w:bCs/>
          <w:sz w:val="18"/>
          <w:szCs w:val="18"/>
        </w:rPr>
      </w:pPr>
      <w:r w:rsidRPr="00D7386C">
        <w:rPr>
          <w:bCs/>
          <w:sz w:val="18"/>
          <w:szCs w:val="18"/>
        </w:rPr>
        <w:t>El Sr. Rovira diu: “Aquí, la Gina es va proposar de concentrar els containers, i encara ho tenim pendent.”</w:t>
      </w:r>
    </w:p>
    <w:p w:rsidR="00D7386C" w:rsidRPr="00D7386C" w:rsidRDefault="00D7386C" w:rsidP="00D7386C">
      <w:pPr>
        <w:pStyle w:val="Prrafodelista"/>
        <w:ind w:left="360"/>
        <w:jc w:val="both"/>
        <w:rPr>
          <w:bCs/>
          <w:sz w:val="18"/>
          <w:szCs w:val="18"/>
        </w:rPr>
      </w:pPr>
    </w:p>
    <w:p w:rsidR="00D7386C" w:rsidRDefault="00D7386C" w:rsidP="00D7386C">
      <w:pPr>
        <w:rPr>
          <w:rFonts w:ascii="Times New Roman" w:hAnsi="Times New Roman"/>
          <w:bCs/>
          <w:sz w:val="18"/>
          <w:szCs w:val="18"/>
        </w:rPr>
      </w:pPr>
      <w:r>
        <w:rPr>
          <w:rFonts w:ascii="Times New Roman" w:hAnsi="Times New Roman"/>
          <w:bCs/>
          <w:sz w:val="18"/>
          <w:szCs w:val="18"/>
        </w:rPr>
        <w:t>El Sr. Ribera demana si s’ha arribat a un acord amb la propietat.</w:t>
      </w:r>
    </w:p>
    <w:p w:rsidR="00D7386C" w:rsidRDefault="00D7386C" w:rsidP="00D7386C">
      <w:pPr>
        <w:rPr>
          <w:rFonts w:ascii="Times New Roman" w:hAnsi="Times New Roman"/>
          <w:bCs/>
          <w:sz w:val="18"/>
          <w:szCs w:val="18"/>
        </w:rPr>
      </w:pPr>
    </w:p>
    <w:p w:rsidR="00D7386C" w:rsidRDefault="00D7386C" w:rsidP="00D7386C">
      <w:pPr>
        <w:rPr>
          <w:rFonts w:ascii="Times New Roman" w:hAnsi="Times New Roman"/>
          <w:bCs/>
          <w:sz w:val="18"/>
          <w:szCs w:val="18"/>
        </w:rPr>
      </w:pPr>
      <w:r>
        <w:rPr>
          <w:rFonts w:ascii="Times New Roman" w:hAnsi="Times New Roman"/>
          <w:bCs/>
          <w:sz w:val="18"/>
          <w:szCs w:val="18"/>
        </w:rPr>
        <w:t>La Secretària informa que si, però que hi havia el tema de fer un tancat.</w:t>
      </w:r>
    </w:p>
    <w:p w:rsidR="00D7386C" w:rsidRDefault="00D7386C" w:rsidP="00D7386C">
      <w:pPr>
        <w:rPr>
          <w:rFonts w:ascii="Times New Roman" w:hAnsi="Times New Roman"/>
          <w:bCs/>
          <w:sz w:val="18"/>
          <w:szCs w:val="18"/>
        </w:rPr>
      </w:pPr>
    </w:p>
    <w:p w:rsidR="00D7386C" w:rsidRDefault="00D7386C" w:rsidP="00D7386C">
      <w:pPr>
        <w:rPr>
          <w:rFonts w:ascii="Times New Roman" w:hAnsi="Times New Roman"/>
          <w:bCs/>
          <w:sz w:val="18"/>
          <w:szCs w:val="18"/>
        </w:rPr>
      </w:pPr>
      <w:r>
        <w:rPr>
          <w:rFonts w:ascii="Times New Roman" w:hAnsi="Times New Roman"/>
          <w:bCs/>
          <w:sz w:val="18"/>
          <w:szCs w:val="18"/>
        </w:rPr>
        <w:t>El Sr. Ribera diu que el tema del tancat queda molt bé, però que la Mancomunitat ja va pagar</w:t>
      </w:r>
      <w:r w:rsidR="00C407C1">
        <w:rPr>
          <w:rFonts w:ascii="Times New Roman" w:hAnsi="Times New Roman"/>
          <w:bCs/>
          <w:sz w:val="18"/>
          <w:szCs w:val="18"/>
        </w:rPr>
        <w:t xml:space="preserve"> el tancat de tots els containers de Canet de Fals, i això s’havia d’anar continuant.</w:t>
      </w:r>
    </w:p>
    <w:p w:rsidR="007340BE" w:rsidRDefault="007340BE" w:rsidP="00D7386C">
      <w:pPr>
        <w:rPr>
          <w:rFonts w:ascii="Times New Roman" w:hAnsi="Times New Roman"/>
          <w:bCs/>
          <w:sz w:val="18"/>
          <w:szCs w:val="18"/>
        </w:rPr>
      </w:pPr>
    </w:p>
    <w:p w:rsidR="007340BE" w:rsidRDefault="007340BE" w:rsidP="00D7386C">
      <w:pPr>
        <w:rPr>
          <w:rFonts w:ascii="Times New Roman" w:hAnsi="Times New Roman"/>
          <w:bCs/>
          <w:sz w:val="18"/>
          <w:szCs w:val="18"/>
        </w:rPr>
      </w:pPr>
      <w:r>
        <w:rPr>
          <w:rFonts w:ascii="Times New Roman" w:hAnsi="Times New Roman"/>
          <w:bCs/>
          <w:sz w:val="18"/>
          <w:szCs w:val="18"/>
        </w:rPr>
        <w:t>El Sr. Rovira diu que s’ha de començar primer fent les plataformes.</w:t>
      </w:r>
    </w:p>
    <w:p w:rsidR="007340BE" w:rsidRDefault="007340BE" w:rsidP="00D7386C">
      <w:pPr>
        <w:rPr>
          <w:rFonts w:ascii="Times New Roman" w:hAnsi="Times New Roman"/>
          <w:bCs/>
          <w:sz w:val="18"/>
          <w:szCs w:val="18"/>
        </w:rPr>
      </w:pPr>
    </w:p>
    <w:p w:rsidR="007340BE" w:rsidRDefault="007340BE" w:rsidP="00D7386C">
      <w:pPr>
        <w:rPr>
          <w:rFonts w:ascii="Times New Roman" w:hAnsi="Times New Roman"/>
          <w:bCs/>
          <w:sz w:val="18"/>
          <w:szCs w:val="18"/>
        </w:rPr>
      </w:pPr>
      <w:r>
        <w:rPr>
          <w:rFonts w:ascii="Times New Roman" w:hAnsi="Times New Roman"/>
          <w:bCs/>
          <w:sz w:val="18"/>
          <w:szCs w:val="18"/>
        </w:rPr>
        <w:t>La Sra. Carné diu que a les Planes, la condició és de fer el paviment i el tancament, considera que si s’ha de fer, fer-ho bé.</w:t>
      </w:r>
    </w:p>
    <w:p w:rsidR="007340BE" w:rsidRDefault="007340BE" w:rsidP="00D7386C">
      <w:pPr>
        <w:rPr>
          <w:rFonts w:ascii="Times New Roman" w:hAnsi="Times New Roman"/>
          <w:bCs/>
          <w:sz w:val="18"/>
          <w:szCs w:val="18"/>
        </w:rPr>
      </w:pPr>
    </w:p>
    <w:p w:rsidR="007340BE" w:rsidRDefault="007340BE" w:rsidP="00D7386C">
      <w:pPr>
        <w:rPr>
          <w:rFonts w:ascii="Times New Roman" w:hAnsi="Times New Roman"/>
          <w:bCs/>
          <w:sz w:val="18"/>
          <w:szCs w:val="18"/>
        </w:rPr>
      </w:pPr>
      <w:r>
        <w:rPr>
          <w:rFonts w:ascii="Times New Roman" w:hAnsi="Times New Roman"/>
          <w:bCs/>
          <w:sz w:val="18"/>
          <w:szCs w:val="18"/>
        </w:rPr>
        <w:t>El Sr. Ribera diu que creu que s’ha de fer el de les Planes, però tamb</w:t>
      </w:r>
      <w:r w:rsidR="008772CC">
        <w:rPr>
          <w:rFonts w:ascii="Times New Roman" w:hAnsi="Times New Roman"/>
          <w:bCs/>
          <w:sz w:val="18"/>
          <w:szCs w:val="18"/>
        </w:rPr>
        <w:t>é s’han de fer el de Sant Mateu, el de Castelltallat i el de Valls, creu que primer s’ha de fer el de les Planes que és el primer que s’ha dit, però llavors anar-ho fent en tots.</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La Sra. Carné demana començar per Sant Mateu, atès que normalment són els últims.</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 xml:space="preserve">El Sr. Rovira considera que les obres es poden fer per fases, primer s’hauria de fer la plataforma, </w:t>
      </w:r>
      <w:r w:rsidR="00584D41">
        <w:rPr>
          <w:rFonts w:ascii="Times New Roman" w:hAnsi="Times New Roman"/>
          <w:bCs/>
          <w:sz w:val="18"/>
          <w:szCs w:val="18"/>
        </w:rPr>
        <w:t>després les tanques.</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La Sra. Carné diu que va anar a parlar amb les Planes i es v</w:t>
      </w:r>
      <w:r w:rsidR="001743E8">
        <w:rPr>
          <w:rFonts w:ascii="Times New Roman" w:hAnsi="Times New Roman"/>
          <w:bCs/>
          <w:sz w:val="18"/>
          <w:szCs w:val="18"/>
        </w:rPr>
        <w:t>a quedar que s’havia de fer el paviment i el tancat.</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El Sr. Ribera demana si el Pich també ha posat aquestes condicions o si amb la plataforma en te prou.</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 xml:space="preserve">La Sra. Carné diu que no </w:t>
      </w:r>
      <w:r w:rsidR="001743E8">
        <w:rPr>
          <w:rFonts w:ascii="Times New Roman" w:hAnsi="Times New Roman"/>
          <w:bCs/>
          <w:sz w:val="18"/>
          <w:szCs w:val="18"/>
        </w:rPr>
        <w:t>h</w:t>
      </w:r>
      <w:r>
        <w:rPr>
          <w:rFonts w:ascii="Times New Roman" w:hAnsi="Times New Roman"/>
          <w:bCs/>
          <w:sz w:val="18"/>
          <w:szCs w:val="18"/>
        </w:rPr>
        <w:t>a posat condicions.</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El Sr. Ribera diu: “Jo no dic que no es tingui que fer. Però no farem els dos de Sant Mateu i en una altra lloc no en farem cap!!!”</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La Sra. Carné diu: “Perquè no?”</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El Sr. Ribera diu: “Crec que no és lògic. El primer Sant Mateu...Ja parlarem</w:t>
      </w:r>
      <w:r w:rsidR="001743E8">
        <w:rPr>
          <w:rFonts w:ascii="Times New Roman" w:hAnsi="Times New Roman"/>
          <w:bCs/>
          <w:sz w:val="18"/>
          <w:szCs w:val="18"/>
        </w:rPr>
        <w:t>....</w:t>
      </w:r>
      <w:r>
        <w:rPr>
          <w:rFonts w:ascii="Times New Roman" w:hAnsi="Times New Roman"/>
          <w:bCs/>
          <w:sz w:val="18"/>
          <w:szCs w:val="18"/>
        </w:rPr>
        <w:t>”.</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La Secretaria diu que els containers de Sant Mateu estan molt endavant, que potser fent la plataforma més enrere ja es milloraria la neteja.</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El Sr. Rovira comenta que si primer s’ha de fer el de les Planes, que després es fes la plataforma del d’aquí dalt i així els containers estarien ben col·locats.</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La Sra. Carné diu que la seva opció és fer-ho tot a l’hora.</w:t>
      </w:r>
    </w:p>
    <w:p w:rsidR="008772CC" w:rsidRDefault="008772CC" w:rsidP="00D7386C">
      <w:pPr>
        <w:rPr>
          <w:rFonts w:ascii="Times New Roman" w:hAnsi="Times New Roman"/>
          <w:bCs/>
          <w:sz w:val="18"/>
          <w:szCs w:val="18"/>
        </w:rPr>
      </w:pPr>
    </w:p>
    <w:p w:rsidR="008772CC" w:rsidRDefault="008772CC" w:rsidP="00D7386C">
      <w:pPr>
        <w:rPr>
          <w:rFonts w:ascii="Times New Roman" w:hAnsi="Times New Roman"/>
          <w:bCs/>
          <w:sz w:val="18"/>
          <w:szCs w:val="18"/>
        </w:rPr>
      </w:pPr>
      <w:r>
        <w:rPr>
          <w:rFonts w:ascii="Times New Roman" w:hAnsi="Times New Roman"/>
          <w:bCs/>
          <w:sz w:val="18"/>
          <w:szCs w:val="18"/>
        </w:rPr>
        <w:t>El Sr. Ribera diu que s’hauria de parlar amb el Mendez</w:t>
      </w:r>
      <w:r w:rsidR="00575DBA">
        <w:rPr>
          <w:rFonts w:ascii="Times New Roman" w:hAnsi="Times New Roman"/>
          <w:bCs/>
          <w:sz w:val="18"/>
          <w:szCs w:val="18"/>
        </w:rPr>
        <w:t xml:space="preserve"> i que pugi un dia per saber les plataformes que s’han de fer.</w:t>
      </w:r>
    </w:p>
    <w:p w:rsidR="00575DBA" w:rsidRDefault="00575DBA" w:rsidP="00D7386C">
      <w:pPr>
        <w:rPr>
          <w:rFonts w:ascii="Times New Roman" w:hAnsi="Times New Roman"/>
          <w:bCs/>
          <w:sz w:val="18"/>
          <w:szCs w:val="18"/>
        </w:rPr>
      </w:pPr>
    </w:p>
    <w:p w:rsidR="00575DBA" w:rsidRDefault="00575DBA" w:rsidP="00D7386C">
      <w:pPr>
        <w:rPr>
          <w:rFonts w:ascii="Times New Roman" w:hAnsi="Times New Roman"/>
          <w:bCs/>
          <w:sz w:val="18"/>
          <w:szCs w:val="18"/>
        </w:rPr>
      </w:pPr>
      <w:r>
        <w:rPr>
          <w:rFonts w:ascii="Times New Roman" w:hAnsi="Times New Roman"/>
          <w:bCs/>
          <w:sz w:val="18"/>
          <w:szCs w:val="18"/>
        </w:rPr>
        <w:t>El Sr. Rovira diu que el Joan Muns s’haurà de barallar amb la Mancomunitat per aconseguir els tancats.</w:t>
      </w:r>
    </w:p>
    <w:p w:rsidR="00575DBA" w:rsidRDefault="00575DBA" w:rsidP="00D7386C">
      <w:pPr>
        <w:rPr>
          <w:rFonts w:ascii="Times New Roman" w:hAnsi="Times New Roman"/>
          <w:bCs/>
          <w:sz w:val="18"/>
          <w:szCs w:val="18"/>
        </w:rPr>
      </w:pPr>
    </w:p>
    <w:p w:rsidR="00575DBA" w:rsidRPr="00575DBA" w:rsidRDefault="00575DBA" w:rsidP="00D7386C">
      <w:pPr>
        <w:rPr>
          <w:rFonts w:ascii="Times New Roman" w:hAnsi="Times New Roman"/>
          <w:bCs/>
          <w:sz w:val="18"/>
          <w:szCs w:val="18"/>
        </w:rPr>
      </w:pPr>
      <w:r>
        <w:rPr>
          <w:rFonts w:ascii="Times New Roman" w:hAnsi="Times New Roman"/>
          <w:bCs/>
          <w:sz w:val="18"/>
          <w:szCs w:val="18"/>
        </w:rPr>
        <w:t xml:space="preserve">La Sra. Carné diu que hi ha tancats a tot arreu i que per exemple a Camps està molt ben fet i afegeix que si a Sant </w:t>
      </w:r>
      <w:r w:rsidRPr="00575DBA">
        <w:rPr>
          <w:rFonts w:ascii="Times New Roman" w:hAnsi="Times New Roman"/>
          <w:bCs/>
          <w:sz w:val="18"/>
          <w:szCs w:val="18"/>
        </w:rPr>
        <w:t>Mateu es fa la plataforma, després no es farà el tancat. I també diu que es podria demanar pressupost pel tancat.</w:t>
      </w:r>
    </w:p>
    <w:p w:rsidR="00575DBA" w:rsidRPr="00575DBA" w:rsidRDefault="00575DBA" w:rsidP="00D7386C">
      <w:pPr>
        <w:rPr>
          <w:rFonts w:ascii="Times New Roman" w:hAnsi="Times New Roman"/>
          <w:bCs/>
          <w:sz w:val="18"/>
          <w:szCs w:val="18"/>
        </w:rPr>
      </w:pPr>
    </w:p>
    <w:p w:rsidR="00575DBA" w:rsidRPr="00575DBA" w:rsidRDefault="00575DBA" w:rsidP="00D7386C">
      <w:pPr>
        <w:rPr>
          <w:rFonts w:ascii="Times New Roman" w:hAnsi="Times New Roman"/>
          <w:bCs/>
          <w:sz w:val="18"/>
          <w:szCs w:val="18"/>
        </w:rPr>
      </w:pPr>
      <w:r w:rsidRPr="00575DBA">
        <w:rPr>
          <w:rFonts w:ascii="Times New Roman" w:hAnsi="Times New Roman"/>
          <w:bCs/>
          <w:sz w:val="18"/>
          <w:szCs w:val="18"/>
        </w:rPr>
        <w:t>El Sr. Ribera diu que en el seu moment inclús es va donar a la Mancomunitat un ll</w:t>
      </w:r>
      <w:r>
        <w:rPr>
          <w:rFonts w:ascii="Times New Roman" w:hAnsi="Times New Roman"/>
          <w:bCs/>
          <w:sz w:val="18"/>
          <w:szCs w:val="18"/>
        </w:rPr>
        <w:t>istat i manifesta que farà pujar al Mendez.</w:t>
      </w:r>
    </w:p>
    <w:p w:rsidR="00575DBA" w:rsidRPr="00575DBA" w:rsidRDefault="00575DBA" w:rsidP="00D7386C">
      <w:pPr>
        <w:rPr>
          <w:rFonts w:ascii="Times New Roman" w:hAnsi="Times New Roman"/>
          <w:bCs/>
          <w:sz w:val="18"/>
          <w:szCs w:val="18"/>
        </w:rPr>
      </w:pPr>
    </w:p>
    <w:p w:rsidR="001E47DB" w:rsidRPr="00575DBA" w:rsidRDefault="001E47DB" w:rsidP="00575DBA">
      <w:pPr>
        <w:rPr>
          <w:rFonts w:ascii="Times New Roman" w:hAnsi="Times New Roman"/>
          <w:bCs/>
          <w:sz w:val="18"/>
          <w:szCs w:val="18"/>
        </w:rPr>
      </w:pPr>
      <w:r w:rsidRPr="00575DBA">
        <w:rPr>
          <w:rFonts w:ascii="Times New Roman" w:hAnsi="Times New Roman"/>
          <w:sz w:val="18"/>
          <w:szCs w:val="18"/>
        </w:rPr>
        <w:t xml:space="preserve">I no havent més assumptes per tractar, el Sr. Alcalde aixeca la sessió, a les </w:t>
      </w:r>
      <w:r w:rsidR="002C6336" w:rsidRPr="00575DBA">
        <w:rPr>
          <w:rFonts w:ascii="Times New Roman" w:hAnsi="Times New Roman"/>
          <w:sz w:val="18"/>
          <w:szCs w:val="18"/>
        </w:rPr>
        <w:t>2</w:t>
      </w:r>
      <w:r w:rsidR="00575DBA">
        <w:rPr>
          <w:rFonts w:ascii="Times New Roman" w:hAnsi="Times New Roman"/>
          <w:sz w:val="18"/>
          <w:szCs w:val="18"/>
        </w:rPr>
        <w:t>0</w:t>
      </w:r>
      <w:r w:rsidRPr="00575DBA">
        <w:rPr>
          <w:rFonts w:ascii="Times New Roman" w:hAnsi="Times New Roman"/>
          <w:sz w:val="18"/>
          <w:szCs w:val="18"/>
        </w:rPr>
        <w:t>:</w:t>
      </w:r>
      <w:r w:rsidR="00575DBA">
        <w:rPr>
          <w:rFonts w:ascii="Times New Roman" w:hAnsi="Times New Roman"/>
          <w:sz w:val="18"/>
          <w:szCs w:val="18"/>
        </w:rPr>
        <w:t>55</w:t>
      </w:r>
      <w:r w:rsidRPr="00575DBA">
        <w:rPr>
          <w:rFonts w:ascii="Times New Roman" w:hAnsi="Times New Roman"/>
          <w:sz w:val="18"/>
          <w:szCs w:val="18"/>
        </w:rPr>
        <w:t xml:space="preserve"> hores, i per fer-hi constar el que s’ha tractat i els acords presos, estenc aquesta acta, amb el vist-i-plau del Sr. Alcalde</w:t>
      </w:r>
      <w:r w:rsidR="006879EF">
        <w:rPr>
          <w:rFonts w:ascii="Times New Roman" w:hAnsi="Times New Roman"/>
          <w:sz w:val="18"/>
          <w:szCs w:val="18"/>
        </w:rPr>
        <w:t xml:space="preserve"> Accidental</w:t>
      </w:r>
      <w:r w:rsidRPr="00575DBA">
        <w:rPr>
          <w:rFonts w:ascii="Times New Roman" w:hAnsi="Times New Roman"/>
          <w:sz w:val="18"/>
          <w:szCs w:val="18"/>
        </w:rPr>
        <w:t>, en els folis de paper segellat de la Generalitat de Catalunya núm.      i correlativament fins el        , jo la Secretària, que certifico.</w:t>
      </w:r>
    </w:p>
    <w:p w:rsidR="001E47DB" w:rsidRPr="00575DBA" w:rsidRDefault="001E47DB" w:rsidP="001E47DB">
      <w:pPr>
        <w:tabs>
          <w:tab w:val="left" w:pos="1977"/>
        </w:tabs>
        <w:rPr>
          <w:rFonts w:ascii="Times New Roman" w:hAnsi="Times New Roman"/>
          <w:sz w:val="18"/>
          <w:szCs w:val="18"/>
        </w:rPr>
      </w:pPr>
      <w:r w:rsidRPr="00575DBA">
        <w:rPr>
          <w:rFonts w:ascii="Times New Roman" w:hAnsi="Times New Roman"/>
          <w:sz w:val="18"/>
          <w:szCs w:val="18"/>
        </w:rPr>
        <w:tab/>
      </w:r>
    </w:p>
    <w:p w:rsidR="001E47DB" w:rsidRPr="00575DBA" w:rsidRDefault="006879EF" w:rsidP="001E47DB">
      <w:pPr>
        <w:rPr>
          <w:rFonts w:ascii="Times New Roman" w:hAnsi="Times New Roman"/>
          <w:sz w:val="18"/>
          <w:szCs w:val="18"/>
        </w:rPr>
      </w:pPr>
      <w:r>
        <w:rPr>
          <w:rFonts w:ascii="Times New Roman" w:hAnsi="Times New Roman"/>
          <w:sz w:val="18"/>
          <w:szCs w:val="18"/>
        </w:rPr>
        <w:tab/>
      </w:r>
      <w:r w:rsidR="001E47DB" w:rsidRPr="00575DBA">
        <w:rPr>
          <w:rFonts w:ascii="Times New Roman" w:hAnsi="Times New Roman"/>
          <w:sz w:val="18"/>
          <w:szCs w:val="18"/>
        </w:rPr>
        <w:t>Vist-i-plau,</w:t>
      </w:r>
      <w:r w:rsidR="001E47DB" w:rsidRPr="00575DBA">
        <w:rPr>
          <w:rFonts w:ascii="Times New Roman" w:hAnsi="Times New Roman"/>
          <w:sz w:val="18"/>
          <w:szCs w:val="18"/>
        </w:rPr>
        <w:tab/>
      </w:r>
    </w:p>
    <w:p w:rsidR="001E47DB" w:rsidRPr="00575DBA" w:rsidRDefault="006879EF" w:rsidP="006879EF">
      <w:pPr>
        <w:ind w:firstLine="708"/>
        <w:rPr>
          <w:rFonts w:ascii="Times New Roman" w:hAnsi="Times New Roman"/>
          <w:sz w:val="18"/>
          <w:szCs w:val="18"/>
        </w:rPr>
      </w:pPr>
      <w:r>
        <w:rPr>
          <w:rFonts w:ascii="Times New Roman" w:hAnsi="Times New Roman"/>
          <w:sz w:val="18"/>
          <w:szCs w:val="18"/>
        </w:rPr>
        <w:t>L’Alcalde Accidental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1E47DB" w:rsidRPr="00575DBA">
        <w:rPr>
          <w:rFonts w:ascii="Times New Roman" w:hAnsi="Times New Roman"/>
          <w:sz w:val="18"/>
          <w:szCs w:val="18"/>
        </w:rPr>
        <w:t>La Secretària.</w:t>
      </w:r>
    </w:p>
    <w:p w:rsidR="006879EF" w:rsidRDefault="006879EF" w:rsidP="00DA7911">
      <w:pPr>
        <w:ind w:right="-25" w:firstLine="708"/>
        <w:rPr>
          <w:rFonts w:ascii="Times New Roman" w:hAnsi="Times New Roman"/>
          <w:sz w:val="18"/>
          <w:szCs w:val="18"/>
        </w:rPr>
      </w:pPr>
    </w:p>
    <w:p w:rsidR="006879EF" w:rsidRDefault="006879EF" w:rsidP="00DA7911">
      <w:pPr>
        <w:ind w:right="-25" w:firstLine="708"/>
        <w:rPr>
          <w:rFonts w:ascii="Times New Roman" w:hAnsi="Times New Roman"/>
          <w:sz w:val="18"/>
          <w:szCs w:val="18"/>
        </w:rPr>
      </w:pPr>
    </w:p>
    <w:p w:rsidR="0000404D" w:rsidRPr="00575DBA" w:rsidRDefault="006879EF" w:rsidP="00DA7911">
      <w:pPr>
        <w:ind w:right="-25" w:firstLine="708"/>
        <w:rPr>
          <w:rFonts w:ascii="Times New Roman" w:hAnsi="Times New Roman"/>
          <w:sz w:val="18"/>
          <w:szCs w:val="18"/>
        </w:rPr>
      </w:pPr>
      <w:r>
        <w:rPr>
          <w:rFonts w:ascii="Times New Roman" w:hAnsi="Times New Roman"/>
          <w:sz w:val="18"/>
          <w:szCs w:val="18"/>
        </w:rPr>
        <w:t>Joan Ullé Castellà</w:t>
      </w:r>
      <w:r w:rsidR="001E47DB" w:rsidRPr="00575DBA">
        <w:rPr>
          <w:rFonts w:ascii="Times New Roman" w:hAnsi="Times New Roman"/>
          <w:sz w:val="18"/>
          <w:szCs w:val="18"/>
        </w:rPr>
        <w:t>.</w:t>
      </w:r>
      <w:r w:rsidR="001E47DB" w:rsidRPr="00575DBA">
        <w:rPr>
          <w:rFonts w:ascii="Times New Roman" w:hAnsi="Times New Roman"/>
          <w:sz w:val="18"/>
          <w:szCs w:val="18"/>
        </w:rPr>
        <w:tab/>
      </w:r>
      <w:r w:rsidR="001E47DB" w:rsidRPr="00575DBA">
        <w:rPr>
          <w:rFonts w:ascii="Times New Roman" w:hAnsi="Times New Roman"/>
          <w:sz w:val="18"/>
          <w:szCs w:val="18"/>
        </w:rPr>
        <w:tab/>
      </w:r>
      <w:r w:rsidR="001E47DB" w:rsidRPr="00575DBA">
        <w:rPr>
          <w:rFonts w:ascii="Times New Roman" w:hAnsi="Times New Roman"/>
          <w:sz w:val="18"/>
          <w:szCs w:val="18"/>
        </w:rPr>
        <w:tab/>
      </w:r>
      <w:r w:rsidR="001E47DB" w:rsidRPr="00575DBA">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1E47DB" w:rsidRPr="00575DBA">
        <w:rPr>
          <w:rFonts w:ascii="Times New Roman" w:hAnsi="Times New Roman"/>
          <w:sz w:val="18"/>
          <w:szCs w:val="18"/>
        </w:rPr>
        <w:t>Montserrat Antón Romeu.</w:t>
      </w:r>
    </w:p>
    <w:sectPr w:rsidR="0000404D" w:rsidRPr="00575DBA" w:rsidSect="0000404D">
      <w:headerReference w:type="default" r:id="rId9"/>
      <w:footerReference w:type="default" r:id="rId10"/>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98" w:rsidRDefault="00E83798">
      <w:r>
        <w:separator/>
      </w:r>
    </w:p>
  </w:endnote>
  <w:endnote w:type="continuationSeparator" w:id="0">
    <w:p w:rsidR="00E83798" w:rsidRDefault="00E8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B6" w:rsidRDefault="00E83798">
    <w:pPr>
      <w:pStyle w:val="Piedepgina"/>
      <w:jc w:val="center"/>
      <w:rPr>
        <w:rFonts w:ascii="Arial" w:hAnsi="Arial" w:cs="Arial"/>
        <w:b/>
        <w:bCs/>
        <w:sz w:val="20"/>
      </w:rPr>
    </w:pPr>
    <w:r>
      <w:rPr>
        <w:noProof/>
        <w:lang w:val="es-ES" w:bidi="ar-SA"/>
      </w:rPr>
      <w:pict>
        <v:rect id="Rectangle 2" o:spid="_x0000_s2050" style="position:absolute;left:0;text-align:left;margin-left:0;margin-top:0;width:60pt;height:37.6pt;z-index:251657216;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" o:allowincell="f" stroked="f">
          <v:textbox>
            <w:txbxContent>
              <w:sdt>
                <w:sdtPr>
                  <w:rPr>
                    <w:rFonts w:ascii="Times New Roman" w:hAnsi="Times New Roman"/>
                    <w:sz w:val="18"/>
                    <w:szCs w:val="18"/>
                    <w:lang w:val="es-ES"/>
                  </w:rPr>
                  <w:id w:val="216749887"/>
                  <w:docPartObj>
                    <w:docPartGallery w:val="Page Numbers (Margins)"/>
                    <w:docPartUnique/>
                  </w:docPartObj>
                </w:sdtPr>
                <w:sdtEndPr/>
                <w:sdtContent>
                  <w:p w:rsidR="00437CB6" w:rsidRPr="008B22E7" w:rsidRDefault="00E27DB4">
                    <w:pPr>
                      <w:jc w:val="center"/>
                      <w:rPr>
                        <w:rFonts w:ascii="Times New Roman" w:hAnsi="Times New Roman"/>
                        <w:sz w:val="18"/>
                        <w:szCs w:val="18"/>
                        <w:lang w:val="es-ES"/>
                      </w:rPr>
                    </w:pPr>
                    <w:r w:rsidRPr="008B22E7">
                      <w:rPr>
                        <w:rFonts w:ascii="Times New Roman" w:hAnsi="Times New Roman"/>
                        <w:sz w:val="18"/>
                        <w:szCs w:val="18"/>
                        <w:lang w:val="es-ES"/>
                      </w:rPr>
                      <w:fldChar w:fldCharType="begin"/>
                    </w:r>
                    <w:r w:rsidR="00437CB6" w:rsidRPr="008B22E7">
                      <w:rPr>
                        <w:rFonts w:ascii="Times New Roman" w:hAnsi="Times New Roman"/>
                        <w:sz w:val="18"/>
                        <w:szCs w:val="18"/>
                        <w:lang w:val="es-ES"/>
                      </w:rPr>
                      <w:instrText xml:space="preserve"> PAGE  \* MERGEFORMAT </w:instrText>
                    </w:r>
                    <w:r w:rsidRPr="008B22E7">
                      <w:rPr>
                        <w:rFonts w:ascii="Times New Roman" w:hAnsi="Times New Roman"/>
                        <w:sz w:val="18"/>
                        <w:szCs w:val="18"/>
                        <w:lang w:val="es-ES"/>
                      </w:rPr>
                      <w:fldChar w:fldCharType="separate"/>
                    </w:r>
                    <w:r w:rsidR="00E83798" w:rsidRPr="00E83798">
                      <w:rPr>
                        <w:rFonts w:ascii="Times New Roman" w:hAnsi="Times New Roman"/>
                        <w:noProof/>
                        <w:sz w:val="18"/>
                        <w:szCs w:val="18"/>
                      </w:rPr>
                      <w:t>1</w:t>
                    </w:r>
                    <w:r w:rsidRPr="008B22E7">
                      <w:rPr>
                        <w:rFonts w:ascii="Times New Roman" w:hAnsi="Times New Roman"/>
                        <w:sz w:val="18"/>
                        <w:szCs w:val="18"/>
                        <w:lang w:val="es-ES"/>
                      </w:rPr>
                      <w:fldChar w:fldCharType="end"/>
                    </w:r>
                  </w:p>
                </w:sdtContent>
              </w:sdt>
            </w:txbxContent>
          </v:textbox>
          <w10:wrap anchorx="margin" anchory="page"/>
        </v:rect>
      </w:pict>
    </w:r>
    <w:r w:rsidR="00437CB6">
      <w:rPr>
        <w:rFonts w:ascii="Arial" w:hAnsi="Arial" w:cs="Arial"/>
        <w:b/>
        <w:bCs/>
        <w:sz w:val="20"/>
      </w:rPr>
      <w:t>____________________________________________________________________________</w:t>
    </w:r>
  </w:p>
  <w:p w:rsidR="00437CB6" w:rsidRPr="0018051E" w:rsidRDefault="00437CB6">
    <w:pPr>
      <w:pStyle w:val="Piedepgina"/>
      <w:jc w:val="center"/>
      <w:rPr>
        <w:rFonts w:ascii="Arial" w:hAnsi="Arial" w:cs="Arial"/>
        <w:b/>
        <w:bCs/>
        <w:sz w:val="18"/>
        <w:szCs w:val="18"/>
      </w:rPr>
    </w:pPr>
    <w:r w:rsidRPr="0018051E">
      <w:rPr>
        <w:rFonts w:ascii="Arial" w:hAnsi="Arial" w:cs="Arial"/>
        <w:b/>
        <w:bCs/>
        <w:sz w:val="18"/>
        <w:szCs w:val="18"/>
      </w:rPr>
      <w:t>C/ Afores, s/n – 08263 SANT MATEU DE BAGES (Barcelona) – Tel 93 836 00 10 – 93 868 24 02</w:t>
    </w:r>
  </w:p>
  <w:p w:rsidR="00437CB6" w:rsidRPr="0018051E" w:rsidRDefault="00437CB6">
    <w:pPr>
      <w:pStyle w:val="Piedepgina"/>
      <w:jc w:val="center"/>
      <w:rPr>
        <w:rFonts w:ascii="Arial" w:hAnsi="Arial" w:cs="Arial"/>
        <w:b/>
        <w:bCs/>
        <w:sz w:val="18"/>
        <w:szCs w:val="18"/>
      </w:rPr>
    </w:pPr>
    <w:r>
      <w:rPr>
        <w:rFonts w:ascii="Arial" w:hAnsi="Arial" w:cs="Arial"/>
        <w:b/>
        <w:bCs/>
        <w:sz w:val="18"/>
        <w:szCs w:val="18"/>
      </w:rPr>
      <w:t>Mail-</w:t>
    </w:r>
    <w:hyperlink r:id="rId1" w:history="1">
      <w:r w:rsidRPr="00DB41E2">
        <w:rPr>
          <w:rStyle w:val="Hipervnculo"/>
          <w:rFonts w:ascii="Arial" w:hAnsi="Arial" w:cs="Arial"/>
          <w:b/>
          <w:bCs/>
          <w:sz w:val="18"/>
          <w:szCs w:val="18"/>
        </w:rPr>
        <w:t>st.ma</w:t>
      </w:r>
      <w:r>
        <w:rPr>
          <w:rStyle w:val="Hipervnculo"/>
          <w:rFonts w:ascii="Arial" w:hAnsi="Arial" w:cs="Arial"/>
          <w:b/>
          <w:bCs/>
          <w:sz w:val="18"/>
          <w:szCs w:val="18"/>
        </w:rPr>
        <w:t>t</w:t>
      </w:r>
      <w:r w:rsidRPr="00DB41E2">
        <w:rPr>
          <w:rStyle w:val="Hipervnculo"/>
          <w:rFonts w:ascii="Arial" w:hAnsi="Arial" w:cs="Arial"/>
          <w:b/>
          <w:bCs/>
          <w:sz w:val="18"/>
          <w:szCs w:val="18"/>
        </w:rPr>
        <w:t>eu@diba.cat</w:t>
      </w:r>
    </w:hyperlink>
    <w:r>
      <w:t>-</w:t>
    </w:r>
    <w:r w:rsidRPr="0018051E">
      <w:rPr>
        <w:rFonts w:ascii="Arial" w:hAnsi="Arial" w:cs="Arial"/>
        <w:b/>
        <w:bCs/>
        <w:sz w:val="18"/>
        <w:szCs w:val="18"/>
      </w:rPr>
      <w:t>NIF: P-0822900-G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98" w:rsidRDefault="00E83798">
      <w:r>
        <w:separator/>
      </w:r>
    </w:p>
  </w:footnote>
  <w:footnote w:type="continuationSeparator" w:id="0">
    <w:p w:rsidR="00E83798" w:rsidRDefault="00E8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B6" w:rsidRDefault="00E83798">
    <w:pPr>
      <w:pStyle w:val="Encabezado"/>
    </w:pPr>
    <w:r>
      <w:rPr>
        <w:noProof/>
        <w:sz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1pt;margin-top:-27.55pt;width:183.75pt;height:2in;z-index:-251658240;visibility:visible;mso-wrap-edited:t" wrapcoords="-88 0 -88 21487 15368 21728 14494 1571 1772 451 -88 0">
          <v:imagedata r:id="rId1" o:title=""/>
          <w10:wrap type="tight"/>
        </v:shape>
        <o:OLEObject Type="Embed" ProgID="Word.Picture.8" ShapeID="_x0000_s2049" DrawAspect="Content" ObjectID="_1513168076"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4F55"/>
    <w:multiLevelType w:val="hybridMultilevel"/>
    <w:tmpl w:val="17D0CF9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116573C9"/>
    <w:multiLevelType w:val="hybridMultilevel"/>
    <w:tmpl w:val="DDAA44EA"/>
    <w:lvl w:ilvl="0" w:tplc="0403000F">
      <w:start w:val="2"/>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nsid w:val="171955BE"/>
    <w:multiLevelType w:val="hybridMultilevel"/>
    <w:tmpl w:val="D2105CAA"/>
    <w:lvl w:ilvl="0" w:tplc="AB68523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D4706B4A">
      <w:start w:val="1"/>
      <w:numFmt w:val="decimal"/>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80C9BC6">
      <w:start w:val="1"/>
      <w:numFmt w:val="decimal"/>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83FE505C">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609A7DA6">
      <w:start w:val="1"/>
      <w:numFmt w:val="decimal"/>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F0C43388">
      <w:start w:val="1"/>
      <w:numFmt w:val="decimal"/>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5D1ED534">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B098597A">
      <w:start w:val="1"/>
      <w:numFmt w:val="decimal"/>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2EC81E90">
      <w:start w:val="1"/>
      <w:numFmt w:val="decimal"/>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3">
    <w:nsid w:val="1B0B3C95"/>
    <w:multiLevelType w:val="hybridMultilevel"/>
    <w:tmpl w:val="CA0A752C"/>
    <w:lvl w:ilvl="0" w:tplc="8EE44540">
      <w:start w:val="5"/>
      <w:numFmt w:val="decimal"/>
      <w:lvlText w:val="%1."/>
      <w:lvlJc w:val="left"/>
      <w:pPr>
        <w:ind w:left="360" w:hanging="360"/>
      </w:pPr>
      <w:rPr>
        <w:rFonts w:hAnsi="Arial Unicode MS" w:hint="default"/>
        <w:caps w:val="0"/>
        <w:smallCaps w:val="0"/>
        <w:strike w:val="0"/>
        <w:dstrike w:val="0"/>
        <w:spacing w:val="0"/>
        <w:w w:val="100"/>
        <w:kern w:val="0"/>
        <w:positio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567A9"/>
    <w:multiLevelType w:val="hybridMultilevel"/>
    <w:tmpl w:val="776A8966"/>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21E076C"/>
    <w:multiLevelType w:val="hybridMultilevel"/>
    <w:tmpl w:val="D0C486F0"/>
    <w:lvl w:ilvl="0" w:tplc="C608DC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122E5D"/>
    <w:multiLevelType w:val="hybridMultilevel"/>
    <w:tmpl w:val="F44832A8"/>
    <w:numStyleLink w:val="Importacidelestil2"/>
  </w:abstractNum>
  <w:abstractNum w:abstractNumId="7">
    <w:nsid w:val="2C7F48AC"/>
    <w:multiLevelType w:val="hybridMultilevel"/>
    <w:tmpl w:val="CB3AFA5E"/>
    <w:numStyleLink w:val="Importacidelestil1"/>
  </w:abstractNum>
  <w:abstractNum w:abstractNumId="8">
    <w:nsid w:val="3BC35B15"/>
    <w:multiLevelType w:val="hybridMultilevel"/>
    <w:tmpl w:val="F42A7AFA"/>
    <w:lvl w:ilvl="0" w:tplc="55D07A5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E55A6DEC">
      <w:start w:val="1"/>
      <w:numFmt w:val="decimal"/>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840A042E">
      <w:start w:val="1"/>
      <w:numFmt w:val="decimal"/>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A3685D28">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3F7CF896">
      <w:start w:val="1"/>
      <w:numFmt w:val="decimal"/>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5A42F678">
      <w:start w:val="1"/>
      <w:numFmt w:val="decimal"/>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0A8E60C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1062E272">
      <w:start w:val="1"/>
      <w:numFmt w:val="decimal"/>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C36EFA36">
      <w:start w:val="1"/>
      <w:numFmt w:val="decimal"/>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9">
    <w:nsid w:val="3D837BE3"/>
    <w:multiLevelType w:val="hybridMultilevel"/>
    <w:tmpl w:val="D12CFA10"/>
    <w:lvl w:ilvl="0" w:tplc="CDDC2FD8">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883C70"/>
    <w:multiLevelType w:val="hybridMultilevel"/>
    <w:tmpl w:val="3FCA8E38"/>
    <w:lvl w:ilvl="0" w:tplc="5C5A7874">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20F717C"/>
    <w:multiLevelType w:val="hybridMultilevel"/>
    <w:tmpl w:val="F44832A8"/>
    <w:styleLink w:val="Importacidelestil2"/>
    <w:lvl w:ilvl="0" w:tplc="A2B0B5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6F56C06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2A6CDDF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D710301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47" w:hanging="327"/>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0B48FD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67" w:hanging="327"/>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E79CF23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87" w:hanging="327"/>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0B761A5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07" w:hanging="327"/>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1D603ED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27" w:hanging="327"/>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903E3D0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47" w:hanging="327"/>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12">
    <w:nsid w:val="42EC1D93"/>
    <w:multiLevelType w:val="hybridMultilevel"/>
    <w:tmpl w:val="6F9C4A00"/>
    <w:lvl w:ilvl="0" w:tplc="2AC8A6E0">
      <w:start w:val="4"/>
      <w:numFmt w:val="decimal"/>
      <w:lvlText w:val="%1."/>
      <w:lvlJc w:val="left"/>
      <w:pPr>
        <w:ind w:left="360" w:hanging="360"/>
      </w:pPr>
      <w:rPr>
        <w:rFonts w:hAnsi="Arial Unicode MS" w:hint="default"/>
        <w:caps w:val="0"/>
        <w:smallCaps w:val="0"/>
        <w:strike w:val="0"/>
        <w:dstrike w:val="0"/>
        <w:spacing w:val="0"/>
        <w:w w:val="100"/>
        <w:kern w:val="0"/>
        <w:positio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6C3646"/>
    <w:multiLevelType w:val="multilevel"/>
    <w:tmpl w:val="7916C19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5F64164"/>
    <w:multiLevelType w:val="hybridMultilevel"/>
    <w:tmpl w:val="453C7E6C"/>
    <w:lvl w:ilvl="0" w:tplc="58D0B43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4A6D95"/>
    <w:multiLevelType w:val="singleLevel"/>
    <w:tmpl w:val="0C0A000F"/>
    <w:lvl w:ilvl="0">
      <w:start w:val="1"/>
      <w:numFmt w:val="decimal"/>
      <w:lvlText w:val="%1."/>
      <w:lvlJc w:val="left"/>
      <w:pPr>
        <w:tabs>
          <w:tab w:val="num" w:pos="360"/>
        </w:tabs>
        <w:ind w:left="360" w:hanging="360"/>
      </w:pPr>
    </w:lvl>
  </w:abstractNum>
  <w:abstractNum w:abstractNumId="16">
    <w:nsid w:val="4D31107E"/>
    <w:multiLevelType w:val="hybridMultilevel"/>
    <w:tmpl w:val="DABAB5F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EB961A1"/>
    <w:multiLevelType w:val="hybridMultilevel"/>
    <w:tmpl w:val="729C5984"/>
    <w:lvl w:ilvl="0" w:tplc="D17ACCA6">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5D50817"/>
    <w:multiLevelType w:val="hybridMultilevel"/>
    <w:tmpl w:val="C3BA6DEA"/>
    <w:lvl w:ilvl="0" w:tplc="EAD6B8C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7F47585"/>
    <w:multiLevelType w:val="hybridMultilevel"/>
    <w:tmpl w:val="CB3AFA5E"/>
    <w:numStyleLink w:val="Importacidelestil1"/>
  </w:abstractNum>
  <w:abstractNum w:abstractNumId="20">
    <w:nsid w:val="585F0B23"/>
    <w:multiLevelType w:val="hybridMultilevel"/>
    <w:tmpl w:val="4930146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5D583E3D"/>
    <w:multiLevelType w:val="hybridMultilevel"/>
    <w:tmpl w:val="CB3AFA5E"/>
    <w:styleLink w:val="Importacidelestil1"/>
    <w:lvl w:ilvl="0" w:tplc="A1A23B9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spacing w:val="0"/>
        <w:w w:val="100"/>
        <w:kern w:val="0"/>
        <w:position w:val="0"/>
        <w:highlight w:val="none"/>
        <w:vertAlign w:val="baseline"/>
      </w:rPr>
    </w:lvl>
    <w:lvl w:ilvl="1" w:tplc="01C2C73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hAnsi="Arial Unicode MS"/>
        <w:caps w:val="0"/>
        <w:smallCaps w:val="0"/>
        <w:strike w:val="0"/>
        <w:dstrike w:val="0"/>
        <w:spacing w:val="0"/>
        <w:w w:val="100"/>
        <w:kern w:val="0"/>
        <w:position w:val="0"/>
        <w:highlight w:val="none"/>
        <w:vertAlign w:val="baseline"/>
      </w:rPr>
    </w:lvl>
    <w:lvl w:ilvl="2" w:tplc="16C002E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4" w:hanging="258"/>
      </w:pPr>
      <w:rPr>
        <w:rFonts w:hAnsi="Arial Unicode MS"/>
        <w:caps w:val="0"/>
        <w:smallCaps w:val="0"/>
        <w:strike w:val="0"/>
        <w:dstrike w:val="0"/>
        <w:spacing w:val="0"/>
        <w:w w:val="100"/>
        <w:kern w:val="0"/>
        <w:position w:val="0"/>
        <w:highlight w:val="none"/>
        <w:vertAlign w:val="baseline"/>
      </w:rPr>
    </w:lvl>
    <w:lvl w:ilvl="3" w:tplc="6D3AD92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47" w:hanging="327"/>
      </w:pPr>
      <w:rPr>
        <w:rFonts w:hAnsi="Arial Unicode MS"/>
        <w:caps w:val="0"/>
        <w:smallCaps w:val="0"/>
        <w:strike w:val="0"/>
        <w:dstrike w:val="0"/>
        <w:spacing w:val="0"/>
        <w:w w:val="100"/>
        <w:kern w:val="0"/>
        <w:position w:val="0"/>
        <w:highlight w:val="none"/>
        <w:vertAlign w:val="baseline"/>
      </w:rPr>
    </w:lvl>
    <w:lvl w:ilvl="4" w:tplc="2E2E13D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67" w:hanging="327"/>
      </w:pPr>
      <w:rPr>
        <w:rFonts w:hAnsi="Arial Unicode MS"/>
        <w:caps w:val="0"/>
        <w:smallCaps w:val="0"/>
        <w:strike w:val="0"/>
        <w:dstrike w:val="0"/>
        <w:spacing w:val="0"/>
        <w:w w:val="100"/>
        <w:kern w:val="0"/>
        <w:position w:val="0"/>
        <w:highlight w:val="none"/>
        <w:vertAlign w:val="baseline"/>
      </w:rPr>
    </w:lvl>
    <w:lvl w:ilvl="5" w:tplc="CA1C1B4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4" w:hanging="258"/>
      </w:pPr>
      <w:rPr>
        <w:rFonts w:hAnsi="Arial Unicode MS"/>
        <w:caps w:val="0"/>
        <w:smallCaps w:val="0"/>
        <w:strike w:val="0"/>
        <w:dstrike w:val="0"/>
        <w:spacing w:val="0"/>
        <w:w w:val="100"/>
        <w:kern w:val="0"/>
        <w:position w:val="0"/>
        <w:highlight w:val="none"/>
        <w:vertAlign w:val="baseline"/>
      </w:rPr>
    </w:lvl>
    <w:lvl w:ilvl="6" w:tplc="C764D86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07" w:hanging="327"/>
      </w:pPr>
      <w:rPr>
        <w:rFonts w:hAnsi="Arial Unicode MS"/>
        <w:caps w:val="0"/>
        <w:smallCaps w:val="0"/>
        <w:strike w:val="0"/>
        <w:dstrike w:val="0"/>
        <w:spacing w:val="0"/>
        <w:w w:val="100"/>
        <w:kern w:val="0"/>
        <w:position w:val="0"/>
        <w:highlight w:val="none"/>
        <w:vertAlign w:val="baseline"/>
      </w:rPr>
    </w:lvl>
    <w:lvl w:ilvl="7" w:tplc="528C272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27" w:hanging="327"/>
      </w:pPr>
      <w:rPr>
        <w:rFonts w:hAnsi="Arial Unicode MS"/>
        <w:caps w:val="0"/>
        <w:smallCaps w:val="0"/>
        <w:strike w:val="0"/>
        <w:dstrike w:val="0"/>
        <w:spacing w:val="0"/>
        <w:w w:val="100"/>
        <w:kern w:val="0"/>
        <w:position w:val="0"/>
        <w:highlight w:val="none"/>
        <w:vertAlign w:val="baseline"/>
      </w:rPr>
    </w:lvl>
    <w:lvl w:ilvl="8" w:tplc="2FE8319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4" w:hanging="258"/>
      </w:pPr>
      <w:rPr>
        <w:rFonts w:hAnsi="Arial Unicode MS"/>
        <w:caps w:val="0"/>
        <w:smallCaps w:val="0"/>
        <w:strike w:val="0"/>
        <w:dstrike w:val="0"/>
        <w:spacing w:val="0"/>
        <w:w w:val="100"/>
        <w:kern w:val="0"/>
        <w:position w:val="0"/>
        <w:highlight w:val="none"/>
        <w:vertAlign w:val="baseline"/>
      </w:rPr>
    </w:lvl>
  </w:abstractNum>
  <w:abstractNum w:abstractNumId="22">
    <w:nsid w:val="62B805EE"/>
    <w:multiLevelType w:val="multilevel"/>
    <w:tmpl w:val="7404357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EEE6B50"/>
    <w:multiLevelType w:val="singleLevel"/>
    <w:tmpl w:val="BF38588A"/>
    <w:lvl w:ilvl="0">
      <w:start w:val="1"/>
      <w:numFmt w:val="lowerLetter"/>
      <w:lvlText w:val="%1)"/>
      <w:lvlJc w:val="left"/>
      <w:pPr>
        <w:tabs>
          <w:tab w:val="num" w:pos="737"/>
        </w:tabs>
        <w:ind w:left="737" w:hanging="397"/>
      </w:pPr>
      <w:rPr>
        <w:rFonts w:ascii="Times New Roman" w:hAnsi="Times New Roman" w:cs="Times New Roman" w:hint="default"/>
        <w:b w:val="0"/>
        <w:i w:val="0"/>
        <w:sz w:val="18"/>
        <w:szCs w:val="18"/>
      </w:rPr>
    </w:lvl>
  </w:abstractNum>
  <w:abstractNum w:abstractNumId="24">
    <w:nsid w:val="72155711"/>
    <w:multiLevelType w:val="hybridMultilevel"/>
    <w:tmpl w:val="E25C641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77E67FD3"/>
    <w:multiLevelType w:val="hybridMultilevel"/>
    <w:tmpl w:val="252442EC"/>
    <w:lvl w:ilvl="0" w:tplc="C02C0F1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5B867AFA">
      <w:start w:val="1"/>
      <w:numFmt w:val="decimal"/>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68DC540C">
      <w:start w:val="1"/>
      <w:numFmt w:val="decimal"/>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A3520C0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E1E0304">
      <w:start w:val="1"/>
      <w:numFmt w:val="decimal"/>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0F544AF0">
      <w:start w:val="1"/>
      <w:numFmt w:val="decimal"/>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5D0C0080">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79C283F0">
      <w:start w:val="1"/>
      <w:numFmt w:val="decimal"/>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0EE0030C">
      <w:start w:val="1"/>
      <w:numFmt w:val="decimal"/>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6">
    <w:nsid w:val="7C406650"/>
    <w:multiLevelType w:val="hybridMultilevel"/>
    <w:tmpl w:val="F4DAF394"/>
    <w:lvl w:ilvl="0" w:tplc="EAD6B8C4">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7"/>
  </w:num>
  <w:num w:numId="4">
    <w:abstractNumId w:val="26"/>
  </w:num>
  <w:num w:numId="5">
    <w:abstractNumId w:val="1"/>
  </w:num>
  <w:num w:numId="6">
    <w:abstractNumId w:val="0"/>
  </w:num>
  <w:num w:numId="7">
    <w:abstractNumId w:val="13"/>
  </w:num>
  <w:num w:numId="8">
    <w:abstractNumId w:val="16"/>
  </w:num>
  <w:num w:numId="9">
    <w:abstractNumId w:val="20"/>
  </w:num>
  <w:num w:numId="10">
    <w:abstractNumId w:val="22"/>
  </w:num>
  <w:num w:numId="11">
    <w:abstractNumId w:val="15"/>
  </w:num>
  <w:num w:numId="12">
    <w:abstractNumId w:val="23"/>
  </w:num>
  <w:num w:numId="13">
    <w:abstractNumId w:val="10"/>
  </w:num>
  <w:num w:numId="14">
    <w:abstractNumId w:val="5"/>
  </w:num>
  <w:num w:numId="15">
    <w:abstractNumId w:val="14"/>
  </w:num>
  <w:num w:numId="16">
    <w:abstractNumId w:val="21"/>
  </w:num>
  <w:num w:numId="17">
    <w:abstractNumId w:val="7"/>
  </w:num>
  <w:num w:numId="18">
    <w:abstractNumId w:val="11"/>
  </w:num>
  <w:num w:numId="19">
    <w:abstractNumId w:val="6"/>
  </w:num>
  <w:num w:numId="20">
    <w:abstractNumId w:val="6"/>
    <w:lvlOverride w:ilvl="0">
      <w:lvl w:ilvl="0" w:tplc="161C9D3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F56F82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0AF8F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E3E9F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4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A16B78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6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4E6C0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8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ABC215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0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92EA1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2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C2A103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4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9"/>
  </w:num>
  <w:num w:numId="22">
    <w:abstractNumId w:val="2"/>
  </w:num>
  <w:num w:numId="23">
    <w:abstractNumId w:val="25"/>
  </w:num>
  <w:num w:numId="24">
    <w:abstractNumId w:val="8"/>
  </w:num>
  <w:num w:numId="25">
    <w:abstractNumId w:val="3"/>
  </w:num>
  <w:num w:numId="26">
    <w:abstractNumId w:val="12"/>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2FC1"/>
    <w:rsid w:val="0000404D"/>
    <w:rsid w:val="0001515B"/>
    <w:rsid w:val="00020C08"/>
    <w:rsid w:val="00032FC1"/>
    <w:rsid w:val="00037102"/>
    <w:rsid w:val="000467CF"/>
    <w:rsid w:val="00050D2D"/>
    <w:rsid w:val="00050DA6"/>
    <w:rsid w:val="000525E5"/>
    <w:rsid w:val="00052C5C"/>
    <w:rsid w:val="000556BF"/>
    <w:rsid w:val="0006244A"/>
    <w:rsid w:val="00064FD5"/>
    <w:rsid w:val="00076698"/>
    <w:rsid w:val="000825A6"/>
    <w:rsid w:val="00083936"/>
    <w:rsid w:val="00083DF4"/>
    <w:rsid w:val="0008578B"/>
    <w:rsid w:val="000904AC"/>
    <w:rsid w:val="00090606"/>
    <w:rsid w:val="00092B13"/>
    <w:rsid w:val="0009432F"/>
    <w:rsid w:val="00094951"/>
    <w:rsid w:val="00096AF6"/>
    <w:rsid w:val="000A16B6"/>
    <w:rsid w:val="000A4862"/>
    <w:rsid w:val="000A4CC2"/>
    <w:rsid w:val="000B2A1F"/>
    <w:rsid w:val="000B2C14"/>
    <w:rsid w:val="000B5BDB"/>
    <w:rsid w:val="000C0397"/>
    <w:rsid w:val="000C1259"/>
    <w:rsid w:val="000C42C5"/>
    <w:rsid w:val="000C79A3"/>
    <w:rsid w:val="000D0EF3"/>
    <w:rsid w:val="000D0F81"/>
    <w:rsid w:val="000D5E2A"/>
    <w:rsid w:val="000E08C2"/>
    <w:rsid w:val="000E59FC"/>
    <w:rsid w:val="000E7E73"/>
    <w:rsid w:val="000F1888"/>
    <w:rsid w:val="000F1E79"/>
    <w:rsid w:val="000F7592"/>
    <w:rsid w:val="00105EDF"/>
    <w:rsid w:val="00106AC9"/>
    <w:rsid w:val="00106F86"/>
    <w:rsid w:val="0011301D"/>
    <w:rsid w:val="00115C9A"/>
    <w:rsid w:val="00117350"/>
    <w:rsid w:val="0012763F"/>
    <w:rsid w:val="0014536E"/>
    <w:rsid w:val="00154401"/>
    <w:rsid w:val="0015560A"/>
    <w:rsid w:val="00162731"/>
    <w:rsid w:val="00170A6C"/>
    <w:rsid w:val="00172E78"/>
    <w:rsid w:val="001743E8"/>
    <w:rsid w:val="00175F99"/>
    <w:rsid w:val="0018051E"/>
    <w:rsid w:val="001818FB"/>
    <w:rsid w:val="00182002"/>
    <w:rsid w:val="0018575B"/>
    <w:rsid w:val="001904E5"/>
    <w:rsid w:val="001909BB"/>
    <w:rsid w:val="00193587"/>
    <w:rsid w:val="00196612"/>
    <w:rsid w:val="00196D35"/>
    <w:rsid w:val="00197DA9"/>
    <w:rsid w:val="001A0B0D"/>
    <w:rsid w:val="001A337E"/>
    <w:rsid w:val="001A46E2"/>
    <w:rsid w:val="001B0500"/>
    <w:rsid w:val="001B12EC"/>
    <w:rsid w:val="001B33A8"/>
    <w:rsid w:val="001D1B66"/>
    <w:rsid w:val="001D29E5"/>
    <w:rsid w:val="001D6E95"/>
    <w:rsid w:val="001E110A"/>
    <w:rsid w:val="001E44B0"/>
    <w:rsid w:val="001E47DB"/>
    <w:rsid w:val="001E4B42"/>
    <w:rsid w:val="001E6A01"/>
    <w:rsid w:val="001F16BF"/>
    <w:rsid w:val="001F32C1"/>
    <w:rsid w:val="001F36D9"/>
    <w:rsid w:val="001F3A76"/>
    <w:rsid w:val="001F5E99"/>
    <w:rsid w:val="001F7387"/>
    <w:rsid w:val="00200D05"/>
    <w:rsid w:val="00207DB5"/>
    <w:rsid w:val="0021157D"/>
    <w:rsid w:val="00216CD9"/>
    <w:rsid w:val="00217E9B"/>
    <w:rsid w:val="00225176"/>
    <w:rsid w:val="002401E9"/>
    <w:rsid w:val="002433D0"/>
    <w:rsid w:val="00247D49"/>
    <w:rsid w:val="002532C1"/>
    <w:rsid w:val="002539CA"/>
    <w:rsid w:val="00255E8B"/>
    <w:rsid w:val="002764F0"/>
    <w:rsid w:val="00276651"/>
    <w:rsid w:val="002768C3"/>
    <w:rsid w:val="0027705C"/>
    <w:rsid w:val="002811D1"/>
    <w:rsid w:val="00294829"/>
    <w:rsid w:val="002C29F1"/>
    <w:rsid w:val="002C6336"/>
    <w:rsid w:val="002C6CA0"/>
    <w:rsid w:val="002C7D1D"/>
    <w:rsid w:val="002D1186"/>
    <w:rsid w:val="002D2E90"/>
    <w:rsid w:val="002D73D7"/>
    <w:rsid w:val="002D7690"/>
    <w:rsid w:val="002E09C4"/>
    <w:rsid w:val="002E433B"/>
    <w:rsid w:val="002E466C"/>
    <w:rsid w:val="002E530F"/>
    <w:rsid w:val="002F1346"/>
    <w:rsid w:val="002F4802"/>
    <w:rsid w:val="00313B31"/>
    <w:rsid w:val="00322269"/>
    <w:rsid w:val="0032685F"/>
    <w:rsid w:val="00326F2E"/>
    <w:rsid w:val="00331742"/>
    <w:rsid w:val="00334631"/>
    <w:rsid w:val="003408ED"/>
    <w:rsid w:val="00352E0C"/>
    <w:rsid w:val="003604EB"/>
    <w:rsid w:val="00361996"/>
    <w:rsid w:val="00364BD3"/>
    <w:rsid w:val="003670D4"/>
    <w:rsid w:val="00370B1B"/>
    <w:rsid w:val="00373B47"/>
    <w:rsid w:val="00381D78"/>
    <w:rsid w:val="0038541C"/>
    <w:rsid w:val="00387198"/>
    <w:rsid w:val="0038739F"/>
    <w:rsid w:val="003939E8"/>
    <w:rsid w:val="003A2727"/>
    <w:rsid w:val="003A556A"/>
    <w:rsid w:val="003B4AFE"/>
    <w:rsid w:val="003C6AB0"/>
    <w:rsid w:val="003C72FC"/>
    <w:rsid w:val="003E31CC"/>
    <w:rsid w:val="003E5D73"/>
    <w:rsid w:val="003F0C62"/>
    <w:rsid w:val="003F197F"/>
    <w:rsid w:val="003F213A"/>
    <w:rsid w:val="003F3728"/>
    <w:rsid w:val="003F72AD"/>
    <w:rsid w:val="00400613"/>
    <w:rsid w:val="00402454"/>
    <w:rsid w:val="004034E0"/>
    <w:rsid w:val="0040392D"/>
    <w:rsid w:val="00405075"/>
    <w:rsid w:val="00405EF4"/>
    <w:rsid w:val="0040792A"/>
    <w:rsid w:val="00414E23"/>
    <w:rsid w:val="00416E4D"/>
    <w:rsid w:val="00423ED7"/>
    <w:rsid w:val="0043067D"/>
    <w:rsid w:val="00432D50"/>
    <w:rsid w:val="00437CB6"/>
    <w:rsid w:val="00442C08"/>
    <w:rsid w:val="00450F73"/>
    <w:rsid w:val="004518BE"/>
    <w:rsid w:val="00453492"/>
    <w:rsid w:val="004572C8"/>
    <w:rsid w:val="00460565"/>
    <w:rsid w:val="00464FC6"/>
    <w:rsid w:val="004655C6"/>
    <w:rsid w:val="00474098"/>
    <w:rsid w:val="00475C3C"/>
    <w:rsid w:val="00482022"/>
    <w:rsid w:val="00482E9F"/>
    <w:rsid w:val="0048408E"/>
    <w:rsid w:val="004910A2"/>
    <w:rsid w:val="00491A08"/>
    <w:rsid w:val="00494B4C"/>
    <w:rsid w:val="00497544"/>
    <w:rsid w:val="004A1260"/>
    <w:rsid w:val="004A1A29"/>
    <w:rsid w:val="004A2889"/>
    <w:rsid w:val="004B1B33"/>
    <w:rsid w:val="004B1D74"/>
    <w:rsid w:val="004B20B7"/>
    <w:rsid w:val="004B5771"/>
    <w:rsid w:val="004B7DE9"/>
    <w:rsid w:val="004C1C6C"/>
    <w:rsid w:val="004C32AD"/>
    <w:rsid w:val="004E357C"/>
    <w:rsid w:val="004E68C1"/>
    <w:rsid w:val="004F2ED3"/>
    <w:rsid w:val="004F4024"/>
    <w:rsid w:val="004F75F3"/>
    <w:rsid w:val="005104B1"/>
    <w:rsid w:val="00514B0B"/>
    <w:rsid w:val="0052071B"/>
    <w:rsid w:val="00522FE8"/>
    <w:rsid w:val="00523911"/>
    <w:rsid w:val="00523F4D"/>
    <w:rsid w:val="005242A1"/>
    <w:rsid w:val="00526163"/>
    <w:rsid w:val="00527DC7"/>
    <w:rsid w:val="00546AD4"/>
    <w:rsid w:val="0054782B"/>
    <w:rsid w:val="00547DD6"/>
    <w:rsid w:val="00553DF0"/>
    <w:rsid w:val="005552C8"/>
    <w:rsid w:val="00555C7F"/>
    <w:rsid w:val="00560040"/>
    <w:rsid w:val="0056490D"/>
    <w:rsid w:val="00567F1A"/>
    <w:rsid w:val="005704A0"/>
    <w:rsid w:val="00571871"/>
    <w:rsid w:val="005727D9"/>
    <w:rsid w:val="00572D8B"/>
    <w:rsid w:val="00575DBA"/>
    <w:rsid w:val="00580CCC"/>
    <w:rsid w:val="0058107F"/>
    <w:rsid w:val="0058174A"/>
    <w:rsid w:val="005831FA"/>
    <w:rsid w:val="00583AE9"/>
    <w:rsid w:val="00584D41"/>
    <w:rsid w:val="00586BA4"/>
    <w:rsid w:val="00590000"/>
    <w:rsid w:val="00590A01"/>
    <w:rsid w:val="00591477"/>
    <w:rsid w:val="00591552"/>
    <w:rsid w:val="00592507"/>
    <w:rsid w:val="005926DD"/>
    <w:rsid w:val="00594030"/>
    <w:rsid w:val="0059461F"/>
    <w:rsid w:val="00597A4A"/>
    <w:rsid w:val="005A042E"/>
    <w:rsid w:val="005A165F"/>
    <w:rsid w:val="005B0F18"/>
    <w:rsid w:val="005B16E7"/>
    <w:rsid w:val="005B669E"/>
    <w:rsid w:val="005C2658"/>
    <w:rsid w:val="005D2364"/>
    <w:rsid w:val="005D24DA"/>
    <w:rsid w:val="005E0568"/>
    <w:rsid w:val="005E7BF2"/>
    <w:rsid w:val="005F0880"/>
    <w:rsid w:val="005F094E"/>
    <w:rsid w:val="005F3CEF"/>
    <w:rsid w:val="005F60C0"/>
    <w:rsid w:val="005F6E63"/>
    <w:rsid w:val="005F7ACE"/>
    <w:rsid w:val="00604363"/>
    <w:rsid w:val="0060684A"/>
    <w:rsid w:val="00612365"/>
    <w:rsid w:val="00620D26"/>
    <w:rsid w:val="0062449D"/>
    <w:rsid w:val="00630211"/>
    <w:rsid w:val="00630AFA"/>
    <w:rsid w:val="00635447"/>
    <w:rsid w:val="00636FEC"/>
    <w:rsid w:val="006378C7"/>
    <w:rsid w:val="006426B6"/>
    <w:rsid w:val="00650E20"/>
    <w:rsid w:val="00652018"/>
    <w:rsid w:val="006551AE"/>
    <w:rsid w:val="00661FA1"/>
    <w:rsid w:val="006628BE"/>
    <w:rsid w:val="00662BC0"/>
    <w:rsid w:val="00664450"/>
    <w:rsid w:val="00667248"/>
    <w:rsid w:val="00667413"/>
    <w:rsid w:val="00674AD5"/>
    <w:rsid w:val="00684A51"/>
    <w:rsid w:val="006879EF"/>
    <w:rsid w:val="006952E0"/>
    <w:rsid w:val="00696A3F"/>
    <w:rsid w:val="006A0B86"/>
    <w:rsid w:val="006A0D0A"/>
    <w:rsid w:val="006A2ACA"/>
    <w:rsid w:val="006A33F5"/>
    <w:rsid w:val="006A4B1A"/>
    <w:rsid w:val="006A5849"/>
    <w:rsid w:val="006A5C40"/>
    <w:rsid w:val="006B010C"/>
    <w:rsid w:val="006B016C"/>
    <w:rsid w:val="006B3936"/>
    <w:rsid w:val="006B7EAA"/>
    <w:rsid w:val="006C0702"/>
    <w:rsid w:val="006C0894"/>
    <w:rsid w:val="006C32C7"/>
    <w:rsid w:val="006C38A0"/>
    <w:rsid w:val="006C76A1"/>
    <w:rsid w:val="006D20BC"/>
    <w:rsid w:val="006D3D31"/>
    <w:rsid w:val="006D4DA9"/>
    <w:rsid w:val="006E3B1D"/>
    <w:rsid w:val="006E52CC"/>
    <w:rsid w:val="006E66D8"/>
    <w:rsid w:val="006F2E02"/>
    <w:rsid w:val="006F4000"/>
    <w:rsid w:val="006F62CA"/>
    <w:rsid w:val="007015EF"/>
    <w:rsid w:val="00706B32"/>
    <w:rsid w:val="007118B3"/>
    <w:rsid w:val="00714BC0"/>
    <w:rsid w:val="00716B2E"/>
    <w:rsid w:val="0072348F"/>
    <w:rsid w:val="00727319"/>
    <w:rsid w:val="00732A27"/>
    <w:rsid w:val="007340BE"/>
    <w:rsid w:val="007366F4"/>
    <w:rsid w:val="00737152"/>
    <w:rsid w:val="00745388"/>
    <w:rsid w:val="0075029E"/>
    <w:rsid w:val="00751D2D"/>
    <w:rsid w:val="00752DA8"/>
    <w:rsid w:val="00752E40"/>
    <w:rsid w:val="00754C0F"/>
    <w:rsid w:val="00757367"/>
    <w:rsid w:val="007600B9"/>
    <w:rsid w:val="00760BB1"/>
    <w:rsid w:val="00767C12"/>
    <w:rsid w:val="007705C3"/>
    <w:rsid w:val="00773CEC"/>
    <w:rsid w:val="00773E7D"/>
    <w:rsid w:val="007761C8"/>
    <w:rsid w:val="00780A13"/>
    <w:rsid w:val="0078139F"/>
    <w:rsid w:val="00784345"/>
    <w:rsid w:val="00785712"/>
    <w:rsid w:val="0078610B"/>
    <w:rsid w:val="00787C94"/>
    <w:rsid w:val="00787D9C"/>
    <w:rsid w:val="0079131C"/>
    <w:rsid w:val="00792073"/>
    <w:rsid w:val="007A52C6"/>
    <w:rsid w:val="007A5BC7"/>
    <w:rsid w:val="007A6BB6"/>
    <w:rsid w:val="007B6474"/>
    <w:rsid w:val="007C3042"/>
    <w:rsid w:val="007C31B2"/>
    <w:rsid w:val="007C784D"/>
    <w:rsid w:val="007D22E2"/>
    <w:rsid w:val="007D58A7"/>
    <w:rsid w:val="007E4030"/>
    <w:rsid w:val="007E4C6C"/>
    <w:rsid w:val="007E633E"/>
    <w:rsid w:val="007F188F"/>
    <w:rsid w:val="007F2796"/>
    <w:rsid w:val="007F3439"/>
    <w:rsid w:val="007F428C"/>
    <w:rsid w:val="007F7ADF"/>
    <w:rsid w:val="00802651"/>
    <w:rsid w:val="008039B5"/>
    <w:rsid w:val="008040C5"/>
    <w:rsid w:val="00807057"/>
    <w:rsid w:val="00811DC2"/>
    <w:rsid w:val="00820AAC"/>
    <w:rsid w:val="00820ECF"/>
    <w:rsid w:val="00823DD0"/>
    <w:rsid w:val="00825C33"/>
    <w:rsid w:val="00825D84"/>
    <w:rsid w:val="00831B56"/>
    <w:rsid w:val="00832973"/>
    <w:rsid w:val="0084154C"/>
    <w:rsid w:val="00841DCA"/>
    <w:rsid w:val="0084282D"/>
    <w:rsid w:val="008510E3"/>
    <w:rsid w:val="00851979"/>
    <w:rsid w:val="00856DFD"/>
    <w:rsid w:val="008579F0"/>
    <w:rsid w:val="00861CC9"/>
    <w:rsid w:val="00866135"/>
    <w:rsid w:val="00866AC8"/>
    <w:rsid w:val="00870033"/>
    <w:rsid w:val="00872345"/>
    <w:rsid w:val="0087469A"/>
    <w:rsid w:val="008772CC"/>
    <w:rsid w:val="0087743E"/>
    <w:rsid w:val="008804C9"/>
    <w:rsid w:val="00892066"/>
    <w:rsid w:val="00893536"/>
    <w:rsid w:val="00894102"/>
    <w:rsid w:val="008A0897"/>
    <w:rsid w:val="008A0F2A"/>
    <w:rsid w:val="008B22E7"/>
    <w:rsid w:val="008B4C1F"/>
    <w:rsid w:val="008B5C69"/>
    <w:rsid w:val="008B7507"/>
    <w:rsid w:val="008C3CC9"/>
    <w:rsid w:val="008C4942"/>
    <w:rsid w:val="008D56D6"/>
    <w:rsid w:val="008E2BF2"/>
    <w:rsid w:val="008E7B22"/>
    <w:rsid w:val="008F0965"/>
    <w:rsid w:val="008F1EF0"/>
    <w:rsid w:val="008F1F30"/>
    <w:rsid w:val="0090254E"/>
    <w:rsid w:val="009026A2"/>
    <w:rsid w:val="00904307"/>
    <w:rsid w:val="00904909"/>
    <w:rsid w:val="00916604"/>
    <w:rsid w:val="009202B5"/>
    <w:rsid w:val="00920F79"/>
    <w:rsid w:val="0092247B"/>
    <w:rsid w:val="00927764"/>
    <w:rsid w:val="009306E7"/>
    <w:rsid w:val="009353F3"/>
    <w:rsid w:val="009376B1"/>
    <w:rsid w:val="00942115"/>
    <w:rsid w:val="009425AD"/>
    <w:rsid w:val="009425BF"/>
    <w:rsid w:val="0094344E"/>
    <w:rsid w:val="009449CD"/>
    <w:rsid w:val="00946BF9"/>
    <w:rsid w:val="00946F42"/>
    <w:rsid w:val="00947082"/>
    <w:rsid w:val="009720AF"/>
    <w:rsid w:val="00981B2C"/>
    <w:rsid w:val="00981D99"/>
    <w:rsid w:val="009827C6"/>
    <w:rsid w:val="00987785"/>
    <w:rsid w:val="0099507E"/>
    <w:rsid w:val="009950A0"/>
    <w:rsid w:val="009A1770"/>
    <w:rsid w:val="009A7A08"/>
    <w:rsid w:val="009B01AA"/>
    <w:rsid w:val="009B797F"/>
    <w:rsid w:val="009C003B"/>
    <w:rsid w:val="009C13F4"/>
    <w:rsid w:val="009D0253"/>
    <w:rsid w:val="009D3138"/>
    <w:rsid w:val="009D6EF6"/>
    <w:rsid w:val="009E0C1D"/>
    <w:rsid w:val="009E0CC8"/>
    <w:rsid w:val="009E31FC"/>
    <w:rsid w:val="009E3E1E"/>
    <w:rsid w:val="009E7093"/>
    <w:rsid w:val="009F07C2"/>
    <w:rsid w:val="009F249F"/>
    <w:rsid w:val="009F2907"/>
    <w:rsid w:val="009F3A1B"/>
    <w:rsid w:val="009F427F"/>
    <w:rsid w:val="009F4C82"/>
    <w:rsid w:val="009F5A74"/>
    <w:rsid w:val="009F645B"/>
    <w:rsid w:val="00A00945"/>
    <w:rsid w:val="00A07DA2"/>
    <w:rsid w:val="00A1412C"/>
    <w:rsid w:val="00A23182"/>
    <w:rsid w:val="00A2387C"/>
    <w:rsid w:val="00A25938"/>
    <w:rsid w:val="00A427F3"/>
    <w:rsid w:val="00A4453B"/>
    <w:rsid w:val="00A532B3"/>
    <w:rsid w:val="00A600FF"/>
    <w:rsid w:val="00A60262"/>
    <w:rsid w:val="00A607F5"/>
    <w:rsid w:val="00A62DDE"/>
    <w:rsid w:val="00A66ECF"/>
    <w:rsid w:val="00A705D7"/>
    <w:rsid w:val="00A71B1E"/>
    <w:rsid w:val="00A80596"/>
    <w:rsid w:val="00A8106F"/>
    <w:rsid w:val="00A81788"/>
    <w:rsid w:val="00A81A4C"/>
    <w:rsid w:val="00A86F69"/>
    <w:rsid w:val="00A92A9D"/>
    <w:rsid w:val="00A97740"/>
    <w:rsid w:val="00A97875"/>
    <w:rsid w:val="00AA4079"/>
    <w:rsid w:val="00AB0A46"/>
    <w:rsid w:val="00AB5606"/>
    <w:rsid w:val="00AB589D"/>
    <w:rsid w:val="00AC057F"/>
    <w:rsid w:val="00AC6530"/>
    <w:rsid w:val="00AD059A"/>
    <w:rsid w:val="00AD3A48"/>
    <w:rsid w:val="00AE14CC"/>
    <w:rsid w:val="00AE224A"/>
    <w:rsid w:val="00AE26EF"/>
    <w:rsid w:val="00AE7125"/>
    <w:rsid w:val="00AE74FF"/>
    <w:rsid w:val="00AF5811"/>
    <w:rsid w:val="00AF7B8B"/>
    <w:rsid w:val="00B0645C"/>
    <w:rsid w:val="00B211B6"/>
    <w:rsid w:val="00B25FDF"/>
    <w:rsid w:val="00B30443"/>
    <w:rsid w:val="00B31DE0"/>
    <w:rsid w:val="00B32804"/>
    <w:rsid w:val="00B37F48"/>
    <w:rsid w:val="00B4132F"/>
    <w:rsid w:val="00B47570"/>
    <w:rsid w:val="00B50EC0"/>
    <w:rsid w:val="00B57FB1"/>
    <w:rsid w:val="00B65656"/>
    <w:rsid w:val="00B704F9"/>
    <w:rsid w:val="00B72FB9"/>
    <w:rsid w:val="00B7430D"/>
    <w:rsid w:val="00B75C5A"/>
    <w:rsid w:val="00B81358"/>
    <w:rsid w:val="00B874FD"/>
    <w:rsid w:val="00B92AA7"/>
    <w:rsid w:val="00B95D53"/>
    <w:rsid w:val="00BA1921"/>
    <w:rsid w:val="00BA2BE4"/>
    <w:rsid w:val="00BA403A"/>
    <w:rsid w:val="00BA4596"/>
    <w:rsid w:val="00BA72EA"/>
    <w:rsid w:val="00BB2362"/>
    <w:rsid w:val="00BB4328"/>
    <w:rsid w:val="00BB4AFA"/>
    <w:rsid w:val="00BB66A2"/>
    <w:rsid w:val="00BC0058"/>
    <w:rsid w:val="00BC025D"/>
    <w:rsid w:val="00BD1647"/>
    <w:rsid w:val="00BD31C6"/>
    <w:rsid w:val="00BD3A5B"/>
    <w:rsid w:val="00BD4D43"/>
    <w:rsid w:val="00BD5EDA"/>
    <w:rsid w:val="00BD6928"/>
    <w:rsid w:val="00BD76A9"/>
    <w:rsid w:val="00BE0198"/>
    <w:rsid w:val="00BE2CE6"/>
    <w:rsid w:val="00BE3498"/>
    <w:rsid w:val="00BE35BA"/>
    <w:rsid w:val="00BE4381"/>
    <w:rsid w:val="00BE5373"/>
    <w:rsid w:val="00BF4423"/>
    <w:rsid w:val="00C00A8E"/>
    <w:rsid w:val="00C00BCE"/>
    <w:rsid w:val="00C0637E"/>
    <w:rsid w:val="00C13B7C"/>
    <w:rsid w:val="00C235CA"/>
    <w:rsid w:val="00C37572"/>
    <w:rsid w:val="00C407C1"/>
    <w:rsid w:val="00C42658"/>
    <w:rsid w:val="00C4389E"/>
    <w:rsid w:val="00C43F4C"/>
    <w:rsid w:val="00C54199"/>
    <w:rsid w:val="00C55AE4"/>
    <w:rsid w:val="00C651EA"/>
    <w:rsid w:val="00C719C0"/>
    <w:rsid w:val="00C71ACF"/>
    <w:rsid w:val="00C75891"/>
    <w:rsid w:val="00C765A6"/>
    <w:rsid w:val="00C77CA3"/>
    <w:rsid w:val="00C8379F"/>
    <w:rsid w:val="00C8625D"/>
    <w:rsid w:val="00C86EFE"/>
    <w:rsid w:val="00C945CD"/>
    <w:rsid w:val="00C957AB"/>
    <w:rsid w:val="00CA2A8E"/>
    <w:rsid w:val="00CA4749"/>
    <w:rsid w:val="00CA6B61"/>
    <w:rsid w:val="00CA79DB"/>
    <w:rsid w:val="00CB0BF9"/>
    <w:rsid w:val="00CB3463"/>
    <w:rsid w:val="00CB5835"/>
    <w:rsid w:val="00CC1647"/>
    <w:rsid w:val="00CC50DA"/>
    <w:rsid w:val="00CC5BE4"/>
    <w:rsid w:val="00CC7B63"/>
    <w:rsid w:val="00CD0A4C"/>
    <w:rsid w:val="00CD416F"/>
    <w:rsid w:val="00CD45D9"/>
    <w:rsid w:val="00CD5BB1"/>
    <w:rsid w:val="00CD6958"/>
    <w:rsid w:val="00CE1ABE"/>
    <w:rsid w:val="00CE32F0"/>
    <w:rsid w:val="00CE7CB8"/>
    <w:rsid w:val="00CF1D0E"/>
    <w:rsid w:val="00CF2B63"/>
    <w:rsid w:val="00CF7DB2"/>
    <w:rsid w:val="00D043E2"/>
    <w:rsid w:val="00D05687"/>
    <w:rsid w:val="00D0606B"/>
    <w:rsid w:val="00D103F1"/>
    <w:rsid w:val="00D14F0E"/>
    <w:rsid w:val="00D229F1"/>
    <w:rsid w:val="00D25796"/>
    <w:rsid w:val="00D472B0"/>
    <w:rsid w:val="00D5445E"/>
    <w:rsid w:val="00D55150"/>
    <w:rsid w:val="00D5638C"/>
    <w:rsid w:val="00D57A28"/>
    <w:rsid w:val="00D637E7"/>
    <w:rsid w:val="00D641E7"/>
    <w:rsid w:val="00D67AD1"/>
    <w:rsid w:val="00D708B2"/>
    <w:rsid w:val="00D731C3"/>
    <w:rsid w:val="00D7386C"/>
    <w:rsid w:val="00D77C30"/>
    <w:rsid w:val="00D80F15"/>
    <w:rsid w:val="00D83D6E"/>
    <w:rsid w:val="00D83ED7"/>
    <w:rsid w:val="00D85E1D"/>
    <w:rsid w:val="00D86875"/>
    <w:rsid w:val="00D87970"/>
    <w:rsid w:val="00D919F7"/>
    <w:rsid w:val="00D920AF"/>
    <w:rsid w:val="00D93B00"/>
    <w:rsid w:val="00D95AB7"/>
    <w:rsid w:val="00D96991"/>
    <w:rsid w:val="00DA2D6A"/>
    <w:rsid w:val="00DA352F"/>
    <w:rsid w:val="00DA7911"/>
    <w:rsid w:val="00DB03B4"/>
    <w:rsid w:val="00DB3D0B"/>
    <w:rsid w:val="00DC179A"/>
    <w:rsid w:val="00DC431C"/>
    <w:rsid w:val="00DC53C6"/>
    <w:rsid w:val="00DC5470"/>
    <w:rsid w:val="00DC6BDD"/>
    <w:rsid w:val="00DE2D90"/>
    <w:rsid w:val="00DE5BFA"/>
    <w:rsid w:val="00DE616A"/>
    <w:rsid w:val="00DF1118"/>
    <w:rsid w:val="00DF63C9"/>
    <w:rsid w:val="00DF6B03"/>
    <w:rsid w:val="00DF6B7A"/>
    <w:rsid w:val="00E01854"/>
    <w:rsid w:val="00E02D73"/>
    <w:rsid w:val="00E02F18"/>
    <w:rsid w:val="00E04E5D"/>
    <w:rsid w:val="00E06EE2"/>
    <w:rsid w:val="00E10B7F"/>
    <w:rsid w:val="00E126B9"/>
    <w:rsid w:val="00E12A01"/>
    <w:rsid w:val="00E165FD"/>
    <w:rsid w:val="00E177CA"/>
    <w:rsid w:val="00E21EA8"/>
    <w:rsid w:val="00E27DB4"/>
    <w:rsid w:val="00E27E19"/>
    <w:rsid w:val="00E31C8F"/>
    <w:rsid w:val="00E34AB1"/>
    <w:rsid w:val="00E35657"/>
    <w:rsid w:val="00E44143"/>
    <w:rsid w:val="00E4716D"/>
    <w:rsid w:val="00E521B8"/>
    <w:rsid w:val="00E52EB0"/>
    <w:rsid w:val="00E57450"/>
    <w:rsid w:val="00E61D96"/>
    <w:rsid w:val="00E652C7"/>
    <w:rsid w:val="00E72094"/>
    <w:rsid w:val="00E72331"/>
    <w:rsid w:val="00E72E96"/>
    <w:rsid w:val="00E74C46"/>
    <w:rsid w:val="00E800B7"/>
    <w:rsid w:val="00E83798"/>
    <w:rsid w:val="00E85803"/>
    <w:rsid w:val="00E85DAA"/>
    <w:rsid w:val="00E879A0"/>
    <w:rsid w:val="00E87C65"/>
    <w:rsid w:val="00E87D21"/>
    <w:rsid w:val="00E92C21"/>
    <w:rsid w:val="00E92CDC"/>
    <w:rsid w:val="00E93756"/>
    <w:rsid w:val="00E93D92"/>
    <w:rsid w:val="00E95ABE"/>
    <w:rsid w:val="00E96117"/>
    <w:rsid w:val="00E97159"/>
    <w:rsid w:val="00EA18A4"/>
    <w:rsid w:val="00EA452F"/>
    <w:rsid w:val="00EB02AD"/>
    <w:rsid w:val="00EB0E95"/>
    <w:rsid w:val="00EB60E6"/>
    <w:rsid w:val="00EC2606"/>
    <w:rsid w:val="00EC29A8"/>
    <w:rsid w:val="00EC3176"/>
    <w:rsid w:val="00EC6E56"/>
    <w:rsid w:val="00ED30AC"/>
    <w:rsid w:val="00ED3973"/>
    <w:rsid w:val="00ED4BC3"/>
    <w:rsid w:val="00EE09EA"/>
    <w:rsid w:val="00EE0AEA"/>
    <w:rsid w:val="00EE28E6"/>
    <w:rsid w:val="00EE4A2C"/>
    <w:rsid w:val="00EE6214"/>
    <w:rsid w:val="00EF46DC"/>
    <w:rsid w:val="00EF4B3F"/>
    <w:rsid w:val="00EF6E99"/>
    <w:rsid w:val="00F03D3C"/>
    <w:rsid w:val="00F07CD3"/>
    <w:rsid w:val="00F10F88"/>
    <w:rsid w:val="00F21324"/>
    <w:rsid w:val="00F37683"/>
    <w:rsid w:val="00F43016"/>
    <w:rsid w:val="00F47DA3"/>
    <w:rsid w:val="00F5241D"/>
    <w:rsid w:val="00F555EC"/>
    <w:rsid w:val="00F56B5A"/>
    <w:rsid w:val="00F63C94"/>
    <w:rsid w:val="00F64F55"/>
    <w:rsid w:val="00F66AFB"/>
    <w:rsid w:val="00F67ACD"/>
    <w:rsid w:val="00F7579E"/>
    <w:rsid w:val="00F81B99"/>
    <w:rsid w:val="00F82921"/>
    <w:rsid w:val="00F84495"/>
    <w:rsid w:val="00F869B0"/>
    <w:rsid w:val="00F905A9"/>
    <w:rsid w:val="00F910AD"/>
    <w:rsid w:val="00F92104"/>
    <w:rsid w:val="00F95E6C"/>
    <w:rsid w:val="00F9675C"/>
    <w:rsid w:val="00F971EB"/>
    <w:rsid w:val="00FA13FD"/>
    <w:rsid w:val="00FA15C8"/>
    <w:rsid w:val="00FA26B1"/>
    <w:rsid w:val="00FA3345"/>
    <w:rsid w:val="00FA4426"/>
    <w:rsid w:val="00FA58D3"/>
    <w:rsid w:val="00FA6D19"/>
    <w:rsid w:val="00FA766B"/>
    <w:rsid w:val="00FB15C9"/>
    <w:rsid w:val="00FB3A30"/>
    <w:rsid w:val="00FB4CD3"/>
    <w:rsid w:val="00FB59EE"/>
    <w:rsid w:val="00FC3E93"/>
    <w:rsid w:val="00FC6078"/>
    <w:rsid w:val="00FD0FA6"/>
    <w:rsid w:val="00FD336F"/>
    <w:rsid w:val="00FD5BB6"/>
    <w:rsid w:val="00FE0F1E"/>
    <w:rsid w:val="00FE4713"/>
    <w:rsid w:val="00FE49BA"/>
    <w:rsid w:val="00FE7AF9"/>
    <w:rsid w:val="00FE7E52"/>
    <w:rsid w:val="00FF02C1"/>
    <w:rsid w:val="00FF2FD8"/>
    <w:rsid w:val="00FF36A7"/>
    <w:rsid w:val="00FF49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365"/>
    <w:pPr>
      <w:jc w:val="both"/>
    </w:pPr>
    <w:rPr>
      <w:rFonts w:ascii="Arial" w:hAnsi="Arial"/>
      <w:sz w:val="22"/>
      <w:lang w:val="ca-ES"/>
    </w:rPr>
  </w:style>
  <w:style w:type="paragraph" w:styleId="Ttulo1">
    <w:name w:val="heading 1"/>
    <w:basedOn w:val="Normal"/>
    <w:next w:val="Normal"/>
    <w:link w:val="Ttulo1Car"/>
    <w:qFormat/>
    <w:rsid w:val="00825C33"/>
    <w:pPr>
      <w:keepNext/>
      <w:jc w:val="center"/>
      <w:outlineLvl w:val="0"/>
    </w:pPr>
    <w:rPr>
      <w:rFonts w:ascii="Verdana" w:hAnsi="Verdana"/>
      <w:b/>
      <w:u w:val="single"/>
    </w:rPr>
  </w:style>
  <w:style w:type="paragraph" w:styleId="Ttulo2">
    <w:name w:val="heading 2"/>
    <w:basedOn w:val="Normal"/>
    <w:next w:val="Normal"/>
    <w:link w:val="Ttulo2Car"/>
    <w:qFormat/>
    <w:rsid w:val="00825C33"/>
    <w:pPr>
      <w:keepNext/>
      <w:spacing w:before="240" w:after="60"/>
      <w:jc w:val="left"/>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3A48"/>
    <w:pPr>
      <w:tabs>
        <w:tab w:val="center" w:pos="4252"/>
        <w:tab w:val="right" w:pos="8504"/>
      </w:tabs>
      <w:jc w:val="left"/>
    </w:pPr>
    <w:rPr>
      <w:rFonts w:ascii="Times New Roman" w:hAnsi="Times New Roman"/>
      <w:sz w:val="24"/>
      <w:szCs w:val="24"/>
      <w:lang w:bidi="he-IL"/>
    </w:rPr>
  </w:style>
  <w:style w:type="paragraph" w:styleId="Piedepgina">
    <w:name w:val="footer"/>
    <w:basedOn w:val="Normal"/>
    <w:link w:val="PiedepginaCar"/>
    <w:rsid w:val="00AD3A48"/>
    <w:pPr>
      <w:tabs>
        <w:tab w:val="center" w:pos="4252"/>
        <w:tab w:val="right" w:pos="8504"/>
      </w:tabs>
      <w:jc w:val="left"/>
    </w:pPr>
    <w:rPr>
      <w:rFonts w:ascii="Times New Roman" w:hAnsi="Times New Roman"/>
      <w:sz w:val="24"/>
      <w:szCs w:val="24"/>
      <w:lang w:bidi="he-IL"/>
    </w:rPr>
  </w:style>
  <w:style w:type="character" w:styleId="Hipervnculo">
    <w:name w:val="Hyperlink"/>
    <w:basedOn w:val="Fuentedeprrafopredeter"/>
    <w:rsid w:val="0018051E"/>
    <w:rPr>
      <w:color w:val="0000FF"/>
      <w:u w:val="single"/>
    </w:rPr>
  </w:style>
  <w:style w:type="table" w:styleId="Tablaconcuadrcula">
    <w:name w:val="Table Grid"/>
    <w:basedOn w:val="Tablanormal"/>
    <w:rsid w:val="004F7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rsid w:val="00EC2606"/>
    <w:rPr>
      <w:sz w:val="24"/>
      <w:szCs w:val="24"/>
      <w:lang w:val="ca-ES" w:bidi="he-IL"/>
    </w:rPr>
  </w:style>
  <w:style w:type="paragraph" w:styleId="Sinespaciado">
    <w:name w:val="No Spacing"/>
    <w:uiPriority w:val="1"/>
    <w:qFormat/>
    <w:rsid w:val="00EC2606"/>
    <w:rPr>
      <w:rFonts w:ascii="Verdana" w:hAnsi="Verdana"/>
      <w:sz w:val="22"/>
      <w:lang w:val="ca-ES"/>
    </w:rPr>
  </w:style>
  <w:style w:type="paragraph" w:styleId="Textoindependiente2">
    <w:name w:val="Body Text 2"/>
    <w:basedOn w:val="Normal"/>
    <w:link w:val="Textoindependiente2Car"/>
    <w:rsid w:val="00A705D7"/>
    <w:rPr>
      <w:rFonts w:ascii="Times New Roman" w:hAnsi="Times New Roman"/>
      <w:b/>
      <w:bCs/>
      <w:sz w:val="18"/>
      <w:szCs w:val="24"/>
      <w:u w:val="single"/>
    </w:rPr>
  </w:style>
  <w:style w:type="character" w:customStyle="1" w:styleId="Textoindependiente2Car">
    <w:name w:val="Texto independiente 2 Car"/>
    <w:basedOn w:val="Fuentedeprrafopredeter"/>
    <w:link w:val="Textoindependiente2"/>
    <w:rsid w:val="00A705D7"/>
    <w:rPr>
      <w:b/>
      <w:bCs/>
      <w:sz w:val="18"/>
      <w:szCs w:val="24"/>
      <w:u w:val="single"/>
      <w:lang w:val="ca-ES"/>
    </w:rPr>
  </w:style>
  <w:style w:type="paragraph" w:styleId="Prrafodelista">
    <w:name w:val="List Paragraph"/>
    <w:basedOn w:val="Normal"/>
    <w:uiPriority w:val="34"/>
    <w:qFormat/>
    <w:rsid w:val="00A705D7"/>
    <w:pPr>
      <w:ind w:left="708"/>
      <w:jc w:val="left"/>
    </w:pPr>
    <w:rPr>
      <w:rFonts w:ascii="Times New Roman" w:hAnsi="Times New Roman"/>
      <w:sz w:val="24"/>
      <w:szCs w:val="24"/>
      <w:lang w:bidi="he-IL"/>
    </w:rPr>
  </w:style>
  <w:style w:type="paragraph" w:customStyle="1" w:styleId="Default">
    <w:name w:val="Default"/>
    <w:rsid w:val="00EC6E56"/>
    <w:pPr>
      <w:autoSpaceDE w:val="0"/>
      <w:autoSpaceDN w:val="0"/>
      <w:adjustRightInd w:val="0"/>
    </w:pPr>
    <w:rPr>
      <w:color w:val="000000"/>
      <w:sz w:val="24"/>
      <w:szCs w:val="24"/>
      <w:lang w:val="ca-ES"/>
    </w:rPr>
  </w:style>
  <w:style w:type="paragraph" w:customStyle="1" w:styleId="Cos">
    <w:name w:val="Cos"/>
    <w:rsid w:val="00A81A4C"/>
    <w:rPr>
      <w:rFonts w:ascii="Helvetica" w:eastAsia="Arial Unicode MS" w:hAnsi="Arial Unicode MS" w:cs="Arial Unicode MS"/>
      <w:color w:val="000000"/>
      <w:sz w:val="22"/>
      <w:szCs w:val="22"/>
      <w:lang w:val="ca-ES" w:eastAsia="ca-ES"/>
    </w:rPr>
  </w:style>
  <w:style w:type="character" w:customStyle="1" w:styleId="Ttulo1Car">
    <w:name w:val="Título 1 Car"/>
    <w:basedOn w:val="Fuentedeprrafopredeter"/>
    <w:link w:val="Ttulo1"/>
    <w:rsid w:val="00825C33"/>
    <w:rPr>
      <w:rFonts w:ascii="Verdana" w:hAnsi="Verdana"/>
      <w:b/>
      <w:sz w:val="22"/>
      <w:u w:val="single"/>
      <w:lang w:val="ca-ES"/>
    </w:rPr>
  </w:style>
  <w:style w:type="character" w:customStyle="1" w:styleId="Ttulo2Car">
    <w:name w:val="Título 2 Car"/>
    <w:basedOn w:val="Fuentedeprrafopredeter"/>
    <w:link w:val="Ttulo2"/>
    <w:rsid w:val="00825C33"/>
    <w:rPr>
      <w:rFonts w:ascii="Arial" w:hAnsi="Arial" w:cs="Arial"/>
      <w:b/>
      <w:bCs/>
      <w:i/>
      <w:iCs/>
      <w:sz w:val="28"/>
      <w:szCs w:val="28"/>
      <w:lang w:val="ca-ES"/>
    </w:rPr>
  </w:style>
  <w:style w:type="character" w:customStyle="1" w:styleId="PiedepginaCar">
    <w:name w:val="Pie de página Car"/>
    <w:basedOn w:val="Fuentedeprrafopredeter"/>
    <w:link w:val="Piedepgina"/>
    <w:rsid w:val="00825C33"/>
    <w:rPr>
      <w:sz w:val="24"/>
      <w:szCs w:val="24"/>
      <w:lang w:val="ca-ES" w:bidi="he-IL"/>
    </w:rPr>
  </w:style>
  <w:style w:type="paragraph" w:styleId="Textoindependiente">
    <w:name w:val="Body Text"/>
    <w:basedOn w:val="Normal"/>
    <w:link w:val="TextoindependienteCar"/>
    <w:rsid w:val="00825C33"/>
    <w:rPr>
      <w:rFonts w:ascii="Verdana" w:hAnsi="Verdana"/>
    </w:rPr>
  </w:style>
  <w:style w:type="character" w:customStyle="1" w:styleId="TextoindependienteCar">
    <w:name w:val="Texto independiente Car"/>
    <w:basedOn w:val="Fuentedeprrafopredeter"/>
    <w:link w:val="Textoindependiente"/>
    <w:rsid w:val="00825C33"/>
    <w:rPr>
      <w:rFonts w:ascii="Verdana" w:hAnsi="Verdana"/>
      <w:sz w:val="22"/>
      <w:lang w:val="ca-ES"/>
    </w:rPr>
  </w:style>
  <w:style w:type="paragraph" w:styleId="Sangradetextonormal">
    <w:name w:val="Body Text Indent"/>
    <w:basedOn w:val="Normal"/>
    <w:link w:val="SangradetextonormalCar"/>
    <w:rsid w:val="00825C33"/>
    <w:pPr>
      <w:ind w:left="348"/>
    </w:pPr>
    <w:rPr>
      <w:rFonts w:ascii="Verdana" w:hAnsi="Verdana"/>
    </w:rPr>
  </w:style>
  <w:style w:type="character" w:customStyle="1" w:styleId="SangradetextonormalCar">
    <w:name w:val="Sangría de texto normal Car"/>
    <w:basedOn w:val="Fuentedeprrafopredeter"/>
    <w:link w:val="Sangradetextonormal"/>
    <w:rsid w:val="00825C33"/>
    <w:rPr>
      <w:rFonts w:ascii="Verdana" w:hAnsi="Verdana"/>
      <w:sz w:val="22"/>
      <w:lang w:val="ca-ES"/>
    </w:rPr>
  </w:style>
  <w:style w:type="paragraph" w:styleId="Textonotapie">
    <w:name w:val="footnote text"/>
    <w:basedOn w:val="Normal"/>
    <w:link w:val="TextonotapieCar"/>
    <w:rsid w:val="00825C33"/>
    <w:pPr>
      <w:jc w:val="left"/>
    </w:pPr>
    <w:rPr>
      <w:rFonts w:ascii="Times New Roman" w:hAnsi="Times New Roman"/>
      <w:sz w:val="20"/>
      <w:lang w:val="es-ES"/>
    </w:rPr>
  </w:style>
  <w:style w:type="character" w:customStyle="1" w:styleId="TextonotapieCar">
    <w:name w:val="Texto nota pie Car"/>
    <w:basedOn w:val="Fuentedeprrafopredeter"/>
    <w:link w:val="Textonotapie"/>
    <w:rsid w:val="00825C33"/>
  </w:style>
  <w:style w:type="character" w:styleId="Refdenotaalpie">
    <w:name w:val="footnote reference"/>
    <w:rsid w:val="00825C33"/>
    <w:rPr>
      <w:vertAlign w:val="superscript"/>
    </w:rPr>
  </w:style>
  <w:style w:type="paragraph" w:styleId="Textodeglobo">
    <w:name w:val="Balloon Text"/>
    <w:basedOn w:val="Normal"/>
    <w:link w:val="TextodegloboCar"/>
    <w:rsid w:val="00825C33"/>
    <w:pPr>
      <w:jc w:val="left"/>
    </w:pPr>
    <w:rPr>
      <w:rFonts w:ascii="Tahoma" w:hAnsi="Tahoma" w:cs="Tahoma"/>
      <w:sz w:val="16"/>
      <w:szCs w:val="16"/>
    </w:rPr>
  </w:style>
  <w:style w:type="character" w:customStyle="1" w:styleId="TextodegloboCar">
    <w:name w:val="Texto de globo Car"/>
    <w:basedOn w:val="Fuentedeprrafopredeter"/>
    <w:link w:val="Textodeglobo"/>
    <w:rsid w:val="00825C33"/>
    <w:rPr>
      <w:rFonts w:ascii="Tahoma" w:hAnsi="Tahoma" w:cs="Tahoma"/>
      <w:sz w:val="16"/>
      <w:szCs w:val="16"/>
      <w:lang w:val="ca-ES"/>
    </w:rPr>
  </w:style>
  <w:style w:type="character" w:customStyle="1" w:styleId="st1">
    <w:name w:val="st1"/>
    <w:basedOn w:val="Fuentedeprrafopredeter"/>
    <w:rsid w:val="006B010C"/>
  </w:style>
  <w:style w:type="paragraph" w:styleId="Ttulo">
    <w:name w:val="Title"/>
    <w:basedOn w:val="Normal"/>
    <w:next w:val="Normal"/>
    <w:link w:val="TtuloCar"/>
    <w:qFormat/>
    <w:rsid w:val="003F72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3F72AD"/>
    <w:rPr>
      <w:rFonts w:asciiTheme="majorHAnsi" w:eastAsiaTheme="majorEastAsia" w:hAnsiTheme="majorHAnsi" w:cstheme="majorBidi"/>
      <w:color w:val="17365D" w:themeColor="text2" w:themeShade="BF"/>
      <w:spacing w:val="5"/>
      <w:kern w:val="28"/>
      <w:sz w:val="52"/>
      <w:szCs w:val="52"/>
      <w:lang w:val="ca-ES"/>
    </w:rPr>
  </w:style>
  <w:style w:type="paragraph" w:customStyle="1" w:styleId="Peromissi">
    <w:name w:val="Per omissió"/>
    <w:rsid w:val="0018575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acidelestil1">
    <w:name w:val="Importació de l’estil 1"/>
    <w:rsid w:val="009F249F"/>
    <w:pPr>
      <w:numPr>
        <w:numId w:val="16"/>
      </w:numPr>
    </w:pPr>
  </w:style>
  <w:style w:type="numbering" w:customStyle="1" w:styleId="Importacidelestil2">
    <w:name w:val="Importació de l’estil 2"/>
    <w:rsid w:val="009F249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365"/>
    <w:pPr>
      <w:jc w:val="both"/>
    </w:pPr>
    <w:rPr>
      <w:rFonts w:ascii="Arial" w:hAnsi="Arial"/>
      <w:sz w:val="22"/>
      <w:lang w:val="ca-ES"/>
    </w:rPr>
  </w:style>
  <w:style w:type="paragraph" w:styleId="Ttulo1">
    <w:name w:val="heading 1"/>
    <w:basedOn w:val="Normal"/>
    <w:next w:val="Normal"/>
    <w:link w:val="Ttulo1Car"/>
    <w:qFormat/>
    <w:rsid w:val="00825C33"/>
    <w:pPr>
      <w:keepNext/>
      <w:jc w:val="center"/>
      <w:outlineLvl w:val="0"/>
    </w:pPr>
    <w:rPr>
      <w:rFonts w:ascii="Verdana" w:hAnsi="Verdana"/>
      <w:b/>
      <w:u w:val="single"/>
    </w:rPr>
  </w:style>
  <w:style w:type="paragraph" w:styleId="Ttulo2">
    <w:name w:val="heading 2"/>
    <w:basedOn w:val="Normal"/>
    <w:next w:val="Normal"/>
    <w:link w:val="Ttulo2Car"/>
    <w:qFormat/>
    <w:rsid w:val="00825C33"/>
    <w:pPr>
      <w:keepNext/>
      <w:spacing w:before="240" w:after="60"/>
      <w:jc w:val="left"/>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jc w:val="left"/>
    </w:pPr>
    <w:rPr>
      <w:rFonts w:ascii="Times New Roman" w:hAnsi="Times New Roman"/>
      <w:sz w:val="24"/>
      <w:szCs w:val="24"/>
      <w:lang w:bidi="he-IL"/>
    </w:rPr>
  </w:style>
  <w:style w:type="paragraph" w:styleId="Piedepgina">
    <w:name w:val="footer"/>
    <w:basedOn w:val="Normal"/>
    <w:link w:val="PiedepginaCar"/>
    <w:pPr>
      <w:tabs>
        <w:tab w:val="center" w:pos="4252"/>
        <w:tab w:val="right" w:pos="8504"/>
      </w:tabs>
      <w:jc w:val="left"/>
    </w:pPr>
    <w:rPr>
      <w:rFonts w:ascii="Times New Roman" w:hAnsi="Times New Roman"/>
      <w:sz w:val="24"/>
      <w:szCs w:val="24"/>
      <w:lang w:bidi="he-IL"/>
    </w:rPr>
  </w:style>
  <w:style w:type="character" w:styleId="Hipervnculo">
    <w:name w:val="Hyperlink"/>
    <w:basedOn w:val="Fuentedeprrafopredeter"/>
    <w:rsid w:val="0018051E"/>
    <w:rPr>
      <w:color w:val="0000FF"/>
      <w:u w:val="single"/>
    </w:rPr>
  </w:style>
  <w:style w:type="table" w:styleId="Tablaconcuadrcula">
    <w:name w:val="Table Grid"/>
    <w:basedOn w:val="Tablanormal"/>
    <w:rsid w:val="004F7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rsid w:val="00EC2606"/>
    <w:rPr>
      <w:sz w:val="24"/>
      <w:szCs w:val="24"/>
      <w:lang w:val="ca-ES" w:bidi="he-IL"/>
    </w:rPr>
  </w:style>
  <w:style w:type="paragraph" w:styleId="Sinespaciado">
    <w:name w:val="No Spacing"/>
    <w:uiPriority w:val="1"/>
    <w:qFormat/>
    <w:rsid w:val="00EC2606"/>
    <w:rPr>
      <w:rFonts w:ascii="Verdana" w:hAnsi="Verdana"/>
      <w:sz w:val="22"/>
      <w:lang w:val="ca-ES"/>
    </w:rPr>
  </w:style>
  <w:style w:type="paragraph" w:styleId="Textoindependiente2">
    <w:name w:val="Body Text 2"/>
    <w:basedOn w:val="Normal"/>
    <w:link w:val="Textoindependiente2Car"/>
    <w:rsid w:val="00A705D7"/>
    <w:rPr>
      <w:rFonts w:ascii="Times New Roman" w:hAnsi="Times New Roman"/>
      <w:b/>
      <w:bCs/>
      <w:sz w:val="18"/>
      <w:szCs w:val="24"/>
      <w:u w:val="single"/>
    </w:rPr>
  </w:style>
  <w:style w:type="character" w:customStyle="1" w:styleId="Textoindependiente2Car">
    <w:name w:val="Texto independiente 2 Car"/>
    <w:basedOn w:val="Fuentedeprrafopredeter"/>
    <w:link w:val="Textoindependiente2"/>
    <w:rsid w:val="00A705D7"/>
    <w:rPr>
      <w:b/>
      <w:bCs/>
      <w:sz w:val="18"/>
      <w:szCs w:val="24"/>
      <w:u w:val="single"/>
      <w:lang w:val="ca-ES"/>
    </w:rPr>
  </w:style>
  <w:style w:type="paragraph" w:styleId="Prrafodelista">
    <w:name w:val="List Paragraph"/>
    <w:basedOn w:val="Normal"/>
    <w:uiPriority w:val="34"/>
    <w:qFormat/>
    <w:rsid w:val="00A705D7"/>
    <w:pPr>
      <w:ind w:left="708"/>
      <w:jc w:val="left"/>
    </w:pPr>
    <w:rPr>
      <w:rFonts w:ascii="Times New Roman" w:hAnsi="Times New Roman"/>
      <w:sz w:val="24"/>
      <w:szCs w:val="24"/>
      <w:lang w:bidi="he-IL"/>
    </w:rPr>
  </w:style>
  <w:style w:type="paragraph" w:customStyle="1" w:styleId="Default">
    <w:name w:val="Default"/>
    <w:rsid w:val="00EC6E56"/>
    <w:pPr>
      <w:autoSpaceDE w:val="0"/>
      <w:autoSpaceDN w:val="0"/>
      <w:adjustRightInd w:val="0"/>
    </w:pPr>
    <w:rPr>
      <w:color w:val="000000"/>
      <w:sz w:val="24"/>
      <w:szCs w:val="24"/>
      <w:lang w:val="ca-ES"/>
    </w:rPr>
  </w:style>
  <w:style w:type="paragraph" w:customStyle="1" w:styleId="Cos">
    <w:name w:val="Cos"/>
    <w:rsid w:val="00A81A4C"/>
    <w:rPr>
      <w:rFonts w:ascii="Helvetica" w:eastAsia="Arial Unicode MS" w:hAnsi="Arial Unicode MS" w:cs="Arial Unicode MS"/>
      <w:color w:val="000000"/>
      <w:sz w:val="22"/>
      <w:szCs w:val="22"/>
      <w:lang w:val="ca-ES" w:eastAsia="ca-ES"/>
    </w:rPr>
  </w:style>
  <w:style w:type="character" w:customStyle="1" w:styleId="Ttulo1Car">
    <w:name w:val="Título 1 Car"/>
    <w:basedOn w:val="Fuentedeprrafopredeter"/>
    <w:link w:val="Ttulo1"/>
    <w:rsid w:val="00825C33"/>
    <w:rPr>
      <w:rFonts w:ascii="Verdana" w:hAnsi="Verdana"/>
      <w:b/>
      <w:sz w:val="22"/>
      <w:u w:val="single"/>
      <w:lang w:val="ca-ES"/>
    </w:rPr>
  </w:style>
  <w:style w:type="character" w:customStyle="1" w:styleId="Ttulo2Car">
    <w:name w:val="Título 2 Car"/>
    <w:basedOn w:val="Fuentedeprrafopredeter"/>
    <w:link w:val="Ttulo2"/>
    <w:rsid w:val="00825C33"/>
    <w:rPr>
      <w:rFonts w:ascii="Arial" w:hAnsi="Arial" w:cs="Arial"/>
      <w:b/>
      <w:bCs/>
      <w:i/>
      <w:iCs/>
      <w:sz w:val="28"/>
      <w:szCs w:val="28"/>
      <w:lang w:val="ca-ES"/>
    </w:rPr>
  </w:style>
  <w:style w:type="character" w:customStyle="1" w:styleId="PiedepginaCar">
    <w:name w:val="Pie de página Car"/>
    <w:basedOn w:val="Fuentedeprrafopredeter"/>
    <w:link w:val="Piedepgina"/>
    <w:rsid w:val="00825C33"/>
    <w:rPr>
      <w:sz w:val="24"/>
      <w:szCs w:val="24"/>
      <w:lang w:val="ca-ES" w:bidi="he-IL"/>
    </w:rPr>
  </w:style>
  <w:style w:type="paragraph" w:styleId="Textoindependiente">
    <w:name w:val="Body Text"/>
    <w:basedOn w:val="Normal"/>
    <w:link w:val="TextoindependienteCar"/>
    <w:rsid w:val="00825C33"/>
    <w:rPr>
      <w:rFonts w:ascii="Verdana" w:hAnsi="Verdana"/>
    </w:rPr>
  </w:style>
  <w:style w:type="character" w:customStyle="1" w:styleId="TextoindependienteCar">
    <w:name w:val="Texto independiente Car"/>
    <w:basedOn w:val="Fuentedeprrafopredeter"/>
    <w:link w:val="Textoindependiente"/>
    <w:rsid w:val="00825C33"/>
    <w:rPr>
      <w:rFonts w:ascii="Verdana" w:hAnsi="Verdana"/>
      <w:sz w:val="22"/>
      <w:lang w:val="ca-ES"/>
    </w:rPr>
  </w:style>
  <w:style w:type="paragraph" w:styleId="Sangradetextonormal">
    <w:name w:val="Body Text Indent"/>
    <w:basedOn w:val="Normal"/>
    <w:link w:val="SangradetextonormalCar"/>
    <w:rsid w:val="00825C33"/>
    <w:pPr>
      <w:ind w:left="348"/>
    </w:pPr>
    <w:rPr>
      <w:rFonts w:ascii="Verdana" w:hAnsi="Verdana"/>
    </w:rPr>
  </w:style>
  <w:style w:type="character" w:customStyle="1" w:styleId="SangradetextonormalCar">
    <w:name w:val="Sangría de texto normal Car"/>
    <w:basedOn w:val="Fuentedeprrafopredeter"/>
    <w:link w:val="Sangradetextonormal"/>
    <w:rsid w:val="00825C33"/>
    <w:rPr>
      <w:rFonts w:ascii="Verdana" w:hAnsi="Verdana"/>
      <w:sz w:val="22"/>
      <w:lang w:val="ca-ES"/>
    </w:rPr>
  </w:style>
  <w:style w:type="paragraph" w:styleId="Textonotapie">
    <w:name w:val="footnote text"/>
    <w:basedOn w:val="Normal"/>
    <w:link w:val="TextonotapieCar"/>
    <w:rsid w:val="00825C33"/>
    <w:pPr>
      <w:jc w:val="left"/>
    </w:pPr>
    <w:rPr>
      <w:rFonts w:ascii="Times New Roman" w:hAnsi="Times New Roman"/>
      <w:sz w:val="20"/>
      <w:lang w:val="es-ES"/>
    </w:rPr>
  </w:style>
  <w:style w:type="character" w:customStyle="1" w:styleId="TextonotapieCar">
    <w:name w:val="Texto nota pie Car"/>
    <w:basedOn w:val="Fuentedeprrafopredeter"/>
    <w:link w:val="Textonotapie"/>
    <w:rsid w:val="00825C33"/>
  </w:style>
  <w:style w:type="character" w:styleId="Refdenotaalpie">
    <w:name w:val="footnote reference"/>
    <w:rsid w:val="00825C33"/>
    <w:rPr>
      <w:vertAlign w:val="superscript"/>
    </w:rPr>
  </w:style>
  <w:style w:type="paragraph" w:styleId="Textodeglobo">
    <w:name w:val="Balloon Text"/>
    <w:basedOn w:val="Normal"/>
    <w:link w:val="TextodegloboCar"/>
    <w:rsid w:val="00825C33"/>
    <w:pPr>
      <w:jc w:val="left"/>
    </w:pPr>
    <w:rPr>
      <w:rFonts w:ascii="Tahoma" w:hAnsi="Tahoma" w:cs="Tahoma"/>
      <w:sz w:val="16"/>
      <w:szCs w:val="16"/>
    </w:rPr>
  </w:style>
  <w:style w:type="character" w:customStyle="1" w:styleId="TextodegloboCar">
    <w:name w:val="Texto de globo Car"/>
    <w:basedOn w:val="Fuentedeprrafopredeter"/>
    <w:link w:val="Textodeglobo"/>
    <w:rsid w:val="00825C33"/>
    <w:rPr>
      <w:rFonts w:ascii="Tahoma" w:hAnsi="Tahoma" w:cs="Tahoma"/>
      <w:sz w:val="16"/>
      <w:szCs w:val="16"/>
      <w:lang w:val="ca-ES"/>
    </w:rPr>
  </w:style>
  <w:style w:type="character" w:customStyle="1" w:styleId="st1">
    <w:name w:val="st1"/>
    <w:basedOn w:val="Fuentedeprrafopredeter"/>
    <w:rsid w:val="006B010C"/>
  </w:style>
  <w:style w:type="paragraph" w:styleId="Ttulo">
    <w:name w:val="Title"/>
    <w:basedOn w:val="Normal"/>
    <w:next w:val="Normal"/>
    <w:link w:val="TtuloCar"/>
    <w:qFormat/>
    <w:rsid w:val="003F72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3F72AD"/>
    <w:rPr>
      <w:rFonts w:asciiTheme="majorHAnsi" w:eastAsiaTheme="majorEastAsia" w:hAnsiTheme="majorHAnsi" w:cstheme="majorBidi"/>
      <w:color w:val="17365D" w:themeColor="text2" w:themeShade="BF"/>
      <w:spacing w:val="5"/>
      <w:kern w:val="28"/>
      <w:sz w:val="52"/>
      <w:szCs w:val="52"/>
      <w:lang w:val="ca-ES"/>
    </w:rPr>
  </w:style>
  <w:style w:type="paragraph" w:customStyle="1" w:styleId="Peromissi">
    <w:name w:val="Per omissió"/>
    <w:rsid w:val="0018575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acidelestil1">
    <w:name w:val="Importació de l’estil 1"/>
    <w:rsid w:val="009F249F"/>
    <w:pPr>
      <w:numPr>
        <w:numId w:val="16"/>
      </w:numPr>
    </w:pPr>
  </w:style>
  <w:style w:type="numbering" w:customStyle="1" w:styleId="Importacidelestil2">
    <w:name w:val="Importació de l’estil 2"/>
    <w:rsid w:val="009F249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527">
      <w:bodyDiv w:val="1"/>
      <w:marLeft w:val="0"/>
      <w:marRight w:val="0"/>
      <w:marTop w:val="0"/>
      <w:marBottom w:val="0"/>
      <w:divBdr>
        <w:top w:val="none" w:sz="0" w:space="0" w:color="auto"/>
        <w:left w:val="none" w:sz="0" w:space="0" w:color="auto"/>
        <w:bottom w:val="none" w:sz="0" w:space="0" w:color="auto"/>
        <w:right w:val="none" w:sz="0" w:space="0" w:color="auto"/>
      </w:divBdr>
    </w:div>
    <w:div w:id="82344467">
      <w:bodyDiv w:val="1"/>
      <w:marLeft w:val="0"/>
      <w:marRight w:val="0"/>
      <w:marTop w:val="0"/>
      <w:marBottom w:val="0"/>
      <w:divBdr>
        <w:top w:val="none" w:sz="0" w:space="0" w:color="auto"/>
        <w:left w:val="none" w:sz="0" w:space="0" w:color="auto"/>
        <w:bottom w:val="none" w:sz="0" w:space="0" w:color="auto"/>
        <w:right w:val="none" w:sz="0" w:space="0" w:color="auto"/>
      </w:divBdr>
    </w:div>
    <w:div w:id="204101348">
      <w:bodyDiv w:val="1"/>
      <w:marLeft w:val="0"/>
      <w:marRight w:val="0"/>
      <w:marTop w:val="0"/>
      <w:marBottom w:val="0"/>
      <w:divBdr>
        <w:top w:val="none" w:sz="0" w:space="0" w:color="auto"/>
        <w:left w:val="none" w:sz="0" w:space="0" w:color="auto"/>
        <w:bottom w:val="none" w:sz="0" w:space="0" w:color="auto"/>
        <w:right w:val="none" w:sz="0" w:space="0" w:color="auto"/>
      </w:divBdr>
    </w:div>
    <w:div w:id="218709065">
      <w:bodyDiv w:val="1"/>
      <w:marLeft w:val="0"/>
      <w:marRight w:val="0"/>
      <w:marTop w:val="0"/>
      <w:marBottom w:val="0"/>
      <w:divBdr>
        <w:top w:val="none" w:sz="0" w:space="0" w:color="auto"/>
        <w:left w:val="none" w:sz="0" w:space="0" w:color="auto"/>
        <w:bottom w:val="none" w:sz="0" w:space="0" w:color="auto"/>
        <w:right w:val="none" w:sz="0" w:space="0" w:color="auto"/>
      </w:divBdr>
    </w:div>
    <w:div w:id="254096011">
      <w:bodyDiv w:val="1"/>
      <w:marLeft w:val="0"/>
      <w:marRight w:val="0"/>
      <w:marTop w:val="0"/>
      <w:marBottom w:val="0"/>
      <w:divBdr>
        <w:top w:val="none" w:sz="0" w:space="0" w:color="auto"/>
        <w:left w:val="none" w:sz="0" w:space="0" w:color="auto"/>
        <w:bottom w:val="none" w:sz="0" w:space="0" w:color="auto"/>
        <w:right w:val="none" w:sz="0" w:space="0" w:color="auto"/>
      </w:divBdr>
    </w:div>
    <w:div w:id="404188952">
      <w:bodyDiv w:val="1"/>
      <w:marLeft w:val="0"/>
      <w:marRight w:val="0"/>
      <w:marTop w:val="0"/>
      <w:marBottom w:val="0"/>
      <w:divBdr>
        <w:top w:val="none" w:sz="0" w:space="0" w:color="auto"/>
        <w:left w:val="none" w:sz="0" w:space="0" w:color="auto"/>
        <w:bottom w:val="none" w:sz="0" w:space="0" w:color="auto"/>
        <w:right w:val="none" w:sz="0" w:space="0" w:color="auto"/>
      </w:divBdr>
    </w:div>
    <w:div w:id="413943595">
      <w:bodyDiv w:val="1"/>
      <w:marLeft w:val="0"/>
      <w:marRight w:val="0"/>
      <w:marTop w:val="0"/>
      <w:marBottom w:val="0"/>
      <w:divBdr>
        <w:top w:val="none" w:sz="0" w:space="0" w:color="auto"/>
        <w:left w:val="none" w:sz="0" w:space="0" w:color="auto"/>
        <w:bottom w:val="none" w:sz="0" w:space="0" w:color="auto"/>
        <w:right w:val="none" w:sz="0" w:space="0" w:color="auto"/>
      </w:divBdr>
    </w:div>
    <w:div w:id="449321981">
      <w:bodyDiv w:val="1"/>
      <w:marLeft w:val="0"/>
      <w:marRight w:val="0"/>
      <w:marTop w:val="0"/>
      <w:marBottom w:val="0"/>
      <w:divBdr>
        <w:top w:val="none" w:sz="0" w:space="0" w:color="auto"/>
        <w:left w:val="none" w:sz="0" w:space="0" w:color="auto"/>
        <w:bottom w:val="none" w:sz="0" w:space="0" w:color="auto"/>
        <w:right w:val="none" w:sz="0" w:space="0" w:color="auto"/>
      </w:divBdr>
    </w:div>
    <w:div w:id="476528815">
      <w:bodyDiv w:val="1"/>
      <w:marLeft w:val="0"/>
      <w:marRight w:val="0"/>
      <w:marTop w:val="0"/>
      <w:marBottom w:val="0"/>
      <w:divBdr>
        <w:top w:val="none" w:sz="0" w:space="0" w:color="auto"/>
        <w:left w:val="none" w:sz="0" w:space="0" w:color="auto"/>
        <w:bottom w:val="none" w:sz="0" w:space="0" w:color="auto"/>
        <w:right w:val="none" w:sz="0" w:space="0" w:color="auto"/>
      </w:divBdr>
    </w:div>
    <w:div w:id="498883740">
      <w:bodyDiv w:val="1"/>
      <w:marLeft w:val="0"/>
      <w:marRight w:val="0"/>
      <w:marTop w:val="0"/>
      <w:marBottom w:val="0"/>
      <w:divBdr>
        <w:top w:val="none" w:sz="0" w:space="0" w:color="auto"/>
        <w:left w:val="none" w:sz="0" w:space="0" w:color="auto"/>
        <w:bottom w:val="none" w:sz="0" w:space="0" w:color="auto"/>
        <w:right w:val="none" w:sz="0" w:space="0" w:color="auto"/>
      </w:divBdr>
    </w:div>
    <w:div w:id="500199828">
      <w:bodyDiv w:val="1"/>
      <w:marLeft w:val="0"/>
      <w:marRight w:val="0"/>
      <w:marTop w:val="0"/>
      <w:marBottom w:val="0"/>
      <w:divBdr>
        <w:top w:val="none" w:sz="0" w:space="0" w:color="auto"/>
        <w:left w:val="none" w:sz="0" w:space="0" w:color="auto"/>
        <w:bottom w:val="none" w:sz="0" w:space="0" w:color="auto"/>
        <w:right w:val="none" w:sz="0" w:space="0" w:color="auto"/>
      </w:divBdr>
    </w:div>
    <w:div w:id="513765274">
      <w:bodyDiv w:val="1"/>
      <w:marLeft w:val="0"/>
      <w:marRight w:val="0"/>
      <w:marTop w:val="0"/>
      <w:marBottom w:val="0"/>
      <w:divBdr>
        <w:top w:val="none" w:sz="0" w:space="0" w:color="auto"/>
        <w:left w:val="none" w:sz="0" w:space="0" w:color="auto"/>
        <w:bottom w:val="none" w:sz="0" w:space="0" w:color="auto"/>
        <w:right w:val="none" w:sz="0" w:space="0" w:color="auto"/>
      </w:divBdr>
    </w:div>
    <w:div w:id="554198440">
      <w:bodyDiv w:val="1"/>
      <w:marLeft w:val="0"/>
      <w:marRight w:val="0"/>
      <w:marTop w:val="0"/>
      <w:marBottom w:val="0"/>
      <w:divBdr>
        <w:top w:val="none" w:sz="0" w:space="0" w:color="auto"/>
        <w:left w:val="none" w:sz="0" w:space="0" w:color="auto"/>
        <w:bottom w:val="none" w:sz="0" w:space="0" w:color="auto"/>
        <w:right w:val="none" w:sz="0" w:space="0" w:color="auto"/>
      </w:divBdr>
    </w:div>
    <w:div w:id="582106096">
      <w:bodyDiv w:val="1"/>
      <w:marLeft w:val="0"/>
      <w:marRight w:val="0"/>
      <w:marTop w:val="0"/>
      <w:marBottom w:val="0"/>
      <w:divBdr>
        <w:top w:val="none" w:sz="0" w:space="0" w:color="auto"/>
        <w:left w:val="none" w:sz="0" w:space="0" w:color="auto"/>
        <w:bottom w:val="none" w:sz="0" w:space="0" w:color="auto"/>
        <w:right w:val="none" w:sz="0" w:space="0" w:color="auto"/>
      </w:divBdr>
    </w:div>
    <w:div w:id="613826083">
      <w:bodyDiv w:val="1"/>
      <w:marLeft w:val="0"/>
      <w:marRight w:val="0"/>
      <w:marTop w:val="0"/>
      <w:marBottom w:val="0"/>
      <w:divBdr>
        <w:top w:val="none" w:sz="0" w:space="0" w:color="auto"/>
        <w:left w:val="none" w:sz="0" w:space="0" w:color="auto"/>
        <w:bottom w:val="none" w:sz="0" w:space="0" w:color="auto"/>
        <w:right w:val="none" w:sz="0" w:space="0" w:color="auto"/>
      </w:divBdr>
    </w:div>
    <w:div w:id="642126503">
      <w:bodyDiv w:val="1"/>
      <w:marLeft w:val="0"/>
      <w:marRight w:val="0"/>
      <w:marTop w:val="0"/>
      <w:marBottom w:val="0"/>
      <w:divBdr>
        <w:top w:val="none" w:sz="0" w:space="0" w:color="auto"/>
        <w:left w:val="none" w:sz="0" w:space="0" w:color="auto"/>
        <w:bottom w:val="none" w:sz="0" w:space="0" w:color="auto"/>
        <w:right w:val="none" w:sz="0" w:space="0" w:color="auto"/>
      </w:divBdr>
    </w:div>
    <w:div w:id="700861009">
      <w:bodyDiv w:val="1"/>
      <w:marLeft w:val="0"/>
      <w:marRight w:val="0"/>
      <w:marTop w:val="0"/>
      <w:marBottom w:val="0"/>
      <w:divBdr>
        <w:top w:val="none" w:sz="0" w:space="0" w:color="auto"/>
        <w:left w:val="none" w:sz="0" w:space="0" w:color="auto"/>
        <w:bottom w:val="none" w:sz="0" w:space="0" w:color="auto"/>
        <w:right w:val="none" w:sz="0" w:space="0" w:color="auto"/>
      </w:divBdr>
    </w:div>
    <w:div w:id="720710817">
      <w:bodyDiv w:val="1"/>
      <w:marLeft w:val="0"/>
      <w:marRight w:val="0"/>
      <w:marTop w:val="0"/>
      <w:marBottom w:val="0"/>
      <w:divBdr>
        <w:top w:val="none" w:sz="0" w:space="0" w:color="auto"/>
        <w:left w:val="none" w:sz="0" w:space="0" w:color="auto"/>
        <w:bottom w:val="none" w:sz="0" w:space="0" w:color="auto"/>
        <w:right w:val="none" w:sz="0" w:space="0" w:color="auto"/>
      </w:divBdr>
    </w:div>
    <w:div w:id="852957441">
      <w:bodyDiv w:val="1"/>
      <w:marLeft w:val="0"/>
      <w:marRight w:val="0"/>
      <w:marTop w:val="0"/>
      <w:marBottom w:val="0"/>
      <w:divBdr>
        <w:top w:val="none" w:sz="0" w:space="0" w:color="auto"/>
        <w:left w:val="none" w:sz="0" w:space="0" w:color="auto"/>
        <w:bottom w:val="none" w:sz="0" w:space="0" w:color="auto"/>
        <w:right w:val="none" w:sz="0" w:space="0" w:color="auto"/>
      </w:divBdr>
    </w:div>
    <w:div w:id="872382287">
      <w:bodyDiv w:val="1"/>
      <w:marLeft w:val="0"/>
      <w:marRight w:val="0"/>
      <w:marTop w:val="0"/>
      <w:marBottom w:val="0"/>
      <w:divBdr>
        <w:top w:val="none" w:sz="0" w:space="0" w:color="auto"/>
        <w:left w:val="none" w:sz="0" w:space="0" w:color="auto"/>
        <w:bottom w:val="none" w:sz="0" w:space="0" w:color="auto"/>
        <w:right w:val="none" w:sz="0" w:space="0" w:color="auto"/>
      </w:divBdr>
    </w:div>
    <w:div w:id="913854673">
      <w:bodyDiv w:val="1"/>
      <w:marLeft w:val="0"/>
      <w:marRight w:val="0"/>
      <w:marTop w:val="0"/>
      <w:marBottom w:val="0"/>
      <w:divBdr>
        <w:top w:val="none" w:sz="0" w:space="0" w:color="auto"/>
        <w:left w:val="none" w:sz="0" w:space="0" w:color="auto"/>
        <w:bottom w:val="none" w:sz="0" w:space="0" w:color="auto"/>
        <w:right w:val="none" w:sz="0" w:space="0" w:color="auto"/>
      </w:divBdr>
    </w:div>
    <w:div w:id="965427604">
      <w:bodyDiv w:val="1"/>
      <w:marLeft w:val="0"/>
      <w:marRight w:val="0"/>
      <w:marTop w:val="0"/>
      <w:marBottom w:val="0"/>
      <w:divBdr>
        <w:top w:val="none" w:sz="0" w:space="0" w:color="auto"/>
        <w:left w:val="none" w:sz="0" w:space="0" w:color="auto"/>
        <w:bottom w:val="none" w:sz="0" w:space="0" w:color="auto"/>
        <w:right w:val="none" w:sz="0" w:space="0" w:color="auto"/>
      </w:divBdr>
    </w:div>
    <w:div w:id="991711813">
      <w:bodyDiv w:val="1"/>
      <w:marLeft w:val="0"/>
      <w:marRight w:val="0"/>
      <w:marTop w:val="0"/>
      <w:marBottom w:val="0"/>
      <w:divBdr>
        <w:top w:val="none" w:sz="0" w:space="0" w:color="auto"/>
        <w:left w:val="none" w:sz="0" w:space="0" w:color="auto"/>
        <w:bottom w:val="none" w:sz="0" w:space="0" w:color="auto"/>
        <w:right w:val="none" w:sz="0" w:space="0" w:color="auto"/>
      </w:divBdr>
    </w:div>
    <w:div w:id="999425593">
      <w:bodyDiv w:val="1"/>
      <w:marLeft w:val="0"/>
      <w:marRight w:val="0"/>
      <w:marTop w:val="0"/>
      <w:marBottom w:val="0"/>
      <w:divBdr>
        <w:top w:val="none" w:sz="0" w:space="0" w:color="auto"/>
        <w:left w:val="none" w:sz="0" w:space="0" w:color="auto"/>
        <w:bottom w:val="none" w:sz="0" w:space="0" w:color="auto"/>
        <w:right w:val="none" w:sz="0" w:space="0" w:color="auto"/>
      </w:divBdr>
    </w:div>
    <w:div w:id="1090933586">
      <w:bodyDiv w:val="1"/>
      <w:marLeft w:val="0"/>
      <w:marRight w:val="0"/>
      <w:marTop w:val="0"/>
      <w:marBottom w:val="0"/>
      <w:divBdr>
        <w:top w:val="none" w:sz="0" w:space="0" w:color="auto"/>
        <w:left w:val="none" w:sz="0" w:space="0" w:color="auto"/>
        <w:bottom w:val="none" w:sz="0" w:space="0" w:color="auto"/>
        <w:right w:val="none" w:sz="0" w:space="0" w:color="auto"/>
      </w:divBdr>
    </w:div>
    <w:div w:id="1145774682">
      <w:bodyDiv w:val="1"/>
      <w:marLeft w:val="0"/>
      <w:marRight w:val="0"/>
      <w:marTop w:val="0"/>
      <w:marBottom w:val="0"/>
      <w:divBdr>
        <w:top w:val="none" w:sz="0" w:space="0" w:color="auto"/>
        <w:left w:val="none" w:sz="0" w:space="0" w:color="auto"/>
        <w:bottom w:val="none" w:sz="0" w:space="0" w:color="auto"/>
        <w:right w:val="none" w:sz="0" w:space="0" w:color="auto"/>
      </w:divBdr>
    </w:div>
    <w:div w:id="1147208209">
      <w:bodyDiv w:val="1"/>
      <w:marLeft w:val="0"/>
      <w:marRight w:val="0"/>
      <w:marTop w:val="0"/>
      <w:marBottom w:val="0"/>
      <w:divBdr>
        <w:top w:val="none" w:sz="0" w:space="0" w:color="auto"/>
        <w:left w:val="none" w:sz="0" w:space="0" w:color="auto"/>
        <w:bottom w:val="none" w:sz="0" w:space="0" w:color="auto"/>
        <w:right w:val="none" w:sz="0" w:space="0" w:color="auto"/>
      </w:divBdr>
    </w:div>
    <w:div w:id="1186209977">
      <w:bodyDiv w:val="1"/>
      <w:marLeft w:val="0"/>
      <w:marRight w:val="0"/>
      <w:marTop w:val="0"/>
      <w:marBottom w:val="0"/>
      <w:divBdr>
        <w:top w:val="none" w:sz="0" w:space="0" w:color="auto"/>
        <w:left w:val="none" w:sz="0" w:space="0" w:color="auto"/>
        <w:bottom w:val="none" w:sz="0" w:space="0" w:color="auto"/>
        <w:right w:val="none" w:sz="0" w:space="0" w:color="auto"/>
      </w:divBdr>
    </w:div>
    <w:div w:id="1354189233">
      <w:bodyDiv w:val="1"/>
      <w:marLeft w:val="0"/>
      <w:marRight w:val="0"/>
      <w:marTop w:val="0"/>
      <w:marBottom w:val="0"/>
      <w:divBdr>
        <w:top w:val="none" w:sz="0" w:space="0" w:color="auto"/>
        <w:left w:val="none" w:sz="0" w:space="0" w:color="auto"/>
        <w:bottom w:val="none" w:sz="0" w:space="0" w:color="auto"/>
        <w:right w:val="none" w:sz="0" w:space="0" w:color="auto"/>
      </w:divBdr>
    </w:div>
    <w:div w:id="1438523199">
      <w:bodyDiv w:val="1"/>
      <w:marLeft w:val="0"/>
      <w:marRight w:val="0"/>
      <w:marTop w:val="0"/>
      <w:marBottom w:val="0"/>
      <w:divBdr>
        <w:top w:val="none" w:sz="0" w:space="0" w:color="auto"/>
        <w:left w:val="none" w:sz="0" w:space="0" w:color="auto"/>
        <w:bottom w:val="none" w:sz="0" w:space="0" w:color="auto"/>
        <w:right w:val="none" w:sz="0" w:space="0" w:color="auto"/>
      </w:divBdr>
    </w:div>
    <w:div w:id="1498379473">
      <w:bodyDiv w:val="1"/>
      <w:marLeft w:val="0"/>
      <w:marRight w:val="0"/>
      <w:marTop w:val="0"/>
      <w:marBottom w:val="0"/>
      <w:divBdr>
        <w:top w:val="none" w:sz="0" w:space="0" w:color="auto"/>
        <w:left w:val="none" w:sz="0" w:space="0" w:color="auto"/>
        <w:bottom w:val="none" w:sz="0" w:space="0" w:color="auto"/>
        <w:right w:val="none" w:sz="0" w:space="0" w:color="auto"/>
      </w:divBdr>
    </w:div>
    <w:div w:id="1509099822">
      <w:bodyDiv w:val="1"/>
      <w:marLeft w:val="0"/>
      <w:marRight w:val="0"/>
      <w:marTop w:val="0"/>
      <w:marBottom w:val="0"/>
      <w:divBdr>
        <w:top w:val="none" w:sz="0" w:space="0" w:color="auto"/>
        <w:left w:val="none" w:sz="0" w:space="0" w:color="auto"/>
        <w:bottom w:val="none" w:sz="0" w:space="0" w:color="auto"/>
        <w:right w:val="none" w:sz="0" w:space="0" w:color="auto"/>
      </w:divBdr>
    </w:div>
    <w:div w:id="1563976973">
      <w:bodyDiv w:val="1"/>
      <w:marLeft w:val="0"/>
      <w:marRight w:val="0"/>
      <w:marTop w:val="0"/>
      <w:marBottom w:val="0"/>
      <w:divBdr>
        <w:top w:val="none" w:sz="0" w:space="0" w:color="auto"/>
        <w:left w:val="none" w:sz="0" w:space="0" w:color="auto"/>
        <w:bottom w:val="none" w:sz="0" w:space="0" w:color="auto"/>
        <w:right w:val="none" w:sz="0" w:space="0" w:color="auto"/>
      </w:divBdr>
    </w:div>
    <w:div w:id="1569532046">
      <w:bodyDiv w:val="1"/>
      <w:marLeft w:val="0"/>
      <w:marRight w:val="0"/>
      <w:marTop w:val="0"/>
      <w:marBottom w:val="0"/>
      <w:divBdr>
        <w:top w:val="none" w:sz="0" w:space="0" w:color="auto"/>
        <w:left w:val="none" w:sz="0" w:space="0" w:color="auto"/>
        <w:bottom w:val="none" w:sz="0" w:space="0" w:color="auto"/>
        <w:right w:val="none" w:sz="0" w:space="0" w:color="auto"/>
      </w:divBdr>
    </w:div>
    <w:div w:id="1593127358">
      <w:bodyDiv w:val="1"/>
      <w:marLeft w:val="0"/>
      <w:marRight w:val="0"/>
      <w:marTop w:val="0"/>
      <w:marBottom w:val="0"/>
      <w:divBdr>
        <w:top w:val="none" w:sz="0" w:space="0" w:color="auto"/>
        <w:left w:val="none" w:sz="0" w:space="0" w:color="auto"/>
        <w:bottom w:val="none" w:sz="0" w:space="0" w:color="auto"/>
        <w:right w:val="none" w:sz="0" w:space="0" w:color="auto"/>
      </w:divBdr>
    </w:div>
    <w:div w:id="1636443557">
      <w:bodyDiv w:val="1"/>
      <w:marLeft w:val="0"/>
      <w:marRight w:val="0"/>
      <w:marTop w:val="0"/>
      <w:marBottom w:val="0"/>
      <w:divBdr>
        <w:top w:val="none" w:sz="0" w:space="0" w:color="auto"/>
        <w:left w:val="none" w:sz="0" w:space="0" w:color="auto"/>
        <w:bottom w:val="none" w:sz="0" w:space="0" w:color="auto"/>
        <w:right w:val="none" w:sz="0" w:space="0" w:color="auto"/>
      </w:divBdr>
    </w:div>
    <w:div w:id="1703553113">
      <w:bodyDiv w:val="1"/>
      <w:marLeft w:val="0"/>
      <w:marRight w:val="0"/>
      <w:marTop w:val="0"/>
      <w:marBottom w:val="0"/>
      <w:divBdr>
        <w:top w:val="none" w:sz="0" w:space="0" w:color="auto"/>
        <w:left w:val="none" w:sz="0" w:space="0" w:color="auto"/>
        <w:bottom w:val="none" w:sz="0" w:space="0" w:color="auto"/>
        <w:right w:val="none" w:sz="0" w:space="0" w:color="auto"/>
      </w:divBdr>
    </w:div>
    <w:div w:id="1752701080">
      <w:bodyDiv w:val="1"/>
      <w:marLeft w:val="0"/>
      <w:marRight w:val="0"/>
      <w:marTop w:val="0"/>
      <w:marBottom w:val="0"/>
      <w:divBdr>
        <w:top w:val="none" w:sz="0" w:space="0" w:color="auto"/>
        <w:left w:val="none" w:sz="0" w:space="0" w:color="auto"/>
        <w:bottom w:val="none" w:sz="0" w:space="0" w:color="auto"/>
        <w:right w:val="none" w:sz="0" w:space="0" w:color="auto"/>
      </w:divBdr>
    </w:div>
    <w:div w:id="1765761945">
      <w:bodyDiv w:val="1"/>
      <w:marLeft w:val="0"/>
      <w:marRight w:val="0"/>
      <w:marTop w:val="0"/>
      <w:marBottom w:val="0"/>
      <w:divBdr>
        <w:top w:val="none" w:sz="0" w:space="0" w:color="auto"/>
        <w:left w:val="none" w:sz="0" w:space="0" w:color="auto"/>
        <w:bottom w:val="none" w:sz="0" w:space="0" w:color="auto"/>
        <w:right w:val="none" w:sz="0" w:space="0" w:color="auto"/>
      </w:divBdr>
    </w:div>
    <w:div w:id="1879659128">
      <w:bodyDiv w:val="1"/>
      <w:marLeft w:val="0"/>
      <w:marRight w:val="0"/>
      <w:marTop w:val="0"/>
      <w:marBottom w:val="0"/>
      <w:divBdr>
        <w:top w:val="none" w:sz="0" w:space="0" w:color="auto"/>
        <w:left w:val="none" w:sz="0" w:space="0" w:color="auto"/>
        <w:bottom w:val="none" w:sz="0" w:space="0" w:color="auto"/>
        <w:right w:val="none" w:sz="0" w:space="0" w:color="auto"/>
      </w:divBdr>
    </w:div>
    <w:div w:id="1894926488">
      <w:bodyDiv w:val="1"/>
      <w:marLeft w:val="0"/>
      <w:marRight w:val="0"/>
      <w:marTop w:val="0"/>
      <w:marBottom w:val="0"/>
      <w:divBdr>
        <w:top w:val="none" w:sz="0" w:space="0" w:color="auto"/>
        <w:left w:val="none" w:sz="0" w:space="0" w:color="auto"/>
        <w:bottom w:val="none" w:sz="0" w:space="0" w:color="auto"/>
        <w:right w:val="none" w:sz="0" w:space="0" w:color="auto"/>
      </w:divBdr>
    </w:div>
    <w:div w:id="1918510612">
      <w:bodyDiv w:val="1"/>
      <w:marLeft w:val="0"/>
      <w:marRight w:val="0"/>
      <w:marTop w:val="0"/>
      <w:marBottom w:val="0"/>
      <w:divBdr>
        <w:top w:val="none" w:sz="0" w:space="0" w:color="auto"/>
        <w:left w:val="none" w:sz="0" w:space="0" w:color="auto"/>
        <w:bottom w:val="none" w:sz="0" w:space="0" w:color="auto"/>
        <w:right w:val="none" w:sz="0" w:space="0" w:color="auto"/>
      </w:divBdr>
    </w:div>
    <w:div w:id="1951547010">
      <w:bodyDiv w:val="1"/>
      <w:marLeft w:val="0"/>
      <w:marRight w:val="0"/>
      <w:marTop w:val="0"/>
      <w:marBottom w:val="0"/>
      <w:divBdr>
        <w:top w:val="none" w:sz="0" w:space="0" w:color="auto"/>
        <w:left w:val="none" w:sz="0" w:space="0" w:color="auto"/>
        <w:bottom w:val="none" w:sz="0" w:space="0" w:color="auto"/>
        <w:right w:val="none" w:sz="0" w:space="0" w:color="auto"/>
      </w:divBdr>
    </w:div>
    <w:div w:id="1972709566">
      <w:bodyDiv w:val="1"/>
      <w:marLeft w:val="0"/>
      <w:marRight w:val="0"/>
      <w:marTop w:val="0"/>
      <w:marBottom w:val="0"/>
      <w:divBdr>
        <w:top w:val="none" w:sz="0" w:space="0" w:color="auto"/>
        <w:left w:val="none" w:sz="0" w:space="0" w:color="auto"/>
        <w:bottom w:val="none" w:sz="0" w:space="0" w:color="auto"/>
        <w:right w:val="none" w:sz="0" w:space="0" w:color="auto"/>
      </w:divBdr>
    </w:div>
    <w:div w:id="2121799178">
      <w:bodyDiv w:val="1"/>
      <w:marLeft w:val="0"/>
      <w:marRight w:val="0"/>
      <w:marTop w:val="0"/>
      <w:marBottom w:val="0"/>
      <w:divBdr>
        <w:top w:val="none" w:sz="0" w:space="0" w:color="auto"/>
        <w:left w:val="none" w:sz="0" w:space="0" w:color="auto"/>
        <w:bottom w:val="none" w:sz="0" w:space="0" w:color="auto"/>
        <w:right w:val="none" w:sz="0" w:space="0" w:color="auto"/>
      </w:divBdr>
    </w:div>
    <w:div w:id="21449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t.maeu@diba.ca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RM\Datos%20de%20programa\Microsoft\Plantillas\paper%20ofici-2%20ca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CCB7-86B7-4341-B474-E2562FB8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ofici-2 cara</Template>
  <TotalTime>68</TotalTime>
  <Pages>16</Pages>
  <Words>8790</Words>
  <Characters>48349</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PEDRO RIBERA I GUALS, ALCALDE DEL AYUNTAMIENTO DE SANT MATEU DE BAGES,</vt:lpstr>
    </vt:vector>
  </TitlesOfParts>
  <Company/>
  <LinksUpToDate>false</LinksUpToDate>
  <CharactersWithSpaces>57025</CharactersWithSpaces>
  <SharedDoc>false</SharedDoc>
  <HLinks>
    <vt:vector size="6" baseType="variant">
      <vt:variant>
        <vt:i4>6422557</vt:i4>
      </vt:variant>
      <vt:variant>
        <vt:i4>0</vt:i4>
      </vt:variant>
      <vt:variant>
        <vt:i4>0</vt:i4>
      </vt:variant>
      <vt:variant>
        <vt:i4>5</vt:i4>
      </vt:variant>
      <vt:variant>
        <vt:lpwstr>mailto:st.maeu@diba.cat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RIBERA I GUALS, ALCALDE DEL AYUNTAMIENTO DE SANT MATEU DE BAGES,</dc:title>
  <dc:subject/>
  <dc:creator>usuari</dc:creator>
  <cp:keywords/>
  <dc:description/>
  <cp:lastModifiedBy>Usuari</cp:lastModifiedBy>
  <cp:revision>17</cp:revision>
  <cp:lastPrinted>2015-06-17T10:28:00Z</cp:lastPrinted>
  <dcterms:created xsi:type="dcterms:W3CDTF">2015-12-13T17:10:00Z</dcterms:created>
  <dcterms:modified xsi:type="dcterms:W3CDTF">2016-01-01T14:42:00Z</dcterms:modified>
</cp:coreProperties>
</file>