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3D" w:rsidRDefault="00810604" w:rsidP="00105A3D">
      <w:pPr>
        <w:pStyle w:val="Textoindependiente"/>
        <w:jc w:val="both"/>
        <w:rPr>
          <w:b/>
          <w:u w:val="single"/>
        </w:rPr>
      </w:pPr>
      <w:r>
        <w:rPr>
          <w:b/>
          <w:u w:val="single"/>
        </w:rPr>
        <w:t xml:space="preserve"> </w:t>
      </w:r>
      <w:r w:rsidR="00105A3D">
        <w:rPr>
          <w:b/>
          <w:u w:val="single"/>
        </w:rPr>
        <w:t xml:space="preserve">ACTA DE LA SESSIÓ ORDINÀRIA CELEBRADA PEL PLE DE L’AJUNTAMENT DE MONTCLAR, EL DIA 31 D’OCTUBRE DE 2012.     </w:t>
      </w:r>
    </w:p>
    <w:p w:rsidR="004D1800" w:rsidRDefault="004D1800" w:rsidP="004D1800">
      <w:pPr>
        <w:ind w:firstLine="708"/>
        <w:jc w:val="both"/>
      </w:pPr>
      <w:r>
        <w:t xml:space="preserve">A la sala d’actes de l’Ajuntament de Montclar, essent les 17:00 hores del dia </w:t>
      </w:r>
      <w:r w:rsidR="00B84F84">
        <w:t xml:space="preserve">trenta-ú d’octubre </w:t>
      </w:r>
      <w:r>
        <w:t xml:space="preserve">de dos mil dotze, es constitueix a </w:t>
      </w:r>
      <w:smartTag w:uri="urn:schemas-microsoft-com:office:smarttags" w:element="PersonName">
        <w:smartTagPr>
          <w:attr w:name="ProductID" w:val="la Casa Consistorial"/>
        </w:smartTagPr>
        <w:r>
          <w:t>la Casa Consistorial</w:t>
        </w:r>
      </w:smartTag>
      <w:r>
        <w:t xml:space="preserve"> el Ple de l’Ajuntament, sota la presidència del Sr. Alcalde Josep Vilar i </w:t>
      </w:r>
      <w:proofErr w:type="spellStart"/>
      <w:r>
        <w:t>Tristany</w:t>
      </w:r>
      <w:proofErr w:type="spellEnd"/>
      <w:r>
        <w:t>, per tal de celebrar sessió ordinària, en primera convocatòria.</w:t>
      </w:r>
    </w:p>
    <w:p w:rsidR="004D1800" w:rsidRDefault="004D1800" w:rsidP="004D1800">
      <w:pPr>
        <w:jc w:val="both"/>
      </w:pPr>
      <w:r>
        <w:tab/>
        <w:t xml:space="preserve">Assisteixen a l’acte els senyors: El Sr. Romà Giró i </w:t>
      </w:r>
      <w:proofErr w:type="spellStart"/>
      <w:r>
        <w:t>Sobrevias</w:t>
      </w:r>
      <w:proofErr w:type="spellEnd"/>
      <w:r>
        <w:t xml:space="preserve">, el Sr. Josep </w:t>
      </w:r>
      <w:proofErr w:type="spellStart"/>
      <w:r>
        <w:t>Rosas</w:t>
      </w:r>
      <w:proofErr w:type="spellEnd"/>
      <w:r>
        <w:t xml:space="preserve"> Rafart, el Sr. Josep </w:t>
      </w:r>
      <w:proofErr w:type="spellStart"/>
      <w:r>
        <w:t>Circuns</w:t>
      </w:r>
      <w:proofErr w:type="spellEnd"/>
      <w:r>
        <w:t xml:space="preserve"> Parera i </w:t>
      </w:r>
      <w:smartTag w:uri="urn:schemas-microsoft-com:office:smarttags" w:element="PersonName">
        <w:smartTagPr>
          <w:attr w:name="ProductID" w:val="la Sra. Dolors"/>
        </w:smartTagPr>
        <w:r>
          <w:t>la Sra. Dolors</w:t>
        </w:r>
      </w:smartTag>
      <w:r>
        <w:t xml:space="preserve"> Parera i </w:t>
      </w:r>
      <w:proofErr w:type="spellStart"/>
      <w:r>
        <w:t>Guijarro</w:t>
      </w:r>
      <w:proofErr w:type="spellEnd"/>
      <w:r>
        <w:t xml:space="preserve">. </w:t>
      </w:r>
    </w:p>
    <w:p w:rsidR="004D1800" w:rsidRDefault="004D1800" w:rsidP="004D1800">
      <w:pPr>
        <w:ind w:firstLine="708"/>
        <w:jc w:val="both"/>
      </w:pPr>
      <w:r>
        <w:t xml:space="preserve">Actua com a secretària, </w:t>
      </w:r>
      <w:smartTag w:uri="urn:schemas-microsoft-com:office:smarttags" w:element="PersonName">
        <w:smartTagPr>
          <w:attr w:name="ProductID" w:val="la Sra. Elisabet"/>
        </w:smartTagPr>
        <w:r>
          <w:t>la Sra. Elisabet</w:t>
        </w:r>
      </w:smartTag>
      <w:r>
        <w:t xml:space="preserve"> </w:t>
      </w:r>
      <w:proofErr w:type="spellStart"/>
      <w:r>
        <w:t>Fustagueras</w:t>
      </w:r>
      <w:proofErr w:type="spellEnd"/>
      <w:r>
        <w:t xml:space="preserve"> i Ruiz.</w:t>
      </w:r>
    </w:p>
    <w:p w:rsidR="004D1800" w:rsidRDefault="004D1800" w:rsidP="004D1800">
      <w:pPr>
        <w:ind w:firstLine="708"/>
        <w:jc w:val="both"/>
      </w:pPr>
      <w:r>
        <w:t xml:space="preserve">Comprovat el quòrum d’assistència compleix allò que disposa l’article 98 del Decret Legislatiu 2/2003, de 28 d’abril, pel qual s’aprova el Text Refós de </w:t>
      </w:r>
      <w:smartTag w:uri="urn:schemas-microsoft-com:office:smarttags" w:element="PersonName">
        <w:smartTagPr>
          <w:attr w:name="ProductID" w:val="la Llei Municipal"/>
        </w:smartTagPr>
        <w:r>
          <w:t>la Llei Municipal</w:t>
        </w:r>
      </w:smartTag>
      <w:r>
        <w:t xml:space="preserve"> i de Règim Local de Catalunya, el Sr. Alcalde obre la sessió, amb subjecció a l’ordre del dia de la convocatòria.</w:t>
      </w:r>
    </w:p>
    <w:p w:rsidR="00105A3D" w:rsidRDefault="004D1800" w:rsidP="004D1800">
      <w:pPr>
        <w:ind w:firstLine="708"/>
        <w:jc w:val="both"/>
      </w:pPr>
      <w:r>
        <w:rPr>
          <w:snapToGrid w:val="0"/>
        </w:rPr>
        <w:t xml:space="preserve">S’obre la sessió, amb estricta subjecció a l'ordre </w:t>
      </w:r>
      <w:r>
        <w:t>del dia de</w:t>
      </w:r>
      <w:r w:rsidRPr="00BF3382">
        <w:t xml:space="preserve"> </w:t>
      </w:r>
      <w:r>
        <w:t>la convocatòria:</w:t>
      </w:r>
    </w:p>
    <w:p w:rsidR="004D1800" w:rsidRPr="004D1800" w:rsidRDefault="004D1800" w:rsidP="004D1800">
      <w:pPr>
        <w:ind w:firstLine="708"/>
        <w:jc w:val="both"/>
      </w:pPr>
    </w:p>
    <w:p w:rsidR="00DD272C" w:rsidRDefault="00DD272C" w:rsidP="00DD272C">
      <w:pPr>
        <w:jc w:val="both"/>
      </w:pPr>
      <w:r>
        <w:t xml:space="preserve">1.- PROPOSTA APROVACIÓ ACTA SESSIÓ ANTERIOR. </w:t>
      </w:r>
    </w:p>
    <w:p w:rsidR="00DD272C" w:rsidRDefault="00DD272C" w:rsidP="00DD272C">
      <w:pPr>
        <w:jc w:val="both"/>
      </w:pPr>
      <w:r>
        <w:t>2.- PROPOSTA APROVACIÓ DONACIÓ DE COMPTE DECRETS ALCALDIA.</w:t>
      </w:r>
    </w:p>
    <w:p w:rsidR="00DD272C" w:rsidRDefault="00DD272C" w:rsidP="00DD272C">
      <w:pPr>
        <w:jc w:val="both"/>
      </w:pPr>
      <w:r>
        <w:t>3.- PROPOSTA APROVACIÓ MODIFICACIÓ ORDENANCES FISCALS EXERCICI 2013.</w:t>
      </w:r>
    </w:p>
    <w:p w:rsidR="00DD272C" w:rsidRDefault="00DD272C" w:rsidP="00DD272C">
      <w:pPr>
        <w:jc w:val="both"/>
      </w:pPr>
      <w:r>
        <w:t>4.- PROPOSTA APROVACIÓ CALENDARI FISCAL EXERCICI 2013.</w:t>
      </w:r>
    </w:p>
    <w:p w:rsidR="00DD272C" w:rsidRDefault="00DD272C" w:rsidP="00DD272C">
      <w:pPr>
        <w:jc w:val="both"/>
      </w:pPr>
      <w:r>
        <w:t xml:space="preserve">5.- PROPOSTA NOMENAMENT MESA ELECTORAL ELECCIONS PARLAMENT CATALUNYA 2012. </w:t>
      </w:r>
    </w:p>
    <w:p w:rsidR="00DD272C" w:rsidRDefault="00DD272C" w:rsidP="00DD272C">
      <w:pPr>
        <w:jc w:val="both"/>
      </w:pPr>
      <w:r>
        <w:t xml:space="preserve">6.- PROPOSTA </w:t>
      </w:r>
      <w:r w:rsidR="00FC5D6F">
        <w:t>DE CANVI</w:t>
      </w:r>
      <w:r>
        <w:t xml:space="preserve"> DE SIGNATURES AUTORITZADES </w:t>
      </w:r>
      <w:r w:rsidR="00FC5D6F">
        <w:t xml:space="preserve">DEL </w:t>
      </w:r>
      <w:r>
        <w:t xml:space="preserve">COMPTE CORRENT COMISSIÓ DE FESTES DE MONTCLAR. </w:t>
      </w:r>
    </w:p>
    <w:p w:rsidR="00DD272C" w:rsidRDefault="00DD272C" w:rsidP="00DD272C">
      <w:pPr>
        <w:jc w:val="both"/>
      </w:pPr>
      <w:r>
        <w:t>7.- ASSUMPTES SOBREVINGUTS.</w:t>
      </w:r>
    </w:p>
    <w:p w:rsidR="00DD272C" w:rsidRDefault="00DD272C" w:rsidP="00DD272C">
      <w:pPr>
        <w:jc w:val="both"/>
      </w:pPr>
      <w:r>
        <w:t>8.- INFORMACIONS ALCALDIA.</w:t>
      </w:r>
    </w:p>
    <w:p w:rsidR="00105A3D" w:rsidRDefault="00DD272C" w:rsidP="00DD272C">
      <w:pPr>
        <w:jc w:val="both"/>
      </w:pPr>
      <w:r>
        <w:t xml:space="preserve">9.- PRECS I PREGUNTES. </w:t>
      </w:r>
    </w:p>
    <w:p w:rsidR="00DD272C" w:rsidRPr="00DD272C" w:rsidRDefault="00DD272C" w:rsidP="00DD272C">
      <w:pPr>
        <w:jc w:val="both"/>
      </w:pPr>
    </w:p>
    <w:p w:rsidR="00105A3D" w:rsidRDefault="00105A3D" w:rsidP="00105A3D">
      <w:pPr>
        <w:jc w:val="both"/>
        <w:rPr>
          <w:b/>
          <w:u w:val="single"/>
        </w:rPr>
      </w:pPr>
      <w:r>
        <w:rPr>
          <w:b/>
          <w:u w:val="single"/>
        </w:rPr>
        <w:t>1.- PROPOSTA APROVACIÓ ESBORRANYS DE LES ACTES DE LES SESSIONS ANTERIORS.</w:t>
      </w:r>
    </w:p>
    <w:p w:rsidR="00105A3D" w:rsidRDefault="00105A3D" w:rsidP="00105A3D">
      <w:pPr>
        <w:jc w:val="both"/>
      </w:pPr>
    </w:p>
    <w:p w:rsidR="00105A3D" w:rsidRDefault="00105A3D" w:rsidP="00105A3D">
      <w:pPr>
        <w:pStyle w:val="Textoindependiente2"/>
        <w:spacing w:line="240" w:lineRule="auto"/>
        <w:jc w:val="both"/>
        <w:rPr>
          <w:rFonts w:cs="Arial"/>
        </w:rPr>
      </w:pPr>
      <w:r>
        <w:rPr>
          <w:rFonts w:cs="Arial"/>
        </w:rPr>
        <w:t>Es llegeixen els esborranys de les actes de les sessions anteriors:</w:t>
      </w:r>
      <w:r w:rsidR="00B84F84">
        <w:rPr>
          <w:rFonts w:cs="Arial"/>
        </w:rPr>
        <w:t xml:space="preserve"> la sessió ordinària celebrada del dia 27 de juliol de 2012 i</w:t>
      </w:r>
      <w:r>
        <w:rPr>
          <w:rFonts w:cs="Arial"/>
        </w:rPr>
        <w:t xml:space="preserve"> </w:t>
      </w:r>
      <w:r w:rsidR="00B84F84">
        <w:rPr>
          <w:rFonts w:cs="Arial"/>
        </w:rPr>
        <w:t>la sessió extraordinària celebrada el dia</w:t>
      </w:r>
      <w:r>
        <w:rPr>
          <w:rFonts w:cs="Arial"/>
        </w:rPr>
        <w:t xml:space="preserve"> </w:t>
      </w:r>
      <w:r w:rsidR="00B84F84">
        <w:rPr>
          <w:rFonts w:cs="Arial"/>
        </w:rPr>
        <w:t>12 de setembre de 2012</w:t>
      </w:r>
      <w:r>
        <w:rPr>
          <w:rFonts w:cs="Arial"/>
        </w:rPr>
        <w:t>. Un cop llegides, s’aproven per unanimitat i sense esmenes.</w:t>
      </w:r>
    </w:p>
    <w:p w:rsidR="00105A3D" w:rsidRDefault="00105A3D" w:rsidP="00105A3D">
      <w:pPr>
        <w:jc w:val="both"/>
        <w:rPr>
          <w:b/>
          <w:u w:val="single"/>
        </w:rPr>
      </w:pPr>
    </w:p>
    <w:p w:rsidR="00105A3D" w:rsidRDefault="00105A3D" w:rsidP="00105A3D">
      <w:pPr>
        <w:jc w:val="both"/>
        <w:rPr>
          <w:b/>
          <w:u w:val="single"/>
        </w:rPr>
      </w:pPr>
      <w:r>
        <w:rPr>
          <w:b/>
          <w:u w:val="single"/>
        </w:rPr>
        <w:t>2 – RATIFICACIÓ DECRETS D’ALCALDIA.</w:t>
      </w:r>
    </w:p>
    <w:p w:rsidR="00105A3D" w:rsidRDefault="00105A3D" w:rsidP="00105A3D">
      <w:pPr>
        <w:jc w:val="both"/>
      </w:pPr>
    </w:p>
    <w:p w:rsidR="00105A3D" w:rsidRDefault="00105A3D" w:rsidP="00105A3D">
      <w:pPr>
        <w:jc w:val="both"/>
      </w:pPr>
      <w:r>
        <w:tab/>
        <w:t>Es dóna compte que des de l’anterior sessió, s’han dictat els següents Decrets d’Alcaldia sotmesos a ratificació de la competència del Ple:</w:t>
      </w:r>
    </w:p>
    <w:p w:rsidR="00105A3D" w:rsidRDefault="00105A3D" w:rsidP="00105A3D">
      <w:pPr>
        <w:jc w:val="both"/>
      </w:pPr>
    </w:p>
    <w:p w:rsidR="00105A3D" w:rsidRDefault="00105A3D" w:rsidP="00105A3D">
      <w:pPr>
        <w:jc w:val="both"/>
      </w:pPr>
      <w:r>
        <w:t xml:space="preserve">1.- </w:t>
      </w:r>
      <w:r>
        <w:rPr>
          <w:b/>
        </w:rPr>
        <w:t xml:space="preserve">Decret d’Alcaldia </w:t>
      </w:r>
      <w:r w:rsidR="00CA4198">
        <w:rPr>
          <w:b/>
        </w:rPr>
        <w:t>15/12</w:t>
      </w:r>
      <w:r w:rsidR="00CA4198">
        <w:t>, d’1 d’agost</w:t>
      </w:r>
      <w:r>
        <w:t xml:space="preserve">, </w:t>
      </w:r>
      <w:r w:rsidR="00CA4198">
        <w:t>d’aprovació de l’adhesió al Pla extraordinari d'assistència financera local presentat per la Diputació de Barcelona, fase II, per import total de 4.971,70 € corresponents als crèdits que aquest Ajuntament té enfront de la Generalitat de Catalunya.</w:t>
      </w:r>
    </w:p>
    <w:p w:rsidR="00CA4198" w:rsidRDefault="00CA4198" w:rsidP="00105A3D">
      <w:pPr>
        <w:jc w:val="both"/>
      </w:pPr>
      <w:r>
        <w:t xml:space="preserve">2.- </w:t>
      </w:r>
      <w:r>
        <w:rPr>
          <w:b/>
        </w:rPr>
        <w:t>Decret d’Alcaldia 16/12</w:t>
      </w:r>
      <w:r>
        <w:t xml:space="preserve">, de 8 d’agost, d’aprovació de la factura justificativa en concepte </w:t>
      </w:r>
      <w:r w:rsidRPr="008103A1">
        <w:t>l’actuació de “</w:t>
      </w:r>
      <w:r w:rsidRPr="00BD328E">
        <w:t>Tríptics informatius del municipi de Montclar</w:t>
      </w:r>
      <w:r w:rsidRPr="008103A1">
        <w:t>”,</w:t>
      </w:r>
      <w:r>
        <w:t xml:space="preserve"> per un </w:t>
      </w:r>
      <w:r>
        <w:lastRenderedPageBreak/>
        <w:t xml:space="preserve">import de 1.230,55 €, de l’empresa </w:t>
      </w:r>
      <w:proofErr w:type="spellStart"/>
      <w:r>
        <w:t>Èldar</w:t>
      </w:r>
      <w:proofErr w:type="spellEnd"/>
      <w:r>
        <w:t xml:space="preserve"> produccions., de data 31/07/12, número 00029</w:t>
      </w:r>
    </w:p>
    <w:p w:rsidR="00CA4198" w:rsidRDefault="00CA4198" w:rsidP="00105A3D">
      <w:pPr>
        <w:jc w:val="both"/>
      </w:pPr>
      <w:r>
        <w:t>3</w:t>
      </w:r>
      <w:r w:rsidR="00105A3D">
        <w:t xml:space="preserve">.- </w:t>
      </w:r>
      <w:r w:rsidR="00105A3D">
        <w:rPr>
          <w:b/>
        </w:rPr>
        <w:t xml:space="preserve">Decret d’Alcaldia </w:t>
      </w:r>
      <w:r>
        <w:rPr>
          <w:b/>
        </w:rPr>
        <w:t>17/12</w:t>
      </w:r>
      <w:r w:rsidR="00105A3D">
        <w:t xml:space="preserve">, </w:t>
      </w:r>
      <w:r w:rsidR="00465E5A">
        <w:t xml:space="preserve">de </w:t>
      </w:r>
      <w:r>
        <w:t>10 d’octubre</w:t>
      </w:r>
      <w:r w:rsidR="00105A3D">
        <w:t xml:space="preserve">, </w:t>
      </w:r>
      <w:r>
        <w:t xml:space="preserve">d’atorgament de llicència d’obres al Sr. Jordi </w:t>
      </w:r>
      <w:proofErr w:type="spellStart"/>
      <w:r>
        <w:t>Casafont</w:t>
      </w:r>
      <w:proofErr w:type="spellEnd"/>
      <w:r>
        <w:t xml:space="preserve"> Llorenç, per tal de rehabilitar la teulada de la casa de Can </w:t>
      </w:r>
      <w:proofErr w:type="spellStart"/>
      <w:r>
        <w:t>Circuns</w:t>
      </w:r>
      <w:proofErr w:type="spellEnd"/>
    </w:p>
    <w:p w:rsidR="00465E5A" w:rsidRDefault="00CA4198" w:rsidP="00465E5A">
      <w:pPr>
        <w:jc w:val="both"/>
      </w:pPr>
      <w:r>
        <w:t>4</w:t>
      </w:r>
      <w:r w:rsidR="00105A3D">
        <w:t xml:space="preserve">.- </w:t>
      </w:r>
      <w:r w:rsidR="00105A3D">
        <w:rPr>
          <w:b/>
        </w:rPr>
        <w:t xml:space="preserve">Decret d’Alcaldia </w:t>
      </w:r>
      <w:r>
        <w:rPr>
          <w:b/>
        </w:rPr>
        <w:t>18/12</w:t>
      </w:r>
      <w:r w:rsidR="00105A3D">
        <w:t xml:space="preserve">, de </w:t>
      </w:r>
      <w:r w:rsidR="00465E5A">
        <w:t>de 10 d’octubre</w:t>
      </w:r>
      <w:r w:rsidR="00105A3D">
        <w:t xml:space="preserve">, de </w:t>
      </w:r>
      <w:r w:rsidR="00465E5A">
        <w:t>Modificació del calendari fiscal en relació a la Taxa de subministrament d'aigua-2n trimestre de l'exercici 2012, que serà  en les dates següents:</w:t>
      </w:r>
    </w:p>
    <w:p w:rsidR="00465E5A" w:rsidRDefault="00465E5A" w:rsidP="00465E5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064"/>
        <w:gridCol w:w="706"/>
        <w:gridCol w:w="2775"/>
        <w:gridCol w:w="1723"/>
      </w:tblGrid>
      <w:tr w:rsidR="00465E5A" w:rsidRPr="00847441" w:rsidTr="000B1D4F">
        <w:tc>
          <w:tcPr>
            <w:tcW w:w="1384" w:type="dxa"/>
            <w:shd w:val="clear" w:color="auto" w:fill="auto"/>
          </w:tcPr>
          <w:p w:rsidR="00465E5A" w:rsidRPr="00847441" w:rsidRDefault="00465E5A" w:rsidP="000B1D4F">
            <w:pPr>
              <w:jc w:val="both"/>
              <w:rPr>
                <w:sz w:val="22"/>
                <w:szCs w:val="22"/>
              </w:rPr>
            </w:pPr>
            <w:r w:rsidRPr="00847441">
              <w:rPr>
                <w:sz w:val="22"/>
                <w:szCs w:val="22"/>
              </w:rPr>
              <w:t>MONTCLAR</w:t>
            </w:r>
          </w:p>
        </w:tc>
        <w:tc>
          <w:tcPr>
            <w:tcW w:w="2073" w:type="dxa"/>
            <w:shd w:val="clear" w:color="auto" w:fill="auto"/>
          </w:tcPr>
          <w:p w:rsidR="00465E5A" w:rsidRPr="00847441" w:rsidRDefault="00465E5A" w:rsidP="000B1D4F">
            <w:pPr>
              <w:jc w:val="both"/>
              <w:rPr>
                <w:sz w:val="22"/>
                <w:szCs w:val="22"/>
              </w:rPr>
            </w:pPr>
            <w:r w:rsidRPr="00847441">
              <w:rPr>
                <w:sz w:val="22"/>
                <w:szCs w:val="22"/>
              </w:rPr>
              <w:t>TX. SUB. AIGUA – 2N TRIMESTRE</w:t>
            </w:r>
          </w:p>
        </w:tc>
        <w:tc>
          <w:tcPr>
            <w:tcW w:w="661" w:type="dxa"/>
            <w:shd w:val="clear" w:color="auto" w:fill="auto"/>
          </w:tcPr>
          <w:p w:rsidR="00465E5A" w:rsidRPr="00847441" w:rsidRDefault="00465E5A" w:rsidP="000B1D4F">
            <w:pPr>
              <w:jc w:val="both"/>
              <w:rPr>
                <w:sz w:val="22"/>
                <w:szCs w:val="22"/>
              </w:rPr>
            </w:pPr>
            <w:r w:rsidRPr="00847441">
              <w:rPr>
                <w:sz w:val="22"/>
                <w:szCs w:val="22"/>
              </w:rPr>
              <w:t>2012</w:t>
            </w:r>
          </w:p>
        </w:tc>
        <w:tc>
          <w:tcPr>
            <w:tcW w:w="2797" w:type="dxa"/>
            <w:shd w:val="clear" w:color="auto" w:fill="auto"/>
          </w:tcPr>
          <w:p w:rsidR="00465E5A" w:rsidRPr="00847441" w:rsidRDefault="00465E5A" w:rsidP="000B1D4F">
            <w:pPr>
              <w:jc w:val="both"/>
              <w:rPr>
                <w:sz w:val="22"/>
                <w:szCs w:val="22"/>
              </w:rPr>
            </w:pPr>
            <w:r w:rsidRPr="00847441">
              <w:rPr>
                <w:sz w:val="22"/>
                <w:szCs w:val="22"/>
              </w:rPr>
              <w:t>03/09/2012</w:t>
            </w:r>
          </w:p>
        </w:tc>
        <w:tc>
          <w:tcPr>
            <w:tcW w:w="1729" w:type="dxa"/>
            <w:shd w:val="clear" w:color="auto" w:fill="auto"/>
          </w:tcPr>
          <w:p w:rsidR="00465E5A" w:rsidRPr="00847441" w:rsidRDefault="00465E5A" w:rsidP="000B1D4F">
            <w:pPr>
              <w:jc w:val="both"/>
              <w:rPr>
                <w:sz w:val="22"/>
                <w:szCs w:val="22"/>
              </w:rPr>
            </w:pPr>
            <w:r w:rsidRPr="00847441">
              <w:rPr>
                <w:sz w:val="22"/>
                <w:szCs w:val="22"/>
              </w:rPr>
              <w:t>31/10/2012</w:t>
            </w:r>
          </w:p>
        </w:tc>
      </w:tr>
    </w:tbl>
    <w:p w:rsidR="00465E5A" w:rsidRDefault="00465E5A" w:rsidP="00465E5A">
      <w:pPr>
        <w:jc w:val="both"/>
      </w:pPr>
    </w:p>
    <w:p w:rsidR="00465E5A" w:rsidRDefault="00465E5A" w:rsidP="00465E5A">
      <w:pPr>
        <w:jc w:val="both"/>
      </w:pPr>
      <w:r>
        <w:t>I Aprovació del calendari fiscal en relació a la Taxa de subministrament d'aigua-3r trimestre de l'exercici 2012, que serà en les dates següents:</w:t>
      </w:r>
    </w:p>
    <w:p w:rsidR="00465E5A" w:rsidRDefault="00465E5A" w:rsidP="00465E5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064"/>
        <w:gridCol w:w="706"/>
        <w:gridCol w:w="2775"/>
        <w:gridCol w:w="1723"/>
      </w:tblGrid>
      <w:tr w:rsidR="00465E5A" w:rsidRPr="00847441" w:rsidTr="000B1D4F">
        <w:tc>
          <w:tcPr>
            <w:tcW w:w="1384" w:type="dxa"/>
            <w:shd w:val="clear" w:color="auto" w:fill="auto"/>
          </w:tcPr>
          <w:p w:rsidR="00465E5A" w:rsidRPr="00847441" w:rsidRDefault="00465E5A" w:rsidP="000B1D4F">
            <w:pPr>
              <w:jc w:val="both"/>
              <w:rPr>
                <w:sz w:val="22"/>
                <w:szCs w:val="22"/>
              </w:rPr>
            </w:pPr>
            <w:r w:rsidRPr="00847441">
              <w:rPr>
                <w:sz w:val="22"/>
                <w:szCs w:val="22"/>
              </w:rPr>
              <w:t>MONTCLAR</w:t>
            </w:r>
          </w:p>
        </w:tc>
        <w:tc>
          <w:tcPr>
            <w:tcW w:w="2073" w:type="dxa"/>
            <w:shd w:val="clear" w:color="auto" w:fill="auto"/>
          </w:tcPr>
          <w:p w:rsidR="00465E5A" w:rsidRPr="00847441" w:rsidRDefault="00465E5A" w:rsidP="000B1D4F">
            <w:pPr>
              <w:jc w:val="both"/>
              <w:rPr>
                <w:sz w:val="22"/>
                <w:szCs w:val="22"/>
              </w:rPr>
            </w:pPr>
            <w:r w:rsidRPr="00847441">
              <w:rPr>
                <w:sz w:val="22"/>
                <w:szCs w:val="22"/>
              </w:rPr>
              <w:t>TX. SUB. AIGUA – 3R TRIMESTRE</w:t>
            </w:r>
          </w:p>
        </w:tc>
        <w:tc>
          <w:tcPr>
            <w:tcW w:w="661" w:type="dxa"/>
            <w:shd w:val="clear" w:color="auto" w:fill="auto"/>
          </w:tcPr>
          <w:p w:rsidR="00465E5A" w:rsidRPr="00847441" w:rsidRDefault="00465E5A" w:rsidP="000B1D4F">
            <w:pPr>
              <w:jc w:val="both"/>
              <w:rPr>
                <w:sz w:val="22"/>
                <w:szCs w:val="22"/>
              </w:rPr>
            </w:pPr>
            <w:r w:rsidRPr="00847441">
              <w:rPr>
                <w:sz w:val="22"/>
                <w:szCs w:val="22"/>
              </w:rPr>
              <w:t>2012</w:t>
            </w:r>
          </w:p>
        </w:tc>
        <w:tc>
          <w:tcPr>
            <w:tcW w:w="2797" w:type="dxa"/>
            <w:shd w:val="clear" w:color="auto" w:fill="auto"/>
          </w:tcPr>
          <w:p w:rsidR="00465E5A" w:rsidRPr="00847441" w:rsidRDefault="00465E5A" w:rsidP="000B1D4F">
            <w:pPr>
              <w:jc w:val="both"/>
              <w:rPr>
                <w:sz w:val="22"/>
                <w:szCs w:val="22"/>
              </w:rPr>
            </w:pPr>
            <w:r w:rsidRPr="00847441">
              <w:rPr>
                <w:sz w:val="22"/>
                <w:szCs w:val="22"/>
              </w:rPr>
              <w:t>02/11/2012</w:t>
            </w:r>
          </w:p>
        </w:tc>
        <w:tc>
          <w:tcPr>
            <w:tcW w:w="1729" w:type="dxa"/>
            <w:shd w:val="clear" w:color="auto" w:fill="auto"/>
          </w:tcPr>
          <w:p w:rsidR="00465E5A" w:rsidRPr="00847441" w:rsidRDefault="00465E5A" w:rsidP="000B1D4F">
            <w:pPr>
              <w:jc w:val="both"/>
              <w:rPr>
                <w:sz w:val="22"/>
                <w:szCs w:val="22"/>
              </w:rPr>
            </w:pPr>
            <w:r w:rsidRPr="00847441">
              <w:rPr>
                <w:sz w:val="22"/>
                <w:szCs w:val="22"/>
              </w:rPr>
              <w:t>03/01/2013</w:t>
            </w:r>
          </w:p>
        </w:tc>
      </w:tr>
    </w:tbl>
    <w:p w:rsidR="00465E5A" w:rsidRDefault="00465E5A" w:rsidP="00105A3D">
      <w:pPr>
        <w:jc w:val="both"/>
      </w:pPr>
    </w:p>
    <w:p w:rsidR="00105A3D" w:rsidRDefault="00105A3D" w:rsidP="00105A3D">
      <w:pPr>
        <w:jc w:val="both"/>
      </w:pPr>
      <w:r>
        <w:tab/>
        <w:t>Un cop llegits tots els decrets anteriors, es ratifiquen per unanimitat.</w:t>
      </w:r>
    </w:p>
    <w:p w:rsidR="00105A3D" w:rsidRDefault="00105A3D" w:rsidP="00105A3D">
      <w:pPr>
        <w:jc w:val="both"/>
      </w:pPr>
    </w:p>
    <w:p w:rsidR="008D739A" w:rsidRDefault="008D739A" w:rsidP="008D739A">
      <w:pPr>
        <w:jc w:val="both"/>
        <w:rPr>
          <w:b/>
          <w:u w:val="single"/>
        </w:rPr>
      </w:pPr>
      <w:r w:rsidRPr="008D739A">
        <w:rPr>
          <w:b/>
          <w:u w:val="single"/>
        </w:rPr>
        <w:t>3.- PROPOSTA APROVACIÓ MODIFICACIÓ ORDENANCES FISCALS EXERCICI 2013.</w:t>
      </w:r>
    </w:p>
    <w:p w:rsidR="0036798D" w:rsidRDefault="0036798D" w:rsidP="008D739A">
      <w:pPr>
        <w:jc w:val="both"/>
        <w:rPr>
          <w:b/>
          <w:u w:val="single"/>
        </w:rPr>
      </w:pPr>
    </w:p>
    <w:p w:rsidR="00C326E3" w:rsidRPr="00B32358" w:rsidRDefault="00C326E3" w:rsidP="00C326E3">
      <w:pPr>
        <w:ind w:firstLine="708"/>
        <w:contextualSpacing/>
        <w:jc w:val="both"/>
        <w:rPr>
          <w:color w:val="000000"/>
          <w:szCs w:val="22"/>
        </w:rPr>
      </w:pPr>
      <w:r>
        <w:rPr>
          <w:color w:val="000000"/>
          <w:spacing w:val="-3"/>
          <w:szCs w:val="22"/>
        </w:rPr>
        <w:t>El</w:t>
      </w:r>
      <w:r w:rsidRPr="00B32358">
        <w:rPr>
          <w:color w:val="000000"/>
          <w:spacing w:val="-3"/>
          <w:szCs w:val="22"/>
        </w:rPr>
        <w:t xml:space="preserve">  text refós de </w:t>
      </w:r>
      <w:smartTag w:uri="urn:schemas-microsoft-com:office:smarttags" w:element="PersonName">
        <w:smartTagPr>
          <w:attr w:name="ProductID" w:val="la Llei"/>
        </w:smartTagPr>
        <w:r w:rsidRPr="00B32358">
          <w:rPr>
            <w:color w:val="000000"/>
            <w:spacing w:val="-3"/>
            <w:szCs w:val="22"/>
          </w:rPr>
          <w:t>la Llei</w:t>
        </w:r>
      </w:smartTag>
      <w:r w:rsidRPr="00B32358">
        <w:rPr>
          <w:color w:val="000000"/>
          <w:spacing w:val="-3"/>
          <w:szCs w:val="22"/>
        </w:rPr>
        <w:t xml:space="preserve"> reguladora de les Hisendes Locals,  aprovat pel Reial Decret Legislatiu 2/2004, de 5 de març, </w:t>
      </w:r>
      <w:r w:rsidRPr="00B32358">
        <w:rPr>
          <w:color w:val="000000"/>
          <w:szCs w:val="22"/>
        </w:rPr>
        <w:t xml:space="preserve"> estableix en els seus articles </w:t>
      </w:r>
      <w:smartTag w:uri="urn:schemas-microsoft-com:office:smarttags" w:element="metricconverter">
        <w:smartTagPr>
          <w:attr w:name="ProductID" w:val="15 a"/>
        </w:smartTagPr>
        <w:r w:rsidRPr="00B32358">
          <w:rPr>
            <w:color w:val="000000"/>
            <w:szCs w:val="22"/>
          </w:rPr>
          <w:t>15 a</w:t>
        </w:r>
      </w:smartTag>
      <w:r w:rsidRPr="00B32358">
        <w:rPr>
          <w:color w:val="000000"/>
          <w:szCs w:val="22"/>
        </w:rPr>
        <w:t xml:space="preserve"> 19 el procediment per a l’aprovació i modificació de les Ordenances fiscals reguladores dels tributs locals.</w:t>
      </w:r>
    </w:p>
    <w:p w:rsidR="00C326E3" w:rsidRPr="00B32358" w:rsidRDefault="00C326E3" w:rsidP="00C326E3">
      <w:pPr>
        <w:tabs>
          <w:tab w:val="left" w:pos="357"/>
        </w:tabs>
        <w:ind w:right="58"/>
        <w:contextualSpacing/>
        <w:jc w:val="both"/>
        <w:rPr>
          <w:color w:val="000000"/>
          <w:szCs w:val="22"/>
        </w:rPr>
      </w:pPr>
      <w:r>
        <w:rPr>
          <w:color w:val="000000"/>
          <w:szCs w:val="22"/>
        </w:rPr>
        <w:tab/>
      </w:r>
      <w:r w:rsidRPr="00B32358">
        <w:rPr>
          <w:color w:val="000000"/>
          <w:szCs w:val="22"/>
        </w:rPr>
        <w:t xml:space="preserve">En el cas d’imposició de nous tributs, les Ordenances fiscals hauran d’aprovar-se simultàniament a l’adopció dels respectius acords d’imposició. L’article 16.1 del text legal esmentat estableix que les Ordenances fiscals contindran com </w:t>
      </w:r>
      <w:smartTag w:uri="urn:schemas-microsoft-com:office:smarttags" w:element="PersonName">
        <w:smartTagPr>
          <w:attr w:name="ProductID" w:val="a m￭nim la"/>
        </w:smartTagPr>
        <w:r w:rsidRPr="00B32358">
          <w:rPr>
            <w:color w:val="000000"/>
            <w:szCs w:val="22"/>
          </w:rPr>
          <w:t>a mínim la</w:t>
        </w:r>
      </w:smartTag>
      <w:r w:rsidRPr="00B32358">
        <w:rPr>
          <w:color w:val="000000"/>
          <w:szCs w:val="22"/>
        </w:rPr>
        <w:t xml:space="preserve"> determinació dels elements tributaris, el règim de declaració i d’ingrés, així com les dates d’aprovació i d’inici de la seva a</w:t>
      </w:r>
      <w:r>
        <w:rPr>
          <w:color w:val="000000"/>
          <w:szCs w:val="22"/>
        </w:rPr>
        <w:t>plicació.</w:t>
      </w:r>
    </w:p>
    <w:p w:rsidR="00C326E3" w:rsidRPr="00B32358" w:rsidRDefault="00C326E3" w:rsidP="00C326E3">
      <w:pPr>
        <w:tabs>
          <w:tab w:val="left" w:pos="357"/>
        </w:tabs>
        <w:ind w:right="58"/>
        <w:contextualSpacing/>
        <w:jc w:val="both"/>
        <w:rPr>
          <w:color w:val="000000"/>
          <w:szCs w:val="22"/>
        </w:rPr>
      </w:pPr>
      <w:r>
        <w:rPr>
          <w:color w:val="000000"/>
          <w:szCs w:val="22"/>
        </w:rPr>
        <w:tab/>
      </w:r>
      <w:r w:rsidRPr="00B32358">
        <w:rPr>
          <w:color w:val="000000"/>
          <w:szCs w:val="22"/>
        </w:rPr>
        <w:t>Quan es modifiquen les Ordenances fiscals, els acords de modificació hauran de contenir la nova re</w:t>
      </w:r>
      <w:r>
        <w:rPr>
          <w:color w:val="000000"/>
          <w:szCs w:val="22"/>
        </w:rPr>
        <w:t>dacció dels preceptes afectats.</w:t>
      </w:r>
    </w:p>
    <w:p w:rsidR="00C326E3" w:rsidRPr="00B32358" w:rsidRDefault="00C326E3" w:rsidP="00C326E3">
      <w:pPr>
        <w:tabs>
          <w:tab w:val="left" w:pos="357"/>
        </w:tabs>
        <w:ind w:right="58"/>
        <w:contextualSpacing/>
        <w:jc w:val="both"/>
        <w:rPr>
          <w:color w:val="000000"/>
          <w:szCs w:val="22"/>
        </w:rPr>
      </w:pPr>
      <w:r>
        <w:rPr>
          <w:color w:val="000000"/>
          <w:szCs w:val="22"/>
        </w:rPr>
        <w:tab/>
      </w:r>
      <w:r w:rsidRPr="00B32358">
        <w:rPr>
          <w:color w:val="000000"/>
          <w:szCs w:val="22"/>
        </w:rPr>
        <w:t xml:space="preserve">La publicació dels textos actualitzats de les ordenances fiscals municipals resulta necessària, a fi de donar compliment al que estableix l’article 85 de </w:t>
      </w:r>
      <w:smartTag w:uri="urn:schemas-microsoft-com:office:smarttags" w:element="PersonName">
        <w:smartTagPr>
          <w:attr w:name="ProductID" w:val="la  Llei"/>
        </w:smartTagPr>
        <w:r w:rsidRPr="00B32358">
          <w:rPr>
            <w:color w:val="000000"/>
            <w:szCs w:val="22"/>
          </w:rPr>
          <w:t>la  Llei</w:t>
        </w:r>
      </w:smartTag>
      <w:r w:rsidRPr="00B32358">
        <w:rPr>
          <w:color w:val="000000"/>
          <w:szCs w:val="22"/>
        </w:rPr>
        <w:t xml:space="preserve"> 58/2003, de 17 de desembre, General Tributària, ja que aquestes han de complir  la doble funció de servir com a eina normativa fonamental de gestió dels tributs locals i alhora comunicació informativa amb el</w:t>
      </w:r>
      <w:r>
        <w:rPr>
          <w:color w:val="000000"/>
          <w:szCs w:val="22"/>
        </w:rPr>
        <w:t>s ciutadans.</w:t>
      </w:r>
    </w:p>
    <w:p w:rsidR="00C326E3" w:rsidRDefault="00C326E3" w:rsidP="00C326E3">
      <w:pPr>
        <w:ind w:firstLine="708"/>
        <w:contextualSpacing/>
        <w:jc w:val="both"/>
        <w:rPr>
          <w:color w:val="000000"/>
          <w:szCs w:val="22"/>
        </w:rPr>
      </w:pPr>
      <w:r w:rsidRPr="00B32358">
        <w:rPr>
          <w:color w:val="000000"/>
          <w:szCs w:val="22"/>
        </w:rPr>
        <w:t xml:space="preserve">Així mateix, </w:t>
      </w:r>
      <w:smartTag w:uri="urn:schemas-microsoft-com:office:smarttags" w:element="PersonName">
        <w:smartTagPr>
          <w:attr w:name="ProductID" w:val="la Disposici￳"/>
        </w:smartTagPr>
        <w:r w:rsidRPr="00B32358">
          <w:rPr>
            <w:color w:val="000000"/>
            <w:szCs w:val="22"/>
          </w:rPr>
          <w:t>la Disposició</w:t>
        </w:r>
      </w:smartTag>
      <w:r w:rsidRPr="00B32358">
        <w:rPr>
          <w:color w:val="000000"/>
          <w:szCs w:val="22"/>
        </w:rPr>
        <w:t xml:space="preserve"> addicional quarta, apartat 3, de </w:t>
      </w:r>
      <w:smartTag w:uri="urn:schemas-microsoft-com:office:smarttags" w:element="PersonName">
        <w:smartTagPr>
          <w:attr w:name="ProductID" w:val="la Llei General Tribut￠ria"/>
        </w:smartTagPr>
        <w:smartTag w:uri="urn:schemas-microsoft-com:office:smarttags" w:element="PersonName">
          <w:smartTagPr>
            <w:attr w:name="ProductID" w:val="la Llei General"/>
          </w:smartTagPr>
          <w:r w:rsidRPr="00B32358">
            <w:rPr>
              <w:color w:val="000000"/>
              <w:szCs w:val="22"/>
            </w:rPr>
            <w:t>la Llei General</w:t>
          </w:r>
        </w:smartTag>
        <w:r w:rsidRPr="00B32358">
          <w:rPr>
            <w:color w:val="000000"/>
            <w:szCs w:val="22"/>
          </w:rPr>
          <w:t xml:space="preserve"> Tributària</w:t>
        </w:r>
      </w:smartTag>
      <w:r w:rsidRPr="00B32358">
        <w:rPr>
          <w:color w:val="000000"/>
          <w:szCs w:val="22"/>
        </w:rPr>
        <w:t xml:space="preserve">, i  l’article 12 </w:t>
      </w:r>
      <w:r w:rsidRPr="00B32358">
        <w:rPr>
          <w:color w:val="000000"/>
          <w:spacing w:val="-3"/>
          <w:szCs w:val="22"/>
        </w:rPr>
        <w:t xml:space="preserve"> del text refós de </w:t>
      </w:r>
      <w:smartTag w:uri="urn:schemas-microsoft-com:office:smarttags" w:element="PersonName">
        <w:smartTagPr>
          <w:attr w:name="ProductID" w:val="la Llei"/>
        </w:smartTagPr>
        <w:r w:rsidRPr="00B32358">
          <w:rPr>
            <w:color w:val="000000"/>
            <w:spacing w:val="-3"/>
            <w:szCs w:val="22"/>
          </w:rPr>
          <w:t>la Llei</w:t>
        </w:r>
      </w:smartTag>
      <w:r w:rsidRPr="00B32358">
        <w:rPr>
          <w:color w:val="000000"/>
          <w:spacing w:val="-3"/>
          <w:szCs w:val="22"/>
        </w:rPr>
        <w:t xml:space="preserve"> reguladora de les Hisendes Locals </w:t>
      </w:r>
      <w:r w:rsidRPr="00B32358">
        <w:rPr>
          <w:color w:val="000000"/>
          <w:szCs w:val="22"/>
        </w:rPr>
        <w:t xml:space="preserve">possibiliten que les Entitats locals adaptin l’aplicació de la normativa tributària general al règim d’organització i funcionament propi de cada Entitat, previsió aquesta que justifica la proposta d’aprovar i mantenir actualitzada, amb les modificacions que s’escaiguin,  una Ordenança General, redactada a l’empara de l’article 106.2 de </w:t>
      </w:r>
      <w:smartTag w:uri="urn:schemas-microsoft-com:office:smarttags" w:element="PersonName">
        <w:smartTagPr>
          <w:attr w:name="ProductID" w:val="la Llei"/>
        </w:smartTagPr>
        <w:r w:rsidRPr="00B32358">
          <w:rPr>
            <w:color w:val="000000"/>
            <w:szCs w:val="22"/>
          </w:rPr>
          <w:t>la Llei</w:t>
        </w:r>
      </w:smartTag>
      <w:r w:rsidRPr="00B32358">
        <w:rPr>
          <w:color w:val="000000"/>
          <w:szCs w:val="22"/>
        </w:rPr>
        <w:t xml:space="preserve"> 7/1985, de 2 d’abril, reguladora de les Bases del Règim Local.</w:t>
      </w:r>
    </w:p>
    <w:p w:rsidR="00C326E3" w:rsidRPr="00B32358" w:rsidRDefault="00C326E3" w:rsidP="00C326E3">
      <w:pPr>
        <w:ind w:firstLine="708"/>
        <w:contextualSpacing/>
        <w:jc w:val="both"/>
        <w:rPr>
          <w:color w:val="000000"/>
          <w:szCs w:val="22"/>
        </w:rPr>
      </w:pPr>
      <w:r w:rsidRPr="00B32358">
        <w:rPr>
          <w:color w:val="000000"/>
          <w:szCs w:val="22"/>
        </w:rPr>
        <w:lastRenderedPageBreak/>
        <w:t>En aquest sentit, les modificacions introduïdes als textos de les ordenances fiscals municipals obeeixen, al compliment de les previsions normatives esmentades anteriorment.</w:t>
      </w:r>
    </w:p>
    <w:p w:rsidR="00C326E3" w:rsidRPr="00B32358" w:rsidRDefault="00C326E3" w:rsidP="00C326E3">
      <w:pPr>
        <w:ind w:firstLine="708"/>
        <w:contextualSpacing/>
        <w:jc w:val="both"/>
        <w:rPr>
          <w:color w:val="000000"/>
          <w:szCs w:val="22"/>
        </w:rPr>
      </w:pPr>
      <w:r w:rsidRPr="00B32358">
        <w:rPr>
          <w:color w:val="000000"/>
          <w:szCs w:val="22"/>
        </w:rPr>
        <w:t xml:space="preserve">Vistos els informes tècnic econòmics a què es refereix l’article 25 </w:t>
      </w:r>
      <w:r w:rsidRPr="00B32358">
        <w:rPr>
          <w:color w:val="000000"/>
          <w:spacing w:val="-3"/>
          <w:szCs w:val="22"/>
        </w:rPr>
        <w:t xml:space="preserve"> del text refós de </w:t>
      </w:r>
      <w:smartTag w:uri="urn:schemas-microsoft-com:office:smarttags" w:element="PersonName">
        <w:smartTagPr>
          <w:attr w:name="ProductID" w:val="la Llei"/>
        </w:smartTagPr>
        <w:r w:rsidRPr="00B32358">
          <w:rPr>
            <w:color w:val="000000"/>
            <w:spacing w:val="-3"/>
            <w:szCs w:val="22"/>
          </w:rPr>
          <w:t>la Llei</w:t>
        </w:r>
      </w:smartTag>
      <w:r w:rsidRPr="00B32358">
        <w:rPr>
          <w:color w:val="000000"/>
          <w:spacing w:val="-3"/>
          <w:szCs w:val="22"/>
        </w:rPr>
        <w:t xml:space="preserve"> reguladora de les Hisendes Locals</w:t>
      </w:r>
      <w:r w:rsidRPr="00B32358">
        <w:rPr>
          <w:color w:val="000000"/>
          <w:szCs w:val="22"/>
        </w:rPr>
        <w:t>, en els quals es posa de manifest el valor de mercat de la utilitat derivada de la utilització privativa o aprofitament especial del domini públic local en cadascú dels supòsits que originen la imposició de taxes o la modificació de les seves tarifes.</w:t>
      </w:r>
    </w:p>
    <w:p w:rsidR="00C326E3" w:rsidRPr="00B32358" w:rsidRDefault="00C326E3" w:rsidP="00C326E3">
      <w:pPr>
        <w:ind w:firstLine="708"/>
        <w:contextualSpacing/>
        <w:jc w:val="both"/>
        <w:rPr>
          <w:color w:val="000000"/>
          <w:szCs w:val="22"/>
        </w:rPr>
      </w:pPr>
      <w:r w:rsidRPr="00B32358">
        <w:rPr>
          <w:color w:val="000000"/>
          <w:szCs w:val="22"/>
        </w:rPr>
        <w:t xml:space="preserve">Verificat que, en relació a les taxes per prestació de serveis públics o realització d’activitats administratives de competència local, que s’imposen o es modifiquen, l’import de la recaptació estimada no excedeix, en el seu conjunt, del cost previsible del servei o activitat que es prestarà, conforme al que preveu l’article 24.2 </w:t>
      </w:r>
      <w:r w:rsidRPr="00B32358">
        <w:rPr>
          <w:color w:val="000000"/>
          <w:spacing w:val="-3"/>
          <w:szCs w:val="22"/>
        </w:rPr>
        <w:t xml:space="preserve">del text refós de </w:t>
      </w:r>
      <w:smartTag w:uri="urn:schemas-microsoft-com:office:smarttags" w:element="PersonName">
        <w:smartTagPr>
          <w:attr w:name="ProductID" w:val="la Llei"/>
        </w:smartTagPr>
        <w:r w:rsidRPr="00B32358">
          <w:rPr>
            <w:color w:val="000000"/>
            <w:spacing w:val="-3"/>
            <w:szCs w:val="22"/>
          </w:rPr>
          <w:t>la Llei</w:t>
        </w:r>
      </w:smartTag>
      <w:r w:rsidRPr="00B32358">
        <w:rPr>
          <w:color w:val="000000"/>
          <w:spacing w:val="-3"/>
          <w:szCs w:val="22"/>
        </w:rPr>
        <w:t xml:space="preserve"> reguladora de les Hisendes Locals.</w:t>
      </w:r>
    </w:p>
    <w:p w:rsidR="00C326E3" w:rsidRPr="00B32358" w:rsidRDefault="00C326E3" w:rsidP="00C326E3">
      <w:pPr>
        <w:ind w:firstLine="708"/>
        <w:contextualSpacing/>
        <w:jc w:val="both"/>
        <w:rPr>
          <w:b/>
          <w:color w:val="000000"/>
          <w:sz w:val="22"/>
          <w:szCs w:val="22"/>
        </w:rPr>
      </w:pPr>
      <w:r w:rsidRPr="00B32358">
        <w:rPr>
          <w:color w:val="000000"/>
          <w:szCs w:val="22"/>
        </w:rPr>
        <w:t xml:space="preserve">Vista </w:t>
      </w:r>
      <w:smartTag w:uri="urn:schemas-microsoft-com:office:smarttags" w:element="PersonName">
        <w:smartTagPr>
          <w:attr w:name="ProductID" w:val="la Mem￲ria"/>
        </w:smartTagPr>
        <w:r w:rsidRPr="00B32358">
          <w:rPr>
            <w:color w:val="000000"/>
            <w:szCs w:val="22"/>
          </w:rPr>
          <w:t>la Memòria</w:t>
        </w:r>
      </w:smartTag>
      <w:r w:rsidRPr="00B32358">
        <w:rPr>
          <w:color w:val="000000"/>
          <w:szCs w:val="22"/>
        </w:rPr>
        <w:t xml:space="preserve"> de l’Alcaldia, els informes de </w:t>
      </w:r>
      <w:smartTag w:uri="urn:schemas-microsoft-com:office:smarttags" w:element="PersonName">
        <w:smartTagPr>
          <w:attr w:name="ProductID" w:val="la Secretaria"/>
        </w:smartTagPr>
        <w:r w:rsidRPr="00B32358">
          <w:rPr>
            <w:color w:val="000000"/>
            <w:szCs w:val="22"/>
          </w:rPr>
          <w:t>la Secretaria</w:t>
        </w:r>
      </w:smartTag>
      <w:r w:rsidRPr="00B32358">
        <w:rPr>
          <w:color w:val="000000"/>
          <w:szCs w:val="22"/>
        </w:rPr>
        <w:t xml:space="preserve"> i </w:t>
      </w:r>
      <w:smartTag w:uri="urn:schemas-microsoft-com:office:smarttags" w:element="PersonName">
        <w:smartTagPr>
          <w:attr w:name="ProductID" w:val="la Intervenci￳"/>
        </w:smartTagPr>
        <w:r w:rsidRPr="00B32358">
          <w:rPr>
            <w:color w:val="000000"/>
            <w:szCs w:val="22"/>
          </w:rPr>
          <w:t>la Intervenció</w:t>
        </w:r>
      </w:smartTag>
      <w:r w:rsidRPr="00B32358">
        <w:rPr>
          <w:color w:val="000000"/>
          <w:szCs w:val="22"/>
        </w:rPr>
        <w:t xml:space="preserve"> i el de </w:t>
      </w:r>
      <w:smartTag w:uri="urn:schemas-microsoft-com:office:smarttags" w:element="PersonName">
        <w:smartTagPr>
          <w:attr w:name="ProductID" w:val="la Comissi￳"/>
        </w:smartTagPr>
        <w:r w:rsidRPr="00B32358">
          <w:rPr>
            <w:color w:val="000000"/>
            <w:szCs w:val="22"/>
          </w:rPr>
          <w:t>la Comissió</w:t>
        </w:r>
      </w:smartTag>
      <w:r w:rsidRPr="00B32358">
        <w:rPr>
          <w:color w:val="000000"/>
          <w:szCs w:val="22"/>
        </w:rPr>
        <w:t xml:space="preserve"> d’Hisenda, </w:t>
      </w:r>
      <w:r>
        <w:rPr>
          <w:color w:val="000000"/>
          <w:szCs w:val="22"/>
        </w:rPr>
        <w:t>per unanimitat del plenari s’acorda:</w:t>
      </w:r>
    </w:p>
    <w:p w:rsidR="00C326E3" w:rsidRPr="00B32358" w:rsidRDefault="00C326E3" w:rsidP="00C326E3">
      <w:pPr>
        <w:rPr>
          <w:color w:val="000000"/>
          <w:szCs w:val="22"/>
        </w:rPr>
      </w:pPr>
    </w:p>
    <w:p w:rsidR="00C326E3" w:rsidRPr="00C326E3" w:rsidRDefault="00C326E3" w:rsidP="00C326E3">
      <w:pPr>
        <w:jc w:val="both"/>
        <w:rPr>
          <w:color w:val="000000"/>
        </w:rPr>
      </w:pPr>
      <w:r w:rsidRPr="00C326E3">
        <w:rPr>
          <w:b/>
          <w:color w:val="000000"/>
          <w:u w:val="single"/>
        </w:rPr>
        <w:t>Primer</w:t>
      </w:r>
      <w:r w:rsidRPr="00C326E3">
        <w:rPr>
          <w:b/>
          <w:color w:val="000000"/>
        </w:rPr>
        <w:t>.</w:t>
      </w:r>
      <w:r w:rsidRPr="00C326E3">
        <w:rPr>
          <w:color w:val="000000"/>
        </w:rPr>
        <w:t>- Aprovar provisionalment la modificació de l’Ordenança General de Gestió, Inspecció i Recaptació dels ingressos de dret públic municipals que haurà de regir per a l’exercici 2013 i següents.</w:t>
      </w:r>
    </w:p>
    <w:p w:rsidR="00C326E3" w:rsidRPr="00C326E3" w:rsidRDefault="00C326E3" w:rsidP="00C326E3">
      <w:pPr>
        <w:jc w:val="both"/>
        <w:rPr>
          <w:bCs/>
          <w:color w:val="000000"/>
        </w:rPr>
      </w:pPr>
    </w:p>
    <w:p w:rsidR="00C326E3" w:rsidRPr="00C326E3" w:rsidRDefault="00C326E3" w:rsidP="00C326E3">
      <w:pPr>
        <w:jc w:val="both"/>
        <w:rPr>
          <w:color w:val="000000"/>
        </w:rPr>
      </w:pPr>
      <w:r w:rsidRPr="00C326E3">
        <w:rPr>
          <w:b/>
          <w:color w:val="000000"/>
          <w:u w:val="single"/>
        </w:rPr>
        <w:t>Segon</w:t>
      </w:r>
      <w:r w:rsidRPr="00C326E3">
        <w:rPr>
          <w:b/>
          <w:color w:val="000000"/>
        </w:rPr>
        <w:t>.-</w:t>
      </w:r>
      <w:r w:rsidRPr="00C326E3">
        <w:rPr>
          <w:color w:val="000000"/>
        </w:rPr>
        <w:t xml:space="preserve"> Aprovar provisionalment per a l’exercici de 2013 i següents la modificació de les Ordenances fiscals que a continuació es relacionen: </w:t>
      </w:r>
    </w:p>
    <w:p w:rsidR="00C326E3" w:rsidRDefault="00C326E3" w:rsidP="00C326E3">
      <w:pPr>
        <w:jc w:val="both"/>
      </w:pPr>
    </w:p>
    <w:tbl>
      <w:tblPr>
        <w:tblStyle w:val="Tablaconcuadrcula"/>
        <w:tblW w:w="9211" w:type="dxa"/>
        <w:tblLayout w:type="fixed"/>
        <w:tblLook w:val="01E0" w:firstRow="1" w:lastRow="1" w:firstColumn="1" w:lastColumn="1" w:noHBand="0" w:noVBand="0"/>
      </w:tblPr>
      <w:tblGrid>
        <w:gridCol w:w="2802"/>
        <w:gridCol w:w="6409"/>
      </w:tblGrid>
      <w:tr w:rsidR="00C326E3" w:rsidRPr="00C326E3" w:rsidTr="00B71FB9">
        <w:tc>
          <w:tcPr>
            <w:tcW w:w="2802" w:type="dxa"/>
            <w:tcBorders>
              <w:top w:val="single" w:sz="4" w:space="0" w:color="auto"/>
              <w:left w:val="single" w:sz="4" w:space="0" w:color="auto"/>
              <w:bottom w:val="single" w:sz="4" w:space="0" w:color="auto"/>
              <w:right w:val="single" w:sz="4" w:space="0" w:color="auto"/>
            </w:tcBorders>
            <w:noWrap/>
            <w:hideMark/>
          </w:tcPr>
          <w:p w:rsidR="00C326E3" w:rsidRPr="00C326E3" w:rsidRDefault="00C326E3" w:rsidP="000B1D4F">
            <w:pPr>
              <w:jc w:val="both"/>
              <w:rPr>
                <w:color w:val="000000"/>
                <w:sz w:val="22"/>
                <w:szCs w:val="22"/>
              </w:rPr>
            </w:pPr>
            <w:r w:rsidRPr="00C326E3">
              <w:rPr>
                <w:color w:val="000000"/>
                <w:sz w:val="22"/>
                <w:szCs w:val="22"/>
              </w:rPr>
              <w:t>Ordenança fiscal núm. 3</w:t>
            </w:r>
          </w:p>
        </w:tc>
        <w:tc>
          <w:tcPr>
            <w:tcW w:w="6409" w:type="dxa"/>
            <w:tcBorders>
              <w:top w:val="single" w:sz="4" w:space="0" w:color="auto"/>
              <w:left w:val="single" w:sz="4" w:space="0" w:color="auto"/>
              <w:bottom w:val="single" w:sz="4" w:space="0" w:color="auto"/>
              <w:right w:val="single" w:sz="4" w:space="0" w:color="auto"/>
            </w:tcBorders>
            <w:noWrap/>
            <w:hideMark/>
          </w:tcPr>
          <w:p w:rsidR="00C326E3" w:rsidRPr="00C326E3" w:rsidRDefault="00C326E3" w:rsidP="000B1D4F">
            <w:pPr>
              <w:jc w:val="both"/>
              <w:rPr>
                <w:color w:val="000000"/>
                <w:sz w:val="22"/>
                <w:szCs w:val="22"/>
              </w:rPr>
            </w:pPr>
            <w:r w:rsidRPr="00C326E3">
              <w:rPr>
                <w:color w:val="000000"/>
                <w:sz w:val="22"/>
                <w:szCs w:val="22"/>
              </w:rPr>
              <w:t xml:space="preserve">reguladora de l'Impost sobre vehicles de tracció mecànica. </w:t>
            </w:r>
          </w:p>
        </w:tc>
      </w:tr>
      <w:tr w:rsidR="00C326E3" w:rsidRPr="00C326E3" w:rsidTr="00B71FB9">
        <w:tc>
          <w:tcPr>
            <w:tcW w:w="2802" w:type="dxa"/>
            <w:tcBorders>
              <w:top w:val="single" w:sz="4" w:space="0" w:color="auto"/>
              <w:left w:val="single" w:sz="4" w:space="0" w:color="auto"/>
              <w:bottom w:val="single" w:sz="4" w:space="0" w:color="auto"/>
              <w:right w:val="single" w:sz="4" w:space="0" w:color="auto"/>
            </w:tcBorders>
            <w:noWrap/>
            <w:hideMark/>
          </w:tcPr>
          <w:p w:rsidR="00C326E3" w:rsidRPr="00C326E3" w:rsidRDefault="00C326E3" w:rsidP="000B1D4F">
            <w:pPr>
              <w:jc w:val="both"/>
              <w:rPr>
                <w:color w:val="000000"/>
                <w:sz w:val="22"/>
                <w:szCs w:val="22"/>
              </w:rPr>
            </w:pPr>
            <w:r w:rsidRPr="00C326E3">
              <w:rPr>
                <w:color w:val="000000"/>
                <w:sz w:val="22"/>
                <w:szCs w:val="22"/>
              </w:rPr>
              <w:t>Ordenança fiscal núm. 5</w:t>
            </w:r>
          </w:p>
        </w:tc>
        <w:tc>
          <w:tcPr>
            <w:tcW w:w="6409" w:type="dxa"/>
            <w:tcBorders>
              <w:top w:val="single" w:sz="4" w:space="0" w:color="auto"/>
              <w:left w:val="single" w:sz="4" w:space="0" w:color="auto"/>
              <w:bottom w:val="single" w:sz="4" w:space="0" w:color="auto"/>
              <w:right w:val="single" w:sz="4" w:space="0" w:color="auto"/>
            </w:tcBorders>
            <w:noWrap/>
            <w:hideMark/>
          </w:tcPr>
          <w:p w:rsidR="00C326E3" w:rsidRPr="00C326E3" w:rsidRDefault="00C326E3" w:rsidP="000B1D4F">
            <w:pPr>
              <w:jc w:val="both"/>
              <w:rPr>
                <w:color w:val="000000"/>
                <w:sz w:val="22"/>
                <w:szCs w:val="22"/>
              </w:rPr>
            </w:pPr>
            <w:r w:rsidRPr="00C326E3">
              <w:rPr>
                <w:color w:val="000000"/>
                <w:sz w:val="22"/>
                <w:szCs w:val="22"/>
              </w:rPr>
              <w:t>reguladora de l’Impost sobre construccions, instal·lacions i obres.</w:t>
            </w:r>
          </w:p>
        </w:tc>
      </w:tr>
      <w:tr w:rsidR="00C326E3" w:rsidRPr="00C326E3" w:rsidTr="00B71FB9">
        <w:tc>
          <w:tcPr>
            <w:tcW w:w="2802" w:type="dxa"/>
            <w:tcBorders>
              <w:top w:val="single" w:sz="4" w:space="0" w:color="auto"/>
              <w:left w:val="single" w:sz="4" w:space="0" w:color="auto"/>
              <w:bottom w:val="single" w:sz="4" w:space="0" w:color="auto"/>
              <w:right w:val="single" w:sz="4" w:space="0" w:color="auto"/>
            </w:tcBorders>
            <w:noWrap/>
            <w:hideMark/>
          </w:tcPr>
          <w:p w:rsidR="00C326E3" w:rsidRPr="00C326E3" w:rsidRDefault="00C326E3" w:rsidP="000B1D4F">
            <w:pPr>
              <w:jc w:val="both"/>
              <w:rPr>
                <w:color w:val="000000"/>
                <w:sz w:val="22"/>
                <w:szCs w:val="22"/>
              </w:rPr>
            </w:pPr>
            <w:r w:rsidRPr="00C326E3">
              <w:rPr>
                <w:color w:val="000000"/>
                <w:sz w:val="22"/>
                <w:szCs w:val="22"/>
              </w:rPr>
              <w:t>Ordenança fiscal núm. 4</w:t>
            </w:r>
          </w:p>
        </w:tc>
        <w:tc>
          <w:tcPr>
            <w:tcW w:w="6409" w:type="dxa"/>
            <w:tcBorders>
              <w:top w:val="single" w:sz="4" w:space="0" w:color="auto"/>
              <w:left w:val="single" w:sz="4" w:space="0" w:color="auto"/>
              <w:bottom w:val="single" w:sz="4" w:space="0" w:color="auto"/>
              <w:right w:val="single" w:sz="4" w:space="0" w:color="auto"/>
            </w:tcBorders>
            <w:noWrap/>
            <w:hideMark/>
          </w:tcPr>
          <w:p w:rsidR="00C326E3" w:rsidRPr="00C326E3" w:rsidRDefault="00C326E3" w:rsidP="000B1D4F">
            <w:pPr>
              <w:jc w:val="both"/>
              <w:rPr>
                <w:color w:val="000000"/>
                <w:sz w:val="22"/>
                <w:szCs w:val="22"/>
              </w:rPr>
            </w:pPr>
            <w:r w:rsidRPr="00C326E3">
              <w:rPr>
                <w:color w:val="000000"/>
                <w:sz w:val="22"/>
                <w:szCs w:val="22"/>
              </w:rPr>
              <w:t xml:space="preserve">reguladora de la taxa per llicències o la comprovació d’activitats comunicades en matèria d’urbanisme. </w:t>
            </w:r>
          </w:p>
        </w:tc>
      </w:tr>
      <w:tr w:rsidR="00C326E3" w:rsidRPr="00C326E3" w:rsidTr="00B71FB9">
        <w:tc>
          <w:tcPr>
            <w:tcW w:w="2802" w:type="dxa"/>
            <w:tcBorders>
              <w:top w:val="single" w:sz="4" w:space="0" w:color="auto"/>
              <w:left w:val="single" w:sz="4" w:space="0" w:color="auto"/>
              <w:bottom w:val="single" w:sz="4" w:space="0" w:color="auto"/>
              <w:right w:val="single" w:sz="4" w:space="0" w:color="auto"/>
            </w:tcBorders>
            <w:noWrap/>
            <w:hideMark/>
          </w:tcPr>
          <w:p w:rsidR="00C326E3" w:rsidRPr="00C326E3" w:rsidRDefault="00C326E3" w:rsidP="000B1D4F">
            <w:pPr>
              <w:jc w:val="both"/>
              <w:rPr>
                <w:color w:val="000000"/>
                <w:sz w:val="22"/>
                <w:szCs w:val="22"/>
              </w:rPr>
            </w:pPr>
            <w:r w:rsidRPr="00C326E3">
              <w:rPr>
                <w:color w:val="000000"/>
                <w:sz w:val="22"/>
                <w:szCs w:val="22"/>
              </w:rPr>
              <w:t>Ordenança fiscal núm. 6</w:t>
            </w:r>
          </w:p>
        </w:tc>
        <w:tc>
          <w:tcPr>
            <w:tcW w:w="6409" w:type="dxa"/>
            <w:tcBorders>
              <w:top w:val="single" w:sz="4" w:space="0" w:color="auto"/>
              <w:left w:val="single" w:sz="4" w:space="0" w:color="auto"/>
              <w:bottom w:val="single" w:sz="4" w:space="0" w:color="auto"/>
              <w:right w:val="single" w:sz="4" w:space="0" w:color="auto"/>
            </w:tcBorders>
            <w:noWrap/>
            <w:hideMark/>
          </w:tcPr>
          <w:p w:rsidR="00C326E3" w:rsidRPr="00C326E3" w:rsidRDefault="00C326E3" w:rsidP="000B1D4F">
            <w:pPr>
              <w:jc w:val="both"/>
              <w:rPr>
                <w:color w:val="000000"/>
                <w:sz w:val="22"/>
                <w:szCs w:val="22"/>
              </w:rPr>
            </w:pPr>
            <w:r w:rsidRPr="00C326E3">
              <w:rPr>
                <w:color w:val="000000"/>
                <w:sz w:val="22"/>
                <w:szCs w:val="22"/>
              </w:rPr>
              <w:t>reguladora de la taxa pel subministrament d’aigua.</w:t>
            </w:r>
          </w:p>
        </w:tc>
      </w:tr>
      <w:tr w:rsidR="00C326E3" w:rsidRPr="00C326E3" w:rsidTr="00B71FB9">
        <w:tc>
          <w:tcPr>
            <w:tcW w:w="2802" w:type="dxa"/>
            <w:tcBorders>
              <w:top w:val="single" w:sz="4" w:space="0" w:color="auto"/>
              <w:left w:val="single" w:sz="4" w:space="0" w:color="auto"/>
              <w:bottom w:val="single" w:sz="4" w:space="0" w:color="auto"/>
              <w:right w:val="single" w:sz="4" w:space="0" w:color="auto"/>
            </w:tcBorders>
            <w:noWrap/>
            <w:hideMark/>
          </w:tcPr>
          <w:p w:rsidR="00C326E3" w:rsidRPr="00C326E3" w:rsidRDefault="00C326E3" w:rsidP="000B1D4F">
            <w:pPr>
              <w:jc w:val="both"/>
              <w:rPr>
                <w:color w:val="000000"/>
                <w:sz w:val="22"/>
                <w:szCs w:val="22"/>
              </w:rPr>
            </w:pPr>
            <w:r w:rsidRPr="00C326E3">
              <w:rPr>
                <w:color w:val="000000"/>
                <w:sz w:val="22"/>
                <w:szCs w:val="22"/>
              </w:rPr>
              <w:t>Ordenança fiscal núm. 8</w:t>
            </w:r>
          </w:p>
        </w:tc>
        <w:tc>
          <w:tcPr>
            <w:tcW w:w="6409" w:type="dxa"/>
            <w:tcBorders>
              <w:top w:val="single" w:sz="4" w:space="0" w:color="auto"/>
              <w:left w:val="single" w:sz="4" w:space="0" w:color="auto"/>
              <w:bottom w:val="single" w:sz="4" w:space="0" w:color="auto"/>
              <w:right w:val="single" w:sz="4" w:space="0" w:color="auto"/>
            </w:tcBorders>
            <w:noWrap/>
            <w:hideMark/>
          </w:tcPr>
          <w:p w:rsidR="00C326E3" w:rsidRPr="00C326E3" w:rsidRDefault="00C326E3" w:rsidP="000B1D4F">
            <w:pPr>
              <w:jc w:val="both"/>
              <w:rPr>
                <w:color w:val="000000"/>
                <w:sz w:val="22"/>
                <w:szCs w:val="22"/>
              </w:rPr>
            </w:pPr>
            <w:r w:rsidRPr="00C326E3">
              <w:rPr>
                <w:color w:val="000000"/>
                <w:sz w:val="22"/>
                <w:szCs w:val="22"/>
              </w:rPr>
              <w:t xml:space="preserve">reguladora de la taxa per la prestació del servei de gestió de residus municipals. </w:t>
            </w:r>
          </w:p>
        </w:tc>
      </w:tr>
      <w:tr w:rsidR="00C326E3" w:rsidRPr="00C326E3" w:rsidTr="00B71FB9">
        <w:tc>
          <w:tcPr>
            <w:tcW w:w="2802" w:type="dxa"/>
            <w:tcBorders>
              <w:top w:val="single" w:sz="4" w:space="0" w:color="auto"/>
              <w:left w:val="single" w:sz="4" w:space="0" w:color="auto"/>
              <w:bottom w:val="single" w:sz="4" w:space="0" w:color="auto"/>
              <w:right w:val="single" w:sz="4" w:space="0" w:color="auto"/>
            </w:tcBorders>
            <w:noWrap/>
            <w:hideMark/>
          </w:tcPr>
          <w:p w:rsidR="00C326E3" w:rsidRPr="00C326E3" w:rsidRDefault="00C326E3" w:rsidP="000B1D4F">
            <w:pPr>
              <w:jc w:val="both"/>
              <w:rPr>
                <w:color w:val="000000"/>
                <w:sz w:val="22"/>
                <w:szCs w:val="22"/>
              </w:rPr>
            </w:pPr>
            <w:r w:rsidRPr="00C326E3">
              <w:rPr>
                <w:color w:val="000000"/>
                <w:sz w:val="22"/>
                <w:szCs w:val="22"/>
              </w:rPr>
              <w:t>Ordenança fiscal núm. 12</w:t>
            </w:r>
          </w:p>
        </w:tc>
        <w:tc>
          <w:tcPr>
            <w:tcW w:w="6409" w:type="dxa"/>
            <w:tcBorders>
              <w:top w:val="single" w:sz="4" w:space="0" w:color="auto"/>
              <w:left w:val="single" w:sz="4" w:space="0" w:color="auto"/>
              <w:bottom w:val="single" w:sz="4" w:space="0" w:color="auto"/>
              <w:right w:val="single" w:sz="4" w:space="0" w:color="auto"/>
            </w:tcBorders>
            <w:noWrap/>
            <w:hideMark/>
          </w:tcPr>
          <w:p w:rsidR="00C326E3" w:rsidRPr="00C326E3" w:rsidRDefault="00C326E3" w:rsidP="000B1D4F">
            <w:pPr>
              <w:jc w:val="both"/>
              <w:rPr>
                <w:bCs/>
                <w:i/>
                <w:color w:val="000000"/>
                <w:spacing w:val="-3"/>
                <w:sz w:val="22"/>
                <w:szCs w:val="22"/>
              </w:rPr>
            </w:pPr>
            <w:r w:rsidRPr="00C326E3">
              <w:rPr>
                <w:color w:val="000000"/>
                <w:sz w:val="22"/>
                <w:szCs w:val="22"/>
              </w:rPr>
              <w:t xml:space="preserve">reguladora de la </w:t>
            </w:r>
            <w:r w:rsidRPr="00C326E3">
              <w:rPr>
                <w:bCs/>
                <w:color w:val="000000"/>
                <w:sz w:val="22"/>
                <w:szCs w:val="22"/>
              </w:rPr>
              <w:t xml:space="preserve">taxa per la prestació dels serveis d'intervenció administrativa en l’activitat dels ciutadans i les empreses a través del sotmetiment a prèvia llicència, comunicació prèvia o declaració responsable, així com pels controls posteriors a l’inici de l’activitat, els controls </w:t>
            </w:r>
            <w:proofErr w:type="spellStart"/>
            <w:r w:rsidRPr="00C326E3">
              <w:rPr>
                <w:bCs/>
                <w:color w:val="000000"/>
                <w:sz w:val="22"/>
                <w:szCs w:val="22"/>
              </w:rPr>
              <w:t>periodics</w:t>
            </w:r>
            <w:proofErr w:type="spellEnd"/>
            <w:r w:rsidRPr="00C326E3">
              <w:rPr>
                <w:bCs/>
                <w:color w:val="000000"/>
                <w:sz w:val="22"/>
                <w:szCs w:val="22"/>
              </w:rPr>
              <w:t xml:space="preserve"> i les revisions periòdiques</w:t>
            </w:r>
            <w:r w:rsidRPr="00C326E3">
              <w:rPr>
                <w:color w:val="000000"/>
                <w:sz w:val="22"/>
                <w:szCs w:val="22"/>
              </w:rPr>
              <w:t xml:space="preserve">. </w:t>
            </w:r>
          </w:p>
        </w:tc>
      </w:tr>
    </w:tbl>
    <w:p w:rsidR="00C326E3" w:rsidRDefault="00C326E3" w:rsidP="00C326E3">
      <w:pPr>
        <w:rPr>
          <w:color w:val="000000"/>
          <w:szCs w:val="22"/>
        </w:rPr>
      </w:pPr>
    </w:p>
    <w:p w:rsidR="00571C71" w:rsidRPr="00B71FB9" w:rsidRDefault="00571C71" w:rsidP="00B71FB9">
      <w:pPr>
        <w:jc w:val="both"/>
        <w:rPr>
          <w:color w:val="000000"/>
        </w:rPr>
      </w:pPr>
      <w:r w:rsidRPr="00B71FB9">
        <w:rPr>
          <w:b/>
          <w:bCs/>
          <w:color w:val="000000"/>
          <w:u w:val="single"/>
        </w:rPr>
        <w:t>Tercer</w:t>
      </w:r>
      <w:r w:rsidRPr="00B71FB9">
        <w:rPr>
          <w:b/>
          <w:bCs/>
          <w:i/>
          <w:color w:val="000000"/>
        </w:rPr>
        <w:t>.-</w:t>
      </w:r>
      <w:r w:rsidRPr="00B71FB9">
        <w:rPr>
          <w:i/>
          <w:color w:val="000000"/>
        </w:rPr>
        <w:t xml:space="preserve"> </w:t>
      </w:r>
      <w:r w:rsidRPr="00B71FB9">
        <w:rPr>
          <w:color w:val="000000"/>
        </w:rPr>
        <w:t xml:space="preserve">Indicar que el text de l’Ordenança General de Gestió, Inspecció i Recaptació dels ingressos de dret públic municipals a què es refereix l’acord primer, així com el text de les Ordenances que s’especifiquen seguidament, és coincident en tot allò que constitueix prescripció legal d’obligatòria i general aplicació amb el model aprovat per la </w:t>
      </w:r>
      <w:r w:rsidRPr="00B71FB9">
        <w:rPr>
          <w:i/>
          <w:color w:val="000000"/>
        </w:rPr>
        <w:t>Diputació de Barcelona</w:t>
      </w:r>
      <w:r w:rsidRPr="00B71FB9">
        <w:rPr>
          <w:color w:val="000000"/>
        </w:rPr>
        <w:t xml:space="preserve"> i publicat </w:t>
      </w:r>
      <w:r w:rsidRPr="00B71FB9">
        <w:rPr>
          <w:i/>
          <w:color w:val="000000"/>
        </w:rPr>
        <w:t>al</w:t>
      </w:r>
      <w:r w:rsidRPr="00B71FB9">
        <w:rPr>
          <w:color w:val="000000"/>
        </w:rPr>
        <w:t xml:space="preserve"> </w:t>
      </w:r>
      <w:r w:rsidRPr="00B71FB9">
        <w:rPr>
          <w:i/>
          <w:color w:val="000000"/>
        </w:rPr>
        <w:t>Butlletí Oficial de la Província</w:t>
      </w:r>
      <w:r w:rsidRPr="00B71FB9">
        <w:rPr>
          <w:color w:val="000000"/>
        </w:rPr>
        <w:t xml:space="preserve"> de 28 de setembre de 2012:</w:t>
      </w:r>
    </w:p>
    <w:p w:rsidR="00571C71" w:rsidRPr="00B71FB9" w:rsidRDefault="00571C71" w:rsidP="00B71FB9">
      <w:pPr>
        <w:jc w:val="both"/>
        <w:rPr>
          <w:color w:val="000000"/>
        </w:rPr>
      </w:pPr>
    </w:p>
    <w:tbl>
      <w:tblPr>
        <w:tblStyle w:val="Tablaconcuadrcula"/>
        <w:tblW w:w="9211" w:type="dxa"/>
        <w:tblLayout w:type="fixed"/>
        <w:tblLook w:val="01E0" w:firstRow="1" w:lastRow="1" w:firstColumn="1" w:lastColumn="1" w:noHBand="0" w:noVBand="0"/>
      </w:tblPr>
      <w:tblGrid>
        <w:gridCol w:w="2802"/>
        <w:gridCol w:w="6409"/>
      </w:tblGrid>
      <w:tr w:rsidR="00C95EE7" w:rsidRPr="00C326E3" w:rsidTr="000B1D4F">
        <w:tc>
          <w:tcPr>
            <w:tcW w:w="2802"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Ordenança fiscal núm. 3</w:t>
            </w:r>
          </w:p>
        </w:tc>
        <w:tc>
          <w:tcPr>
            <w:tcW w:w="6409"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 xml:space="preserve">reguladora de l'Impost sobre vehicles de tracció mecànica. </w:t>
            </w:r>
          </w:p>
        </w:tc>
      </w:tr>
      <w:tr w:rsidR="00C95EE7" w:rsidRPr="00C326E3" w:rsidTr="000B1D4F">
        <w:tc>
          <w:tcPr>
            <w:tcW w:w="2802"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Ordenança fiscal núm. 5</w:t>
            </w:r>
          </w:p>
        </w:tc>
        <w:tc>
          <w:tcPr>
            <w:tcW w:w="6409"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reguladora de l’Impost sobre construccions, instal·lacions i obres.</w:t>
            </w:r>
          </w:p>
        </w:tc>
      </w:tr>
      <w:tr w:rsidR="00C95EE7" w:rsidRPr="00C326E3" w:rsidTr="000B1D4F">
        <w:tc>
          <w:tcPr>
            <w:tcW w:w="2802"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Ordenança fiscal núm. 4</w:t>
            </w:r>
          </w:p>
        </w:tc>
        <w:tc>
          <w:tcPr>
            <w:tcW w:w="6409"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 xml:space="preserve">reguladora de la taxa per llicències o la comprovació d’activitats comunicades en matèria d’urbanisme. </w:t>
            </w:r>
          </w:p>
        </w:tc>
      </w:tr>
      <w:tr w:rsidR="00C95EE7" w:rsidRPr="00C326E3" w:rsidTr="000B1D4F">
        <w:tc>
          <w:tcPr>
            <w:tcW w:w="2802"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Ordenança fiscal núm. 6</w:t>
            </w:r>
          </w:p>
        </w:tc>
        <w:tc>
          <w:tcPr>
            <w:tcW w:w="6409"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reguladora de la taxa pel subministrament d’aigua.</w:t>
            </w:r>
          </w:p>
        </w:tc>
      </w:tr>
      <w:tr w:rsidR="00C95EE7" w:rsidRPr="00C326E3" w:rsidTr="000B1D4F">
        <w:tc>
          <w:tcPr>
            <w:tcW w:w="2802"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Ordenança fiscal núm. 8</w:t>
            </w:r>
          </w:p>
        </w:tc>
        <w:tc>
          <w:tcPr>
            <w:tcW w:w="6409"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 xml:space="preserve">reguladora de la taxa per la prestació del servei de gestió de </w:t>
            </w:r>
            <w:r w:rsidRPr="00C326E3">
              <w:rPr>
                <w:color w:val="000000"/>
                <w:sz w:val="22"/>
                <w:szCs w:val="22"/>
              </w:rPr>
              <w:lastRenderedPageBreak/>
              <w:t xml:space="preserve">residus municipals. </w:t>
            </w:r>
          </w:p>
        </w:tc>
      </w:tr>
      <w:tr w:rsidR="00C95EE7" w:rsidRPr="00C326E3" w:rsidTr="000B1D4F">
        <w:tc>
          <w:tcPr>
            <w:tcW w:w="2802"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lastRenderedPageBreak/>
              <w:t>Ordenança fiscal núm. 12</w:t>
            </w:r>
          </w:p>
        </w:tc>
        <w:tc>
          <w:tcPr>
            <w:tcW w:w="6409"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bCs/>
                <w:i/>
                <w:color w:val="000000"/>
                <w:spacing w:val="-3"/>
                <w:sz w:val="22"/>
                <w:szCs w:val="22"/>
              </w:rPr>
            </w:pPr>
            <w:r w:rsidRPr="00C326E3">
              <w:rPr>
                <w:color w:val="000000"/>
                <w:sz w:val="22"/>
                <w:szCs w:val="22"/>
              </w:rPr>
              <w:t xml:space="preserve">reguladora de la </w:t>
            </w:r>
            <w:r w:rsidRPr="00C326E3">
              <w:rPr>
                <w:bCs/>
                <w:color w:val="000000"/>
                <w:sz w:val="22"/>
                <w:szCs w:val="22"/>
              </w:rPr>
              <w:t xml:space="preserve">taxa per la prestació dels serveis d'intervenció administrativa en l’activitat dels ciutadans i les empreses a través del sotmetiment a prèvia llicència, comunicació prèvia o declaració responsable, així com pels controls posteriors a l’inici de l’activitat, els controls </w:t>
            </w:r>
            <w:proofErr w:type="spellStart"/>
            <w:r w:rsidRPr="00C326E3">
              <w:rPr>
                <w:bCs/>
                <w:color w:val="000000"/>
                <w:sz w:val="22"/>
                <w:szCs w:val="22"/>
              </w:rPr>
              <w:t>periodics</w:t>
            </w:r>
            <w:proofErr w:type="spellEnd"/>
            <w:r w:rsidRPr="00C326E3">
              <w:rPr>
                <w:bCs/>
                <w:color w:val="000000"/>
                <w:sz w:val="22"/>
                <w:szCs w:val="22"/>
              </w:rPr>
              <w:t xml:space="preserve"> i les revisions periòdiques</w:t>
            </w:r>
            <w:r w:rsidRPr="00C326E3">
              <w:rPr>
                <w:color w:val="000000"/>
                <w:sz w:val="22"/>
                <w:szCs w:val="22"/>
              </w:rPr>
              <w:t xml:space="preserve">. </w:t>
            </w:r>
          </w:p>
        </w:tc>
      </w:tr>
    </w:tbl>
    <w:p w:rsidR="00571C71" w:rsidRPr="00B71FB9" w:rsidRDefault="00571C71" w:rsidP="00B71FB9">
      <w:pPr>
        <w:jc w:val="both"/>
        <w:rPr>
          <w:color w:val="000000"/>
        </w:rPr>
      </w:pPr>
    </w:p>
    <w:p w:rsidR="00571C71" w:rsidRPr="00B71FB9" w:rsidRDefault="00571C71" w:rsidP="00B71FB9">
      <w:pPr>
        <w:jc w:val="both"/>
        <w:rPr>
          <w:color w:val="000000"/>
        </w:rPr>
      </w:pPr>
      <w:r w:rsidRPr="00A43127">
        <w:rPr>
          <w:b/>
          <w:color w:val="000000"/>
          <w:u w:val="single"/>
        </w:rPr>
        <w:t>Quart</w:t>
      </w:r>
      <w:r w:rsidRPr="00B71FB9">
        <w:rPr>
          <w:b/>
          <w:color w:val="000000"/>
        </w:rPr>
        <w:t>.-</w:t>
      </w:r>
      <w:r w:rsidRPr="00B71FB9">
        <w:rPr>
          <w:color w:val="000000"/>
        </w:rPr>
        <w:t xml:space="preserve"> Els acords definitius en matèria de derogació, aprovació i modificació d’Ordenances fiscals per a l’exercici de 2013, seran objecte de publicació en el </w:t>
      </w:r>
      <w:r w:rsidRPr="00B71FB9">
        <w:rPr>
          <w:i/>
          <w:color w:val="000000"/>
        </w:rPr>
        <w:t>Butlletí Oficial de la Província</w:t>
      </w:r>
      <w:r w:rsidRPr="00B71FB9">
        <w:rPr>
          <w:color w:val="000000"/>
        </w:rPr>
        <w:t xml:space="preserve"> sota els criteris següents:</w:t>
      </w:r>
    </w:p>
    <w:p w:rsidR="00571C71" w:rsidRPr="00B71FB9" w:rsidRDefault="00571C71" w:rsidP="00B71FB9">
      <w:pPr>
        <w:jc w:val="both"/>
        <w:rPr>
          <w:color w:val="000000"/>
        </w:rPr>
      </w:pPr>
    </w:p>
    <w:p w:rsidR="00571C71" w:rsidRPr="00B71FB9" w:rsidRDefault="00571C71" w:rsidP="00B71FB9">
      <w:pPr>
        <w:jc w:val="both"/>
        <w:rPr>
          <w:color w:val="000000"/>
        </w:rPr>
      </w:pPr>
      <w:r w:rsidRPr="00B71FB9">
        <w:rPr>
          <w:color w:val="000000"/>
        </w:rPr>
        <w:t>1) Es publicarà la relació d’Ordenances que es deroguen i s’aproven per primer cop.</w:t>
      </w:r>
    </w:p>
    <w:p w:rsidR="00571C71" w:rsidRPr="00B71FB9" w:rsidRDefault="00571C71" w:rsidP="00B71FB9">
      <w:pPr>
        <w:jc w:val="both"/>
        <w:rPr>
          <w:color w:val="000000"/>
        </w:rPr>
      </w:pPr>
    </w:p>
    <w:p w:rsidR="00571C71" w:rsidRPr="00B71FB9" w:rsidRDefault="00571C71" w:rsidP="00B71FB9">
      <w:pPr>
        <w:jc w:val="both"/>
        <w:rPr>
          <w:color w:val="000000"/>
        </w:rPr>
      </w:pPr>
      <w:r w:rsidRPr="00B71FB9">
        <w:rPr>
          <w:color w:val="000000"/>
        </w:rPr>
        <w:t>2) Es publicaran íntegrament els elements tributaris de determinació obligatòria per part de l’Ajuntament, així com els preceptes que difereixin del model proposat i aprovat per la Diputació de Barcelona.</w:t>
      </w:r>
    </w:p>
    <w:p w:rsidR="00571C71" w:rsidRPr="00B71FB9" w:rsidRDefault="00571C71" w:rsidP="00B71FB9">
      <w:pPr>
        <w:ind w:left="360"/>
        <w:jc w:val="both"/>
        <w:rPr>
          <w:color w:val="000000"/>
        </w:rPr>
      </w:pPr>
    </w:p>
    <w:p w:rsidR="00571C71" w:rsidRPr="00B71FB9" w:rsidRDefault="00571C71" w:rsidP="00B71FB9">
      <w:pPr>
        <w:jc w:val="both"/>
        <w:rPr>
          <w:color w:val="000000"/>
        </w:rPr>
      </w:pPr>
      <w:r w:rsidRPr="00B71FB9">
        <w:rPr>
          <w:color w:val="000000"/>
        </w:rPr>
        <w:t xml:space="preserve">3) Mitjançant remissió expressa al text/model aprovat per la Diputació de Barcelona i publicat </w:t>
      </w:r>
      <w:r w:rsidRPr="00B71FB9">
        <w:rPr>
          <w:i/>
          <w:color w:val="000000"/>
        </w:rPr>
        <w:t xml:space="preserve">al Butlletí Oficial de la Província </w:t>
      </w:r>
      <w:r w:rsidRPr="00B71FB9">
        <w:rPr>
          <w:color w:val="000000"/>
        </w:rPr>
        <w:t xml:space="preserve">de data 28 de setembre de 2012, es farà pública l’adaptació de l’Ordenança General de Gestió, Inspecció i Recaptació dels ingressos de dret públic municipals i el text de les Ordenances fiscals detallades seguidament: </w:t>
      </w:r>
    </w:p>
    <w:p w:rsidR="00571C71" w:rsidRPr="00B71FB9" w:rsidRDefault="00571C71" w:rsidP="00B71FB9">
      <w:pPr>
        <w:jc w:val="both"/>
        <w:rPr>
          <w:color w:val="000000"/>
        </w:rPr>
      </w:pPr>
    </w:p>
    <w:tbl>
      <w:tblPr>
        <w:tblStyle w:val="Tablaconcuadrcula"/>
        <w:tblW w:w="9211" w:type="dxa"/>
        <w:tblLayout w:type="fixed"/>
        <w:tblLook w:val="01E0" w:firstRow="1" w:lastRow="1" w:firstColumn="1" w:lastColumn="1" w:noHBand="0" w:noVBand="0"/>
      </w:tblPr>
      <w:tblGrid>
        <w:gridCol w:w="2802"/>
        <w:gridCol w:w="6409"/>
      </w:tblGrid>
      <w:tr w:rsidR="00C95EE7" w:rsidRPr="00C326E3" w:rsidTr="000B1D4F">
        <w:tc>
          <w:tcPr>
            <w:tcW w:w="2802"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Ordenança fiscal núm. 3</w:t>
            </w:r>
          </w:p>
        </w:tc>
        <w:tc>
          <w:tcPr>
            <w:tcW w:w="6409"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 xml:space="preserve">reguladora de l'Impost sobre vehicles de tracció mecànica. </w:t>
            </w:r>
          </w:p>
        </w:tc>
      </w:tr>
      <w:tr w:rsidR="00C95EE7" w:rsidRPr="00C326E3" w:rsidTr="000B1D4F">
        <w:tc>
          <w:tcPr>
            <w:tcW w:w="2802"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Ordenança fiscal núm. 5</w:t>
            </w:r>
          </w:p>
        </w:tc>
        <w:tc>
          <w:tcPr>
            <w:tcW w:w="6409"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reguladora de l’Impost sobre construccions, instal·lacions i obres.</w:t>
            </w:r>
          </w:p>
        </w:tc>
      </w:tr>
      <w:tr w:rsidR="00C95EE7" w:rsidRPr="00C326E3" w:rsidTr="000B1D4F">
        <w:tc>
          <w:tcPr>
            <w:tcW w:w="2802"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Ordenança fiscal núm. 4</w:t>
            </w:r>
          </w:p>
        </w:tc>
        <w:tc>
          <w:tcPr>
            <w:tcW w:w="6409"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 xml:space="preserve">reguladora de la taxa per llicències o la comprovació d’activitats comunicades en matèria d’urbanisme. </w:t>
            </w:r>
          </w:p>
        </w:tc>
      </w:tr>
      <w:tr w:rsidR="00C95EE7" w:rsidRPr="00C326E3" w:rsidTr="000B1D4F">
        <w:tc>
          <w:tcPr>
            <w:tcW w:w="2802"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Ordenança fiscal núm. 6</w:t>
            </w:r>
          </w:p>
        </w:tc>
        <w:tc>
          <w:tcPr>
            <w:tcW w:w="6409"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reguladora de la taxa pel subministrament d’aigua.</w:t>
            </w:r>
          </w:p>
        </w:tc>
      </w:tr>
      <w:tr w:rsidR="00C95EE7" w:rsidRPr="00C326E3" w:rsidTr="000B1D4F">
        <w:tc>
          <w:tcPr>
            <w:tcW w:w="2802"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Ordenança fiscal núm. 8</w:t>
            </w:r>
          </w:p>
        </w:tc>
        <w:tc>
          <w:tcPr>
            <w:tcW w:w="6409"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 xml:space="preserve">reguladora de la taxa per la prestació del servei de gestió de residus municipals. </w:t>
            </w:r>
          </w:p>
        </w:tc>
      </w:tr>
      <w:tr w:rsidR="00C95EE7" w:rsidRPr="00C326E3" w:rsidTr="000B1D4F">
        <w:tc>
          <w:tcPr>
            <w:tcW w:w="2802"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color w:val="000000"/>
                <w:sz w:val="22"/>
                <w:szCs w:val="22"/>
              </w:rPr>
            </w:pPr>
            <w:r w:rsidRPr="00C326E3">
              <w:rPr>
                <w:color w:val="000000"/>
                <w:sz w:val="22"/>
                <w:szCs w:val="22"/>
              </w:rPr>
              <w:t>Ordenança fiscal núm. 12</w:t>
            </w:r>
          </w:p>
        </w:tc>
        <w:tc>
          <w:tcPr>
            <w:tcW w:w="6409" w:type="dxa"/>
            <w:tcBorders>
              <w:top w:val="single" w:sz="4" w:space="0" w:color="auto"/>
              <w:left w:val="single" w:sz="4" w:space="0" w:color="auto"/>
              <w:bottom w:val="single" w:sz="4" w:space="0" w:color="auto"/>
              <w:right w:val="single" w:sz="4" w:space="0" w:color="auto"/>
            </w:tcBorders>
            <w:noWrap/>
            <w:hideMark/>
          </w:tcPr>
          <w:p w:rsidR="00C95EE7" w:rsidRPr="00C326E3" w:rsidRDefault="00C95EE7" w:rsidP="000B1D4F">
            <w:pPr>
              <w:jc w:val="both"/>
              <w:rPr>
                <w:bCs/>
                <w:i/>
                <w:color w:val="000000"/>
                <w:spacing w:val="-3"/>
                <w:sz w:val="22"/>
                <w:szCs w:val="22"/>
              </w:rPr>
            </w:pPr>
            <w:r w:rsidRPr="00C326E3">
              <w:rPr>
                <w:color w:val="000000"/>
                <w:sz w:val="22"/>
                <w:szCs w:val="22"/>
              </w:rPr>
              <w:t xml:space="preserve">reguladora de la </w:t>
            </w:r>
            <w:r w:rsidRPr="00C326E3">
              <w:rPr>
                <w:bCs/>
                <w:color w:val="000000"/>
                <w:sz w:val="22"/>
                <w:szCs w:val="22"/>
              </w:rPr>
              <w:t xml:space="preserve">taxa per la prestació dels serveis d'intervenció administrativa en l’activitat dels ciutadans i les empreses a través del sotmetiment a prèvia llicència, comunicació prèvia o declaració responsable, així com pels controls posteriors a l’inici de l’activitat, els controls </w:t>
            </w:r>
            <w:proofErr w:type="spellStart"/>
            <w:r w:rsidRPr="00C326E3">
              <w:rPr>
                <w:bCs/>
                <w:color w:val="000000"/>
                <w:sz w:val="22"/>
                <w:szCs w:val="22"/>
              </w:rPr>
              <w:t>periodics</w:t>
            </w:r>
            <w:proofErr w:type="spellEnd"/>
            <w:r w:rsidRPr="00C326E3">
              <w:rPr>
                <w:bCs/>
                <w:color w:val="000000"/>
                <w:sz w:val="22"/>
                <w:szCs w:val="22"/>
              </w:rPr>
              <w:t xml:space="preserve"> i les revisions periòdiques</w:t>
            </w:r>
            <w:r w:rsidRPr="00C326E3">
              <w:rPr>
                <w:color w:val="000000"/>
                <w:sz w:val="22"/>
                <w:szCs w:val="22"/>
              </w:rPr>
              <w:t xml:space="preserve">. </w:t>
            </w:r>
          </w:p>
        </w:tc>
      </w:tr>
    </w:tbl>
    <w:p w:rsidR="00571C71" w:rsidRPr="00B71FB9" w:rsidRDefault="00571C71" w:rsidP="00B71FB9">
      <w:pPr>
        <w:tabs>
          <w:tab w:val="left" w:pos="-1440"/>
          <w:tab w:val="left" w:pos="-720"/>
          <w:tab w:val="left" w:pos="851"/>
        </w:tabs>
        <w:suppressAutoHyphens/>
        <w:jc w:val="both"/>
        <w:rPr>
          <w:color w:val="000000"/>
          <w:spacing w:val="-3"/>
        </w:rPr>
      </w:pPr>
    </w:p>
    <w:p w:rsidR="00571C71" w:rsidRPr="00B71FB9" w:rsidRDefault="00571C71" w:rsidP="00B71FB9">
      <w:pPr>
        <w:jc w:val="both"/>
        <w:rPr>
          <w:color w:val="000000"/>
        </w:rPr>
      </w:pPr>
      <w:r w:rsidRPr="00B71FB9">
        <w:rPr>
          <w:b/>
          <w:color w:val="000000"/>
          <w:u w:val="single"/>
        </w:rPr>
        <w:t>Cinquè</w:t>
      </w:r>
      <w:r w:rsidRPr="00B71FB9">
        <w:rPr>
          <w:b/>
          <w:color w:val="000000"/>
        </w:rPr>
        <w:t>.-</w:t>
      </w:r>
      <w:r w:rsidRPr="00B71FB9">
        <w:rPr>
          <w:color w:val="000000"/>
        </w:rPr>
        <w:t xml:space="preserve"> Exposar al públic en el tauler d’anuncis de l’Ajuntament els anteriors acords provisionals, així com el text complet de les Ordenances fiscals modificades durant el termini de trenta dies hàbils, comptats des del dia següent al de la publicació de l’anunci d’exposició en el Butlletí Oficial de la Província.</w:t>
      </w:r>
    </w:p>
    <w:p w:rsidR="00571C71" w:rsidRPr="00B71FB9" w:rsidRDefault="00571C71" w:rsidP="00B71FB9">
      <w:pPr>
        <w:jc w:val="both"/>
        <w:rPr>
          <w:color w:val="000000"/>
        </w:rPr>
      </w:pPr>
    </w:p>
    <w:p w:rsidR="00C326E3" w:rsidRPr="00B71FB9" w:rsidRDefault="00571C71" w:rsidP="00B71FB9">
      <w:pPr>
        <w:jc w:val="both"/>
        <w:rPr>
          <w:color w:val="000000"/>
        </w:rPr>
      </w:pPr>
      <w:r w:rsidRPr="00B71FB9">
        <w:rPr>
          <w:color w:val="000000"/>
        </w:rPr>
        <w:t xml:space="preserve">Durant el període d’exposició pública de les Ordenances, els qui tinguin un interès directe, en els termes previstos a l’article 18 </w:t>
      </w:r>
      <w:r w:rsidRPr="00B71FB9">
        <w:rPr>
          <w:color w:val="000000"/>
          <w:spacing w:val="-3"/>
        </w:rPr>
        <w:t>del text refós de la Llei reguladora de les Hisendes Locals aprovat pel Reial Decret Legislatiu 2/2004, de 5 de març</w:t>
      </w:r>
      <w:r w:rsidRPr="00B71FB9">
        <w:rPr>
          <w:color w:val="000000"/>
        </w:rPr>
        <w:t>, podran examinar l’expedient i presentar-hi les reclamacions que estimin oportunes. Transcorregut el període d’exposició pública sense haver-se presentat reclamacions, els acords adoptats restaran definitivament aprovats.</w:t>
      </w:r>
    </w:p>
    <w:p w:rsidR="008D739A" w:rsidRPr="00B71FB9" w:rsidRDefault="008D739A" w:rsidP="00B71FB9">
      <w:pPr>
        <w:jc w:val="both"/>
      </w:pPr>
    </w:p>
    <w:p w:rsidR="008D739A" w:rsidRPr="008D739A" w:rsidRDefault="008D739A" w:rsidP="008D739A">
      <w:pPr>
        <w:jc w:val="both"/>
        <w:rPr>
          <w:b/>
          <w:u w:val="single"/>
        </w:rPr>
      </w:pPr>
      <w:r w:rsidRPr="008D739A">
        <w:rPr>
          <w:b/>
          <w:u w:val="single"/>
        </w:rPr>
        <w:t>4.- PROPOSTA APROVACIÓ CALENDARI FISCAL EXERCICI 2013.</w:t>
      </w:r>
    </w:p>
    <w:p w:rsidR="00A50BD9" w:rsidRDefault="00A50BD9" w:rsidP="00105A3D">
      <w:pPr>
        <w:jc w:val="both"/>
      </w:pPr>
    </w:p>
    <w:p w:rsidR="00F32FB8" w:rsidRPr="0059160C" w:rsidRDefault="00F32FB8" w:rsidP="00F32FB8">
      <w:pPr>
        <w:ind w:firstLine="708"/>
        <w:jc w:val="both"/>
        <w:rPr>
          <w:color w:val="000000"/>
        </w:rPr>
      </w:pPr>
      <w:r>
        <w:t xml:space="preserve">Un </w:t>
      </w:r>
      <w:r w:rsidRPr="0059160C">
        <w:rPr>
          <w:color w:val="000000"/>
        </w:rPr>
        <w:t>cop vist el Calendari F</w:t>
      </w:r>
      <w:r>
        <w:rPr>
          <w:color w:val="000000"/>
        </w:rPr>
        <w:t xml:space="preserve">iscal per a l’any 2013 </w:t>
      </w:r>
      <w:r w:rsidRPr="0059160C">
        <w:rPr>
          <w:color w:val="000000"/>
        </w:rPr>
        <w:t xml:space="preserve">proposat per l’Organisme de Gestió Tributària de </w:t>
      </w:r>
      <w:smartTag w:uri="urn:schemas-microsoft-com:office:smarttags" w:element="PersonName">
        <w:smartTagPr>
          <w:attr w:name="ProductID" w:val="la Diputaci￳"/>
        </w:smartTagPr>
        <w:r w:rsidRPr="0059160C">
          <w:rPr>
            <w:color w:val="000000"/>
          </w:rPr>
          <w:t>la Diputació</w:t>
        </w:r>
      </w:smartTag>
      <w:r w:rsidRPr="0059160C">
        <w:rPr>
          <w:color w:val="000000"/>
        </w:rPr>
        <w:t xml:space="preserve"> de Barcelona, aquest s’aprova per unanimitat del Plenari, quedant establert de la següent manera:</w:t>
      </w:r>
    </w:p>
    <w:p w:rsidR="00F32FB8" w:rsidRPr="0059160C" w:rsidRDefault="00F32FB8" w:rsidP="00F32FB8">
      <w:pPr>
        <w:jc w:val="both"/>
        <w:rPr>
          <w:color w:val="000000"/>
        </w:rPr>
      </w:pPr>
    </w:p>
    <w:p w:rsidR="00F32FB8" w:rsidRPr="0059160C" w:rsidRDefault="00F32FB8" w:rsidP="00F32FB8">
      <w:pPr>
        <w:jc w:val="both"/>
        <w:rPr>
          <w:color w:val="000000"/>
        </w:rPr>
      </w:pPr>
      <w:r w:rsidRPr="0059160C">
        <w:rPr>
          <w:color w:val="000000"/>
        </w:rPr>
        <w:tab/>
      </w:r>
      <w:r w:rsidRPr="0059160C">
        <w:rPr>
          <w:color w:val="000000"/>
        </w:rPr>
        <w:tab/>
      </w:r>
      <w:r w:rsidRPr="0059160C">
        <w:rPr>
          <w:color w:val="000000"/>
        </w:rPr>
        <w:tab/>
      </w:r>
      <w:r w:rsidRPr="0059160C">
        <w:rPr>
          <w:color w:val="000000"/>
        </w:rPr>
        <w:tab/>
      </w:r>
      <w:r w:rsidRPr="0059160C">
        <w:rPr>
          <w:color w:val="000000"/>
        </w:rPr>
        <w:tab/>
        <w:t>Data inici</w:t>
      </w:r>
      <w:r w:rsidRPr="0059160C">
        <w:rPr>
          <w:color w:val="000000"/>
        </w:rPr>
        <w:tab/>
      </w:r>
      <w:r w:rsidRPr="0059160C">
        <w:rPr>
          <w:color w:val="000000"/>
        </w:rPr>
        <w:tab/>
      </w:r>
      <w:r w:rsidRPr="0059160C">
        <w:rPr>
          <w:color w:val="000000"/>
        </w:rPr>
        <w:tab/>
        <w:t>Data final</w:t>
      </w:r>
    </w:p>
    <w:p w:rsidR="00F32FB8" w:rsidRPr="0059160C" w:rsidRDefault="00F32FB8" w:rsidP="00F32FB8">
      <w:pPr>
        <w:jc w:val="both"/>
        <w:rPr>
          <w:color w:val="000000"/>
        </w:rPr>
      </w:pPr>
    </w:p>
    <w:p w:rsidR="00F32FB8" w:rsidRPr="0059160C" w:rsidRDefault="00F32FB8" w:rsidP="00F32FB8">
      <w:pPr>
        <w:jc w:val="both"/>
        <w:rPr>
          <w:color w:val="000000"/>
        </w:rPr>
      </w:pPr>
      <w:r w:rsidRPr="0059160C">
        <w:rPr>
          <w:color w:val="000000"/>
        </w:rPr>
        <w:t>Im</w:t>
      </w:r>
      <w:r w:rsidR="003E226D">
        <w:rPr>
          <w:color w:val="000000"/>
        </w:rPr>
        <w:t xml:space="preserve">post sobre vehicles </w:t>
      </w:r>
      <w:r w:rsidR="003E226D">
        <w:rPr>
          <w:color w:val="000000"/>
        </w:rPr>
        <w:tab/>
      </w:r>
      <w:r w:rsidR="003E226D">
        <w:rPr>
          <w:color w:val="000000"/>
        </w:rPr>
        <w:tab/>
        <w:t>04</w:t>
      </w:r>
      <w:r w:rsidR="004E6E01">
        <w:rPr>
          <w:color w:val="000000"/>
        </w:rPr>
        <w:t>/02/2013</w:t>
      </w:r>
      <w:r w:rsidRPr="0059160C">
        <w:rPr>
          <w:color w:val="000000"/>
        </w:rPr>
        <w:tab/>
      </w:r>
      <w:r w:rsidRPr="0059160C">
        <w:rPr>
          <w:color w:val="000000"/>
        </w:rPr>
        <w:tab/>
      </w:r>
      <w:r>
        <w:rPr>
          <w:color w:val="000000"/>
        </w:rPr>
        <w:tab/>
      </w:r>
      <w:r w:rsidR="003E226D">
        <w:rPr>
          <w:color w:val="000000"/>
        </w:rPr>
        <w:t>04</w:t>
      </w:r>
      <w:r w:rsidRPr="0059160C">
        <w:rPr>
          <w:color w:val="000000"/>
        </w:rPr>
        <w:t>/04</w:t>
      </w:r>
      <w:r w:rsidR="004E6E01">
        <w:rPr>
          <w:color w:val="000000"/>
        </w:rPr>
        <w:t>/2013</w:t>
      </w:r>
    </w:p>
    <w:p w:rsidR="00F32FB8" w:rsidRPr="0059160C" w:rsidRDefault="00F32FB8" w:rsidP="00F32FB8">
      <w:pPr>
        <w:jc w:val="both"/>
        <w:rPr>
          <w:color w:val="000000"/>
        </w:rPr>
      </w:pPr>
      <w:r w:rsidRPr="0059160C">
        <w:rPr>
          <w:color w:val="000000"/>
        </w:rPr>
        <w:t xml:space="preserve">de tracció mecànica </w:t>
      </w:r>
    </w:p>
    <w:p w:rsidR="00F32FB8" w:rsidRPr="0059160C" w:rsidRDefault="00F32FB8" w:rsidP="00F32FB8">
      <w:pPr>
        <w:jc w:val="both"/>
        <w:rPr>
          <w:color w:val="000000"/>
        </w:rPr>
      </w:pPr>
    </w:p>
    <w:p w:rsidR="00F32FB8" w:rsidRPr="0059160C" w:rsidRDefault="00F32FB8" w:rsidP="00F32FB8">
      <w:pPr>
        <w:jc w:val="both"/>
        <w:rPr>
          <w:color w:val="000000"/>
        </w:rPr>
      </w:pPr>
      <w:r w:rsidRPr="0059160C">
        <w:rPr>
          <w:color w:val="000000"/>
        </w:rPr>
        <w:t>Impost sobr</w:t>
      </w:r>
      <w:r w:rsidR="003E226D">
        <w:rPr>
          <w:color w:val="000000"/>
        </w:rPr>
        <w:t>e béns</w:t>
      </w:r>
      <w:r w:rsidR="003E226D">
        <w:rPr>
          <w:color w:val="000000"/>
        </w:rPr>
        <w:tab/>
      </w:r>
      <w:r w:rsidR="003E226D">
        <w:rPr>
          <w:color w:val="000000"/>
        </w:rPr>
        <w:tab/>
      </w:r>
      <w:r w:rsidR="003E226D">
        <w:rPr>
          <w:color w:val="000000"/>
        </w:rPr>
        <w:tab/>
        <w:t>05/04/2013</w:t>
      </w:r>
      <w:r w:rsidR="003E226D">
        <w:rPr>
          <w:color w:val="000000"/>
        </w:rPr>
        <w:tab/>
      </w:r>
      <w:r w:rsidR="003E226D">
        <w:rPr>
          <w:color w:val="000000"/>
        </w:rPr>
        <w:tab/>
      </w:r>
      <w:r w:rsidR="003E226D">
        <w:rPr>
          <w:color w:val="000000"/>
        </w:rPr>
        <w:tab/>
        <w:t>05</w:t>
      </w:r>
      <w:r w:rsidR="004E6E01">
        <w:rPr>
          <w:color w:val="000000"/>
        </w:rPr>
        <w:t>/06/2013</w:t>
      </w:r>
    </w:p>
    <w:p w:rsidR="00F32FB8" w:rsidRPr="0059160C" w:rsidRDefault="00F32FB8" w:rsidP="00F32FB8">
      <w:pPr>
        <w:jc w:val="both"/>
        <w:rPr>
          <w:color w:val="000000"/>
        </w:rPr>
      </w:pPr>
      <w:r w:rsidRPr="0059160C">
        <w:rPr>
          <w:color w:val="000000"/>
        </w:rPr>
        <w:t>Immobles urbans</w:t>
      </w:r>
    </w:p>
    <w:p w:rsidR="00F32FB8" w:rsidRPr="0059160C" w:rsidRDefault="00F32FB8" w:rsidP="00F32FB8">
      <w:pPr>
        <w:jc w:val="both"/>
        <w:rPr>
          <w:color w:val="000000"/>
        </w:rPr>
      </w:pPr>
    </w:p>
    <w:p w:rsidR="00F32FB8" w:rsidRPr="0059160C" w:rsidRDefault="00F32FB8" w:rsidP="00F32FB8">
      <w:pPr>
        <w:jc w:val="both"/>
        <w:rPr>
          <w:color w:val="000000"/>
        </w:rPr>
      </w:pPr>
      <w:r w:rsidRPr="0059160C">
        <w:rPr>
          <w:color w:val="000000"/>
        </w:rPr>
        <w:t>Taxa per rec</w:t>
      </w:r>
      <w:r w:rsidR="003E226D">
        <w:rPr>
          <w:color w:val="000000"/>
        </w:rPr>
        <w:t>ollida</w:t>
      </w:r>
      <w:r w:rsidR="003E226D">
        <w:rPr>
          <w:color w:val="000000"/>
        </w:rPr>
        <w:tab/>
      </w:r>
      <w:r w:rsidR="003E226D">
        <w:rPr>
          <w:color w:val="000000"/>
        </w:rPr>
        <w:tab/>
      </w:r>
      <w:r w:rsidR="003E226D">
        <w:rPr>
          <w:color w:val="000000"/>
        </w:rPr>
        <w:tab/>
        <w:t>05/04/2013</w:t>
      </w:r>
      <w:r w:rsidR="003E226D">
        <w:rPr>
          <w:color w:val="000000"/>
        </w:rPr>
        <w:tab/>
      </w:r>
      <w:r w:rsidR="003E226D">
        <w:rPr>
          <w:color w:val="000000"/>
        </w:rPr>
        <w:tab/>
      </w:r>
      <w:r w:rsidR="003E226D">
        <w:rPr>
          <w:color w:val="000000"/>
        </w:rPr>
        <w:tab/>
        <w:t>05</w:t>
      </w:r>
      <w:r w:rsidR="004E6E01">
        <w:rPr>
          <w:color w:val="000000"/>
        </w:rPr>
        <w:t>/06/2013</w:t>
      </w:r>
    </w:p>
    <w:p w:rsidR="00F32FB8" w:rsidRPr="0059160C" w:rsidRDefault="00F32FB8" w:rsidP="00F32FB8">
      <w:pPr>
        <w:jc w:val="both"/>
        <w:rPr>
          <w:color w:val="000000"/>
        </w:rPr>
      </w:pPr>
      <w:r w:rsidRPr="0059160C">
        <w:rPr>
          <w:color w:val="000000"/>
        </w:rPr>
        <w:t>d’escombraries, 1a fracció</w:t>
      </w:r>
    </w:p>
    <w:p w:rsidR="00F32FB8" w:rsidRPr="0059160C" w:rsidRDefault="00F32FB8" w:rsidP="00F32FB8">
      <w:pPr>
        <w:jc w:val="both"/>
        <w:rPr>
          <w:color w:val="000000"/>
        </w:rPr>
      </w:pPr>
    </w:p>
    <w:p w:rsidR="00F32FB8" w:rsidRPr="0059160C" w:rsidRDefault="00F32FB8" w:rsidP="00F32FB8">
      <w:pPr>
        <w:jc w:val="both"/>
        <w:rPr>
          <w:color w:val="000000"/>
        </w:rPr>
      </w:pPr>
      <w:r w:rsidRPr="0059160C">
        <w:rPr>
          <w:color w:val="000000"/>
        </w:rPr>
        <w:t>Taxa per recollida escombraries</w:t>
      </w:r>
    </w:p>
    <w:p w:rsidR="00F32FB8" w:rsidRPr="0059160C" w:rsidRDefault="00F32FB8" w:rsidP="00F32FB8">
      <w:pPr>
        <w:jc w:val="both"/>
        <w:rPr>
          <w:color w:val="000000"/>
        </w:rPr>
      </w:pPr>
      <w:r w:rsidRPr="0059160C">
        <w:rPr>
          <w:color w:val="000000"/>
        </w:rPr>
        <w:t>Co</w:t>
      </w:r>
      <w:r w:rsidR="003E226D">
        <w:rPr>
          <w:color w:val="000000"/>
        </w:rPr>
        <w:t>mercials, 1ª fracció</w:t>
      </w:r>
      <w:r w:rsidR="003E226D">
        <w:rPr>
          <w:color w:val="000000"/>
        </w:rPr>
        <w:tab/>
      </w:r>
      <w:r w:rsidR="003E226D">
        <w:rPr>
          <w:color w:val="000000"/>
        </w:rPr>
        <w:tab/>
        <w:t>05/04/2013</w:t>
      </w:r>
      <w:r w:rsidR="003E226D">
        <w:rPr>
          <w:color w:val="000000"/>
        </w:rPr>
        <w:tab/>
      </w:r>
      <w:r w:rsidR="003E226D">
        <w:rPr>
          <w:color w:val="000000"/>
        </w:rPr>
        <w:tab/>
      </w:r>
      <w:r w:rsidR="003E226D">
        <w:rPr>
          <w:color w:val="000000"/>
        </w:rPr>
        <w:tab/>
        <w:t>05</w:t>
      </w:r>
      <w:r w:rsidR="004E6E01">
        <w:rPr>
          <w:color w:val="000000"/>
        </w:rPr>
        <w:t>/06/2013</w:t>
      </w:r>
    </w:p>
    <w:p w:rsidR="00F32FB8" w:rsidRPr="0059160C" w:rsidRDefault="00F32FB8" w:rsidP="00F32FB8">
      <w:pPr>
        <w:jc w:val="both"/>
        <w:rPr>
          <w:color w:val="000000"/>
        </w:rPr>
      </w:pPr>
    </w:p>
    <w:p w:rsidR="00F32FB8" w:rsidRPr="0059160C" w:rsidRDefault="00F32FB8" w:rsidP="00F32FB8">
      <w:pPr>
        <w:jc w:val="both"/>
        <w:rPr>
          <w:color w:val="000000"/>
        </w:rPr>
      </w:pPr>
      <w:r w:rsidRPr="0059160C">
        <w:rPr>
          <w:color w:val="000000"/>
        </w:rPr>
        <w:t>Impost sobre</w:t>
      </w:r>
      <w:r w:rsidR="003E226D">
        <w:rPr>
          <w:color w:val="000000"/>
        </w:rPr>
        <w:t xml:space="preserve"> béns</w:t>
      </w:r>
      <w:r w:rsidR="003E226D">
        <w:rPr>
          <w:color w:val="000000"/>
        </w:rPr>
        <w:tab/>
      </w:r>
      <w:r w:rsidR="003E226D">
        <w:rPr>
          <w:color w:val="000000"/>
        </w:rPr>
        <w:tab/>
      </w:r>
      <w:r w:rsidR="003E226D">
        <w:rPr>
          <w:color w:val="000000"/>
        </w:rPr>
        <w:tab/>
        <w:t>05/09/2013</w:t>
      </w:r>
      <w:r w:rsidR="003E226D">
        <w:rPr>
          <w:color w:val="000000"/>
        </w:rPr>
        <w:tab/>
      </w:r>
      <w:r w:rsidR="003E226D">
        <w:rPr>
          <w:color w:val="000000"/>
        </w:rPr>
        <w:tab/>
      </w:r>
      <w:r w:rsidR="003E226D">
        <w:rPr>
          <w:color w:val="000000"/>
        </w:rPr>
        <w:tab/>
        <w:t>05</w:t>
      </w:r>
      <w:r w:rsidR="004E6E01">
        <w:rPr>
          <w:color w:val="000000"/>
        </w:rPr>
        <w:t>/11/2013</w:t>
      </w:r>
    </w:p>
    <w:p w:rsidR="00F32FB8" w:rsidRPr="0059160C" w:rsidRDefault="00F32FB8" w:rsidP="00F32FB8">
      <w:pPr>
        <w:jc w:val="both"/>
        <w:rPr>
          <w:color w:val="000000"/>
        </w:rPr>
      </w:pPr>
      <w:r w:rsidRPr="0059160C">
        <w:rPr>
          <w:color w:val="000000"/>
        </w:rPr>
        <w:t>Immobles rústics</w:t>
      </w:r>
    </w:p>
    <w:p w:rsidR="00F32FB8" w:rsidRPr="0059160C" w:rsidRDefault="00F32FB8" w:rsidP="00F32FB8">
      <w:pPr>
        <w:jc w:val="both"/>
        <w:rPr>
          <w:color w:val="000000"/>
        </w:rPr>
      </w:pPr>
    </w:p>
    <w:p w:rsidR="00F32FB8" w:rsidRPr="0059160C" w:rsidRDefault="00F32FB8" w:rsidP="00F32FB8">
      <w:pPr>
        <w:jc w:val="both"/>
        <w:rPr>
          <w:color w:val="000000"/>
        </w:rPr>
      </w:pPr>
      <w:r w:rsidRPr="0059160C">
        <w:rPr>
          <w:color w:val="000000"/>
        </w:rPr>
        <w:t>Impo</w:t>
      </w:r>
      <w:r w:rsidR="003E226D">
        <w:rPr>
          <w:color w:val="000000"/>
        </w:rPr>
        <w:t xml:space="preserve">st sobre Activitats </w:t>
      </w:r>
      <w:r w:rsidR="003E226D">
        <w:rPr>
          <w:color w:val="000000"/>
        </w:rPr>
        <w:tab/>
      </w:r>
      <w:r w:rsidR="003E226D">
        <w:rPr>
          <w:color w:val="000000"/>
        </w:rPr>
        <w:tab/>
        <w:t>05</w:t>
      </w:r>
      <w:r w:rsidR="004E6E01">
        <w:rPr>
          <w:color w:val="000000"/>
        </w:rPr>
        <w:t>/09/2013</w:t>
      </w:r>
      <w:r w:rsidRPr="0059160C">
        <w:rPr>
          <w:color w:val="000000"/>
        </w:rPr>
        <w:tab/>
      </w:r>
      <w:r w:rsidRPr="0059160C">
        <w:rPr>
          <w:color w:val="000000"/>
        </w:rPr>
        <w:tab/>
      </w:r>
      <w:r w:rsidR="003E226D">
        <w:rPr>
          <w:color w:val="000000"/>
        </w:rPr>
        <w:tab/>
        <w:t>05</w:t>
      </w:r>
      <w:r w:rsidR="004E6E01">
        <w:rPr>
          <w:color w:val="000000"/>
        </w:rPr>
        <w:t>/11/2013</w:t>
      </w:r>
    </w:p>
    <w:p w:rsidR="00F32FB8" w:rsidRPr="0059160C" w:rsidRDefault="00F32FB8" w:rsidP="00F32FB8">
      <w:pPr>
        <w:jc w:val="both"/>
        <w:rPr>
          <w:color w:val="000000"/>
        </w:rPr>
      </w:pPr>
      <w:r w:rsidRPr="0059160C">
        <w:rPr>
          <w:color w:val="000000"/>
        </w:rPr>
        <w:t>Econòmiques</w:t>
      </w:r>
    </w:p>
    <w:p w:rsidR="00F32FB8" w:rsidRPr="0059160C" w:rsidRDefault="00F32FB8" w:rsidP="00F32FB8">
      <w:pPr>
        <w:jc w:val="both"/>
        <w:rPr>
          <w:color w:val="000000"/>
        </w:rPr>
      </w:pPr>
    </w:p>
    <w:p w:rsidR="00F32FB8" w:rsidRPr="0059160C" w:rsidRDefault="003E226D" w:rsidP="00F32FB8">
      <w:pPr>
        <w:jc w:val="both"/>
        <w:rPr>
          <w:color w:val="000000"/>
        </w:rPr>
      </w:pPr>
      <w:r>
        <w:rPr>
          <w:color w:val="000000"/>
        </w:rPr>
        <w:t xml:space="preserve">Taxa per recollida </w:t>
      </w:r>
      <w:r>
        <w:rPr>
          <w:color w:val="000000"/>
        </w:rPr>
        <w:tab/>
      </w:r>
      <w:r>
        <w:rPr>
          <w:color w:val="000000"/>
        </w:rPr>
        <w:tab/>
      </w:r>
      <w:r>
        <w:rPr>
          <w:color w:val="000000"/>
        </w:rPr>
        <w:tab/>
        <w:t>05</w:t>
      </w:r>
      <w:r w:rsidR="004E6E01">
        <w:rPr>
          <w:color w:val="000000"/>
        </w:rPr>
        <w:t>/09/2013</w:t>
      </w:r>
      <w:r w:rsidR="00F32FB8" w:rsidRPr="0059160C">
        <w:rPr>
          <w:color w:val="000000"/>
        </w:rPr>
        <w:tab/>
      </w:r>
      <w:r w:rsidR="00F32FB8" w:rsidRPr="0059160C">
        <w:rPr>
          <w:color w:val="000000"/>
        </w:rPr>
        <w:tab/>
      </w:r>
      <w:r>
        <w:rPr>
          <w:color w:val="000000"/>
        </w:rPr>
        <w:tab/>
        <w:t>05</w:t>
      </w:r>
      <w:r w:rsidR="004E6E01">
        <w:rPr>
          <w:color w:val="000000"/>
        </w:rPr>
        <w:t>/11/2013</w:t>
      </w:r>
    </w:p>
    <w:p w:rsidR="00F32FB8" w:rsidRPr="0059160C" w:rsidRDefault="00F32FB8" w:rsidP="00F32FB8">
      <w:pPr>
        <w:jc w:val="both"/>
        <w:rPr>
          <w:color w:val="000000"/>
        </w:rPr>
      </w:pPr>
      <w:r w:rsidRPr="0059160C">
        <w:rPr>
          <w:color w:val="000000"/>
        </w:rPr>
        <w:t>d’escombraries, 2a fracció</w:t>
      </w:r>
    </w:p>
    <w:p w:rsidR="00F32FB8" w:rsidRPr="0059160C" w:rsidRDefault="00F32FB8" w:rsidP="00F32FB8">
      <w:pPr>
        <w:jc w:val="both"/>
      </w:pPr>
    </w:p>
    <w:p w:rsidR="00F32FB8" w:rsidRPr="0059160C" w:rsidRDefault="00F32FB8" w:rsidP="00F32FB8">
      <w:pPr>
        <w:jc w:val="both"/>
        <w:rPr>
          <w:color w:val="000000"/>
        </w:rPr>
      </w:pPr>
      <w:r w:rsidRPr="0059160C">
        <w:rPr>
          <w:color w:val="000000"/>
        </w:rPr>
        <w:t>Taxa per recollida escombraries</w:t>
      </w:r>
    </w:p>
    <w:p w:rsidR="00F32FB8" w:rsidRPr="0059160C" w:rsidRDefault="00F32FB8" w:rsidP="00F32FB8">
      <w:pPr>
        <w:jc w:val="both"/>
        <w:rPr>
          <w:color w:val="000000"/>
        </w:rPr>
      </w:pPr>
      <w:r w:rsidRPr="0059160C">
        <w:rPr>
          <w:color w:val="000000"/>
        </w:rPr>
        <w:t>Co</w:t>
      </w:r>
      <w:r w:rsidR="003E226D">
        <w:rPr>
          <w:color w:val="000000"/>
        </w:rPr>
        <w:t>mercials, 2ª fracció</w:t>
      </w:r>
      <w:r w:rsidR="003E226D">
        <w:rPr>
          <w:color w:val="000000"/>
        </w:rPr>
        <w:tab/>
      </w:r>
      <w:r w:rsidR="003E226D">
        <w:rPr>
          <w:color w:val="000000"/>
        </w:rPr>
        <w:tab/>
        <w:t>05</w:t>
      </w:r>
      <w:r w:rsidR="004E6E01">
        <w:rPr>
          <w:color w:val="000000"/>
        </w:rPr>
        <w:t>/09/2013</w:t>
      </w:r>
      <w:r w:rsidRPr="0059160C">
        <w:rPr>
          <w:color w:val="000000"/>
        </w:rPr>
        <w:tab/>
      </w:r>
      <w:r w:rsidRPr="0059160C">
        <w:rPr>
          <w:color w:val="000000"/>
        </w:rPr>
        <w:tab/>
      </w:r>
      <w:r w:rsidR="003E226D">
        <w:rPr>
          <w:color w:val="000000"/>
        </w:rPr>
        <w:tab/>
        <w:t>05</w:t>
      </w:r>
      <w:r w:rsidR="004E6E01">
        <w:rPr>
          <w:color w:val="000000"/>
        </w:rPr>
        <w:t>/11/2013</w:t>
      </w:r>
    </w:p>
    <w:p w:rsidR="00F32FB8" w:rsidRPr="0059160C" w:rsidRDefault="00F32FB8" w:rsidP="00F32FB8">
      <w:pPr>
        <w:jc w:val="both"/>
      </w:pPr>
    </w:p>
    <w:p w:rsidR="00F32FB8" w:rsidRPr="0059160C" w:rsidRDefault="00F32FB8" w:rsidP="00F32FB8">
      <w:pPr>
        <w:jc w:val="both"/>
      </w:pPr>
      <w:r w:rsidRPr="0059160C">
        <w:t>Taxa per subministrament</w:t>
      </w:r>
    </w:p>
    <w:p w:rsidR="00F32FB8" w:rsidRPr="0059160C" w:rsidRDefault="00F32FB8" w:rsidP="00F32FB8">
      <w:pPr>
        <w:jc w:val="both"/>
      </w:pPr>
      <w:r w:rsidRPr="0059160C">
        <w:t>Aigua potable:</w:t>
      </w:r>
    </w:p>
    <w:p w:rsidR="00F32FB8" w:rsidRPr="0059160C" w:rsidRDefault="00F32FB8" w:rsidP="00F32FB8">
      <w:pPr>
        <w:jc w:val="both"/>
      </w:pPr>
      <w:r w:rsidRPr="0059160C">
        <w:t>1ª fra</w:t>
      </w:r>
      <w:r w:rsidR="003E226D">
        <w:t>cció, aigua  1T 2012</w:t>
      </w:r>
      <w:r w:rsidR="003E226D">
        <w:tab/>
        <w:t xml:space="preserve">     04/02</w:t>
      </w:r>
      <w:r w:rsidR="004E6E01">
        <w:t>/2013</w:t>
      </w:r>
      <w:r w:rsidRPr="0059160C">
        <w:tab/>
      </w:r>
      <w:r w:rsidRPr="0059160C">
        <w:tab/>
      </w:r>
      <w:r w:rsidR="00930BEE">
        <w:tab/>
        <w:t>04</w:t>
      </w:r>
      <w:r w:rsidR="004E6E01">
        <w:t>/04/2013</w:t>
      </w:r>
    </w:p>
    <w:p w:rsidR="00F32FB8" w:rsidRPr="0059160C" w:rsidRDefault="00F32FB8" w:rsidP="00F32FB8">
      <w:pPr>
        <w:jc w:val="both"/>
      </w:pPr>
      <w:r w:rsidRPr="0059160C">
        <w:t>2ª fr</w:t>
      </w:r>
      <w:r w:rsidR="003E226D">
        <w:t>acció, aigua  2</w:t>
      </w:r>
      <w:r w:rsidR="004E6E01">
        <w:t>T 2012</w:t>
      </w:r>
      <w:r w:rsidR="004E6E01">
        <w:tab/>
      </w:r>
      <w:r w:rsidR="003E226D">
        <w:t xml:space="preserve">     </w:t>
      </w:r>
      <w:r w:rsidR="00930BEE">
        <w:t>02</w:t>
      </w:r>
      <w:r w:rsidR="004E6E01">
        <w:t>/05/2013</w:t>
      </w:r>
      <w:r w:rsidRPr="0059160C">
        <w:tab/>
      </w:r>
      <w:r w:rsidRPr="0059160C">
        <w:tab/>
      </w:r>
      <w:r w:rsidR="00930BEE">
        <w:tab/>
        <w:t>02/07</w:t>
      </w:r>
      <w:r w:rsidR="004E6E01">
        <w:t>/2013</w:t>
      </w:r>
    </w:p>
    <w:p w:rsidR="00F32FB8" w:rsidRDefault="00F32FB8" w:rsidP="00F32FB8">
      <w:pPr>
        <w:jc w:val="both"/>
      </w:pPr>
      <w:r w:rsidRPr="0059160C">
        <w:t>3ª fr</w:t>
      </w:r>
      <w:r>
        <w:t xml:space="preserve">acció, </w:t>
      </w:r>
      <w:r w:rsidR="003E226D">
        <w:t>aigua  3</w:t>
      </w:r>
      <w:r w:rsidR="004E6E01">
        <w:t>T 2012</w:t>
      </w:r>
      <w:r w:rsidR="004E6E01">
        <w:tab/>
      </w:r>
      <w:r w:rsidR="003E226D">
        <w:t xml:space="preserve">     </w:t>
      </w:r>
      <w:r w:rsidR="00930BEE">
        <w:t>02/08</w:t>
      </w:r>
      <w:r w:rsidR="004E6E01">
        <w:t>/2013</w:t>
      </w:r>
      <w:r w:rsidRPr="0059160C">
        <w:tab/>
      </w:r>
      <w:r w:rsidRPr="0059160C">
        <w:tab/>
      </w:r>
      <w:r w:rsidR="00930BEE">
        <w:tab/>
        <w:t>02/10</w:t>
      </w:r>
      <w:r w:rsidR="004E6E01">
        <w:t>/2013</w:t>
      </w:r>
    </w:p>
    <w:p w:rsidR="003E226D" w:rsidRPr="0059160C" w:rsidRDefault="003E226D" w:rsidP="00F32FB8">
      <w:pPr>
        <w:jc w:val="both"/>
      </w:pPr>
      <w:r>
        <w:t xml:space="preserve">4ª fracció, aigua  4T 2012       05/11/2013                            </w:t>
      </w:r>
      <w:r w:rsidR="00930BEE">
        <w:t xml:space="preserve">  </w:t>
      </w:r>
      <w:r>
        <w:t>07/01/2014</w:t>
      </w:r>
    </w:p>
    <w:p w:rsidR="005C7525" w:rsidRDefault="005C7525" w:rsidP="00105A3D">
      <w:pPr>
        <w:jc w:val="both"/>
      </w:pPr>
    </w:p>
    <w:p w:rsidR="005C7525" w:rsidRDefault="005C7525" w:rsidP="005C7525">
      <w:pPr>
        <w:jc w:val="both"/>
        <w:rPr>
          <w:b/>
          <w:u w:val="single"/>
        </w:rPr>
      </w:pPr>
      <w:r>
        <w:rPr>
          <w:b/>
          <w:u w:val="single"/>
        </w:rPr>
        <w:t xml:space="preserve">5.- </w:t>
      </w:r>
      <w:r w:rsidR="00832CC4" w:rsidRPr="00832CC4">
        <w:rPr>
          <w:b/>
          <w:u w:val="single"/>
        </w:rPr>
        <w:t>PROPOSTA NOMENAMENT MESA ELECTORAL ELECCIONS PARLAMENT CATALUNYA 2012</w:t>
      </w:r>
      <w:r>
        <w:rPr>
          <w:b/>
          <w:u w:val="single"/>
        </w:rPr>
        <w:t>.</w:t>
      </w:r>
      <w:r w:rsidR="00832CC4">
        <w:rPr>
          <w:b/>
          <w:u w:val="single"/>
        </w:rPr>
        <w:t xml:space="preserve">  </w:t>
      </w:r>
    </w:p>
    <w:p w:rsidR="005C7525" w:rsidRDefault="005C7525" w:rsidP="005C7525">
      <w:pPr>
        <w:jc w:val="both"/>
        <w:rPr>
          <w:b/>
          <w:u w:val="single"/>
        </w:rPr>
      </w:pPr>
    </w:p>
    <w:p w:rsidR="005C7525" w:rsidRDefault="005C7525" w:rsidP="005C7525">
      <w:pPr>
        <w:jc w:val="both"/>
      </w:pPr>
      <w:r>
        <w:tab/>
        <w:t xml:space="preserve">Atès que segons les instruccions de la Junta Electoral de zona de Berga es fa precís celebrar un Ple municipal per tal d’elegir els membres que constituiran la mesa electoral per a la celebració de les eleccions </w:t>
      </w:r>
      <w:r w:rsidR="00537F7D">
        <w:t>al Parlament de Catalunya</w:t>
      </w:r>
      <w:r>
        <w:t xml:space="preserve"> de per al </w:t>
      </w:r>
      <w:r w:rsidR="00537F7D">
        <w:t>25</w:t>
      </w:r>
      <w:r>
        <w:t xml:space="preserve"> de </w:t>
      </w:r>
      <w:r w:rsidR="00537F7D">
        <w:t>novembre de 2012</w:t>
      </w:r>
      <w:r>
        <w:t>.</w:t>
      </w:r>
    </w:p>
    <w:p w:rsidR="005C7525" w:rsidRDefault="005C7525" w:rsidP="005C7525">
      <w:pPr>
        <w:jc w:val="both"/>
      </w:pPr>
      <w:r>
        <w:tab/>
        <w:t xml:space="preserve">Un cop comprovades les llistes dels electors susceptibles de ser membres de la mesa en funció dels requisits d’edat que ho permetin, es procedeix al sorteig a través del programa informàtic corresponent, facilitat per </w:t>
      </w:r>
      <w:r w:rsidR="00537F7D">
        <w:lastRenderedPageBreak/>
        <w:t>l’INE</w:t>
      </w:r>
      <w:r>
        <w:t>. D’aquest sorteig en surten els següents membres, amb el corresponent càrrec:</w:t>
      </w:r>
    </w:p>
    <w:p w:rsidR="005C7525" w:rsidRDefault="005C7525" w:rsidP="005C7525">
      <w:pPr>
        <w:jc w:val="both"/>
      </w:pPr>
    </w:p>
    <w:p w:rsidR="005C7525" w:rsidRDefault="005C7525" w:rsidP="005C7525">
      <w:pPr>
        <w:jc w:val="both"/>
      </w:pPr>
      <w:r>
        <w:t xml:space="preserve">Sra. </w:t>
      </w:r>
      <w:r w:rsidR="00E11207">
        <w:t>Anna Noguera Bruna</w:t>
      </w:r>
      <w:r>
        <w:t>, presidenta.</w:t>
      </w:r>
    </w:p>
    <w:p w:rsidR="005C7525" w:rsidRDefault="005C7525" w:rsidP="005C7525">
      <w:pPr>
        <w:jc w:val="both"/>
      </w:pPr>
      <w:r>
        <w:t>Sr</w:t>
      </w:r>
      <w:r w:rsidR="00E11207">
        <w:t>a</w:t>
      </w:r>
      <w:r>
        <w:t xml:space="preserve">. </w:t>
      </w:r>
      <w:r w:rsidR="00E11207">
        <w:t>Judit Sala Prat</w:t>
      </w:r>
      <w:r>
        <w:t>, primer vocal.</w:t>
      </w:r>
    </w:p>
    <w:p w:rsidR="005C7525" w:rsidRDefault="005C7525" w:rsidP="005C7525">
      <w:pPr>
        <w:jc w:val="both"/>
      </w:pPr>
      <w:r>
        <w:t xml:space="preserve">Sra. </w:t>
      </w:r>
      <w:r w:rsidR="009A61AB">
        <w:t>Olga Barcons</w:t>
      </w:r>
      <w:r w:rsidR="00E11207">
        <w:t xml:space="preserve"> Serra</w:t>
      </w:r>
      <w:r>
        <w:t>, segon vocal.</w:t>
      </w:r>
    </w:p>
    <w:p w:rsidR="005C7525" w:rsidRDefault="005C7525" w:rsidP="005C7525">
      <w:pPr>
        <w:jc w:val="both"/>
      </w:pPr>
    </w:p>
    <w:p w:rsidR="005C7525" w:rsidRDefault="00E11207" w:rsidP="005C7525">
      <w:pPr>
        <w:jc w:val="both"/>
      </w:pPr>
      <w:r>
        <w:t>Sr</w:t>
      </w:r>
      <w:r w:rsidR="005C7525">
        <w:t xml:space="preserve">. </w:t>
      </w:r>
      <w:r>
        <w:t>Josep Armengou Roca</w:t>
      </w:r>
      <w:r w:rsidR="005C7525">
        <w:t xml:space="preserve">, primera </w:t>
      </w:r>
      <w:proofErr w:type="spellStart"/>
      <w:r w:rsidR="005C7525">
        <w:t>suplenta</w:t>
      </w:r>
      <w:proofErr w:type="spellEnd"/>
      <w:r w:rsidR="005C7525">
        <w:t xml:space="preserve"> del president.</w:t>
      </w:r>
    </w:p>
    <w:p w:rsidR="005C7525" w:rsidRDefault="005C7525" w:rsidP="005C7525">
      <w:pPr>
        <w:jc w:val="both"/>
      </w:pPr>
      <w:r>
        <w:t xml:space="preserve">Sra. </w:t>
      </w:r>
      <w:r w:rsidR="00E11207">
        <w:t>Ester Vilar Parera</w:t>
      </w:r>
      <w:r>
        <w:t xml:space="preserve">, segona </w:t>
      </w:r>
      <w:proofErr w:type="spellStart"/>
      <w:r>
        <w:t>suplenta</w:t>
      </w:r>
      <w:proofErr w:type="spellEnd"/>
      <w:r>
        <w:t xml:space="preserve"> del president.</w:t>
      </w:r>
    </w:p>
    <w:p w:rsidR="00E11207" w:rsidRDefault="00E11207" w:rsidP="005C7525">
      <w:pPr>
        <w:jc w:val="both"/>
      </w:pPr>
    </w:p>
    <w:p w:rsidR="005C7525" w:rsidRDefault="005C7525" w:rsidP="005C7525">
      <w:pPr>
        <w:jc w:val="both"/>
      </w:pPr>
      <w:r>
        <w:t xml:space="preserve">Sra. </w:t>
      </w:r>
      <w:r w:rsidR="00E11207">
        <w:t>Maria Elena Serra Puig</w:t>
      </w:r>
      <w:r>
        <w:t>, primer suplent del primer vocal.</w:t>
      </w:r>
    </w:p>
    <w:p w:rsidR="005C7525" w:rsidRDefault="00E11207" w:rsidP="005C7525">
      <w:pPr>
        <w:jc w:val="both"/>
      </w:pPr>
      <w:r>
        <w:t>Sr</w:t>
      </w:r>
      <w:r w:rsidR="005C7525">
        <w:t xml:space="preserve">. </w:t>
      </w:r>
      <w:r>
        <w:t xml:space="preserve">Josep Vilar </w:t>
      </w:r>
      <w:proofErr w:type="spellStart"/>
      <w:r>
        <w:t>Tristany</w:t>
      </w:r>
      <w:proofErr w:type="spellEnd"/>
      <w:r w:rsidR="005C7525">
        <w:t>, segon suplent del primer vocal.</w:t>
      </w:r>
    </w:p>
    <w:p w:rsidR="00E11207" w:rsidRDefault="00E11207" w:rsidP="005C7525">
      <w:pPr>
        <w:jc w:val="both"/>
      </w:pPr>
    </w:p>
    <w:p w:rsidR="005C7525" w:rsidRDefault="005C7525" w:rsidP="005C7525">
      <w:pPr>
        <w:jc w:val="both"/>
      </w:pPr>
      <w:r>
        <w:t xml:space="preserve">Sra. </w:t>
      </w:r>
      <w:r w:rsidR="00E11207">
        <w:t xml:space="preserve">Pura Vilaseca </w:t>
      </w:r>
      <w:proofErr w:type="spellStart"/>
      <w:r w:rsidR="00E11207">
        <w:t>Tenas</w:t>
      </w:r>
      <w:proofErr w:type="spellEnd"/>
      <w:r>
        <w:t xml:space="preserve">, primera </w:t>
      </w:r>
      <w:proofErr w:type="spellStart"/>
      <w:r>
        <w:t>suplenta</w:t>
      </w:r>
      <w:proofErr w:type="spellEnd"/>
      <w:r>
        <w:t xml:space="preserve"> del segon vocal.</w:t>
      </w:r>
    </w:p>
    <w:p w:rsidR="005C7525" w:rsidRDefault="00E11207" w:rsidP="005C7525">
      <w:pPr>
        <w:jc w:val="both"/>
      </w:pPr>
      <w:r>
        <w:t>Sr</w:t>
      </w:r>
      <w:r w:rsidR="005C7525">
        <w:t xml:space="preserve">. </w:t>
      </w:r>
      <w:r>
        <w:t xml:space="preserve">Jordi Bardes </w:t>
      </w:r>
      <w:proofErr w:type="spellStart"/>
      <w:r>
        <w:t>Casabella</w:t>
      </w:r>
      <w:proofErr w:type="spellEnd"/>
      <w:r w:rsidR="005C7525">
        <w:t>, segon suplent del segon vocal.</w:t>
      </w:r>
    </w:p>
    <w:p w:rsidR="005C7525" w:rsidRDefault="005C7525" w:rsidP="005C7525">
      <w:pPr>
        <w:jc w:val="both"/>
      </w:pPr>
    </w:p>
    <w:p w:rsidR="005C7525" w:rsidRDefault="005C7525" w:rsidP="00105A3D">
      <w:pPr>
        <w:jc w:val="both"/>
      </w:pPr>
      <w:r>
        <w:t>Trobats conformes els presents candidats, per unanimitat del plenari s’acorda nomenar-los pels càrrecs proposats, i donar-ne trasllat a la Junta electoral de zona de Berga, als efectes que corresponguin.</w:t>
      </w:r>
    </w:p>
    <w:p w:rsidR="00A50BD9" w:rsidRDefault="00A50BD9" w:rsidP="00105A3D">
      <w:pPr>
        <w:jc w:val="both"/>
      </w:pPr>
    </w:p>
    <w:p w:rsidR="00FC5D6F" w:rsidRDefault="00FC5D6F" w:rsidP="00FC5D6F">
      <w:pPr>
        <w:widowControl w:val="0"/>
        <w:jc w:val="both"/>
        <w:rPr>
          <w:b/>
          <w:u w:val="single"/>
        </w:rPr>
      </w:pPr>
      <w:r>
        <w:rPr>
          <w:b/>
          <w:u w:val="single"/>
        </w:rPr>
        <w:t xml:space="preserve">6.- </w:t>
      </w:r>
      <w:r w:rsidRPr="00FC5D6F">
        <w:rPr>
          <w:b/>
          <w:u w:val="single"/>
        </w:rPr>
        <w:t>PROPOSTA DE CANVI DE SIGNATURES AUTORITZADES DEL COMPTE CORRENT COMISSIÓ DE FESTES DE MONTCLAR</w:t>
      </w:r>
      <w:r>
        <w:rPr>
          <w:b/>
          <w:u w:val="single"/>
        </w:rPr>
        <w:t>.</w:t>
      </w:r>
    </w:p>
    <w:p w:rsidR="00FC5D6F" w:rsidRDefault="00FC5D6F" w:rsidP="00FC5D6F">
      <w:pPr>
        <w:widowControl w:val="0"/>
        <w:jc w:val="both"/>
      </w:pPr>
    </w:p>
    <w:p w:rsidR="00AB6FB3" w:rsidRDefault="00AB6FB3" w:rsidP="00AB6FB3">
      <w:pPr>
        <w:widowControl w:val="0"/>
        <w:tabs>
          <w:tab w:val="num" w:pos="1065"/>
        </w:tabs>
        <w:jc w:val="both"/>
      </w:pPr>
      <w:r>
        <w:tab/>
      </w:r>
      <w:r w:rsidR="00FC5D6F">
        <w:t>Atès que a partir de la data i ja anter</w:t>
      </w:r>
      <w:r>
        <w:t>iorment estan</w:t>
      </w:r>
      <w:r w:rsidR="00FC5D6F">
        <w:t xml:space="preserve"> exercint les funcions de membre</w:t>
      </w:r>
      <w:r>
        <w:t>s</w:t>
      </w:r>
      <w:r w:rsidR="00FC5D6F">
        <w:t xml:space="preserve"> de la Comissió de Festes de l’Ajuntament de Montclar la Sra. Dolors Parera </w:t>
      </w:r>
      <w:proofErr w:type="spellStart"/>
      <w:r w:rsidR="00FC5D6F">
        <w:t>Guijarro</w:t>
      </w:r>
      <w:proofErr w:type="spellEnd"/>
      <w:r w:rsidR="00FC5D6F">
        <w:t xml:space="preserve">, </w:t>
      </w:r>
      <w:r>
        <w:t xml:space="preserve">el Sr. Josep Vilar i </w:t>
      </w:r>
      <w:proofErr w:type="spellStart"/>
      <w:r>
        <w:t>Tristany</w:t>
      </w:r>
      <w:proofErr w:type="spellEnd"/>
      <w:r>
        <w:t xml:space="preserve"> i el Sr. Josep </w:t>
      </w:r>
      <w:proofErr w:type="spellStart"/>
      <w:r>
        <w:t>Rosas</w:t>
      </w:r>
      <w:proofErr w:type="spellEnd"/>
      <w:r>
        <w:t xml:space="preserve"> Rafart.</w:t>
      </w:r>
    </w:p>
    <w:p w:rsidR="00FC5D6F" w:rsidRDefault="00AB6FB3" w:rsidP="00AB6FB3">
      <w:pPr>
        <w:widowControl w:val="0"/>
        <w:tabs>
          <w:tab w:val="num" w:pos="1065"/>
        </w:tabs>
        <w:jc w:val="both"/>
      </w:pPr>
      <w:r>
        <w:tab/>
        <w:t>Atès que</w:t>
      </w:r>
      <w:r w:rsidR="00FC5D6F">
        <w:t xml:space="preserve"> és procedent efectuar el can</w:t>
      </w:r>
      <w:r>
        <w:t xml:space="preserve">vi de signatura a efectes de la </w:t>
      </w:r>
      <w:r w:rsidR="00FC5D6F">
        <w:t>disposició de fons municipals</w:t>
      </w:r>
      <w:r>
        <w:t xml:space="preserve"> per tal d’adequar-ho a la situació actual</w:t>
      </w:r>
      <w:r w:rsidR="00FC5D6F">
        <w:t>.</w:t>
      </w:r>
    </w:p>
    <w:p w:rsidR="00FC5D6F" w:rsidRDefault="00FC5D6F" w:rsidP="00FC5D6F">
      <w:pPr>
        <w:widowControl w:val="0"/>
        <w:jc w:val="both"/>
      </w:pPr>
      <w:r>
        <w:t xml:space="preserve"> </w:t>
      </w:r>
      <w:r w:rsidR="00AB6FB3">
        <w:tab/>
      </w:r>
      <w:r>
        <w:t>Per això, per unanimitat del plenari s’acorda:</w:t>
      </w:r>
    </w:p>
    <w:p w:rsidR="00FC5D6F" w:rsidRDefault="00FC5D6F" w:rsidP="00FC5D6F">
      <w:pPr>
        <w:widowControl w:val="0"/>
        <w:jc w:val="both"/>
      </w:pPr>
    </w:p>
    <w:p w:rsidR="00FC5D6F" w:rsidRDefault="00FC5D6F" w:rsidP="00FC5D6F">
      <w:pPr>
        <w:widowControl w:val="0"/>
        <w:jc w:val="both"/>
      </w:pPr>
      <w:r>
        <w:rPr>
          <w:b/>
          <w:u w:val="single"/>
        </w:rPr>
        <w:t>Primer.-</w:t>
      </w:r>
      <w:r>
        <w:t xml:space="preserve"> Designar els següents representants municipals als efectes de poder disposar dels fons de la corporació:</w:t>
      </w:r>
    </w:p>
    <w:p w:rsidR="00FC5D6F" w:rsidRDefault="00FC5D6F" w:rsidP="00FC5D6F">
      <w:pPr>
        <w:widowControl w:val="0"/>
        <w:tabs>
          <w:tab w:val="num" w:pos="1065"/>
        </w:tabs>
        <w:ind w:left="1065" w:hanging="360"/>
        <w:jc w:val="both"/>
      </w:pPr>
      <w:r>
        <w:rPr>
          <w:rFonts w:eastAsia="Arial"/>
        </w:rPr>
        <w:t>-</w:t>
      </w:r>
      <w:r>
        <w:rPr>
          <w:rFonts w:eastAsia="Arial"/>
          <w:sz w:val="14"/>
          <w:szCs w:val="14"/>
        </w:rPr>
        <w:t xml:space="preserve">          </w:t>
      </w:r>
      <w:r w:rsidR="00AB6FB3">
        <w:t>Sr</w:t>
      </w:r>
      <w:r>
        <w:t xml:space="preserve"> Josep Vilar i </w:t>
      </w:r>
      <w:proofErr w:type="spellStart"/>
      <w:r>
        <w:t>Tristany</w:t>
      </w:r>
      <w:proofErr w:type="spellEnd"/>
      <w:r>
        <w:t>.</w:t>
      </w:r>
    </w:p>
    <w:p w:rsidR="00FC5D6F" w:rsidRDefault="00FC5D6F" w:rsidP="00FC5D6F">
      <w:pPr>
        <w:widowControl w:val="0"/>
        <w:tabs>
          <w:tab w:val="num" w:pos="1065"/>
        </w:tabs>
        <w:ind w:left="1065" w:hanging="360"/>
        <w:jc w:val="both"/>
      </w:pPr>
      <w:r>
        <w:rPr>
          <w:rFonts w:eastAsia="Arial"/>
        </w:rPr>
        <w:t>-</w:t>
      </w:r>
      <w:r>
        <w:rPr>
          <w:rFonts w:eastAsia="Arial"/>
          <w:sz w:val="14"/>
          <w:szCs w:val="14"/>
        </w:rPr>
        <w:t xml:space="preserve">          </w:t>
      </w:r>
      <w:r>
        <w:t xml:space="preserve">Sr. Josep </w:t>
      </w:r>
      <w:proofErr w:type="spellStart"/>
      <w:r>
        <w:t>Rosas</w:t>
      </w:r>
      <w:proofErr w:type="spellEnd"/>
      <w:r>
        <w:t xml:space="preserve"> Rafart.</w:t>
      </w:r>
    </w:p>
    <w:p w:rsidR="00FC5D6F" w:rsidRDefault="00FC5D6F" w:rsidP="00FC5D6F">
      <w:pPr>
        <w:widowControl w:val="0"/>
        <w:tabs>
          <w:tab w:val="num" w:pos="1065"/>
        </w:tabs>
        <w:ind w:left="1065" w:hanging="360"/>
        <w:jc w:val="both"/>
      </w:pPr>
      <w:r>
        <w:t>-</w:t>
      </w:r>
      <w:r>
        <w:tab/>
        <w:t xml:space="preserve">  Sra. Dolors Parera </w:t>
      </w:r>
      <w:proofErr w:type="spellStart"/>
      <w:r>
        <w:t>Guijarro</w:t>
      </w:r>
      <w:proofErr w:type="spellEnd"/>
      <w:r>
        <w:t>.</w:t>
      </w:r>
    </w:p>
    <w:p w:rsidR="00AB6FB3" w:rsidRDefault="00AB6FB3" w:rsidP="00FC5D6F">
      <w:pPr>
        <w:widowControl w:val="0"/>
        <w:tabs>
          <w:tab w:val="num" w:pos="1065"/>
        </w:tabs>
        <w:ind w:left="1065" w:hanging="360"/>
        <w:jc w:val="both"/>
      </w:pPr>
    </w:p>
    <w:p w:rsidR="00FC5D6F" w:rsidRDefault="00FC5D6F" w:rsidP="00FC5D6F">
      <w:pPr>
        <w:widowControl w:val="0"/>
        <w:jc w:val="both"/>
      </w:pPr>
      <w:r>
        <w:rPr>
          <w:b/>
          <w:u w:val="single"/>
        </w:rPr>
        <w:t>Segon.</w:t>
      </w:r>
      <w:r>
        <w:t xml:space="preserve">- Comunicar aquesta designació a les entitats bancàries i d’estalvi on hi hagi dipositat fons municipals corresponents a </w:t>
      </w:r>
      <w:smartTag w:uri="urn:schemas-microsoft-com:office:smarttags" w:element="PersonName">
        <w:smartTagPr>
          <w:attr w:name="ProductID" w:val="la Comissi￳"/>
        </w:smartTagPr>
        <w:r>
          <w:t>la Comissió</w:t>
        </w:r>
      </w:smartTag>
      <w:r>
        <w:t xml:space="preserve"> de Festes de l’Ajuntament de Montclar.</w:t>
      </w:r>
    </w:p>
    <w:p w:rsidR="00A50BD9" w:rsidRDefault="00A50BD9" w:rsidP="00105A3D">
      <w:pPr>
        <w:jc w:val="both"/>
      </w:pPr>
    </w:p>
    <w:p w:rsidR="00A50BD9" w:rsidRDefault="00A50BD9" w:rsidP="00105A3D">
      <w:pPr>
        <w:jc w:val="both"/>
      </w:pPr>
    </w:p>
    <w:p w:rsidR="00AB6FB3" w:rsidRDefault="00AB6FB3" w:rsidP="00105A3D">
      <w:pPr>
        <w:jc w:val="both"/>
        <w:rPr>
          <w:b/>
          <w:u w:val="single"/>
        </w:rPr>
      </w:pPr>
      <w:r>
        <w:rPr>
          <w:b/>
          <w:u w:val="single"/>
        </w:rPr>
        <w:t>7</w:t>
      </w:r>
      <w:r w:rsidR="00070FA4">
        <w:rPr>
          <w:b/>
          <w:u w:val="single"/>
        </w:rPr>
        <w:t>.- ASSUMPTES SOBREVINGUTS.</w:t>
      </w:r>
      <w:r w:rsidR="001D44CB">
        <w:rPr>
          <w:b/>
          <w:u w:val="single"/>
        </w:rPr>
        <w:t xml:space="preserve">   </w:t>
      </w:r>
    </w:p>
    <w:p w:rsidR="00070FA4" w:rsidRDefault="00070FA4" w:rsidP="00105A3D">
      <w:pPr>
        <w:jc w:val="both"/>
        <w:rPr>
          <w:b/>
          <w:u w:val="single"/>
        </w:rPr>
      </w:pPr>
    </w:p>
    <w:p w:rsidR="001D44CB" w:rsidRPr="00436E58" w:rsidRDefault="001D44CB" w:rsidP="001D44CB">
      <w:pPr>
        <w:jc w:val="both"/>
        <w:rPr>
          <w:b/>
          <w:u w:val="single"/>
        </w:rPr>
      </w:pPr>
      <w:r w:rsidRPr="00436E58">
        <w:t>Un cop aprovada per unanimitat del plenari la seva inclusió a l’ordre del dia, es sotmet a debat els assumptes següents:</w:t>
      </w:r>
    </w:p>
    <w:p w:rsidR="00070FA4" w:rsidRDefault="00070FA4" w:rsidP="00105A3D">
      <w:pPr>
        <w:jc w:val="both"/>
        <w:rPr>
          <w:b/>
          <w:u w:val="single"/>
        </w:rPr>
      </w:pPr>
    </w:p>
    <w:p w:rsidR="00105A3D" w:rsidRDefault="00070FA4" w:rsidP="00CC2EFC">
      <w:pPr>
        <w:jc w:val="both"/>
        <w:rPr>
          <w:b/>
          <w:u w:val="single"/>
        </w:rPr>
      </w:pPr>
      <w:r>
        <w:rPr>
          <w:b/>
          <w:u w:val="single"/>
        </w:rPr>
        <w:t>7</w:t>
      </w:r>
      <w:r w:rsidR="00105A3D">
        <w:rPr>
          <w:b/>
          <w:u w:val="single"/>
        </w:rPr>
        <w:t>.</w:t>
      </w:r>
      <w:r>
        <w:rPr>
          <w:b/>
          <w:u w:val="single"/>
        </w:rPr>
        <w:t>1.</w:t>
      </w:r>
      <w:r w:rsidR="00105A3D">
        <w:rPr>
          <w:b/>
          <w:u w:val="single"/>
        </w:rPr>
        <w:t xml:space="preserve">- </w:t>
      </w:r>
      <w:r w:rsidR="006A36D3">
        <w:rPr>
          <w:b/>
          <w:u w:val="single"/>
        </w:rPr>
        <w:t>PROPOSTA APROVACIÓ</w:t>
      </w:r>
      <w:r w:rsidR="00105A3D">
        <w:rPr>
          <w:b/>
          <w:u w:val="single"/>
        </w:rPr>
        <w:t xml:space="preserve"> </w:t>
      </w:r>
      <w:r w:rsidR="00511428">
        <w:rPr>
          <w:b/>
          <w:u w:val="single"/>
        </w:rPr>
        <w:t xml:space="preserve">PRÈVIA </w:t>
      </w:r>
      <w:r w:rsidR="00CC2EFC">
        <w:rPr>
          <w:b/>
          <w:u w:val="single"/>
        </w:rPr>
        <w:t xml:space="preserve">DEL </w:t>
      </w:r>
      <w:r w:rsidR="00105A3D">
        <w:rPr>
          <w:b/>
          <w:u w:val="single"/>
        </w:rPr>
        <w:t xml:space="preserve">PROJECTE </w:t>
      </w:r>
      <w:r w:rsidR="00CC2EFC">
        <w:rPr>
          <w:b/>
          <w:u w:val="single"/>
        </w:rPr>
        <w:t>D’AMPLIACIÓ D’EXPLOTACIÓ BOVINA DE LLET EXISTENT A LA GRANJA PERARNAU, AL TERME MUNICIPAL DE MONTCLAR</w:t>
      </w:r>
      <w:r w:rsidR="00105A3D">
        <w:rPr>
          <w:b/>
          <w:u w:val="single"/>
        </w:rPr>
        <w:t>.</w:t>
      </w:r>
    </w:p>
    <w:p w:rsidR="00105A3D" w:rsidRDefault="00105A3D" w:rsidP="00105A3D">
      <w:pPr>
        <w:jc w:val="both"/>
        <w:rPr>
          <w:b/>
          <w:u w:val="single"/>
        </w:rPr>
      </w:pPr>
    </w:p>
    <w:p w:rsidR="002F0A1F" w:rsidRDefault="002F0A1F" w:rsidP="002F0A1F">
      <w:pPr>
        <w:ind w:firstLine="708"/>
        <w:jc w:val="both"/>
      </w:pPr>
      <w:r>
        <w:t xml:space="preserve">Atès el que disposen els </w:t>
      </w:r>
      <w:r w:rsidR="00105A3D">
        <w:t>article</w:t>
      </w:r>
      <w:r>
        <w:t>s 47, 48 i 49</w:t>
      </w:r>
      <w:r w:rsidR="00105A3D">
        <w:t xml:space="preserve"> de</w:t>
      </w:r>
      <w:r>
        <w:t xml:space="preserve"> </w:t>
      </w:r>
      <w:r w:rsidR="00105A3D">
        <w:t>l</w:t>
      </w:r>
      <w:r>
        <w:t>a</w:t>
      </w:r>
      <w:r w:rsidR="00105A3D">
        <w:t xml:space="preserve"> </w:t>
      </w:r>
      <w:r>
        <w:t>Llei</w:t>
      </w:r>
      <w:r>
        <w:rPr>
          <w:sz w:val="26"/>
          <w:szCs w:val="26"/>
        </w:rPr>
        <w:t xml:space="preserve"> 3/2012, del 22 de febrer, de modificació del text refós de la Llei d'urbanisme, aprovat pel Decret legislatiu 1/2010, del 3 d'agost, </w:t>
      </w:r>
      <w:r w:rsidR="00105A3D">
        <w:t xml:space="preserve">i per tal de poder autoritzar d’acord amb el procediment legalment previst el present projecte </w:t>
      </w:r>
      <w:r>
        <w:t xml:space="preserve">en sòl no urbanitzable per a l’ampliació d’explotació bovina de llet existent a la Granja Perarnau, al terme municipal de </w:t>
      </w:r>
      <w:proofErr w:type="spellStart"/>
      <w:r>
        <w:t>Montclar</w:t>
      </w:r>
      <w:r w:rsidR="00981705">
        <w:t>,formulat</w:t>
      </w:r>
      <w:proofErr w:type="spellEnd"/>
      <w:r w:rsidR="00981705">
        <w:t xml:space="preserve"> per SAT Perarnau</w:t>
      </w:r>
      <w:r>
        <w:t xml:space="preserve">. </w:t>
      </w:r>
    </w:p>
    <w:p w:rsidR="00105A3D" w:rsidRDefault="00105A3D" w:rsidP="00105A3D">
      <w:pPr>
        <w:jc w:val="both"/>
      </w:pPr>
      <w:r>
        <w:tab/>
        <w:t>Atès que cal l’aprovació prèvia del projecte de referència per part de l’Ajuntament de Montclar, per tal que la comissió territorial d’urbanisme pugui dur a terme la seva aprovació definitiva en el termini màxim de tres mesos des que se li presenti l’expedient complet, com a requisit inexcusable per a poder tramitar la llicència municipal a l’efecte.</w:t>
      </w:r>
    </w:p>
    <w:p w:rsidR="00DD1C91" w:rsidRDefault="00DD1C91" w:rsidP="00DD1C91">
      <w:pPr>
        <w:ind w:firstLine="708"/>
        <w:jc w:val="both"/>
      </w:pPr>
      <w:r>
        <w:t xml:space="preserve">Un cop rebuts els informes sectorials per part del Departament d’Agricultura, Ramaderia, Pesca, Alimentació i Medi Natural, del Departament de Cultura i de l’Institut Geològic de Catalunya. </w:t>
      </w:r>
    </w:p>
    <w:p w:rsidR="00DD1C91" w:rsidRDefault="00DD1C91" w:rsidP="00DD1C91">
      <w:pPr>
        <w:ind w:firstLine="708"/>
        <w:jc w:val="both"/>
      </w:pPr>
      <w:r>
        <w:t>Havent sol·licitat informe sectorial a la Direcció General d’Ordenació del Territori i Urbanisme, sense que el mateix s’hagi rebut dins el termini legalment previst per a la seva emissió.</w:t>
      </w:r>
    </w:p>
    <w:p w:rsidR="00105A3D" w:rsidRDefault="00105A3D" w:rsidP="00105A3D">
      <w:pPr>
        <w:jc w:val="both"/>
      </w:pPr>
      <w:r>
        <w:tab/>
        <w:t>Per unanimitat del plenari s’acorda:</w:t>
      </w:r>
    </w:p>
    <w:p w:rsidR="00105A3D" w:rsidRDefault="00105A3D" w:rsidP="00105A3D">
      <w:pPr>
        <w:jc w:val="both"/>
      </w:pPr>
    </w:p>
    <w:p w:rsidR="00113604" w:rsidRDefault="00105A3D" w:rsidP="00105A3D">
      <w:pPr>
        <w:jc w:val="both"/>
        <w:rPr>
          <w:b/>
          <w:u w:val="single"/>
        </w:rPr>
      </w:pPr>
      <w:r>
        <w:rPr>
          <w:b/>
          <w:u w:val="single"/>
        </w:rPr>
        <w:t>Primer</w:t>
      </w:r>
      <w:r>
        <w:t xml:space="preserve">.- Aprovar inicialment el projecte en sòl no urbanitzable </w:t>
      </w:r>
      <w:r w:rsidR="00113604">
        <w:t xml:space="preserve">per a l’ampliació d’explotació bovina de llet existent a la Granja Perarnau, al terme municipal de </w:t>
      </w:r>
      <w:proofErr w:type="spellStart"/>
      <w:r w:rsidR="00113604">
        <w:t>Montclar,formulat</w:t>
      </w:r>
      <w:proofErr w:type="spellEnd"/>
      <w:r w:rsidR="00113604">
        <w:t xml:space="preserve"> per SAT Perarnau</w:t>
      </w:r>
      <w:r w:rsidR="00113604" w:rsidRPr="00113604">
        <w:t>.</w:t>
      </w:r>
      <w:r w:rsidR="005E44A7">
        <w:t xml:space="preserve"> </w:t>
      </w:r>
    </w:p>
    <w:p w:rsidR="00105A3D" w:rsidRDefault="00105A3D" w:rsidP="00105A3D">
      <w:pPr>
        <w:jc w:val="both"/>
      </w:pPr>
      <w:r>
        <w:rPr>
          <w:b/>
          <w:u w:val="single"/>
        </w:rPr>
        <w:t>Segon</w:t>
      </w:r>
      <w:r w:rsidR="00113604">
        <w:t>.- Donar-ne compte a la C</w:t>
      </w:r>
      <w:r>
        <w:t xml:space="preserve">omissió territorial d’urbanisme de Barcelona als efectes de la seva aprovació definitiva i corresponent autorització i altres que corresponguin. </w:t>
      </w:r>
    </w:p>
    <w:p w:rsidR="00105A3D" w:rsidRDefault="00105A3D" w:rsidP="00105A3D">
      <w:pPr>
        <w:jc w:val="both"/>
        <w:rPr>
          <w:b/>
          <w:u w:val="single"/>
        </w:rPr>
      </w:pPr>
    </w:p>
    <w:p w:rsidR="00420383" w:rsidRDefault="00295467" w:rsidP="00420383">
      <w:pPr>
        <w:jc w:val="both"/>
        <w:rPr>
          <w:b/>
          <w:bCs/>
          <w:u w:val="single"/>
        </w:rPr>
      </w:pPr>
      <w:r>
        <w:rPr>
          <w:b/>
          <w:spacing w:val="-3"/>
          <w:u w:val="single"/>
        </w:rPr>
        <w:t xml:space="preserve">7.2.- </w:t>
      </w:r>
      <w:r w:rsidRPr="000A74B2">
        <w:rPr>
          <w:b/>
          <w:spacing w:val="-3"/>
          <w:u w:val="single"/>
        </w:rPr>
        <w:t>PROPOSTA</w:t>
      </w:r>
      <w:r w:rsidR="00420383" w:rsidRPr="00420383">
        <w:rPr>
          <w:b/>
          <w:bCs/>
          <w:u w:val="single"/>
        </w:rPr>
        <w:t xml:space="preserve"> </w:t>
      </w:r>
      <w:r w:rsidR="00420383">
        <w:rPr>
          <w:b/>
          <w:bCs/>
          <w:u w:val="single"/>
        </w:rPr>
        <w:t xml:space="preserve">D’APROVACIÓ DE L’ACTA DE LES OPERACIONS DE DELIMITACIÓ ENTRE ELS TERMES MUNICIPALS DE MONTCLAR I DE </w:t>
      </w:r>
      <w:r w:rsidR="00420383">
        <w:rPr>
          <w:b/>
          <w:bCs/>
          <w:u w:val="single"/>
        </w:rPr>
        <w:t>VIVER I SERRATEIX</w:t>
      </w:r>
      <w:r w:rsidR="00420383">
        <w:rPr>
          <w:b/>
          <w:bCs/>
          <w:u w:val="single"/>
        </w:rPr>
        <w:t xml:space="preserve">.  </w:t>
      </w:r>
    </w:p>
    <w:p w:rsidR="00420383" w:rsidRDefault="00420383" w:rsidP="00420383">
      <w:pPr>
        <w:jc w:val="both"/>
        <w:rPr>
          <w:b/>
          <w:bCs/>
          <w:u w:val="single"/>
        </w:rPr>
      </w:pPr>
    </w:p>
    <w:p w:rsidR="00420383" w:rsidRDefault="00420383" w:rsidP="00420383">
      <w:pPr>
        <w:ind w:firstLine="708"/>
        <w:jc w:val="both"/>
        <w:rPr>
          <w:iCs/>
        </w:rPr>
      </w:pPr>
      <w:r>
        <w:rPr>
          <w:iCs/>
        </w:rPr>
        <w:t xml:space="preserve">Atès que en data 26 de novembre de 2010, per document de data 11 de novembre de 2010 amb número de registre d’entrada de l’Ajuntament de Montclar 304, </w:t>
      </w:r>
      <w:smartTag w:uri="urn:schemas-microsoft-com:office:smarttags" w:element="PersonName">
        <w:smartTagPr>
          <w:attr w:name="ProductID" w:val="la Direcci￳ General"/>
        </w:smartTagPr>
        <w:r>
          <w:rPr>
            <w:iCs/>
          </w:rPr>
          <w:t>la Direcció General</w:t>
        </w:r>
      </w:smartTag>
      <w:r>
        <w:rPr>
          <w:iCs/>
        </w:rPr>
        <w:t xml:space="preserve"> d’Administració Local va comunicar a l’Ajuntament de Montclar que el Govern de </w:t>
      </w:r>
      <w:smartTag w:uri="urn:schemas-microsoft-com:office:smarttags" w:element="PersonName">
        <w:smartTagPr>
          <w:attr w:name="ProductID" w:val="la Generalitat"/>
        </w:smartTagPr>
        <w:r>
          <w:rPr>
            <w:iCs/>
          </w:rPr>
          <w:t>la Generalitat</w:t>
        </w:r>
      </w:smartTag>
      <w:r>
        <w:rPr>
          <w:iCs/>
        </w:rPr>
        <w:t xml:space="preserve"> ha d’impulsar l’elaboració del mapa municipal i comarcal de Catalunya, com a documents cartogràfics que determinen els límits territorials dels termes municipals i de les demarcacions comarcals i que s’ajusten al que resulti dels expedients de delimitació i </w:t>
      </w:r>
      <w:proofErr w:type="spellStart"/>
      <w:r>
        <w:rPr>
          <w:iCs/>
        </w:rPr>
        <w:t>d’atermenament</w:t>
      </w:r>
      <w:proofErr w:type="spellEnd"/>
      <w:r>
        <w:rPr>
          <w:iCs/>
        </w:rPr>
        <w:t xml:space="preserve"> entre els diferents municipis limítrofs, d’acord amb el que preveu l’article 28.1 del Decret Legislatiu 2/2003, de 28 d’abril, pel qual s’aprova el Text refós de </w:t>
      </w:r>
      <w:smartTag w:uri="urn:schemas-microsoft-com:office:smarttags" w:element="PersonName">
        <w:smartTagPr>
          <w:attr w:name="ProductID" w:val="la Llei"/>
        </w:smartTagPr>
        <w:r>
          <w:rPr>
            <w:iCs/>
          </w:rPr>
          <w:t>la Llei</w:t>
        </w:r>
      </w:smartTag>
      <w:r>
        <w:rPr>
          <w:iCs/>
        </w:rPr>
        <w:t xml:space="preserve"> municipal i de règim local de Catalunya.</w:t>
      </w:r>
    </w:p>
    <w:p w:rsidR="00420383" w:rsidRDefault="00420383" w:rsidP="00420383">
      <w:pPr>
        <w:ind w:firstLine="708"/>
        <w:jc w:val="both"/>
        <w:rPr>
          <w:iCs/>
        </w:rPr>
      </w:pPr>
      <w:r>
        <w:rPr>
          <w:iCs/>
        </w:rPr>
        <w:t>L’Ajuntament de Montclar va prendre l’acord d’inici d’expedient de delimitació</w:t>
      </w:r>
      <w:r w:rsidR="00112955">
        <w:rPr>
          <w:iCs/>
        </w:rPr>
        <w:t xml:space="preserve"> del seu terme municipal amb el municipi limítrof</w:t>
      </w:r>
      <w:r>
        <w:rPr>
          <w:iCs/>
        </w:rPr>
        <w:t xml:space="preserve"> </w:t>
      </w:r>
      <w:r w:rsidR="00112955">
        <w:rPr>
          <w:iCs/>
        </w:rPr>
        <w:t>de Viver i Serrateix</w:t>
      </w:r>
      <w:r>
        <w:rPr>
          <w:iCs/>
        </w:rPr>
        <w:t xml:space="preserve">, per sessió plenària ordinària de data 2 de febrer de 2011, i va nomenar els membres representatius de la seva corporació en aquesta Comissió de delimitació del terme municipal.  Aquest acord de Ple de nomenament dels membres de </w:t>
      </w:r>
      <w:smartTag w:uri="urn:schemas-microsoft-com:office:smarttags" w:element="PersonName">
        <w:smartTagPr>
          <w:attr w:name="ProductID" w:val="la Comissi￳"/>
        </w:smartTagPr>
        <w:r>
          <w:rPr>
            <w:iCs/>
          </w:rPr>
          <w:t>la Comissió</w:t>
        </w:r>
      </w:smartTag>
      <w:r>
        <w:rPr>
          <w:iCs/>
        </w:rPr>
        <w:t xml:space="preserve"> de delimitació de terme va ser substituït per acord pres en sessió plenària ordinària de data 14 de setembre de 2011, una vegada constituïts els nous consistoris resultants de les darreres eleccions locals.</w:t>
      </w:r>
    </w:p>
    <w:p w:rsidR="00420383" w:rsidRDefault="00420383" w:rsidP="00420383">
      <w:pPr>
        <w:ind w:firstLine="708"/>
        <w:jc w:val="both"/>
        <w:rPr>
          <w:iCs/>
        </w:rPr>
      </w:pPr>
      <w:r>
        <w:rPr>
          <w:iCs/>
        </w:rPr>
        <w:lastRenderedPageBreak/>
        <w:t xml:space="preserve">L’Ajuntament de </w:t>
      </w:r>
      <w:r w:rsidR="0017689A">
        <w:rPr>
          <w:iCs/>
        </w:rPr>
        <w:t>Viver i Serrateix</w:t>
      </w:r>
      <w:r>
        <w:rPr>
          <w:iCs/>
        </w:rPr>
        <w:t xml:space="preserve"> va nomenar els membres representatius de la corporació en aquesta Comissió de delimitació de terme municipal, segons acord pres en sessió ordinària celebrada el dia </w:t>
      </w:r>
      <w:r w:rsidR="0017689A">
        <w:rPr>
          <w:iCs/>
        </w:rPr>
        <w:t>28</w:t>
      </w:r>
      <w:r>
        <w:rPr>
          <w:iCs/>
        </w:rPr>
        <w:t xml:space="preserve"> de </w:t>
      </w:r>
      <w:r w:rsidR="0017689A">
        <w:rPr>
          <w:iCs/>
        </w:rPr>
        <w:t>setembre del 2011</w:t>
      </w:r>
      <w:r>
        <w:rPr>
          <w:iCs/>
        </w:rPr>
        <w:t>.</w:t>
      </w:r>
    </w:p>
    <w:p w:rsidR="00420383" w:rsidRDefault="00420383" w:rsidP="00420383">
      <w:pPr>
        <w:ind w:firstLine="708"/>
        <w:jc w:val="both"/>
        <w:rPr>
          <w:iCs/>
        </w:rPr>
      </w:pPr>
      <w:r>
        <w:rPr>
          <w:iCs/>
        </w:rPr>
        <w:t xml:space="preserve">Atès que en data </w:t>
      </w:r>
      <w:r w:rsidR="0017689A">
        <w:rPr>
          <w:iCs/>
        </w:rPr>
        <w:t>5 de setembre de 2012</w:t>
      </w:r>
      <w:r>
        <w:rPr>
          <w:iCs/>
        </w:rPr>
        <w:t xml:space="preserve"> es va procedir a realitzar les operacions de delimitació dels termes, a través del reconeixement físic de la línia de terme per part de les comissions nomenades per cadascun dels ajuntaments i pels tècnics designats en representació de </w:t>
      </w:r>
      <w:smartTag w:uri="urn:schemas-microsoft-com:office:smarttags" w:element="PersonName">
        <w:smartTagPr>
          <w:attr w:name="ProductID" w:val="la Generalitat"/>
        </w:smartTagPr>
        <w:r>
          <w:rPr>
            <w:iCs/>
          </w:rPr>
          <w:t>la Generalitat</w:t>
        </w:r>
      </w:smartTag>
      <w:r>
        <w:rPr>
          <w:iCs/>
        </w:rPr>
        <w:t xml:space="preserve"> de Catalunya, i posteriorment es va procedir a la redacció de la corresponent acta de delimitació i posterior signatura.  </w:t>
      </w:r>
    </w:p>
    <w:p w:rsidR="00420383" w:rsidRDefault="00420383" w:rsidP="00420383">
      <w:pPr>
        <w:adjustRightInd w:val="0"/>
        <w:ind w:firstLine="357"/>
        <w:jc w:val="both"/>
        <w:rPr>
          <w:szCs w:val="20"/>
        </w:rPr>
      </w:pPr>
      <w:r>
        <w:rPr>
          <w:iCs/>
          <w:szCs w:val="22"/>
        </w:rPr>
        <w:t xml:space="preserve">Atès que per tal de seguir el tràmit procedimental en aquest expedient de delimitació de terme es fa precís que els dos municipis afectats aprovin l’acta de delimitació de terme per acord plenari amb el quòrum de majoria absoluta en el termini </w:t>
      </w:r>
      <w:r>
        <w:rPr>
          <w:szCs w:val="21"/>
        </w:rPr>
        <w:t>màxim de tres mesos comptadors a partir de la data de les operacions de delimitació.</w:t>
      </w:r>
    </w:p>
    <w:p w:rsidR="00420383" w:rsidRDefault="00420383" w:rsidP="00420383">
      <w:pPr>
        <w:ind w:firstLine="708"/>
        <w:jc w:val="both"/>
        <w:rPr>
          <w:iCs/>
        </w:rPr>
      </w:pPr>
      <w:r>
        <w:rPr>
          <w:iCs/>
        </w:rPr>
        <w:t xml:space="preserve">Existint conformitat amb les </w:t>
      </w:r>
      <w:r w:rsidR="003F7D51">
        <w:rPr>
          <w:iCs/>
        </w:rPr>
        <w:t>onze</w:t>
      </w:r>
      <w:r>
        <w:rPr>
          <w:iCs/>
        </w:rPr>
        <w:t xml:space="preserve"> fites reconegudes en l’acta de delimitació de terme per part d’ambdues comissions de delimitació de terme. </w:t>
      </w:r>
    </w:p>
    <w:p w:rsidR="00420383" w:rsidRDefault="00420383" w:rsidP="00420383">
      <w:pPr>
        <w:adjustRightInd w:val="0"/>
        <w:jc w:val="both"/>
        <w:rPr>
          <w:lang w:val="es-ES"/>
        </w:rPr>
      </w:pPr>
      <w:r>
        <w:tab/>
        <w:t xml:space="preserve">De conformitat amb el que disposen els articles 47.2.c) de </w:t>
      </w:r>
      <w:smartTag w:uri="urn:schemas-microsoft-com:office:smarttags" w:element="PersonName">
        <w:smartTagPr>
          <w:attr w:name="ProductID" w:val="la Llei"/>
        </w:smartTagPr>
        <w:r>
          <w:t>la Llei</w:t>
        </w:r>
      </w:smartTag>
      <w:r>
        <w:t xml:space="preserve"> 7/1985, de 2 d’abril, reguladora de les bases del règim local, article </w:t>
      </w:r>
      <w:r>
        <w:rPr>
          <w:iCs/>
        </w:rPr>
        <w:t xml:space="preserve">28.1 i següents del Decret Legislatiu 2/2003, de 28 d’abril, pel qual s’aprova el Text refós de </w:t>
      </w:r>
      <w:smartTag w:uri="urn:schemas-microsoft-com:office:smarttags" w:element="PersonName">
        <w:smartTagPr>
          <w:attr w:name="ProductID" w:val="la Llei"/>
        </w:smartTagPr>
        <w:r>
          <w:rPr>
            <w:iCs/>
          </w:rPr>
          <w:t>la Llei</w:t>
        </w:r>
      </w:smartTag>
      <w:r>
        <w:rPr>
          <w:iCs/>
        </w:rPr>
        <w:t xml:space="preserve"> municipal i de règim local de Catalunya,</w:t>
      </w:r>
      <w:r>
        <w:t xml:space="preserve"> i l’article 31.3 del Decret 244/2007, de 6 de novembre, </w:t>
      </w:r>
      <w:r>
        <w:rPr>
          <w:szCs w:val="21"/>
        </w:rPr>
        <w:t>pel qual es regula la constitució i la demarcació territorial dels municipis, de les entitats municipals descentralitzades i de les mancomunitats de Catalunya.</w:t>
      </w:r>
    </w:p>
    <w:p w:rsidR="00420383" w:rsidRDefault="00420383" w:rsidP="00420383">
      <w:pPr>
        <w:jc w:val="both"/>
        <w:rPr>
          <w:iCs/>
        </w:rPr>
      </w:pPr>
      <w:r>
        <w:rPr>
          <w:iCs/>
        </w:rPr>
        <w:tab/>
        <w:t>Per unanimitat del plenari s’adopten els següents acords:</w:t>
      </w:r>
    </w:p>
    <w:p w:rsidR="00420383" w:rsidRDefault="00420383" w:rsidP="00420383">
      <w:pPr>
        <w:jc w:val="both"/>
        <w:rPr>
          <w:iCs/>
        </w:rPr>
      </w:pPr>
      <w:r>
        <w:rPr>
          <w:iCs/>
        </w:rPr>
        <w:t> </w:t>
      </w:r>
    </w:p>
    <w:p w:rsidR="00420383" w:rsidRDefault="00420383" w:rsidP="00420383">
      <w:pPr>
        <w:jc w:val="both"/>
        <w:rPr>
          <w:iCs/>
          <w:szCs w:val="22"/>
        </w:rPr>
      </w:pPr>
      <w:r>
        <w:rPr>
          <w:b/>
          <w:iCs/>
          <w:szCs w:val="22"/>
          <w:u w:val="single"/>
        </w:rPr>
        <w:t>Primer</w:t>
      </w:r>
      <w:r>
        <w:rPr>
          <w:iCs/>
          <w:szCs w:val="22"/>
        </w:rPr>
        <w:t xml:space="preserve">.- Aprovar l’Acta de les operacions de delimitació entre els termes municipals de Montclar i </w:t>
      </w:r>
      <w:r w:rsidR="003F7D51">
        <w:rPr>
          <w:iCs/>
          <w:szCs w:val="22"/>
        </w:rPr>
        <w:t>Viver i Serrateix</w:t>
      </w:r>
      <w:r>
        <w:rPr>
          <w:iCs/>
          <w:szCs w:val="22"/>
        </w:rPr>
        <w:t xml:space="preserve">, redactada el dia </w:t>
      </w:r>
      <w:r w:rsidR="003F7D51">
        <w:rPr>
          <w:iCs/>
          <w:szCs w:val="22"/>
        </w:rPr>
        <w:t>5</w:t>
      </w:r>
      <w:r>
        <w:rPr>
          <w:iCs/>
          <w:szCs w:val="22"/>
        </w:rPr>
        <w:t xml:space="preserve"> de </w:t>
      </w:r>
      <w:r w:rsidR="003F7D51">
        <w:rPr>
          <w:iCs/>
          <w:szCs w:val="22"/>
        </w:rPr>
        <w:t>setembre de 2012</w:t>
      </w:r>
      <w:r>
        <w:rPr>
          <w:iCs/>
          <w:szCs w:val="22"/>
        </w:rPr>
        <w:t xml:space="preserve"> amb la conformitat de les dues comissions de delimitació de terme.</w:t>
      </w:r>
    </w:p>
    <w:p w:rsidR="00420383" w:rsidRDefault="00420383" w:rsidP="00420383">
      <w:pPr>
        <w:jc w:val="both"/>
        <w:rPr>
          <w:b/>
          <w:iCs/>
          <w:szCs w:val="22"/>
          <w:u w:val="single"/>
        </w:rPr>
      </w:pPr>
      <w:r>
        <w:rPr>
          <w:b/>
          <w:iCs/>
          <w:szCs w:val="22"/>
          <w:u w:val="single"/>
        </w:rPr>
        <w:t>Segon</w:t>
      </w:r>
      <w:r>
        <w:rPr>
          <w:iCs/>
          <w:szCs w:val="22"/>
        </w:rPr>
        <w:t xml:space="preserve">.- Notificar aquest acord a l’Ajuntament de </w:t>
      </w:r>
      <w:r w:rsidR="003F7D51">
        <w:rPr>
          <w:iCs/>
          <w:szCs w:val="22"/>
        </w:rPr>
        <w:t>Viver i Serrateix</w:t>
      </w:r>
      <w:r w:rsidR="003F7D51">
        <w:rPr>
          <w:iCs/>
          <w:szCs w:val="22"/>
        </w:rPr>
        <w:t xml:space="preserve"> </w:t>
      </w:r>
      <w:r>
        <w:rPr>
          <w:iCs/>
          <w:szCs w:val="22"/>
        </w:rPr>
        <w:t xml:space="preserve">i a </w:t>
      </w:r>
      <w:smartTag w:uri="urn:schemas-microsoft-com:office:smarttags" w:element="PersonName">
        <w:smartTagPr>
          <w:attr w:name="ProductID" w:val="la Direcci￳ General"/>
        </w:smartTagPr>
        <w:r>
          <w:rPr>
            <w:iCs/>
            <w:szCs w:val="22"/>
          </w:rPr>
          <w:t>la Direcció General</w:t>
        </w:r>
      </w:smartTag>
      <w:r>
        <w:rPr>
          <w:iCs/>
          <w:szCs w:val="22"/>
        </w:rPr>
        <w:t xml:space="preserve"> d’Administració Local.</w:t>
      </w:r>
    </w:p>
    <w:p w:rsidR="00420383" w:rsidRDefault="00420383" w:rsidP="00420383">
      <w:pPr>
        <w:jc w:val="both"/>
        <w:rPr>
          <w:iCs/>
          <w:szCs w:val="22"/>
        </w:rPr>
      </w:pPr>
      <w:r>
        <w:rPr>
          <w:b/>
          <w:iCs/>
          <w:szCs w:val="22"/>
          <w:u w:val="single"/>
        </w:rPr>
        <w:t>Tercer</w:t>
      </w:r>
      <w:r>
        <w:rPr>
          <w:iCs/>
          <w:szCs w:val="22"/>
        </w:rPr>
        <w:t>.- Facultar al Sr. Alcalde de l’Ajuntament de Montclar o regidor en qui delegui per tal de poder executar aques</w:t>
      </w:r>
      <w:r w:rsidR="003F7D51">
        <w:rPr>
          <w:iCs/>
          <w:szCs w:val="22"/>
        </w:rPr>
        <w:t>t acord àmpliament.</w:t>
      </w:r>
      <w:bookmarkStart w:id="0" w:name="_GoBack"/>
      <w:bookmarkEnd w:id="0"/>
    </w:p>
    <w:p w:rsidR="009C215E" w:rsidRDefault="009C215E" w:rsidP="00105A3D">
      <w:pPr>
        <w:jc w:val="both"/>
        <w:rPr>
          <w:b/>
          <w:u w:val="single"/>
        </w:rPr>
      </w:pPr>
    </w:p>
    <w:p w:rsidR="00105A3D" w:rsidRPr="004B4A1A" w:rsidRDefault="009B2D23" w:rsidP="00105A3D">
      <w:pPr>
        <w:jc w:val="both"/>
        <w:rPr>
          <w:b/>
          <w:u w:val="single"/>
        </w:rPr>
      </w:pPr>
      <w:r w:rsidRPr="004B4A1A">
        <w:rPr>
          <w:b/>
          <w:u w:val="single"/>
        </w:rPr>
        <w:t xml:space="preserve">7.3.- </w:t>
      </w:r>
      <w:r w:rsidR="006C596B">
        <w:rPr>
          <w:b/>
          <w:u w:val="single"/>
        </w:rPr>
        <w:t xml:space="preserve">PROPOSTA APROVACIÓ DEL CONVENI PER AL MANTENIMENT </w:t>
      </w:r>
      <w:r w:rsidR="00F84DEF">
        <w:rPr>
          <w:b/>
          <w:u w:val="single"/>
        </w:rPr>
        <w:t xml:space="preserve">DE LA VIALITAT HIVERNAL I DE LA SEGA DE CUNETES DEL CAMÍ D’ACCÉS AL NUCLI PRINCIPAL DE MONTCLAR. </w:t>
      </w:r>
    </w:p>
    <w:p w:rsidR="009B2D23" w:rsidRDefault="009B2D23" w:rsidP="00105A3D">
      <w:pPr>
        <w:jc w:val="both"/>
      </w:pPr>
    </w:p>
    <w:p w:rsidR="00926B06" w:rsidRDefault="00926B06" w:rsidP="00F16910">
      <w:pPr>
        <w:pStyle w:val="Textoindependiente"/>
        <w:ind w:firstLine="708"/>
        <w:jc w:val="both"/>
        <w:rPr>
          <w:sz w:val="20"/>
          <w:szCs w:val="20"/>
        </w:rPr>
      </w:pPr>
      <w:r>
        <w:t xml:space="preserve">Vist el Conveni per al Servei de manteniment de la </w:t>
      </w:r>
      <w:proofErr w:type="spellStart"/>
      <w:r>
        <w:t>vialitat</w:t>
      </w:r>
      <w:proofErr w:type="spellEnd"/>
      <w:r>
        <w:t xml:space="preserve"> hivernal i sega de cunetes del camí d’accés al nucli principal de </w:t>
      </w:r>
      <w:r w:rsidR="00F16910">
        <w:t>Montclar</w:t>
      </w:r>
      <w:r>
        <w:t xml:space="preserve">, entre l’Ajuntament de </w:t>
      </w:r>
      <w:r w:rsidR="00F16910">
        <w:t xml:space="preserve">Montclar </w:t>
      </w:r>
      <w:r>
        <w:t xml:space="preserve">i la Gerència de Serveis d’Infraestructures Viàries i Mobilitat de la Diputació de Barcelona, a través del qual es preveu dur a terme el servei de neteja de neu i la sega de vegetació en el camí d’accés al nucli principal de </w:t>
      </w:r>
      <w:r w:rsidR="00F16910">
        <w:t>Montclar</w:t>
      </w:r>
      <w:r>
        <w:t xml:space="preserve">, per un import de </w:t>
      </w:r>
      <w:r w:rsidR="00F16910">
        <w:t>14.471,42</w:t>
      </w:r>
      <w:r>
        <w:t xml:space="preserve"> €, conjuntament amb el municipi de </w:t>
      </w:r>
      <w:r w:rsidR="00F16910">
        <w:t>l’Espunyola</w:t>
      </w:r>
      <w:r>
        <w:t>.</w:t>
      </w:r>
      <w:r w:rsidR="00F16910">
        <w:t xml:space="preserve"> </w:t>
      </w:r>
    </w:p>
    <w:p w:rsidR="00926B06" w:rsidRDefault="00926B06" w:rsidP="005B1356">
      <w:pPr>
        <w:pStyle w:val="Textoindependiente"/>
        <w:ind w:firstLine="708"/>
        <w:jc w:val="both"/>
        <w:rPr>
          <w:sz w:val="20"/>
          <w:szCs w:val="20"/>
        </w:rPr>
      </w:pPr>
      <w:r>
        <w:t>Atès que es fa precisa la seva aprovació formal per tal que la seva vigència comenci a tenir efecte.</w:t>
      </w:r>
    </w:p>
    <w:p w:rsidR="00926B06" w:rsidRDefault="00926B06" w:rsidP="005B1356">
      <w:pPr>
        <w:pStyle w:val="Textoindependiente"/>
        <w:ind w:firstLine="708"/>
        <w:jc w:val="both"/>
        <w:rPr>
          <w:sz w:val="20"/>
          <w:szCs w:val="20"/>
        </w:rPr>
      </w:pPr>
      <w:r>
        <w:t>Per tot l’anterior, i per unanimitat del plenari s’acorda:</w:t>
      </w:r>
    </w:p>
    <w:p w:rsidR="00926B06" w:rsidRDefault="00926B06" w:rsidP="00926B06">
      <w:pPr>
        <w:pStyle w:val="Textoindependiente"/>
        <w:jc w:val="both"/>
        <w:rPr>
          <w:sz w:val="20"/>
          <w:szCs w:val="20"/>
        </w:rPr>
      </w:pPr>
      <w:r>
        <w:rPr>
          <w:b/>
          <w:bCs/>
          <w:u w:val="single"/>
        </w:rPr>
        <w:lastRenderedPageBreak/>
        <w:t>Primer</w:t>
      </w:r>
      <w:r>
        <w:t xml:space="preserve">.- Aprovar formalment el Conveni per al Servei de manteniment de la </w:t>
      </w:r>
      <w:proofErr w:type="spellStart"/>
      <w:r>
        <w:t>vialitat</w:t>
      </w:r>
      <w:proofErr w:type="spellEnd"/>
      <w:r>
        <w:t xml:space="preserve"> hivernal i sega de cunetes del camí d’accés al nucli principal de </w:t>
      </w:r>
      <w:r w:rsidR="005B1356">
        <w:t>Montclar</w:t>
      </w:r>
      <w:r>
        <w:t xml:space="preserve">, entre l’Ajuntament de </w:t>
      </w:r>
      <w:r w:rsidR="005B1356">
        <w:t xml:space="preserve">Montclar </w:t>
      </w:r>
      <w:r>
        <w:t>i la Gerència de Serveis d’Infraestructures Viàries i Mobilitat de la Diputació de Barcelona.</w:t>
      </w:r>
    </w:p>
    <w:p w:rsidR="009B2D23" w:rsidRPr="005B1356" w:rsidRDefault="00926B06" w:rsidP="005B1356">
      <w:pPr>
        <w:pStyle w:val="Textoindependiente"/>
        <w:jc w:val="both"/>
        <w:rPr>
          <w:sz w:val="20"/>
          <w:szCs w:val="20"/>
        </w:rPr>
      </w:pPr>
      <w:r>
        <w:rPr>
          <w:b/>
          <w:bCs/>
          <w:u w:val="single"/>
        </w:rPr>
        <w:t>Segon</w:t>
      </w:r>
      <w:r>
        <w:t>.- Comunicar-ho a la Gerència de Serveis d’Infraestructures Viàries i Mobilitat de la Diputació de Barcelona, als efectes convenients.</w:t>
      </w:r>
    </w:p>
    <w:p w:rsidR="0016121D" w:rsidRDefault="0016121D" w:rsidP="00105A3D">
      <w:pPr>
        <w:jc w:val="both"/>
      </w:pPr>
    </w:p>
    <w:p w:rsidR="009B2D23" w:rsidRPr="009B2D23" w:rsidRDefault="009B2D23" w:rsidP="009B2D23">
      <w:pPr>
        <w:jc w:val="both"/>
        <w:rPr>
          <w:b/>
          <w:u w:val="single"/>
        </w:rPr>
      </w:pPr>
      <w:r w:rsidRPr="009B2D23">
        <w:rPr>
          <w:b/>
          <w:u w:val="single"/>
        </w:rPr>
        <w:t>8.- INFORMACIONS ALCALDIA.</w:t>
      </w:r>
    </w:p>
    <w:p w:rsidR="009B2D23" w:rsidRDefault="009B2D23" w:rsidP="009B2D23">
      <w:pPr>
        <w:jc w:val="both"/>
      </w:pPr>
    </w:p>
    <w:p w:rsidR="009B2D23" w:rsidRDefault="009B2D23" w:rsidP="009B2D23">
      <w:pPr>
        <w:jc w:val="both"/>
      </w:pPr>
      <w:r>
        <w:t xml:space="preserve">No n’hi ha. </w:t>
      </w:r>
    </w:p>
    <w:p w:rsidR="009B2D23" w:rsidRDefault="009B2D23" w:rsidP="009B2D23">
      <w:pPr>
        <w:jc w:val="both"/>
      </w:pPr>
    </w:p>
    <w:p w:rsidR="009B2D23" w:rsidRPr="009B2D23" w:rsidRDefault="009B2D23" w:rsidP="009B2D23">
      <w:pPr>
        <w:jc w:val="both"/>
        <w:rPr>
          <w:b/>
          <w:u w:val="single"/>
        </w:rPr>
      </w:pPr>
      <w:r w:rsidRPr="009B2D23">
        <w:rPr>
          <w:b/>
          <w:u w:val="single"/>
        </w:rPr>
        <w:t xml:space="preserve">9.- PRECS I PREGUNTES. </w:t>
      </w:r>
    </w:p>
    <w:p w:rsidR="009B2D23" w:rsidRDefault="009B2D23" w:rsidP="00105A3D">
      <w:pPr>
        <w:jc w:val="both"/>
      </w:pPr>
    </w:p>
    <w:p w:rsidR="009B2D23" w:rsidRDefault="009B2D23" w:rsidP="009B2D23">
      <w:pPr>
        <w:jc w:val="both"/>
      </w:pPr>
      <w:r>
        <w:t>No n’hi ha de rellevants que hagin de constar en acta de Ple.</w:t>
      </w:r>
    </w:p>
    <w:p w:rsidR="009B2D23" w:rsidRDefault="009B2D23" w:rsidP="00105A3D">
      <w:pPr>
        <w:jc w:val="both"/>
      </w:pPr>
    </w:p>
    <w:p w:rsidR="009B2D23" w:rsidRDefault="009B2D23" w:rsidP="00105A3D">
      <w:pPr>
        <w:jc w:val="both"/>
      </w:pPr>
    </w:p>
    <w:p w:rsidR="009B2D23" w:rsidRDefault="009B2D23" w:rsidP="00105A3D">
      <w:pPr>
        <w:jc w:val="both"/>
      </w:pPr>
    </w:p>
    <w:p w:rsidR="009B2D23" w:rsidRDefault="009B2D23" w:rsidP="00105A3D">
      <w:pPr>
        <w:jc w:val="both"/>
      </w:pPr>
    </w:p>
    <w:p w:rsidR="009B2D23" w:rsidRPr="00EF461A" w:rsidRDefault="009B2D23" w:rsidP="009B2D23">
      <w:pPr>
        <w:jc w:val="both"/>
      </w:pPr>
      <w:r w:rsidRPr="00EF461A">
        <w:t xml:space="preserve">I sense més assumptes a tractar, s’aixeca la sessió essent les </w:t>
      </w:r>
      <w:r>
        <w:t>18:22</w:t>
      </w:r>
      <w:r w:rsidRPr="00EF461A">
        <w:t xml:space="preserve"> hores, del que jo secretària en dono fe.</w:t>
      </w:r>
    </w:p>
    <w:p w:rsidR="009B2D23" w:rsidRDefault="009B2D23" w:rsidP="00105A3D">
      <w:pPr>
        <w:jc w:val="both"/>
      </w:pPr>
    </w:p>
    <w:sectPr w:rsidR="009B2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4D9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3D"/>
    <w:rsid w:val="00000C9A"/>
    <w:rsid w:val="00070FA4"/>
    <w:rsid w:val="00105A3D"/>
    <w:rsid w:val="001126B5"/>
    <w:rsid w:val="00112955"/>
    <w:rsid w:val="00113604"/>
    <w:rsid w:val="0016121D"/>
    <w:rsid w:val="0017689A"/>
    <w:rsid w:val="001D44CB"/>
    <w:rsid w:val="00271CEA"/>
    <w:rsid w:val="00295467"/>
    <w:rsid w:val="002F0A1F"/>
    <w:rsid w:val="0031716E"/>
    <w:rsid w:val="00331CB7"/>
    <w:rsid w:val="003548CA"/>
    <w:rsid w:val="00355F19"/>
    <w:rsid w:val="0036798D"/>
    <w:rsid w:val="003E226D"/>
    <w:rsid w:val="003F7D51"/>
    <w:rsid w:val="00411192"/>
    <w:rsid w:val="00417E27"/>
    <w:rsid w:val="00420383"/>
    <w:rsid w:val="004457C6"/>
    <w:rsid w:val="00465E5A"/>
    <w:rsid w:val="004B4A1A"/>
    <w:rsid w:val="004D1800"/>
    <w:rsid w:val="004E6E01"/>
    <w:rsid w:val="00511428"/>
    <w:rsid w:val="00537F7D"/>
    <w:rsid w:val="00571C71"/>
    <w:rsid w:val="005B1356"/>
    <w:rsid w:val="005C7525"/>
    <w:rsid w:val="005E44A7"/>
    <w:rsid w:val="006A36D3"/>
    <w:rsid w:val="006C596B"/>
    <w:rsid w:val="00711DFC"/>
    <w:rsid w:val="00715EDD"/>
    <w:rsid w:val="00734C08"/>
    <w:rsid w:val="00810604"/>
    <w:rsid w:val="00832CC4"/>
    <w:rsid w:val="008358F1"/>
    <w:rsid w:val="008D739A"/>
    <w:rsid w:val="00926B06"/>
    <w:rsid w:val="00930BEE"/>
    <w:rsid w:val="00981705"/>
    <w:rsid w:val="009958B8"/>
    <w:rsid w:val="009A61AB"/>
    <w:rsid w:val="009B2D23"/>
    <w:rsid w:val="009C215E"/>
    <w:rsid w:val="00A43127"/>
    <w:rsid w:val="00A50BD9"/>
    <w:rsid w:val="00A710D3"/>
    <w:rsid w:val="00A96991"/>
    <w:rsid w:val="00AA51DB"/>
    <w:rsid w:val="00AB6FB3"/>
    <w:rsid w:val="00B71FB9"/>
    <w:rsid w:val="00B76A11"/>
    <w:rsid w:val="00B84F84"/>
    <w:rsid w:val="00C326E3"/>
    <w:rsid w:val="00C95EE7"/>
    <w:rsid w:val="00CA4198"/>
    <w:rsid w:val="00CC2EFC"/>
    <w:rsid w:val="00DD1C91"/>
    <w:rsid w:val="00DD272C"/>
    <w:rsid w:val="00E11207"/>
    <w:rsid w:val="00F16910"/>
    <w:rsid w:val="00F32FB8"/>
    <w:rsid w:val="00F84DEF"/>
    <w:rsid w:val="00FC5D6F"/>
    <w:rsid w:val="00FE488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3D"/>
    <w:pPr>
      <w:spacing w:after="0" w:line="240" w:lineRule="auto"/>
    </w:pPr>
    <w:rPr>
      <w:rFonts w:ascii="Arial" w:eastAsia="Times New Roman" w:hAnsi="Arial" w:cs="Arial"/>
      <w:sz w:val="24"/>
      <w:szCs w:val="24"/>
      <w:lang w:eastAsia="es-ES"/>
    </w:rPr>
  </w:style>
  <w:style w:type="paragraph" w:styleId="Ttulo5">
    <w:name w:val="heading 5"/>
    <w:basedOn w:val="Normal"/>
    <w:next w:val="Normal"/>
    <w:link w:val="Ttulo5Car"/>
    <w:qFormat/>
    <w:rsid w:val="00C326E3"/>
    <w:pPr>
      <w:keepNext/>
      <w:suppressAutoHyphens/>
      <w:spacing w:before="120" w:after="120"/>
      <w:jc w:val="center"/>
      <w:outlineLvl w:val="4"/>
    </w:pPr>
    <w:rPr>
      <w:rFonts w:cs="Times New Roman"/>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105A3D"/>
    <w:pPr>
      <w:spacing w:after="120" w:line="480" w:lineRule="auto"/>
    </w:pPr>
    <w:rPr>
      <w:rFonts w:cs="Times New Roman"/>
    </w:rPr>
  </w:style>
  <w:style w:type="character" w:customStyle="1" w:styleId="Textoindependiente2Car">
    <w:name w:val="Texto independiente 2 Car"/>
    <w:basedOn w:val="Fuentedeprrafopredeter"/>
    <w:link w:val="Textoindependiente2"/>
    <w:rsid w:val="00105A3D"/>
    <w:rPr>
      <w:rFonts w:ascii="Arial" w:eastAsia="Times New Roman" w:hAnsi="Arial" w:cs="Times New Roman"/>
      <w:sz w:val="24"/>
      <w:szCs w:val="24"/>
      <w:lang w:eastAsia="es-ES"/>
    </w:rPr>
  </w:style>
  <w:style w:type="table" w:styleId="Tablaconcuadrcula">
    <w:name w:val="Table Grid"/>
    <w:basedOn w:val="Tablanormal"/>
    <w:rsid w:val="00105A3D"/>
    <w:pPr>
      <w:spacing w:after="0" w:line="240" w:lineRule="auto"/>
    </w:pPr>
    <w:rPr>
      <w:rFonts w:ascii="Times New Roman" w:eastAsia="Times New Roman" w:hAnsi="Times New Roman" w:cs="Times New Roman"/>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105A3D"/>
    <w:pPr>
      <w:spacing w:after="120"/>
    </w:pPr>
  </w:style>
  <w:style w:type="character" w:customStyle="1" w:styleId="TextoindependienteCar">
    <w:name w:val="Texto independiente Car"/>
    <w:basedOn w:val="Fuentedeprrafopredeter"/>
    <w:link w:val="Textoindependiente"/>
    <w:rsid w:val="00105A3D"/>
    <w:rPr>
      <w:rFonts w:ascii="Arial" w:eastAsia="Times New Roman" w:hAnsi="Arial" w:cs="Arial"/>
      <w:sz w:val="24"/>
      <w:szCs w:val="24"/>
      <w:lang w:eastAsia="es-ES"/>
    </w:rPr>
  </w:style>
  <w:style w:type="character" w:customStyle="1" w:styleId="Ttulo5Car">
    <w:name w:val="Título 5 Car"/>
    <w:basedOn w:val="Fuentedeprrafopredeter"/>
    <w:link w:val="Ttulo5"/>
    <w:rsid w:val="00C326E3"/>
    <w:rPr>
      <w:rFonts w:ascii="Arial" w:eastAsia="Times New Roman" w:hAnsi="Arial" w:cs="Times New Roman"/>
      <w:spacing w:val="-2"/>
      <w:sz w:val="20"/>
      <w:szCs w:val="20"/>
      <w:lang w:eastAsia="es-ES"/>
    </w:rPr>
  </w:style>
  <w:style w:type="paragraph" w:styleId="NormalWeb">
    <w:name w:val="Normal (Web)"/>
    <w:basedOn w:val="Normal"/>
    <w:semiHidden/>
    <w:unhideWhenUsed/>
    <w:rsid w:val="00295467"/>
    <w:pPr>
      <w:spacing w:before="100" w:beforeAutospacing="1" w:after="100" w:afterAutospacing="1"/>
    </w:pPr>
    <w:rPr>
      <w:rFonts w:ascii="Times New Roman" w:hAnsi="Times New Roman" w:cs="Times New Roman"/>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3D"/>
    <w:pPr>
      <w:spacing w:after="0" w:line="240" w:lineRule="auto"/>
    </w:pPr>
    <w:rPr>
      <w:rFonts w:ascii="Arial" w:eastAsia="Times New Roman" w:hAnsi="Arial" w:cs="Arial"/>
      <w:sz w:val="24"/>
      <w:szCs w:val="24"/>
      <w:lang w:eastAsia="es-ES"/>
    </w:rPr>
  </w:style>
  <w:style w:type="paragraph" w:styleId="Ttulo5">
    <w:name w:val="heading 5"/>
    <w:basedOn w:val="Normal"/>
    <w:next w:val="Normal"/>
    <w:link w:val="Ttulo5Car"/>
    <w:qFormat/>
    <w:rsid w:val="00C326E3"/>
    <w:pPr>
      <w:keepNext/>
      <w:suppressAutoHyphens/>
      <w:spacing w:before="120" w:after="120"/>
      <w:jc w:val="center"/>
      <w:outlineLvl w:val="4"/>
    </w:pPr>
    <w:rPr>
      <w:rFonts w:cs="Times New Roman"/>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105A3D"/>
    <w:pPr>
      <w:spacing w:after="120" w:line="480" w:lineRule="auto"/>
    </w:pPr>
    <w:rPr>
      <w:rFonts w:cs="Times New Roman"/>
    </w:rPr>
  </w:style>
  <w:style w:type="character" w:customStyle="1" w:styleId="Textoindependiente2Car">
    <w:name w:val="Texto independiente 2 Car"/>
    <w:basedOn w:val="Fuentedeprrafopredeter"/>
    <w:link w:val="Textoindependiente2"/>
    <w:rsid w:val="00105A3D"/>
    <w:rPr>
      <w:rFonts w:ascii="Arial" w:eastAsia="Times New Roman" w:hAnsi="Arial" w:cs="Times New Roman"/>
      <w:sz w:val="24"/>
      <w:szCs w:val="24"/>
      <w:lang w:eastAsia="es-ES"/>
    </w:rPr>
  </w:style>
  <w:style w:type="table" w:styleId="Tablaconcuadrcula">
    <w:name w:val="Table Grid"/>
    <w:basedOn w:val="Tablanormal"/>
    <w:rsid w:val="00105A3D"/>
    <w:pPr>
      <w:spacing w:after="0" w:line="240" w:lineRule="auto"/>
    </w:pPr>
    <w:rPr>
      <w:rFonts w:ascii="Times New Roman" w:eastAsia="Times New Roman" w:hAnsi="Times New Roman" w:cs="Times New Roman"/>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105A3D"/>
    <w:pPr>
      <w:spacing w:after="120"/>
    </w:pPr>
  </w:style>
  <w:style w:type="character" w:customStyle="1" w:styleId="TextoindependienteCar">
    <w:name w:val="Texto independiente Car"/>
    <w:basedOn w:val="Fuentedeprrafopredeter"/>
    <w:link w:val="Textoindependiente"/>
    <w:rsid w:val="00105A3D"/>
    <w:rPr>
      <w:rFonts w:ascii="Arial" w:eastAsia="Times New Roman" w:hAnsi="Arial" w:cs="Arial"/>
      <w:sz w:val="24"/>
      <w:szCs w:val="24"/>
      <w:lang w:eastAsia="es-ES"/>
    </w:rPr>
  </w:style>
  <w:style w:type="character" w:customStyle="1" w:styleId="Ttulo5Car">
    <w:name w:val="Título 5 Car"/>
    <w:basedOn w:val="Fuentedeprrafopredeter"/>
    <w:link w:val="Ttulo5"/>
    <w:rsid w:val="00C326E3"/>
    <w:rPr>
      <w:rFonts w:ascii="Arial" w:eastAsia="Times New Roman" w:hAnsi="Arial" w:cs="Times New Roman"/>
      <w:spacing w:val="-2"/>
      <w:sz w:val="20"/>
      <w:szCs w:val="20"/>
      <w:lang w:eastAsia="es-ES"/>
    </w:rPr>
  </w:style>
  <w:style w:type="paragraph" w:styleId="NormalWeb">
    <w:name w:val="Normal (Web)"/>
    <w:basedOn w:val="Normal"/>
    <w:semiHidden/>
    <w:unhideWhenUsed/>
    <w:rsid w:val="00295467"/>
    <w:pPr>
      <w:spacing w:before="100" w:beforeAutospacing="1" w:after="100" w:afterAutospacing="1"/>
    </w:pPr>
    <w:rPr>
      <w:rFonts w:ascii="Times New Roman" w:hAnsi="Times New Roman" w:cs="Times New Roman"/>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0935">
      <w:bodyDiv w:val="1"/>
      <w:marLeft w:val="0"/>
      <w:marRight w:val="0"/>
      <w:marTop w:val="0"/>
      <w:marBottom w:val="0"/>
      <w:divBdr>
        <w:top w:val="none" w:sz="0" w:space="0" w:color="auto"/>
        <w:left w:val="none" w:sz="0" w:space="0" w:color="auto"/>
        <w:bottom w:val="none" w:sz="0" w:space="0" w:color="auto"/>
        <w:right w:val="none" w:sz="0" w:space="0" w:color="auto"/>
      </w:divBdr>
      <w:divsChild>
        <w:div w:id="1984503724">
          <w:marLeft w:val="0"/>
          <w:marRight w:val="0"/>
          <w:marTop w:val="0"/>
          <w:marBottom w:val="0"/>
          <w:divBdr>
            <w:top w:val="none" w:sz="0" w:space="0" w:color="auto"/>
            <w:left w:val="none" w:sz="0" w:space="0" w:color="auto"/>
            <w:bottom w:val="none" w:sz="0" w:space="0" w:color="auto"/>
            <w:right w:val="none" w:sz="0" w:space="0" w:color="auto"/>
          </w:divBdr>
        </w:div>
      </w:divsChild>
    </w:div>
    <w:div w:id="566494936">
      <w:bodyDiv w:val="1"/>
      <w:marLeft w:val="0"/>
      <w:marRight w:val="0"/>
      <w:marTop w:val="0"/>
      <w:marBottom w:val="0"/>
      <w:divBdr>
        <w:top w:val="none" w:sz="0" w:space="0" w:color="auto"/>
        <w:left w:val="none" w:sz="0" w:space="0" w:color="auto"/>
        <w:bottom w:val="none" w:sz="0" w:space="0" w:color="auto"/>
        <w:right w:val="none" w:sz="0" w:space="0" w:color="auto"/>
      </w:divBdr>
    </w:div>
    <w:div w:id="692073641">
      <w:bodyDiv w:val="1"/>
      <w:marLeft w:val="0"/>
      <w:marRight w:val="0"/>
      <w:marTop w:val="0"/>
      <w:marBottom w:val="0"/>
      <w:divBdr>
        <w:top w:val="none" w:sz="0" w:space="0" w:color="auto"/>
        <w:left w:val="none" w:sz="0" w:space="0" w:color="auto"/>
        <w:bottom w:val="none" w:sz="0" w:space="0" w:color="auto"/>
        <w:right w:val="none" w:sz="0" w:space="0" w:color="auto"/>
      </w:divBdr>
    </w:div>
    <w:div w:id="1118259394">
      <w:bodyDiv w:val="1"/>
      <w:marLeft w:val="0"/>
      <w:marRight w:val="0"/>
      <w:marTop w:val="0"/>
      <w:marBottom w:val="0"/>
      <w:divBdr>
        <w:top w:val="none" w:sz="0" w:space="0" w:color="auto"/>
        <w:left w:val="none" w:sz="0" w:space="0" w:color="auto"/>
        <w:bottom w:val="none" w:sz="0" w:space="0" w:color="auto"/>
        <w:right w:val="none" w:sz="0" w:space="0" w:color="auto"/>
      </w:divBdr>
    </w:div>
    <w:div w:id="11702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22A0-6D30-4842-908F-E6A679D1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3216</Words>
  <Characters>18332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72</cp:revision>
  <dcterms:created xsi:type="dcterms:W3CDTF">2012-10-31T15:41:00Z</dcterms:created>
  <dcterms:modified xsi:type="dcterms:W3CDTF">2013-01-25T18:14:00Z</dcterms:modified>
</cp:coreProperties>
</file>