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352" w:rsidRDefault="005460AE" w:rsidP="005460AE">
      <w:pPr>
        <w:spacing w:after="0" w:line="240" w:lineRule="auto"/>
        <w:rPr>
          <w:rFonts w:ascii="Arial" w:hAnsi="Arial" w:cs="Arial"/>
          <w:noProof/>
        </w:rPr>
      </w:pPr>
      <w:r w:rsidRPr="00320E72">
        <w:rPr>
          <w:rFonts w:ascii="Arial" w:hAnsi="Arial" w:cs="Arial"/>
          <w:noProof/>
        </w:rPr>
        <w:t xml:space="preserve">        </w:t>
      </w:r>
    </w:p>
    <w:p w:rsidR="00737352" w:rsidRDefault="00737352" w:rsidP="005460AE">
      <w:pPr>
        <w:spacing w:after="0" w:line="240" w:lineRule="auto"/>
        <w:rPr>
          <w:rFonts w:ascii="Arial" w:hAnsi="Arial" w:cs="Arial"/>
          <w:noProof/>
        </w:rPr>
      </w:pPr>
    </w:p>
    <w:p w:rsidR="00737352" w:rsidRDefault="00737352" w:rsidP="005460AE">
      <w:pPr>
        <w:spacing w:after="0" w:line="240" w:lineRule="auto"/>
        <w:rPr>
          <w:rFonts w:ascii="Arial" w:hAnsi="Arial" w:cs="Arial"/>
          <w:noProof/>
        </w:rPr>
      </w:pPr>
    </w:p>
    <w:p w:rsidR="00737352" w:rsidRDefault="00737352" w:rsidP="005460AE">
      <w:pPr>
        <w:spacing w:after="0" w:line="240" w:lineRule="auto"/>
        <w:rPr>
          <w:rFonts w:ascii="Arial" w:hAnsi="Arial" w:cs="Arial"/>
          <w:noProof/>
        </w:rPr>
      </w:pPr>
    </w:p>
    <w:p w:rsidR="00737352" w:rsidRDefault="00737352" w:rsidP="005460AE">
      <w:pPr>
        <w:spacing w:after="0" w:line="240" w:lineRule="auto"/>
        <w:rPr>
          <w:rFonts w:ascii="Arial" w:hAnsi="Arial" w:cs="Arial"/>
          <w:noProof/>
        </w:rPr>
      </w:pPr>
    </w:p>
    <w:p w:rsidR="005460AE" w:rsidRDefault="00737352" w:rsidP="005460AE">
      <w:pPr>
        <w:spacing w:after="0" w:line="240" w:lineRule="auto"/>
        <w:rPr>
          <w:rFonts w:ascii="Arial" w:hAnsi="Arial" w:cs="Arial"/>
          <w:b/>
          <w:sz w:val="18"/>
          <w:szCs w:val="18"/>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005460AE" w:rsidRPr="00320E72">
        <w:rPr>
          <w:rFonts w:ascii="Arial" w:hAnsi="Arial" w:cs="Arial"/>
          <w:noProof/>
        </w:rPr>
        <w:t xml:space="preserve"> </w:t>
      </w:r>
      <w:r w:rsidR="005460AE" w:rsidRPr="00320E72">
        <w:rPr>
          <w:rFonts w:ascii="Arial" w:hAnsi="Arial" w:cs="Arial"/>
          <w:b/>
          <w:sz w:val="18"/>
          <w:szCs w:val="18"/>
        </w:rPr>
        <w:t>AJUNTAMENT DE LA GRANADA</w:t>
      </w:r>
    </w:p>
    <w:p w:rsidR="005460AE" w:rsidRDefault="005460AE" w:rsidP="005460AE">
      <w:pPr>
        <w:spacing w:after="0" w:line="240" w:lineRule="auto"/>
        <w:rPr>
          <w:rFonts w:ascii="Arial" w:hAnsi="Arial" w:cs="Arial"/>
          <w:b/>
          <w:sz w:val="18"/>
          <w:szCs w:val="18"/>
        </w:rPr>
      </w:pPr>
    </w:p>
    <w:p w:rsidR="005460AE" w:rsidRDefault="005460AE" w:rsidP="005460AE">
      <w:pPr>
        <w:spacing w:after="0" w:line="240" w:lineRule="auto"/>
        <w:rPr>
          <w:rFonts w:ascii="Arial" w:hAnsi="Arial" w:cs="Arial"/>
          <w:b/>
          <w:sz w:val="18"/>
          <w:szCs w:val="18"/>
        </w:rPr>
      </w:pPr>
    </w:p>
    <w:p w:rsidR="005460AE" w:rsidRDefault="005460AE" w:rsidP="005460AE">
      <w:pPr>
        <w:spacing w:after="0" w:line="240" w:lineRule="auto"/>
        <w:rPr>
          <w:rFonts w:ascii="Arial" w:hAnsi="Arial" w:cs="Arial"/>
          <w:b/>
          <w:sz w:val="18"/>
          <w:szCs w:val="18"/>
        </w:rPr>
      </w:pPr>
    </w:p>
    <w:p w:rsidR="005460AE" w:rsidRPr="00320E72" w:rsidRDefault="005460AE" w:rsidP="005460AE">
      <w:pPr>
        <w:spacing w:after="0" w:line="240" w:lineRule="auto"/>
        <w:rPr>
          <w:rFonts w:ascii="Arial" w:hAnsi="Arial" w:cs="Arial"/>
          <w:b/>
          <w:bCs/>
          <w:u w:val="single"/>
        </w:rPr>
      </w:pPr>
    </w:p>
    <w:p w:rsidR="005460AE" w:rsidRPr="00EA655B" w:rsidRDefault="005460AE" w:rsidP="005460AE">
      <w:pPr>
        <w:pStyle w:val="Textindependent"/>
        <w:spacing w:line="276" w:lineRule="auto"/>
        <w:jc w:val="center"/>
        <w:rPr>
          <w:b/>
          <w:sz w:val="26"/>
          <w:szCs w:val="26"/>
        </w:rPr>
      </w:pPr>
      <w:r w:rsidRPr="00EA655B">
        <w:rPr>
          <w:b/>
          <w:sz w:val="26"/>
          <w:szCs w:val="26"/>
        </w:rPr>
        <w:t xml:space="preserve">ACTA DEL PLE DE SESSIÓ </w:t>
      </w:r>
      <w:r>
        <w:rPr>
          <w:b/>
          <w:sz w:val="26"/>
          <w:szCs w:val="26"/>
        </w:rPr>
        <w:t>EXTRAO</w:t>
      </w:r>
      <w:r w:rsidRPr="00EA655B">
        <w:rPr>
          <w:b/>
          <w:sz w:val="26"/>
          <w:szCs w:val="26"/>
        </w:rPr>
        <w:t xml:space="preserve">RDINÀRIA </w:t>
      </w:r>
    </w:p>
    <w:p w:rsidR="005460AE" w:rsidRPr="00EA655B" w:rsidRDefault="005460AE" w:rsidP="005460AE">
      <w:pPr>
        <w:pStyle w:val="Textindependent"/>
        <w:spacing w:line="276" w:lineRule="auto"/>
        <w:jc w:val="center"/>
        <w:rPr>
          <w:b/>
          <w:sz w:val="26"/>
          <w:szCs w:val="26"/>
        </w:rPr>
      </w:pPr>
      <w:r w:rsidRPr="00EA655B">
        <w:rPr>
          <w:b/>
          <w:sz w:val="26"/>
          <w:szCs w:val="26"/>
        </w:rPr>
        <w:t xml:space="preserve">DE 1ª CONVOCATÒRIA  DEL DIA </w:t>
      </w:r>
      <w:r>
        <w:rPr>
          <w:b/>
          <w:sz w:val="26"/>
          <w:szCs w:val="26"/>
        </w:rPr>
        <w:t xml:space="preserve">26 DE JULIOL </w:t>
      </w:r>
      <w:r w:rsidRPr="00EA655B">
        <w:rPr>
          <w:b/>
          <w:sz w:val="26"/>
          <w:szCs w:val="26"/>
        </w:rPr>
        <w:t>DE 201</w:t>
      </w:r>
      <w:r>
        <w:rPr>
          <w:b/>
          <w:sz w:val="26"/>
          <w:szCs w:val="26"/>
        </w:rPr>
        <w:t>7</w:t>
      </w:r>
    </w:p>
    <w:p w:rsidR="005460AE" w:rsidRPr="00EA655B" w:rsidRDefault="005460AE" w:rsidP="005460AE">
      <w:pPr>
        <w:suppressAutoHyphens/>
        <w:jc w:val="both"/>
        <w:rPr>
          <w:rFonts w:cs="Arial"/>
          <w:szCs w:val="20"/>
        </w:rPr>
      </w:pPr>
      <w:r w:rsidRPr="00EA655B">
        <w:pict>
          <v:line id="_x0000_s1026" style="position:absolute;left:0;text-align:left;z-index:251660288" from="0,8.45pt" to="447.4pt,8.45pt" wrapcoords="0 0 0 1 566 1 566 0 0 0" strokeweight="1.5pt">
            <w10:wrap type="tight"/>
          </v:line>
        </w:pict>
      </w:r>
    </w:p>
    <w:p w:rsidR="005460AE" w:rsidRDefault="005460AE" w:rsidP="005460AE">
      <w:pPr>
        <w:tabs>
          <w:tab w:val="left" w:pos="9072"/>
        </w:tabs>
        <w:suppressAutoHyphens/>
        <w:jc w:val="both"/>
        <w:rPr>
          <w:rFonts w:ascii="Arial" w:hAnsi="Arial" w:cs="Arial"/>
          <w:sz w:val="21"/>
          <w:szCs w:val="21"/>
        </w:rPr>
      </w:pPr>
    </w:p>
    <w:p w:rsidR="005460AE" w:rsidRPr="00E64731" w:rsidRDefault="005460AE" w:rsidP="005460AE">
      <w:pPr>
        <w:tabs>
          <w:tab w:val="left" w:pos="9072"/>
        </w:tabs>
        <w:suppressAutoHyphens/>
        <w:jc w:val="both"/>
        <w:rPr>
          <w:rFonts w:ascii="Arial" w:hAnsi="Arial" w:cs="Arial"/>
          <w:sz w:val="21"/>
          <w:szCs w:val="21"/>
        </w:rPr>
      </w:pPr>
      <w:r w:rsidRPr="00F969A8">
        <w:rPr>
          <w:rFonts w:ascii="Arial" w:hAnsi="Arial" w:cs="Arial"/>
          <w:sz w:val="21"/>
          <w:szCs w:val="21"/>
        </w:rPr>
        <w:t xml:space="preserve">La Granada el dia </w:t>
      </w:r>
      <w:r>
        <w:rPr>
          <w:rFonts w:ascii="Arial" w:hAnsi="Arial" w:cs="Arial"/>
          <w:sz w:val="21"/>
          <w:szCs w:val="21"/>
        </w:rPr>
        <w:t>26 de juliol</w:t>
      </w:r>
      <w:r w:rsidRPr="00F969A8">
        <w:rPr>
          <w:rFonts w:ascii="Arial" w:hAnsi="Arial" w:cs="Arial"/>
          <w:sz w:val="21"/>
          <w:szCs w:val="21"/>
        </w:rPr>
        <w:t xml:space="preserve"> de 2017 </w:t>
      </w:r>
      <w:r w:rsidRPr="00E64731">
        <w:rPr>
          <w:rFonts w:ascii="Arial" w:hAnsi="Arial" w:cs="Arial"/>
          <w:sz w:val="21"/>
          <w:szCs w:val="21"/>
        </w:rPr>
        <w:t>essent 2/4 de 9 del vespre (20.</w:t>
      </w:r>
      <w:r>
        <w:rPr>
          <w:rFonts w:ascii="Arial" w:hAnsi="Arial" w:cs="Arial"/>
          <w:sz w:val="21"/>
          <w:szCs w:val="21"/>
        </w:rPr>
        <w:t>3</w:t>
      </w:r>
      <w:r w:rsidRPr="00E64731">
        <w:rPr>
          <w:rFonts w:ascii="Arial" w:hAnsi="Arial" w:cs="Arial"/>
          <w:sz w:val="21"/>
          <w:szCs w:val="21"/>
        </w:rPr>
        <w:t xml:space="preserve">0h), a la Sala de Sessions de la Casa de la Vila, es celebra sessió </w:t>
      </w:r>
      <w:r>
        <w:rPr>
          <w:rFonts w:ascii="Arial" w:hAnsi="Arial" w:cs="Arial"/>
          <w:sz w:val="21"/>
          <w:szCs w:val="21"/>
        </w:rPr>
        <w:t>extra</w:t>
      </w:r>
      <w:r w:rsidRPr="00E64731">
        <w:rPr>
          <w:rFonts w:ascii="Arial" w:hAnsi="Arial" w:cs="Arial"/>
          <w:sz w:val="21"/>
          <w:szCs w:val="21"/>
        </w:rPr>
        <w:t xml:space="preserve">ordinària de 1ª convocatòria, presidida per </w:t>
      </w:r>
      <w:proofErr w:type="spellStart"/>
      <w:r w:rsidRPr="00E64731">
        <w:rPr>
          <w:rFonts w:ascii="Arial" w:hAnsi="Arial" w:cs="Arial"/>
          <w:sz w:val="21"/>
          <w:szCs w:val="21"/>
        </w:rPr>
        <w:t>l'Alcalde-President</w:t>
      </w:r>
      <w:proofErr w:type="spellEnd"/>
      <w:r w:rsidRPr="00E64731">
        <w:rPr>
          <w:rFonts w:ascii="Arial" w:hAnsi="Arial" w:cs="Arial"/>
          <w:sz w:val="21"/>
          <w:szCs w:val="21"/>
        </w:rPr>
        <w:t xml:space="preserve"> President Sr. Diego </w:t>
      </w:r>
      <w:proofErr w:type="spellStart"/>
      <w:r w:rsidRPr="00E64731">
        <w:rPr>
          <w:rFonts w:ascii="Arial" w:hAnsi="Arial" w:cs="Arial"/>
          <w:sz w:val="21"/>
          <w:szCs w:val="21"/>
        </w:rPr>
        <w:t>Díez</w:t>
      </w:r>
      <w:proofErr w:type="spellEnd"/>
      <w:r w:rsidRPr="00E64731">
        <w:rPr>
          <w:rFonts w:ascii="Arial" w:hAnsi="Arial" w:cs="Arial"/>
          <w:sz w:val="21"/>
          <w:szCs w:val="21"/>
        </w:rPr>
        <w:t xml:space="preserve"> de los </w:t>
      </w:r>
      <w:proofErr w:type="spellStart"/>
      <w:r w:rsidRPr="00E64731">
        <w:rPr>
          <w:rFonts w:ascii="Arial" w:hAnsi="Arial" w:cs="Arial"/>
          <w:sz w:val="21"/>
          <w:szCs w:val="21"/>
        </w:rPr>
        <w:t>Ríos</w:t>
      </w:r>
      <w:proofErr w:type="spellEnd"/>
      <w:r w:rsidRPr="00E64731">
        <w:rPr>
          <w:rFonts w:ascii="Arial" w:hAnsi="Arial" w:cs="Arial"/>
          <w:sz w:val="21"/>
          <w:szCs w:val="21"/>
        </w:rPr>
        <w:t xml:space="preserve"> Sánchez d’Entesa pel Progrés </w:t>
      </w:r>
      <w:proofErr w:type="spellStart"/>
      <w:r w:rsidRPr="00E64731">
        <w:rPr>
          <w:rFonts w:ascii="Arial" w:hAnsi="Arial" w:cs="Arial"/>
          <w:sz w:val="21"/>
          <w:szCs w:val="21"/>
        </w:rPr>
        <w:t>Municipal-Entesa</w:t>
      </w:r>
      <w:proofErr w:type="spellEnd"/>
      <w:r w:rsidRPr="00E64731">
        <w:rPr>
          <w:rFonts w:ascii="Arial" w:hAnsi="Arial" w:cs="Arial"/>
          <w:sz w:val="21"/>
          <w:szCs w:val="21"/>
        </w:rPr>
        <w:t xml:space="preserve"> (EPM-E), assisteixen a la mateixa el Tinent d’Alcalde Sr. Joan Amat Domènech d’Entesa pel Progrés </w:t>
      </w:r>
      <w:proofErr w:type="spellStart"/>
      <w:r w:rsidRPr="00E64731">
        <w:rPr>
          <w:rFonts w:ascii="Arial" w:hAnsi="Arial" w:cs="Arial"/>
          <w:sz w:val="21"/>
          <w:szCs w:val="21"/>
        </w:rPr>
        <w:t>Municipal-Entesa</w:t>
      </w:r>
      <w:proofErr w:type="spellEnd"/>
      <w:r w:rsidRPr="00E64731">
        <w:rPr>
          <w:rFonts w:ascii="Arial" w:hAnsi="Arial" w:cs="Arial"/>
          <w:sz w:val="21"/>
          <w:szCs w:val="21"/>
        </w:rPr>
        <w:t xml:space="preserve"> (EPM-E) i els Regidors/es Sra. Mercè </w:t>
      </w:r>
      <w:proofErr w:type="spellStart"/>
      <w:r w:rsidRPr="00E64731">
        <w:rPr>
          <w:rFonts w:ascii="Arial" w:hAnsi="Arial" w:cs="Arial"/>
          <w:sz w:val="21"/>
          <w:szCs w:val="21"/>
        </w:rPr>
        <w:t>Villar</w:t>
      </w:r>
      <w:proofErr w:type="spellEnd"/>
      <w:r w:rsidRPr="00E64731">
        <w:rPr>
          <w:rFonts w:ascii="Arial" w:hAnsi="Arial" w:cs="Arial"/>
          <w:sz w:val="21"/>
          <w:szCs w:val="21"/>
        </w:rPr>
        <w:t xml:space="preserve"> </w:t>
      </w:r>
      <w:proofErr w:type="spellStart"/>
      <w:r w:rsidRPr="00E64731">
        <w:rPr>
          <w:rFonts w:ascii="Arial" w:hAnsi="Arial" w:cs="Arial"/>
          <w:sz w:val="21"/>
          <w:szCs w:val="21"/>
        </w:rPr>
        <w:t>Pausas</w:t>
      </w:r>
      <w:proofErr w:type="spellEnd"/>
      <w:r w:rsidRPr="00E64731">
        <w:rPr>
          <w:rFonts w:ascii="Arial" w:hAnsi="Arial" w:cs="Arial"/>
          <w:sz w:val="21"/>
          <w:szCs w:val="21"/>
        </w:rPr>
        <w:t xml:space="preserve">, Sr. Jordi Capellades Palau, Roser Marrugat Via d’Entesa pel Progrés </w:t>
      </w:r>
      <w:proofErr w:type="spellStart"/>
      <w:r w:rsidRPr="00E64731">
        <w:rPr>
          <w:rFonts w:ascii="Arial" w:hAnsi="Arial" w:cs="Arial"/>
          <w:sz w:val="21"/>
          <w:szCs w:val="21"/>
        </w:rPr>
        <w:t>Municipal-Entesa</w:t>
      </w:r>
      <w:proofErr w:type="spellEnd"/>
      <w:r w:rsidRPr="00E64731">
        <w:rPr>
          <w:rFonts w:ascii="Arial" w:hAnsi="Arial" w:cs="Arial"/>
          <w:sz w:val="21"/>
          <w:szCs w:val="21"/>
        </w:rPr>
        <w:t xml:space="preserve"> (EPM-E), Sr. Joan Cols Canals, Sr. Miguel Angel Sanz González, Sra. Beatriz Casillas Moreno, Sr. Richard Martin Vidal de Convergència i Unió (CiU), Sr. Jordi Miralles </w:t>
      </w:r>
      <w:proofErr w:type="spellStart"/>
      <w:r w:rsidRPr="00E64731">
        <w:rPr>
          <w:rFonts w:ascii="Arial" w:hAnsi="Arial" w:cs="Arial"/>
          <w:sz w:val="21"/>
          <w:szCs w:val="21"/>
        </w:rPr>
        <w:t>Piñero</w:t>
      </w:r>
      <w:proofErr w:type="spellEnd"/>
      <w:r w:rsidRPr="00E64731">
        <w:rPr>
          <w:rFonts w:ascii="Arial" w:hAnsi="Arial" w:cs="Arial"/>
          <w:sz w:val="21"/>
          <w:szCs w:val="21"/>
        </w:rPr>
        <w:t xml:space="preserve"> d’Esquerra Republicana de </w:t>
      </w:r>
      <w:proofErr w:type="spellStart"/>
      <w:r w:rsidRPr="00E64731">
        <w:rPr>
          <w:rFonts w:ascii="Arial" w:hAnsi="Arial" w:cs="Arial"/>
          <w:sz w:val="21"/>
          <w:szCs w:val="21"/>
        </w:rPr>
        <w:t>Catalunya-Acord</w:t>
      </w:r>
      <w:proofErr w:type="spellEnd"/>
      <w:r w:rsidRPr="00E64731">
        <w:rPr>
          <w:rFonts w:ascii="Arial" w:hAnsi="Arial" w:cs="Arial"/>
          <w:sz w:val="21"/>
          <w:szCs w:val="21"/>
        </w:rPr>
        <w:t xml:space="preserve"> Municipal (ERC-AM) i Sr. Jord</w:t>
      </w:r>
      <w:r>
        <w:rPr>
          <w:rFonts w:ascii="Arial" w:hAnsi="Arial" w:cs="Arial"/>
          <w:sz w:val="21"/>
          <w:szCs w:val="21"/>
        </w:rPr>
        <w:t>à</w:t>
      </w:r>
      <w:r w:rsidRPr="00E64731">
        <w:rPr>
          <w:rFonts w:ascii="Arial" w:hAnsi="Arial" w:cs="Arial"/>
          <w:sz w:val="21"/>
          <w:szCs w:val="21"/>
        </w:rPr>
        <w:t xml:space="preserve"> Jaime Ortiz del partit dels Socialistes de </w:t>
      </w:r>
      <w:proofErr w:type="spellStart"/>
      <w:r w:rsidRPr="00E64731">
        <w:rPr>
          <w:rFonts w:ascii="Arial" w:hAnsi="Arial" w:cs="Arial"/>
          <w:sz w:val="21"/>
          <w:szCs w:val="21"/>
        </w:rPr>
        <w:t>Catalunya-Candidatura</w:t>
      </w:r>
      <w:proofErr w:type="spellEnd"/>
      <w:r w:rsidRPr="00E64731">
        <w:rPr>
          <w:rFonts w:ascii="Arial" w:hAnsi="Arial" w:cs="Arial"/>
          <w:sz w:val="21"/>
          <w:szCs w:val="21"/>
        </w:rPr>
        <w:t xml:space="preserve"> de Progrés (PSC-CP).</w:t>
      </w:r>
    </w:p>
    <w:p w:rsidR="005460AE" w:rsidRPr="00E64731" w:rsidRDefault="005460AE" w:rsidP="005460AE">
      <w:pPr>
        <w:tabs>
          <w:tab w:val="left" w:pos="9072"/>
        </w:tabs>
        <w:suppressAutoHyphens/>
        <w:jc w:val="both"/>
        <w:rPr>
          <w:rFonts w:ascii="Arial" w:hAnsi="Arial" w:cs="Arial"/>
          <w:sz w:val="21"/>
          <w:szCs w:val="21"/>
        </w:rPr>
      </w:pPr>
      <w:r w:rsidRPr="00E64731">
        <w:rPr>
          <w:rFonts w:ascii="Arial" w:hAnsi="Arial" w:cs="Arial"/>
          <w:sz w:val="21"/>
          <w:szCs w:val="21"/>
        </w:rPr>
        <w:t xml:space="preserve">Assistits per la Secretària de la Corporació Sra. Carme Jounou Torrent, que certifica. </w:t>
      </w:r>
    </w:p>
    <w:p w:rsidR="005460AE" w:rsidRDefault="005460AE" w:rsidP="005460AE">
      <w:pPr>
        <w:jc w:val="both"/>
        <w:rPr>
          <w:rFonts w:ascii="Arial" w:hAnsi="Arial" w:cs="Arial"/>
          <w:sz w:val="21"/>
          <w:szCs w:val="21"/>
        </w:rPr>
      </w:pPr>
      <w:r w:rsidRPr="00E64731">
        <w:rPr>
          <w:rFonts w:ascii="Arial" w:hAnsi="Arial" w:cs="Arial"/>
          <w:sz w:val="21"/>
          <w:szCs w:val="21"/>
        </w:rPr>
        <w:t xml:space="preserve">Oberta la sessió i comprovat el quòrum d'assistència necessària per a què pugui ser iniciada, es procedeix a conèixer els diversos assumptes inclosos en l'ordre del dia. </w:t>
      </w:r>
    </w:p>
    <w:p w:rsidR="005460AE" w:rsidRDefault="005460AE" w:rsidP="005460AE">
      <w:pPr>
        <w:jc w:val="both"/>
        <w:rPr>
          <w:rFonts w:ascii="Arial" w:hAnsi="Arial" w:cs="Arial"/>
          <w:b/>
          <w:u w:val="single"/>
        </w:rPr>
      </w:pPr>
    </w:p>
    <w:p w:rsidR="005460AE" w:rsidRPr="005165EC" w:rsidRDefault="005460AE" w:rsidP="005460AE">
      <w:pPr>
        <w:jc w:val="both"/>
        <w:rPr>
          <w:rFonts w:ascii="Arial" w:hAnsi="Arial" w:cs="Arial"/>
          <w:b/>
          <w:u w:val="single"/>
        </w:rPr>
      </w:pPr>
      <w:r w:rsidRPr="005165EC">
        <w:rPr>
          <w:rFonts w:ascii="Arial" w:hAnsi="Arial" w:cs="Arial"/>
          <w:b/>
          <w:u w:val="single"/>
        </w:rPr>
        <w:t xml:space="preserve">1- </w:t>
      </w:r>
      <w:r>
        <w:rPr>
          <w:rFonts w:ascii="Arial" w:hAnsi="Arial" w:cs="Arial"/>
          <w:b/>
          <w:u w:val="single"/>
        </w:rPr>
        <w:t>RESOLUCIÓ D’AL·LEGACIONS I APROVACIÓ DEFINITIVA DE L’INFORME TÈCNIC VALORAT DE LES OBRES PER EXECUCIÓ DE SENTÈNCIA.</w:t>
      </w:r>
    </w:p>
    <w:p w:rsidR="005460AE" w:rsidRPr="003A5D16" w:rsidRDefault="005460AE" w:rsidP="005460AE">
      <w:pPr>
        <w:jc w:val="both"/>
        <w:rPr>
          <w:rFonts w:ascii="Arial" w:hAnsi="Arial" w:cs="Arial"/>
          <w:sz w:val="21"/>
          <w:szCs w:val="21"/>
        </w:rPr>
      </w:pPr>
    </w:p>
    <w:p w:rsidR="005460AE" w:rsidRPr="003A5D16" w:rsidRDefault="005460AE" w:rsidP="005460AE">
      <w:pPr>
        <w:jc w:val="both"/>
        <w:rPr>
          <w:rFonts w:ascii="Arial" w:hAnsi="Arial" w:cs="Arial"/>
          <w:sz w:val="21"/>
          <w:szCs w:val="21"/>
        </w:rPr>
      </w:pPr>
      <w:r w:rsidRPr="003A5D16">
        <w:rPr>
          <w:rFonts w:ascii="Arial" w:hAnsi="Arial" w:cs="Arial"/>
          <w:sz w:val="21"/>
          <w:szCs w:val="21"/>
        </w:rPr>
        <w:t xml:space="preserve">Presenta aquest punt la regidora d’obres Sra. Mercè </w:t>
      </w:r>
      <w:proofErr w:type="spellStart"/>
      <w:r w:rsidRPr="003A5D16">
        <w:rPr>
          <w:rFonts w:ascii="Arial" w:hAnsi="Arial" w:cs="Arial"/>
          <w:sz w:val="21"/>
          <w:szCs w:val="21"/>
        </w:rPr>
        <w:t>Villar</w:t>
      </w:r>
      <w:proofErr w:type="spellEnd"/>
      <w:r w:rsidRPr="003A5D16">
        <w:rPr>
          <w:rFonts w:ascii="Arial" w:hAnsi="Arial" w:cs="Arial"/>
          <w:sz w:val="21"/>
          <w:szCs w:val="21"/>
        </w:rPr>
        <w:t xml:space="preserve"> Pauses. </w:t>
      </w:r>
    </w:p>
    <w:p w:rsidR="005460AE" w:rsidRPr="003A5D16" w:rsidRDefault="005460AE" w:rsidP="005460AE">
      <w:pPr>
        <w:jc w:val="both"/>
        <w:rPr>
          <w:rFonts w:ascii="Arial" w:hAnsi="Arial" w:cs="Arial"/>
          <w:sz w:val="21"/>
          <w:szCs w:val="21"/>
        </w:rPr>
      </w:pPr>
      <w:r w:rsidRPr="003A5D16">
        <w:rPr>
          <w:rFonts w:ascii="Arial" w:hAnsi="Arial" w:cs="Arial"/>
          <w:sz w:val="21"/>
          <w:szCs w:val="21"/>
        </w:rPr>
        <w:t>Mitjançant decret d’Alcaldia de data 25 d’abril de 2017, i ratificació plenària de 2 de maig, es va aprovar, inicialment l’informe tècnic valorat per l’execució de les obres a realitzar per ajustar les alineacions dels habitatges unifamiliars del Camí de la Plana, 3, 5, 7 i 9 a les fixades en l’Estudi de Detall de 28 de juliol del 2000, en compliment de la Sentència.</w:t>
      </w:r>
    </w:p>
    <w:p w:rsidR="005460AE" w:rsidRPr="003A5D16" w:rsidRDefault="005460AE" w:rsidP="005460AE">
      <w:pPr>
        <w:jc w:val="both"/>
        <w:rPr>
          <w:rFonts w:ascii="Arial" w:hAnsi="Arial" w:cs="Arial"/>
          <w:sz w:val="21"/>
          <w:szCs w:val="21"/>
        </w:rPr>
      </w:pPr>
      <w:r w:rsidRPr="003A5D16">
        <w:rPr>
          <w:rFonts w:ascii="Arial" w:hAnsi="Arial" w:cs="Arial"/>
          <w:sz w:val="21"/>
          <w:szCs w:val="21"/>
        </w:rPr>
        <w:t xml:space="preserve">Dins del termini d’exposició pública, BOPB de 10/05/2017 i notificació individual a tots els interessats, es van presentar al·legacions pels </w:t>
      </w:r>
      <w:proofErr w:type="spellStart"/>
      <w:r w:rsidRPr="003A5D16">
        <w:rPr>
          <w:rFonts w:ascii="Arial" w:hAnsi="Arial" w:cs="Arial"/>
          <w:sz w:val="21"/>
          <w:szCs w:val="21"/>
        </w:rPr>
        <w:t>Srs</w:t>
      </w:r>
      <w:proofErr w:type="spellEnd"/>
      <w:r w:rsidRPr="003A5D16">
        <w:rPr>
          <w:rFonts w:ascii="Arial" w:hAnsi="Arial" w:cs="Arial"/>
          <w:sz w:val="21"/>
          <w:szCs w:val="21"/>
        </w:rPr>
        <w:t xml:space="preserve">. Josep Ferrando Torres, Alberto Requena Gil, Gemma </w:t>
      </w:r>
      <w:proofErr w:type="spellStart"/>
      <w:r w:rsidRPr="003A5D16">
        <w:rPr>
          <w:rFonts w:ascii="Arial" w:hAnsi="Arial" w:cs="Arial"/>
          <w:sz w:val="21"/>
          <w:szCs w:val="21"/>
        </w:rPr>
        <w:t>Mozota</w:t>
      </w:r>
      <w:proofErr w:type="spellEnd"/>
      <w:r w:rsidRPr="003A5D16">
        <w:rPr>
          <w:rFonts w:ascii="Arial" w:hAnsi="Arial" w:cs="Arial"/>
          <w:sz w:val="21"/>
          <w:szCs w:val="21"/>
        </w:rPr>
        <w:t xml:space="preserve"> Llesta i el Sr. Emilio </w:t>
      </w:r>
      <w:proofErr w:type="spellStart"/>
      <w:r w:rsidRPr="003A5D16">
        <w:rPr>
          <w:rFonts w:ascii="Arial" w:hAnsi="Arial" w:cs="Arial"/>
          <w:sz w:val="21"/>
          <w:szCs w:val="21"/>
        </w:rPr>
        <w:t>Maldonado</w:t>
      </w:r>
      <w:proofErr w:type="spellEnd"/>
      <w:r w:rsidRPr="003A5D16">
        <w:rPr>
          <w:rFonts w:ascii="Arial" w:hAnsi="Arial" w:cs="Arial"/>
          <w:sz w:val="21"/>
          <w:szCs w:val="21"/>
        </w:rPr>
        <w:t xml:space="preserve"> </w:t>
      </w:r>
      <w:proofErr w:type="spellStart"/>
      <w:r w:rsidRPr="003A5D16">
        <w:rPr>
          <w:rFonts w:ascii="Arial" w:hAnsi="Arial" w:cs="Arial"/>
          <w:sz w:val="21"/>
          <w:szCs w:val="21"/>
        </w:rPr>
        <w:t>Berñe</w:t>
      </w:r>
      <w:proofErr w:type="spellEnd"/>
      <w:r w:rsidRPr="003A5D16">
        <w:rPr>
          <w:rFonts w:ascii="Arial" w:hAnsi="Arial" w:cs="Arial"/>
          <w:sz w:val="21"/>
          <w:szCs w:val="21"/>
        </w:rPr>
        <w:t xml:space="preserve"> en representació del Sr. Manuel </w:t>
      </w:r>
      <w:proofErr w:type="spellStart"/>
      <w:r w:rsidRPr="003A5D16">
        <w:rPr>
          <w:rFonts w:ascii="Arial" w:hAnsi="Arial" w:cs="Arial"/>
          <w:sz w:val="21"/>
          <w:szCs w:val="21"/>
        </w:rPr>
        <w:t>Maldonado</w:t>
      </w:r>
      <w:proofErr w:type="spellEnd"/>
      <w:r w:rsidRPr="003A5D16">
        <w:rPr>
          <w:rFonts w:ascii="Arial" w:hAnsi="Arial" w:cs="Arial"/>
          <w:sz w:val="21"/>
          <w:szCs w:val="21"/>
        </w:rPr>
        <w:t xml:space="preserve"> </w:t>
      </w:r>
      <w:proofErr w:type="spellStart"/>
      <w:r w:rsidRPr="003A5D16">
        <w:rPr>
          <w:rFonts w:ascii="Arial" w:hAnsi="Arial" w:cs="Arial"/>
          <w:sz w:val="21"/>
          <w:szCs w:val="21"/>
        </w:rPr>
        <w:t>Abarca</w:t>
      </w:r>
      <w:proofErr w:type="spellEnd"/>
      <w:r w:rsidRPr="003A5D16">
        <w:rPr>
          <w:rFonts w:ascii="Arial" w:hAnsi="Arial" w:cs="Arial"/>
          <w:sz w:val="21"/>
          <w:szCs w:val="21"/>
        </w:rPr>
        <w:t>.</w:t>
      </w:r>
    </w:p>
    <w:p w:rsidR="005460AE" w:rsidRPr="003A5D16" w:rsidRDefault="005460AE" w:rsidP="005460AE">
      <w:pPr>
        <w:jc w:val="both"/>
        <w:rPr>
          <w:rFonts w:ascii="Arial" w:hAnsi="Arial" w:cs="Arial"/>
          <w:sz w:val="21"/>
          <w:szCs w:val="21"/>
        </w:rPr>
      </w:pPr>
      <w:r w:rsidRPr="003A5D16">
        <w:rPr>
          <w:rFonts w:ascii="Arial" w:hAnsi="Arial" w:cs="Arial"/>
          <w:sz w:val="21"/>
          <w:szCs w:val="21"/>
        </w:rPr>
        <w:t>Per part dels serveis jurídics de l’Ajuntament s’ha emès informe que textualment diu:</w:t>
      </w:r>
    </w:p>
    <w:p w:rsidR="005460AE" w:rsidRDefault="005460AE" w:rsidP="005460AE">
      <w:pPr>
        <w:jc w:val="both"/>
        <w:rPr>
          <w:rFonts w:ascii="Arial" w:hAnsi="Arial" w:cs="Arial"/>
        </w:rPr>
      </w:pPr>
    </w:p>
    <w:p w:rsidR="005460AE" w:rsidRPr="00EB4C38" w:rsidRDefault="005460AE" w:rsidP="005460AE">
      <w:pPr>
        <w:jc w:val="both"/>
        <w:rPr>
          <w:rFonts w:ascii="Verdana" w:hAnsi="Verdana"/>
          <w:b/>
        </w:rPr>
      </w:pPr>
      <w:r>
        <w:rPr>
          <w:rFonts w:ascii="Arial" w:hAnsi="Arial" w:cs="Arial"/>
        </w:rPr>
        <w:t>“</w:t>
      </w:r>
      <w:r w:rsidRPr="00EB4C38">
        <w:rPr>
          <w:rFonts w:ascii="Verdana" w:hAnsi="Verdana"/>
          <w:b/>
        </w:rPr>
        <w:t>INFORME-DICTAMEN</w:t>
      </w:r>
    </w:p>
    <w:p w:rsidR="005460AE" w:rsidRPr="00EB4C38" w:rsidRDefault="005460AE" w:rsidP="005460AE">
      <w:pPr>
        <w:jc w:val="both"/>
        <w:rPr>
          <w:rFonts w:ascii="Verdana" w:hAnsi="Verdana"/>
        </w:rPr>
      </w:pPr>
      <w:r w:rsidRPr="00EB4C38">
        <w:rPr>
          <w:rFonts w:ascii="Verdana" w:hAnsi="Verdana"/>
        </w:rPr>
        <w:t xml:space="preserve">Aprovació definitiva del </w:t>
      </w:r>
      <w:r>
        <w:rPr>
          <w:rFonts w:ascii="Verdana" w:hAnsi="Verdana"/>
        </w:rPr>
        <w:t>INFORME TÈCNIC VALORAT PER L</w:t>
      </w:r>
      <w:r w:rsidRPr="00EB4C38">
        <w:rPr>
          <w:rFonts w:ascii="Verdana" w:hAnsi="Verdana"/>
        </w:rPr>
        <w:t>’EXECUCIÓ DE LES OBRES  A REALITZAR PER AJUSTAR LES ALINEACION</w:t>
      </w:r>
      <w:r>
        <w:rPr>
          <w:rFonts w:ascii="Verdana" w:hAnsi="Verdana"/>
        </w:rPr>
        <w:t>S</w:t>
      </w:r>
      <w:r w:rsidRPr="00EB4C38">
        <w:rPr>
          <w:rFonts w:ascii="Verdana" w:hAnsi="Verdana"/>
        </w:rPr>
        <w:t xml:space="preserve"> DELS HABITATGES UNIFAMIL</w:t>
      </w:r>
      <w:r>
        <w:rPr>
          <w:rFonts w:ascii="Verdana" w:hAnsi="Verdana"/>
        </w:rPr>
        <w:t>I</w:t>
      </w:r>
      <w:r w:rsidRPr="00EB4C38">
        <w:rPr>
          <w:rFonts w:ascii="Verdana" w:hAnsi="Verdana"/>
        </w:rPr>
        <w:t xml:space="preserve">ARS SITUATS </w:t>
      </w:r>
      <w:r>
        <w:rPr>
          <w:rFonts w:ascii="Verdana" w:hAnsi="Verdana"/>
        </w:rPr>
        <w:t>AL CAMÍ DE LA PLAN</w:t>
      </w:r>
      <w:r w:rsidRPr="00EB4C38">
        <w:rPr>
          <w:rFonts w:ascii="Verdana" w:hAnsi="Verdana"/>
        </w:rPr>
        <w:t>A núm. 3,5,7 i 9 DE LA GRANADA a les fixades en l’Estudi de Detall aprovat el 28 de juliol de 2000.</w:t>
      </w:r>
    </w:p>
    <w:p w:rsidR="005460AE" w:rsidRDefault="005460AE" w:rsidP="005460AE">
      <w:pPr>
        <w:jc w:val="both"/>
        <w:rPr>
          <w:rFonts w:ascii="Verdana" w:hAnsi="Verdana"/>
          <w:b/>
          <w:u w:val="single"/>
        </w:rPr>
      </w:pPr>
    </w:p>
    <w:p w:rsidR="005460AE" w:rsidRDefault="005460AE" w:rsidP="005460AE">
      <w:pPr>
        <w:jc w:val="both"/>
        <w:rPr>
          <w:rFonts w:ascii="Verdana" w:hAnsi="Verdana"/>
          <w:b/>
          <w:u w:val="single"/>
        </w:rPr>
      </w:pPr>
    </w:p>
    <w:p w:rsidR="005460AE" w:rsidRDefault="005460AE" w:rsidP="005460AE">
      <w:pPr>
        <w:jc w:val="both"/>
        <w:rPr>
          <w:rFonts w:ascii="Verdana" w:hAnsi="Verdana"/>
          <w:b/>
          <w:u w:val="single"/>
        </w:rPr>
      </w:pPr>
      <w:r w:rsidRPr="00597D5A">
        <w:rPr>
          <w:rFonts w:ascii="Verdana" w:hAnsi="Verdana"/>
          <w:b/>
          <w:u w:val="single"/>
        </w:rPr>
        <w:t>Primer-. Antecedents</w:t>
      </w:r>
    </w:p>
    <w:p w:rsidR="005460AE" w:rsidRPr="003A5D16" w:rsidRDefault="005460AE" w:rsidP="005460AE">
      <w:pPr>
        <w:ind w:firstLine="708"/>
        <w:jc w:val="both"/>
        <w:rPr>
          <w:rFonts w:ascii="Verdana" w:hAnsi="Verdana"/>
          <w:bCs/>
          <w:sz w:val="21"/>
          <w:szCs w:val="21"/>
        </w:rPr>
      </w:pPr>
      <w:r w:rsidRPr="003A5D16">
        <w:rPr>
          <w:rFonts w:ascii="Verdana" w:hAnsi="Verdana"/>
          <w:sz w:val="21"/>
          <w:szCs w:val="21"/>
        </w:rPr>
        <w:t xml:space="preserve">Aquest projecte es tramita en compliment  de la Sentència núm. 933/2009 dictada per la Secció Tercera de la Sala </w:t>
      </w:r>
      <w:proofErr w:type="spellStart"/>
      <w:r w:rsidRPr="003A5D16">
        <w:rPr>
          <w:rFonts w:ascii="Verdana" w:hAnsi="Verdana"/>
          <w:sz w:val="21"/>
          <w:szCs w:val="21"/>
        </w:rPr>
        <w:t>Contenciós-Administrativa</w:t>
      </w:r>
      <w:proofErr w:type="spellEnd"/>
      <w:r w:rsidRPr="003A5D16">
        <w:rPr>
          <w:rFonts w:ascii="Verdana" w:hAnsi="Verdana"/>
          <w:sz w:val="21"/>
          <w:szCs w:val="21"/>
        </w:rPr>
        <w:t xml:space="preserve"> del Tribunal Superior de Justícia de Catalunya en data 16 d’octubre de 2.009, que desestima el recurs  </w:t>
      </w:r>
      <w:proofErr w:type="spellStart"/>
      <w:r w:rsidRPr="003A5D16">
        <w:rPr>
          <w:rFonts w:ascii="Verdana" w:hAnsi="Verdana"/>
          <w:sz w:val="21"/>
          <w:szCs w:val="21"/>
        </w:rPr>
        <w:t>d’apel.lació</w:t>
      </w:r>
      <w:proofErr w:type="spellEnd"/>
      <w:r w:rsidRPr="003A5D16">
        <w:rPr>
          <w:rFonts w:ascii="Verdana" w:hAnsi="Verdana"/>
          <w:sz w:val="21"/>
          <w:szCs w:val="21"/>
        </w:rPr>
        <w:t xml:space="preserve"> interposat per aquest Ajuntament contra la Sentència </w:t>
      </w:r>
      <w:r w:rsidRPr="003A5D16">
        <w:rPr>
          <w:rFonts w:ascii="Verdana" w:hAnsi="Verdana"/>
          <w:bCs/>
          <w:sz w:val="21"/>
          <w:szCs w:val="21"/>
        </w:rPr>
        <w:t>dictada en data 16 de juny de 2008, pel</w:t>
      </w:r>
      <w:r w:rsidRPr="003A5D16">
        <w:rPr>
          <w:rFonts w:ascii="Verdana" w:hAnsi="Verdana"/>
          <w:b/>
          <w:bCs/>
          <w:sz w:val="21"/>
          <w:szCs w:val="21"/>
        </w:rPr>
        <w:t xml:space="preserve"> </w:t>
      </w:r>
      <w:r w:rsidRPr="003A5D16">
        <w:rPr>
          <w:rFonts w:ascii="Verdana" w:hAnsi="Verdana"/>
          <w:sz w:val="21"/>
          <w:szCs w:val="21"/>
        </w:rPr>
        <w:t xml:space="preserve">JUTJAT CONTENCIÓS ADMINISTRATIU NÚM. 6  DE  BARCELONA en el recurs NÚM. 262/2002 seguit a instàncies del Sr. Josep Ferrando Torres envers </w:t>
      </w:r>
      <w:r w:rsidRPr="003A5D16">
        <w:rPr>
          <w:rFonts w:ascii="Verdana" w:hAnsi="Verdana"/>
          <w:bCs/>
          <w:sz w:val="21"/>
          <w:szCs w:val="21"/>
        </w:rPr>
        <w:t>l’acord de l’Ajuntament en Ple de La Granada del Penedès de data 26 d’abril de 2002  de regularització d’alineacions en el Camí de la Plana.</w:t>
      </w:r>
    </w:p>
    <w:p w:rsidR="005460AE" w:rsidRPr="003A5D16" w:rsidRDefault="005460AE" w:rsidP="005460AE">
      <w:pPr>
        <w:ind w:firstLine="708"/>
        <w:jc w:val="both"/>
        <w:rPr>
          <w:rFonts w:ascii="Verdana" w:hAnsi="Verdana"/>
          <w:sz w:val="21"/>
          <w:szCs w:val="21"/>
        </w:rPr>
      </w:pPr>
      <w:r w:rsidRPr="003A5D16">
        <w:rPr>
          <w:rFonts w:ascii="Verdana" w:hAnsi="Verdana"/>
          <w:bCs/>
          <w:sz w:val="21"/>
          <w:szCs w:val="21"/>
        </w:rPr>
        <w:t xml:space="preserve">En data 17 de març de 2017 l’ Ajuntament va encarregar l’estudi i projecte per l’execució de la Sentència a l’Arquitecte Sr. Pere Pujol i Rosell, de Sant Sadurní d’Anoia, professional no vinculat a aquest Ajuntament i que no ha tingut mai cap relació -ni directa ni indirecta- amb el procediment administratiu ni </w:t>
      </w:r>
      <w:proofErr w:type="spellStart"/>
      <w:r w:rsidRPr="003A5D16">
        <w:rPr>
          <w:rFonts w:ascii="Verdana" w:hAnsi="Verdana"/>
          <w:bCs/>
          <w:sz w:val="21"/>
          <w:szCs w:val="21"/>
        </w:rPr>
        <w:t>contenciós-administratiu</w:t>
      </w:r>
      <w:proofErr w:type="spellEnd"/>
      <w:r w:rsidRPr="003A5D16">
        <w:rPr>
          <w:rFonts w:ascii="Verdana" w:hAnsi="Verdana"/>
          <w:bCs/>
          <w:sz w:val="21"/>
          <w:szCs w:val="21"/>
        </w:rPr>
        <w:t xml:space="preserve"> referit.</w:t>
      </w:r>
    </w:p>
    <w:p w:rsidR="005460AE" w:rsidRPr="003A5D16" w:rsidRDefault="005460AE" w:rsidP="005460AE">
      <w:pPr>
        <w:ind w:firstLine="708"/>
        <w:jc w:val="both"/>
        <w:rPr>
          <w:rFonts w:ascii="Verdana" w:hAnsi="Verdana"/>
          <w:sz w:val="21"/>
          <w:szCs w:val="21"/>
        </w:rPr>
      </w:pPr>
      <w:r w:rsidRPr="003A5D16">
        <w:rPr>
          <w:rFonts w:ascii="Verdana" w:hAnsi="Verdana"/>
          <w:bCs/>
          <w:sz w:val="21"/>
          <w:szCs w:val="21"/>
        </w:rPr>
        <w:t xml:space="preserve">Per Decret d’Alcaldia núm. 23/2017 de 25 d’abril es va aprovar inicialment el </w:t>
      </w:r>
      <w:r w:rsidRPr="003A5D16">
        <w:rPr>
          <w:rFonts w:ascii="Verdana" w:hAnsi="Verdana"/>
          <w:b/>
          <w:i/>
          <w:sz w:val="21"/>
          <w:szCs w:val="21"/>
        </w:rPr>
        <w:t>INFORME TÈCNIC- VALORAT PER L’EXECUCIÓ DE LES OBRES  A REALITZAR PER AJUSTAR LES ALINEACIONS DELS HABITATGES UNIFAMILIARS SITUATS AL CAMÍ DE LA PLANA núm. 3,5,7 i 9 DE LA GRANADA a les fixades en l’Estudi de Detall aprovat el 28 de juliol de 2000,</w:t>
      </w:r>
      <w:r w:rsidRPr="003A5D16">
        <w:rPr>
          <w:rFonts w:ascii="Verdana" w:hAnsi="Verdana"/>
          <w:sz w:val="21"/>
          <w:szCs w:val="21"/>
        </w:rPr>
        <w:t xml:space="preserve"> constituït per </w:t>
      </w:r>
      <w:proofErr w:type="spellStart"/>
      <w:r w:rsidRPr="003A5D16">
        <w:rPr>
          <w:rFonts w:ascii="Verdana" w:hAnsi="Verdana"/>
          <w:sz w:val="21"/>
          <w:szCs w:val="21"/>
        </w:rPr>
        <w:t>Memòria-Plànols</w:t>
      </w:r>
      <w:proofErr w:type="spellEnd"/>
      <w:r w:rsidRPr="003A5D16">
        <w:rPr>
          <w:rFonts w:ascii="Verdana" w:hAnsi="Verdana"/>
          <w:sz w:val="21"/>
          <w:szCs w:val="21"/>
        </w:rPr>
        <w:t xml:space="preserve"> i Pressupost -tant d’execució d’obra com de despeses de mudances temporals i d’altres d’execució, per un import total de 76.899’80 € formulat pel referit Arquitecte </w:t>
      </w:r>
      <w:r w:rsidRPr="003A5D16">
        <w:rPr>
          <w:rFonts w:ascii="Verdana" w:hAnsi="Verdana"/>
          <w:bCs/>
          <w:sz w:val="21"/>
          <w:szCs w:val="21"/>
        </w:rPr>
        <w:t>Sr. Pere Pujol i Rosell</w:t>
      </w:r>
      <w:r w:rsidRPr="003A5D16">
        <w:rPr>
          <w:rFonts w:ascii="Verdana" w:hAnsi="Verdana"/>
          <w:sz w:val="21"/>
          <w:szCs w:val="21"/>
        </w:rPr>
        <w:t>, sotmetent-lo a informació pública i tràmit de vista i audiència a tots els interessats en l’expedient, per termini de quinze dies hàbils.</w:t>
      </w:r>
    </w:p>
    <w:p w:rsidR="005460AE" w:rsidRPr="003A5D16" w:rsidRDefault="005460AE" w:rsidP="005460AE">
      <w:pPr>
        <w:ind w:firstLine="708"/>
        <w:jc w:val="both"/>
        <w:rPr>
          <w:rFonts w:ascii="Verdana" w:hAnsi="Verdana"/>
          <w:sz w:val="21"/>
          <w:szCs w:val="21"/>
        </w:rPr>
      </w:pPr>
      <w:r w:rsidRPr="003A5D16">
        <w:rPr>
          <w:rFonts w:ascii="Verdana" w:hAnsi="Verdana"/>
          <w:sz w:val="21"/>
          <w:szCs w:val="21"/>
        </w:rPr>
        <w:t xml:space="preserve">En data 10 de maig de 2017 es va publicar el corresponent anunci al butlletí oficial de la Província de Barcelona, </w:t>
      </w:r>
      <w:proofErr w:type="spellStart"/>
      <w:r w:rsidRPr="003A5D16">
        <w:rPr>
          <w:rFonts w:ascii="Verdana" w:hAnsi="Verdana"/>
          <w:sz w:val="21"/>
          <w:szCs w:val="21"/>
        </w:rPr>
        <w:t>publicant-se</w:t>
      </w:r>
      <w:proofErr w:type="spellEnd"/>
      <w:r w:rsidRPr="003A5D16">
        <w:rPr>
          <w:rFonts w:ascii="Verdana" w:hAnsi="Verdana"/>
          <w:sz w:val="21"/>
          <w:szCs w:val="21"/>
        </w:rPr>
        <w:t xml:space="preserve"> així mateix l’Edicte al tauler d’anuncis de l’Ajuntament. En data registre de sortida 28 d’abril de 2017 es va procedir a notificar personalment el referit Decret, concedint </w:t>
      </w:r>
      <w:proofErr w:type="spellStart"/>
      <w:r w:rsidRPr="003A5D16">
        <w:rPr>
          <w:rFonts w:ascii="Verdana" w:hAnsi="Verdana"/>
          <w:sz w:val="21"/>
          <w:szCs w:val="21"/>
        </w:rPr>
        <w:t>tràmitd</w:t>
      </w:r>
      <w:proofErr w:type="spellEnd"/>
      <w:r w:rsidRPr="003A5D16">
        <w:rPr>
          <w:rFonts w:ascii="Verdana" w:hAnsi="Verdana"/>
          <w:sz w:val="21"/>
          <w:szCs w:val="21"/>
        </w:rPr>
        <w:t xml:space="preserve"> e vista i audiència, a tots els que figuren com a interessats en </w:t>
      </w:r>
      <w:proofErr w:type="spellStart"/>
      <w:r w:rsidRPr="003A5D16">
        <w:rPr>
          <w:rFonts w:ascii="Verdana" w:hAnsi="Verdana"/>
          <w:sz w:val="21"/>
          <w:szCs w:val="21"/>
        </w:rPr>
        <w:t>l’exedpedient</w:t>
      </w:r>
      <w:proofErr w:type="spellEnd"/>
      <w:r w:rsidRPr="003A5D16">
        <w:rPr>
          <w:rFonts w:ascii="Verdana" w:hAnsi="Verdana"/>
          <w:sz w:val="21"/>
          <w:szCs w:val="21"/>
        </w:rPr>
        <w:t xml:space="preserve">: Sr. Ferrando Torres com a part denunciant i recurrent en el procediment </w:t>
      </w:r>
      <w:proofErr w:type="spellStart"/>
      <w:r w:rsidRPr="003A5D16">
        <w:rPr>
          <w:rFonts w:ascii="Verdana" w:hAnsi="Verdana"/>
          <w:sz w:val="21"/>
          <w:szCs w:val="21"/>
        </w:rPr>
        <w:t>contenciós-administatiu</w:t>
      </w:r>
      <w:proofErr w:type="spellEnd"/>
      <w:r w:rsidRPr="003A5D16">
        <w:rPr>
          <w:rFonts w:ascii="Verdana" w:hAnsi="Verdana"/>
          <w:sz w:val="21"/>
          <w:szCs w:val="21"/>
        </w:rPr>
        <w:t xml:space="preserve"> i els propietaris de les finques números 3,5,7 i 9 del Carrer de la Plana d’aquest municipi, constant la recepció personal de dites notificacions com a data més tardana el 3 de maig de 2017.</w:t>
      </w:r>
    </w:p>
    <w:p w:rsidR="005460AE" w:rsidRDefault="005460AE" w:rsidP="005460AE">
      <w:pPr>
        <w:jc w:val="both"/>
        <w:rPr>
          <w:rFonts w:ascii="Verdana" w:hAnsi="Verdana"/>
          <w:sz w:val="21"/>
          <w:szCs w:val="21"/>
        </w:rPr>
      </w:pPr>
      <w:r w:rsidRPr="003A5D16">
        <w:rPr>
          <w:rFonts w:ascii="Verdana" w:hAnsi="Verdana"/>
          <w:sz w:val="21"/>
          <w:szCs w:val="21"/>
        </w:rPr>
        <w:tab/>
        <w:t xml:space="preserve">Dins del termini conferit s’han presentant escrits d’al·legacions per part del Sr. Joan Ferrando torres -18 maig 2017- ; Sr. Albert Requena i Sra. Gemma </w:t>
      </w:r>
      <w:proofErr w:type="spellStart"/>
      <w:r w:rsidRPr="003A5D16">
        <w:rPr>
          <w:rFonts w:ascii="Verdana" w:hAnsi="Verdana"/>
          <w:sz w:val="21"/>
          <w:szCs w:val="21"/>
        </w:rPr>
        <w:t>Mozota</w:t>
      </w:r>
      <w:proofErr w:type="spellEnd"/>
      <w:r w:rsidRPr="003A5D16">
        <w:rPr>
          <w:rFonts w:ascii="Verdana" w:hAnsi="Verdana"/>
          <w:sz w:val="21"/>
          <w:szCs w:val="21"/>
        </w:rPr>
        <w:t xml:space="preserve">, 22 de maig de 2017 i Sr. Emili </w:t>
      </w:r>
      <w:proofErr w:type="spellStart"/>
      <w:r w:rsidRPr="003A5D16">
        <w:rPr>
          <w:rFonts w:ascii="Verdana" w:hAnsi="Verdana"/>
          <w:sz w:val="21"/>
          <w:szCs w:val="21"/>
        </w:rPr>
        <w:t>Maldonado</w:t>
      </w:r>
      <w:proofErr w:type="spellEnd"/>
      <w:r w:rsidRPr="003A5D16">
        <w:rPr>
          <w:rFonts w:ascii="Verdana" w:hAnsi="Verdana"/>
          <w:sz w:val="21"/>
          <w:szCs w:val="21"/>
        </w:rPr>
        <w:t xml:space="preserve"> en representació del Sr. Manuel </w:t>
      </w:r>
      <w:proofErr w:type="spellStart"/>
      <w:r w:rsidRPr="003A5D16">
        <w:rPr>
          <w:rFonts w:ascii="Verdana" w:hAnsi="Verdana"/>
          <w:sz w:val="21"/>
          <w:szCs w:val="21"/>
        </w:rPr>
        <w:t>Maldonado</w:t>
      </w:r>
      <w:proofErr w:type="spellEnd"/>
      <w:r w:rsidRPr="003A5D16">
        <w:rPr>
          <w:rFonts w:ascii="Verdana" w:hAnsi="Verdana"/>
          <w:sz w:val="21"/>
          <w:szCs w:val="21"/>
        </w:rPr>
        <w:t xml:space="preserve"> en data 17 de maig de 2017. </w:t>
      </w:r>
    </w:p>
    <w:p w:rsidR="005460AE" w:rsidRPr="003A5D16" w:rsidRDefault="005460AE" w:rsidP="005460AE">
      <w:pPr>
        <w:jc w:val="both"/>
        <w:rPr>
          <w:rFonts w:ascii="Verdana" w:hAnsi="Verdana"/>
          <w:sz w:val="21"/>
          <w:szCs w:val="21"/>
        </w:rPr>
      </w:pPr>
    </w:p>
    <w:p w:rsidR="005460AE" w:rsidRDefault="005460AE" w:rsidP="005460AE">
      <w:pPr>
        <w:jc w:val="both"/>
        <w:rPr>
          <w:rFonts w:ascii="Verdana" w:hAnsi="Verdana"/>
          <w:b/>
          <w:u w:val="single"/>
        </w:rPr>
      </w:pPr>
      <w:r>
        <w:rPr>
          <w:rFonts w:ascii="Verdana" w:hAnsi="Verdana"/>
          <w:b/>
          <w:u w:val="single"/>
        </w:rPr>
        <w:t>Segon</w:t>
      </w:r>
      <w:r w:rsidRPr="00597D5A">
        <w:rPr>
          <w:rFonts w:ascii="Verdana" w:hAnsi="Verdana"/>
          <w:b/>
          <w:u w:val="single"/>
        </w:rPr>
        <w:t>.- Al·legacions formulades</w:t>
      </w:r>
    </w:p>
    <w:p w:rsidR="005460AE" w:rsidRDefault="005460AE" w:rsidP="005460AE">
      <w:pPr>
        <w:jc w:val="both"/>
        <w:rPr>
          <w:rFonts w:ascii="Verdana" w:hAnsi="Verdana"/>
          <w:b/>
          <w:u w:val="single"/>
        </w:rPr>
      </w:pPr>
      <w:r>
        <w:rPr>
          <w:rFonts w:ascii="Verdana" w:hAnsi="Verdana"/>
          <w:b/>
          <w:u w:val="single"/>
        </w:rPr>
        <w:t>2.1- Al·legacions del Sr. Josep Ferrando Torres</w:t>
      </w:r>
    </w:p>
    <w:p w:rsidR="005460AE" w:rsidRPr="003A5D16" w:rsidRDefault="005460AE" w:rsidP="005460AE">
      <w:pPr>
        <w:pStyle w:val="Pargrafdellista"/>
        <w:numPr>
          <w:ilvl w:val="0"/>
          <w:numId w:val="1"/>
        </w:numPr>
        <w:spacing w:line="240" w:lineRule="auto"/>
        <w:ind w:left="426"/>
        <w:jc w:val="both"/>
        <w:rPr>
          <w:rFonts w:ascii="Verdana" w:hAnsi="Verdana"/>
          <w:sz w:val="21"/>
          <w:szCs w:val="21"/>
        </w:rPr>
      </w:pPr>
      <w:r w:rsidRPr="003A5D16">
        <w:rPr>
          <w:rFonts w:ascii="Verdana" w:hAnsi="Verdana"/>
          <w:sz w:val="21"/>
          <w:szCs w:val="21"/>
        </w:rPr>
        <w:t xml:space="preserve">El Sr. Josep Ferrando Torres invoca el “Fallo” de la Sentència núm. 196 de data 16 de juny de 2007 dictada pel Jutjat </w:t>
      </w:r>
      <w:proofErr w:type="spellStart"/>
      <w:r w:rsidRPr="003A5D16">
        <w:rPr>
          <w:rFonts w:ascii="Verdana" w:hAnsi="Verdana"/>
          <w:sz w:val="21"/>
          <w:szCs w:val="21"/>
        </w:rPr>
        <w:t>contenciós-administratiu</w:t>
      </w:r>
      <w:proofErr w:type="spellEnd"/>
      <w:r w:rsidRPr="003A5D16">
        <w:rPr>
          <w:rFonts w:ascii="Verdana" w:hAnsi="Verdana"/>
          <w:sz w:val="21"/>
          <w:szCs w:val="21"/>
        </w:rPr>
        <w:t xml:space="preserve"> número 6 de Barcelona, de quina execució es tracta, i exposa els antecedents del procediment.</w:t>
      </w:r>
    </w:p>
    <w:p w:rsidR="005460AE" w:rsidRPr="003A5D16" w:rsidRDefault="005460AE" w:rsidP="005460AE">
      <w:pPr>
        <w:pStyle w:val="Pargrafdellista"/>
        <w:spacing w:line="240" w:lineRule="auto"/>
        <w:ind w:left="426"/>
        <w:jc w:val="both"/>
        <w:rPr>
          <w:rFonts w:ascii="Verdana" w:hAnsi="Verdana"/>
          <w:sz w:val="21"/>
          <w:szCs w:val="21"/>
        </w:rPr>
      </w:pPr>
    </w:p>
    <w:p w:rsidR="005460AE" w:rsidRPr="003A5D16" w:rsidRDefault="005460AE" w:rsidP="005460AE">
      <w:pPr>
        <w:pStyle w:val="Pargrafdellista"/>
        <w:spacing w:line="240" w:lineRule="auto"/>
        <w:ind w:left="426"/>
        <w:jc w:val="both"/>
        <w:rPr>
          <w:rFonts w:ascii="Verdana" w:hAnsi="Verdana"/>
          <w:sz w:val="21"/>
          <w:szCs w:val="21"/>
        </w:rPr>
      </w:pPr>
    </w:p>
    <w:p w:rsidR="005460AE" w:rsidRPr="003A5D16" w:rsidRDefault="005460AE" w:rsidP="005460AE">
      <w:pPr>
        <w:pStyle w:val="Pargrafdellista"/>
        <w:spacing w:line="240" w:lineRule="auto"/>
        <w:ind w:left="426"/>
        <w:jc w:val="both"/>
        <w:rPr>
          <w:rFonts w:ascii="Verdana" w:hAnsi="Verdana"/>
          <w:sz w:val="21"/>
          <w:szCs w:val="21"/>
        </w:rPr>
      </w:pPr>
    </w:p>
    <w:p w:rsidR="005460AE" w:rsidRDefault="005460AE" w:rsidP="005460AE">
      <w:pPr>
        <w:pStyle w:val="Pargrafdellista"/>
        <w:spacing w:line="240" w:lineRule="auto"/>
        <w:ind w:left="426"/>
        <w:jc w:val="both"/>
        <w:rPr>
          <w:rFonts w:ascii="Verdana" w:hAnsi="Verdana"/>
          <w:sz w:val="21"/>
          <w:szCs w:val="21"/>
        </w:rPr>
      </w:pPr>
    </w:p>
    <w:p w:rsidR="005460AE" w:rsidRPr="003A5D16" w:rsidRDefault="005460AE" w:rsidP="005460AE">
      <w:pPr>
        <w:pStyle w:val="Pargrafdellista"/>
        <w:spacing w:line="240" w:lineRule="auto"/>
        <w:ind w:left="426"/>
        <w:jc w:val="both"/>
        <w:rPr>
          <w:rFonts w:ascii="Verdana" w:hAnsi="Verdana"/>
          <w:sz w:val="21"/>
          <w:szCs w:val="21"/>
        </w:rPr>
      </w:pPr>
    </w:p>
    <w:p w:rsidR="005460AE" w:rsidRPr="003A5D16" w:rsidRDefault="005460AE" w:rsidP="005460AE">
      <w:pPr>
        <w:pStyle w:val="Pargrafdellista"/>
        <w:spacing w:line="240" w:lineRule="auto"/>
        <w:ind w:left="426"/>
        <w:jc w:val="both"/>
        <w:rPr>
          <w:rFonts w:ascii="Verdana" w:hAnsi="Verdana"/>
          <w:sz w:val="21"/>
          <w:szCs w:val="21"/>
        </w:rPr>
      </w:pPr>
    </w:p>
    <w:p w:rsidR="005460AE" w:rsidRPr="003A5D16" w:rsidRDefault="005460AE" w:rsidP="005460AE">
      <w:pPr>
        <w:pStyle w:val="Pargrafdellista"/>
        <w:numPr>
          <w:ilvl w:val="0"/>
          <w:numId w:val="1"/>
        </w:numPr>
        <w:spacing w:line="240" w:lineRule="auto"/>
        <w:ind w:left="426"/>
        <w:jc w:val="both"/>
        <w:rPr>
          <w:rFonts w:ascii="Verdana" w:hAnsi="Verdana"/>
          <w:sz w:val="21"/>
          <w:szCs w:val="21"/>
        </w:rPr>
      </w:pPr>
      <w:r w:rsidRPr="003A5D16">
        <w:rPr>
          <w:rFonts w:ascii="Verdana" w:hAnsi="Verdana"/>
          <w:sz w:val="21"/>
          <w:szCs w:val="21"/>
        </w:rPr>
        <w:t xml:space="preserve">Així mateix fa esment de tot un seguit d’incidències en el procediment administratiu previ  relatiu a la regularització de les alineacions de dit carrer així com a incidències processals, recursos, etc, </w:t>
      </w:r>
    </w:p>
    <w:p w:rsidR="005460AE" w:rsidRPr="003A5D16" w:rsidRDefault="005460AE" w:rsidP="005460AE">
      <w:pPr>
        <w:pStyle w:val="Pargrafdellista"/>
        <w:ind w:left="426"/>
        <w:rPr>
          <w:rFonts w:ascii="Verdana" w:hAnsi="Verdana"/>
          <w:sz w:val="21"/>
          <w:szCs w:val="21"/>
        </w:rPr>
      </w:pPr>
    </w:p>
    <w:p w:rsidR="005460AE" w:rsidRPr="003A5D16" w:rsidRDefault="005460AE" w:rsidP="005460AE">
      <w:pPr>
        <w:pStyle w:val="Pargrafdellista"/>
        <w:numPr>
          <w:ilvl w:val="0"/>
          <w:numId w:val="1"/>
        </w:numPr>
        <w:spacing w:line="240" w:lineRule="auto"/>
        <w:ind w:left="426"/>
        <w:jc w:val="both"/>
        <w:rPr>
          <w:rFonts w:ascii="Verdana" w:hAnsi="Verdana"/>
          <w:sz w:val="21"/>
          <w:szCs w:val="21"/>
        </w:rPr>
      </w:pPr>
      <w:r w:rsidRPr="003A5D16">
        <w:rPr>
          <w:rFonts w:ascii="Verdana" w:hAnsi="Verdana"/>
          <w:sz w:val="21"/>
          <w:szCs w:val="21"/>
        </w:rPr>
        <w:t>S’afirma que L’Estudi tècnic valorat d’ajustament de les façanes que s’està tramitant té com a finalitat deixar en paper mullat les sentències esmentades, eludint l’execució en els seus propis termes de la Sentència 196/2008 i rebaixar la desviació existent en el c/ Camí de la Plana de 40 a 10 cm o menys, oblidant que totes, les sentències esmentades parteixen d’uns previs informes en que es posava de manifest que la desviació existent arribava a uns 40 cm.</w:t>
      </w:r>
    </w:p>
    <w:p w:rsidR="005460AE" w:rsidRPr="003A5D16" w:rsidRDefault="005460AE" w:rsidP="005460AE">
      <w:pPr>
        <w:pStyle w:val="Pargrafdellista"/>
        <w:ind w:left="426"/>
        <w:rPr>
          <w:rFonts w:ascii="Verdana" w:hAnsi="Verdana"/>
          <w:sz w:val="21"/>
          <w:szCs w:val="21"/>
        </w:rPr>
      </w:pPr>
    </w:p>
    <w:p w:rsidR="005460AE" w:rsidRPr="003A5D16" w:rsidRDefault="005460AE" w:rsidP="005460AE">
      <w:pPr>
        <w:pStyle w:val="Pargrafdellista"/>
        <w:numPr>
          <w:ilvl w:val="0"/>
          <w:numId w:val="1"/>
        </w:numPr>
        <w:spacing w:line="240" w:lineRule="auto"/>
        <w:ind w:left="426"/>
        <w:jc w:val="both"/>
        <w:rPr>
          <w:rFonts w:ascii="Verdana" w:hAnsi="Verdana"/>
          <w:sz w:val="21"/>
          <w:szCs w:val="21"/>
        </w:rPr>
      </w:pPr>
      <w:r w:rsidRPr="003A5D16">
        <w:rPr>
          <w:rFonts w:ascii="Verdana" w:hAnsi="Verdana"/>
          <w:sz w:val="21"/>
          <w:szCs w:val="21"/>
        </w:rPr>
        <w:t xml:space="preserve">Entén que l’Alcaldia pretén </w:t>
      </w:r>
      <w:proofErr w:type="spellStart"/>
      <w:r w:rsidRPr="003A5D16">
        <w:rPr>
          <w:rFonts w:ascii="Verdana" w:hAnsi="Verdana"/>
          <w:sz w:val="21"/>
          <w:szCs w:val="21"/>
        </w:rPr>
        <w:t>inicar</w:t>
      </w:r>
      <w:proofErr w:type="spellEnd"/>
      <w:r w:rsidRPr="003A5D16">
        <w:rPr>
          <w:rFonts w:ascii="Verdana" w:hAnsi="Verdana"/>
          <w:sz w:val="21"/>
          <w:szCs w:val="21"/>
        </w:rPr>
        <w:t xml:space="preserve"> un nou procediment administratiu obligant a l’interessat a pledejar i endegar un nou procés </w:t>
      </w:r>
      <w:proofErr w:type="spellStart"/>
      <w:r w:rsidRPr="003A5D16">
        <w:rPr>
          <w:rFonts w:ascii="Verdana" w:hAnsi="Verdana"/>
          <w:sz w:val="21"/>
          <w:szCs w:val="21"/>
        </w:rPr>
        <w:t>contenciós-administratiu</w:t>
      </w:r>
      <w:proofErr w:type="spellEnd"/>
      <w:r w:rsidRPr="003A5D16">
        <w:rPr>
          <w:rFonts w:ascii="Verdana" w:hAnsi="Verdana"/>
          <w:sz w:val="21"/>
          <w:szCs w:val="21"/>
        </w:rPr>
        <w:t xml:space="preserve"> per tornar a discutir uns fets que ja van quedar prou clars des de la primera sentència, amb les despeses que això pot comportar al recurrent.  </w:t>
      </w:r>
    </w:p>
    <w:p w:rsidR="005460AE" w:rsidRPr="003A5D16" w:rsidRDefault="005460AE" w:rsidP="005460AE">
      <w:pPr>
        <w:pStyle w:val="Pargrafdellista"/>
        <w:spacing w:line="240" w:lineRule="auto"/>
        <w:ind w:left="426"/>
        <w:jc w:val="both"/>
        <w:rPr>
          <w:rFonts w:ascii="Verdana" w:hAnsi="Verdana"/>
          <w:sz w:val="21"/>
          <w:szCs w:val="21"/>
        </w:rPr>
      </w:pPr>
    </w:p>
    <w:p w:rsidR="005460AE" w:rsidRPr="003A5D16" w:rsidRDefault="005460AE" w:rsidP="005460AE">
      <w:pPr>
        <w:pStyle w:val="Pargrafdellista"/>
        <w:numPr>
          <w:ilvl w:val="0"/>
          <w:numId w:val="1"/>
        </w:numPr>
        <w:spacing w:line="240" w:lineRule="auto"/>
        <w:ind w:left="426"/>
        <w:jc w:val="both"/>
        <w:rPr>
          <w:rFonts w:ascii="Verdana" w:hAnsi="Verdana"/>
          <w:sz w:val="21"/>
          <w:szCs w:val="21"/>
        </w:rPr>
      </w:pPr>
      <w:r w:rsidRPr="003A5D16">
        <w:rPr>
          <w:rFonts w:ascii="Verdana" w:hAnsi="Verdana"/>
          <w:sz w:val="21"/>
          <w:szCs w:val="21"/>
        </w:rPr>
        <w:t xml:space="preserve">Anunci que ha instat l’execució de la Sentència davant el Jutjat </w:t>
      </w:r>
      <w:proofErr w:type="spellStart"/>
      <w:r w:rsidRPr="003A5D16">
        <w:rPr>
          <w:rFonts w:ascii="Verdana" w:hAnsi="Verdana"/>
          <w:sz w:val="21"/>
          <w:szCs w:val="21"/>
        </w:rPr>
        <w:t>contenciós-administratiu</w:t>
      </w:r>
      <w:proofErr w:type="spellEnd"/>
      <w:r w:rsidRPr="003A5D16">
        <w:rPr>
          <w:rFonts w:ascii="Verdana" w:hAnsi="Verdana"/>
          <w:sz w:val="21"/>
          <w:szCs w:val="21"/>
        </w:rPr>
        <w:t xml:space="preserve"> número 6 de Barcelona.</w:t>
      </w:r>
    </w:p>
    <w:p w:rsidR="005460AE" w:rsidRPr="003A5D16" w:rsidRDefault="005460AE" w:rsidP="005460AE">
      <w:pPr>
        <w:pStyle w:val="Pargrafdellista"/>
        <w:ind w:left="426"/>
        <w:rPr>
          <w:rFonts w:ascii="Verdana" w:hAnsi="Verdana"/>
          <w:sz w:val="21"/>
          <w:szCs w:val="21"/>
        </w:rPr>
      </w:pPr>
    </w:p>
    <w:p w:rsidR="005460AE" w:rsidRPr="003A5D16" w:rsidRDefault="005460AE" w:rsidP="005460AE">
      <w:pPr>
        <w:pStyle w:val="Pargrafdellista"/>
        <w:numPr>
          <w:ilvl w:val="0"/>
          <w:numId w:val="1"/>
        </w:numPr>
        <w:spacing w:line="240" w:lineRule="auto"/>
        <w:ind w:left="426"/>
        <w:jc w:val="both"/>
        <w:rPr>
          <w:rFonts w:ascii="Verdana" w:hAnsi="Verdana"/>
          <w:sz w:val="21"/>
          <w:szCs w:val="21"/>
        </w:rPr>
      </w:pPr>
      <w:r w:rsidRPr="003A5D16">
        <w:rPr>
          <w:rFonts w:ascii="Verdana" w:hAnsi="Verdana"/>
          <w:sz w:val="21"/>
          <w:szCs w:val="21"/>
        </w:rPr>
        <w:t>Acaba demanant que es deixi sense efecte l’acord d’aprovació del Estudi tècnic valorat d’execució de Sentència.</w:t>
      </w:r>
    </w:p>
    <w:p w:rsidR="005460AE" w:rsidRPr="003A5D16" w:rsidRDefault="005460AE" w:rsidP="005460AE">
      <w:pPr>
        <w:pStyle w:val="Pargrafdellista"/>
        <w:ind w:left="426"/>
        <w:rPr>
          <w:rFonts w:ascii="Verdana" w:hAnsi="Verdana"/>
          <w:sz w:val="21"/>
          <w:szCs w:val="21"/>
        </w:rPr>
      </w:pPr>
    </w:p>
    <w:p w:rsidR="005460AE" w:rsidRDefault="005460AE" w:rsidP="005460AE">
      <w:pPr>
        <w:pStyle w:val="Pargrafdellista"/>
        <w:numPr>
          <w:ilvl w:val="0"/>
          <w:numId w:val="1"/>
        </w:numPr>
        <w:spacing w:line="240" w:lineRule="auto"/>
        <w:ind w:left="426"/>
        <w:jc w:val="both"/>
        <w:rPr>
          <w:rFonts w:ascii="Verdana" w:hAnsi="Verdana"/>
          <w:sz w:val="21"/>
          <w:szCs w:val="21"/>
        </w:rPr>
      </w:pPr>
      <w:r w:rsidRPr="003A5D16">
        <w:rPr>
          <w:rFonts w:ascii="Verdana" w:hAnsi="Verdana"/>
          <w:sz w:val="21"/>
          <w:szCs w:val="21"/>
        </w:rPr>
        <w:t>Per altresí demana que a l’empara de l’article 18 de la Llei 19/2014 de desembre, de transparència, accés a la informació pública i bon govern s’informi detalladament a l’interessat de les despeses suportades per l’ Ajuntament de la Granada en concepte d’honoraris d’advocats, procuradors i informes tècnics encarregats a tercers relatius a l’estudi de detall objecte d’aquesta litis.</w:t>
      </w:r>
    </w:p>
    <w:p w:rsidR="005460AE" w:rsidRDefault="005460AE" w:rsidP="005460AE">
      <w:pPr>
        <w:pStyle w:val="Pargrafdellista"/>
        <w:spacing w:line="240" w:lineRule="auto"/>
        <w:ind w:left="426"/>
        <w:jc w:val="both"/>
        <w:rPr>
          <w:rFonts w:ascii="Verdana" w:hAnsi="Verdana"/>
          <w:sz w:val="21"/>
          <w:szCs w:val="21"/>
        </w:rPr>
      </w:pPr>
    </w:p>
    <w:p w:rsidR="005460AE" w:rsidRPr="003A5D16" w:rsidRDefault="005460AE" w:rsidP="005460AE">
      <w:pPr>
        <w:pStyle w:val="Pargrafdellista"/>
        <w:spacing w:line="240" w:lineRule="auto"/>
        <w:ind w:left="426"/>
        <w:jc w:val="both"/>
        <w:rPr>
          <w:rFonts w:ascii="Verdana" w:hAnsi="Verdana"/>
          <w:sz w:val="21"/>
          <w:szCs w:val="21"/>
        </w:rPr>
      </w:pPr>
    </w:p>
    <w:p w:rsidR="005460AE" w:rsidRDefault="005460AE" w:rsidP="005460AE">
      <w:pPr>
        <w:jc w:val="both"/>
        <w:rPr>
          <w:rFonts w:ascii="Verdana" w:hAnsi="Verdana"/>
          <w:b/>
          <w:u w:val="single"/>
        </w:rPr>
      </w:pPr>
      <w:r w:rsidRPr="00ED46CF">
        <w:rPr>
          <w:rFonts w:ascii="Verdana" w:hAnsi="Verdana"/>
          <w:b/>
          <w:u w:val="single"/>
        </w:rPr>
        <w:t>2.2. Al·legacions</w:t>
      </w:r>
      <w:r>
        <w:rPr>
          <w:rFonts w:ascii="Verdana" w:hAnsi="Verdana"/>
          <w:b/>
          <w:u w:val="single"/>
        </w:rPr>
        <w:t xml:space="preserve"> del Sr. Emilio </w:t>
      </w:r>
      <w:proofErr w:type="spellStart"/>
      <w:r>
        <w:rPr>
          <w:rFonts w:ascii="Verdana" w:hAnsi="Verdana"/>
          <w:b/>
          <w:u w:val="single"/>
        </w:rPr>
        <w:t>Maldonado</w:t>
      </w:r>
      <w:proofErr w:type="spellEnd"/>
      <w:r>
        <w:rPr>
          <w:rFonts w:ascii="Verdana" w:hAnsi="Verdana"/>
          <w:b/>
          <w:u w:val="single"/>
        </w:rPr>
        <w:t xml:space="preserve"> en  representació del Sr. Manuel </w:t>
      </w:r>
      <w:proofErr w:type="spellStart"/>
      <w:r>
        <w:rPr>
          <w:rFonts w:ascii="Verdana" w:hAnsi="Verdana"/>
          <w:b/>
          <w:u w:val="single"/>
        </w:rPr>
        <w:t>Maldonado</w:t>
      </w:r>
      <w:proofErr w:type="spellEnd"/>
      <w:r>
        <w:rPr>
          <w:rFonts w:ascii="Verdana" w:hAnsi="Verdana"/>
          <w:b/>
          <w:u w:val="single"/>
        </w:rPr>
        <w:t xml:space="preserve"> </w:t>
      </w:r>
      <w:proofErr w:type="spellStart"/>
      <w:r>
        <w:rPr>
          <w:rFonts w:ascii="Verdana" w:hAnsi="Verdana"/>
          <w:b/>
          <w:u w:val="single"/>
        </w:rPr>
        <w:t>Abarca</w:t>
      </w:r>
      <w:proofErr w:type="spellEnd"/>
    </w:p>
    <w:p w:rsidR="005460AE" w:rsidRPr="003A5D16" w:rsidRDefault="005460AE" w:rsidP="005460AE">
      <w:pPr>
        <w:jc w:val="both"/>
        <w:rPr>
          <w:rFonts w:ascii="Verdana" w:hAnsi="Verdana"/>
          <w:sz w:val="21"/>
          <w:szCs w:val="21"/>
        </w:rPr>
      </w:pPr>
      <w:r w:rsidRPr="003A5D16">
        <w:rPr>
          <w:rFonts w:ascii="Verdana" w:hAnsi="Verdana"/>
          <w:sz w:val="21"/>
          <w:szCs w:val="21"/>
        </w:rPr>
        <w:t>1) Els interessats, propietaris de les cases afectades per l’execució de la Sentència d’ajustament de les alineacions a l’Estudi de Detall no s’han assabentat de l’existència de la Sentència fins fa un 8 mesos.</w:t>
      </w:r>
    </w:p>
    <w:p w:rsidR="005460AE" w:rsidRPr="003A5D16" w:rsidRDefault="005460AE" w:rsidP="005460AE">
      <w:pPr>
        <w:jc w:val="both"/>
        <w:rPr>
          <w:rFonts w:ascii="Verdana" w:hAnsi="Verdana"/>
          <w:sz w:val="21"/>
          <w:szCs w:val="21"/>
        </w:rPr>
      </w:pPr>
      <w:r w:rsidRPr="003A5D16">
        <w:rPr>
          <w:rFonts w:ascii="Verdana" w:hAnsi="Verdana"/>
          <w:sz w:val="21"/>
          <w:szCs w:val="21"/>
        </w:rPr>
        <w:t>2) Manifesta dubtes en quan al grau d’afectació -desviament- de l’alineació pel que fa a la casa número 5 del carrer Camí de la Plana, que sembla menor en relació a d’altres estudis anteriors.</w:t>
      </w:r>
    </w:p>
    <w:p w:rsidR="005460AE" w:rsidRDefault="005460AE" w:rsidP="005460AE">
      <w:pPr>
        <w:jc w:val="both"/>
        <w:rPr>
          <w:rFonts w:ascii="Verdana" w:hAnsi="Verdana"/>
          <w:sz w:val="21"/>
          <w:szCs w:val="21"/>
        </w:rPr>
      </w:pPr>
      <w:r w:rsidRPr="003A5D16">
        <w:rPr>
          <w:rFonts w:ascii="Verdana" w:hAnsi="Verdana"/>
          <w:sz w:val="21"/>
          <w:szCs w:val="21"/>
        </w:rPr>
        <w:t>3) Acaba demanant que es desestimi una possible execució de Sentència que comporti la intervenció sobre la casa número 5,  i que malgrat el projecte d’execució  ho considera innecessari, pel cas que finalment s’hagués d’afectar una part de la façana, l’ Ajuntament assumeixi totes les conseqüències.</w:t>
      </w:r>
    </w:p>
    <w:p w:rsidR="005460AE" w:rsidRPr="003A5D16" w:rsidRDefault="005460AE" w:rsidP="005460AE">
      <w:pPr>
        <w:jc w:val="both"/>
        <w:rPr>
          <w:rFonts w:ascii="Verdana" w:hAnsi="Verdana"/>
          <w:sz w:val="21"/>
          <w:szCs w:val="21"/>
        </w:rPr>
      </w:pPr>
    </w:p>
    <w:p w:rsidR="005460AE" w:rsidRPr="007E5901" w:rsidRDefault="005460AE" w:rsidP="005460AE">
      <w:pPr>
        <w:jc w:val="both"/>
        <w:rPr>
          <w:rFonts w:ascii="Verdana" w:hAnsi="Verdana"/>
          <w:b/>
          <w:u w:val="single"/>
        </w:rPr>
      </w:pPr>
      <w:r w:rsidRPr="007E5901">
        <w:rPr>
          <w:rFonts w:ascii="Verdana" w:hAnsi="Verdana"/>
          <w:b/>
          <w:u w:val="single"/>
        </w:rPr>
        <w:t xml:space="preserve">2.3. Al·legacions dels </w:t>
      </w:r>
      <w:proofErr w:type="spellStart"/>
      <w:r w:rsidRPr="007E5901">
        <w:rPr>
          <w:rFonts w:ascii="Verdana" w:hAnsi="Verdana"/>
          <w:b/>
          <w:u w:val="single"/>
        </w:rPr>
        <w:t>Srs</w:t>
      </w:r>
      <w:proofErr w:type="spellEnd"/>
      <w:r w:rsidRPr="007E5901">
        <w:rPr>
          <w:rFonts w:ascii="Verdana" w:hAnsi="Verdana"/>
          <w:b/>
          <w:u w:val="single"/>
        </w:rPr>
        <w:t xml:space="preserve">. Alberto Requena Gil i Gemma </w:t>
      </w:r>
      <w:proofErr w:type="spellStart"/>
      <w:r w:rsidRPr="007E5901">
        <w:rPr>
          <w:rFonts w:ascii="Verdana" w:hAnsi="Verdana"/>
          <w:b/>
          <w:u w:val="single"/>
        </w:rPr>
        <w:t>Mozota</w:t>
      </w:r>
      <w:proofErr w:type="spellEnd"/>
      <w:r w:rsidRPr="007E5901">
        <w:rPr>
          <w:rFonts w:ascii="Verdana" w:hAnsi="Verdana"/>
          <w:b/>
          <w:u w:val="single"/>
        </w:rPr>
        <w:t xml:space="preserve"> Llesta</w:t>
      </w:r>
    </w:p>
    <w:p w:rsidR="005460AE" w:rsidRDefault="005460AE" w:rsidP="005460AE">
      <w:pPr>
        <w:jc w:val="both"/>
        <w:rPr>
          <w:rFonts w:ascii="Verdana" w:hAnsi="Verdana"/>
        </w:rPr>
      </w:pPr>
      <w:r>
        <w:rPr>
          <w:rFonts w:ascii="Verdana" w:hAnsi="Verdana"/>
        </w:rPr>
        <w:t>1) No tenien coneixement de l’existència del procediment judicial quina execució de Sentència afecta a la integritat física del seu habitatge, situat al C/ Camí de la Plana nº 7.</w:t>
      </w:r>
    </w:p>
    <w:p w:rsidR="005460AE" w:rsidRDefault="005460AE" w:rsidP="005460AE">
      <w:pPr>
        <w:jc w:val="both"/>
        <w:rPr>
          <w:rFonts w:ascii="Verdana" w:hAnsi="Verdana"/>
        </w:rPr>
      </w:pPr>
    </w:p>
    <w:p w:rsidR="005460AE" w:rsidRDefault="005460AE" w:rsidP="005460AE">
      <w:pPr>
        <w:jc w:val="both"/>
        <w:rPr>
          <w:rFonts w:ascii="Verdana" w:hAnsi="Verdana"/>
        </w:rPr>
      </w:pPr>
    </w:p>
    <w:p w:rsidR="005460AE" w:rsidRDefault="005460AE" w:rsidP="005460AE">
      <w:pPr>
        <w:jc w:val="both"/>
        <w:rPr>
          <w:rFonts w:ascii="Verdana" w:hAnsi="Verdana"/>
        </w:rPr>
      </w:pPr>
    </w:p>
    <w:p w:rsidR="005460AE" w:rsidRDefault="005460AE" w:rsidP="005460AE">
      <w:pPr>
        <w:jc w:val="both"/>
        <w:rPr>
          <w:rFonts w:ascii="Verdana" w:hAnsi="Verdana"/>
        </w:rPr>
      </w:pPr>
    </w:p>
    <w:p w:rsidR="005460AE" w:rsidRPr="003A5D16" w:rsidRDefault="005460AE" w:rsidP="005460AE">
      <w:pPr>
        <w:jc w:val="both"/>
        <w:rPr>
          <w:rFonts w:ascii="Verdana" w:hAnsi="Verdana"/>
          <w:sz w:val="21"/>
          <w:szCs w:val="21"/>
        </w:rPr>
      </w:pPr>
    </w:p>
    <w:p w:rsidR="005460AE" w:rsidRPr="003A5D16" w:rsidRDefault="005460AE" w:rsidP="005460AE">
      <w:pPr>
        <w:jc w:val="both"/>
        <w:rPr>
          <w:rFonts w:ascii="Verdana" w:hAnsi="Verdana"/>
          <w:sz w:val="21"/>
          <w:szCs w:val="21"/>
        </w:rPr>
      </w:pPr>
      <w:r w:rsidRPr="003A5D16">
        <w:rPr>
          <w:rFonts w:ascii="Verdana" w:hAnsi="Verdana"/>
          <w:sz w:val="21"/>
          <w:szCs w:val="21"/>
        </w:rPr>
        <w:t xml:space="preserve">2) Indefensió dels propietaris davant l’existència dels procediments, per manca d’informació per part de l’ Ajuntament en el moment d’iniciar-se el procediments contenciosos, tal </w:t>
      </w:r>
      <w:proofErr w:type="spellStart"/>
      <w:r w:rsidRPr="003A5D16">
        <w:rPr>
          <w:rFonts w:ascii="Verdana" w:hAnsi="Verdana"/>
          <w:sz w:val="21"/>
          <w:szCs w:val="21"/>
        </w:rPr>
        <w:t>comdisposa</w:t>
      </w:r>
      <w:proofErr w:type="spellEnd"/>
      <w:r w:rsidRPr="003A5D16">
        <w:rPr>
          <w:rFonts w:ascii="Verdana" w:hAnsi="Verdana"/>
          <w:sz w:val="21"/>
          <w:szCs w:val="21"/>
        </w:rPr>
        <w:t xml:space="preserve"> l’article 49 de la llei de la jurisdicció </w:t>
      </w:r>
      <w:proofErr w:type="spellStart"/>
      <w:r w:rsidRPr="003A5D16">
        <w:rPr>
          <w:rFonts w:ascii="Verdana" w:hAnsi="Verdana"/>
          <w:sz w:val="21"/>
          <w:szCs w:val="21"/>
        </w:rPr>
        <w:t>contenciós-administrativa</w:t>
      </w:r>
      <w:proofErr w:type="spellEnd"/>
      <w:r w:rsidRPr="003A5D16">
        <w:rPr>
          <w:rFonts w:ascii="Verdana" w:hAnsi="Verdana"/>
          <w:sz w:val="21"/>
          <w:szCs w:val="21"/>
        </w:rPr>
        <w:t>.</w:t>
      </w:r>
    </w:p>
    <w:p w:rsidR="005460AE" w:rsidRPr="003A5D16" w:rsidRDefault="005460AE" w:rsidP="005460AE">
      <w:pPr>
        <w:jc w:val="both"/>
        <w:rPr>
          <w:rFonts w:ascii="Verdana" w:hAnsi="Verdana"/>
          <w:sz w:val="21"/>
          <w:szCs w:val="21"/>
        </w:rPr>
      </w:pPr>
      <w:r w:rsidRPr="003A5D16">
        <w:rPr>
          <w:rFonts w:ascii="Verdana" w:hAnsi="Verdana"/>
          <w:sz w:val="21"/>
          <w:szCs w:val="21"/>
        </w:rPr>
        <w:t xml:space="preserve">3)L’Ajuntament hauria d’adoptar totes les mesures que tingui al seu abast per evitar perjudicis als propietaris actuals dels habitatges a fi de mantenir el seu estat actual. </w:t>
      </w:r>
    </w:p>
    <w:p w:rsidR="005460AE" w:rsidRPr="003A5D16" w:rsidRDefault="005460AE" w:rsidP="005460AE">
      <w:pPr>
        <w:jc w:val="both"/>
        <w:rPr>
          <w:rFonts w:ascii="Verdana" w:hAnsi="Verdana"/>
          <w:sz w:val="21"/>
          <w:szCs w:val="21"/>
        </w:rPr>
      </w:pPr>
      <w:r w:rsidRPr="003A5D16">
        <w:rPr>
          <w:rFonts w:ascii="Verdana" w:hAnsi="Verdana"/>
          <w:sz w:val="21"/>
          <w:szCs w:val="21"/>
        </w:rPr>
        <w:t xml:space="preserve">4)Adjunten Informe de l’Arquitecte Sr. Daniel </w:t>
      </w:r>
      <w:proofErr w:type="spellStart"/>
      <w:r w:rsidRPr="003A5D16">
        <w:rPr>
          <w:rFonts w:ascii="Verdana" w:hAnsi="Verdana"/>
          <w:sz w:val="21"/>
          <w:szCs w:val="21"/>
        </w:rPr>
        <w:t>Pererira</w:t>
      </w:r>
      <w:proofErr w:type="spellEnd"/>
      <w:r w:rsidRPr="003A5D16">
        <w:rPr>
          <w:rFonts w:ascii="Verdana" w:hAnsi="Verdana"/>
          <w:sz w:val="21"/>
          <w:szCs w:val="21"/>
        </w:rPr>
        <w:t xml:space="preserve"> del que resulta que malgrat en termes d’amidament les afectacions per ajustar les distàncies amb la alineació correctes resulten d’escassa entitat, afecte elements estructurals de composició del edifici, </w:t>
      </w:r>
    </w:p>
    <w:p w:rsidR="005460AE" w:rsidRPr="003A5D16" w:rsidRDefault="005460AE" w:rsidP="005460AE">
      <w:pPr>
        <w:jc w:val="both"/>
        <w:rPr>
          <w:rFonts w:ascii="Verdana" w:hAnsi="Verdana"/>
          <w:sz w:val="21"/>
          <w:szCs w:val="21"/>
        </w:rPr>
      </w:pPr>
      <w:r w:rsidRPr="003A5D16">
        <w:rPr>
          <w:rFonts w:ascii="Verdana" w:hAnsi="Verdana"/>
          <w:sz w:val="21"/>
          <w:szCs w:val="21"/>
        </w:rPr>
        <w:t xml:space="preserve">5) Invoca l’article 105 de la llei reguladora de la jurisdicció </w:t>
      </w:r>
      <w:proofErr w:type="spellStart"/>
      <w:r w:rsidRPr="003A5D16">
        <w:rPr>
          <w:rFonts w:ascii="Verdana" w:hAnsi="Verdana"/>
          <w:sz w:val="21"/>
          <w:szCs w:val="21"/>
        </w:rPr>
        <w:t>contenciós-administrativa</w:t>
      </w:r>
      <w:proofErr w:type="spellEnd"/>
      <w:r w:rsidRPr="003A5D16">
        <w:rPr>
          <w:rFonts w:ascii="Verdana" w:hAnsi="Verdana"/>
          <w:sz w:val="21"/>
          <w:szCs w:val="21"/>
        </w:rPr>
        <w:t>, apartat 2, relativa a les situacions d’impossibilitat legal o material  d’executar la Sentència a fi de que, amb audiència de les parts, el Jutjat o tribunal aprecií la concurrència de dites causes i adopti les mesures necessàries per assegurar la major efectivitat  de l’executòria, fixant -en el seu cas- la indemnització que procedeixi per la part que no pugui ser objecte de compliment ple.</w:t>
      </w:r>
    </w:p>
    <w:p w:rsidR="005460AE" w:rsidRPr="003A5D16" w:rsidRDefault="005460AE" w:rsidP="005460AE">
      <w:pPr>
        <w:jc w:val="both"/>
        <w:rPr>
          <w:rFonts w:ascii="Verdana" w:hAnsi="Verdana"/>
          <w:sz w:val="21"/>
          <w:szCs w:val="21"/>
        </w:rPr>
      </w:pPr>
      <w:r w:rsidRPr="003A5D16">
        <w:rPr>
          <w:rFonts w:ascii="Verdana" w:hAnsi="Verdana"/>
          <w:sz w:val="21"/>
          <w:szCs w:val="21"/>
        </w:rPr>
        <w:t>6) invoca que en el cas que ens ocupa l’estricte compliment de la Sentència resta una mesura del tot desproporcionada, pel que cal considerar que en la casuística jurisprudencial,  sovint es troben exemples de flexibilització interpretativa del concepte d’impossibilitat material en el moment d’analitzar les situacions on s’ha afectat a la construcció.</w:t>
      </w:r>
    </w:p>
    <w:p w:rsidR="005460AE" w:rsidRPr="003A5D16" w:rsidRDefault="005460AE" w:rsidP="005460AE">
      <w:pPr>
        <w:jc w:val="both"/>
        <w:rPr>
          <w:rFonts w:ascii="Verdana" w:hAnsi="Verdana"/>
          <w:sz w:val="21"/>
          <w:szCs w:val="21"/>
        </w:rPr>
      </w:pPr>
      <w:r w:rsidRPr="003A5D16">
        <w:rPr>
          <w:rFonts w:ascii="Verdana" w:hAnsi="Verdana"/>
          <w:sz w:val="21"/>
          <w:szCs w:val="21"/>
        </w:rPr>
        <w:t xml:space="preserve">7) En relació al Informe tècnic valorat aprovat per l’ Ajuntament, es remet al informe elaborat per l’arquitecte Daniel Pereira </w:t>
      </w:r>
      <w:proofErr w:type="spellStart"/>
      <w:r w:rsidRPr="003A5D16">
        <w:rPr>
          <w:rFonts w:ascii="Verdana" w:hAnsi="Verdana"/>
          <w:sz w:val="21"/>
          <w:szCs w:val="21"/>
        </w:rPr>
        <w:t>Mozota</w:t>
      </w:r>
      <w:proofErr w:type="spellEnd"/>
      <w:r w:rsidRPr="003A5D16">
        <w:rPr>
          <w:rFonts w:ascii="Verdana" w:hAnsi="Verdana"/>
          <w:sz w:val="21"/>
          <w:szCs w:val="21"/>
        </w:rPr>
        <w:t xml:space="preserve"> que acompanya, el quan fa referència a que l’habitatge número 7 propietat dels </w:t>
      </w:r>
      <w:proofErr w:type="spellStart"/>
      <w:r w:rsidRPr="003A5D16">
        <w:rPr>
          <w:rFonts w:ascii="Verdana" w:hAnsi="Verdana"/>
          <w:sz w:val="21"/>
          <w:szCs w:val="21"/>
        </w:rPr>
        <w:t>al·legants</w:t>
      </w:r>
      <w:proofErr w:type="spellEnd"/>
      <w:r w:rsidRPr="003A5D16">
        <w:rPr>
          <w:rFonts w:ascii="Verdana" w:hAnsi="Verdana"/>
          <w:sz w:val="21"/>
          <w:szCs w:val="21"/>
        </w:rPr>
        <w:t xml:space="preserve"> està en molt bon estat, amb qualitats molt altes i perfectament acabat, en tant que el informe tècnic municipal no contempla determinats factors en quan a qualitat dels elements que composen la façana, acabats, substitució de mobiliari, danys estètic, que caldria </w:t>
      </w:r>
      <w:proofErr w:type="spellStart"/>
      <w:r w:rsidRPr="003A5D16">
        <w:rPr>
          <w:rFonts w:ascii="Verdana" w:hAnsi="Verdana"/>
          <w:sz w:val="21"/>
          <w:szCs w:val="21"/>
        </w:rPr>
        <w:t>subsanar</w:t>
      </w:r>
      <w:proofErr w:type="spellEnd"/>
      <w:r w:rsidRPr="003A5D16">
        <w:rPr>
          <w:rFonts w:ascii="Verdana" w:hAnsi="Verdana"/>
          <w:sz w:val="21"/>
          <w:szCs w:val="21"/>
        </w:rPr>
        <w:t xml:space="preserve"> en el projecte o bé quantificar adequadament als efectes d’indemnitzar-los adequadament.</w:t>
      </w:r>
    </w:p>
    <w:p w:rsidR="005460AE" w:rsidRPr="003A5D16" w:rsidRDefault="005460AE" w:rsidP="005460AE">
      <w:pPr>
        <w:jc w:val="both"/>
        <w:rPr>
          <w:rFonts w:ascii="Verdana" w:hAnsi="Verdana"/>
          <w:sz w:val="21"/>
          <w:szCs w:val="21"/>
        </w:rPr>
      </w:pPr>
      <w:r w:rsidRPr="003A5D16">
        <w:rPr>
          <w:rFonts w:ascii="Verdana" w:hAnsi="Verdana"/>
          <w:sz w:val="21"/>
          <w:szCs w:val="21"/>
        </w:rPr>
        <w:t xml:space="preserve">8) Acaba demanant que s’adoptin les resolucions oportunes per evitar els grues perjudicis que l’estricte compliment de la Sentència comportaria al seu habitatge i s’adoptin a tal efecte els acords per garantir el seu estat actual  i subsidiàriament es modifiqui el Projecte tècnic municipal per esmenar les deficiències posades de manifest en l’informe aportat </w:t>
      </w:r>
    </w:p>
    <w:p w:rsidR="005460AE" w:rsidRDefault="005460AE" w:rsidP="005460AE">
      <w:pPr>
        <w:jc w:val="both"/>
        <w:rPr>
          <w:rFonts w:ascii="Verdana" w:hAnsi="Verdana"/>
          <w:b/>
        </w:rPr>
      </w:pPr>
    </w:p>
    <w:p w:rsidR="005460AE" w:rsidRDefault="005460AE" w:rsidP="005460AE">
      <w:pPr>
        <w:jc w:val="both"/>
        <w:rPr>
          <w:rFonts w:ascii="Verdana" w:hAnsi="Verdana"/>
          <w:b/>
        </w:rPr>
      </w:pPr>
      <w:r w:rsidRPr="005D2384">
        <w:rPr>
          <w:rFonts w:ascii="Verdana" w:hAnsi="Verdana"/>
          <w:b/>
        </w:rPr>
        <w:t>Consideracions jurídiques</w:t>
      </w:r>
    </w:p>
    <w:p w:rsidR="005460AE" w:rsidRDefault="005460AE" w:rsidP="005460AE">
      <w:pPr>
        <w:spacing w:after="0"/>
        <w:jc w:val="both"/>
        <w:rPr>
          <w:rFonts w:ascii="Verdana" w:hAnsi="Verdana"/>
          <w:b/>
        </w:rPr>
      </w:pPr>
    </w:p>
    <w:p w:rsidR="005460AE" w:rsidRDefault="005460AE" w:rsidP="005460AE">
      <w:pPr>
        <w:jc w:val="both"/>
        <w:rPr>
          <w:rFonts w:ascii="Verdana" w:hAnsi="Verdana"/>
          <w:b/>
        </w:rPr>
      </w:pPr>
      <w:r>
        <w:rPr>
          <w:rFonts w:ascii="Verdana" w:hAnsi="Verdana"/>
          <w:b/>
        </w:rPr>
        <w:t>Primera.- Pel que fa a les al·legacions del Sr. Josep Ferrando.</w:t>
      </w:r>
    </w:p>
    <w:p w:rsidR="005460AE" w:rsidRPr="003A5D16" w:rsidRDefault="005460AE" w:rsidP="005460AE">
      <w:pPr>
        <w:jc w:val="both"/>
        <w:rPr>
          <w:rFonts w:ascii="Verdana" w:hAnsi="Verdana"/>
          <w:sz w:val="21"/>
          <w:szCs w:val="21"/>
        </w:rPr>
      </w:pPr>
      <w:r w:rsidRPr="00184024">
        <w:rPr>
          <w:rFonts w:ascii="Verdana" w:hAnsi="Verdana"/>
          <w:sz w:val="21"/>
          <w:szCs w:val="21"/>
        </w:rPr>
        <w:t>1.</w:t>
      </w:r>
      <w:r w:rsidRPr="003A5D16">
        <w:rPr>
          <w:rFonts w:ascii="Verdana" w:hAnsi="Verdana"/>
          <w:b/>
          <w:sz w:val="21"/>
          <w:szCs w:val="21"/>
        </w:rPr>
        <w:t xml:space="preserve">- </w:t>
      </w:r>
      <w:r w:rsidRPr="003A5D16">
        <w:rPr>
          <w:rFonts w:ascii="Verdana" w:hAnsi="Verdana"/>
          <w:sz w:val="21"/>
          <w:szCs w:val="21"/>
        </w:rPr>
        <w:t xml:space="preserve">En el seu escrit d’al·legacions no s’aporta cap informe tècnic, ni es formula  cap  al·legació,  que acrediti la incorrecció o desajustament de les determinacions </w:t>
      </w:r>
    </w:p>
    <w:p w:rsidR="005460AE" w:rsidRPr="003A5D16" w:rsidRDefault="005460AE" w:rsidP="005460AE">
      <w:pPr>
        <w:jc w:val="both"/>
        <w:rPr>
          <w:rFonts w:ascii="Verdana" w:hAnsi="Verdana"/>
          <w:sz w:val="21"/>
          <w:szCs w:val="21"/>
        </w:rPr>
      </w:pPr>
    </w:p>
    <w:p w:rsidR="005460AE" w:rsidRDefault="005460AE" w:rsidP="005460AE">
      <w:pPr>
        <w:jc w:val="both"/>
        <w:rPr>
          <w:rFonts w:ascii="Verdana" w:hAnsi="Verdana"/>
          <w:sz w:val="21"/>
          <w:szCs w:val="21"/>
        </w:rPr>
      </w:pPr>
    </w:p>
    <w:p w:rsidR="005460AE" w:rsidRPr="003A5D16" w:rsidRDefault="005460AE" w:rsidP="005460AE">
      <w:pPr>
        <w:jc w:val="both"/>
        <w:rPr>
          <w:rFonts w:ascii="Verdana" w:hAnsi="Verdana"/>
          <w:sz w:val="21"/>
          <w:szCs w:val="21"/>
        </w:rPr>
      </w:pPr>
    </w:p>
    <w:p w:rsidR="005460AE" w:rsidRPr="003A5D16" w:rsidRDefault="005460AE" w:rsidP="005460AE">
      <w:pPr>
        <w:jc w:val="both"/>
        <w:rPr>
          <w:rFonts w:ascii="Verdana" w:hAnsi="Verdana"/>
          <w:sz w:val="21"/>
          <w:szCs w:val="21"/>
        </w:rPr>
      </w:pPr>
    </w:p>
    <w:p w:rsidR="005460AE" w:rsidRPr="003A5D16" w:rsidRDefault="005460AE" w:rsidP="005460AE">
      <w:pPr>
        <w:jc w:val="both"/>
        <w:rPr>
          <w:rFonts w:ascii="Verdana" w:hAnsi="Verdana"/>
          <w:sz w:val="21"/>
          <w:szCs w:val="21"/>
        </w:rPr>
      </w:pPr>
      <w:r w:rsidRPr="003A5D16">
        <w:rPr>
          <w:rFonts w:ascii="Verdana" w:hAnsi="Verdana"/>
          <w:sz w:val="21"/>
          <w:szCs w:val="21"/>
        </w:rPr>
        <w:t xml:space="preserve">contingudes i justificades en el </w:t>
      </w:r>
      <w:r w:rsidRPr="003A5D16">
        <w:rPr>
          <w:rFonts w:ascii="Verdana" w:hAnsi="Verdana"/>
          <w:b/>
          <w:i/>
          <w:sz w:val="21"/>
          <w:szCs w:val="21"/>
        </w:rPr>
        <w:t>INFORME TÈCNIC- VALORAT PER L’EXECUCIÓ DE LES OBRES  A REALITZAR PER AJUSTAR LES ALINEACIONS DELS HABITATGES UNIFAMILIARS SITUATS AL CAMÍ DE LA PLANA núm. 3,5,7 i 9 DE LA GRANADA a les fixades en l’Estudi de Detall aprovat el 28 de juliol de 2000,</w:t>
      </w:r>
      <w:r w:rsidRPr="003A5D16">
        <w:rPr>
          <w:rFonts w:ascii="Verdana" w:hAnsi="Verdana"/>
          <w:sz w:val="21"/>
          <w:szCs w:val="21"/>
        </w:rPr>
        <w:t xml:space="preserve"> constituït per </w:t>
      </w:r>
      <w:proofErr w:type="spellStart"/>
      <w:r w:rsidRPr="003A5D16">
        <w:rPr>
          <w:rFonts w:ascii="Verdana" w:hAnsi="Verdana"/>
          <w:sz w:val="21"/>
          <w:szCs w:val="21"/>
        </w:rPr>
        <w:t>Memòria-Plànols</w:t>
      </w:r>
      <w:proofErr w:type="spellEnd"/>
      <w:r w:rsidRPr="003A5D16">
        <w:rPr>
          <w:rFonts w:ascii="Verdana" w:hAnsi="Verdana"/>
          <w:sz w:val="21"/>
          <w:szCs w:val="21"/>
        </w:rPr>
        <w:t xml:space="preserve"> i Pressupost - formulat per l’ Arquitecte </w:t>
      </w:r>
      <w:r w:rsidRPr="003A5D16">
        <w:rPr>
          <w:rFonts w:ascii="Verdana" w:hAnsi="Verdana"/>
          <w:bCs/>
          <w:sz w:val="21"/>
          <w:szCs w:val="21"/>
        </w:rPr>
        <w:t xml:space="preserve">Sr. Pere Pujol i Rosell, pel que fa la metodologia aplicada per determinar -amb el màxim detall possible- </w:t>
      </w:r>
      <w:r w:rsidRPr="003A5D16">
        <w:rPr>
          <w:rFonts w:ascii="Verdana" w:hAnsi="Verdana"/>
          <w:sz w:val="21"/>
          <w:szCs w:val="21"/>
        </w:rPr>
        <w:t xml:space="preserve">les amplades, punts d’amidament, parts afectades, etc, en el punt del Carrer Camí de la Plana -entre les cases 3,5, 7 i 9-  a que es fa referència la Sentència de quina  execució es tracta, en relació a les que resulten del Estudi de Detall de la UA 4, aprovat per l’ Ajuntament de la Granada en el Ple del dia 28 de juliol de 2000, i  que estan contingudes en </w:t>
      </w:r>
      <w:r w:rsidRPr="003A5D16">
        <w:rPr>
          <w:rFonts w:ascii="Verdana" w:hAnsi="Verdana"/>
          <w:b/>
          <w:sz w:val="21"/>
          <w:szCs w:val="21"/>
        </w:rPr>
        <w:t>el plànol de la “</w:t>
      </w:r>
      <w:r w:rsidRPr="003A5D16">
        <w:rPr>
          <w:rFonts w:ascii="Verdana" w:hAnsi="Verdana"/>
          <w:b/>
          <w:i/>
          <w:sz w:val="21"/>
          <w:szCs w:val="21"/>
        </w:rPr>
        <w:t xml:space="preserve">proposta d’alineacions -a </w:t>
      </w:r>
      <w:proofErr w:type="spellStart"/>
      <w:r w:rsidRPr="003A5D16">
        <w:rPr>
          <w:rFonts w:ascii="Verdana" w:hAnsi="Verdana"/>
          <w:b/>
          <w:i/>
          <w:sz w:val="21"/>
          <w:szCs w:val="21"/>
        </w:rPr>
        <w:t>escla</w:t>
      </w:r>
      <w:proofErr w:type="spellEnd"/>
      <w:r w:rsidRPr="003A5D16">
        <w:rPr>
          <w:rFonts w:ascii="Verdana" w:hAnsi="Verdana"/>
          <w:b/>
          <w:i/>
          <w:sz w:val="21"/>
          <w:szCs w:val="21"/>
        </w:rPr>
        <w:t xml:space="preserve"> 1:500- foli 5 de l’Estudi de Detall</w:t>
      </w:r>
      <w:r w:rsidRPr="003A5D16">
        <w:rPr>
          <w:rFonts w:ascii="Verdana" w:hAnsi="Verdana"/>
          <w:b/>
          <w:sz w:val="21"/>
          <w:szCs w:val="21"/>
        </w:rPr>
        <w:t>” al que es remet de forma expressa el paràgraf segon del Fonament de Dret Segon de la Sentència de quina execució es tracta</w:t>
      </w:r>
      <w:r w:rsidRPr="003A5D16">
        <w:rPr>
          <w:rFonts w:ascii="Verdana" w:hAnsi="Verdana"/>
          <w:sz w:val="21"/>
          <w:szCs w:val="21"/>
        </w:rPr>
        <w:t xml:space="preserve">, com a punt  o plànol de referència </w:t>
      </w:r>
      <w:proofErr w:type="spellStart"/>
      <w:r w:rsidRPr="003A5D16">
        <w:rPr>
          <w:rFonts w:ascii="Verdana" w:hAnsi="Verdana"/>
          <w:sz w:val="21"/>
          <w:szCs w:val="21"/>
        </w:rPr>
        <w:t>indubitat</w:t>
      </w:r>
      <w:proofErr w:type="spellEnd"/>
      <w:r w:rsidRPr="003A5D16">
        <w:rPr>
          <w:rFonts w:ascii="Verdana" w:hAnsi="Verdana"/>
          <w:sz w:val="21"/>
          <w:szCs w:val="21"/>
        </w:rPr>
        <w:t xml:space="preserve"> per determinar quina sigui l’amplada i els punts de referència o d’amidament per determinar les alineacions en dita part de carrer.</w:t>
      </w:r>
    </w:p>
    <w:p w:rsidR="005460AE" w:rsidRDefault="005460AE" w:rsidP="005460AE">
      <w:pPr>
        <w:jc w:val="both"/>
        <w:rPr>
          <w:rFonts w:ascii="Verdana" w:hAnsi="Verdana"/>
          <w:sz w:val="21"/>
          <w:szCs w:val="21"/>
        </w:rPr>
      </w:pPr>
      <w:r w:rsidRPr="003A5D16">
        <w:rPr>
          <w:rFonts w:ascii="Verdana" w:hAnsi="Verdana"/>
          <w:sz w:val="21"/>
          <w:szCs w:val="21"/>
        </w:rPr>
        <w:t xml:space="preserve">Aquest és el plànol que ha estat tingut en compte com a referència </w:t>
      </w:r>
      <w:proofErr w:type="spellStart"/>
      <w:r w:rsidRPr="003A5D16">
        <w:rPr>
          <w:rFonts w:ascii="Verdana" w:hAnsi="Verdana"/>
          <w:sz w:val="21"/>
          <w:szCs w:val="21"/>
        </w:rPr>
        <w:t>indubitada</w:t>
      </w:r>
      <w:proofErr w:type="spellEnd"/>
      <w:r w:rsidRPr="003A5D16">
        <w:rPr>
          <w:rFonts w:ascii="Verdana" w:hAnsi="Verdana"/>
          <w:sz w:val="21"/>
          <w:szCs w:val="21"/>
        </w:rPr>
        <w:t xml:space="preserve"> per part del arquitecte Sr</w:t>
      </w:r>
      <w:r w:rsidRPr="003A5D16">
        <w:rPr>
          <w:rFonts w:ascii="Verdana" w:hAnsi="Verdana"/>
          <w:b/>
          <w:sz w:val="21"/>
          <w:szCs w:val="21"/>
        </w:rPr>
        <w:t>.</w:t>
      </w:r>
      <w:r w:rsidRPr="003A5D16">
        <w:rPr>
          <w:rFonts w:ascii="Verdana" w:hAnsi="Verdana"/>
          <w:sz w:val="21"/>
          <w:szCs w:val="21"/>
        </w:rPr>
        <w:t xml:space="preserve"> Pere Pujol i Rosell a l’hora de formular l’amidament detallat de les alineacions, tal com es fa constar de forma detallada en la Memòria del projecte que s’aprova.</w:t>
      </w:r>
    </w:p>
    <w:p w:rsidR="005460AE" w:rsidRPr="003A5D16" w:rsidRDefault="005460AE" w:rsidP="005460AE">
      <w:pPr>
        <w:spacing w:after="0"/>
        <w:jc w:val="both"/>
        <w:rPr>
          <w:rFonts w:ascii="Verdana" w:hAnsi="Verdana"/>
          <w:sz w:val="21"/>
          <w:szCs w:val="21"/>
        </w:rPr>
      </w:pPr>
    </w:p>
    <w:p w:rsidR="005460AE" w:rsidRDefault="005460AE" w:rsidP="005460AE">
      <w:pPr>
        <w:jc w:val="both"/>
        <w:rPr>
          <w:rFonts w:ascii="Verdana" w:hAnsi="Verdana"/>
          <w:bCs/>
          <w:sz w:val="21"/>
          <w:szCs w:val="21"/>
        </w:rPr>
      </w:pPr>
      <w:r w:rsidRPr="003A5D16">
        <w:rPr>
          <w:rFonts w:ascii="Verdana" w:hAnsi="Verdana"/>
          <w:sz w:val="21"/>
          <w:szCs w:val="21"/>
        </w:rPr>
        <w:t xml:space="preserve">2.- És de destacar que la part decisòria o “Fallo” de la Sentència de quina execució es tracta diu literalment: </w:t>
      </w:r>
      <w:r w:rsidRPr="003A5D16">
        <w:rPr>
          <w:rFonts w:ascii="Verdana" w:hAnsi="Verdana"/>
          <w:bCs/>
          <w:sz w:val="21"/>
          <w:szCs w:val="21"/>
        </w:rPr>
        <w:t xml:space="preserve">obligar a l’Ajuntament a adoptar les mesures necessàries perquè </w:t>
      </w:r>
      <w:r w:rsidRPr="003A5D16">
        <w:rPr>
          <w:rFonts w:ascii="Verdana" w:hAnsi="Verdana"/>
          <w:b/>
          <w:bCs/>
          <w:i/>
          <w:sz w:val="21"/>
          <w:szCs w:val="21"/>
        </w:rPr>
        <w:t>“(...) LES EDIFICACIONS CONSTRUÏDES EN ELS NÚM. 3, 5 7 i 9 DEL CARRER CAMÍ DE LA PLANA SE SITUÏN EN LES ALINEACIONS FIXADES PER L’ESTUDI DE DETALL DE LA UA R.4 APROVAT EL DIA 28 DE JULIOL DE 2000. (...).”</w:t>
      </w:r>
      <w:r w:rsidRPr="003A5D16">
        <w:rPr>
          <w:rFonts w:ascii="Verdana" w:hAnsi="Verdana"/>
          <w:bCs/>
          <w:sz w:val="21"/>
          <w:szCs w:val="21"/>
        </w:rPr>
        <w:t>. i com queda dit en l’apartat anterior, la Sentència es remet de forma expressa com a únic punt o element de referència al plànol de ·proposta d’alineacions -a escala 1:500- foli 5 de l’Estudi de Detall.</w:t>
      </w:r>
    </w:p>
    <w:p w:rsidR="005460AE" w:rsidRPr="003A5D16" w:rsidRDefault="005460AE" w:rsidP="005460AE">
      <w:pPr>
        <w:spacing w:after="0"/>
        <w:jc w:val="both"/>
        <w:rPr>
          <w:rFonts w:ascii="Verdana" w:hAnsi="Verdana"/>
          <w:bCs/>
          <w:sz w:val="21"/>
          <w:szCs w:val="21"/>
        </w:rPr>
      </w:pPr>
    </w:p>
    <w:p w:rsidR="005460AE" w:rsidRPr="003A5D16" w:rsidRDefault="005460AE" w:rsidP="005460AE">
      <w:pPr>
        <w:jc w:val="both"/>
        <w:rPr>
          <w:rFonts w:ascii="Verdana" w:hAnsi="Verdana"/>
          <w:sz w:val="21"/>
          <w:szCs w:val="21"/>
        </w:rPr>
      </w:pPr>
      <w:r w:rsidRPr="003A5D16">
        <w:rPr>
          <w:rFonts w:ascii="Verdana" w:hAnsi="Verdana"/>
          <w:sz w:val="21"/>
          <w:szCs w:val="21"/>
        </w:rPr>
        <w:t xml:space="preserve">3.-És d’observar que el “Projecte” que ara s’aprova per executar la Sentència ha identificat punts de referència </w:t>
      </w:r>
      <w:proofErr w:type="spellStart"/>
      <w:r w:rsidRPr="003A5D16">
        <w:rPr>
          <w:rFonts w:ascii="Verdana" w:hAnsi="Verdana"/>
          <w:sz w:val="21"/>
          <w:szCs w:val="21"/>
        </w:rPr>
        <w:t>indubitats</w:t>
      </w:r>
      <w:proofErr w:type="spellEnd"/>
      <w:r w:rsidRPr="003A5D16">
        <w:rPr>
          <w:rFonts w:ascii="Verdana" w:hAnsi="Verdana"/>
          <w:sz w:val="21"/>
          <w:szCs w:val="21"/>
        </w:rPr>
        <w:t xml:space="preserve"> o fixos -</w:t>
      </w:r>
      <w:proofErr w:type="spellStart"/>
      <w:r w:rsidRPr="003A5D16">
        <w:rPr>
          <w:rFonts w:ascii="Verdana" w:hAnsi="Verdana"/>
          <w:sz w:val="21"/>
          <w:szCs w:val="21"/>
        </w:rPr>
        <w:t>pre-existents</w:t>
      </w:r>
      <w:proofErr w:type="spellEnd"/>
      <w:r w:rsidRPr="003A5D16">
        <w:rPr>
          <w:rFonts w:ascii="Verdana" w:hAnsi="Verdana"/>
          <w:sz w:val="21"/>
          <w:szCs w:val="21"/>
        </w:rPr>
        <w:t xml:space="preserve"> en el moment de </w:t>
      </w:r>
      <w:proofErr w:type="spellStart"/>
      <w:r w:rsidRPr="003A5D16">
        <w:rPr>
          <w:rFonts w:ascii="Verdana" w:hAnsi="Verdana"/>
          <w:sz w:val="21"/>
          <w:szCs w:val="21"/>
        </w:rPr>
        <w:t>formular-se</w:t>
      </w:r>
      <w:proofErr w:type="spellEnd"/>
      <w:r w:rsidRPr="003A5D16">
        <w:rPr>
          <w:rFonts w:ascii="Verdana" w:hAnsi="Verdana"/>
          <w:sz w:val="21"/>
          <w:szCs w:val="21"/>
        </w:rPr>
        <w:t xml:space="preserve"> l’Estudi de Detall i encara ara presents en el lloc i que ha aplicat tècniques d’amidament per “</w:t>
      </w:r>
      <w:r w:rsidRPr="003A5D16">
        <w:rPr>
          <w:rFonts w:ascii="Verdana" w:hAnsi="Verdana"/>
          <w:i/>
          <w:sz w:val="21"/>
          <w:szCs w:val="21"/>
        </w:rPr>
        <w:t>laser”</w:t>
      </w:r>
      <w:r w:rsidRPr="003A5D16">
        <w:rPr>
          <w:rFonts w:ascii="Verdana" w:hAnsi="Verdana"/>
          <w:sz w:val="21"/>
          <w:szCs w:val="21"/>
        </w:rPr>
        <w:t xml:space="preserve"> i d’altres mitjans molt ajustats per garantir una perfecte determinació de les alineacions, sobre bases objectives, cosa que no va ser possible en els successius estudis o informes aportats per les parts en el procediment -que discrepaven en quan a l’amplada i configuració de l’espai afectat- raó per la qual el “Fallo” de la Sentència no es remet a cap de dits informes contradictoris, sinó que de forma expressa es limita a determinar que les alineacions s’ajustin a les fixades per l’Estudi de Detall de la U.A 44 aprovada el 28 de juliol de 2000,  i  en  el  paràgraf  segon  del  Fonament  de Dret Segon de la mateixa Sentència, determina sense lloc a dubtes quin és el planell de l’ Estudi de Detall que s’ha de </w:t>
      </w:r>
      <w:proofErr w:type="spellStart"/>
      <w:r w:rsidRPr="003A5D16">
        <w:rPr>
          <w:rFonts w:ascii="Verdana" w:hAnsi="Verdana"/>
          <w:sz w:val="21"/>
          <w:szCs w:val="21"/>
        </w:rPr>
        <w:t>prednre</w:t>
      </w:r>
      <w:proofErr w:type="spellEnd"/>
      <w:r w:rsidRPr="003A5D16">
        <w:rPr>
          <w:rFonts w:ascii="Verdana" w:hAnsi="Verdana"/>
          <w:sz w:val="21"/>
          <w:szCs w:val="21"/>
        </w:rPr>
        <w:t xml:space="preserve"> en consideració per determinar aquesta alineació: </w:t>
      </w:r>
      <w:r w:rsidRPr="003A5D16">
        <w:rPr>
          <w:rFonts w:ascii="Verdana" w:hAnsi="Verdana"/>
          <w:b/>
          <w:sz w:val="21"/>
          <w:szCs w:val="21"/>
        </w:rPr>
        <w:t>el plànol de la “</w:t>
      </w:r>
      <w:r w:rsidRPr="003A5D16">
        <w:rPr>
          <w:rFonts w:ascii="Verdana" w:hAnsi="Verdana"/>
          <w:b/>
          <w:i/>
          <w:sz w:val="21"/>
          <w:szCs w:val="21"/>
        </w:rPr>
        <w:t xml:space="preserve">proposta d’alineacions -a </w:t>
      </w:r>
      <w:proofErr w:type="spellStart"/>
      <w:r w:rsidRPr="003A5D16">
        <w:rPr>
          <w:rFonts w:ascii="Verdana" w:hAnsi="Verdana"/>
          <w:b/>
          <w:i/>
          <w:sz w:val="21"/>
          <w:szCs w:val="21"/>
        </w:rPr>
        <w:t>escla</w:t>
      </w:r>
      <w:proofErr w:type="spellEnd"/>
      <w:r w:rsidRPr="003A5D16">
        <w:rPr>
          <w:rFonts w:ascii="Verdana" w:hAnsi="Verdana"/>
          <w:b/>
          <w:i/>
          <w:sz w:val="21"/>
          <w:szCs w:val="21"/>
        </w:rPr>
        <w:t xml:space="preserve"> 1:500- foli 5 de l’Estudi de Detall</w:t>
      </w:r>
      <w:r w:rsidRPr="003A5D16">
        <w:rPr>
          <w:rFonts w:ascii="Verdana" w:hAnsi="Verdana"/>
          <w:b/>
          <w:sz w:val="21"/>
          <w:szCs w:val="21"/>
        </w:rPr>
        <w:t>”</w:t>
      </w:r>
      <w:r w:rsidRPr="003A5D16">
        <w:rPr>
          <w:rFonts w:ascii="Verdana" w:hAnsi="Verdana"/>
          <w:sz w:val="21"/>
          <w:szCs w:val="21"/>
        </w:rPr>
        <w:t>, cosa que es fa -i justifica abastament- en el Projecte que ara s’aprova, i que el Sr. Ferrando no desmenteix ni tècnicament ni jurídicament.</w:t>
      </w:r>
    </w:p>
    <w:p w:rsidR="005460AE" w:rsidRPr="003A5D16" w:rsidRDefault="005460AE" w:rsidP="005460AE">
      <w:pPr>
        <w:jc w:val="both"/>
        <w:rPr>
          <w:rFonts w:ascii="Verdana" w:hAnsi="Verdana"/>
          <w:sz w:val="21"/>
          <w:szCs w:val="21"/>
        </w:rPr>
      </w:pPr>
    </w:p>
    <w:p w:rsidR="005460AE" w:rsidRPr="003A5D16" w:rsidRDefault="005460AE" w:rsidP="005460AE">
      <w:pPr>
        <w:jc w:val="both"/>
        <w:rPr>
          <w:rFonts w:ascii="Verdana" w:hAnsi="Verdana"/>
          <w:sz w:val="21"/>
          <w:szCs w:val="21"/>
        </w:rPr>
      </w:pPr>
    </w:p>
    <w:p w:rsidR="005460AE" w:rsidRDefault="005460AE" w:rsidP="005460AE">
      <w:pPr>
        <w:jc w:val="both"/>
        <w:rPr>
          <w:rFonts w:ascii="Verdana" w:hAnsi="Verdana"/>
          <w:sz w:val="21"/>
          <w:szCs w:val="21"/>
        </w:rPr>
      </w:pPr>
    </w:p>
    <w:p w:rsidR="005460AE" w:rsidRPr="003A5D16" w:rsidRDefault="005460AE" w:rsidP="005460AE">
      <w:pPr>
        <w:jc w:val="both"/>
        <w:rPr>
          <w:rFonts w:ascii="Verdana" w:hAnsi="Verdana"/>
          <w:sz w:val="21"/>
          <w:szCs w:val="21"/>
        </w:rPr>
      </w:pPr>
    </w:p>
    <w:p w:rsidR="005460AE" w:rsidRDefault="005460AE" w:rsidP="005460AE">
      <w:pPr>
        <w:jc w:val="both"/>
        <w:rPr>
          <w:rFonts w:ascii="Verdana" w:hAnsi="Verdana"/>
          <w:sz w:val="21"/>
          <w:szCs w:val="21"/>
        </w:rPr>
      </w:pPr>
      <w:r w:rsidRPr="003A5D16">
        <w:rPr>
          <w:rFonts w:ascii="Verdana" w:hAnsi="Verdana"/>
          <w:sz w:val="21"/>
          <w:szCs w:val="21"/>
        </w:rPr>
        <w:t xml:space="preserve">4.-L’aprovació d’aquest Projecte es fa per donar compliment a la Sentència i no per evitar o retardar el seu compliment; d’altra part, les qüestions que es puguin plantejar per determinar si el “Projecte tècnic valorat d’execució.. que ara s’aprova s’ajusta o no al contingut de la Sentència  es resoldran en l’incident d’execució de Sentència que el mateix Sr. Josep Ferrando ja informa en el seu escrit d’al·legacions que ha instant del Jutjat. </w:t>
      </w:r>
    </w:p>
    <w:p w:rsidR="005460AE" w:rsidRPr="003A5D16" w:rsidRDefault="005460AE" w:rsidP="005460AE">
      <w:pPr>
        <w:spacing w:after="0"/>
        <w:jc w:val="both"/>
        <w:rPr>
          <w:rFonts w:ascii="Verdana" w:hAnsi="Verdana"/>
          <w:sz w:val="21"/>
          <w:szCs w:val="21"/>
        </w:rPr>
      </w:pPr>
    </w:p>
    <w:p w:rsidR="005460AE" w:rsidRPr="003A5D16" w:rsidRDefault="005460AE" w:rsidP="005460AE">
      <w:pPr>
        <w:pStyle w:val="Pargrafdellista"/>
        <w:spacing w:line="240" w:lineRule="auto"/>
        <w:ind w:left="0"/>
        <w:jc w:val="both"/>
        <w:rPr>
          <w:rFonts w:ascii="Verdana" w:hAnsi="Verdana"/>
          <w:sz w:val="21"/>
          <w:szCs w:val="21"/>
        </w:rPr>
      </w:pPr>
      <w:r w:rsidRPr="003A5D16">
        <w:rPr>
          <w:rFonts w:ascii="Verdana" w:hAnsi="Verdana"/>
          <w:sz w:val="21"/>
          <w:szCs w:val="21"/>
        </w:rPr>
        <w:t xml:space="preserve">5.- Pel que fa a la petició formulada en </w:t>
      </w:r>
      <w:proofErr w:type="spellStart"/>
      <w:r w:rsidRPr="003A5D16">
        <w:rPr>
          <w:rFonts w:ascii="Verdana" w:hAnsi="Verdana"/>
          <w:sz w:val="21"/>
          <w:szCs w:val="21"/>
        </w:rPr>
        <w:t>l’ALTRESÍ</w:t>
      </w:r>
      <w:proofErr w:type="spellEnd"/>
      <w:r w:rsidRPr="003A5D16">
        <w:rPr>
          <w:rFonts w:ascii="Verdana" w:hAnsi="Verdana"/>
          <w:sz w:val="21"/>
          <w:szCs w:val="21"/>
        </w:rPr>
        <w:t xml:space="preserve"> del seu escrit, en el sentit que s’informi detalladament a l’interessat de les despeses suportades per l’ Ajuntament de la Granada en concepte d’honoraris d’advocats, procuradors i informes tècnics encarregats a tercers relatius a l’estudi de detall objecte d’aquesta litis; procedeix estimar dita petició, en aplicació del que disposa llei19/2014 de desembre, de transparència, accés a la informació pública i bon govern, ordenant als serveis de Secretaria que facilitin dita informació, incloent el que fins ara s’ha pagat en concepte de costes corresponents al recurrent, en execució de les Sentències que han efectuat condemna a pagament de costes a l’ Ajuntament.</w:t>
      </w:r>
    </w:p>
    <w:p w:rsidR="005460AE" w:rsidRDefault="005460AE" w:rsidP="005460AE">
      <w:pPr>
        <w:ind w:firstLine="708"/>
        <w:jc w:val="both"/>
        <w:rPr>
          <w:rFonts w:ascii="Verdana" w:hAnsi="Verdana"/>
          <w:b/>
          <w:u w:val="single"/>
        </w:rPr>
      </w:pPr>
    </w:p>
    <w:p w:rsidR="005460AE" w:rsidRDefault="005460AE" w:rsidP="005460AE">
      <w:pPr>
        <w:ind w:firstLine="708"/>
        <w:jc w:val="both"/>
        <w:rPr>
          <w:rFonts w:ascii="Verdana" w:hAnsi="Verdana"/>
          <w:b/>
          <w:u w:val="single"/>
        </w:rPr>
      </w:pPr>
      <w:r w:rsidRPr="008D54A2">
        <w:rPr>
          <w:rFonts w:ascii="Verdana" w:hAnsi="Verdana"/>
          <w:b/>
          <w:u w:val="single"/>
        </w:rPr>
        <w:t xml:space="preserve">Segona.- Pel que fa a les al·legacions del Sr. </w:t>
      </w:r>
      <w:proofErr w:type="spellStart"/>
      <w:r w:rsidRPr="008D54A2">
        <w:rPr>
          <w:rFonts w:ascii="Verdana" w:hAnsi="Verdana"/>
          <w:b/>
          <w:u w:val="single"/>
        </w:rPr>
        <w:t>Emlio</w:t>
      </w:r>
      <w:proofErr w:type="spellEnd"/>
      <w:r w:rsidRPr="008D54A2">
        <w:rPr>
          <w:rFonts w:ascii="Verdana" w:hAnsi="Verdana"/>
          <w:b/>
          <w:u w:val="single"/>
        </w:rPr>
        <w:t xml:space="preserve"> </w:t>
      </w:r>
      <w:proofErr w:type="spellStart"/>
      <w:r w:rsidRPr="008D54A2">
        <w:rPr>
          <w:rFonts w:ascii="Verdana" w:hAnsi="Verdana"/>
          <w:b/>
          <w:u w:val="single"/>
        </w:rPr>
        <w:t>Maldonado</w:t>
      </w:r>
      <w:proofErr w:type="spellEnd"/>
      <w:r w:rsidRPr="008D54A2">
        <w:rPr>
          <w:rFonts w:ascii="Verdana" w:hAnsi="Verdana"/>
          <w:b/>
          <w:u w:val="single"/>
        </w:rPr>
        <w:t xml:space="preserve"> en  representació del Sr. Manuel </w:t>
      </w:r>
      <w:proofErr w:type="spellStart"/>
      <w:r w:rsidRPr="008D54A2">
        <w:rPr>
          <w:rFonts w:ascii="Verdana" w:hAnsi="Verdana"/>
          <w:b/>
          <w:u w:val="single"/>
        </w:rPr>
        <w:t>Maldonado</w:t>
      </w:r>
      <w:proofErr w:type="spellEnd"/>
      <w:r w:rsidRPr="008D54A2">
        <w:rPr>
          <w:rFonts w:ascii="Verdana" w:hAnsi="Verdana"/>
          <w:b/>
          <w:u w:val="single"/>
        </w:rPr>
        <w:t xml:space="preserve"> </w:t>
      </w:r>
      <w:proofErr w:type="spellStart"/>
      <w:r w:rsidRPr="008D54A2">
        <w:rPr>
          <w:rFonts w:ascii="Verdana" w:hAnsi="Verdana"/>
          <w:b/>
          <w:u w:val="single"/>
        </w:rPr>
        <w:t>Abarca</w:t>
      </w:r>
      <w:proofErr w:type="spellEnd"/>
      <w:r w:rsidRPr="008D54A2">
        <w:rPr>
          <w:rFonts w:ascii="Verdana" w:hAnsi="Verdana"/>
          <w:b/>
          <w:u w:val="single"/>
        </w:rPr>
        <w:t xml:space="preserve"> i dels </w:t>
      </w:r>
      <w:proofErr w:type="spellStart"/>
      <w:r w:rsidRPr="008D54A2">
        <w:rPr>
          <w:rFonts w:ascii="Verdana" w:hAnsi="Verdana"/>
          <w:b/>
          <w:u w:val="single"/>
        </w:rPr>
        <w:t>Srs</w:t>
      </w:r>
      <w:proofErr w:type="spellEnd"/>
      <w:r w:rsidRPr="008D54A2">
        <w:rPr>
          <w:rFonts w:ascii="Verdana" w:hAnsi="Verdana"/>
          <w:b/>
          <w:u w:val="single"/>
        </w:rPr>
        <w:t xml:space="preserve">.  </w:t>
      </w:r>
      <w:proofErr w:type="spellStart"/>
      <w:r w:rsidRPr="008D54A2">
        <w:rPr>
          <w:rFonts w:ascii="Verdana" w:hAnsi="Verdana"/>
          <w:b/>
          <w:u w:val="single"/>
        </w:rPr>
        <w:t>Albrto</w:t>
      </w:r>
      <w:proofErr w:type="spellEnd"/>
      <w:r w:rsidRPr="008D54A2">
        <w:rPr>
          <w:rFonts w:ascii="Verdana" w:hAnsi="Verdana"/>
          <w:b/>
          <w:u w:val="single"/>
        </w:rPr>
        <w:t xml:space="preserve"> </w:t>
      </w:r>
      <w:proofErr w:type="spellStart"/>
      <w:r w:rsidRPr="008D54A2">
        <w:rPr>
          <w:rFonts w:ascii="Verdana" w:hAnsi="Verdana"/>
          <w:b/>
          <w:u w:val="single"/>
        </w:rPr>
        <w:t>Requera</w:t>
      </w:r>
      <w:proofErr w:type="spellEnd"/>
      <w:r w:rsidRPr="008D54A2">
        <w:rPr>
          <w:rFonts w:ascii="Verdana" w:hAnsi="Verdana"/>
          <w:b/>
          <w:u w:val="single"/>
        </w:rPr>
        <w:t xml:space="preserve"> i Gemma </w:t>
      </w:r>
      <w:proofErr w:type="spellStart"/>
      <w:r w:rsidRPr="008D54A2">
        <w:rPr>
          <w:rFonts w:ascii="Verdana" w:hAnsi="Verdana"/>
          <w:b/>
          <w:u w:val="single"/>
        </w:rPr>
        <w:t>Mozota</w:t>
      </w:r>
      <w:proofErr w:type="spellEnd"/>
      <w:r w:rsidRPr="008D54A2">
        <w:rPr>
          <w:rFonts w:ascii="Verdana" w:hAnsi="Verdana"/>
          <w:b/>
          <w:u w:val="single"/>
        </w:rPr>
        <w:t>.</w:t>
      </w:r>
    </w:p>
    <w:p w:rsidR="005460AE" w:rsidRPr="008D54A2" w:rsidRDefault="005460AE" w:rsidP="005460AE">
      <w:pPr>
        <w:spacing w:after="0"/>
        <w:ind w:firstLine="708"/>
        <w:jc w:val="both"/>
        <w:rPr>
          <w:rFonts w:ascii="Verdana" w:hAnsi="Verdana"/>
        </w:rPr>
      </w:pPr>
    </w:p>
    <w:p w:rsidR="005460AE" w:rsidRDefault="005460AE" w:rsidP="005460AE">
      <w:pPr>
        <w:jc w:val="both"/>
        <w:rPr>
          <w:rFonts w:ascii="Verdana" w:hAnsi="Verdana"/>
          <w:sz w:val="21"/>
          <w:szCs w:val="21"/>
        </w:rPr>
      </w:pPr>
      <w:r w:rsidRPr="003A5D16">
        <w:rPr>
          <w:rFonts w:ascii="Verdana" w:hAnsi="Verdana"/>
          <w:sz w:val="21"/>
          <w:szCs w:val="21"/>
        </w:rPr>
        <w:t xml:space="preserve">1.- S’ha d’informar als interessats propietaris o residents als habitatges unifamiliars números 3,5, 7 i 9 del Carrer Camí de la Plana, que poden comparèixer davant el Jutjat </w:t>
      </w:r>
      <w:proofErr w:type="spellStart"/>
      <w:r w:rsidRPr="003A5D16">
        <w:rPr>
          <w:rFonts w:ascii="Verdana" w:hAnsi="Verdana"/>
          <w:sz w:val="21"/>
          <w:szCs w:val="21"/>
        </w:rPr>
        <w:t>contenciós-administratiu</w:t>
      </w:r>
      <w:proofErr w:type="spellEnd"/>
      <w:r w:rsidRPr="003A5D16">
        <w:rPr>
          <w:rFonts w:ascii="Verdana" w:hAnsi="Verdana"/>
          <w:sz w:val="21"/>
          <w:szCs w:val="21"/>
        </w:rPr>
        <w:t xml:space="preserve"> número 8 de Barcelona,  en el incident d’execució de la Sentència número 196/2008 dictada en el recurs ordinari número 262/2002 C, promogut pel Sr. Josep Ferrando Torres,  per tal de usar del seu dret com a part interessada, en quan afectats per l’execució de les obres d’ajustament d’alineacions que afecten als habitatges de la seva propietat, a l’empara del article 108 de la llei 29/98 de 13 de juliol,  reguladora de la jurisdicció </w:t>
      </w:r>
      <w:proofErr w:type="spellStart"/>
      <w:r w:rsidRPr="003A5D16">
        <w:rPr>
          <w:rFonts w:ascii="Verdana" w:hAnsi="Verdana"/>
          <w:sz w:val="21"/>
          <w:szCs w:val="21"/>
        </w:rPr>
        <w:t>contenciós-administrativa</w:t>
      </w:r>
      <w:proofErr w:type="spellEnd"/>
      <w:r w:rsidRPr="003A5D16">
        <w:rPr>
          <w:rFonts w:ascii="Verdana" w:hAnsi="Verdana"/>
          <w:sz w:val="21"/>
          <w:szCs w:val="21"/>
        </w:rPr>
        <w:t>.</w:t>
      </w:r>
    </w:p>
    <w:p w:rsidR="005460AE" w:rsidRPr="003A5D16" w:rsidRDefault="005460AE" w:rsidP="005460AE">
      <w:pPr>
        <w:spacing w:after="0"/>
        <w:jc w:val="both"/>
        <w:rPr>
          <w:rFonts w:ascii="Verdana" w:hAnsi="Verdana"/>
          <w:sz w:val="21"/>
          <w:szCs w:val="21"/>
        </w:rPr>
      </w:pPr>
    </w:p>
    <w:p w:rsidR="005460AE" w:rsidRPr="003A5D16" w:rsidRDefault="005460AE" w:rsidP="005460AE">
      <w:pPr>
        <w:jc w:val="both"/>
        <w:rPr>
          <w:sz w:val="21"/>
          <w:szCs w:val="21"/>
        </w:rPr>
      </w:pPr>
      <w:r w:rsidRPr="003A5D16">
        <w:rPr>
          <w:rFonts w:ascii="Verdana" w:hAnsi="Verdana"/>
          <w:sz w:val="21"/>
          <w:szCs w:val="21"/>
        </w:rPr>
        <w:t xml:space="preserve">2.- Així mateix s’ha d’informar als interessats que l’apartat 3 de l’article 108 de la referida llei 29/98 de 13 de juliol,  reguladora de la jurisdicció </w:t>
      </w:r>
      <w:proofErr w:type="spellStart"/>
      <w:r w:rsidRPr="003A5D16">
        <w:rPr>
          <w:rFonts w:ascii="Verdana" w:hAnsi="Verdana"/>
          <w:sz w:val="21"/>
          <w:szCs w:val="21"/>
        </w:rPr>
        <w:t>contenciós-administrativa</w:t>
      </w:r>
      <w:proofErr w:type="spellEnd"/>
      <w:r w:rsidRPr="003A5D16">
        <w:rPr>
          <w:rFonts w:ascii="Verdana" w:hAnsi="Verdana"/>
          <w:sz w:val="21"/>
          <w:szCs w:val="21"/>
        </w:rPr>
        <w:t xml:space="preserve"> ja preveu mesures per garantir que els propietaris afectats seran degudament indemnitzats per tots els danys i perjudicis que se’ls puguin causar quan disposa que: </w:t>
      </w:r>
    </w:p>
    <w:p w:rsidR="005460AE" w:rsidRDefault="005460AE" w:rsidP="005460AE">
      <w:pPr>
        <w:jc w:val="both"/>
        <w:rPr>
          <w:rFonts w:ascii="Verdana" w:hAnsi="Verdana"/>
          <w:i/>
          <w:sz w:val="21"/>
          <w:szCs w:val="21"/>
        </w:rPr>
      </w:pPr>
      <w:r w:rsidRPr="003A5D16">
        <w:rPr>
          <w:rFonts w:ascii="Verdana" w:hAnsi="Verdana"/>
          <w:i/>
          <w:sz w:val="21"/>
          <w:szCs w:val="21"/>
        </w:rPr>
        <w:t xml:space="preserve">. El </w:t>
      </w:r>
      <w:proofErr w:type="spellStart"/>
      <w:r w:rsidRPr="003A5D16">
        <w:rPr>
          <w:rFonts w:ascii="Verdana" w:hAnsi="Verdana"/>
          <w:i/>
          <w:sz w:val="21"/>
          <w:szCs w:val="21"/>
        </w:rPr>
        <w:t>Juez</w:t>
      </w:r>
      <w:proofErr w:type="spellEnd"/>
      <w:r w:rsidRPr="003A5D16">
        <w:rPr>
          <w:rFonts w:ascii="Verdana" w:hAnsi="Verdana"/>
          <w:i/>
          <w:sz w:val="21"/>
          <w:szCs w:val="21"/>
        </w:rPr>
        <w:t xml:space="preserve"> o Tribunal, en los casos en que, </w:t>
      </w:r>
      <w:proofErr w:type="spellStart"/>
      <w:r w:rsidRPr="003A5D16">
        <w:rPr>
          <w:rFonts w:ascii="Verdana" w:hAnsi="Verdana"/>
          <w:i/>
          <w:sz w:val="21"/>
          <w:szCs w:val="21"/>
        </w:rPr>
        <w:t>además</w:t>
      </w:r>
      <w:proofErr w:type="spellEnd"/>
      <w:r w:rsidRPr="003A5D16">
        <w:rPr>
          <w:rFonts w:ascii="Verdana" w:hAnsi="Verdana"/>
          <w:i/>
          <w:sz w:val="21"/>
          <w:szCs w:val="21"/>
        </w:rPr>
        <w:t xml:space="preserve"> de declarar contraria a la normativa la </w:t>
      </w:r>
      <w:proofErr w:type="spellStart"/>
      <w:r w:rsidRPr="003A5D16">
        <w:rPr>
          <w:rFonts w:ascii="Verdana" w:hAnsi="Verdana"/>
          <w:i/>
          <w:sz w:val="21"/>
          <w:szCs w:val="21"/>
        </w:rPr>
        <w:t>construcción</w:t>
      </w:r>
      <w:proofErr w:type="spellEnd"/>
      <w:r w:rsidRPr="003A5D16">
        <w:rPr>
          <w:rFonts w:ascii="Verdana" w:hAnsi="Verdana"/>
          <w:i/>
          <w:sz w:val="21"/>
          <w:szCs w:val="21"/>
        </w:rPr>
        <w:t xml:space="preserve"> de un </w:t>
      </w:r>
      <w:proofErr w:type="spellStart"/>
      <w:r w:rsidRPr="003A5D16">
        <w:rPr>
          <w:rFonts w:ascii="Verdana" w:hAnsi="Verdana"/>
          <w:i/>
          <w:sz w:val="21"/>
          <w:szCs w:val="21"/>
        </w:rPr>
        <w:t>inmueble</w:t>
      </w:r>
      <w:proofErr w:type="spellEnd"/>
      <w:r w:rsidRPr="003A5D16">
        <w:rPr>
          <w:rFonts w:ascii="Verdana" w:hAnsi="Verdana"/>
          <w:i/>
          <w:sz w:val="21"/>
          <w:szCs w:val="21"/>
        </w:rPr>
        <w:t xml:space="preserve">, </w:t>
      </w:r>
      <w:proofErr w:type="spellStart"/>
      <w:r w:rsidRPr="003A5D16">
        <w:rPr>
          <w:rFonts w:ascii="Verdana" w:hAnsi="Verdana"/>
          <w:i/>
          <w:sz w:val="21"/>
          <w:szCs w:val="21"/>
        </w:rPr>
        <w:t>ordene</w:t>
      </w:r>
      <w:proofErr w:type="spellEnd"/>
      <w:r w:rsidRPr="003A5D16">
        <w:rPr>
          <w:rFonts w:ascii="Verdana" w:hAnsi="Verdana"/>
          <w:i/>
          <w:sz w:val="21"/>
          <w:szCs w:val="21"/>
        </w:rPr>
        <w:t xml:space="preserve"> </w:t>
      </w:r>
      <w:proofErr w:type="spellStart"/>
      <w:r w:rsidRPr="003A5D16">
        <w:rPr>
          <w:rFonts w:ascii="Verdana" w:hAnsi="Verdana"/>
          <w:i/>
          <w:sz w:val="21"/>
          <w:szCs w:val="21"/>
        </w:rPr>
        <w:t>motivadamente</w:t>
      </w:r>
      <w:proofErr w:type="spellEnd"/>
      <w:r w:rsidRPr="003A5D16">
        <w:rPr>
          <w:rFonts w:ascii="Verdana" w:hAnsi="Verdana"/>
          <w:i/>
          <w:sz w:val="21"/>
          <w:szCs w:val="21"/>
        </w:rPr>
        <w:t xml:space="preserve"> la </w:t>
      </w:r>
      <w:proofErr w:type="spellStart"/>
      <w:r w:rsidRPr="003A5D16">
        <w:rPr>
          <w:rFonts w:ascii="Verdana" w:hAnsi="Verdana"/>
          <w:i/>
          <w:sz w:val="21"/>
          <w:szCs w:val="21"/>
        </w:rPr>
        <w:t>demolición</w:t>
      </w:r>
      <w:proofErr w:type="spellEnd"/>
      <w:r w:rsidRPr="003A5D16">
        <w:rPr>
          <w:rFonts w:ascii="Verdana" w:hAnsi="Verdana"/>
          <w:i/>
          <w:sz w:val="21"/>
          <w:szCs w:val="21"/>
        </w:rPr>
        <w:t xml:space="preserve"> del </w:t>
      </w:r>
      <w:proofErr w:type="spellStart"/>
      <w:r w:rsidRPr="003A5D16">
        <w:rPr>
          <w:rFonts w:ascii="Verdana" w:hAnsi="Verdana"/>
          <w:i/>
          <w:sz w:val="21"/>
          <w:szCs w:val="21"/>
        </w:rPr>
        <w:t>mismo</w:t>
      </w:r>
      <w:proofErr w:type="spellEnd"/>
      <w:r w:rsidRPr="003A5D16">
        <w:rPr>
          <w:rFonts w:ascii="Verdana" w:hAnsi="Verdana"/>
          <w:i/>
          <w:sz w:val="21"/>
          <w:szCs w:val="21"/>
        </w:rPr>
        <w:t xml:space="preserve"> y la </w:t>
      </w:r>
      <w:proofErr w:type="spellStart"/>
      <w:r w:rsidRPr="003A5D16">
        <w:rPr>
          <w:rFonts w:ascii="Verdana" w:hAnsi="Verdana"/>
          <w:i/>
          <w:sz w:val="21"/>
          <w:szCs w:val="21"/>
        </w:rPr>
        <w:t>reposición</w:t>
      </w:r>
      <w:proofErr w:type="spellEnd"/>
      <w:r w:rsidRPr="003A5D16">
        <w:rPr>
          <w:rFonts w:ascii="Verdana" w:hAnsi="Verdana"/>
          <w:i/>
          <w:sz w:val="21"/>
          <w:szCs w:val="21"/>
        </w:rPr>
        <w:t xml:space="preserve"> a </w:t>
      </w:r>
      <w:proofErr w:type="spellStart"/>
      <w:r w:rsidRPr="003A5D16">
        <w:rPr>
          <w:rFonts w:ascii="Verdana" w:hAnsi="Verdana"/>
          <w:i/>
          <w:sz w:val="21"/>
          <w:szCs w:val="21"/>
        </w:rPr>
        <w:t>su</w:t>
      </w:r>
      <w:proofErr w:type="spellEnd"/>
      <w:r w:rsidRPr="003A5D16">
        <w:rPr>
          <w:rFonts w:ascii="Verdana" w:hAnsi="Verdana"/>
          <w:i/>
          <w:sz w:val="21"/>
          <w:szCs w:val="21"/>
        </w:rPr>
        <w:t xml:space="preserve"> </w:t>
      </w:r>
      <w:proofErr w:type="spellStart"/>
      <w:r w:rsidRPr="003A5D16">
        <w:rPr>
          <w:rFonts w:ascii="Verdana" w:hAnsi="Verdana"/>
          <w:i/>
          <w:sz w:val="21"/>
          <w:szCs w:val="21"/>
        </w:rPr>
        <w:t>estado</w:t>
      </w:r>
      <w:proofErr w:type="spellEnd"/>
      <w:r w:rsidRPr="003A5D16">
        <w:rPr>
          <w:rFonts w:ascii="Verdana" w:hAnsi="Verdana"/>
          <w:i/>
          <w:sz w:val="21"/>
          <w:szCs w:val="21"/>
        </w:rPr>
        <w:t xml:space="preserve"> </w:t>
      </w:r>
      <w:proofErr w:type="spellStart"/>
      <w:r w:rsidRPr="003A5D16">
        <w:rPr>
          <w:rFonts w:ascii="Verdana" w:hAnsi="Verdana"/>
          <w:i/>
          <w:sz w:val="21"/>
          <w:szCs w:val="21"/>
        </w:rPr>
        <w:t>originario</w:t>
      </w:r>
      <w:proofErr w:type="spellEnd"/>
      <w:r w:rsidRPr="003A5D16">
        <w:rPr>
          <w:rFonts w:ascii="Verdana" w:hAnsi="Verdana"/>
          <w:i/>
          <w:sz w:val="21"/>
          <w:szCs w:val="21"/>
        </w:rPr>
        <w:t xml:space="preserve"> de la </w:t>
      </w:r>
      <w:proofErr w:type="spellStart"/>
      <w:r w:rsidRPr="003A5D16">
        <w:rPr>
          <w:rFonts w:ascii="Verdana" w:hAnsi="Verdana"/>
          <w:i/>
          <w:sz w:val="21"/>
          <w:szCs w:val="21"/>
        </w:rPr>
        <w:t>realidad</w:t>
      </w:r>
      <w:proofErr w:type="spellEnd"/>
      <w:r w:rsidRPr="003A5D16">
        <w:rPr>
          <w:rFonts w:ascii="Verdana" w:hAnsi="Verdana"/>
          <w:i/>
          <w:sz w:val="21"/>
          <w:szCs w:val="21"/>
        </w:rPr>
        <w:t xml:space="preserve"> física alterada, </w:t>
      </w:r>
      <w:proofErr w:type="spellStart"/>
      <w:r w:rsidRPr="003A5D16">
        <w:rPr>
          <w:rFonts w:ascii="Verdana" w:hAnsi="Verdana"/>
          <w:i/>
          <w:sz w:val="21"/>
          <w:szCs w:val="21"/>
        </w:rPr>
        <w:t>exigirá</w:t>
      </w:r>
      <w:proofErr w:type="spellEnd"/>
      <w:r w:rsidRPr="003A5D16">
        <w:rPr>
          <w:rFonts w:ascii="Verdana" w:hAnsi="Verdana"/>
          <w:i/>
          <w:sz w:val="21"/>
          <w:szCs w:val="21"/>
        </w:rPr>
        <w:t xml:space="preserve">, como </w:t>
      </w:r>
      <w:proofErr w:type="spellStart"/>
      <w:r w:rsidRPr="003A5D16">
        <w:rPr>
          <w:rFonts w:ascii="Verdana" w:hAnsi="Verdana"/>
          <w:i/>
          <w:sz w:val="21"/>
          <w:szCs w:val="21"/>
        </w:rPr>
        <w:t>condición</w:t>
      </w:r>
      <w:proofErr w:type="spellEnd"/>
      <w:r w:rsidRPr="003A5D16">
        <w:rPr>
          <w:rFonts w:ascii="Verdana" w:hAnsi="Verdana"/>
          <w:i/>
          <w:sz w:val="21"/>
          <w:szCs w:val="21"/>
        </w:rPr>
        <w:t xml:space="preserve"> </w:t>
      </w:r>
      <w:proofErr w:type="spellStart"/>
      <w:r w:rsidRPr="003A5D16">
        <w:rPr>
          <w:rFonts w:ascii="Verdana" w:hAnsi="Verdana"/>
          <w:i/>
          <w:sz w:val="21"/>
          <w:szCs w:val="21"/>
        </w:rPr>
        <w:t>previa</w:t>
      </w:r>
      <w:proofErr w:type="spellEnd"/>
      <w:r w:rsidRPr="003A5D16">
        <w:rPr>
          <w:rFonts w:ascii="Verdana" w:hAnsi="Verdana"/>
          <w:i/>
          <w:sz w:val="21"/>
          <w:szCs w:val="21"/>
        </w:rPr>
        <w:t xml:space="preserve"> a la </w:t>
      </w:r>
      <w:proofErr w:type="spellStart"/>
      <w:r w:rsidRPr="003A5D16">
        <w:rPr>
          <w:rFonts w:ascii="Verdana" w:hAnsi="Verdana"/>
          <w:i/>
          <w:sz w:val="21"/>
          <w:szCs w:val="21"/>
        </w:rPr>
        <w:t>demolición</w:t>
      </w:r>
      <w:proofErr w:type="spellEnd"/>
      <w:r w:rsidRPr="003A5D16">
        <w:rPr>
          <w:rFonts w:ascii="Verdana" w:hAnsi="Verdana"/>
          <w:i/>
          <w:sz w:val="21"/>
          <w:szCs w:val="21"/>
        </w:rPr>
        <w:t xml:space="preserve">, y salvo que una </w:t>
      </w:r>
      <w:proofErr w:type="spellStart"/>
      <w:r w:rsidRPr="003A5D16">
        <w:rPr>
          <w:rFonts w:ascii="Verdana" w:hAnsi="Verdana"/>
          <w:i/>
          <w:sz w:val="21"/>
          <w:szCs w:val="21"/>
        </w:rPr>
        <w:t>situación</w:t>
      </w:r>
      <w:proofErr w:type="spellEnd"/>
      <w:r w:rsidRPr="003A5D16">
        <w:rPr>
          <w:rFonts w:ascii="Verdana" w:hAnsi="Verdana"/>
          <w:i/>
          <w:sz w:val="21"/>
          <w:szCs w:val="21"/>
        </w:rPr>
        <w:t xml:space="preserve"> de </w:t>
      </w:r>
      <w:proofErr w:type="spellStart"/>
      <w:r w:rsidRPr="003A5D16">
        <w:rPr>
          <w:rFonts w:ascii="Verdana" w:hAnsi="Verdana"/>
          <w:i/>
          <w:sz w:val="21"/>
          <w:szCs w:val="21"/>
        </w:rPr>
        <w:t>peligro</w:t>
      </w:r>
      <w:proofErr w:type="spellEnd"/>
      <w:r w:rsidRPr="003A5D16">
        <w:rPr>
          <w:rFonts w:ascii="Verdana" w:hAnsi="Verdana"/>
          <w:i/>
          <w:sz w:val="21"/>
          <w:szCs w:val="21"/>
        </w:rPr>
        <w:t xml:space="preserve"> </w:t>
      </w:r>
      <w:proofErr w:type="spellStart"/>
      <w:r w:rsidRPr="003A5D16">
        <w:rPr>
          <w:rFonts w:ascii="Verdana" w:hAnsi="Verdana"/>
          <w:i/>
          <w:sz w:val="21"/>
          <w:szCs w:val="21"/>
        </w:rPr>
        <w:t>inminente</w:t>
      </w:r>
      <w:proofErr w:type="spellEnd"/>
      <w:r w:rsidRPr="003A5D16">
        <w:rPr>
          <w:rFonts w:ascii="Verdana" w:hAnsi="Verdana"/>
          <w:i/>
          <w:sz w:val="21"/>
          <w:szCs w:val="21"/>
        </w:rPr>
        <w:t xml:space="preserve"> lo </w:t>
      </w:r>
      <w:proofErr w:type="spellStart"/>
      <w:r w:rsidRPr="003A5D16">
        <w:rPr>
          <w:rFonts w:ascii="Verdana" w:hAnsi="Verdana"/>
          <w:i/>
          <w:sz w:val="21"/>
          <w:szCs w:val="21"/>
        </w:rPr>
        <w:t>impidiera</w:t>
      </w:r>
      <w:proofErr w:type="spellEnd"/>
      <w:r w:rsidRPr="003A5D16">
        <w:rPr>
          <w:rFonts w:ascii="Verdana" w:hAnsi="Verdana"/>
          <w:i/>
          <w:sz w:val="21"/>
          <w:szCs w:val="21"/>
        </w:rPr>
        <w:t xml:space="preserve">, la </w:t>
      </w:r>
      <w:proofErr w:type="spellStart"/>
      <w:r w:rsidRPr="003A5D16">
        <w:rPr>
          <w:rFonts w:ascii="Verdana" w:hAnsi="Verdana"/>
          <w:i/>
          <w:sz w:val="21"/>
          <w:szCs w:val="21"/>
        </w:rPr>
        <w:t>prestación</w:t>
      </w:r>
      <w:proofErr w:type="spellEnd"/>
      <w:r w:rsidRPr="003A5D16">
        <w:rPr>
          <w:rFonts w:ascii="Verdana" w:hAnsi="Verdana"/>
          <w:i/>
          <w:sz w:val="21"/>
          <w:szCs w:val="21"/>
        </w:rPr>
        <w:t xml:space="preserve"> de </w:t>
      </w:r>
      <w:proofErr w:type="spellStart"/>
      <w:r w:rsidRPr="003A5D16">
        <w:rPr>
          <w:rFonts w:ascii="Verdana" w:hAnsi="Verdana"/>
          <w:i/>
          <w:sz w:val="21"/>
          <w:szCs w:val="21"/>
        </w:rPr>
        <w:t>garantías</w:t>
      </w:r>
      <w:proofErr w:type="spellEnd"/>
      <w:r w:rsidRPr="003A5D16">
        <w:rPr>
          <w:rFonts w:ascii="Verdana" w:hAnsi="Verdana"/>
          <w:i/>
          <w:sz w:val="21"/>
          <w:szCs w:val="21"/>
        </w:rPr>
        <w:t xml:space="preserve"> </w:t>
      </w:r>
      <w:proofErr w:type="spellStart"/>
      <w:r w:rsidRPr="003A5D16">
        <w:rPr>
          <w:rFonts w:ascii="Verdana" w:hAnsi="Verdana"/>
          <w:i/>
          <w:sz w:val="21"/>
          <w:szCs w:val="21"/>
        </w:rPr>
        <w:t>suficientes</w:t>
      </w:r>
      <w:proofErr w:type="spellEnd"/>
      <w:r w:rsidRPr="003A5D16">
        <w:rPr>
          <w:rFonts w:ascii="Verdana" w:hAnsi="Verdana"/>
          <w:i/>
          <w:sz w:val="21"/>
          <w:szCs w:val="21"/>
        </w:rPr>
        <w:t xml:space="preserve"> para </w:t>
      </w:r>
      <w:proofErr w:type="spellStart"/>
      <w:r w:rsidRPr="003A5D16">
        <w:rPr>
          <w:rFonts w:ascii="Verdana" w:hAnsi="Verdana"/>
          <w:i/>
          <w:sz w:val="21"/>
          <w:szCs w:val="21"/>
        </w:rPr>
        <w:t>responder</w:t>
      </w:r>
      <w:proofErr w:type="spellEnd"/>
      <w:r w:rsidRPr="003A5D16">
        <w:rPr>
          <w:rFonts w:ascii="Verdana" w:hAnsi="Verdana"/>
          <w:i/>
          <w:sz w:val="21"/>
          <w:szCs w:val="21"/>
        </w:rPr>
        <w:t xml:space="preserve"> del pago de las </w:t>
      </w:r>
      <w:proofErr w:type="spellStart"/>
      <w:r w:rsidRPr="003A5D16">
        <w:rPr>
          <w:rFonts w:ascii="Verdana" w:hAnsi="Verdana"/>
          <w:i/>
          <w:sz w:val="21"/>
          <w:szCs w:val="21"/>
        </w:rPr>
        <w:t>indemnizaciones</w:t>
      </w:r>
      <w:proofErr w:type="spellEnd"/>
      <w:r w:rsidRPr="003A5D16">
        <w:rPr>
          <w:rFonts w:ascii="Verdana" w:hAnsi="Verdana"/>
          <w:i/>
          <w:sz w:val="21"/>
          <w:szCs w:val="21"/>
        </w:rPr>
        <w:t xml:space="preserve"> </w:t>
      </w:r>
      <w:proofErr w:type="spellStart"/>
      <w:r w:rsidRPr="003A5D16">
        <w:rPr>
          <w:rFonts w:ascii="Verdana" w:hAnsi="Verdana"/>
          <w:i/>
          <w:sz w:val="21"/>
          <w:szCs w:val="21"/>
        </w:rPr>
        <w:t>debidas</w:t>
      </w:r>
      <w:proofErr w:type="spellEnd"/>
      <w:r w:rsidRPr="003A5D16">
        <w:rPr>
          <w:rFonts w:ascii="Verdana" w:hAnsi="Verdana"/>
          <w:i/>
          <w:sz w:val="21"/>
          <w:szCs w:val="21"/>
        </w:rPr>
        <w:t xml:space="preserve"> a </w:t>
      </w:r>
      <w:proofErr w:type="spellStart"/>
      <w:r w:rsidRPr="003A5D16">
        <w:rPr>
          <w:rFonts w:ascii="Verdana" w:hAnsi="Verdana"/>
          <w:i/>
          <w:sz w:val="21"/>
          <w:szCs w:val="21"/>
        </w:rPr>
        <w:t>terceros</w:t>
      </w:r>
      <w:proofErr w:type="spellEnd"/>
      <w:r w:rsidRPr="003A5D16">
        <w:rPr>
          <w:rFonts w:ascii="Verdana" w:hAnsi="Verdana"/>
          <w:i/>
          <w:sz w:val="21"/>
          <w:szCs w:val="21"/>
        </w:rPr>
        <w:t xml:space="preserve"> de </w:t>
      </w:r>
      <w:proofErr w:type="spellStart"/>
      <w:r w:rsidRPr="003A5D16">
        <w:rPr>
          <w:rFonts w:ascii="Verdana" w:hAnsi="Verdana"/>
          <w:i/>
          <w:sz w:val="21"/>
          <w:szCs w:val="21"/>
        </w:rPr>
        <w:t>buena</w:t>
      </w:r>
      <w:proofErr w:type="spellEnd"/>
      <w:r w:rsidRPr="003A5D16">
        <w:rPr>
          <w:rFonts w:ascii="Verdana" w:hAnsi="Verdana"/>
          <w:i/>
          <w:sz w:val="21"/>
          <w:szCs w:val="21"/>
        </w:rPr>
        <w:t xml:space="preserve"> fe.</w:t>
      </w:r>
    </w:p>
    <w:p w:rsidR="005460AE" w:rsidRPr="003A5D16" w:rsidRDefault="005460AE" w:rsidP="005460AE">
      <w:pPr>
        <w:spacing w:after="0"/>
        <w:jc w:val="both"/>
        <w:rPr>
          <w:rFonts w:ascii="Verdana" w:hAnsi="Verdana"/>
          <w:i/>
          <w:sz w:val="21"/>
          <w:szCs w:val="21"/>
        </w:rPr>
      </w:pPr>
    </w:p>
    <w:p w:rsidR="005460AE" w:rsidRPr="003A5D16" w:rsidRDefault="005460AE" w:rsidP="005460AE">
      <w:pPr>
        <w:jc w:val="both"/>
        <w:rPr>
          <w:rFonts w:ascii="Verdana" w:hAnsi="Verdana"/>
          <w:sz w:val="21"/>
          <w:szCs w:val="21"/>
        </w:rPr>
      </w:pPr>
      <w:r w:rsidRPr="003A5D16">
        <w:rPr>
          <w:rFonts w:ascii="Verdana" w:hAnsi="Verdana"/>
          <w:sz w:val="21"/>
          <w:szCs w:val="21"/>
        </w:rPr>
        <w:t xml:space="preserve">3.- Manifestar als propietaris dels habitatges afectats que l’ Ajuntament de la Granada farà tot el possible per minimitzar els danys i perjudicis que comporti l’execució material de la Sentència i que, pel cas que qualsevol dels propietaris afectats promogui la declaració de impossibilitat d’execució material o total de la Sentència, en base al que preveuen els apartats 2 i segon paràgraf de l’apartat 3 de  l’article  103,  de  la  referida  llei  29/98  de  13  de  juliol,   per  causa  de la </w:t>
      </w:r>
    </w:p>
    <w:p w:rsidR="005460AE" w:rsidRPr="003A5D16" w:rsidRDefault="005460AE" w:rsidP="005460AE">
      <w:pPr>
        <w:jc w:val="both"/>
        <w:rPr>
          <w:rFonts w:ascii="Verdana" w:hAnsi="Verdana"/>
          <w:sz w:val="21"/>
          <w:szCs w:val="21"/>
        </w:rPr>
      </w:pPr>
    </w:p>
    <w:p w:rsidR="005460AE" w:rsidRPr="003A5D16" w:rsidRDefault="005460AE" w:rsidP="005460AE">
      <w:pPr>
        <w:jc w:val="both"/>
        <w:rPr>
          <w:rFonts w:ascii="Verdana" w:hAnsi="Verdana"/>
          <w:sz w:val="21"/>
          <w:szCs w:val="21"/>
        </w:rPr>
      </w:pPr>
    </w:p>
    <w:p w:rsidR="005460AE" w:rsidRPr="003A5D16" w:rsidRDefault="005460AE" w:rsidP="005460AE">
      <w:pPr>
        <w:jc w:val="both"/>
        <w:rPr>
          <w:rFonts w:ascii="Verdana" w:hAnsi="Verdana"/>
          <w:sz w:val="21"/>
          <w:szCs w:val="21"/>
        </w:rPr>
      </w:pPr>
      <w:r w:rsidRPr="003A5D16">
        <w:rPr>
          <w:rFonts w:ascii="Verdana" w:hAnsi="Verdana"/>
          <w:sz w:val="21"/>
          <w:szCs w:val="21"/>
        </w:rPr>
        <w:t>desproporció entre els danys que l’execució del mateixa, l’ Ajuntament no s’oposarà a la mateixa i es compromet a assumir la indemnització que el Jutjat estimi procedent per compensar al recurrent per la inexecució material, de forma justa i proporcionada, per la part que no pugui ser executada.</w:t>
      </w:r>
    </w:p>
    <w:p w:rsidR="005460AE" w:rsidRPr="00184024" w:rsidRDefault="005460AE" w:rsidP="005460AE">
      <w:pPr>
        <w:autoSpaceDE w:val="0"/>
        <w:autoSpaceDN w:val="0"/>
        <w:adjustRightInd w:val="0"/>
        <w:jc w:val="both"/>
        <w:rPr>
          <w:rFonts w:ascii="Verdana" w:hAnsi="Verdana"/>
          <w:sz w:val="21"/>
          <w:szCs w:val="21"/>
        </w:rPr>
      </w:pPr>
      <w:r w:rsidRPr="00184024">
        <w:rPr>
          <w:rFonts w:ascii="Verdana" w:hAnsi="Verdana"/>
          <w:sz w:val="21"/>
          <w:szCs w:val="21"/>
        </w:rPr>
        <w:t xml:space="preserve">4.- En relació al Informe del Arquitecte Daniel Pereira </w:t>
      </w:r>
      <w:proofErr w:type="spellStart"/>
      <w:r w:rsidRPr="00184024">
        <w:rPr>
          <w:rFonts w:ascii="Verdana" w:hAnsi="Verdana"/>
          <w:sz w:val="21"/>
          <w:szCs w:val="21"/>
        </w:rPr>
        <w:t>Mozota</w:t>
      </w:r>
      <w:proofErr w:type="spellEnd"/>
      <w:r w:rsidRPr="00184024">
        <w:rPr>
          <w:rFonts w:ascii="Verdana" w:hAnsi="Verdana"/>
          <w:sz w:val="21"/>
          <w:szCs w:val="21"/>
        </w:rPr>
        <w:t xml:space="preserve">  que han aportat els </w:t>
      </w:r>
      <w:proofErr w:type="spellStart"/>
      <w:r w:rsidRPr="00184024">
        <w:rPr>
          <w:rFonts w:ascii="Verdana" w:hAnsi="Verdana"/>
          <w:sz w:val="21"/>
          <w:szCs w:val="21"/>
        </w:rPr>
        <w:t>Srs</w:t>
      </w:r>
      <w:proofErr w:type="spellEnd"/>
      <w:r w:rsidRPr="00184024">
        <w:rPr>
          <w:rFonts w:ascii="Verdana" w:hAnsi="Verdana"/>
          <w:sz w:val="21"/>
          <w:szCs w:val="21"/>
        </w:rPr>
        <w:t xml:space="preserve">. Alberto </w:t>
      </w:r>
      <w:proofErr w:type="spellStart"/>
      <w:r w:rsidRPr="00184024">
        <w:rPr>
          <w:rFonts w:ascii="Verdana" w:hAnsi="Verdana"/>
          <w:sz w:val="21"/>
          <w:szCs w:val="21"/>
        </w:rPr>
        <w:t>Requera</w:t>
      </w:r>
      <w:proofErr w:type="spellEnd"/>
      <w:r w:rsidRPr="00184024">
        <w:rPr>
          <w:rFonts w:ascii="Verdana" w:hAnsi="Verdana"/>
          <w:sz w:val="21"/>
          <w:szCs w:val="21"/>
        </w:rPr>
        <w:t xml:space="preserve"> i Gemma </w:t>
      </w:r>
      <w:proofErr w:type="spellStart"/>
      <w:r w:rsidRPr="00184024">
        <w:rPr>
          <w:rFonts w:ascii="Verdana" w:hAnsi="Verdana"/>
          <w:sz w:val="21"/>
          <w:szCs w:val="21"/>
        </w:rPr>
        <w:t>Mozota</w:t>
      </w:r>
      <w:proofErr w:type="spellEnd"/>
      <w:r w:rsidRPr="00184024">
        <w:rPr>
          <w:rFonts w:ascii="Verdana" w:hAnsi="Verdana"/>
          <w:sz w:val="21"/>
          <w:szCs w:val="21"/>
        </w:rPr>
        <w:t xml:space="preserve">, amb les seves al·legacions i que fa referència a l’estat de conservació, acabats i instal·lacions de l’habitatge número 7 del Carrer Camí de la Plana i es plantegen aspectes que es consideren insuficientment valorats en el projecte inicialment, aquest ha estat examinat per l’arquitecte Sr. Pere Pujol i Rosell, autor del projecte, el qual  ha procedit a emetre  </w:t>
      </w:r>
      <w:r w:rsidRPr="00184024">
        <w:rPr>
          <w:rFonts w:ascii="Verdana" w:hAnsi="Verdana"/>
          <w:b/>
          <w:sz w:val="21"/>
          <w:szCs w:val="21"/>
        </w:rPr>
        <w:t>INFORME TÈCNIC I VALORACIÓ ECONÓMICA COMPLEMENTARIA DE LES OBRES A REALIZAR A LA CASA SI TUADA AL NÚMERO 7 DEL CARRER DEL CAMÍ DE LA PLANA, A LA GRANADA, EN RESPOSTA A LES AL.LEGACIONS PRESENTADES</w:t>
      </w:r>
      <w:r w:rsidRPr="00184024">
        <w:rPr>
          <w:rFonts w:ascii="Verdana" w:hAnsi="Verdana"/>
          <w:sz w:val="21"/>
          <w:szCs w:val="21"/>
        </w:rPr>
        <w:t xml:space="preserve">  que s’incorpora al expedient, i del que resulta, com a conclusió que s’incorporen o amplien diferents conceptes o amidaments d’obra, sense alterar el projecte,  amb una valoració complementaria de costos per la rectificació de l ’alineació de la façana de </w:t>
      </w:r>
      <w:r w:rsidRPr="00184024">
        <w:rPr>
          <w:rFonts w:ascii="Verdana" w:hAnsi="Verdana"/>
          <w:b/>
          <w:sz w:val="21"/>
          <w:szCs w:val="21"/>
        </w:rPr>
        <w:t>7.731,70 €-</w:t>
      </w:r>
      <w:r w:rsidRPr="00184024">
        <w:rPr>
          <w:rFonts w:ascii="Verdana" w:hAnsi="Verdana"/>
          <w:sz w:val="21"/>
          <w:szCs w:val="21"/>
        </w:rPr>
        <w:t xml:space="preserve">, D’altra part, les al·ligacions relatives a estimació de indemnitzacions que puguin correspondre per conceptes de trasllats, </w:t>
      </w:r>
      <w:proofErr w:type="spellStart"/>
      <w:r w:rsidRPr="00184024">
        <w:rPr>
          <w:rFonts w:ascii="Verdana" w:hAnsi="Verdana"/>
          <w:sz w:val="21"/>
          <w:szCs w:val="21"/>
        </w:rPr>
        <w:t>reubicacions</w:t>
      </w:r>
      <w:proofErr w:type="spellEnd"/>
      <w:r w:rsidRPr="00184024">
        <w:rPr>
          <w:rFonts w:ascii="Verdana" w:hAnsi="Verdana"/>
          <w:sz w:val="21"/>
          <w:szCs w:val="21"/>
        </w:rPr>
        <w:t xml:space="preserve">, etc,  seran tinguts en compte pels tècnics municipals per tal de concretar les indemnitzacions, en el moment </w:t>
      </w:r>
      <w:proofErr w:type="spellStart"/>
      <w:r w:rsidRPr="00184024">
        <w:rPr>
          <w:rFonts w:ascii="Verdana" w:hAnsi="Verdana"/>
          <w:sz w:val="21"/>
          <w:szCs w:val="21"/>
        </w:rPr>
        <w:t>d’executar-se</w:t>
      </w:r>
      <w:proofErr w:type="spellEnd"/>
      <w:r w:rsidRPr="00184024">
        <w:rPr>
          <w:rFonts w:ascii="Verdana" w:hAnsi="Verdana"/>
          <w:sz w:val="21"/>
          <w:szCs w:val="21"/>
        </w:rPr>
        <w:t xml:space="preserve"> efectivament les obres i poder determinar calendaris i duració d’obres,  a quin efecte es posaran en contacte amb els propietaris i tècnics assessors de forma prèvia.</w:t>
      </w:r>
    </w:p>
    <w:p w:rsidR="005460AE" w:rsidRPr="00184024" w:rsidRDefault="005460AE" w:rsidP="005460AE">
      <w:pPr>
        <w:ind w:firstLine="708"/>
        <w:jc w:val="both"/>
        <w:rPr>
          <w:rFonts w:ascii="Verdana" w:hAnsi="Verdana"/>
          <w:sz w:val="21"/>
          <w:szCs w:val="21"/>
        </w:rPr>
      </w:pPr>
      <w:r w:rsidRPr="00184024">
        <w:rPr>
          <w:rFonts w:ascii="Verdana" w:hAnsi="Verdana"/>
          <w:b/>
          <w:sz w:val="21"/>
          <w:szCs w:val="21"/>
          <w:u w:val="single"/>
        </w:rPr>
        <w:t>Tercera.-</w:t>
      </w:r>
      <w:r w:rsidRPr="00184024">
        <w:rPr>
          <w:rFonts w:ascii="Verdana" w:hAnsi="Verdana"/>
          <w:b/>
          <w:sz w:val="21"/>
          <w:szCs w:val="21"/>
        </w:rPr>
        <w:t xml:space="preserve"> </w:t>
      </w:r>
      <w:r w:rsidRPr="00184024">
        <w:rPr>
          <w:rFonts w:ascii="Verdana" w:hAnsi="Verdana"/>
          <w:sz w:val="21"/>
          <w:szCs w:val="21"/>
        </w:rPr>
        <w:t xml:space="preserve">En contra de les manifestacions contingudes en els tres escrits d’al·legacions presentats en el marc del tràmit d’audiència als interessats, des de l’Ajuntament de La Granada se’ls va posar en coneixement en nombroses ocasions la </w:t>
      </w:r>
      <w:proofErr w:type="spellStart"/>
      <w:r w:rsidRPr="00184024">
        <w:rPr>
          <w:rFonts w:ascii="Verdana" w:hAnsi="Verdana"/>
          <w:sz w:val="21"/>
          <w:szCs w:val="21"/>
        </w:rPr>
        <w:t>pendència</w:t>
      </w:r>
      <w:proofErr w:type="spellEnd"/>
      <w:r w:rsidRPr="00184024">
        <w:rPr>
          <w:rFonts w:ascii="Verdana" w:hAnsi="Verdana"/>
          <w:sz w:val="21"/>
          <w:szCs w:val="21"/>
        </w:rPr>
        <w:t xml:space="preserve"> del procediment judicial del qual dimana la sentència quina execució es tracta.</w:t>
      </w:r>
      <w:r>
        <w:rPr>
          <w:rFonts w:ascii="Verdana" w:hAnsi="Verdana"/>
          <w:sz w:val="21"/>
          <w:szCs w:val="21"/>
        </w:rPr>
        <w:t>”</w:t>
      </w:r>
    </w:p>
    <w:p w:rsidR="005460AE" w:rsidRDefault="005460AE" w:rsidP="005460AE">
      <w:pPr>
        <w:jc w:val="both"/>
        <w:rPr>
          <w:rFonts w:ascii="Arial" w:hAnsi="Arial" w:cs="Arial"/>
          <w:sz w:val="21"/>
          <w:szCs w:val="21"/>
        </w:rPr>
      </w:pPr>
    </w:p>
    <w:p w:rsidR="005460AE" w:rsidRPr="003A5D16" w:rsidRDefault="005460AE" w:rsidP="005460AE">
      <w:pPr>
        <w:jc w:val="both"/>
        <w:rPr>
          <w:rFonts w:ascii="Arial" w:hAnsi="Arial" w:cs="Arial"/>
          <w:sz w:val="21"/>
          <w:szCs w:val="21"/>
        </w:rPr>
      </w:pPr>
      <w:r w:rsidRPr="003A5D16">
        <w:rPr>
          <w:rFonts w:ascii="Arial" w:hAnsi="Arial" w:cs="Arial"/>
          <w:sz w:val="21"/>
          <w:szCs w:val="21"/>
        </w:rPr>
        <w:t>En aquest punt es procedeixi a donar la paraula als dem</w:t>
      </w:r>
      <w:r>
        <w:rPr>
          <w:rFonts w:ascii="Arial" w:hAnsi="Arial" w:cs="Arial"/>
          <w:sz w:val="21"/>
          <w:szCs w:val="21"/>
        </w:rPr>
        <w:t>é</w:t>
      </w:r>
      <w:r w:rsidRPr="003A5D16">
        <w:rPr>
          <w:rFonts w:ascii="Arial" w:hAnsi="Arial" w:cs="Arial"/>
          <w:sz w:val="21"/>
          <w:szCs w:val="21"/>
        </w:rPr>
        <w:t xml:space="preserve">s grups del consistori. </w:t>
      </w:r>
    </w:p>
    <w:p w:rsidR="005460AE" w:rsidRPr="003A5D16" w:rsidRDefault="005460AE" w:rsidP="005460AE">
      <w:pPr>
        <w:jc w:val="both"/>
        <w:rPr>
          <w:rFonts w:ascii="Arial" w:hAnsi="Arial" w:cs="Arial"/>
          <w:sz w:val="21"/>
          <w:szCs w:val="21"/>
        </w:rPr>
      </w:pPr>
      <w:r w:rsidRPr="003A5D16">
        <w:rPr>
          <w:rFonts w:ascii="Arial" w:hAnsi="Arial" w:cs="Arial"/>
          <w:sz w:val="21"/>
          <w:szCs w:val="21"/>
        </w:rPr>
        <w:t>Intervé el Sr. Jordà Jaime Ortiz del grup PSC-CP, dient que ell està a favor ja que ens obliga a les actuacions la Sentència Judicial, considera que per tal de defensar els interessos dels veïns, si fos necessari s’ha d’arribar als Tribunals de Justícia Europeus.</w:t>
      </w:r>
    </w:p>
    <w:p w:rsidR="005460AE" w:rsidRPr="003A5D16" w:rsidRDefault="005460AE" w:rsidP="005460AE">
      <w:pPr>
        <w:jc w:val="both"/>
        <w:rPr>
          <w:rFonts w:ascii="Arial" w:hAnsi="Arial" w:cs="Arial"/>
          <w:sz w:val="21"/>
          <w:szCs w:val="21"/>
        </w:rPr>
      </w:pPr>
      <w:r w:rsidRPr="003A5D16">
        <w:rPr>
          <w:rFonts w:ascii="Arial" w:hAnsi="Arial" w:cs="Arial"/>
          <w:sz w:val="21"/>
          <w:szCs w:val="21"/>
        </w:rPr>
        <w:t>És una Sentència totalment injusta i s’ha de defensar els veïns.</w:t>
      </w:r>
    </w:p>
    <w:p w:rsidR="005460AE" w:rsidRPr="003A5D16" w:rsidRDefault="005460AE" w:rsidP="005460AE">
      <w:pPr>
        <w:jc w:val="both"/>
        <w:rPr>
          <w:rFonts w:ascii="Arial" w:hAnsi="Arial" w:cs="Arial"/>
          <w:sz w:val="21"/>
          <w:szCs w:val="21"/>
        </w:rPr>
      </w:pPr>
      <w:r w:rsidRPr="003A5D16">
        <w:rPr>
          <w:rFonts w:ascii="Arial" w:hAnsi="Arial" w:cs="Arial"/>
          <w:sz w:val="21"/>
          <w:szCs w:val="21"/>
        </w:rPr>
        <w:t xml:space="preserve">Intervé el Sr. Joan Cols Canals del grup </w:t>
      </w:r>
      <w:r>
        <w:rPr>
          <w:rFonts w:ascii="Arial" w:hAnsi="Arial" w:cs="Arial"/>
          <w:sz w:val="21"/>
          <w:szCs w:val="21"/>
        </w:rPr>
        <w:t xml:space="preserve">de </w:t>
      </w:r>
      <w:r w:rsidRPr="003A5D16">
        <w:rPr>
          <w:rFonts w:ascii="Arial" w:hAnsi="Arial" w:cs="Arial"/>
          <w:sz w:val="21"/>
          <w:szCs w:val="21"/>
        </w:rPr>
        <w:t>C</w:t>
      </w:r>
      <w:r>
        <w:rPr>
          <w:rFonts w:ascii="Arial" w:hAnsi="Arial" w:cs="Arial"/>
          <w:sz w:val="21"/>
          <w:szCs w:val="21"/>
        </w:rPr>
        <w:t>i</w:t>
      </w:r>
      <w:r w:rsidRPr="003A5D16">
        <w:rPr>
          <w:rFonts w:ascii="Arial" w:hAnsi="Arial" w:cs="Arial"/>
          <w:sz w:val="21"/>
          <w:szCs w:val="21"/>
        </w:rPr>
        <w:t xml:space="preserve">U, dient primer que tot </w:t>
      </w:r>
      <w:r>
        <w:rPr>
          <w:rFonts w:ascii="Arial" w:hAnsi="Arial" w:cs="Arial"/>
          <w:sz w:val="21"/>
          <w:szCs w:val="21"/>
        </w:rPr>
        <w:t xml:space="preserve">que </w:t>
      </w:r>
      <w:r w:rsidRPr="003A5D16">
        <w:rPr>
          <w:rFonts w:ascii="Arial" w:hAnsi="Arial" w:cs="Arial"/>
          <w:sz w:val="21"/>
          <w:szCs w:val="21"/>
        </w:rPr>
        <w:t xml:space="preserve">el que ell va demanar era un Ple </w:t>
      </w:r>
      <w:r>
        <w:rPr>
          <w:rFonts w:ascii="Arial" w:hAnsi="Arial" w:cs="Arial"/>
          <w:sz w:val="21"/>
          <w:szCs w:val="21"/>
        </w:rPr>
        <w:t>e</w:t>
      </w:r>
      <w:r w:rsidRPr="003A5D16">
        <w:rPr>
          <w:rFonts w:ascii="Arial" w:hAnsi="Arial" w:cs="Arial"/>
          <w:sz w:val="21"/>
          <w:szCs w:val="21"/>
        </w:rPr>
        <w:t>xtraordinari per tractar un tema, no entén perquè s’hi ha afegit aquest punt.</w:t>
      </w:r>
    </w:p>
    <w:p w:rsidR="005460AE" w:rsidRPr="003A5D16" w:rsidRDefault="005460AE" w:rsidP="005460AE">
      <w:pPr>
        <w:jc w:val="both"/>
        <w:rPr>
          <w:rFonts w:ascii="Arial" w:hAnsi="Arial" w:cs="Arial"/>
          <w:sz w:val="21"/>
          <w:szCs w:val="21"/>
        </w:rPr>
      </w:pPr>
      <w:r w:rsidRPr="003A5D16">
        <w:rPr>
          <w:rFonts w:ascii="Arial" w:hAnsi="Arial" w:cs="Arial"/>
          <w:sz w:val="21"/>
          <w:szCs w:val="21"/>
        </w:rPr>
        <w:t>Entrant en el tema a tractar dir que ja fa més de 17 anys que s’hi està lluitant i sempre les sentències ens han estat en contra. Pense</w:t>
      </w:r>
      <w:r>
        <w:rPr>
          <w:rFonts w:ascii="Arial" w:hAnsi="Arial" w:cs="Arial"/>
          <w:sz w:val="21"/>
          <w:szCs w:val="21"/>
        </w:rPr>
        <w:t>n</w:t>
      </w:r>
      <w:r w:rsidRPr="003A5D16">
        <w:rPr>
          <w:rFonts w:ascii="Arial" w:hAnsi="Arial" w:cs="Arial"/>
          <w:sz w:val="21"/>
          <w:szCs w:val="21"/>
        </w:rPr>
        <w:t xml:space="preserve"> que en lloc de fer això, el que s’ha de fer </w:t>
      </w:r>
      <w:r>
        <w:rPr>
          <w:rFonts w:ascii="Arial" w:hAnsi="Arial" w:cs="Arial"/>
          <w:sz w:val="21"/>
          <w:szCs w:val="21"/>
        </w:rPr>
        <w:t>é</w:t>
      </w:r>
      <w:r w:rsidRPr="003A5D16">
        <w:rPr>
          <w:rFonts w:ascii="Arial" w:hAnsi="Arial" w:cs="Arial"/>
          <w:sz w:val="21"/>
          <w:szCs w:val="21"/>
        </w:rPr>
        <w:t xml:space="preserve">s una </w:t>
      </w:r>
      <w:proofErr w:type="spellStart"/>
      <w:r w:rsidRPr="003A5D16">
        <w:rPr>
          <w:rFonts w:ascii="Arial" w:hAnsi="Arial" w:cs="Arial"/>
          <w:sz w:val="21"/>
          <w:szCs w:val="21"/>
        </w:rPr>
        <w:t>sentada</w:t>
      </w:r>
      <w:proofErr w:type="spellEnd"/>
      <w:r w:rsidRPr="003A5D16">
        <w:rPr>
          <w:rFonts w:ascii="Arial" w:hAnsi="Arial" w:cs="Arial"/>
          <w:sz w:val="21"/>
          <w:szCs w:val="21"/>
        </w:rPr>
        <w:t xml:space="preserve"> amb totes les parts afect</w:t>
      </w:r>
      <w:r>
        <w:rPr>
          <w:rFonts w:ascii="Arial" w:hAnsi="Arial" w:cs="Arial"/>
          <w:sz w:val="21"/>
          <w:szCs w:val="21"/>
        </w:rPr>
        <w:t>ad</w:t>
      </w:r>
      <w:r w:rsidRPr="003A5D16">
        <w:rPr>
          <w:rFonts w:ascii="Arial" w:hAnsi="Arial" w:cs="Arial"/>
          <w:sz w:val="21"/>
          <w:szCs w:val="21"/>
        </w:rPr>
        <w:t>es, tant els veïns com el recorrent i mirar d’arribar a un acord. Estan totalment en contra.</w:t>
      </w:r>
    </w:p>
    <w:p w:rsidR="005460AE" w:rsidRPr="003A5D16" w:rsidRDefault="005460AE" w:rsidP="005460AE">
      <w:pPr>
        <w:jc w:val="both"/>
        <w:rPr>
          <w:rFonts w:ascii="Arial" w:hAnsi="Arial" w:cs="Arial"/>
          <w:sz w:val="21"/>
          <w:szCs w:val="21"/>
        </w:rPr>
      </w:pPr>
      <w:r w:rsidRPr="003A5D16">
        <w:rPr>
          <w:rFonts w:ascii="Arial" w:hAnsi="Arial" w:cs="Arial"/>
          <w:sz w:val="21"/>
          <w:szCs w:val="21"/>
        </w:rPr>
        <w:t xml:space="preserve">Intervé el Sr. Jordi Miralles </w:t>
      </w:r>
      <w:proofErr w:type="spellStart"/>
      <w:r w:rsidRPr="003A5D16">
        <w:rPr>
          <w:rFonts w:ascii="Arial" w:hAnsi="Arial" w:cs="Arial"/>
          <w:sz w:val="21"/>
          <w:szCs w:val="21"/>
        </w:rPr>
        <w:t>Piñero</w:t>
      </w:r>
      <w:proofErr w:type="spellEnd"/>
      <w:r w:rsidRPr="003A5D16">
        <w:rPr>
          <w:rFonts w:ascii="Arial" w:hAnsi="Arial" w:cs="Arial"/>
          <w:sz w:val="21"/>
          <w:szCs w:val="21"/>
        </w:rPr>
        <w:t xml:space="preserve"> del grup d’ ERC-AM dient que no han tingut massa temps per estudiar el tema i no </w:t>
      </w:r>
      <w:r>
        <w:rPr>
          <w:rFonts w:ascii="Arial" w:hAnsi="Arial" w:cs="Arial"/>
          <w:sz w:val="21"/>
          <w:szCs w:val="21"/>
        </w:rPr>
        <w:t xml:space="preserve">ho </w:t>
      </w:r>
      <w:r w:rsidRPr="003A5D16">
        <w:rPr>
          <w:rFonts w:ascii="Arial" w:hAnsi="Arial" w:cs="Arial"/>
          <w:sz w:val="21"/>
          <w:szCs w:val="21"/>
        </w:rPr>
        <w:t xml:space="preserve">poden valorar massa bé, per tant </w:t>
      </w:r>
      <w:proofErr w:type="spellStart"/>
      <w:r w:rsidRPr="003A5D16">
        <w:rPr>
          <w:rFonts w:ascii="Arial" w:hAnsi="Arial" w:cs="Arial"/>
          <w:sz w:val="21"/>
          <w:szCs w:val="21"/>
        </w:rPr>
        <w:t>s’abstindr</w:t>
      </w:r>
      <w:r>
        <w:rPr>
          <w:rFonts w:ascii="Arial" w:hAnsi="Arial" w:cs="Arial"/>
          <w:sz w:val="21"/>
          <w:szCs w:val="21"/>
        </w:rPr>
        <w:t>àn</w:t>
      </w:r>
      <w:proofErr w:type="spellEnd"/>
      <w:r w:rsidRPr="003A5D16">
        <w:rPr>
          <w:rFonts w:ascii="Arial" w:hAnsi="Arial" w:cs="Arial"/>
          <w:sz w:val="21"/>
          <w:szCs w:val="21"/>
        </w:rPr>
        <w:t>.</w:t>
      </w:r>
    </w:p>
    <w:p w:rsidR="005460AE" w:rsidRPr="003A5D16" w:rsidRDefault="005460AE" w:rsidP="005460AE">
      <w:pPr>
        <w:jc w:val="both"/>
        <w:rPr>
          <w:rFonts w:ascii="Arial" w:hAnsi="Arial" w:cs="Arial"/>
          <w:sz w:val="21"/>
          <w:szCs w:val="21"/>
        </w:rPr>
      </w:pPr>
      <w:r w:rsidRPr="003A5D16">
        <w:rPr>
          <w:rFonts w:ascii="Arial" w:hAnsi="Arial" w:cs="Arial"/>
          <w:sz w:val="21"/>
          <w:szCs w:val="21"/>
        </w:rPr>
        <w:t xml:space="preserve">Intervé el Sr. Alcalde, dient-li al Sr. Joan Cols Canals que ells han tingut molts anys per valorar i fer la </w:t>
      </w:r>
      <w:proofErr w:type="spellStart"/>
      <w:r w:rsidRPr="003A5D16">
        <w:rPr>
          <w:rFonts w:ascii="Arial" w:hAnsi="Arial" w:cs="Arial"/>
          <w:sz w:val="21"/>
          <w:szCs w:val="21"/>
        </w:rPr>
        <w:t>sentada</w:t>
      </w:r>
      <w:proofErr w:type="spellEnd"/>
      <w:r w:rsidRPr="003A5D16">
        <w:rPr>
          <w:rFonts w:ascii="Arial" w:hAnsi="Arial" w:cs="Arial"/>
          <w:sz w:val="21"/>
          <w:szCs w:val="21"/>
        </w:rPr>
        <w:t xml:space="preserve"> que ara demana i no ho han fet.</w:t>
      </w:r>
    </w:p>
    <w:p w:rsidR="005460AE" w:rsidRPr="003A5D16" w:rsidRDefault="005460AE" w:rsidP="005460AE">
      <w:pPr>
        <w:jc w:val="both"/>
        <w:rPr>
          <w:rFonts w:ascii="Arial" w:hAnsi="Arial" w:cs="Arial"/>
          <w:b/>
          <w:sz w:val="21"/>
          <w:szCs w:val="21"/>
        </w:rPr>
      </w:pPr>
    </w:p>
    <w:p w:rsidR="005460AE" w:rsidRPr="003A5D16" w:rsidRDefault="005460AE" w:rsidP="005460AE">
      <w:pPr>
        <w:jc w:val="both"/>
        <w:rPr>
          <w:rFonts w:ascii="Arial" w:hAnsi="Arial" w:cs="Arial"/>
          <w:b/>
          <w:sz w:val="21"/>
          <w:szCs w:val="21"/>
        </w:rPr>
      </w:pPr>
    </w:p>
    <w:p w:rsidR="005460AE" w:rsidRPr="003A5D16" w:rsidRDefault="005460AE" w:rsidP="005460AE">
      <w:pPr>
        <w:jc w:val="both"/>
        <w:rPr>
          <w:rFonts w:ascii="Arial" w:hAnsi="Arial" w:cs="Arial"/>
          <w:b/>
          <w:sz w:val="21"/>
          <w:szCs w:val="21"/>
        </w:rPr>
      </w:pPr>
    </w:p>
    <w:p w:rsidR="005460AE" w:rsidRPr="00E25CF2" w:rsidRDefault="005460AE" w:rsidP="005460AE">
      <w:pPr>
        <w:jc w:val="both"/>
        <w:rPr>
          <w:rFonts w:ascii="Arial" w:hAnsi="Arial" w:cs="Arial"/>
          <w:b/>
          <w:sz w:val="21"/>
          <w:szCs w:val="21"/>
        </w:rPr>
      </w:pPr>
    </w:p>
    <w:p w:rsidR="005460AE" w:rsidRPr="00E25CF2" w:rsidRDefault="005460AE" w:rsidP="005460AE">
      <w:pPr>
        <w:jc w:val="both"/>
        <w:rPr>
          <w:rFonts w:ascii="Arial" w:hAnsi="Arial" w:cs="Arial"/>
          <w:sz w:val="21"/>
          <w:szCs w:val="21"/>
        </w:rPr>
      </w:pPr>
      <w:r w:rsidRPr="00E25CF2">
        <w:rPr>
          <w:rFonts w:ascii="Arial" w:hAnsi="Arial" w:cs="Arial"/>
          <w:sz w:val="21"/>
          <w:szCs w:val="21"/>
        </w:rPr>
        <w:t>Després d’aquest debat, havent dictaminat favorablement per la comissió, el Ple de la Corporació, per 6 vots a favor dels grups EPM-E</w:t>
      </w:r>
      <w:r>
        <w:rPr>
          <w:rFonts w:ascii="Arial" w:hAnsi="Arial" w:cs="Arial"/>
          <w:sz w:val="21"/>
          <w:szCs w:val="21"/>
        </w:rPr>
        <w:t xml:space="preserve"> (5)</w:t>
      </w:r>
      <w:r w:rsidRPr="00E25CF2">
        <w:rPr>
          <w:rFonts w:ascii="Arial" w:hAnsi="Arial" w:cs="Arial"/>
          <w:sz w:val="21"/>
          <w:szCs w:val="21"/>
        </w:rPr>
        <w:t xml:space="preserve"> i PSC-CP</w:t>
      </w:r>
      <w:r>
        <w:rPr>
          <w:rFonts w:ascii="Arial" w:hAnsi="Arial" w:cs="Arial"/>
          <w:sz w:val="21"/>
          <w:szCs w:val="21"/>
        </w:rPr>
        <w:t>(1)</w:t>
      </w:r>
      <w:r w:rsidRPr="00E25CF2">
        <w:rPr>
          <w:rFonts w:ascii="Arial" w:hAnsi="Arial" w:cs="Arial"/>
          <w:sz w:val="21"/>
          <w:szCs w:val="21"/>
        </w:rPr>
        <w:t xml:space="preserve">, 1 abstenció del grup </w:t>
      </w:r>
      <w:proofErr w:type="spellStart"/>
      <w:r w:rsidRPr="00E25CF2">
        <w:rPr>
          <w:rFonts w:ascii="Arial" w:hAnsi="Arial" w:cs="Arial"/>
          <w:sz w:val="21"/>
          <w:szCs w:val="21"/>
        </w:rPr>
        <w:t>d’ERC-AM</w:t>
      </w:r>
      <w:proofErr w:type="spellEnd"/>
      <w:r w:rsidRPr="00E25CF2">
        <w:rPr>
          <w:rFonts w:ascii="Arial" w:hAnsi="Arial" w:cs="Arial"/>
          <w:sz w:val="21"/>
          <w:szCs w:val="21"/>
        </w:rPr>
        <w:t xml:space="preserve"> </w:t>
      </w:r>
      <w:r>
        <w:rPr>
          <w:rFonts w:ascii="Arial" w:hAnsi="Arial" w:cs="Arial"/>
          <w:sz w:val="21"/>
          <w:szCs w:val="21"/>
        </w:rPr>
        <w:t>i 4 en contra de CIU,</w:t>
      </w:r>
    </w:p>
    <w:p w:rsidR="005460AE" w:rsidRPr="00E25CF2" w:rsidRDefault="005460AE" w:rsidP="005460AE">
      <w:pPr>
        <w:jc w:val="both"/>
        <w:rPr>
          <w:rFonts w:ascii="Arial" w:hAnsi="Arial" w:cs="Arial"/>
          <w:b/>
        </w:rPr>
      </w:pPr>
      <w:r w:rsidRPr="00E25CF2">
        <w:rPr>
          <w:rFonts w:ascii="Arial" w:hAnsi="Arial" w:cs="Arial"/>
          <w:b/>
        </w:rPr>
        <w:t>ACORDA:</w:t>
      </w:r>
    </w:p>
    <w:p w:rsidR="005460AE" w:rsidRDefault="005460AE" w:rsidP="005460AE">
      <w:pPr>
        <w:ind w:firstLine="708"/>
        <w:jc w:val="both"/>
        <w:rPr>
          <w:rFonts w:ascii="Arial" w:hAnsi="Arial" w:cs="Arial"/>
          <w:sz w:val="21"/>
          <w:szCs w:val="21"/>
        </w:rPr>
      </w:pPr>
      <w:r w:rsidRPr="00E25CF2">
        <w:rPr>
          <w:rFonts w:ascii="Arial" w:hAnsi="Arial" w:cs="Arial"/>
          <w:b/>
          <w:sz w:val="21"/>
          <w:szCs w:val="21"/>
        </w:rPr>
        <w:t xml:space="preserve">Primer- </w:t>
      </w:r>
      <w:r w:rsidRPr="00E25CF2">
        <w:rPr>
          <w:rFonts w:ascii="Arial" w:hAnsi="Arial" w:cs="Arial"/>
          <w:sz w:val="21"/>
          <w:szCs w:val="21"/>
        </w:rPr>
        <w:t xml:space="preserve">Desestimar les al·legacions formulades pel Sr. Josep Ferrando i estimar en part les al·legacions formulades pel Sr. </w:t>
      </w:r>
      <w:proofErr w:type="spellStart"/>
      <w:r w:rsidRPr="00E25CF2">
        <w:rPr>
          <w:rFonts w:ascii="Arial" w:hAnsi="Arial" w:cs="Arial"/>
          <w:sz w:val="21"/>
          <w:szCs w:val="21"/>
        </w:rPr>
        <w:t>Emlio</w:t>
      </w:r>
      <w:proofErr w:type="spellEnd"/>
      <w:r w:rsidRPr="00E25CF2">
        <w:rPr>
          <w:rFonts w:ascii="Arial" w:hAnsi="Arial" w:cs="Arial"/>
          <w:sz w:val="21"/>
          <w:szCs w:val="21"/>
        </w:rPr>
        <w:t xml:space="preserve"> </w:t>
      </w:r>
      <w:proofErr w:type="spellStart"/>
      <w:r w:rsidRPr="00E25CF2">
        <w:rPr>
          <w:rFonts w:ascii="Arial" w:hAnsi="Arial" w:cs="Arial"/>
          <w:sz w:val="21"/>
          <w:szCs w:val="21"/>
        </w:rPr>
        <w:t>Maldonado</w:t>
      </w:r>
      <w:proofErr w:type="spellEnd"/>
      <w:r w:rsidRPr="00E25CF2">
        <w:rPr>
          <w:rFonts w:ascii="Arial" w:hAnsi="Arial" w:cs="Arial"/>
          <w:sz w:val="21"/>
          <w:szCs w:val="21"/>
        </w:rPr>
        <w:t xml:space="preserve"> en  representació del Sr. Manuel </w:t>
      </w:r>
      <w:proofErr w:type="spellStart"/>
      <w:r w:rsidRPr="00E25CF2">
        <w:rPr>
          <w:rFonts w:ascii="Arial" w:hAnsi="Arial" w:cs="Arial"/>
          <w:sz w:val="21"/>
          <w:szCs w:val="21"/>
        </w:rPr>
        <w:t>Maldonado</w:t>
      </w:r>
      <w:proofErr w:type="spellEnd"/>
      <w:r w:rsidRPr="00E25CF2">
        <w:rPr>
          <w:rFonts w:ascii="Arial" w:hAnsi="Arial" w:cs="Arial"/>
          <w:sz w:val="21"/>
          <w:szCs w:val="21"/>
        </w:rPr>
        <w:t xml:space="preserve"> </w:t>
      </w:r>
      <w:proofErr w:type="spellStart"/>
      <w:r w:rsidRPr="00E25CF2">
        <w:rPr>
          <w:rFonts w:ascii="Arial" w:hAnsi="Arial" w:cs="Arial"/>
          <w:sz w:val="21"/>
          <w:szCs w:val="21"/>
        </w:rPr>
        <w:t>Abarca</w:t>
      </w:r>
      <w:proofErr w:type="spellEnd"/>
      <w:r w:rsidRPr="00E25CF2">
        <w:rPr>
          <w:rFonts w:ascii="Arial" w:hAnsi="Arial" w:cs="Arial"/>
          <w:sz w:val="21"/>
          <w:szCs w:val="21"/>
        </w:rPr>
        <w:t xml:space="preserve"> i pels </w:t>
      </w:r>
      <w:proofErr w:type="spellStart"/>
      <w:r w:rsidRPr="00E25CF2">
        <w:rPr>
          <w:rFonts w:ascii="Arial" w:hAnsi="Arial" w:cs="Arial"/>
          <w:sz w:val="21"/>
          <w:szCs w:val="21"/>
        </w:rPr>
        <w:t>Srs</w:t>
      </w:r>
      <w:proofErr w:type="spellEnd"/>
      <w:r w:rsidRPr="00E25CF2">
        <w:rPr>
          <w:rFonts w:ascii="Arial" w:hAnsi="Arial" w:cs="Arial"/>
          <w:sz w:val="21"/>
          <w:szCs w:val="21"/>
        </w:rPr>
        <w:t xml:space="preserve">.  Alberto </w:t>
      </w:r>
      <w:proofErr w:type="spellStart"/>
      <w:r w:rsidRPr="00E25CF2">
        <w:rPr>
          <w:rFonts w:ascii="Arial" w:hAnsi="Arial" w:cs="Arial"/>
          <w:sz w:val="21"/>
          <w:szCs w:val="21"/>
        </w:rPr>
        <w:t>Requera</w:t>
      </w:r>
      <w:proofErr w:type="spellEnd"/>
      <w:r w:rsidRPr="00E25CF2">
        <w:rPr>
          <w:rFonts w:ascii="Arial" w:hAnsi="Arial" w:cs="Arial"/>
          <w:sz w:val="21"/>
          <w:szCs w:val="21"/>
        </w:rPr>
        <w:t xml:space="preserve"> i Gemma </w:t>
      </w:r>
      <w:proofErr w:type="spellStart"/>
      <w:r w:rsidRPr="00E25CF2">
        <w:rPr>
          <w:rFonts w:ascii="Arial" w:hAnsi="Arial" w:cs="Arial"/>
          <w:sz w:val="21"/>
          <w:szCs w:val="21"/>
        </w:rPr>
        <w:t>Mozota</w:t>
      </w:r>
      <w:proofErr w:type="spellEnd"/>
      <w:r w:rsidRPr="00E25CF2">
        <w:rPr>
          <w:rFonts w:ascii="Arial" w:hAnsi="Arial" w:cs="Arial"/>
          <w:sz w:val="21"/>
          <w:szCs w:val="21"/>
        </w:rPr>
        <w:t xml:space="preserve">, durant el termini d’informació pública i audiència als interessats del </w:t>
      </w:r>
      <w:r w:rsidRPr="00E25CF2">
        <w:rPr>
          <w:rFonts w:ascii="Arial" w:hAnsi="Arial" w:cs="Arial"/>
          <w:i/>
          <w:sz w:val="21"/>
          <w:szCs w:val="21"/>
        </w:rPr>
        <w:t>INFORME TÈCNIC- VALORAT PER L’EXECUCIÓ DE LES OBRES  A REALITZAR PER AJUSTAR LES ALINEACIONS DELS HABITATGES UNIFAMILIARS SITUATS AL CAMÍ DE LA PLANA núm. 3,5,7 i 9 DE LA GRANADA a les fixades en l’Estudi de Detall aprovat el 28 de juliol de 2000.</w:t>
      </w:r>
      <w:r w:rsidRPr="00E25CF2">
        <w:rPr>
          <w:rFonts w:ascii="Arial" w:hAnsi="Arial" w:cs="Arial"/>
          <w:sz w:val="21"/>
          <w:szCs w:val="21"/>
        </w:rPr>
        <w:t xml:space="preserve">, pels  motius que es relacionen a la part expositiva així com en el dictamen </w:t>
      </w:r>
      <w:proofErr w:type="spellStart"/>
      <w:r w:rsidRPr="00E25CF2">
        <w:rPr>
          <w:rFonts w:ascii="Arial" w:hAnsi="Arial" w:cs="Arial"/>
          <w:sz w:val="21"/>
          <w:szCs w:val="21"/>
        </w:rPr>
        <w:t>complentari</w:t>
      </w:r>
      <w:proofErr w:type="spellEnd"/>
      <w:r w:rsidRPr="00E25CF2">
        <w:rPr>
          <w:rFonts w:ascii="Arial" w:hAnsi="Arial" w:cs="Arial"/>
          <w:sz w:val="21"/>
          <w:szCs w:val="21"/>
        </w:rPr>
        <w:t xml:space="preserve"> del Arquitecte Sr. Pere Pujol, de quin contingut íntegre es donarà trasllat a tots els interessats pel seu coneixement i efectes.</w:t>
      </w:r>
    </w:p>
    <w:p w:rsidR="005460AE" w:rsidRPr="00E25CF2" w:rsidRDefault="005460AE" w:rsidP="005460AE">
      <w:pPr>
        <w:spacing w:after="0" w:line="240" w:lineRule="auto"/>
        <w:ind w:firstLine="708"/>
        <w:jc w:val="both"/>
        <w:rPr>
          <w:rFonts w:ascii="Arial" w:hAnsi="Arial" w:cs="Arial"/>
          <w:sz w:val="21"/>
          <w:szCs w:val="21"/>
        </w:rPr>
      </w:pPr>
    </w:p>
    <w:p w:rsidR="005460AE" w:rsidRDefault="005460AE" w:rsidP="005460AE">
      <w:pPr>
        <w:ind w:firstLine="708"/>
        <w:jc w:val="both"/>
        <w:rPr>
          <w:rFonts w:ascii="Arial" w:hAnsi="Arial" w:cs="Arial"/>
          <w:sz w:val="21"/>
          <w:szCs w:val="21"/>
        </w:rPr>
      </w:pPr>
      <w:r w:rsidRPr="00E25CF2">
        <w:rPr>
          <w:rFonts w:ascii="Arial" w:hAnsi="Arial" w:cs="Arial"/>
          <w:b/>
          <w:sz w:val="21"/>
          <w:szCs w:val="21"/>
        </w:rPr>
        <w:t>Segon.-</w:t>
      </w:r>
      <w:r w:rsidRPr="00E25CF2">
        <w:rPr>
          <w:rFonts w:ascii="Arial" w:hAnsi="Arial" w:cs="Arial"/>
          <w:sz w:val="21"/>
          <w:szCs w:val="21"/>
        </w:rPr>
        <w:t xml:space="preserve"> Aprovar definitivament el </w:t>
      </w:r>
      <w:r w:rsidRPr="00E25CF2">
        <w:rPr>
          <w:rFonts w:ascii="Arial" w:hAnsi="Arial" w:cs="Arial"/>
          <w:b/>
          <w:i/>
          <w:sz w:val="21"/>
          <w:szCs w:val="21"/>
        </w:rPr>
        <w:t>INFORME TÈCNIC- VALORAT PER L’EXECUCIÓ DE LES OBRES  A REALITZAR PER AJUSTAR LES ALINEACIONS DELS HABITATGES UNIFAMILIARS SITUATS AL CAMÍ DE LA PLANA núm. 3, 5, 7 i 9 DE LA GRANADA a les fixades en l’Estudi de Detall aprovat el 28 de juliol de 2000, constituït per Memòria- Plànols i pressupost per un import total de 84.621’5 €</w:t>
      </w:r>
      <w:r w:rsidRPr="00E25CF2">
        <w:rPr>
          <w:rFonts w:ascii="Arial" w:hAnsi="Arial" w:cs="Arial"/>
          <w:sz w:val="21"/>
          <w:szCs w:val="21"/>
        </w:rPr>
        <w:t xml:space="preserve"> </w:t>
      </w:r>
      <w:r w:rsidRPr="00E25CF2">
        <w:rPr>
          <w:rFonts w:ascii="Arial" w:hAnsi="Arial" w:cs="Arial"/>
          <w:b/>
          <w:i/>
          <w:sz w:val="21"/>
          <w:szCs w:val="21"/>
        </w:rPr>
        <w:t xml:space="preserve"> </w:t>
      </w:r>
      <w:r w:rsidRPr="00E25CF2">
        <w:rPr>
          <w:rFonts w:ascii="Arial" w:hAnsi="Arial" w:cs="Arial"/>
          <w:sz w:val="21"/>
          <w:szCs w:val="21"/>
        </w:rPr>
        <w:t>formulat per l’Arquitecte Sr. Pere Pujol Rosell, que incorpora la valoració econòmica complementaria de les obres a realitzar a la casa situada al número 7 del carrer del camí de la Plana, , en resposta a les al·legacions presentades</w:t>
      </w:r>
      <w:r>
        <w:rPr>
          <w:rFonts w:ascii="Arial" w:hAnsi="Arial" w:cs="Arial"/>
          <w:sz w:val="21"/>
          <w:szCs w:val="21"/>
        </w:rPr>
        <w:t>.</w:t>
      </w:r>
    </w:p>
    <w:p w:rsidR="005460AE" w:rsidRPr="00E25CF2" w:rsidRDefault="005460AE" w:rsidP="005460AE">
      <w:pPr>
        <w:spacing w:after="0" w:line="240" w:lineRule="auto"/>
        <w:ind w:firstLine="708"/>
        <w:jc w:val="both"/>
        <w:rPr>
          <w:rFonts w:ascii="Arial" w:hAnsi="Arial" w:cs="Arial"/>
          <w:sz w:val="21"/>
          <w:szCs w:val="21"/>
        </w:rPr>
      </w:pPr>
      <w:r w:rsidRPr="00E25CF2">
        <w:rPr>
          <w:rFonts w:ascii="Arial" w:hAnsi="Arial" w:cs="Arial"/>
          <w:sz w:val="21"/>
          <w:szCs w:val="21"/>
        </w:rPr>
        <w:t xml:space="preserve">  </w:t>
      </w:r>
    </w:p>
    <w:p w:rsidR="005460AE" w:rsidRDefault="005460AE" w:rsidP="005460AE">
      <w:pPr>
        <w:ind w:firstLine="708"/>
        <w:jc w:val="both"/>
        <w:rPr>
          <w:rFonts w:ascii="Arial" w:hAnsi="Arial" w:cs="Arial"/>
          <w:sz w:val="21"/>
          <w:szCs w:val="21"/>
        </w:rPr>
      </w:pPr>
      <w:r w:rsidRPr="00E25CF2">
        <w:rPr>
          <w:rFonts w:ascii="Arial" w:hAnsi="Arial" w:cs="Arial"/>
          <w:b/>
          <w:sz w:val="21"/>
          <w:szCs w:val="21"/>
        </w:rPr>
        <w:t xml:space="preserve">Tercer.- </w:t>
      </w:r>
      <w:r w:rsidRPr="00E25CF2">
        <w:rPr>
          <w:rFonts w:ascii="Arial" w:hAnsi="Arial" w:cs="Arial"/>
          <w:sz w:val="21"/>
          <w:szCs w:val="21"/>
        </w:rPr>
        <w:t>Atès que no existeix actualment partida específica a la que carregar la referida despeses  en els pressupostos municipals vigents,  s’</w:t>
      </w:r>
      <w:r w:rsidRPr="00E25CF2">
        <w:rPr>
          <w:rFonts w:ascii="Arial" w:hAnsi="Arial" w:cs="Arial"/>
          <w:b/>
          <w:sz w:val="21"/>
          <w:szCs w:val="21"/>
        </w:rPr>
        <w:t xml:space="preserve"> </w:t>
      </w:r>
      <w:r w:rsidRPr="00E25CF2">
        <w:rPr>
          <w:rFonts w:ascii="Arial" w:hAnsi="Arial" w:cs="Arial"/>
          <w:sz w:val="21"/>
          <w:szCs w:val="21"/>
        </w:rPr>
        <w:t xml:space="preserve">encarrega als serveis de </w:t>
      </w:r>
      <w:proofErr w:type="spellStart"/>
      <w:r w:rsidRPr="00E25CF2">
        <w:rPr>
          <w:rFonts w:ascii="Arial" w:hAnsi="Arial" w:cs="Arial"/>
          <w:sz w:val="21"/>
          <w:szCs w:val="21"/>
        </w:rPr>
        <w:t>Secretaria-Intervenció</w:t>
      </w:r>
      <w:proofErr w:type="spellEnd"/>
      <w:r w:rsidRPr="00E25CF2">
        <w:rPr>
          <w:rFonts w:ascii="Arial" w:hAnsi="Arial" w:cs="Arial"/>
          <w:sz w:val="21"/>
          <w:szCs w:val="21"/>
        </w:rPr>
        <w:t xml:space="preserve"> per tal que procedeixin a formular la proposta de modificació de crèdits pressupostaris que corresponguin per poder assumir dita despeses, per l’execució dels treballs previstos. </w:t>
      </w:r>
    </w:p>
    <w:p w:rsidR="005460AE" w:rsidRPr="00E25CF2" w:rsidRDefault="005460AE" w:rsidP="005460AE">
      <w:pPr>
        <w:spacing w:after="0" w:line="240" w:lineRule="auto"/>
        <w:ind w:firstLine="708"/>
        <w:jc w:val="both"/>
        <w:rPr>
          <w:rFonts w:ascii="Arial" w:hAnsi="Arial" w:cs="Arial"/>
          <w:sz w:val="21"/>
          <w:szCs w:val="21"/>
        </w:rPr>
      </w:pPr>
    </w:p>
    <w:p w:rsidR="005460AE" w:rsidRDefault="005460AE" w:rsidP="005460AE">
      <w:pPr>
        <w:ind w:firstLine="708"/>
        <w:jc w:val="both"/>
        <w:rPr>
          <w:rFonts w:ascii="Arial" w:hAnsi="Arial" w:cs="Arial"/>
          <w:sz w:val="21"/>
          <w:szCs w:val="21"/>
        </w:rPr>
      </w:pPr>
      <w:r w:rsidRPr="00E25CF2">
        <w:rPr>
          <w:rFonts w:ascii="Arial" w:hAnsi="Arial" w:cs="Arial"/>
          <w:b/>
          <w:sz w:val="21"/>
          <w:szCs w:val="21"/>
        </w:rPr>
        <w:t>Quart.-</w:t>
      </w:r>
      <w:r w:rsidRPr="00E25CF2">
        <w:rPr>
          <w:rFonts w:ascii="Arial" w:hAnsi="Arial" w:cs="Arial"/>
          <w:sz w:val="21"/>
          <w:szCs w:val="21"/>
        </w:rPr>
        <w:t xml:space="preserve"> Notificar els anteriors acords, inclosa la part expositiva de forma íntegra, a tots els interessats en l’expedient, tant els que han comparegut per formular al·legacions com els que no, indicant-los que contra els mateixos, cas que no estiguin conformes, poden formular les al·legacions que estimin oportunes, com a part interessada i afectada, per mitjà de compareixença davant el Jutjat </w:t>
      </w:r>
      <w:proofErr w:type="spellStart"/>
      <w:r w:rsidRPr="00E25CF2">
        <w:rPr>
          <w:rFonts w:ascii="Arial" w:hAnsi="Arial" w:cs="Arial"/>
          <w:sz w:val="21"/>
          <w:szCs w:val="21"/>
        </w:rPr>
        <w:t>contenciós-administratiu</w:t>
      </w:r>
      <w:proofErr w:type="spellEnd"/>
      <w:r w:rsidRPr="00E25CF2">
        <w:rPr>
          <w:rFonts w:ascii="Arial" w:hAnsi="Arial" w:cs="Arial"/>
          <w:sz w:val="21"/>
          <w:szCs w:val="21"/>
        </w:rPr>
        <w:t xml:space="preserve"> número 6 de Barcelona,  en el incident d’execució de la Sentència número 196/2008 dictada en el recurs ordinari número 262/2002 C, promogut pel Sr. Josep Ferrando Torres,  a l’empara del article 108 de la llei 29/98 de 13 de juliol,  reguladora de la jurisdicció </w:t>
      </w:r>
      <w:proofErr w:type="spellStart"/>
      <w:r w:rsidRPr="00E25CF2">
        <w:rPr>
          <w:rFonts w:ascii="Arial" w:hAnsi="Arial" w:cs="Arial"/>
          <w:sz w:val="21"/>
          <w:szCs w:val="21"/>
        </w:rPr>
        <w:t>contenciós-administrativa</w:t>
      </w:r>
      <w:proofErr w:type="spellEnd"/>
      <w:r w:rsidRPr="00E25CF2">
        <w:rPr>
          <w:rFonts w:ascii="Arial" w:hAnsi="Arial" w:cs="Arial"/>
          <w:sz w:val="21"/>
          <w:szCs w:val="21"/>
        </w:rPr>
        <w:t>, o els demés recursos que estimin pertinents al seu dret.</w:t>
      </w:r>
    </w:p>
    <w:p w:rsidR="005460AE" w:rsidRPr="00E25CF2" w:rsidRDefault="005460AE" w:rsidP="005460AE">
      <w:pPr>
        <w:spacing w:after="0" w:line="240" w:lineRule="auto"/>
        <w:ind w:firstLine="708"/>
        <w:jc w:val="both"/>
        <w:rPr>
          <w:rFonts w:ascii="Arial" w:hAnsi="Arial" w:cs="Arial"/>
          <w:sz w:val="21"/>
          <w:szCs w:val="21"/>
        </w:rPr>
      </w:pPr>
    </w:p>
    <w:p w:rsidR="005460AE" w:rsidRDefault="005460AE" w:rsidP="005460AE">
      <w:pPr>
        <w:ind w:firstLine="708"/>
        <w:jc w:val="both"/>
        <w:rPr>
          <w:rFonts w:ascii="Arial" w:hAnsi="Arial" w:cs="Arial"/>
          <w:sz w:val="21"/>
          <w:szCs w:val="21"/>
        </w:rPr>
      </w:pPr>
      <w:r w:rsidRPr="00E25CF2">
        <w:rPr>
          <w:rFonts w:ascii="Arial" w:hAnsi="Arial" w:cs="Arial"/>
          <w:b/>
          <w:sz w:val="21"/>
          <w:szCs w:val="21"/>
        </w:rPr>
        <w:t>Cinquè-</w:t>
      </w:r>
      <w:r w:rsidRPr="00E25CF2">
        <w:rPr>
          <w:rFonts w:ascii="Arial" w:hAnsi="Arial" w:cs="Arial"/>
          <w:sz w:val="21"/>
          <w:szCs w:val="21"/>
        </w:rPr>
        <w:t xml:space="preserve"> Publicar el corresponent anunci d’aprovació definitiva -amb constància de la part dispositiva, al Butlletí Oficial de la província i al Tauler d’anuncis de l’ Ajuntament.</w:t>
      </w:r>
    </w:p>
    <w:p w:rsidR="005460AE" w:rsidRDefault="005460AE" w:rsidP="005460AE">
      <w:pPr>
        <w:spacing w:after="0" w:line="240" w:lineRule="auto"/>
        <w:ind w:firstLine="708"/>
        <w:jc w:val="both"/>
        <w:rPr>
          <w:rFonts w:ascii="Arial" w:hAnsi="Arial" w:cs="Arial"/>
          <w:b/>
          <w:sz w:val="21"/>
          <w:szCs w:val="21"/>
        </w:rPr>
      </w:pPr>
    </w:p>
    <w:p w:rsidR="005460AE" w:rsidRPr="00E25CF2" w:rsidRDefault="005460AE" w:rsidP="005460AE">
      <w:pPr>
        <w:ind w:firstLine="708"/>
        <w:jc w:val="both"/>
        <w:rPr>
          <w:rFonts w:ascii="Arial" w:hAnsi="Arial" w:cs="Arial"/>
          <w:sz w:val="21"/>
          <w:szCs w:val="21"/>
        </w:rPr>
      </w:pPr>
      <w:r w:rsidRPr="00E25CF2">
        <w:rPr>
          <w:rFonts w:ascii="Arial" w:hAnsi="Arial" w:cs="Arial"/>
          <w:b/>
          <w:sz w:val="21"/>
          <w:szCs w:val="21"/>
        </w:rPr>
        <w:t>Sisè.-</w:t>
      </w:r>
      <w:r w:rsidRPr="00E25CF2">
        <w:rPr>
          <w:rFonts w:ascii="Arial" w:hAnsi="Arial" w:cs="Arial"/>
          <w:sz w:val="21"/>
          <w:szCs w:val="21"/>
        </w:rPr>
        <w:t xml:space="preserve"> Notificar al Jutjat </w:t>
      </w:r>
      <w:proofErr w:type="spellStart"/>
      <w:r w:rsidRPr="00E25CF2">
        <w:rPr>
          <w:rFonts w:ascii="Arial" w:hAnsi="Arial" w:cs="Arial"/>
          <w:sz w:val="21"/>
          <w:szCs w:val="21"/>
        </w:rPr>
        <w:t>contenciós-administratiu</w:t>
      </w:r>
      <w:proofErr w:type="spellEnd"/>
      <w:r w:rsidRPr="00E25CF2">
        <w:rPr>
          <w:rFonts w:ascii="Arial" w:hAnsi="Arial" w:cs="Arial"/>
          <w:sz w:val="21"/>
          <w:szCs w:val="21"/>
        </w:rPr>
        <w:t xml:space="preserve"> número 6 de Barcelona, en l’incident d’execució de Sentència els anteriors acords, inclosa la part expositiva de forma íntegra, així com el contingut íntegre del INFORME TÈCNIC- VALORAT PER L’EXECUCIÓ DE LES OBRES  A REALITZAR PER AJUSTAR LES ALINEACIONS DELS HABITATGES UNIFAMILIARS SITUATS AL CAMÍ DE LA PLANA núm. 3,5,7 i 9 DE LA GRANADA a les fixades en l’Estudi de Detall aprovat el 28 de juliol de 2000, així com del INFORME DE VALORACIÓ COMPLEMENTÀRIA, ambdós formulats per l’Arquitecte Sr. Pere Pujol Rosell, per tal que sigui tingut en compte en l’incident d’execució.</w:t>
      </w:r>
    </w:p>
    <w:p w:rsidR="005460AE" w:rsidRPr="00E25CF2" w:rsidRDefault="005460AE" w:rsidP="005460AE">
      <w:pPr>
        <w:ind w:firstLine="708"/>
        <w:jc w:val="both"/>
        <w:rPr>
          <w:rFonts w:ascii="Arial" w:hAnsi="Arial" w:cs="Arial"/>
          <w:b/>
          <w:sz w:val="21"/>
          <w:szCs w:val="21"/>
        </w:rPr>
      </w:pPr>
    </w:p>
    <w:p w:rsidR="005460AE" w:rsidRPr="00E25CF2" w:rsidRDefault="005460AE" w:rsidP="005460AE">
      <w:pPr>
        <w:ind w:firstLine="708"/>
        <w:jc w:val="both"/>
        <w:rPr>
          <w:rFonts w:ascii="Arial" w:hAnsi="Arial" w:cs="Arial"/>
          <w:b/>
          <w:sz w:val="21"/>
          <w:szCs w:val="21"/>
        </w:rPr>
      </w:pPr>
    </w:p>
    <w:p w:rsidR="005460AE" w:rsidRPr="00E25CF2" w:rsidRDefault="005460AE" w:rsidP="005460AE">
      <w:pPr>
        <w:ind w:firstLine="708"/>
        <w:jc w:val="both"/>
        <w:rPr>
          <w:rFonts w:ascii="Arial" w:hAnsi="Arial" w:cs="Arial"/>
          <w:sz w:val="21"/>
          <w:szCs w:val="21"/>
        </w:rPr>
      </w:pPr>
      <w:r w:rsidRPr="00E25CF2">
        <w:rPr>
          <w:rFonts w:ascii="Arial" w:hAnsi="Arial" w:cs="Arial"/>
          <w:b/>
          <w:sz w:val="21"/>
          <w:szCs w:val="21"/>
        </w:rPr>
        <w:lastRenderedPageBreak/>
        <w:t xml:space="preserve">Setè.- </w:t>
      </w:r>
      <w:r w:rsidRPr="00E25CF2">
        <w:rPr>
          <w:rFonts w:ascii="Arial" w:hAnsi="Arial" w:cs="Arial"/>
          <w:sz w:val="21"/>
          <w:szCs w:val="21"/>
        </w:rPr>
        <w:t xml:space="preserve">Disposar que pels serveis de </w:t>
      </w:r>
      <w:proofErr w:type="spellStart"/>
      <w:r w:rsidRPr="00E25CF2">
        <w:rPr>
          <w:rFonts w:ascii="Arial" w:hAnsi="Arial" w:cs="Arial"/>
          <w:sz w:val="21"/>
          <w:szCs w:val="21"/>
        </w:rPr>
        <w:t>Secretaria-intervenció</w:t>
      </w:r>
      <w:proofErr w:type="spellEnd"/>
      <w:r w:rsidRPr="00E25CF2">
        <w:rPr>
          <w:rFonts w:ascii="Arial" w:hAnsi="Arial" w:cs="Arial"/>
          <w:sz w:val="21"/>
          <w:szCs w:val="21"/>
        </w:rPr>
        <w:t>, es faciliti al Sr. Josep Ferrando  Torres l’accés personal a la informació demanada corresponent a les despeses suportades per l’Ajuntament de la Granada en concepte d’honoraris d’advocats, procuradors i informes tècnics encarregats a tercers relatius a l’estudi de detall objecte d’aquesta litis, incloent el que fins ara s’ha pagat en concepte de costes corresponents al recurrent, en execució de les Sentències que han efectuat condemna a pagament de costes a l’ Ajuntament; a quin efecte, una vegada estigui preparada dita informació es procedirà a citar al Sr. Josep Ferrando torres per tal que comparegui a la Secretaria d’aquest Ajuntament el dia i hora que a l’efecte es determini.</w:t>
      </w:r>
    </w:p>
    <w:p w:rsidR="005460AE" w:rsidRPr="00E25CF2" w:rsidRDefault="005460AE" w:rsidP="005460AE">
      <w:pPr>
        <w:jc w:val="both"/>
        <w:rPr>
          <w:rFonts w:ascii="Arial" w:hAnsi="Arial" w:cs="Arial"/>
          <w:sz w:val="21"/>
          <w:szCs w:val="21"/>
        </w:rPr>
      </w:pPr>
    </w:p>
    <w:p w:rsidR="005460AE" w:rsidRPr="009F0481" w:rsidRDefault="005460AE" w:rsidP="005460AE">
      <w:pPr>
        <w:pStyle w:val="Pargrafdellista"/>
        <w:tabs>
          <w:tab w:val="left" w:pos="993"/>
        </w:tabs>
        <w:ind w:left="0"/>
        <w:jc w:val="both"/>
        <w:rPr>
          <w:rFonts w:ascii="Arial" w:hAnsi="Arial" w:cs="Arial"/>
          <w:b/>
          <w:u w:val="single"/>
        </w:rPr>
      </w:pPr>
      <w:r w:rsidRPr="009F0481">
        <w:rPr>
          <w:rFonts w:ascii="Arial" w:hAnsi="Arial" w:cs="Arial"/>
          <w:b/>
          <w:u w:val="single"/>
        </w:rPr>
        <w:t>2- APROVACIÓ, SI S’ESCAU, DE LA MOCIÓ “LA GRANADA DIU PROU”.</w:t>
      </w:r>
    </w:p>
    <w:p w:rsidR="005460AE" w:rsidRDefault="005460AE" w:rsidP="005460AE">
      <w:pPr>
        <w:pStyle w:val="Pargrafdellista"/>
        <w:tabs>
          <w:tab w:val="left" w:pos="993"/>
        </w:tabs>
        <w:ind w:left="284"/>
        <w:jc w:val="both"/>
        <w:rPr>
          <w:rFonts w:ascii="Mangal" w:hAnsi="Mangal" w:cs="Mangal"/>
          <w:b/>
          <w:sz w:val="18"/>
          <w:szCs w:val="18"/>
          <w:u w:val="single"/>
        </w:rPr>
      </w:pPr>
    </w:p>
    <w:p w:rsidR="005460AE" w:rsidRDefault="005460AE" w:rsidP="005460AE">
      <w:pPr>
        <w:jc w:val="both"/>
        <w:rPr>
          <w:rFonts w:ascii="Arial" w:hAnsi="Arial" w:cs="Arial"/>
          <w:sz w:val="21"/>
          <w:szCs w:val="21"/>
        </w:rPr>
      </w:pPr>
      <w:r w:rsidRPr="009F0481">
        <w:rPr>
          <w:rFonts w:ascii="Arial" w:hAnsi="Arial" w:cs="Arial"/>
          <w:sz w:val="21"/>
          <w:szCs w:val="21"/>
        </w:rPr>
        <w:t xml:space="preserve">El Sr. </w:t>
      </w:r>
      <w:r>
        <w:rPr>
          <w:rFonts w:ascii="Arial" w:hAnsi="Arial" w:cs="Arial"/>
          <w:sz w:val="21"/>
          <w:szCs w:val="21"/>
        </w:rPr>
        <w:t xml:space="preserve">Diego </w:t>
      </w:r>
      <w:proofErr w:type="spellStart"/>
      <w:r>
        <w:rPr>
          <w:rFonts w:ascii="Arial" w:hAnsi="Arial" w:cs="Arial"/>
          <w:sz w:val="21"/>
          <w:szCs w:val="21"/>
        </w:rPr>
        <w:t>Díez</w:t>
      </w:r>
      <w:proofErr w:type="spellEnd"/>
      <w:r>
        <w:rPr>
          <w:rFonts w:ascii="Arial" w:hAnsi="Arial" w:cs="Arial"/>
          <w:sz w:val="21"/>
          <w:szCs w:val="21"/>
        </w:rPr>
        <w:t xml:space="preserve"> de los </w:t>
      </w:r>
      <w:proofErr w:type="spellStart"/>
      <w:r>
        <w:rPr>
          <w:rFonts w:ascii="Arial" w:hAnsi="Arial" w:cs="Arial"/>
          <w:sz w:val="21"/>
          <w:szCs w:val="21"/>
        </w:rPr>
        <w:t>Ríos</w:t>
      </w:r>
      <w:proofErr w:type="spellEnd"/>
      <w:r>
        <w:rPr>
          <w:rFonts w:ascii="Arial" w:hAnsi="Arial" w:cs="Arial"/>
          <w:sz w:val="21"/>
          <w:szCs w:val="21"/>
        </w:rPr>
        <w:t xml:space="preserve"> Sánchez, </w:t>
      </w:r>
      <w:proofErr w:type="spellStart"/>
      <w:r>
        <w:rPr>
          <w:rFonts w:ascii="Arial" w:hAnsi="Arial" w:cs="Arial"/>
          <w:sz w:val="21"/>
          <w:szCs w:val="21"/>
        </w:rPr>
        <w:t>Alcalde-President</w:t>
      </w:r>
      <w:proofErr w:type="spellEnd"/>
      <w:r>
        <w:rPr>
          <w:rFonts w:ascii="Arial" w:hAnsi="Arial" w:cs="Arial"/>
          <w:sz w:val="21"/>
          <w:szCs w:val="21"/>
        </w:rPr>
        <w:t xml:space="preserve"> procedeix a presentar la Moció:</w:t>
      </w:r>
    </w:p>
    <w:p w:rsidR="005460AE" w:rsidRPr="000D2263" w:rsidRDefault="005460AE" w:rsidP="005460AE">
      <w:pPr>
        <w:spacing w:line="360" w:lineRule="auto"/>
        <w:jc w:val="both"/>
        <w:rPr>
          <w:rFonts w:ascii="Georgia" w:hAnsi="Georgia"/>
          <w:b/>
          <w:sz w:val="2"/>
          <w:szCs w:val="2"/>
        </w:rPr>
      </w:pPr>
    </w:p>
    <w:p w:rsidR="005460AE" w:rsidRPr="000D2263" w:rsidRDefault="005460AE" w:rsidP="005460AE">
      <w:pPr>
        <w:spacing w:line="360" w:lineRule="auto"/>
        <w:jc w:val="both"/>
        <w:rPr>
          <w:rFonts w:ascii="Georgia" w:hAnsi="Georgia"/>
          <w:b/>
          <w:i/>
        </w:rPr>
      </w:pPr>
      <w:r w:rsidRPr="000D2263">
        <w:rPr>
          <w:rFonts w:ascii="Georgia" w:hAnsi="Georgia"/>
          <w:b/>
          <w:i/>
        </w:rPr>
        <w:t xml:space="preserve">“Dels Grups Municipals de l’Entesa pel Progrés Municipal, Convergència i Unió, Esquera Republicana de Catalunya i Partit del Socialistes de Catalunya. </w:t>
      </w:r>
    </w:p>
    <w:p w:rsidR="005460AE" w:rsidRPr="00E25CF2" w:rsidRDefault="005460AE" w:rsidP="005460AE">
      <w:pPr>
        <w:spacing w:line="360" w:lineRule="auto"/>
        <w:jc w:val="both"/>
        <w:rPr>
          <w:rFonts w:ascii="Arial" w:hAnsi="Arial" w:cs="Arial"/>
          <w:i/>
          <w:sz w:val="20"/>
          <w:szCs w:val="20"/>
        </w:rPr>
      </w:pPr>
      <w:r w:rsidRPr="00E25CF2">
        <w:rPr>
          <w:rFonts w:ascii="Arial" w:hAnsi="Arial" w:cs="Arial"/>
          <w:i/>
          <w:sz w:val="20"/>
          <w:szCs w:val="20"/>
        </w:rPr>
        <w:t>Juliol de 2017, novament la Granada es troba en una situació similar a la viscuda ara fa 10 anys, no és una casualitat que en aquest cas sigui un fill del senyor que va tenir atemorida la població, generant una alarma social i que va provocar que els mateixos veïns vàrem sortir al carrer per manifestar-nos i exigir seguretat i justícia.</w:t>
      </w:r>
    </w:p>
    <w:p w:rsidR="005460AE" w:rsidRPr="00E25CF2" w:rsidRDefault="005460AE" w:rsidP="005460AE">
      <w:pPr>
        <w:spacing w:line="360" w:lineRule="auto"/>
        <w:jc w:val="both"/>
        <w:rPr>
          <w:rFonts w:ascii="Arial" w:hAnsi="Arial" w:cs="Arial"/>
          <w:i/>
          <w:sz w:val="20"/>
          <w:szCs w:val="20"/>
        </w:rPr>
      </w:pPr>
      <w:r w:rsidRPr="00E25CF2">
        <w:rPr>
          <w:rFonts w:ascii="Arial" w:hAnsi="Arial" w:cs="Arial"/>
          <w:i/>
          <w:sz w:val="20"/>
          <w:szCs w:val="20"/>
        </w:rPr>
        <w:t>10 anys d’aquells fets, en els últims mesos, de manera galopant la mateixa família torna a generar alarma social, han ocupat diversos habitatges de manera il·legal, no tenen cap respecte per les normes més bàsiques de convivència, cotxes i furgonetes en un estat deplorable són mal estacionats de manera reiterada.</w:t>
      </w:r>
    </w:p>
    <w:p w:rsidR="005460AE" w:rsidRPr="00E25CF2" w:rsidRDefault="005460AE" w:rsidP="005460AE">
      <w:pPr>
        <w:spacing w:line="360" w:lineRule="auto"/>
        <w:jc w:val="both"/>
        <w:rPr>
          <w:rFonts w:ascii="Arial" w:hAnsi="Arial" w:cs="Arial"/>
          <w:i/>
          <w:sz w:val="20"/>
          <w:szCs w:val="20"/>
        </w:rPr>
      </w:pPr>
      <w:r w:rsidRPr="00E25CF2">
        <w:rPr>
          <w:rFonts w:ascii="Arial" w:hAnsi="Arial" w:cs="Arial"/>
          <w:i/>
          <w:sz w:val="20"/>
          <w:szCs w:val="20"/>
        </w:rPr>
        <w:t>Cap mena de respecte per les normes de circulació, ja sigui amb cotxe o moto, circulen a velocitats que posen en perill a qualsevol vianant o vehicle que pugui trobar-se en el seu camí.</w:t>
      </w:r>
    </w:p>
    <w:p w:rsidR="005460AE" w:rsidRPr="00E25CF2" w:rsidRDefault="005460AE" w:rsidP="005460AE">
      <w:pPr>
        <w:spacing w:line="360" w:lineRule="auto"/>
        <w:jc w:val="both"/>
        <w:rPr>
          <w:rFonts w:ascii="Arial" w:hAnsi="Arial" w:cs="Arial"/>
          <w:i/>
          <w:sz w:val="20"/>
          <w:szCs w:val="20"/>
        </w:rPr>
      </w:pPr>
      <w:r w:rsidRPr="00E25CF2">
        <w:rPr>
          <w:rFonts w:ascii="Arial" w:hAnsi="Arial" w:cs="Arial"/>
          <w:i/>
          <w:sz w:val="20"/>
          <w:szCs w:val="20"/>
        </w:rPr>
        <w:t>Però en els darrers dies s’han produït fets encara més greus, que han provocat que els Mossos d’Esquadra hagin hagut d’intervenir per evitar mals majors, baralles entre ells, persecucions, cotxe robat i incendiat, etc.</w:t>
      </w:r>
    </w:p>
    <w:p w:rsidR="005460AE" w:rsidRPr="00E25CF2" w:rsidRDefault="005460AE" w:rsidP="005460AE">
      <w:pPr>
        <w:spacing w:line="360" w:lineRule="auto"/>
        <w:jc w:val="both"/>
        <w:rPr>
          <w:rFonts w:ascii="Arial" w:hAnsi="Arial" w:cs="Arial"/>
          <w:i/>
          <w:sz w:val="20"/>
          <w:szCs w:val="20"/>
        </w:rPr>
      </w:pPr>
      <w:r w:rsidRPr="00E25CF2">
        <w:rPr>
          <w:rFonts w:ascii="Arial" w:hAnsi="Arial" w:cs="Arial"/>
          <w:i/>
          <w:sz w:val="20"/>
          <w:szCs w:val="20"/>
        </w:rPr>
        <w:t xml:space="preserve">Però la situació a hores d’ara fa que els grups municipals en aquest Ajuntament entenguem que cal fer alguna cosa més per evitar mals majors i reclamem novament </w:t>
      </w:r>
      <w:r w:rsidRPr="00E25CF2">
        <w:rPr>
          <w:rFonts w:ascii="Arial" w:hAnsi="Arial" w:cs="Arial"/>
          <w:b/>
          <w:i/>
          <w:sz w:val="20"/>
          <w:szCs w:val="20"/>
        </w:rPr>
        <w:t>seguretat i justícia</w:t>
      </w:r>
      <w:r w:rsidRPr="00E25CF2">
        <w:rPr>
          <w:rFonts w:ascii="Arial" w:hAnsi="Arial" w:cs="Arial"/>
          <w:i/>
          <w:sz w:val="20"/>
          <w:szCs w:val="20"/>
        </w:rPr>
        <w:t xml:space="preserve"> a qui té les atribucions per donar-les i restablir l’equilibri que com a ciutadania ens mereixem.</w:t>
      </w:r>
    </w:p>
    <w:p w:rsidR="005460AE" w:rsidRPr="00E25CF2" w:rsidRDefault="005460AE" w:rsidP="005460AE">
      <w:pPr>
        <w:spacing w:line="360" w:lineRule="auto"/>
        <w:jc w:val="both"/>
        <w:rPr>
          <w:rFonts w:ascii="Arial" w:hAnsi="Arial" w:cs="Arial"/>
          <w:i/>
          <w:sz w:val="20"/>
          <w:szCs w:val="20"/>
        </w:rPr>
      </w:pPr>
      <w:r w:rsidRPr="00E25CF2">
        <w:rPr>
          <w:rFonts w:ascii="Arial" w:hAnsi="Arial" w:cs="Arial"/>
          <w:i/>
          <w:sz w:val="20"/>
          <w:szCs w:val="20"/>
        </w:rPr>
        <w:t xml:space="preserve">Per tot </w:t>
      </w:r>
      <w:proofErr w:type="spellStart"/>
      <w:r w:rsidRPr="00E25CF2">
        <w:rPr>
          <w:rFonts w:ascii="Arial" w:hAnsi="Arial" w:cs="Arial"/>
          <w:i/>
          <w:sz w:val="20"/>
          <w:szCs w:val="20"/>
        </w:rPr>
        <w:t>l’exposat</w:t>
      </w:r>
      <w:proofErr w:type="spellEnd"/>
      <w:r w:rsidRPr="00E25CF2">
        <w:rPr>
          <w:rFonts w:ascii="Arial" w:hAnsi="Arial" w:cs="Arial"/>
          <w:i/>
          <w:sz w:val="20"/>
          <w:szCs w:val="20"/>
        </w:rPr>
        <w:t>, els grups polítics municipals acordem</w:t>
      </w:r>
    </w:p>
    <w:p w:rsidR="005460AE" w:rsidRPr="00E25CF2" w:rsidRDefault="005460AE" w:rsidP="005460AE">
      <w:pPr>
        <w:spacing w:line="360" w:lineRule="auto"/>
        <w:jc w:val="both"/>
        <w:rPr>
          <w:rFonts w:ascii="Arial" w:hAnsi="Arial" w:cs="Arial"/>
          <w:b/>
          <w:i/>
          <w:sz w:val="20"/>
          <w:szCs w:val="20"/>
        </w:rPr>
      </w:pPr>
      <w:bookmarkStart w:id="0" w:name="_GoBack"/>
      <w:bookmarkEnd w:id="0"/>
      <w:r w:rsidRPr="00E25CF2">
        <w:rPr>
          <w:rFonts w:ascii="Arial" w:hAnsi="Arial" w:cs="Arial"/>
          <w:b/>
          <w:i/>
          <w:sz w:val="20"/>
          <w:szCs w:val="20"/>
        </w:rPr>
        <w:t>SOL·LICITAR:</w:t>
      </w:r>
    </w:p>
    <w:p w:rsidR="005460AE" w:rsidRPr="00E25CF2" w:rsidRDefault="005460AE" w:rsidP="005460AE">
      <w:pPr>
        <w:spacing w:line="360" w:lineRule="auto"/>
        <w:jc w:val="both"/>
        <w:rPr>
          <w:rFonts w:ascii="Arial" w:hAnsi="Arial" w:cs="Arial"/>
          <w:i/>
          <w:sz w:val="20"/>
          <w:szCs w:val="20"/>
        </w:rPr>
      </w:pPr>
      <w:r w:rsidRPr="00E25CF2">
        <w:rPr>
          <w:rFonts w:ascii="Arial" w:hAnsi="Arial" w:cs="Arial"/>
          <w:b/>
          <w:i/>
          <w:sz w:val="20"/>
          <w:szCs w:val="20"/>
          <w:u w:val="single"/>
        </w:rPr>
        <w:t>Primer:</w:t>
      </w:r>
      <w:r w:rsidRPr="00E25CF2">
        <w:rPr>
          <w:rFonts w:ascii="Arial" w:hAnsi="Arial" w:cs="Arial"/>
          <w:i/>
          <w:sz w:val="20"/>
          <w:szCs w:val="20"/>
        </w:rPr>
        <w:t xml:space="preserve"> Al Departament d’Interior de la Generalitat de Catalunya la destinació de més efectius policials per donar cobertura de seguretat ciutadana i trànsit al municipi de la Granada.</w:t>
      </w:r>
    </w:p>
    <w:p w:rsidR="005460AE" w:rsidRDefault="005460AE" w:rsidP="005460AE">
      <w:pPr>
        <w:spacing w:line="360" w:lineRule="auto"/>
        <w:jc w:val="both"/>
        <w:rPr>
          <w:rFonts w:ascii="Arial" w:hAnsi="Arial" w:cs="Arial"/>
          <w:i/>
          <w:sz w:val="20"/>
          <w:szCs w:val="20"/>
        </w:rPr>
      </w:pPr>
      <w:r w:rsidRPr="00E25CF2">
        <w:rPr>
          <w:rFonts w:ascii="Arial" w:hAnsi="Arial" w:cs="Arial"/>
          <w:b/>
          <w:i/>
          <w:sz w:val="20"/>
          <w:szCs w:val="20"/>
          <w:u w:val="single"/>
        </w:rPr>
        <w:t>Segon:</w:t>
      </w:r>
      <w:r w:rsidRPr="00E25CF2">
        <w:rPr>
          <w:rFonts w:ascii="Arial" w:hAnsi="Arial" w:cs="Arial"/>
          <w:i/>
          <w:sz w:val="20"/>
          <w:szCs w:val="20"/>
        </w:rPr>
        <w:t xml:space="preserve"> A la Direcció General d’Atenció a la Infància i l’Adolescència (DGAIA) del Departament de Treball, Afers Socials i Famílies de la Generalitat de Catalunya la protecció dels infants més vulnerables, vetllant pel seu desenvolupament personal. </w:t>
      </w:r>
    </w:p>
    <w:p w:rsidR="005460AE" w:rsidRDefault="005460AE" w:rsidP="005460AE">
      <w:pPr>
        <w:spacing w:line="360" w:lineRule="auto"/>
        <w:jc w:val="both"/>
        <w:rPr>
          <w:rFonts w:ascii="Arial" w:hAnsi="Arial" w:cs="Arial"/>
          <w:i/>
          <w:sz w:val="20"/>
          <w:szCs w:val="20"/>
        </w:rPr>
      </w:pPr>
    </w:p>
    <w:p w:rsidR="005460AE" w:rsidRPr="00E25CF2" w:rsidRDefault="005460AE" w:rsidP="005460AE">
      <w:pPr>
        <w:spacing w:line="360" w:lineRule="auto"/>
        <w:jc w:val="both"/>
        <w:rPr>
          <w:rFonts w:ascii="Arial" w:hAnsi="Arial" w:cs="Arial"/>
          <w:i/>
          <w:sz w:val="20"/>
          <w:szCs w:val="20"/>
        </w:rPr>
      </w:pPr>
    </w:p>
    <w:p w:rsidR="005460AE" w:rsidRPr="00E25CF2" w:rsidRDefault="005460AE" w:rsidP="005460AE">
      <w:pPr>
        <w:spacing w:line="360" w:lineRule="auto"/>
        <w:jc w:val="both"/>
        <w:rPr>
          <w:rFonts w:ascii="Arial" w:hAnsi="Arial" w:cs="Arial"/>
          <w:i/>
          <w:sz w:val="20"/>
          <w:szCs w:val="20"/>
        </w:rPr>
      </w:pPr>
      <w:r w:rsidRPr="00E25CF2">
        <w:rPr>
          <w:rFonts w:ascii="Arial" w:hAnsi="Arial" w:cs="Arial"/>
          <w:b/>
          <w:i/>
          <w:sz w:val="20"/>
          <w:szCs w:val="20"/>
          <w:u w:val="single"/>
        </w:rPr>
        <w:lastRenderedPageBreak/>
        <w:t>Tercer:</w:t>
      </w:r>
      <w:r w:rsidRPr="00E25CF2">
        <w:rPr>
          <w:rFonts w:ascii="Arial" w:hAnsi="Arial" w:cs="Arial"/>
          <w:i/>
          <w:sz w:val="20"/>
          <w:szCs w:val="20"/>
        </w:rPr>
        <w:t xml:space="preserve"> A la Direcció General d’Acció Cívica i Comunitària del Departament de Treball, Afers Socials i Famílies de la Generalitat de Catalunya una urgent intervenció del responsable del Programa de Poble Gitano i de la Innovació Social.</w:t>
      </w:r>
    </w:p>
    <w:p w:rsidR="005460AE" w:rsidRPr="00E25CF2" w:rsidRDefault="005460AE" w:rsidP="005460AE">
      <w:pPr>
        <w:spacing w:line="360" w:lineRule="auto"/>
        <w:jc w:val="both"/>
        <w:rPr>
          <w:rFonts w:ascii="Arial" w:hAnsi="Arial" w:cs="Arial"/>
          <w:i/>
          <w:sz w:val="20"/>
          <w:szCs w:val="20"/>
        </w:rPr>
      </w:pPr>
      <w:r w:rsidRPr="00E25CF2">
        <w:rPr>
          <w:rFonts w:ascii="Arial" w:hAnsi="Arial" w:cs="Arial"/>
          <w:b/>
          <w:i/>
          <w:sz w:val="20"/>
          <w:szCs w:val="20"/>
          <w:u w:val="single"/>
        </w:rPr>
        <w:t>Quart:</w:t>
      </w:r>
      <w:r w:rsidRPr="00E25CF2">
        <w:rPr>
          <w:rFonts w:ascii="Arial" w:hAnsi="Arial" w:cs="Arial"/>
          <w:i/>
          <w:sz w:val="20"/>
          <w:szCs w:val="20"/>
        </w:rPr>
        <w:t xml:space="preserve"> Traslladar aquesta moció al Departament d’Interior, i el Departament de Treball, Afers Socials i Famílies de la Generalitat de Catalunya, al Consell Comarcal de l’Alt Penedès i als Ajuntaments de la Comarca.”</w:t>
      </w:r>
    </w:p>
    <w:p w:rsidR="005460AE" w:rsidRPr="00AF6D80" w:rsidRDefault="005460AE" w:rsidP="005460AE">
      <w:pPr>
        <w:jc w:val="both"/>
        <w:rPr>
          <w:rFonts w:ascii="Arial" w:hAnsi="Arial" w:cs="Arial"/>
          <w:sz w:val="21"/>
          <w:szCs w:val="21"/>
        </w:rPr>
      </w:pPr>
      <w:r w:rsidRPr="00AF6D80">
        <w:rPr>
          <w:rFonts w:ascii="Arial" w:hAnsi="Arial" w:cs="Arial"/>
          <w:sz w:val="21"/>
          <w:szCs w:val="21"/>
        </w:rPr>
        <w:t xml:space="preserve">Després d’aquesta lectura </w:t>
      </w:r>
      <w:proofErr w:type="spellStart"/>
      <w:r>
        <w:rPr>
          <w:rFonts w:ascii="Arial" w:hAnsi="Arial" w:cs="Arial"/>
          <w:sz w:val="21"/>
          <w:szCs w:val="21"/>
        </w:rPr>
        <w:t>l’</w:t>
      </w:r>
      <w:r w:rsidRPr="00AF6D80">
        <w:rPr>
          <w:rFonts w:ascii="Arial" w:hAnsi="Arial" w:cs="Arial"/>
          <w:sz w:val="21"/>
          <w:szCs w:val="21"/>
        </w:rPr>
        <w:t>Alcalde-President</w:t>
      </w:r>
      <w:proofErr w:type="spellEnd"/>
      <w:r w:rsidRPr="00AF6D80">
        <w:rPr>
          <w:rFonts w:ascii="Arial" w:hAnsi="Arial" w:cs="Arial"/>
          <w:sz w:val="21"/>
          <w:szCs w:val="21"/>
        </w:rPr>
        <w:t xml:space="preserve"> Sr. Diego </w:t>
      </w:r>
      <w:proofErr w:type="spellStart"/>
      <w:r w:rsidRPr="00AF6D80">
        <w:rPr>
          <w:rFonts w:ascii="Arial" w:hAnsi="Arial" w:cs="Arial"/>
          <w:sz w:val="21"/>
          <w:szCs w:val="21"/>
        </w:rPr>
        <w:t>Díez</w:t>
      </w:r>
      <w:proofErr w:type="spellEnd"/>
      <w:r w:rsidRPr="00AF6D80">
        <w:rPr>
          <w:rFonts w:ascii="Arial" w:hAnsi="Arial" w:cs="Arial"/>
          <w:sz w:val="21"/>
          <w:szCs w:val="21"/>
        </w:rPr>
        <w:t xml:space="preserve"> de los </w:t>
      </w:r>
      <w:proofErr w:type="spellStart"/>
      <w:r w:rsidRPr="00AF6D80">
        <w:rPr>
          <w:rFonts w:ascii="Arial" w:hAnsi="Arial" w:cs="Arial"/>
          <w:sz w:val="21"/>
          <w:szCs w:val="21"/>
        </w:rPr>
        <w:t>Ríos</w:t>
      </w:r>
      <w:proofErr w:type="spellEnd"/>
      <w:r w:rsidRPr="00AF6D80">
        <w:rPr>
          <w:rFonts w:ascii="Arial" w:hAnsi="Arial" w:cs="Arial"/>
          <w:sz w:val="21"/>
          <w:szCs w:val="21"/>
        </w:rPr>
        <w:t xml:space="preserve"> Sánchez dóna la paraula als diferents grups polítics.</w:t>
      </w:r>
    </w:p>
    <w:p w:rsidR="005460AE" w:rsidRPr="00AF6D80" w:rsidRDefault="005460AE" w:rsidP="005460AE">
      <w:pPr>
        <w:jc w:val="both"/>
        <w:rPr>
          <w:rFonts w:ascii="Arial" w:hAnsi="Arial" w:cs="Arial"/>
          <w:sz w:val="21"/>
          <w:szCs w:val="21"/>
        </w:rPr>
      </w:pPr>
      <w:r w:rsidRPr="00AF6D80">
        <w:rPr>
          <w:rFonts w:ascii="Arial" w:hAnsi="Arial" w:cs="Arial"/>
          <w:sz w:val="21"/>
          <w:szCs w:val="21"/>
        </w:rPr>
        <w:t>Intervé els Sr. Jordà Jaime Ortiz del grup PSC-CP dient que ells van demanar aquest Ple per la situació insostenible que es viu últimament a la Granada, feia falta aquesta unió de forces. Són importants aquests moviments, però cre</w:t>
      </w:r>
      <w:r>
        <w:rPr>
          <w:rFonts w:ascii="Arial" w:hAnsi="Arial" w:cs="Arial"/>
          <w:sz w:val="21"/>
          <w:szCs w:val="21"/>
        </w:rPr>
        <w:t>uen</w:t>
      </w:r>
      <w:r w:rsidRPr="00AF6D80">
        <w:rPr>
          <w:rFonts w:ascii="Arial" w:hAnsi="Arial" w:cs="Arial"/>
          <w:sz w:val="21"/>
          <w:szCs w:val="21"/>
        </w:rPr>
        <w:t xml:space="preserve"> que l’Ajuntament ha de fer altres gestions amb educació, sanitat, serveis socials, trànsit</w:t>
      </w:r>
      <w:r>
        <w:rPr>
          <w:rFonts w:ascii="Arial" w:hAnsi="Arial" w:cs="Arial"/>
          <w:sz w:val="21"/>
          <w:szCs w:val="21"/>
        </w:rPr>
        <w:t>. C</w:t>
      </w:r>
      <w:r w:rsidRPr="00AF6D80">
        <w:rPr>
          <w:rFonts w:ascii="Arial" w:hAnsi="Arial" w:cs="Arial"/>
          <w:sz w:val="21"/>
          <w:szCs w:val="21"/>
        </w:rPr>
        <w:t xml:space="preserve">al fer més accions des de l’Ajuntament. Parla de la moció del 2007 en que l’Ajuntament es va presentar com acusació particular per tal de fer més força. El </w:t>
      </w:r>
      <w:r>
        <w:rPr>
          <w:rFonts w:ascii="Arial" w:hAnsi="Arial" w:cs="Arial"/>
          <w:sz w:val="21"/>
          <w:szCs w:val="21"/>
        </w:rPr>
        <w:t xml:space="preserve">seu </w:t>
      </w:r>
      <w:r w:rsidRPr="00AF6D80">
        <w:rPr>
          <w:rFonts w:ascii="Arial" w:hAnsi="Arial" w:cs="Arial"/>
          <w:sz w:val="21"/>
          <w:szCs w:val="21"/>
        </w:rPr>
        <w:t>vot serà favorable.</w:t>
      </w:r>
    </w:p>
    <w:p w:rsidR="005460AE" w:rsidRPr="00AF6D80" w:rsidRDefault="005460AE" w:rsidP="005460AE">
      <w:pPr>
        <w:jc w:val="both"/>
        <w:rPr>
          <w:rFonts w:ascii="Arial" w:hAnsi="Arial" w:cs="Arial"/>
          <w:sz w:val="21"/>
          <w:szCs w:val="21"/>
        </w:rPr>
      </w:pPr>
      <w:r w:rsidRPr="00AF6D80">
        <w:rPr>
          <w:rFonts w:ascii="Arial" w:hAnsi="Arial" w:cs="Arial"/>
          <w:sz w:val="21"/>
          <w:szCs w:val="21"/>
        </w:rPr>
        <w:t xml:space="preserve">El Sr. Jordi Miralles </w:t>
      </w:r>
      <w:proofErr w:type="spellStart"/>
      <w:r w:rsidRPr="00AF6D80">
        <w:rPr>
          <w:rFonts w:ascii="Arial" w:hAnsi="Arial" w:cs="Arial"/>
          <w:sz w:val="21"/>
          <w:szCs w:val="21"/>
        </w:rPr>
        <w:t>Piñero</w:t>
      </w:r>
      <w:proofErr w:type="spellEnd"/>
      <w:r w:rsidRPr="00AF6D80">
        <w:rPr>
          <w:rFonts w:ascii="Arial" w:hAnsi="Arial" w:cs="Arial"/>
          <w:sz w:val="21"/>
          <w:szCs w:val="21"/>
        </w:rPr>
        <w:t xml:space="preserve"> del grup ERC-AM manifesta la seva conformitat amb la moció. </w:t>
      </w:r>
    </w:p>
    <w:p w:rsidR="005460AE" w:rsidRPr="00AF6D80" w:rsidRDefault="005460AE" w:rsidP="005460AE">
      <w:pPr>
        <w:spacing w:after="0"/>
        <w:jc w:val="both"/>
        <w:rPr>
          <w:rFonts w:ascii="Arial" w:hAnsi="Arial" w:cs="Arial"/>
          <w:sz w:val="21"/>
          <w:szCs w:val="21"/>
        </w:rPr>
      </w:pPr>
      <w:r w:rsidRPr="00AF6D80">
        <w:rPr>
          <w:rFonts w:ascii="Arial" w:hAnsi="Arial" w:cs="Arial"/>
          <w:sz w:val="21"/>
          <w:szCs w:val="21"/>
        </w:rPr>
        <w:t>Pren la paraula el Sr. Joan Cols Canals del grup CIU, dient primer que tot</w:t>
      </w:r>
      <w:r>
        <w:rPr>
          <w:rFonts w:ascii="Arial" w:hAnsi="Arial" w:cs="Arial"/>
          <w:sz w:val="21"/>
          <w:szCs w:val="21"/>
        </w:rPr>
        <w:t xml:space="preserve"> que</w:t>
      </w:r>
      <w:r w:rsidRPr="00AF6D80">
        <w:rPr>
          <w:rFonts w:ascii="Arial" w:hAnsi="Arial" w:cs="Arial"/>
          <w:sz w:val="21"/>
          <w:szCs w:val="21"/>
        </w:rPr>
        <w:t xml:space="preserve"> en el qu</w:t>
      </w:r>
      <w:r>
        <w:rPr>
          <w:rFonts w:ascii="Arial" w:hAnsi="Arial" w:cs="Arial"/>
          <w:sz w:val="21"/>
          <w:szCs w:val="21"/>
        </w:rPr>
        <w:t>e</w:t>
      </w:r>
      <w:r w:rsidRPr="00AF6D80">
        <w:rPr>
          <w:rFonts w:ascii="Arial" w:hAnsi="Arial" w:cs="Arial"/>
          <w:sz w:val="21"/>
          <w:szCs w:val="21"/>
        </w:rPr>
        <w:t xml:space="preserve"> no està d’acord </w:t>
      </w:r>
      <w:r>
        <w:rPr>
          <w:rFonts w:ascii="Arial" w:hAnsi="Arial" w:cs="Arial"/>
          <w:sz w:val="21"/>
          <w:szCs w:val="21"/>
        </w:rPr>
        <w:t>é</w:t>
      </w:r>
      <w:r w:rsidRPr="00AF6D80">
        <w:rPr>
          <w:rFonts w:ascii="Arial" w:hAnsi="Arial" w:cs="Arial"/>
          <w:sz w:val="21"/>
          <w:szCs w:val="21"/>
        </w:rPr>
        <w:t xml:space="preserve">s que després del Ple tinguin que sortir TV la Granada i la </w:t>
      </w:r>
      <w:r>
        <w:rPr>
          <w:rFonts w:ascii="Arial" w:hAnsi="Arial" w:cs="Arial"/>
          <w:sz w:val="21"/>
          <w:szCs w:val="21"/>
        </w:rPr>
        <w:t>S</w:t>
      </w:r>
      <w:r w:rsidRPr="00AF6D80">
        <w:rPr>
          <w:rFonts w:ascii="Arial" w:hAnsi="Arial" w:cs="Arial"/>
          <w:sz w:val="21"/>
          <w:szCs w:val="21"/>
        </w:rPr>
        <w:t xml:space="preserve">ecretària, i no puguin intervenir en l’acte públic amb els veïns, crec que no </w:t>
      </w:r>
      <w:r>
        <w:rPr>
          <w:rFonts w:ascii="Arial" w:hAnsi="Arial" w:cs="Arial"/>
          <w:sz w:val="21"/>
          <w:szCs w:val="21"/>
        </w:rPr>
        <w:t xml:space="preserve">s’han </w:t>
      </w:r>
      <w:r w:rsidRPr="00AF6D80">
        <w:rPr>
          <w:rFonts w:ascii="Arial" w:hAnsi="Arial" w:cs="Arial"/>
          <w:sz w:val="21"/>
          <w:szCs w:val="21"/>
        </w:rPr>
        <w:t>d’amagar de res</w:t>
      </w:r>
      <w:r>
        <w:rPr>
          <w:rFonts w:ascii="Arial" w:hAnsi="Arial" w:cs="Arial"/>
          <w:sz w:val="21"/>
          <w:szCs w:val="21"/>
        </w:rPr>
        <w:t>. D</w:t>
      </w:r>
      <w:r w:rsidRPr="00AF6D80">
        <w:rPr>
          <w:rFonts w:ascii="Arial" w:hAnsi="Arial" w:cs="Arial"/>
          <w:sz w:val="21"/>
          <w:szCs w:val="21"/>
        </w:rPr>
        <w:t>eman</w:t>
      </w:r>
      <w:r>
        <w:rPr>
          <w:rFonts w:ascii="Arial" w:hAnsi="Arial" w:cs="Arial"/>
          <w:sz w:val="21"/>
          <w:szCs w:val="21"/>
        </w:rPr>
        <w:t>a</w:t>
      </w:r>
      <w:r w:rsidRPr="00AF6D80">
        <w:rPr>
          <w:rFonts w:ascii="Arial" w:hAnsi="Arial" w:cs="Arial"/>
          <w:sz w:val="21"/>
          <w:szCs w:val="21"/>
        </w:rPr>
        <w:t xml:space="preserve"> que es pugui gravar tot i que </w:t>
      </w:r>
      <w:r>
        <w:rPr>
          <w:rFonts w:ascii="Arial" w:hAnsi="Arial" w:cs="Arial"/>
          <w:sz w:val="21"/>
          <w:szCs w:val="21"/>
        </w:rPr>
        <w:t xml:space="preserve">en </w:t>
      </w:r>
      <w:r w:rsidRPr="00AF6D80">
        <w:rPr>
          <w:rFonts w:ascii="Arial" w:hAnsi="Arial" w:cs="Arial"/>
          <w:sz w:val="21"/>
          <w:szCs w:val="21"/>
        </w:rPr>
        <w:t xml:space="preserve">quedi constància. </w:t>
      </w:r>
    </w:p>
    <w:p w:rsidR="005460AE" w:rsidRPr="00AF6D80" w:rsidRDefault="005460AE" w:rsidP="005460AE">
      <w:pPr>
        <w:spacing w:after="0"/>
        <w:jc w:val="both"/>
        <w:rPr>
          <w:rFonts w:ascii="Arial" w:hAnsi="Arial" w:cs="Arial"/>
          <w:sz w:val="21"/>
          <w:szCs w:val="21"/>
        </w:rPr>
      </w:pPr>
    </w:p>
    <w:p w:rsidR="005460AE" w:rsidRPr="00AF6D80" w:rsidRDefault="005460AE" w:rsidP="005460AE">
      <w:pPr>
        <w:spacing w:after="0"/>
        <w:jc w:val="both"/>
        <w:rPr>
          <w:rFonts w:ascii="Arial" w:hAnsi="Arial" w:cs="Arial"/>
          <w:sz w:val="21"/>
          <w:szCs w:val="21"/>
        </w:rPr>
      </w:pPr>
      <w:r w:rsidRPr="00AF6D80">
        <w:rPr>
          <w:rFonts w:ascii="Arial" w:hAnsi="Arial" w:cs="Arial"/>
          <w:sz w:val="21"/>
          <w:szCs w:val="21"/>
        </w:rPr>
        <w:t>Est</w:t>
      </w:r>
      <w:r>
        <w:rPr>
          <w:rFonts w:ascii="Arial" w:hAnsi="Arial" w:cs="Arial"/>
          <w:sz w:val="21"/>
          <w:szCs w:val="21"/>
        </w:rPr>
        <w:t>an</w:t>
      </w:r>
      <w:r w:rsidRPr="00AF6D80">
        <w:rPr>
          <w:rFonts w:ascii="Arial" w:hAnsi="Arial" w:cs="Arial"/>
          <w:sz w:val="21"/>
          <w:szCs w:val="21"/>
        </w:rPr>
        <w:t xml:space="preserve"> d’acord amb la moció però cr</w:t>
      </w:r>
      <w:r>
        <w:rPr>
          <w:rFonts w:ascii="Arial" w:hAnsi="Arial" w:cs="Arial"/>
          <w:sz w:val="21"/>
          <w:szCs w:val="21"/>
        </w:rPr>
        <w:t xml:space="preserve">euen </w:t>
      </w:r>
      <w:r w:rsidRPr="00AF6D80">
        <w:rPr>
          <w:rFonts w:ascii="Arial" w:hAnsi="Arial" w:cs="Arial"/>
          <w:sz w:val="21"/>
          <w:szCs w:val="21"/>
        </w:rPr>
        <w:t>que és feble, hauria de ser més dura. Comenta que no diu que s’ha d’aprovar la moció.</w:t>
      </w:r>
    </w:p>
    <w:p w:rsidR="005460AE" w:rsidRPr="00AF6D80" w:rsidRDefault="005460AE" w:rsidP="005460AE">
      <w:pPr>
        <w:spacing w:after="0"/>
        <w:jc w:val="both"/>
        <w:rPr>
          <w:rFonts w:ascii="Arial" w:hAnsi="Arial" w:cs="Arial"/>
          <w:sz w:val="21"/>
          <w:szCs w:val="21"/>
        </w:rPr>
      </w:pPr>
    </w:p>
    <w:p w:rsidR="005460AE" w:rsidRPr="00AF6D80" w:rsidRDefault="005460AE" w:rsidP="005460AE">
      <w:pPr>
        <w:spacing w:after="0"/>
        <w:jc w:val="both"/>
        <w:rPr>
          <w:rFonts w:ascii="Arial" w:hAnsi="Arial" w:cs="Arial"/>
          <w:sz w:val="21"/>
          <w:szCs w:val="21"/>
        </w:rPr>
      </w:pPr>
      <w:r w:rsidRPr="00AF6D80">
        <w:rPr>
          <w:rFonts w:ascii="Arial" w:hAnsi="Arial" w:cs="Arial"/>
          <w:sz w:val="21"/>
          <w:szCs w:val="21"/>
        </w:rPr>
        <w:t>La moció parla d’uns fets que van passar fa 10 anys, concretament el dia de la Festa Major</w:t>
      </w:r>
      <w:r>
        <w:rPr>
          <w:rFonts w:ascii="Arial" w:hAnsi="Arial" w:cs="Arial"/>
          <w:sz w:val="21"/>
          <w:szCs w:val="21"/>
        </w:rPr>
        <w:t>. E</w:t>
      </w:r>
      <w:r w:rsidRPr="00AF6D80">
        <w:rPr>
          <w:rFonts w:ascii="Arial" w:hAnsi="Arial" w:cs="Arial"/>
          <w:sz w:val="21"/>
          <w:szCs w:val="21"/>
        </w:rPr>
        <w:t>s va actuar molt contundentment i durant 8 anys h</w:t>
      </w:r>
      <w:r>
        <w:rPr>
          <w:rFonts w:ascii="Arial" w:hAnsi="Arial" w:cs="Arial"/>
          <w:sz w:val="21"/>
          <w:szCs w:val="21"/>
        </w:rPr>
        <w:t>an</w:t>
      </w:r>
      <w:r w:rsidRPr="00AF6D80">
        <w:rPr>
          <w:rFonts w:ascii="Arial" w:hAnsi="Arial" w:cs="Arial"/>
          <w:sz w:val="21"/>
          <w:szCs w:val="21"/>
        </w:rPr>
        <w:t xml:space="preserve"> estat bé, perquè s’ha fet un fort seguiment de la família, els hem </w:t>
      </w:r>
      <w:r>
        <w:rPr>
          <w:rFonts w:ascii="Arial" w:hAnsi="Arial" w:cs="Arial"/>
          <w:sz w:val="21"/>
          <w:szCs w:val="21"/>
        </w:rPr>
        <w:t>“</w:t>
      </w:r>
      <w:proofErr w:type="spellStart"/>
      <w:r w:rsidRPr="00AF6D80">
        <w:rPr>
          <w:rFonts w:ascii="Arial" w:hAnsi="Arial" w:cs="Arial"/>
          <w:sz w:val="21"/>
          <w:szCs w:val="21"/>
        </w:rPr>
        <w:t>maxacat</w:t>
      </w:r>
      <w:proofErr w:type="spellEnd"/>
      <w:r>
        <w:rPr>
          <w:rFonts w:ascii="Arial" w:hAnsi="Arial" w:cs="Arial"/>
          <w:sz w:val="21"/>
          <w:szCs w:val="21"/>
        </w:rPr>
        <w:t>”</w:t>
      </w:r>
      <w:r w:rsidRPr="00AF6D80">
        <w:rPr>
          <w:rFonts w:ascii="Arial" w:hAnsi="Arial" w:cs="Arial"/>
          <w:sz w:val="21"/>
          <w:szCs w:val="21"/>
        </w:rPr>
        <w:t xml:space="preserve"> a trucades,</w:t>
      </w:r>
      <w:r w:rsidRPr="00AF6D80">
        <w:rPr>
          <w:rFonts w:ascii="Arial" w:hAnsi="Arial" w:cs="Arial"/>
          <w:color w:val="FF0000"/>
          <w:sz w:val="21"/>
          <w:szCs w:val="21"/>
        </w:rPr>
        <w:t xml:space="preserve"> </w:t>
      </w:r>
      <w:r w:rsidRPr="00AF6D80">
        <w:rPr>
          <w:rFonts w:ascii="Arial" w:hAnsi="Arial" w:cs="Arial"/>
          <w:sz w:val="21"/>
          <w:szCs w:val="21"/>
        </w:rPr>
        <w:t>els fèiem venir aquí a l’Ajuntament, pagar faroles, etc. els hi vam estar molt a sobre, estaven molt més controlats. Aquests dos últims anys, això s’ha tornat  a descontrolar totalment, se’ls hi hauria d’estar molt més a sobre.</w:t>
      </w:r>
    </w:p>
    <w:p w:rsidR="005460AE" w:rsidRPr="00AF6D80" w:rsidRDefault="005460AE" w:rsidP="005460AE">
      <w:pPr>
        <w:spacing w:after="0"/>
        <w:jc w:val="both"/>
        <w:rPr>
          <w:rFonts w:ascii="Arial" w:hAnsi="Arial" w:cs="Arial"/>
          <w:sz w:val="21"/>
          <w:szCs w:val="21"/>
        </w:rPr>
      </w:pPr>
    </w:p>
    <w:p w:rsidR="005460AE" w:rsidRPr="00AF6D80" w:rsidRDefault="005460AE" w:rsidP="005460AE">
      <w:pPr>
        <w:spacing w:after="0"/>
        <w:jc w:val="both"/>
        <w:rPr>
          <w:rFonts w:ascii="Arial" w:hAnsi="Arial" w:cs="Arial"/>
          <w:sz w:val="21"/>
          <w:szCs w:val="21"/>
        </w:rPr>
      </w:pPr>
      <w:r w:rsidRPr="00AF6D80">
        <w:rPr>
          <w:rFonts w:ascii="Arial" w:hAnsi="Arial" w:cs="Arial"/>
          <w:sz w:val="21"/>
          <w:szCs w:val="21"/>
        </w:rPr>
        <w:t>Entr</w:t>
      </w:r>
      <w:r>
        <w:rPr>
          <w:rFonts w:ascii="Arial" w:hAnsi="Arial" w:cs="Arial"/>
          <w:sz w:val="21"/>
          <w:szCs w:val="21"/>
        </w:rPr>
        <w:t>a</w:t>
      </w:r>
      <w:r w:rsidRPr="00AF6D80">
        <w:rPr>
          <w:rFonts w:ascii="Arial" w:hAnsi="Arial" w:cs="Arial"/>
          <w:sz w:val="21"/>
          <w:szCs w:val="21"/>
        </w:rPr>
        <w:t xml:space="preserve"> a comentar el tema de l’ocupació d’habitatges, hi està totalment en</w:t>
      </w:r>
      <w:r>
        <w:rPr>
          <w:rFonts w:ascii="Arial" w:hAnsi="Arial" w:cs="Arial"/>
          <w:sz w:val="21"/>
          <w:szCs w:val="21"/>
        </w:rPr>
        <w:t xml:space="preserve"> </w:t>
      </w:r>
      <w:r w:rsidRPr="00AF6D80">
        <w:rPr>
          <w:rFonts w:ascii="Arial" w:hAnsi="Arial" w:cs="Arial"/>
          <w:sz w:val="21"/>
          <w:szCs w:val="21"/>
        </w:rPr>
        <w:t xml:space="preserve">contra i ell creu que hi ha mecanismes molt més eficients per aquest tema, començant pels empadronaments que no s’haurien de fer. </w:t>
      </w:r>
    </w:p>
    <w:p w:rsidR="005460AE" w:rsidRPr="00AF6D80" w:rsidRDefault="005460AE" w:rsidP="005460AE">
      <w:pPr>
        <w:spacing w:after="0"/>
        <w:jc w:val="both"/>
        <w:rPr>
          <w:rFonts w:ascii="Arial" w:hAnsi="Arial" w:cs="Arial"/>
          <w:sz w:val="21"/>
          <w:szCs w:val="21"/>
        </w:rPr>
      </w:pPr>
    </w:p>
    <w:p w:rsidR="005460AE" w:rsidRPr="00AF6D80" w:rsidRDefault="005460AE" w:rsidP="005460AE">
      <w:pPr>
        <w:spacing w:after="0"/>
        <w:jc w:val="both"/>
        <w:rPr>
          <w:rFonts w:ascii="Arial" w:hAnsi="Arial" w:cs="Arial"/>
          <w:sz w:val="21"/>
          <w:szCs w:val="21"/>
        </w:rPr>
      </w:pPr>
      <w:r w:rsidRPr="00AF6D80">
        <w:rPr>
          <w:rFonts w:ascii="Arial" w:hAnsi="Arial" w:cs="Arial"/>
          <w:sz w:val="21"/>
          <w:szCs w:val="21"/>
        </w:rPr>
        <w:t>Reitera que la moció hauria de ser més dura.</w:t>
      </w:r>
    </w:p>
    <w:p w:rsidR="005460AE" w:rsidRPr="00AF6D80" w:rsidRDefault="005460AE" w:rsidP="005460AE">
      <w:pPr>
        <w:spacing w:after="0"/>
        <w:jc w:val="both"/>
        <w:rPr>
          <w:rFonts w:ascii="Arial" w:hAnsi="Arial" w:cs="Arial"/>
          <w:sz w:val="21"/>
          <w:szCs w:val="21"/>
        </w:rPr>
      </w:pPr>
    </w:p>
    <w:p w:rsidR="005460AE" w:rsidRPr="00AF6D80" w:rsidRDefault="005460AE" w:rsidP="005460AE">
      <w:pPr>
        <w:spacing w:after="0"/>
        <w:jc w:val="both"/>
        <w:rPr>
          <w:rFonts w:ascii="Arial" w:hAnsi="Arial" w:cs="Arial"/>
          <w:sz w:val="21"/>
          <w:szCs w:val="21"/>
        </w:rPr>
      </w:pPr>
      <w:r w:rsidRPr="00AF6D80">
        <w:rPr>
          <w:rFonts w:ascii="Arial" w:hAnsi="Arial" w:cs="Arial"/>
          <w:sz w:val="21"/>
          <w:szCs w:val="21"/>
        </w:rPr>
        <w:t xml:space="preserve">Reitera que s’hauria de gravar tota la reunió amb els veïns perquè no </w:t>
      </w:r>
      <w:r>
        <w:rPr>
          <w:rFonts w:ascii="Arial" w:hAnsi="Arial" w:cs="Arial"/>
          <w:sz w:val="21"/>
          <w:szCs w:val="21"/>
        </w:rPr>
        <w:t>s’han</w:t>
      </w:r>
      <w:r w:rsidRPr="00AF6D80">
        <w:rPr>
          <w:rFonts w:ascii="Arial" w:hAnsi="Arial" w:cs="Arial"/>
          <w:sz w:val="21"/>
          <w:szCs w:val="21"/>
        </w:rPr>
        <w:t xml:space="preserve"> d’amagar de res i dirigint-se a l’alcalde li diu que si no es veu capaç de fer això que deixi pas a uns altres que potser si ho faran.</w:t>
      </w:r>
    </w:p>
    <w:p w:rsidR="005460AE" w:rsidRPr="00AF6D80" w:rsidRDefault="005460AE" w:rsidP="005460AE">
      <w:pPr>
        <w:spacing w:after="0"/>
        <w:jc w:val="both"/>
        <w:rPr>
          <w:rFonts w:ascii="Arial" w:hAnsi="Arial" w:cs="Arial"/>
          <w:sz w:val="21"/>
          <w:szCs w:val="21"/>
        </w:rPr>
      </w:pPr>
    </w:p>
    <w:p w:rsidR="005460AE" w:rsidRPr="00AF6D80" w:rsidRDefault="005460AE" w:rsidP="005460AE">
      <w:pPr>
        <w:spacing w:after="0"/>
        <w:jc w:val="both"/>
        <w:rPr>
          <w:rFonts w:ascii="Arial" w:hAnsi="Arial" w:cs="Arial"/>
          <w:sz w:val="21"/>
          <w:szCs w:val="21"/>
        </w:rPr>
      </w:pPr>
      <w:r w:rsidRPr="00AF6D80">
        <w:rPr>
          <w:rFonts w:ascii="Arial" w:hAnsi="Arial" w:cs="Arial"/>
          <w:sz w:val="21"/>
          <w:szCs w:val="21"/>
        </w:rPr>
        <w:t xml:space="preserve">Contesta el Sr. Diego </w:t>
      </w:r>
      <w:proofErr w:type="spellStart"/>
      <w:r w:rsidRPr="00AF6D80">
        <w:rPr>
          <w:rFonts w:ascii="Arial" w:hAnsi="Arial" w:cs="Arial"/>
          <w:sz w:val="21"/>
          <w:szCs w:val="21"/>
        </w:rPr>
        <w:t>Díez</w:t>
      </w:r>
      <w:proofErr w:type="spellEnd"/>
      <w:r w:rsidRPr="00AF6D80">
        <w:rPr>
          <w:rFonts w:ascii="Arial" w:hAnsi="Arial" w:cs="Arial"/>
          <w:sz w:val="21"/>
          <w:szCs w:val="21"/>
        </w:rPr>
        <w:t xml:space="preserve"> de los </w:t>
      </w:r>
      <w:proofErr w:type="spellStart"/>
      <w:r w:rsidRPr="00AF6D80">
        <w:rPr>
          <w:rFonts w:ascii="Arial" w:hAnsi="Arial" w:cs="Arial"/>
          <w:sz w:val="21"/>
          <w:szCs w:val="21"/>
        </w:rPr>
        <w:t>Ríos</w:t>
      </w:r>
      <w:proofErr w:type="spellEnd"/>
      <w:r w:rsidRPr="00AF6D80">
        <w:rPr>
          <w:rFonts w:ascii="Arial" w:hAnsi="Arial" w:cs="Arial"/>
          <w:sz w:val="21"/>
          <w:szCs w:val="21"/>
        </w:rPr>
        <w:t xml:space="preserve"> Sánchez, </w:t>
      </w:r>
      <w:proofErr w:type="spellStart"/>
      <w:r w:rsidRPr="00AF6D80">
        <w:rPr>
          <w:rFonts w:ascii="Arial" w:hAnsi="Arial" w:cs="Arial"/>
          <w:sz w:val="21"/>
          <w:szCs w:val="21"/>
        </w:rPr>
        <w:t>Alcalde-President</w:t>
      </w:r>
      <w:proofErr w:type="spellEnd"/>
      <w:r>
        <w:rPr>
          <w:rFonts w:ascii="Arial" w:hAnsi="Arial" w:cs="Arial"/>
          <w:sz w:val="21"/>
          <w:szCs w:val="21"/>
        </w:rPr>
        <w:t>,</w:t>
      </w:r>
      <w:r w:rsidRPr="00AF6D80">
        <w:rPr>
          <w:rFonts w:ascii="Arial" w:hAnsi="Arial" w:cs="Arial"/>
          <w:sz w:val="21"/>
          <w:szCs w:val="21"/>
        </w:rPr>
        <w:t xml:space="preserve"> dient que </w:t>
      </w:r>
      <w:r>
        <w:rPr>
          <w:rFonts w:ascii="Arial" w:hAnsi="Arial" w:cs="Arial"/>
          <w:sz w:val="21"/>
          <w:szCs w:val="21"/>
        </w:rPr>
        <w:t>l’</w:t>
      </w:r>
      <w:r w:rsidRPr="00AF6D80">
        <w:rPr>
          <w:rFonts w:ascii="Arial" w:hAnsi="Arial" w:cs="Arial"/>
          <w:sz w:val="21"/>
          <w:szCs w:val="21"/>
        </w:rPr>
        <w:t>últim</w:t>
      </w:r>
      <w:r>
        <w:rPr>
          <w:rFonts w:ascii="Arial" w:hAnsi="Arial" w:cs="Arial"/>
          <w:sz w:val="21"/>
          <w:szCs w:val="21"/>
        </w:rPr>
        <w:t xml:space="preserve"> dit</w:t>
      </w:r>
      <w:r w:rsidRPr="00AF6D80">
        <w:rPr>
          <w:rFonts w:ascii="Arial" w:hAnsi="Arial" w:cs="Arial"/>
          <w:sz w:val="21"/>
          <w:szCs w:val="21"/>
        </w:rPr>
        <w:t xml:space="preserve"> ja queda desqualificat per si sol, per sort o per desgràcia</w:t>
      </w:r>
      <w:r>
        <w:rPr>
          <w:rFonts w:ascii="Arial" w:hAnsi="Arial" w:cs="Arial"/>
          <w:sz w:val="21"/>
          <w:szCs w:val="21"/>
        </w:rPr>
        <w:t xml:space="preserve"> - dirigint-se al Sr. Joan Cols Canals - </w:t>
      </w:r>
      <w:r w:rsidRPr="00AF6D80">
        <w:rPr>
          <w:rFonts w:ascii="Arial" w:hAnsi="Arial" w:cs="Arial"/>
          <w:sz w:val="21"/>
          <w:szCs w:val="21"/>
        </w:rPr>
        <w:t xml:space="preserve"> no ho decideixes tu aquestes coses. Estàs provocant un debat al que no volia entrar. Precisament avui fem aquesta reunió amb els veïns per buscar solucions, si les solucions s’haguessin buscat fa 8 anys ara no estaríem aquí.</w:t>
      </w:r>
    </w:p>
    <w:p w:rsidR="005460AE" w:rsidRDefault="005460AE" w:rsidP="005460AE">
      <w:pPr>
        <w:jc w:val="both"/>
        <w:rPr>
          <w:rFonts w:ascii="Arial" w:hAnsi="Arial" w:cs="Arial"/>
          <w:sz w:val="21"/>
          <w:szCs w:val="21"/>
        </w:rPr>
      </w:pPr>
      <w:r w:rsidRPr="00AF6D80">
        <w:rPr>
          <w:rFonts w:ascii="Arial" w:hAnsi="Arial" w:cs="Arial"/>
          <w:sz w:val="21"/>
          <w:szCs w:val="21"/>
        </w:rPr>
        <w:t xml:space="preserve">Em sento avergonyit davant d’aquestes persones i que ara tu et vulguis aixecar amb la bandera, has tingut 8 anys per arreglar les coses i no ho has fet. </w:t>
      </w:r>
    </w:p>
    <w:p w:rsidR="005460AE" w:rsidRDefault="005460AE" w:rsidP="005460AE">
      <w:pPr>
        <w:jc w:val="both"/>
        <w:rPr>
          <w:rFonts w:ascii="Arial" w:hAnsi="Arial" w:cs="Arial"/>
          <w:sz w:val="21"/>
          <w:szCs w:val="21"/>
        </w:rPr>
      </w:pPr>
      <w:r w:rsidRPr="00AF6D80">
        <w:rPr>
          <w:rFonts w:ascii="Arial" w:hAnsi="Arial" w:cs="Arial"/>
          <w:sz w:val="21"/>
          <w:szCs w:val="21"/>
        </w:rPr>
        <w:t xml:space="preserve">Té lloc un debat entre el Sr. Joan Cols Canals i el Sr. Diego </w:t>
      </w:r>
      <w:proofErr w:type="spellStart"/>
      <w:r w:rsidRPr="00AF6D80">
        <w:rPr>
          <w:rFonts w:ascii="Arial" w:hAnsi="Arial" w:cs="Arial"/>
          <w:sz w:val="21"/>
          <w:szCs w:val="21"/>
        </w:rPr>
        <w:t>Díez</w:t>
      </w:r>
      <w:proofErr w:type="spellEnd"/>
      <w:r w:rsidRPr="00AF6D80">
        <w:rPr>
          <w:rFonts w:ascii="Arial" w:hAnsi="Arial" w:cs="Arial"/>
          <w:sz w:val="21"/>
          <w:szCs w:val="21"/>
        </w:rPr>
        <w:t xml:space="preserve"> de los </w:t>
      </w:r>
      <w:proofErr w:type="spellStart"/>
      <w:r w:rsidRPr="00AF6D80">
        <w:rPr>
          <w:rFonts w:ascii="Arial" w:hAnsi="Arial" w:cs="Arial"/>
          <w:sz w:val="21"/>
          <w:szCs w:val="21"/>
        </w:rPr>
        <w:t>Ríos</w:t>
      </w:r>
      <w:proofErr w:type="spellEnd"/>
      <w:r w:rsidRPr="00AF6D80">
        <w:rPr>
          <w:rFonts w:ascii="Arial" w:hAnsi="Arial" w:cs="Arial"/>
          <w:sz w:val="21"/>
          <w:szCs w:val="21"/>
        </w:rPr>
        <w:t xml:space="preserve"> Sánchez.</w:t>
      </w:r>
    </w:p>
    <w:p w:rsidR="005460AE" w:rsidRDefault="005460AE" w:rsidP="005460AE">
      <w:pPr>
        <w:jc w:val="both"/>
        <w:rPr>
          <w:rFonts w:ascii="Arial" w:hAnsi="Arial" w:cs="Arial"/>
          <w:sz w:val="21"/>
          <w:szCs w:val="21"/>
        </w:rPr>
      </w:pPr>
    </w:p>
    <w:p w:rsidR="005460AE" w:rsidRDefault="005460AE" w:rsidP="005460AE">
      <w:pPr>
        <w:jc w:val="both"/>
        <w:rPr>
          <w:rFonts w:ascii="Arial" w:hAnsi="Arial" w:cs="Arial"/>
          <w:sz w:val="21"/>
          <w:szCs w:val="21"/>
        </w:rPr>
      </w:pPr>
    </w:p>
    <w:p w:rsidR="005460AE" w:rsidRDefault="005460AE" w:rsidP="005460AE">
      <w:pPr>
        <w:jc w:val="both"/>
        <w:rPr>
          <w:rFonts w:ascii="Arial" w:hAnsi="Arial" w:cs="Arial"/>
          <w:sz w:val="21"/>
          <w:szCs w:val="21"/>
        </w:rPr>
      </w:pPr>
    </w:p>
    <w:p w:rsidR="005460AE" w:rsidRPr="00AF6D80" w:rsidRDefault="005460AE" w:rsidP="005460AE">
      <w:pPr>
        <w:jc w:val="both"/>
        <w:rPr>
          <w:rFonts w:ascii="Arial" w:hAnsi="Arial" w:cs="Arial"/>
          <w:sz w:val="21"/>
          <w:szCs w:val="21"/>
        </w:rPr>
      </w:pPr>
    </w:p>
    <w:p w:rsidR="005460AE" w:rsidRPr="00AF6D80" w:rsidRDefault="005460AE" w:rsidP="005460AE">
      <w:pPr>
        <w:jc w:val="both"/>
        <w:rPr>
          <w:rFonts w:ascii="Arial" w:hAnsi="Arial" w:cs="Arial"/>
          <w:sz w:val="21"/>
          <w:szCs w:val="21"/>
        </w:rPr>
      </w:pPr>
      <w:r w:rsidRPr="00AF6D80">
        <w:rPr>
          <w:rFonts w:ascii="Arial" w:hAnsi="Arial" w:cs="Arial"/>
          <w:sz w:val="21"/>
          <w:szCs w:val="21"/>
        </w:rPr>
        <w:t xml:space="preserve">El Sr. Diego </w:t>
      </w:r>
      <w:proofErr w:type="spellStart"/>
      <w:r w:rsidRPr="00AF6D80">
        <w:rPr>
          <w:rFonts w:ascii="Arial" w:hAnsi="Arial" w:cs="Arial"/>
          <w:sz w:val="21"/>
          <w:szCs w:val="21"/>
        </w:rPr>
        <w:t>Díez</w:t>
      </w:r>
      <w:proofErr w:type="spellEnd"/>
      <w:r w:rsidRPr="00AF6D80">
        <w:rPr>
          <w:rFonts w:ascii="Arial" w:hAnsi="Arial" w:cs="Arial"/>
          <w:sz w:val="21"/>
          <w:szCs w:val="21"/>
        </w:rPr>
        <w:t xml:space="preserve"> de los </w:t>
      </w:r>
      <w:proofErr w:type="spellStart"/>
      <w:r w:rsidRPr="00AF6D80">
        <w:rPr>
          <w:rFonts w:ascii="Arial" w:hAnsi="Arial" w:cs="Arial"/>
          <w:sz w:val="21"/>
          <w:szCs w:val="21"/>
        </w:rPr>
        <w:t>Ríos</w:t>
      </w:r>
      <w:proofErr w:type="spellEnd"/>
      <w:r w:rsidRPr="00AF6D80">
        <w:rPr>
          <w:rFonts w:ascii="Arial" w:hAnsi="Arial" w:cs="Arial"/>
          <w:sz w:val="21"/>
          <w:szCs w:val="21"/>
        </w:rPr>
        <w:t xml:space="preserve"> Sánchez </w:t>
      </w:r>
      <w:proofErr w:type="spellStart"/>
      <w:r w:rsidRPr="00AF6D80">
        <w:rPr>
          <w:rFonts w:ascii="Arial" w:hAnsi="Arial" w:cs="Arial"/>
          <w:sz w:val="21"/>
          <w:szCs w:val="21"/>
        </w:rPr>
        <w:t>Alcalde-President</w:t>
      </w:r>
      <w:proofErr w:type="spellEnd"/>
      <w:r w:rsidRPr="00AF6D80">
        <w:rPr>
          <w:rFonts w:ascii="Arial" w:hAnsi="Arial" w:cs="Arial"/>
          <w:sz w:val="21"/>
          <w:szCs w:val="21"/>
        </w:rPr>
        <w:t xml:space="preserve"> diu, finalment, que amb aquesta moció el que farà es que es tinguin que bellugar, parla de la reunió de dimecres amb el Director General de la Policia i de la reunió que es demanarà amb la Direcció General de la infància i adolescència per tractar el tema.</w:t>
      </w:r>
    </w:p>
    <w:p w:rsidR="005460AE" w:rsidRPr="00AF6D80" w:rsidRDefault="005460AE" w:rsidP="005460AE">
      <w:pPr>
        <w:jc w:val="both"/>
        <w:rPr>
          <w:rFonts w:ascii="Arial" w:hAnsi="Arial" w:cs="Arial"/>
          <w:sz w:val="21"/>
          <w:szCs w:val="21"/>
        </w:rPr>
      </w:pPr>
      <w:r w:rsidRPr="00AF6D80">
        <w:rPr>
          <w:rFonts w:ascii="Arial" w:hAnsi="Arial" w:cs="Arial"/>
          <w:sz w:val="21"/>
          <w:szCs w:val="21"/>
        </w:rPr>
        <w:t xml:space="preserve">Intervé el Sr. Joan Cols Canals del grup </w:t>
      </w:r>
      <w:r>
        <w:rPr>
          <w:rFonts w:ascii="Arial" w:hAnsi="Arial" w:cs="Arial"/>
          <w:sz w:val="21"/>
          <w:szCs w:val="21"/>
        </w:rPr>
        <w:t xml:space="preserve">de </w:t>
      </w:r>
      <w:r w:rsidRPr="00AF6D80">
        <w:rPr>
          <w:rFonts w:ascii="Arial" w:hAnsi="Arial" w:cs="Arial"/>
          <w:sz w:val="21"/>
          <w:szCs w:val="21"/>
        </w:rPr>
        <w:t>C</w:t>
      </w:r>
      <w:r>
        <w:rPr>
          <w:rFonts w:ascii="Arial" w:hAnsi="Arial" w:cs="Arial"/>
          <w:sz w:val="21"/>
          <w:szCs w:val="21"/>
        </w:rPr>
        <w:t>i</w:t>
      </w:r>
      <w:r w:rsidRPr="00AF6D80">
        <w:rPr>
          <w:rFonts w:ascii="Arial" w:hAnsi="Arial" w:cs="Arial"/>
          <w:sz w:val="21"/>
          <w:szCs w:val="21"/>
        </w:rPr>
        <w:t>U dient que no fan res</w:t>
      </w:r>
      <w:r>
        <w:rPr>
          <w:rFonts w:ascii="Arial" w:hAnsi="Arial" w:cs="Arial"/>
          <w:sz w:val="21"/>
          <w:szCs w:val="21"/>
        </w:rPr>
        <w:t xml:space="preserve">. </w:t>
      </w:r>
      <w:proofErr w:type="spellStart"/>
      <w:r>
        <w:rPr>
          <w:rFonts w:ascii="Arial" w:hAnsi="Arial" w:cs="Arial"/>
          <w:sz w:val="21"/>
          <w:szCs w:val="21"/>
        </w:rPr>
        <w:t>L’</w:t>
      </w:r>
      <w:r w:rsidRPr="00AF6D80">
        <w:rPr>
          <w:rFonts w:ascii="Arial" w:hAnsi="Arial" w:cs="Arial"/>
          <w:sz w:val="21"/>
          <w:szCs w:val="21"/>
        </w:rPr>
        <w:t>Alcalde-President</w:t>
      </w:r>
      <w:proofErr w:type="spellEnd"/>
      <w:r>
        <w:rPr>
          <w:rFonts w:ascii="Arial" w:hAnsi="Arial" w:cs="Arial"/>
          <w:sz w:val="21"/>
          <w:szCs w:val="21"/>
        </w:rPr>
        <w:t xml:space="preserve"> </w:t>
      </w:r>
      <w:r w:rsidRPr="00AF6D80">
        <w:rPr>
          <w:rFonts w:ascii="Arial" w:hAnsi="Arial" w:cs="Arial"/>
          <w:sz w:val="21"/>
          <w:szCs w:val="21"/>
        </w:rPr>
        <w:t xml:space="preserve">Sr. Diego </w:t>
      </w:r>
      <w:proofErr w:type="spellStart"/>
      <w:r w:rsidRPr="00AF6D80">
        <w:rPr>
          <w:rFonts w:ascii="Arial" w:hAnsi="Arial" w:cs="Arial"/>
          <w:sz w:val="21"/>
          <w:szCs w:val="21"/>
        </w:rPr>
        <w:t>Díez</w:t>
      </w:r>
      <w:proofErr w:type="spellEnd"/>
      <w:r w:rsidRPr="00AF6D80">
        <w:rPr>
          <w:rFonts w:ascii="Arial" w:hAnsi="Arial" w:cs="Arial"/>
          <w:sz w:val="21"/>
          <w:szCs w:val="21"/>
        </w:rPr>
        <w:t xml:space="preserve"> de los </w:t>
      </w:r>
      <w:proofErr w:type="spellStart"/>
      <w:r w:rsidRPr="00AF6D80">
        <w:rPr>
          <w:rFonts w:ascii="Arial" w:hAnsi="Arial" w:cs="Arial"/>
          <w:sz w:val="21"/>
          <w:szCs w:val="21"/>
        </w:rPr>
        <w:t>Ríos</w:t>
      </w:r>
      <w:proofErr w:type="spellEnd"/>
      <w:r w:rsidRPr="00AF6D80">
        <w:rPr>
          <w:rFonts w:ascii="Arial" w:hAnsi="Arial" w:cs="Arial"/>
          <w:sz w:val="21"/>
          <w:szCs w:val="21"/>
        </w:rPr>
        <w:t xml:space="preserve"> Sánchez li retreu que ell va demanar el Ple sense presentar cap proposta i ara diu que la moció és feble.</w:t>
      </w:r>
    </w:p>
    <w:p w:rsidR="005460AE" w:rsidRPr="00AF6D80" w:rsidRDefault="005460AE" w:rsidP="005460AE">
      <w:pPr>
        <w:jc w:val="both"/>
        <w:rPr>
          <w:rFonts w:ascii="Arial" w:hAnsi="Arial" w:cs="Arial"/>
          <w:sz w:val="21"/>
          <w:szCs w:val="21"/>
        </w:rPr>
      </w:pPr>
      <w:r w:rsidRPr="00AF6D80">
        <w:rPr>
          <w:rFonts w:ascii="Arial" w:hAnsi="Arial" w:cs="Arial"/>
          <w:sz w:val="21"/>
          <w:szCs w:val="21"/>
        </w:rPr>
        <w:t xml:space="preserve">Finalment el Sr. Diego </w:t>
      </w:r>
      <w:proofErr w:type="spellStart"/>
      <w:r w:rsidRPr="00AF6D80">
        <w:rPr>
          <w:rFonts w:ascii="Arial" w:hAnsi="Arial" w:cs="Arial"/>
          <w:sz w:val="21"/>
          <w:szCs w:val="21"/>
        </w:rPr>
        <w:t>Díez</w:t>
      </w:r>
      <w:proofErr w:type="spellEnd"/>
      <w:r w:rsidRPr="00AF6D80">
        <w:rPr>
          <w:rFonts w:ascii="Arial" w:hAnsi="Arial" w:cs="Arial"/>
          <w:sz w:val="21"/>
          <w:szCs w:val="21"/>
        </w:rPr>
        <w:t xml:space="preserve"> de los </w:t>
      </w:r>
      <w:proofErr w:type="spellStart"/>
      <w:r w:rsidRPr="00AF6D80">
        <w:rPr>
          <w:rFonts w:ascii="Arial" w:hAnsi="Arial" w:cs="Arial"/>
          <w:sz w:val="21"/>
          <w:szCs w:val="21"/>
        </w:rPr>
        <w:t>Ríos</w:t>
      </w:r>
      <w:proofErr w:type="spellEnd"/>
      <w:r w:rsidRPr="00AF6D80">
        <w:rPr>
          <w:rFonts w:ascii="Arial" w:hAnsi="Arial" w:cs="Arial"/>
          <w:sz w:val="21"/>
          <w:szCs w:val="21"/>
        </w:rPr>
        <w:t xml:space="preserve"> Sánchez</w:t>
      </w:r>
      <w:r>
        <w:rPr>
          <w:rFonts w:ascii="Arial" w:hAnsi="Arial" w:cs="Arial"/>
          <w:sz w:val="21"/>
          <w:szCs w:val="21"/>
        </w:rPr>
        <w:t>,</w:t>
      </w:r>
      <w:r w:rsidRPr="00AF6D80">
        <w:rPr>
          <w:rFonts w:ascii="Arial" w:hAnsi="Arial" w:cs="Arial"/>
          <w:sz w:val="21"/>
          <w:szCs w:val="21"/>
        </w:rPr>
        <w:t xml:space="preserve"> </w:t>
      </w:r>
      <w:proofErr w:type="spellStart"/>
      <w:r w:rsidRPr="00AF6D80">
        <w:rPr>
          <w:rFonts w:ascii="Arial" w:hAnsi="Arial" w:cs="Arial"/>
          <w:sz w:val="21"/>
          <w:szCs w:val="21"/>
        </w:rPr>
        <w:t>Alcalde-President</w:t>
      </w:r>
      <w:proofErr w:type="spellEnd"/>
      <w:r>
        <w:rPr>
          <w:rFonts w:ascii="Arial" w:hAnsi="Arial" w:cs="Arial"/>
          <w:sz w:val="21"/>
          <w:szCs w:val="21"/>
        </w:rPr>
        <w:t>,</w:t>
      </w:r>
      <w:r w:rsidRPr="00AF6D80">
        <w:rPr>
          <w:rFonts w:ascii="Arial" w:hAnsi="Arial" w:cs="Arial"/>
          <w:sz w:val="21"/>
          <w:szCs w:val="21"/>
        </w:rPr>
        <w:t xml:space="preserve"> diu que el qu</w:t>
      </w:r>
      <w:r>
        <w:rPr>
          <w:rFonts w:ascii="Arial" w:hAnsi="Arial" w:cs="Arial"/>
          <w:sz w:val="21"/>
          <w:szCs w:val="21"/>
        </w:rPr>
        <w:t>è</w:t>
      </w:r>
      <w:r w:rsidRPr="00AF6D80">
        <w:rPr>
          <w:rFonts w:ascii="Arial" w:hAnsi="Arial" w:cs="Arial"/>
          <w:sz w:val="21"/>
          <w:szCs w:val="21"/>
        </w:rPr>
        <w:t xml:space="preserve"> ara demana </w:t>
      </w:r>
      <w:r>
        <w:rPr>
          <w:rFonts w:ascii="Arial" w:hAnsi="Arial" w:cs="Arial"/>
          <w:sz w:val="21"/>
          <w:szCs w:val="21"/>
        </w:rPr>
        <w:t>é</w:t>
      </w:r>
      <w:r w:rsidRPr="00AF6D80">
        <w:rPr>
          <w:rFonts w:ascii="Arial" w:hAnsi="Arial" w:cs="Arial"/>
          <w:sz w:val="21"/>
          <w:szCs w:val="21"/>
        </w:rPr>
        <w:t>s aprovar la moció i després amb els veïns parlar i mirar de buscar entre tots solucions.</w:t>
      </w:r>
    </w:p>
    <w:p w:rsidR="005460AE" w:rsidRPr="00AF6D80" w:rsidRDefault="005460AE" w:rsidP="005460AE">
      <w:pPr>
        <w:jc w:val="both"/>
        <w:rPr>
          <w:rFonts w:ascii="Arial" w:hAnsi="Arial" w:cs="Arial"/>
          <w:sz w:val="21"/>
          <w:szCs w:val="21"/>
        </w:rPr>
      </w:pPr>
      <w:r w:rsidRPr="00AF6D80">
        <w:rPr>
          <w:rFonts w:ascii="Arial" w:hAnsi="Arial" w:cs="Arial"/>
          <w:sz w:val="21"/>
          <w:szCs w:val="21"/>
        </w:rPr>
        <w:t xml:space="preserve">Se sotmet la moció a votació i s’aprova per unanimitat de tots els grups </w:t>
      </w:r>
      <w:r>
        <w:rPr>
          <w:rFonts w:ascii="Arial" w:hAnsi="Arial" w:cs="Arial"/>
          <w:sz w:val="21"/>
          <w:szCs w:val="21"/>
        </w:rPr>
        <w:t xml:space="preserve">amb 6 vots </w:t>
      </w:r>
      <w:proofErr w:type="spellStart"/>
      <w:r>
        <w:rPr>
          <w:rFonts w:ascii="Arial" w:hAnsi="Arial" w:cs="Arial"/>
          <w:sz w:val="21"/>
          <w:szCs w:val="21"/>
        </w:rPr>
        <w:t>d’</w:t>
      </w:r>
      <w:r w:rsidRPr="00AF6D80">
        <w:rPr>
          <w:rFonts w:ascii="Arial" w:hAnsi="Arial" w:cs="Arial"/>
          <w:sz w:val="21"/>
          <w:szCs w:val="21"/>
        </w:rPr>
        <w:t>EPM-E</w:t>
      </w:r>
      <w:proofErr w:type="spellEnd"/>
      <w:r w:rsidRPr="00AF6D80">
        <w:rPr>
          <w:rFonts w:ascii="Arial" w:hAnsi="Arial" w:cs="Arial"/>
          <w:sz w:val="21"/>
          <w:szCs w:val="21"/>
        </w:rPr>
        <w:t xml:space="preserve">, </w:t>
      </w:r>
      <w:r>
        <w:rPr>
          <w:rFonts w:ascii="Arial" w:hAnsi="Arial" w:cs="Arial"/>
          <w:sz w:val="21"/>
          <w:szCs w:val="21"/>
        </w:rPr>
        <w:t xml:space="preserve">5 vots de </w:t>
      </w:r>
      <w:r w:rsidRPr="00AF6D80">
        <w:rPr>
          <w:rFonts w:ascii="Arial" w:hAnsi="Arial" w:cs="Arial"/>
          <w:sz w:val="21"/>
          <w:szCs w:val="21"/>
        </w:rPr>
        <w:t>C</w:t>
      </w:r>
      <w:r>
        <w:rPr>
          <w:rFonts w:ascii="Arial" w:hAnsi="Arial" w:cs="Arial"/>
          <w:sz w:val="21"/>
          <w:szCs w:val="21"/>
        </w:rPr>
        <w:t>i</w:t>
      </w:r>
      <w:r w:rsidRPr="00AF6D80">
        <w:rPr>
          <w:rFonts w:ascii="Arial" w:hAnsi="Arial" w:cs="Arial"/>
          <w:sz w:val="21"/>
          <w:szCs w:val="21"/>
        </w:rPr>
        <w:t xml:space="preserve">U, </w:t>
      </w:r>
      <w:r>
        <w:rPr>
          <w:rFonts w:ascii="Arial" w:hAnsi="Arial" w:cs="Arial"/>
          <w:sz w:val="21"/>
          <w:szCs w:val="21"/>
        </w:rPr>
        <w:t xml:space="preserve">1 vot </w:t>
      </w:r>
      <w:proofErr w:type="spellStart"/>
      <w:r>
        <w:rPr>
          <w:rFonts w:ascii="Arial" w:hAnsi="Arial" w:cs="Arial"/>
          <w:sz w:val="21"/>
          <w:szCs w:val="21"/>
        </w:rPr>
        <w:t>d’</w:t>
      </w:r>
      <w:r w:rsidRPr="00AF6D80">
        <w:rPr>
          <w:rFonts w:ascii="Arial" w:hAnsi="Arial" w:cs="Arial"/>
          <w:sz w:val="21"/>
          <w:szCs w:val="21"/>
        </w:rPr>
        <w:t>ERC-AM</w:t>
      </w:r>
      <w:proofErr w:type="spellEnd"/>
      <w:r w:rsidRPr="00AF6D80">
        <w:rPr>
          <w:rFonts w:ascii="Arial" w:hAnsi="Arial" w:cs="Arial"/>
          <w:sz w:val="21"/>
          <w:szCs w:val="21"/>
        </w:rPr>
        <w:t xml:space="preserve"> i </w:t>
      </w:r>
      <w:r>
        <w:rPr>
          <w:rFonts w:ascii="Arial" w:hAnsi="Arial" w:cs="Arial"/>
          <w:sz w:val="21"/>
          <w:szCs w:val="21"/>
        </w:rPr>
        <w:t xml:space="preserve">1 vot del </w:t>
      </w:r>
      <w:r w:rsidRPr="00AF6D80">
        <w:rPr>
          <w:rFonts w:ascii="Arial" w:hAnsi="Arial" w:cs="Arial"/>
          <w:sz w:val="21"/>
          <w:szCs w:val="21"/>
        </w:rPr>
        <w:t>PSC-CP.</w:t>
      </w:r>
    </w:p>
    <w:p w:rsidR="005460AE" w:rsidRPr="00AF6D80" w:rsidRDefault="005460AE" w:rsidP="005460AE">
      <w:pPr>
        <w:jc w:val="both"/>
        <w:rPr>
          <w:rFonts w:ascii="Arial" w:hAnsi="Arial" w:cs="Arial"/>
          <w:sz w:val="21"/>
          <w:szCs w:val="21"/>
        </w:rPr>
      </w:pPr>
    </w:p>
    <w:p w:rsidR="005460AE" w:rsidRPr="00AF6D80" w:rsidRDefault="005460AE" w:rsidP="005460AE">
      <w:pPr>
        <w:jc w:val="both"/>
        <w:rPr>
          <w:rFonts w:ascii="Arial" w:hAnsi="Arial" w:cs="Arial"/>
          <w:sz w:val="21"/>
          <w:szCs w:val="21"/>
        </w:rPr>
      </w:pPr>
      <w:r w:rsidRPr="00AF6D80">
        <w:rPr>
          <w:rFonts w:ascii="Arial" w:hAnsi="Arial" w:cs="Arial"/>
          <w:sz w:val="21"/>
          <w:szCs w:val="21"/>
        </w:rPr>
        <w:t xml:space="preserve">I no havent-hi cap més assumpte a tractar </w:t>
      </w:r>
      <w:proofErr w:type="spellStart"/>
      <w:r w:rsidRPr="00AF6D80">
        <w:rPr>
          <w:rFonts w:ascii="Arial" w:hAnsi="Arial" w:cs="Arial"/>
          <w:sz w:val="21"/>
          <w:szCs w:val="21"/>
        </w:rPr>
        <w:t>l’Alcalde-President</w:t>
      </w:r>
      <w:proofErr w:type="spellEnd"/>
      <w:r w:rsidRPr="00AF6D80">
        <w:rPr>
          <w:rFonts w:ascii="Arial" w:hAnsi="Arial" w:cs="Arial"/>
          <w:sz w:val="21"/>
          <w:szCs w:val="21"/>
        </w:rPr>
        <w:t xml:space="preserve"> aixeca la sessió essent les 9 i cinc del vespre (21.05 h) i signa la present juntament amb la Secretària que certifica.</w:t>
      </w:r>
    </w:p>
    <w:p w:rsidR="005460AE" w:rsidRPr="00AF6D80" w:rsidRDefault="005460AE" w:rsidP="005460AE">
      <w:pPr>
        <w:rPr>
          <w:rFonts w:ascii="Arial" w:hAnsi="Arial" w:cs="Arial"/>
          <w:sz w:val="21"/>
          <w:szCs w:val="21"/>
        </w:rPr>
      </w:pPr>
    </w:p>
    <w:p w:rsidR="005460AE" w:rsidRPr="00AF6D80" w:rsidRDefault="005460AE" w:rsidP="005460AE">
      <w:pPr>
        <w:rPr>
          <w:rFonts w:ascii="Arial" w:hAnsi="Arial" w:cs="Arial"/>
          <w:sz w:val="21"/>
          <w:szCs w:val="21"/>
        </w:rPr>
      </w:pPr>
    </w:p>
    <w:p w:rsidR="0054592B" w:rsidRDefault="0054592B"/>
    <w:sectPr w:rsidR="0054592B" w:rsidSect="00330919">
      <w:pgSz w:w="11906" w:h="16838"/>
      <w:pgMar w:top="142" w:right="1416"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21670"/>
    <w:multiLevelType w:val="hybridMultilevel"/>
    <w:tmpl w:val="B27A68D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5460AE"/>
    <w:rsid w:val="00022B31"/>
    <w:rsid w:val="000349F5"/>
    <w:rsid w:val="00070511"/>
    <w:rsid w:val="00077246"/>
    <w:rsid w:val="000A014C"/>
    <w:rsid w:val="000A3D1B"/>
    <w:rsid w:val="000C0B6D"/>
    <w:rsid w:val="000D1704"/>
    <w:rsid w:val="001132FB"/>
    <w:rsid w:val="001252C9"/>
    <w:rsid w:val="001432DF"/>
    <w:rsid w:val="00156B06"/>
    <w:rsid w:val="00164495"/>
    <w:rsid w:val="00174DA4"/>
    <w:rsid w:val="001A6D7B"/>
    <w:rsid w:val="001E7792"/>
    <w:rsid w:val="001F38A7"/>
    <w:rsid w:val="001F72BF"/>
    <w:rsid w:val="002058A0"/>
    <w:rsid w:val="00215D13"/>
    <w:rsid w:val="0022269E"/>
    <w:rsid w:val="00224866"/>
    <w:rsid w:val="00232E95"/>
    <w:rsid w:val="002379F0"/>
    <w:rsid w:val="00244C43"/>
    <w:rsid w:val="00256219"/>
    <w:rsid w:val="00257907"/>
    <w:rsid w:val="00282DC7"/>
    <w:rsid w:val="002F0107"/>
    <w:rsid w:val="002F096E"/>
    <w:rsid w:val="0032747A"/>
    <w:rsid w:val="00346570"/>
    <w:rsid w:val="00350395"/>
    <w:rsid w:val="00350722"/>
    <w:rsid w:val="00352FB5"/>
    <w:rsid w:val="00366EB2"/>
    <w:rsid w:val="00374A4D"/>
    <w:rsid w:val="00377140"/>
    <w:rsid w:val="0038223F"/>
    <w:rsid w:val="00386698"/>
    <w:rsid w:val="00386DF7"/>
    <w:rsid w:val="00394BD5"/>
    <w:rsid w:val="003A01E8"/>
    <w:rsid w:val="003A5F20"/>
    <w:rsid w:val="003C7468"/>
    <w:rsid w:val="003D6A4E"/>
    <w:rsid w:val="003E0EC0"/>
    <w:rsid w:val="003F0E70"/>
    <w:rsid w:val="00410B1E"/>
    <w:rsid w:val="0042033B"/>
    <w:rsid w:val="0042626D"/>
    <w:rsid w:val="00436A07"/>
    <w:rsid w:val="004530AB"/>
    <w:rsid w:val="0045490A"/>
    <w:rsid w:val="00480284"/>
    <w:rsid w:val="004B3A98"/>
    <w:rsid w:val="004D66C8"/>
    <w:rsid w:val="004E4925"/>
    <w:rsid w:val="00533631"/>
    <w:rsid w:val="0054592B"/>
    <w:rsid w:val="005460AE"/>
    <w:rsid w:val="00546D99"/>
    <w:rsid w:val="0055732B"/>
    <w:rsid w:val="00581C1D"/>
    <w:rsid w:val="00585CB8"/>
    <w:rsid w:val="005868C7"/>
    <w:rsid w:val="005B57AA"/>
    <w:rsid w:val="005D0FE9"/>
    <w:rsid w:val="005D3FE9"/>
    <w:rsid w:val="005E7D8E"/>
    <w:rsid w:val="005F6874"/>
    <w:rsid w:val="005F707A"/>
    <w:rsid w:val="00604663"/>
    <w:rsid w:val="006076F4"/>
    <w:rsid w:val="0061024C"/>
    <w:rsid w:val="00636A39"/>
    <w:rsid w:val="006638B0"/>
    <w:rsid w:val="006768DD"/>
    <w:rsid w:val="006A5712"/>
    <w:rsid w:val="006B6D31"/>
    <w:rsid w:val="006C246C"/>
    <w:rsid w:val="006C29F4"/>
    <w:rsid w:val="006C49AF"/>
    <w:rsid w:val="006D7058"/>
    <w:rsid w:val="006D7FE9"/>
    <w:rsid w:val="006F3C83"/>
    <w:rsid w:val="00705233"/>
    <w:rsid w:val="00725C91"/>
    <w:rsid w:val="00737352"/>
    <w:rsid w:val="00737A86"/>
    <w:rsid w:val="00766414"/>
    <w:rsid w:val="0079037E"/>
    <w:rsid w:val="00793854"/>
    <w:rsid w:val="007A030D"/>
    <w:rsid w:val="007B4A8B"/>
    <w:rsid w:val="00837BEB"/>
    <w:rsid w:val="00863705"/>
    <w:rsid w:val="008642BA"/>
    <w:rsid w:val="008652B9"/>
    <w:rsid w:val="008656B2"/>
    <w:rsid w:val="00867B35"/>
    <w:rsid w:val="00891F11"/>
    <w:rsid w:val="008968A0"/>
    <w:rsid w:val="008A56FE"/>
    <w:rsid w:val="008A5CB7"/>
    <w:rsid w:val="008B1077"/>
    <w:rsid w:val="008D5D07"/>
    <w:rsid w:val="008E199B"/>
    <w:rsid w:val="008E5EBA"/>
    <w:rsid w:val="008F4D2A"/>
    <w:rsid w:val="008F4E51"/>
    <w:rsid w:val="00904558"/>
    <w:rsid w:val="00913B1C"/>
    <w:rsid w:val="00920066"/>
    <w:rsid w:val="00920E0D"/>
    <w:rsid w:val="00932BAF"/>
    <w:rsid w:val="0099582A"/>
    <w:rsid w:val="009E3CF0"/>
    <w:rsid w:val="009F3C90"/>
    <w:rsid w:val="009F5A21"/>
    <w:rsid w:val="00A048BF"/>
    <w:rsid w:val="00A20A4C"/>
    <w:rsid w:val="00A463A4"/>
    <w:rsid w:val="00A56DFC"/>
    <w:rsid w:val="00A83C23"/>
    <w:rsid w:val="00AA29BC"/>
    <w:rsid w:val="00AA783C"/>
    <w:rsid w:val="00AB1083"/>
    <w:rsid w:val="00AC700E"/>
    <w:rsid w:val="00AD418D"/>
    <w:rsid w:val="00AF01C7"/>
    <w:rsid w:val="00B04F66"/>
    <w:rsid w:val="00B110AC"/>
    <w:rsid w:val="00B5087E"/>
    <w:rsid w:val="00B52B80"/>
    <w:rsid w:val="00B838A7"/>
    <w:rsid w:val="00B87EEF"/>
    <w:rsid w:val="00BA0827"/>
    <w:rsid w:val="00BA4641"/>
    <w:rsid w:val="00BD03D7"/>
    <w:rsid w:val="00BD63CD"/>
    <w:rsid w:val="00BD6D17"/>
    <w:rsid w:val="00BF309E"/>
    <w:rsid w:val="00C066F0"/>
    <w:rsid w:val="00C4444E"/>
    <w:rsid w:val="00C7068E"/>
    <w:rsid w:val="00C92DC2"/>
    <w:rsid w:val="00C956D7"/>
    <w:rsid w:val="00CB03E0"/>
    <w:rsid w:val="00CD469B"/>
    <w:rsid w:val="00CE35C6"/>
    <w:rsid w:val="00CE4279"/>
    <w:rsid w:val="00CE6411"/>
    <w:rsid w:val="00D2788F"/>
    <w:rsid w:val="00D40C00"/>
    <w:rsid w:val="00D43AB6"/>
    <w:rsid w:val="00D67D17"/>
    <w:rsid w:val="00D746A3"/>
    <w:rsid w:val="00D82A3F"/>
    <w:rsid w:val="00D904E0"/>
    <w:rsid w:val="00D962CE"/>
    <w:rsid w:val="00DB7F79"/>
    <w:rsid w:val="00DC5A31"/>
    <w:rsid w:val="00DC670F"/>
    <w:rsid w:val="00E14566"/>
    <w:rsid w:val="00E15E8E"/>
    <w:rsid w:val="00E16656"/>
    <w:rsid w:val="00E268E9"/>
    <w:rsid w:val="00E434CA"/>
    <w:rsid w:val="00E659A9"/>
    <w:rsid w:val="00E7033B"/>
    <w:rsid w:val="00E91F6F"/>
    <w:rsid w:val="00E96D24"/>
    <w:rsid w:val="00EA3A36"/>
    <w:rsid w:val="00EC2B36"/>
    <w:rsid w:val="00ED067F"/>
    <w:rsid w:val="00ED3F95"/>
    <w:rsid w:val="00ED6EC9"/>
    <w:rsid w:val="00EE0385"/>
    <w:rsid w:val="00EE4F56"/>
    <w:rsid w:val="00F326E2"/>
    <w:rsid w:val="00F35908"/>
    <w:rsid w:val="00F939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AE"/>
    <w:rPr>
      <w:rFonts w:ascii="Calibri" w:eastAsia="Calibri" w:hAnsi="Calibri" w:cs="Times New Roman"/>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rsid w:val="005460AE"/>
    <w:pPr>
      <w:spacing w:after="0" w:line="240" w:lineRule="auto"/>
      <w:jc w:val="both"/>
    </w:pPr>
    <w:rPr>
      <w:rFonts w:ascii="Arial" w:eastAsia="Times New Roman" w:hAnsi="Arial"/>
      <w:bCs/>
      <w:szCs w:val="24"/>
      <w:lang w:eastAsia="es-ES"/>
    </w:rPr>
  </w:style>
  <w:style w:type="character" w:customStyle="1" w:styleId="TextindependentCar">
    <w:name w:val="Text independent Car"/>
    <w:basedOn w:val="Tipusdelletraperdefectedelpargraf"/>
    <w:link w:val="Textindependent"/>
    <w:rsid w:val="005460AE"/>
    <w:rPr>
      <w:rFonts w:ascii="Arial" w:eastAsia="Times New Roman" w:hAnsi="Arial" w:cs="Times New Roman"/>
      <w:bCs/>
      <w:szCs w:val="24"/>
      <w:lang w:val="ca-ES" w:eastAsia="es-ES"/>
    </w:rPr>
  </w:style>
  <w:style w:type="paragraph" w:styleId="Pargrafdellista">
    <w:name w:val="List Paragraph"/>
    <w:basedOn w:val="Normal"/>
    <w:uiPriority w:val="34"/>
    <w:qFormat/>
    <w:rsid w:val="005460AE"/>
    <w:pPr>
      <w:ind w:left="720"/>
      <w:contextualSpacing/>
    </w:pPr>
    <w:rPr>
      <w:rFonts w:eastAsia="Times New Roman"/>
      <w:lang w:eastAsia="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4837</Words>
  <Characters>26608</Characters>
  <Application>Microsoft Office Word</Application>
  <DocSecurity>0</DocSecurity>
  <Lines>221</Lines>
  <Paragraphs>62</Paragraphs>
  <ScaleCrop>false</ScaleCrop>
  <Company>http://www.centor.mx.gd</Company>
  <LinksUpToDate>false</LinksUpToDate>
  <CharactersWithSpaces>31383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2</cp:revision>
  <dcterms:created xsi:type="dcterms:W3CDTF">2017-10-05T08:25:00Z</dcterms:created>
  <dcterms:modified xsi:type="dcterms:W3CDTF">2017-10-05T08:25:00Z</dcterms:modified>
</cp:coreProperties>
</file>