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73" w:rsidRDefault="005A4373">
      <w:pPr>
        <w:rPr>
          <w:rFonts w:ascii="Arial" w:hAnsi="Arial" w:cs="Arial"/>
          <w:b/>
        </w:rPr>
      </w:pPr>
      <w:r>
        <w:rPr>
          <w:rFonts w:ascii="Arial" w:hAnsi="Arial" w:cs="Arial"/>
          <w:b/>
        </w:rPr>
        <w:t>AJUNTAMENT DE CAPELLADES</w:t>
      </w:r>
    </w:p>
    <w:p w:rsidR="005A4373" w:rsidRDefault="005A4373">
      <w:pPr>
        <w:rPr>
          <w:rFonts w:ascii="Arial" w:hAnsi="Arial" w:cs="Arial"/>
          <w:b/>
        </w:rPr>
      </w:pPr>
      <w:bookmarkStart w:id="0" w:name="_GoBack"/>
      <w:bookmarkEnd w:id="0"/>
    </w:p>
    <w:p w:rsidR="00294839" w:rsidRPr="00AF32B6" w:rsidRDefault="00294839" w:rsidP="00294839">
      <w:pPr>
        <w:numPr>
          <w:ilvl w:val="0"/>
          <w:numId w:val="3"/>
        </w:numPr>
        <w:jc w:val="both"/>
        <w:rPr>
          <w:rFonts w:ascii="Arial" w:hAnsi="Arial" w:cs="Arial"/>
          <w:b/>
        </w:rPr>
      </w:pPr>
      <w:r w:rsidRPr="00AF32B6">
        <w:rPr>
          <w:rFonts w:ascii="Arial" w:hAnsi="Arial" w:cs="Arial"/>
          <w:b/>
        </w:rPr>
        <w:lastRenderedPageBreak/>
        <w:t>LECTURA I APROVACIÓ DE LES ACTES ANTERIORS NÚM. 3  DEL 25/02/2015 I NÚM. 4 DEL 09/03/2015.</w:t>
      </w:r>
    </w:p>
    <w:p w:rsidR="00294839" w:rsidRPr="00AF32B6" w:rsidRDefault="00294839" w:rsidP="00294839">
      <w:pPr>
        <w:jc w:val="both"/>
        <w:rPr>
          <w:rFonts w:ascii="Arial" w:hAnsi="Arial" w:cs="Arial"/>
        </w:rPr>
      </w:pPr>
    </w:p>
    <w:p w:rsidR="00AF32B6" w:rsidRPr="00AF32B6" w:rsidRDefault="00AF32B6" w:rsidP="00AF32B6">
      <w:pPr>
        <w:pStyle w:val="Textosinformato"/>
        <w:jc w:val="both"/>
        <w:rPr>
          <w:rFonts w:ascii="Arial" w:hAnsi="Arial" w:cs="Arial"/>
          <w:sz w:val="24"/>
        </w:rPr>
      </w:pPr>
      <w:r w:rsidRPr="00AF32B6">
        <w:rPr>
          <w:rFonts w:ascii="Arial" w:hAnsi="Arial" w:cs="Arial"/>
          <w:sz w:val="24"/>
        </w:rPr>
        <w:t xml:space="preserve">Obert l’acte i comprovat per la secretària l’existència del quòrum necessari perquè pugui ser iniciada la sessió i donat que les actes núm. 3 i 4 dels dies 25/02/2015 i 09/03/2015 respectivament han estat distribuïdes entre els/les Srs/es assistents, és donen per llegides (art. 110.3 del Decret Legislatiu 2/2003, de 28 d’abril, pel qual s’aprova el text refós de </w:t>
      </w:r>
      <w:smartTag w:uri="urn:schemas-microsoft-com:office:smarttags" w:element="PersonName">
        <w:smartTagPr>
          <w:attr w:name="ProductID" w:val="la Llei Municipal"/>
        </w:smartTagPr>
        <w:r w:rsidRPr="00AF32B6">
          <w:rPr>
            <w:rFonts w:ascii="Arial" w:hAnsi="Arial" w:cs="Arial"/>
            <w:sz w:val="24"/>
          </w:rPr>
          <w:t>la Llei Municipal</w:t>
        </w:r>
      </w:smartTag>
      <w:r w:rsidRPr="00AF32B6">
        <w:rPr>
          <w:rFonts w:ascii="Arial" w:hAnsi="Arial" w:cs="Arial"/>
          <w:sz w:val="24"/>
        </w:rPr>
        <w:t xml:space="preserve"> i de Règim Local de Catalunya).</w:t>
      </w:r>
    </w:p>
    <w:p w:rsidR="00AF32B6" w:rsidRPr="00AF32B6" w:rsidRDefault="00AF32B6" w:rsidP="00AF32B6">
      <w:pPr>
        <w:jc w:val="both"/>
        <w:rPr>
          <w:rFonts w:ascii="Arial" w:hAnsi="Arial" w:cs="Arial"/>
        </w:rPr>
      </w:pPr>
    </w:p>
    <w:p w:rsidR="00AF32B6" w:rsidRPr="00AF32B6" w:rsidRDefault="00AF32B6" w:rsidP="00AF32B6">
      <w:pPr>
        <w:jc w:val="both"/>
        <w:rPr>
          <w:rFonts w:ascii="Arial" w:hAnsi="Arial" w:cs="Arial"/>
        </w:rPr>
      </w:pPr>
      <w:r w:rsidRPr="00AF32B6">
        <w:rPr>
          <w:rFonts w:ascii="Arial" w:hAnsi="Arial" w:cs="Arial"/>
        </w:rPr>
        <w:t>Seguidament el Sr. alcalde pregunta als assistents si hi ha alguna rectificació  a fer a l’acta anterior.</w:t>
      </w:r>
    </w:p>
    <w:p w:rsidR="00AF32B6" w:rsidRPr="00AF32B6" w:rsidRDefault="00AF32B6" w:rsidP="00AF32B6">
      <w:pPr>
        <w:jc w:val="both"/>
        <w:rPr>
          <w:rFonts w:ascii="Arial" w:hAnsi="Arial" w:cs="Arial"/>
        </w:rPr>
      </w:pPr>
    </w:p>
    <w:p w:rsidR="00AF32B6" w:rsidRPr="00AF32B6" w:rsidRDefault="00AF32B6" w:rsidP="00AF32B6">
      <w:pPr>
        <w:jc w:val="both"/>
        <w:rPr>
          <w:rFonts w:ascii="Arial" w:hAnsi="Arial" w:cs="Arial"/>
        </w:rPr>
      </w:pPr>
      <w:r w:rsidRPr="00AF32B6">
        <w:rPr>
          <w:rFonts w:ascii="Arial" w:hAnsi="Arial" w:cs="Arial"/>
        </w:rPr>
        <w:t>Passad</w:t>
      </w:r>
      <w:r w:rsidR="00715127">
        <w:rPr>
          <w:rFonts w:ascii="Arial" w:hAnsi="Arial" w:cs="Arial"/>
        </w:rPr>
        <w:t>es</w:t>
      </w:r>
      <w:r w:rsidRPr="00AF32B6">
        <w:rPr>
          <w:rFonts w:ascii="Arial" w:hAnsi="Arial" w:cs="Arial"/>
        </w:rPr>
        <w:t xml:space="preserve"> a votació l</w:t>
      </w:r>
      <w:r w:rsidR="00A11E52">
        <w:rPr>
          <w:rFonts w:ascii="Arial" w:hAnsi="Arial" w:cs="Arial"/>
        </w:rPr>
        <w:t>’acta</w:t>
      </w:r>
      <w:r w:rsidR="00715127">
        <w:rPr>
          <w:rFonts w:ascii="Arial" w:hAnsi="Arial" w:cs="Arial"/>
        </w:rPr>
        <w:t xml:space="preserve"> </w:t>
      </w:r>
      <w:r w:rsidRPr="00AF32B6">
        <w:rPr>
          <w:rFonts w:ascii="Arial" w:hAnsi="Arial" w:cs="Arial"/>
        </w:rPr>
        <w:t>3</w:t>
      </w:r>
      <w:r w:rsidR="00A11E52">
        <w:rPr>
          <w:rFonts w:ascii="Arial" w:hAnsi="Arial" w:cs="Arial"/>
        </w:rPr>
        <w:t>/2015</w:t>
      </w:r>
      <w:r w:rsidR="00715127">
        <w:rPr>
          <w:rFonts w:ascii="Arial" w:hAnsi="Arial" w:cs="Arial"/>
        </w:rPr>
        <w:t xml:space="preserve"> del 25/02/2015 </w:t>
      </w:r>
      <w:r w:rsidR="00A11E52">
        <w:rPr>
          <w:rFonts w:ascii="Arial" w:hAnsi="Arial" w:cs="Arial"/>
        </w:rPr>
        <w:t xml:space="preserve"> resta aprovada </w:t>
      </w:r>
      <w:r w:rsidR="00715127">
        <w:rPr>
          <w:rFonts w:ascii="Arial" w:hAnsi="Arial" w:cs="Arial"/>
        </w:rPr>
        <w:t>per la unanimitat dels tretze regidors assistents al Ple, dels tretze que componen de dret aquesta corporació.</w:t>
      </w:r>
    </w:p>
    <w:p w:rsidR="00AF32B6" w:rsidRPr="00AF32B6" w:rsidRDefault="00AF32B6" w:rsidP="00AF32B6">
      <w:pPr>
        <w:jc w:val="both"/>
        <w:rPr>
          <w:rFonts w:ascii="Arial" w:hAnsi="Arial" w:cs="Arial"/>
        </w:rPr>
      </w:pPr>
    </w:p>
    <w:p w:rsidR="00581FAC" w:rsidRPr="00AF32B6" w:rsidRDefault="00581FAC" w:rsidP="00AF32B6">
      <w:pPr>
        <w:jc w:val="both"/>
        <w:rPr>
          <w:rFonts w:ascii="Arial" w:hAnsi="Arial" w:cs="Arial"/>
        </w:rPr>
      </w:pPr>
    </w:p>
    <w:p w:rsidR="00AF32B6" w:rsidRPr="00AF32B6" w:rsidRDefault="00581FAC" w:rsidP="00AF32B6">
      <w:pPr>
        <w:jc w:val="both"/>
        <w:rPr>
          <w:rFonts w:ascii="Arial" w:hAnsi="Arial" w:cs="Arial"/>
        </w:rPr>
      </w:pPr>
      <w:r w:rsidRPr="00AF32B6">
        <w:rPr>
          <w:rFonts w:ascii="Arial" w:hAnsi="Arial" w:cs="Arial"/>
        </w:rPr>
        <w:t xml:space="preserve">Passada a votació l’acta 4/2015 </w:t>
      </w:r>
      <w:r w:rsidR="00A11E52">
        <w:rPr>
          <w:rFonts w:ascii="Arial" w:hAnsi="Arial" w:cs="Arial"/>
        </w:rPr>
        <w:t xml:space="preserve">del 09/03/2015 </w:t>
      </w:r>
      <w:r w:rsidRPr="00AF32B6">
        <w:rPr>
          <w:rFonts w:ascii="Arial" w:hAnsi="Arial" w:cs="Arial"/>
        </w:rPr>
        <w:t xml:space="preserve">resta aprovada per </w:t>
      </w:r>
      <w:r w:rsidR="00A11E52">
        <w:rPr>
          <w:rFonts w:ascii="Arial" w:hAnsi="Arial" w:cs="Arial"/>
        </w:rPr>
        <w:t xml:space="preserve">la </w:t>
      </w:r>
      <w:r w:rsidRPr="00AF32B6">
        <w:rPr>
          <w:rFonts w:ascii="Arial" w:hAnsi="Arial" w:cs="Arial"/>
        </w:rPr>
        <w:t xml:space="preserve">unanimitat dels </w:t>
      </w:r>
      <w:r w:rsidR="00BF3ED0">
        <w:rPr>
          <w:rFonts w:ascii="Arial" w:hAnsi="Arial" w:cs="Arial"/>
        </w:rPr>
        <w:t>dotze</w:t>
      </w:r>
      <w:r w:rsidR="00AF32B6" w:rsidRPr="00AF32B6">
        <w:rPr>
          <w:rFonts w:ascii="Arial" w:hAnsi="Arial" w:cs="Arial"/>
        </w:rPr>
        <w:t xml:space="preserve"> regidors </w:t>
      </w:r>
      <w:r w:rsidRPr="00AF32B6">
        <w:rPr>
          <w:rFonts w:ascii="Arial" w:hAnsi="Arial" w:cs="Arial"/>
        </w:rPr>
        <w:t>assistents</w:t>
      </w:r>
      <w:r w:rsidR="00AF32B6" w:rsidRPr="00AF32B6">
        <w:rPr>
          <w:rFonts w:ascii="Arial" w:hAnsi="Arial" w:cs="Arial"/>
        </w:rPr>
        <w:t xml:space="preserve"> al Ple, dels tretze que componen de dret aquesta corporació.</w:t>
      </w:r>
    </w:p>
    <w:p w:rsidR="00AF32B6" w:rsidRPr="00AF32B6" w:rsidRDefault="00AF32B6" w:rsidP="00AF32B6">
      <w:pPr>
        <w:jc w:val="both"/>
        <w:rPr>
          <w:rFonts w:ascii="Arial" w:hAnsi="Arial" w:cs="Arial"/>
        </w:rPr>
      </w:pPr>
    </w:p>
    <w:p w:rsidR="003A5DCB" w:rsidRPr="00AF32B6" w:rsidRDefault="003A5DCB">
      <w:pPr>
        <w:rPr>
          <w:rFonts w:ascii="Arial" w:hAnsi="Arial" w:cs="Arial"/>
        </w:rPr>
      </w:pPr>
      <w:r w:rsidRPr="00AF32B6">
        <w:rPr>
          <w:rFonts w:ascii="Arial" w:hAnsi="Arial" w:cs="Arial"/>
        </w:rPr>
        <w:br w:type="page"/>
      </w:r>
    </w:p>
    <w:p w:rsidR="00294839" w:rsidRPr="00AF32B6" w:rsidRDefault="00294839" w:rsidP="00294839">
      <w:pPr>
        <w:numPr>
          <w:ilvl w:val="0"/>
          <w:numId w:val="3"/>
        </w:numPr>
        <w:jc w:val="both"/>
        <w:rPr>
          <w:rFonts w:ascii="Arial" w:hAnsi="Arial" w:cs="Arial"/>
          <w:b/>
          <w:u w:val="single"/>
        </w:rPr>
      </w:pPr>
      <w:r w:rsidRPr="00AF32B6">
        <w:rPr>
          <w:rFonts w:ascii="Arial" w:hAnsi="Arial" w:cs="Arial"/>
          <w:b/>
        </w:rPr>
        <w:t>DECRET D’ALCALDIA NÚM.  114/2015</w:t>
      </w:r>
    </w:p>
    <w:p w:rsidR="00294839" w:rsidRPr="00AF32B6" w:rsidRDefault="00294839" w:rsidP="00294839">
      <w:pPr>
        <w:jc w:val="both"/>
        <w:rPr>
          <w:rFonts w:ascii="Arial" w:hAnsi="Arial" w:cs="Arial"/>
        </w:rPr>
      </w:pPr>
    </w:p>
    <w:p w:rsidR="00294839" w:rsidRPr="00AF32B6" w:rsidRDefault="0063604B" w:rsidP="00294839">
      <w:pPr>
        <w:jc w:val="both"/>
        <w:rPr>
          <w:rFonts w:ascii="Arial" w:hAnsi="Arial" w:cs="Arial"/>
        </w:rPr>
      </w:pPr>
      <w:r w:rsidRPr="00AF32B6">
        <w:rPr>
          <w:rFonts w:ascii="Arial" w:hAnsi="Arial" w:cs="Arial"/>
        </w:rPr>
        <w:t>El Sr. alcalde, Marcel·lí Martorell i Font, dóna a compte al Ple del Decret de l’Alcaldia núm. 114/2015:</w:t>
      </w:r>
    </w:p>
    <w:p w:rsidR="0063604B" w:rsidRPr="00AF32B6" w:rsidRDefault="0063604B" w:rsidP="00294839">
      <w:pPr>
        <w:jc w:val="both"/>
        <w:rPr>
          <w:rFonts w:ascii="Arial" w:hAnsi="Arial" w:cs="Arial"/>
          <w:i/>
        </w:rPr>
      </w:pPr>
    </w:p>
    <w:p w:rsidR="00564AD4" w:rsidRPr="00AF32B6" w:rsidRDefault="00564AD4" w:rsidP="00564AD4">
      <w:pPr>
        <w:pStyle w:val="Estndar"/>
        <w:jc w:val="center"/>
        <w:rPr>
          <w:rFonts w:ascii="Arial" w:hAnsi="Arial" w:cs="Arial"/>
          <w:b/>
          <w:i/>
          <w:sz w:val="22"/>
          <w:szCs w:val="22"/>
          <w:lang w:val="ca-ES"/>
        </w:rPr>
      </w:pPr>
      <w:r w:rsidRPr="00AF32B6">
        <w:rPr>
          <w:rFonts w:ascii="Arial" w:hAnsi="Arial" w:cs="Arial"/>
          <w:b/>
          <w:i/>
          <w:sz w:val="22"/>
          <w:szCs w:val="22"/>
          <w:lang w:val="ca-ES"/>
        </w:rPr>
        <w:t>DECRET NÚM.  114/2015</w:t>
      </w:r>
    </w:p>
    <w:p w:rsidR="00564AD4" w:rsidRPr="00AF32B6" w:rsidRDefault="00564AD4" w:rsidP="00564AD4">
      <w:pPr>
        <w:pStyle w:val="Textosinformato"/>
        <w:jc w:val="both"/>
        <w:rPr>
          <w:rFonts w:ascii="Calibri" w:hAnsi="Calibri" w:cs="Calibri"/>
          <w:i/>
          <w:sz w:val="22"/>
          <w:szCs w:val="22"/>
        </w:rPr>
      </w:pPr>
    </w:p>
    <w:p w:rsidR="00564AD4" w:rsidRPr="00AF32B6" w:rsidRDefault="00564AD4" w:rsidP="00564AD4">
      <w:pPr>
        <w:pStyle w:val="Textosinformato"/>
        <w:jc w:val="both"/>
        <w:rPr>
          <w:rFonts w:ascii="Calibri" w:hAnsi="Calibri" w:cs="Calibri"/>
          <w:i/>
          <w:sz w:val="22"/>
          <w:szCs w:val="22"/>
        </w:rPr>
      </w:pPr>
    </w:p>
    <w:p w:rsidR="00564AD4" w:rsidRPr="00AF32B6" w:rsidRDefault="00564AD4" w:rsidP="00564AD4">
      <w:pPr>
        <w:pStyle w:val="Textosinformato"/>
        <w:jc w:val="both"/>
        <w:rPr>
          <w:rFonts w:ascii="Calibri" w:hAnsi="Calibri" w:cs="Calibri"/>
          <w:i/>
          <w:sz w:val="22"/>
          <w:szCs w:val="22"/>
        </w:rPr>
      </w:pPr>
      <w:r w:rsidRPr="00AF32B6">
        <w:rPr>
          <w:rFonts w:ascii="Calibri" w:hAnsi="Calibri" w:cs="Calibri"/>
          <w:i/>
          <w:sz w:val="22"/>
          <w:szCs w:val="22"/>
        </w:rPr>
        <w:t>Vist l'expedient de Liquidació del Pressupost General del 2014, formulada per la Intervenció en compliment del que es disposa en l'article 89 del Reial Decret 500/1990 de 20 d'abril.</w:t>
      </w:r>
    </w:p>
    <w:p w:rsidR="00564AD4" w:rsidRPr="00AF32B6" w:rsidRDefault="00564AD4" w:rsidP="00564AD4">
      <w:pPr>
        <w:pStyle w:val="Textosinformato"/>
        <w:jc w:val="both"/>
        <w:rPr>
          <w:rFonts w:ascii="Calibri" w:hAnsi="Calibri" w:cs="Calibri"/>
          <w:i/>
          <w:sz w:val="22"/>
          <w:szCs w:val="22"/>
        </w:rPr>
      </w:pPr>
    </w:p>
    <w:p w:rsidR="00564AD4" w:rsidRPr="00AF32B6" w:rsidRDefault="00564AD4" w:rsidP="00564AD4">
      <w:pPr>
        <w:pStyle w:val="Textosinformato"/>
        <w:rPr>
          <w:rFonts w:ascii="Calibri" w:hAnsi="Calibri" w:cs="Calibri"/>
          <w:i/>
          <w:sz w:val="22"/>
          <w:szCs w:val="22"/>
        </w:rPr>
      </w:pPr>
    </w:p>
    <w:p w:rsidR="00564AD4" w:rsidRPr="00AF32B6" w:rsidRDefault="00564AD4" w:rsidP="00564AD4">
      <w:pPr>
        <w:pStyle w:val="Textosinformato"/>
        <w:jc w:val="both"/>
        <w:rPr>
          <w:rFonts w:ascii="Calibri" w:hAnsi="Calibri" w:cs="Calibri"/>
          <w:i/>
          <w:sz w:val="22"/>
          <w:szCs w:val="22"/>
        </w:rPr>
      </w:pPr>
      <w:r w:rsidRPr="00AF32B6">
        <w:rPr>
          <w:rFonts w:ascii="Calibri" w:hAnsi="Calibri" w:cs="Calibri"/>
          <w:i/>
          <w:sz w:val="22"/>
          <w:szCs w:val="22"/>
        </w:rPr>
        <w:t>Conseqüentment, la liquidació del Pressupost dóna un resultat de 2.722.069,54- Euros,  descomptats els saldos de dubtós cobrament, dels quals 1.133.486,27 € es troben afectats a despeses amb finançament afectat.</w:t>
      </w:r>
    </w:p>
    <w:p w:rsidR="00564AD4" w:rsidRPr="00AF32B6" w:rsidRDefault="00564AD4" w:rsidP="00564AD4">
      <w:pPr>
        <w:pStyle w:val="Textosinformato"/>
        <w:jc w:val="both"/>
        <w:rPr>
          <w:rFonts w:ascii="Calibri" w:hAnsi="Calibri" w:cs="Calibri"/>
          <w:i/>
          <w:sz w:val="22"/>
          <w:szCs w:val="22"/>
        </w:rPr>
      </w:pPr>
    </w:p>
    <w:p w:rsidR="00564AD4" w:rsidRPr="00AF32B6" w:rsidRDefault="00564AD4" w:rsidP="00564AD4">
      <w:pPr>
        <w:pStyle w:val="Textosinformato"/>
        <w:jc w:val="both"/>
        <w:rPr>
          <w:i/>
        </w:rPr>
      </w:pPr>
    </w:p>
    <w:p w:rsidR="00564AD4" w:rsidRPr="00AF32B6" w:rsidRDefault="00564AD4" w:rsidP="00564AD4">
      <w:pPr>
        <w:pStyle w:val="Textosinformato"/>
        <w:jc w:val="both"/>
        <w:rPr>
          <w:rFonts w:ascii="Calibri" w:hAnsi="Calibri" w:cs="Calibri"/>
          <w:i/>
          <w:sz w:val="22"/>
          <w:szCs w:val="22"/>
        </w:rPr>
      </w:pPr>
      <w:r w:rsidRPr="00AF32B6">
        <w:rPr>
          <w:rFonts w:ascii="Calibri" w:hAnsi="Calibri" w:cs="Calibri"/>
          <w:i/>
          <w:sz w:val="22"/>
          <w:szCs w:val="22"/>
        </w:rPr>
        <w:t>Després de la comprovació de que existeixen suficients recursos financers i de l’elaboració d’un estat comprensiu  de les operacions de la Liquidació del Pressupost que poden incorporar-se al pressupost immediat següent i que ascendeix a la quantitat total de 1.365.250,91 ,- euros, cal especificar que el seu finançament queda distribuït de la següent manera:</w:t>
      </w:r>
    </w:p>
    <w:p w:rsidR="00564AD4" w:rsidRPr="00AF32B6" w:rsidRDefault="00564AD4" w:rsidP="00564AD4">
      <w:pPr>
        <w:pStyle w:val="Textosinformato"/>
        <w:ind w:firstLine="708"/>
        <w:jc w:val="both"/>
        <w:rPr>
          <w:rFonts w:ascii="Calibri" w:hAnsi="Calibri" w:cs="Calibri"/>
          <w:i/>
          <w:sz w:val="22"/>
          <w:szCs w:val="22"/>
        </w:rPr>
      </w:pPr>
    </w:p>
    <w:p w:rsidR="00564AD4" w:rsidRPr="00AF32B6" w:rsidRDefault="00564AD4" w:rsidP="00564AD4">
      <w:pPr>
        <w:pStyle w:val="Textosinformato"/>
        <w:ind w:left="708"/>
        <w:jc w:val="both"/>
        <w:rPr>
          <w:rFonts w:ascii="Calibri" w:hAnsi="Calibri" w:cs="Calibri"/>
          <w:i/>
          <w:sz w:val="22"/>
          <w:szCs w:val="22"/>
        </w:rPr>
      </w:pPr>
    </w:p>
    <w:p w:rsidR="00564AD4" w:rsidRPr="00AF32B6" w:rsidRDefault="00564AD4" w:rsidP="00564AD4">
      <w:pPr>
        <w:pStyle w:val="Textosinformato"/>
        <w:numPr>
          <w:ilvl w:val="0"/>
          <w:numId w:val="7"/>
        </w:numPr>
        <w:jc w:val="both"/>
        <w:rPr>
          <w:rFonts w:ascii="Calibri" w:hAnsi="Calibri" w:cs="Calibri"/>
          <w:i/>
          <w:sz w:val="22"/>
          <w:szCs w:val="22"/>
        </w:rPr>
      </w:pPr>
      <w:r w:rsidRPr="00AF32B6">
        <w:rPr>
          <w:rFonts w:ascii="Calibri" w:hAnsi="Calibri" w:cs="Calibri"/>
          <w:i/>
          <w:sz w:val="22"/>
          <w:szCs w:val="22"/>
        </w:rPr>
        <w:t>Romanent de tresoreria afectat a despeses amb finançament afectat : 1.133.486,27 ,- euros (per romanent afectat a despeses que tenen un finançament aliè específic).</w:t>
      </w:r>
    </w:p>
    <w:p w:rsidR="00564AD4" w:rsidRPr="00AF32B6" w:rsidRDefault="00564AD4" w:rsidP="00564AD4">
      <w:pPr>
        <w:pStyle w:val="Textosinformato"/>
        <w:numPr>
          <w:ilvl w:val="0"/>
          <w:numId w:val="7"/>
        </w:numPr>
        <w:jc w:val="both"/>
        <w:rPr>
          <w:rFonts w:ascii="Calibri" w:hAnsi="Calibri" w:cs="Calibri"/>
          <w:i/>
          <w:sz w:val="22"/>
          <w:szCs w:val="22"/>
        </w:rPr>
      </w:pPr>
      <w:r w:rsidRPr="00AF32B6">
        <w:rPr>
          <w:rFonts w:ascii="Calibri" w:hAnsi="Calibri" w:cs="Calibri"/>
          <w:i/>
          <w:sz w:val="22"/>
          <w:szCs w:val="22"/>
        </w:rPr>
        <w:t>A càrrec del Romanent de tresoreria per despeses generals: 220.451,41,- euros (per les despeses incorporades finançades amb aportació municipal).</w:t>
      </w:r>
    </w:p>
    <w:p w:rsidR="00564AD4" w:rsidRPr="00AF32B6" w:rsidRDefault="00564AD4" w:rsidP="00564AD4">
      <w:pPr>
        <w:pStyle w:val="Textosinformato"/>
        <w:numPr>
          <w:ilvl w:val="0"/>
          <w:numId w:val="7"/>
        </w:numPr>
        <w:jc w:val="both"/>
        <w:rPr>
          <w:rFonts w:ascii="Calibri" w:hAnsi="Calibri" w:cs="Calibri"/>
          <w:i/>
          <w:sz w:val="22"/>
          <w:szCs w:val="22"/>
        </w:rPr>
      </w:pPr>
      <w:r w:rsidRPr="00AF32B6">
        <w:rPr>
          <w:rFonts w:ascii="Calibri" w:hAnsi="Calibri" w:cs="Calibri"/>
          <w:i/>
          <w:sz w:val="22"/>
          <w:szCs w:val="22"/>
        </w:rPr>
        <w:t xml:space="preserve">A càrrec de compromisos ferms d’aportacions afectats a determinats romanents: 11.313,23,- euros.  </w:t>
      </w:r>
    </w:p>
    <w:p w:rsidR="00564AD4" w:rsidRPr="00AF32B6" w:rsidRDefault="00564AD4" w:rsidP="00564AD4">
      <w:pPr>
        <w:pStyle w:val="Textosinformato"/>
        <w:ind w:left="708"/>
        <w:jc w:val="both"/>
        <w:rPr>
          <w:rFonts w:ascii="Calibri" w:hAnsi="Calibri" w:cs="Calibri"/>
          <w:i/>
          <w:sz w:val="22"/>
          <w:szCs w:val="22"/>
        </w:rPr>
      </w:pPr>
    </w:p>
    <w:p w:rsidR="00564AD4" w:rsidRPr="00AF32B6" w:rsidRDefault="00564AD4" w:rsidP="00564AD4">
      <w:pPr>
        <w:pStyle w:val="Textosinformato"/>
        <w:ind w:left="708"/>
        <w:jc w:val="both"/>
        <w:rPr>
          <w:rFonts w:ascii="Calibri" w:hAnsi="Calibri" w:cs="Calibri"/>
          <w:i/>
          <w:sz w:val="22"/>
          <w:szCs w:val="22"/>
        </w:rPr>
      </w:pPr>
    </w:p>
    <w:p w:rsidR="00564AD4" w:rsidRPr="00AF32B6" w:rsidRDefault="00564AD4" w:rsidP="00564AD4">
      <w:pPr>
        <w:pStyle w:val="Textosinformato"/>
        <w:jc w:val="both"/>
        <w:rPr>
          <w:rFonts w:ascii="Calibri" w:hAnsi="Calibri" w:cs="Calibri"/>
          <w:i/>
          <w:sz w:val="22"/>
          <w:szCs w:val="22"/>
        </w:rPr>
      </w:pPr>
      <w:r w:rsidRPr="00AF32B6">
        <w:rPr>
          <w:rFonts w:ascii="Calibri" w:hAnsi="Calibri" w:cs="Calibri"/>
          <w:i/>
          <w:sz w:val="22"/>
          <w:szCs w:val="22"/>
        </w:rPr>
        <w:t>D’aquesta manera de l’esmentada Liquidació del Pressupost es dedueix el següent Romanent disponible:</w:t>
      </w:r>
    </w:p>
    <w:p w:rsidR="00564AD4" w:rsidRPr="00AF32B6" w:rsidRDefault="00564AD4" w:rsidP="00564AD4">
      <w:pPr>
        <w:pStyle w:val="Textosinformato"/>
        <w:ind w:left="708"/>
        <w:jc w:val="both"/>
        <w:rPr>
          <w:rFonts w:ascii="Calibri" w:hAnsi="Calibri" w:cs="Calibri"/>
          <w:i/>
          <w:sz w:val="22"/>
          <w:szCs w:val="22"/>
        </w:rPr>
      </w:pPr>
      <w:r w:rsidRPr="00AF32B6">
        <w:rPr>
          <w:rFonts w:ascii="Calibri" w:hAnsi="Calibri" w:cs="Calibri"/>
          <w:i/>
          <w:sz w:val="22"/>
          <w:szCs w:val="22"/>
        </w:rPr>
        <w:t xml:space="preserve"> </w:t>
      </w:r>
    </w:p>
    <w:p w:rsidR="00564AD4" w:rsidRPr="00AF32B6" w:rsidRDefault="00564AD4" w:rsidP="00564AD4">
      <w:pPr>
        <w:pStyle w:val="Textosinformato"/>
        <w:ind w:firstLine="708"/>
        <w:jc w:val="both"/>
        <w:rPr>
          <w:rFonts w:ascii="Calibri" w:hAnsi="Calibri" w:cs="Calibri"/>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0"/>
        <w:gridCol w:w="1777"/>
      </w:tblGrid>
      <w:tr w:rsidR="00564AD4" w:rsidRPr="00AF32B6" w:rsidTr="00564AD4">
        <w:trPr>
          <w:jc w:val="center"/>
        </w:trPr>
        <w:tc>
          <w:tcPr>
            <w:tcW w:w="6010" w:type="dxa"/>
            <w:tcBorders>
              <w:top w:val="nil"/>
              <w:left w:val="nil"/>
              <w:bottom w:val="nil"/>
              <w:right w:val="nil"/>
            </w:tcBorders>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Romanent de tresoreria total</w:t>
            </w:r>
          </w:p>
        </w:tc>
        <w:tc>
          <w:tcPr>
            <w:tcW w:w="1777" w:type="dxa"/>
            <w:tcBorders>
              <w:top w:val="nil"/>
              <w:left w:val="nil"/>
              <w:bottom w:val="nil"/>
              <w:right w:val="nil"/>
            </w:tcBorders>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2.722.069,54</w:t>
            </w:r>
          </w:p>
        </w:tc>
      </w:tr>
      <w:tr w:rsidR="00564AD4" w:rsidRPr="00AF32B6" w:rsidTr="00564AD4">
        <w:trPr>
          <w:jc w:val="center"/>
        </w:trPr>
        <w:tc>
          <w:tcPr>
            <w:tcW w:w="6010" w:type="dxa"/>
            <w:tcBorders>
              <w:top w:val="nil"/>
              <w:left w:val="nil"/>
              <w:bottom w:val="nil"/>
              <w:right w:val="nil"/>
            </w:tcBorders>
            <w:vAlign w:val="center"/>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Romanent de tresoreria afectat a despeses amb finançament afectat</w:t>
            </w:r>
          </w:p>
        </w:tc>
        <w:tc>
          <w:tcPr>
            <w:tcW w:w="1777" w:type="dxa"/>
            <w:tcBorders>
              <w:top w:val="nil"/>
              <w:left w:val="nil"/>
              <w:bottom w:val="nil"/>
              <w:right w:val="nil"/>
            </w:tcBorders>
            <w:vAlign w:val="center"/>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388.538,62</w:t>
            </w:r>
          </w:p>
        </w:tc>
      </w:tr>
      <w:tr w:rsidR="00564AD4" w:rsidRPr="00AF32B6" w:rsidTr="00564AD4">
        <w:trPr>
          <w:jc w:val="center"/>
        </w:trPr>
        <w:tc>
          <w:tcPr>
            <w:tcW w:w="6010" w:type="dxa"/>
            <w:tcBorders>
              <w:top w:val="nil"/>
              <w:left w:val="nil"/>
              <w:bottom w:val="nil"/>
              <w:right w:val="nil"/>
            </w:tcBorders>
            <w:vAlign w:val="center"/>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Romanent de tresoreria afectat per excessos de finançament</w:t>
            </w:r>
          </w:p>
        </w:tc>
        <w:tc>
          <w:tcPr>
            <w:tcW w:w="1777" w:type="dxa"/>
            <w:tcBorders>
              <w:top w:val="nil"/>
              <w:left w:val="nil"/>
              <w:bottom w:val="nil"/>
              <w:right w:val="nil"/>
            </w:tcBorders>
            <w:vAlign w:val="center"/>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744.947,65</w:t>
            </w:r>
          </w:p>
        </w:tc>
      </w:tr>
      <w:tr w:rsidR="00564AD4" w:rsidRPr="00AF32B6" w:rsidTr="00564AD4">
        <w:trPr>
          <w:jc w:val="center"/>
        </w:trPr>
        <w:tc>
          <w:tcPr>
            <w:tcW w:w="6010" w:type="dxa"/>
            <w:tcBorders>
              <w:top w:val="nil"/>
              <w:left w:val="nil"/>
              <w:bottom w:val="nil"/>
              <w:right w:val="nil"/>
            </w:tcBorders>
            <w:vAlign w:val="center"/>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Romanent de tresoreria per a despeses generals</w:t>
            </w:r>
          </w:p>
        </w:tc>
        <w:tc>
          <w:tcPr>
            <w:tcW w:w="1777" w:type="dxa"/>
            <w:tcBorders>
              <w:top w:val="nil"/>
              <w:left w:val="nil"/>
              <w:bottom w:val="nil"/>
              <w:right w:val="nil"/>
            </w:tcBorders>
            <w:vAlign w:val="center"/>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220.451,41</w:t>
            </w:r>
          </w:p>
        </w:tc>
      </w:tr>
      <w:tr w:rsidR="00564AD4" w:rsidRPr="00AF32B6" w:rsidTr="00564AD4">
        <w:trPr>
          <w:jc w:val="center"/>
        </w:trPr>
        <w:tc>
          <w:tcPr>
            <w:tcW w:w="6010" w:type="dxa"/>
            <w:tcBorders>
              <w:top w:val="nil"/>
              <w:left w:val="nil"/>
              <w:bottom w:val="nil"/>
              <w:right w:val="nil"/>
            </w:tcBorders>
            <w:vAlign w:val="center"/>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Romanent disponible</w:t>
            </w:r>
          </w:p>
        </w:tc>
        <w:tc>
          <w:tcPr>
            <w:tcW w:w="1777" w:type="dxa"/>
            <w:tcBorders>
              <w:top w:val="nil"/>
              <w:left w:val="nil"/>
              <w:bottom w:val="nil"/>
              <w:right w:val="nil"/>
            </w:tcBorders>
            <w:vAlign w:val="center"/>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1.368.131,86</w:t>
            </w:r>
          </w:p>
        </w:tc>
      </w:tr>
    </w:tbl>
    <w:p w:rsidR="00564AD4" w:rsidRPr="00AF32B6" w:rsidRDefault="00564AD4" w:rsidP="00564AD4">
      <w:pPr>
        <w:pStyle w:val="Textosinformato"/>
        <w:ind w:firstLine="708"/>
        <w:jc w:val="both"/>
        <w:rPr>
          <w:rFonts w:ascii="Calibri" w:hAnsi="Calibri" w:cs="Calibri"/>
          <w:i/>
          <w:sz w:val="22"/>
          <w:szCs w:val="22"/>
        </w:rPr>
      </w:pPr>
    </w:p>
    <w:p w:rsidR="00564AD4" w:rsidRPr="00AF32B6" w:rsidRDefault="00564AD4" w:rsidP="00564AD4">
      <w:pPr>
        <w:pStyle w:val="Textosinformato"/>
        <w:jc w:val="both"/>
        <w:rPr>
          <w:rFonts w:ascii="Calibri" w:hAnsi="Calibri" w:cs="Calibri"/>
          <w:i/>
          <w:sz w:val="22"/>
          <w:szCs w:val="22"/>
        </w:rPr>
      </w:pPr>
      <w:r w:rsidRPr="00AF32B6">
        <w:rPr>
          <w:rFonts w:ascii="Calibri" w:hAnsi="Calibri" w:cs="Calibri"/>
          <w:i/>
          <w:sz w:val="22"/>
          <w:szCs w:val="22"/>
        </w:rPr>
        <w:tab/>
      </w:r>
    </w:p>
    <w:p w:rsidR="00564AD4" w:rsidRPr="00AF32B6" w:rsidRDefault="00564AD4" w:rsidP="00564AD4">
      <w:pPr>
        <w:pStyle w:val="Textosinformato"/>
        <w:jc w:val="both"/>
        <w:rPr>
          <w:rFonts w:ascii="Calibri" w:hAnsi="Calibri" w:cs="Calibri"/>
          <w:i/>
          <w:sz w:val="22"/>
          <w:szCs w:val="22"/>
        </w:rPr>
      </w:pPr>
      <w:r w:rsidRPr="00AF32B6">
        <w:rPr>
          <w:rFonts w:ascii="Calibri" w:hAnsi="Calibri" w:cs="Calibri"/>
          <w:i/>
          <w:sz w:val="22"/>
          <w:szCs w:val="22"/>
        </w:rPr>
        <w:t>De conformitat amb el que es disposa en els esmentats articles, per la  present,</w:t>
      </w:r>
    </w:p>
    <w:p w:rsidR="00564AD4" w:rsidRPr="00AF32B6" w:rsidRDefault="00564AD4" w:rsidP="00564AD4">
      <w:pPr>
        <w:pStyle w:val="Textosinformato"/>
        <w:jc w:val="both"/>
        <w:rPr>
          <w:rFonts w:ascii="Calibri" w:hAnsi="Calibri" w:cs="Calibri"/>
          <w:i/>
          <w:sz w:val="22"/>
          <w:szCs w:val="22"/>
        </w:rPr>
      </w:pPr>
      <w:r w:rsidRPr="00AF32B6">
        <w:rPr>
          <w:rFonts w:ascii="Calibri" w:hAnsi="Calibri" w:cs="Calibri"/>
          <w:i/>
          <w:sz w:val="22"/>
          <w:szCs w:val="22"/>
        </w:rPr>
        <w:tab/>
      </w:r>
    </w:p>
    <w:p w:rsidR="00564AD4" w:rsidRPr="00AF32B6" w:rsidRDefault="00564AD4" w:rsidP="00564AD4">
      <w:pPr>
        <w:pStyle w:val="Textosinformato"/>
        <w:ind w:firstLine="360"/>
        <w:jc w:val="both"/>
        <w:rPr>
          <w:rFonts w:ascii="Calibri" w:hAnsi="Calibri" w:cs="Calibri"/>
          <w:i/>
          <w:sz w:val="22"/>
          <w:szCs w:val="22"/>
        </w:rPr>
      </w:pPr>
      <w:r w:rsidRPr="00AF32B6">
        <w:rPr>
          <w:rFonts w:ascii="Calibri" w:hAnsi="Calibri" w:cs="Calibri"/>
          <w:b/>
          <w:i/>
          <w:sz w:val="22"/>
          <w:szCs w:val="22"/>
        </w:rPr>
        <w:t>HE RESOLT</w:t>
      </w:r>
      <w:r w:rsidRPr="00AF32B6">
        <w:rPr>
          <w:rFonts w:ascii="Calibri" w:hAnsi="Calibri" w:cs="Calibri"/>
          <w:i/>
          <w:sz w:val="22"/>
          <w:szCs w:val="22"/>
        </w:rPr>
        <w:t>: Aprovar la següent liquidació:</w:t>
      </w:r>
    </w:p>
    <w:p w:rsidR="00564AD4" w:rsidRPr="00AF32B6" w:rsidRDefault="00564AD4" w:rsidP="00564AD4">
      <w:pPr>
        <w:pStyle w:val="Textosinformato"/>
        <w:jc w:val="both"/>
        <w:rPr>
          <w:rFonts w:ascii="Calibri" w:hAnsi="Calibri" w:cs="Calibri"/>
          <w:i/>
          <w:sz w:val="22"/>
          <w:szCs w:val="22"/>
        </w:rPr>
      </w:pPr>
    </w:p>
    <w:p w:rsidR="00564AD4" w:rsidRPr="00AF32B6" w:rsidRDefault="00564AD4" w:rsidP="00564AD4">
      <w:pPr>
        <w:pStyle w:val="Textosinformato"/>
        <w:ind w:firstLine="360"/>
        <w:jc w:val="both"/>
        <w:rPr>
          <w:rFonts w:ascii="Calibri" w:hAnsi="Calibri" w:cs="Calibri"/>
          <w:i/>
          <w:sz w:val="22"/>
          <w:szCs w:val="22"/>
        </w:rPr>
      </w:pPr>
      <w:r w:rsidRPr="00AF32B6">
        <w:rPr>
          <w:rFonts w:ascii="Calibri" w:hAnsi="Calibri" w:cs="Calibri"/>
          <w:i/>
          <w:sz w:val="22"/>
          <w:szCs w:val="22"/>
          <w:u w:val="single"/>
        </w:rPr>
        <w:t>Resultat Pressupostari</w:t>
      </w:r>
      <w:r w:rsidRPr="00AF32B6">
        <w:rPr>
          <w:rFonts w:ascii="Calibri" w:hAnsi="Calibri" w:cs="Calibri"/>
          <w:i/>
          <w:sz w:val="22"/>
          <w:szCs w:val="22"/>
        </w:rPr>
        <w:t>:</w:t>
      </w:r>
    </w:p>
    <w:p w:rsidR="00564AD4" w:rsidRPr="00AF32B6" w:rsidRDefault="00564AD4" w:rsidP="00564AD4">
      <w:pPr>
        <w:pStyle w:val="Textosinformato"/>
        <w:ind w:firstLine="360"/>
        <w:jc w:val="both"/>
        <w:rPr>
          <w:rFonts w:ascii="Calibri" w:hAnsi="Calibri" w:cs="Calibri"/>
          <w:i/>
          <w:sz w:val="22"/>
          <w:szCs w:val="22"/>
        </w:rPr>
      </w:pPr>
    </w:p>
    <w:tbl>
      <w:tblPr>
        <w:tblW w:w="0" w:type="auto"/>
        <w:tblInd w:w="534" w:type="dxa"/>
        <w:tblLook w:val="04A0" w:firstRow="1" w:lastRow="0" w:firstColumn="1" w:lastColumn="0" w:noHBand="0" w:noVBand="1"/>
      </w:tblPr>
      <w:tblGrid>
        <w:gridCol w:w="567"/>
        <w:gridCol w:w="4536"/>
        <w:gridCol w:w="2268"/>
      </w:tblGrid>
      <w:tr w:rsidR="00564AD4" w:rsidRPr="00AF32B6" w:rsidTr="00564AD4">
        <w:tc>
          <w:tcPr>
            <w:tcW w:w="567"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1.</w:t>
            </w:r>
          </w:p>
        </w:tc>
        <w:tc>
          <w:tcPr>
            <w:tcW w:w="4536"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 DRETS RECONEGUTS NETS</w:t>
            </w:r>
          </w:p>
        </w:tc>
        <w:tc>
          <w:tcPr>
            <w:tcW w:w="2268" w:type="dxa"/>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4.907.820,42</w:t>
            </w:r>
          </w:p>
        </w:tc>
      </w:tr>
      <w:tr w:rsidR="00564AD4" w:rsidRPr="00AF32B6" w:rsidTr="00564AD4">
        <w:tc>
          <w:tcPr>
            <w:tcW w:w="567"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2.</w:t>
            </w:r>
          </w:p>
        </w:tc>
        <w:tc>
          <w:tcPr>
            <w:tcW w:w="4536"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 OBLIGACIONS RECONEGUDES NETES</w:t>
            </w:r>
          </w:p>
        </w:tc>
        <w:tc>
          <w:tcPr>
            <w:tcW w:w="2268" w:type="dxa"/>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4.233.388,61</w:t>
            </w:r>
          </w:p>
        </w:tc>
      </w:tr>
      <w:tr w:rsidR="00564AD4" w:rsidRPr="00AF32B6" w:rsidTr="00564AD4">
        <w:tc>
          <w:tcPr>
            <w:tcW w:w="567" w:type="dxa"/>
          </w:tcPr>
          <w:p w:rsidR="00564AD4" w:rsidRPr="00AF32B6" w:rsidRDefault="00564AD4">
            <w:pPr>
              <w:pStyle w:val="Textosinformato"/>
              <w:jc w:val="both"/>
              <w:rPr>
                <w:rFonts w:ascii="Calibri" w:hAnsi="Calibri" w:cs="Calibri"/>
                <w:b/>
                <w:i/>
                <w:sz w:val="22"/>
                <w:szCs w:val="22"/>
              </w:rPr>
            </w:pPr>
          </w:p>
        </w:tc>
        <w:tc>
          <w:tcPr>
            <w:tcW w:w="4536" w:type="dxa"/>
            <w:hideMark/>
          </w:tcPr>
          <w:p w:rsidR="00564AD4" w:rsidRPr="00AF32B6" w:rsidRDefault="00564AD4">
            <w:pPr>
              <w:pStyle w:val="Textosinformato"/>
              <w:jc w:val="both"/>
              <w:rPr>
                <w:rFonts w:ascii="Calibri" w:hAnsi="Calibri" w:cs="Calibri"/>
                <w:b/>
                <w:i/>
                <w:sz w:val="22"/>
                <w:szCs w:val="22"/>
              </w:rPr>
            </w:pPr>
            <w:r w:rsidRPr="00AF32B6">
              <w:rPr>
                <w:rFonts w:ascii="Calibri" w:hAnsi="Calibri" w:cs="Calibri"/>
                <w:b/>
                <w:i/>
                <w:sz w:val="22"/>
                <w:szCs w:val="22"/>
              </w:rPr>
              <w:t>RESULTAT PRESSUPOSTARI DE L’EXERCICI</w:t>
            </w:r>
          </w:p>
        </w:tc>
        <w:tc>
          <w:tcPr>
            <w:tcW w:w="2268" w:type="dxa"/>
            <w:hideMark/>
          </w:tcPr>
          <w:p w:rsidR="00564AD4" w:rsidRPr="00AF32B6" w:rsidRDefault="00564AD4">
            <w:pPr>
              <w:pStyle w:val="Textosinformato"/>
              <w:jc w:val="right"/>
              <w:rPr>
                <w:rFonts w:ascii="Calibri" w:hAnsi="Calibri" w:cs="Calibri"/>
                <w:b/>
                <w:i/>
                <w:sz w:val="22"/>
                <w:szCs w:val="22"/>
              </w:rPr>
            </w:pPr>
            <w:r w:rsidRPr="00AF32B6">
              <w:rPr>
                <w:rFonts w:ascii="Calibri" w:hAnsi="Calibri" w:cs="Calibri"/>
                <w:b/>
                <w:i/>
                <w:sz w:val="22"/>
                <w:szCs w:val="22"/>
              </w:rPr>
              <w:t>674.431,81</w:t>
            </w:r>
          </w:p>
        </w:tc>
      </w:tr>
      <w:tr w:rsidR="00564AD4" w:rsidRPr="00AF32B6" w:rsidTr="00564AD4">
        <w:tc>
          <w:tcPr>
            <w:tcW w:w="567"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3.</w:t>
            </w:r>
          </w:p>
        </w:tc>
        <w:tc>
          <w:tcPr>
            <w:tcW w:w="4536"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 Crèdits finançats amb romanent general</w:t>
            </w:r>
          </w:p>
        </w:tc>
        <w:tc>
          <w:tcPr>
            <w:tcW w:w="2268" w:type="dxa"/>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0,00</w:t>
            </w:r>
          </w:p>
        </w:tc>
      </w:tr>
      <w:tr w:rsidR="00564AD4" w:rsidRPr="00AF32B6" w:rsidTr="00564AD4">
        <w:tc>
          <w:tcPr>
            <w:tcW w:w="567"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4.</w:t>
            </w:r>
          </w:p>
        </w:tc>
        <w:tc>
          <w:tcPr>
            <w:tcW w:w="4536"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 Desviacions de finançament negatiu</w:t>
            </w:r>
          </w:p>
        </w:tc>
        <w:tc>
          <w:tcPr>
            <w:tcW w:w="2268" w:type="dxa"/>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1.452,57</w:t>
            </w:r>
          </w:p>
        </w:tc>
      </w:tr>
      <w:tr w:rsidR="00564AD4" w:rsidRPr="00AF32B6" w:rsidTr="00564AD4">
        <w:tc>
          <w:tcPr>
            <w:tcW w:w="567"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5.</w:t>
            </w:r>
          </w:p>
        </w:tc>
        <w:tc>
          <w:tcPr>
            <w:tcW w:w="4536"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 Desviacions de finançament positiu</w:t>
            </w:r>
          </w:p>
        </w:tc>
        <w:tc>
          <w:tcPr>
            <w:tcW w:w="2268" w:type="dxa"/>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222.686,40</w:t>
            </w:r>
          </w:p>
        </w:tc>
      </w:tr>
      <w:tr w:rsidR="00564AD4" w:rsidRPr="00AF32B6" w:rsidTr="00564AD4">
        <w:tc>
          <w:tcPr>
            <w:tcW w:w="567" w:type="dxa"/>
          </w:tcPr>
          <w:p w:rsidR="00564AD4" w:rsidRPr="00AF32B6" w:rsidRDefault="00564AD4">
            <w:pPr>
              <w:pStyle w:val="Textosinformato"/>
              <w:jc w:val="both"/>
              <w:rPr>
                <w:rFonts w:ascii="Calibri" w:hAnsi="Calibri" w:cs="Calibri"/>
                <w:b/>
                <w:i/>
                <w:sz w:val="22"/>
                <w:szCs w:val="22"/>
              </w:rPr>
            </w:pPr>
          </w:p>
        </w:tc>
        <w:tc>
          <w:tcPr>
            <w:tcW w:w="4536" w:type="dxa"/>
            <w:hideMark/>
          </w:tcPr>
          <w:p w:rsidR="00564AD4" w:rsidRPr="00AF32B6" w:rsidRDefault="00564AD4">
            <w:pPr>
              <w:pStyle w:val="Textosinformato"/>
              <w:jc w:val="both"/>
              <w:rPr>
                <w:rFonts w:ascii="Calibri" w:hAnsi="Calibri" w:cs="Calibri"/>
                <w:b/>
                <w:i/>
                <w:sz w:val="22"/>
                <w:szCs w:val="22"/>
              </w:rPr>
            </w:pPr>
            <w:r w:rsidRPr="00AF32B6">
              <w:rPr>
                <w:rFonts w:ascii="Calibri" w:hAnsi="Calibri" w:cs="Calibri"/>
                <w:b/>
                <w:i/>
                <w:sz w:val="22"/>
                <w:szCs w:val="22"/>
              </w:rPr>
              <w:t>RESULTAT PRESSUPOSTARI AJUSTAT</w:t>
            </w:r>
          </w:p>
        </w:tc>
        <w:tc>
          <w:tcPr>
            <w:tcW w:w="2268" w:type="dxa"/>
            <w:hideMark/>
          </w:tcPr>
          <w:p w:rsidR="00564AD4" w:rsidRPr="00AF32B6" w:rsidRDefault="00564AD4">
            <w:pPr>
              <w:pStyle w:val="Textosinformato"/>
              <w:jc w:val="right"/>
              <w:rPr>
                <w:rFonts w:ascii="Calibri" w:hAnsi="Calibri" w:cs="Calibri"/>
                <w:b/>
                <w:i/>
                <w:sz w:val="22"/>
                <w:szCs w:val="22"/>
              </w:rPr>
            </w:pPr>
            <w:r w:rsidRPr="00AF32B6">
              <w:rPr>
                <w:rFonts w:ascii="Calibri" w:hAnsi="Calibri" w:cs="Calibri"/>
                <w:b/>
                <w:i/>
                <w:sz w:val="22"/>
                <w:szCs w:val="22"/>
              </w:rPr>
              <w:t>453.197,98</w:t>
            </w:r>
          </w:p>
        </w:tc>
      </w:tr>
    </w:tbl>
    <w:p w:rsidR="00564AD4" w:rsidRPr="00AF32B6" w:rsidRDefault="00564AD4" w:rsidP="00564AD4">
      <w:pPr>
        <w:pStyle w:val="Textosinformato"/>
        <w:jc w:val="both"/>
        <w:rPr>
          <w:rFonts w:ascii="Calibri" w:hAnsi="Calibri" w:cs="Calibri"/>
          <w:i/>
          <w:sz w:val="22"/>
          <w:szCs w:val="22"/>
        </w:rPr>
      </w:pPr>
    </w:p>
    <w:p w:rsidR="00564AD4" w:rsidRPr="00AF32B6" w:rsidRDefault="00564AD4" w:rsidP="00564AD4">
      <w:pPr>
        <w:pStyle w:val="Textosinformato"/>
        <w:jc w:val="both"/>
        <w:rPr>
          <w:rFonts w:ascii="Calibri" w:hAnsi="Calibri" w:cs="Calibri"/>
          <w:i/>
          <w:sz w:val="22"/>
          <w:szCs w:val="22"/>
        </w:rPr>
      </w:pPr>
    </w:p>
    <w:p w:rsidR="00564AD4" w:rsidRPr="00AF32B6" w:rsidRDefault="00564AD4" w:rsidP="00564AD4">
      <w:pPr>
        <w:pStyle w:val="Textosinformato"/>
        <w:ind w:firstLine="360"/>
        <w:jc w:val="both"/>
        <w:rPr>
          <w:rFonts w:ascii="Calibri" w:hAnsi="Calibri" w:cs="Calibri"/>
          <w:i/>
          <w:sz w:val="22"/>
          <w:szCs w:val="22"/>
        </w:rPr>
      </w:pPr>
      <w:r w:rsidRPr="00AF32B6">
        <w:rPr>
          <w:rFonts w:ascii="Calibri" w:hAnsi="Calibri" w:cs="Calibri"/>
          <w:i/>
          <w:sz w:val="22"/>
          <w:szCs w:val="22"/>
          <w:u w:val="single"/>
        </w:rPr>
        <w:t>Romanent de Tresoreria</w:t>
      </w:r>
      <w:r w:rsidRPr="00AF32B6">
        <w:rPr>
          <w:rFonts w:ascii="Calibri" w:hAnsi="Calibri" w:cs="Calibri"/>
          <w:i/>
          <w:sz w:val="22"/>
          <w:szCs w:val="22"/>
        </w:rPr>
        <w:t>:</w:t>
      </w:r>
    </w:p>
    <w:p w:rsidR="00564AD4" w:rsidRPr="00AF32B6" w:rsidRDefault="00564AD4" w:rsidP="00564AD4">
      <w:pPr>
        <w:pStyle w:val="Textosinformato"/>
        <w:ind w:firstLine="360"/>
        <w:jc w:val="both"/>
        <w:rPr>
          <w:rFonts w:ascii="Calibri" w:hAnsi="Calibri" w:cs="Calibri"/>
          <w:i/>
          <w:sz w:val="22"/>
          <w:szCs w:val="22"/>
        </w:rPr>
      </w:pPr>
    </w:p>
    <w:tbl>
      <w:tblPr>
        <w:tblW w:w="0" w:type="auto"/>
        <w:tblInd w:w="534" w:type="dxa"/>
        <w:tblLook w:val="04A0" w:firstRow="1" w:lastRow="0" w:firstColumn="1" w:lastColumn="0" w:noHBand="0" w:noVBand="1"/>
      </w:tblPr>
      <w:tblGrid>
        <w:gridCol w:w="537"/>
        <w:gridCol w:w="4092"/>
        <w:gridCol w:w="2129"/>
        <w:gridCol w:w="2062"/>
      </w:tblGrid>
      <w:tr w:rsidR="00564AD4" w:rsidRPr="00AF32B6" w:rsidTr="00564AD4">
        <w:tc>
          <w:tcPr>
            <w:tcW w:w="556"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1.</w:t>
            </w:r>
          </w:p>
        </w:tc>
        <w:tc>
          <w:tcPr>
            <w:tcW w:w="6585" w:type="dxa"/>
            <w:gridSpan w:val="2"/>
            <w:hideMark/>
          </w:tcPr>
          <w:p w:rsidR="00564AD4" w:rsidRPr="00AF32B6" w:rsidRDefault="00564AD4">
            <w:pPr>
              <w:pStyle w:val="Textosinformato"/>
              <w:rPr>
                <w:rFonts w:ascii="Calibri" w:hAnsi="Calibri" w:cs="Calibri"/>
                <w:i/>
                <w:sz w:val="22"/>
                <w:szCs w:val="22"/>
              </w:rPr>
            </w:pPr>
            <w:r w:rsidRPr="00AF32B6">
              <w:rPr>
                <w:rFonts w:ascii="Calibri" w:hAnsi="Calibri" w:cs="Calibri"/>
                <w:i/>
                <w:sz w:val="22"/>
                <w:szCs w:val="22"/>
              </w:rPr>
              <w:t>(+) DEUTORS PENDENTS DE COBRAMENT A FI D’EXERCICI</w:t>
            </w:r>
          </w:p>
        </w:tc>
        <w:tc>
          <w:tcPr>
            <w:tcW w:w="2144" w:type="dxa"/>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1.716.241,94</w:t>
            </w:r>
          </w:p>
        </w:tc>
      </w:tr>
      <w:tr w:rsidR="00564AD4" w:rsidRPr="00AF32B6" w:rsidTr="00564AD4">
        <w:tc>
          <w:tcPr>
            <w:tcW w:w="556" w:type="dxa"/>
          </w:tcPr>
          <w:p w:rsidR="00564AD4" w:rsidRPr="00AF32B6" w:rsidRDefault="00564AD4">
            <w:pPr>
              <w:pStyle w:val="Textosinformato"/>
              <w:jc w:val="both"/>
              <w:rPr>
                <w:rFonts w:ascii="Calibri" w:hAnsi="Calibri" w:cs="Calibri"/>
                <w:i/>
                <w:sz w:val="22"/>
                <w:szCs w:val="22"/>
              </w:rPr>
            </w:pPr>
          </w:p>
        </w:tc>
        <w:tc>
          <w:tcPr>
            <w:tcW w:w="4364"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Del Pressupost d’Ingressos. Ppt. Corrent</w:t>
            </w:r>
          </w:p>
        </w:tc>
        <w:tc>
          <w:tcPr>
            <w:tcW w:w="2221" w:type="dxa"/>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872.269,67</w:t>
            </w:r>
          </w:p>
        </w:tc>
        <w:tc>
          <w:tcPr>
            <w:tcW w:w="2144" w:type="dxa"/>
          </w:tcPr>
          <w:p w:rsidR="00564AD4" w:rsidRPr="00AF32B6" w:rsidRDefault="00564AD4">
            <w:pPr>
              <w:pStyle w:val="Textosinformato"/>
              <w:jc w:val="right"/>
              <w:rPr>
                <w:rFonts w:ascii="Calibri" w:hAnsi="Calibri" w:cs="Calibri"/>
                <w:i/>
                <w:sz w:val="22"/>
                <w:szCs w:val="22"/>
              </w:rPr>
            </w:pPr>
          </w:p>
        </w:tc>
      </w:tr>
      <w:tr w:rsidR="00564AD4" w:rsidRPr="00AF32B6" w:rsidTr="00564AD4">
        <w:tc>
          <w:tcPr>
            <w:tcW w:w="556" w:type="dxa"/>
          </w:tcPr>
          <w:p w:rsidR="00564AD4" w:rsidRPr="00AF32B6" w:rsidRDefault="00564AD4">
            <w:pPr>
              <w:pStyle w:val="Textosinformato"/>
              <w:jc w:val="both"/>
              <w:rPr>
                <w:rFonts w:ascii="Calibri" w:hAnsi="Calibri" w:cs="Calibri"/>
                <w:i/>
                <w:sz w:val="22"/>
                <w:szCs w:val="22"/>
              </w:rPr>
            </w:pPr>
          </w:p>
        </w:tc>
        <w:tc>
          <w:tcPr>
            <w:tcW w:w="4364"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Del Pressupost d’Ingressos. Ppt. Tancat</w:t>
            </w:r>
          </w:p>
        </w:tc>
        <w:tc>
          <w:tcPr>
            <w:tcW w:w="2221" w:type="dxa"/>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1.034.774,42</w:t>
            </w:r>
          </w:p>
        </w:tc>
        <w:tc>
          <w:tcPr>
            <w:tcW w:w="2144" w:type="dxa"/>
          </w:tcPr>
          <w:p w:rsidR="00564AD4" w:rsidRPr="00AF32B6" w:rsidRDefault="00564AD4">
            <w:pPr>
              <w:pStyle w:val="Textosinformato"/>
              <w:jc w:val="right"/>
              <w:rPr>
                <w:rFonts w:ascii="Calibri" w:hAnsi="Calibri" w:cs="Calibri"/>
                <w:i/>
                <w:sz w:val="22"/>
                <w:szCs w:val="22"/>
              </w:rPr>
            </w:pPr>
          </w:p>
        </w:tc>
      </w:tr>
      <w:tr w:rsidR="00564AD4" w:rsidRPr="00AF32B6" w:rsidTr="00564AD4">
        <w:tc>
          <w:tcPr>
            <w:tcW w:w="556" w:type="dxa"/>
          </w:tcPr>
          <w:p w:rsidR="00564AD4" w:rsidRPr="00AF32B6" w:rsidRDefault="00564AD4">
            <w:pPr>
              <w:pStyle w:val="Textosinformato"/>
              <w:jc w:val="both"/>
              <w:rPr>
                <w:rFonts w:ascii="Calibri" w:hAnsi="Calibri" w:cs="Calibri"/>
                <w:i/>
                <w:sz w:val="22"/>
                <w:szCs w:val="22"/>
              </w:rPr>
            </w:pPr>
          </w:p>
        </w:tc>
        <w:tc>
          <w:tcPr>
            <w:tcW w:w="4364"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D’altres operacions no pressupostàries</w:t>
            </w:r>
          </w:p>
        </w:tc>
        <w:tc>
          <w:tcPr>
            <w:tcW w:w="2221" w:type="dxa"/>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32.658,82</w:t>
            </w:r>
          </w:p>
        </w:tc>
        <w:tc>
          <w:tcPr>
            <w:tcW w:w="2144" w:type="dxa"/>
          </w:tcPr>
          <w:p w:rsidR="00564AD4" w:rsidRPr="00AF32B6" w:rsidRDefault="00564AD4">
            <w:pPr>
              <w:pStyle w:val="Textosinformato"/>
              <w:jc w:val="right"/>
              <w:rPr>
                <w:rFonts w:ascii="Calibri" w:hAnsi="Calibri" w:cs="Calibri"/>
                <w:i/>
                <w:sz w:val="22"/>
                <w:szCs w:val="22"/>
              </w:rPr>
            </w:pPr>
          </w:p>
        </w:tc>
      </w:tr>
      <w:tr w:rsidR="00564AD4" w:rsidRPr="00AF32B6" w:rsidTr="00564AD4">
        <w:tc>
          <w:tcPr>
            <w:tcW w:w="556" w:type="dxa"/>
          </w:tcPr>
          <w:p w:rsidR="00564AD4" w:rsidRPr="00AF32B6" w:rsidRDefault="00564AD4">
            <w:pPr>
              <w:pStyle w:val="Textosinformato"/>
              <w:jc w:val="both"/>
              <w:rPr>
                <w:rFonts w:ascii="Calibri" w:hAnsi="Calibri" w:cs="Calibri"/>
                <w:i/>
                <w:sz w:val="22"/>
                <w:szCs w:val="22"/>
              </w:rPr>
            </w:pPr>
          </w:p>
        </w:tc>
        <w:tc>
          <w:tcPr>
            <w:tcW w:w="4364"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MENYS = Ingressos pendents aplic. Def.</w:t>
            </w:r>
          </w:p>
        </w:tc>
        <w:tc>
          <w:tcPr>
            <w:tcW w:w="2221" w:type="dxa"/>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223.460,97</w:t>
            </w:r>
          </w:p>
        </w:tc>
        <w:tc>
          <w:tcPr>
            <w:tcW w:w="2144" w:type="dxa"/>
          </w:tcPr>
          <w:p w:rsidR="00564AD4" w:rsidRPr="00AF32B6" w:rsidRDefault="00564AD4">
            <w:pPr>
              <w:pStyle w:val="Textosinformato"/>
              <w:jc w:val="right"/>
              <w:rPr>
                <w:rFonts w:ascii="Calibri" w:hAnsi="Calibri" w:cs="Calibri"/>
                <w:i/>
                <w:sz w:val="22"/>
                <w:szCs w:val="22"/>
              </w:rPr>
            </w:pPr>
          </w:p>
        </w:tc>
      </w:tr>
      <w:tr w:rsidR="00564AD4" w:rsidRPr="00AF32B6" w:rsidTr="00564AD4">
        <w:tc>
          <w:tcPr>
            <w:tcW w:w="556"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2.</w:t>
            </w:r>
          </w:p>
        </w:tc>
        <w:tc>
          <w:tcPr>
            <w:tcW w:w="6585" w:type="dxa"/>
            <w:gridSpan w:val="2"/>
            <w:hideMark/>
          </w:tcPr>
          <w:p w:rsidR="00564AD4" w:rsidRPr="00AF32B6" w:rsidRDefault="00564AD4">
            <w:pPr>
              <w:pStyle w:val="Textosinformato"/>
              <w:rPr>
                <w:rFonts w:ascii="Calibri" w:hAnsi="Calibri" w:cs="Calibri"/>
                <w:i/>
                <w:sz w:val="22"/>
                <w:szCs w:val="22"/>
              </w:rPr>
            </w:pPr>
            <w:r w:rsidRPr="00AF32B6">
              <w:rPr>
                <w:rFonts w:ascii="Calibri" w:hAnsi="Calibri" w:cs="Calibri"/>
                <w:i/>
                <w:sz w:val="22"/>
                <w:szCs w:val="22"/>
              </w:rPr>
              <w:t>(-) CREDITORS PENDENTS DE PAGAMENT A FI D’EXERCICI</w:t>
            </w:r>
          </w:p>
        </w:tc>
        <w:tc>
          <w:tcPr>
            <w:tcW w:w="2144" w:type="dxa"/>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880.142,25</w:t>
            </w:r>
          </w:p>
        </w:tc>
      </w:tr>
      <w:tr w:rsidR="00564AD4" w:rsidRPr="00AF32B6" w:rsidTr="00564AD4">
        <w:tc>
          <w:tcPr>
            <w:tcW w:w="556" w:type="dxa"/>
          </w:tcPr>
          <w:p w:rsidR="00564AD4" w:rsidRPr="00AF32B6" w:rsidRDefault="00564AD4">
            <w:pPr>
              <w:pStyle w:val="Textosinformato"/>
              <w:jc w:val="both"/>
              <w:rPr>
                <w:rFonts w:ascii="Calibri" w:hAnsi="Calibri" w:cs="Calibri"/>
                <w:i/>
                <w:sz w:val="22"/>
                <w:szCs w:val="22"/>
              </w:rPr>
            </w:pPr>
          </w:p>
        </w:tc>
        <w:tc>
          <w:tcPr>
            <w:tcW w:w="4364"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Del Pressupost de Despeses. Ppt. Corrent</w:t>
            </w:r>
          </w:p>
        </w:tc>
        <w:tc>
          <w:tcPr>
            <w:tcW w:w="2221" w:type="dxa"/>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417.195,88</w:t>
            </w:r>
          </w:p>
        </w:tc>
        <w:tc>
          <w:tcPr>
            <w:tcW w:w="2144" w:type="dxa"/>
          </w:tcPr>
          <w:p w:rsidR="00564AD4" w:rsidRPr="00AF32B6" w:rsidRDefault="00564AD4">
            <w:pPr>
              <w:pStyle w:val="Textosinformato"/>
              <w:jc w:val="right"/>
              <w:rPr>
                <w:rFonts w:ascii="Calibri" w:hAnsi="Calibri" w:cs="Calibri"/>
                <w:i/>
                <w:sz w:val="22"/>
                <w:szCs w:val="22"/>
              </w:rPr>
            </w:pPr>
          </w:p>
        </w:tc>
      </w:tr>
      <w:tr w:rsidR="00564AD4" w:rsidRPr="00AF32B6" w:rsidTr="00564AD4">
        <w:tc>
          <w:tcPr>
            <w:tcW w:w="556" w:type="dxa"/>
          </w:tcPr>
          <w:p w:rsidR="00564AD4" w:rsidRPr="00AF32B6" w:rsidRDefault="00564AD4">
            <w:pPr>
              <w:pStyle w:val="Textosinformato"/>
              <w:jc w:val="both"/>
              <w:rPr>
                <w:rFonts w:ascii="Calibri" w:hAnsi="Calibri" w:cs="Calibri"/>
                <w:i/>
                <w:sz w:val="22"/>
                <w:szCs w:val="22"/>
              </w:rPr>
            </w:pPr>
          </w:p>
        </w:tc>
        <w:tc>
          <w:tcPr>
            <w:tcW w:w="4364"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Del Pressupost de Despeses. Ppt. Tancat</w:t>
            </w:r>
          </w:p>
        </w:tc>
        <w:tc>
          <w:tcPr>
            <w:tcW w:w="2221" w:type="dxa"/>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188.436,74</w:t>
            </w:r>
          </w:p>
        </w:tc>
        <w:tc>
          <w:tcPr>
            <w:tcW w:w="2144" w:type="dxa"/>
          </w:tcPr>
          <w:p w:rsidR="00564AD4" w:rsidRPr="00AF32B6" w:rsidRDefault="00564AD4">
            <w:pPr>
              <w:pStyle w:val="Textosinformato"/>
              <w:jc w:val="right"/>
              <w:rPr>
                <w:rFonts w:ascii="Calibri" w:hAnsi="Calibri" w:cs="Calibri"/>
                <w:i/>
                <w:sz w:val="22"/>
                <w:szCs w:val="22"/>
              </w:rPr>
            </w:pPr>
          </w:p>
        </w:tc>
      </w:tr>
      <w:tr w:rsidR="00564AD4" w:rsidRPr="00AF32B6" w:rsidTr="00564AD4">
        <w:tc>
          <w:tcPr>
            <w:tcW w:w="556" w:type="dxa"/>
          </w:tcPr>
          <w:p w:rsidR="00564AD4" w:rsidRPr="00AF32B6" w:rsidRDefault="00564AD4">
            <w:pPr>
              <w:pStyle w:val="Textosinformato"/>
              <w:jc w:val="both"/>
              <w:rPr>
                <w:rFonts w:ascii="Calibri" w:hAnsi="Calibri" w:cs="Calibri"/>
                <w:i/>
                <w:sz w:val="22"/>
                <w:szCs w:val="22"/>
              </w:rPr>
            </w:pPr>
          </w:p>
        </w:tc>
        <w:tc>
          <w:tcPr>
            <w:tcW w:w="4364"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D’altres operacions no pressupostàries</w:t>
            </w:r>
          </w:p>
        </w:tc>
        <w:tc>
          <w:tcPr>
            <w:tcW w:w="2221" w:type="dxa"/>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274.913,97</w:t>
            </w:r>
          </w:p>
        </w:tc>
        <w:tc>
          <w:tcPr>
            <w:tcW w:w="2144" w:type="dxa"/>
          </w:tcPr>
          <w:p w:rsidR="00564AD4" w:rsidRPr="00AF32B6" w:rsidRDefault="00564AD4">
            <w:pPr>
              <w:pStyle w:val="Textosinformato"/>
              <w:jc w:val="right"/>
              <w:rPr>
                <w:rFonts w:ascii="Calibri" w:hAnsi="Calibri" w:cs="Calibri"/>
                <w:i/>
                <w:sz w:val="22"/>
                <w:szCs w:val="22"/>
              </w:rPr>
            </w:pPr>
          </w:p>
        </w:tc>
      </w:tr>
      <w:tr w:rsidR="00564AD4" w:rsidRPr="00AF32B6" w:rsidTr="00564AD4">
        <w:tc>
          <w:tcPr>
            <w:tcW w:w="556" w:type="dxa"/>
          </w:tcPr>
          <w:p w:rsidR="00564AD4" w:rsidRPr="00AF32B6" w:rsidRDefault="00564AD4">
            <w:pPr>
              <w:pStyle w:val="Textosinformato"/>
              <w:jc w:val="both"/>
              <w:rPr>
                <w:rFonts w:ascii="Calibri" w:hAnsi="Calibri" w:cs="Calibri"/>
                <w:i/>
                <w:sz w:val="22"/>
                <w:szCs w:val="22"/>
              </w:rPr>
            </w:pPr>
          </w:p>
        </w:tc>
        <w:tc>
          <w:tcPr>
            <w:tcW w:w="4364"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MENYS=Pagament pendents aplic. Def.</w:t>
            </w:r>
          </w:p>
        </w:tc>
        <w:tc>
          <w:tcPr>
            <w:tcW w:w="2221" w:type="dxa"/>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404,34</w:t>
            </w:r>
          </w:p>
        </w:tc>
        <w:tc>
          <w:tcPr>
            <w:tcW w:w="2144" w:type="dxa"/>
          </w:tcPr>
          <w:p w:rsidR="00564AD4" w:rsidRPr="00AF32B6" w:rsidRDefault="00564AD4">
            <w:pPr>
              <w:pStyle w:val="Textosinformato"/>
              <w:jc w:val="right"/>
              <w:rPr>
                <w:rFonts w:ascii="Calibri" w:hAnsi="Calibri" w:cs="Calibri"/>
                <w:i/>
                <w:sz w:val="22"/>
                <w:szCs w:val="22"/>
              </w:rPr>
            </w:pPr>
          </w:p>
        </w:tc>
      </w:tr>
      <w:tr w:rsidR="00564AD4" w:rsidRPr="00AF32B6" w:rsidTr="00564AD4">
        <w:tc>
          <w:tcPr>
            <w:tcW w:w="556"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3.</w:t>
            </w:r>
          </w:p>
        </w:tc>
        <w:tc>
          <w:tcPr>
            <w:tcW w:w="6585" w:type="dxa"/>
            <w:gridSpan w:val="2"/>
            <w:hideMark/>
          </w:tcPr>
          <w:p w:rsidR="00564AD4" w:rsidRPr="00AF32B6" w:rsidRDefault="00564AD4">
            <w:pPr>
              <w:pStyle w:val="Textosinformato"/>
              <w:rPr>
                <w:rFonts w:ascii="Calibri" w:hAnsi="Calibri" w:cs="Calibri"/>
                <w:i/>
                <w:sz w:val="22"/>
                <w:szCs w:val="22"/>
              </w:rPr>
            </w:pPr>
            <w:r w:rsidRPr="00AF32B6">
              <w:rPr>
                <w:rFonts w:ascii="Calibri" w:hAnsi="Calibri" w:cs="Calibri"/>
                <w:i/>
                <w:sz w:val="22"/>
                <w:szCs w:val="22"/>
              </w:rPr>
              <w:t>(+) FONS LÍQUIDS EN LA TRESORERIA A FI D’EXERCICI</w:t>
            </w:r>
          </w:p>
        </w:tc>
        <w:tc>
          <w:tcPr>
            <w:tcW w:w="2144" w:type="dxa"/>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2.310.889.57</w:t>
            </w:r>
          </w:p>
        </w:tc>
      </w:tr>
      <w:tr w:rsidR="00564AD4" w:rsidRPr="00AF32B6" w:rsidTr="00564AD4">
        <w:tc>
          <w:tcPr>
            <w:tcW w:w="556" w:type="dxa"/>
          </w:tcPr>
          <w:p w:rsidR="00564AD4" w:rsidRPr="00AF32B6" w:rsidRDefault="00564AD4">
            <w:pPr>
              <w:pStyle w:val="Textosinformato"/>
              <w:jc w:val="both"/>
              <w:rPr>
                <w:rFonts w:ascii="Calibri" w:hAnsi="Calibri" w:cs="Calibri"/>
                <w:i/>
                <w:sz w:val="22"/>
                <w:szCs w:val="22"/>
              </w:rPr>
            </w:pPr>
          </w:p>
        </w:tc>
        <w:tc>
          <w:tcPr>
            <w:tcW w:w="4364" w:type="dxa"/>
          </w:tcPr>
          <w:p w:rsidR="00564AD4" w:rsidRPr="00AF32B6" w:rsidRDefault="00564AD4">
            <w:pPr>
              <w:pStyle w:val="Textosinformato"/>
              <w:jc w:val="both"/>
              <w:rPr>
                <w:rFonts w:ascii="Calibri" w:hAnsi="Calibri" w:cs="Calibri"/>
                <w:i/>
                <w:sz w:val="22"/>
                <w:szCs w:val="22"/>
              </w:rPr>
            </w:pPr>
          </w:p>
        </w:tc>
        <w:tc>
          <w:tcPr>
            <w:tcW w:w="2221" w:type="dxa"/>
          </w:tcPr>
          <w:p w:rsidR="00564AD4" w:rsidRPr="00AF32B6" w:rsidRDefault="00564AD4">
            <w:pPr>
              <w:pStyle w:val="Textosinformato"/>
              <w:jc w:val="right"/>
              <w:rPr>
                <w:rFonts w:ascii="Calibri" w:hAnsi="Calibri" w:cs="Calibri"/>
                <w:i/>
                <w:sz w:val="22"/>
                <w:szCs w:val="22"/>
              </w:rPr>
            </w:pPr>
          </w:p>
        </w:tc>
        <w:tc>
          <w:tcPr>
            <w:tcW w:w="2144" w:type="dxa"/>
          </w:tcPr>
          <w:p w:rsidR="00564AD4" w:rsidRPr="00AF32B6" w:rsidRDefault="00564AD4">
            <w:pPr>
              <w:pStyle w:val="Textosinformato"/>
              <w:jc w:val="right"/>
              <w:rPr>
                <w:rFonts w:ascii="Calibri" w:hAnsi="Calibri" w:cs="Calibri"/>
                <w:i/>
                <w:sz w:val="22"/>
                <w:szCs w:val="22"/>
              </w:rPr>
            </w:pPr>
          </w:p>
        </w:tc>
      </w:tr>
      <w:tr w:rsidR="00564AD4" w:rsidRPr="00AF32B6" w:rsidTr="00564AD4">
        <w:tc>
          <w:tcPr>
            <w:tcW w:w="556" w:type="dxa"/>
          </w:tcPr>
          <w:p w:rsidR="00564AD4" w:rsidRPr="00AF32B6" w:rsidRDefault="00564AD4">
            <w:pPr>
              <w:pStyle w:val="Textosinformato"/>
              <w:jc w:val="both"/>
              <w:rPr>
                <w:rFonts w:ascii="Calibri" w:hAnsi="Calibri" w:cs="Calibri"/>
                <w:b/>
                <w:i/>
                <w:sz w:val="22"/>
                <w:szCs w:val="22"/>
              </w:rPr>
            </w:pPr>
          </w:p>
        </w:tc>
        <w:tc>
          <w:tcPr>
            <w:tcW w:w="6585" w:type="dxa"/>
            <w:gridSpan w:val="2"/>
            <w:hideMark/>
          </w:tcPr>
          <w:p w:rsidR="00564AD4" w:rsidRPr="00AF32B6" w:rsidRDefault="00564AD4">
            <w:pPr>
              <w:pStyle w:val="Textosinformato"/>
              <w:rPr>
                <w:rFonts w:ascii="Calibri" w:hAnsi="Calibri" w:cs="Calibri"/>
                <w:b/>
                <w:i/>
                <w:sz w:val="22"/>
                <w:szCs w:val="22"/>
              </w:rPr>
            </w:pPr>
            <w:r w:rsidRPr="00AF32B6">
              <w:rPr>
                <w:rFonts w:ascii="Calibri" w:hAnsi="Calibri" w:cs="Calibri"/>
                <w:b/>
                <w:i/>
                <w:sz w:val="22"/>
                <w:szCs w:val="22"/>
              </w:rPr>
              <w:t>ROMANENT DE TRESORERIA TOTAL</w:t>
            </w:r>
          </w:p>
        </w:tc>
        <w:tc>
          <w:tcPr>
            <w:tcW w:w="2144" w:type="dxa"/>
            <w:hideMark/>
          </w:tcPr>
          <w:p w:rsidR="00564AD4" w:rsidRPr="00AF32B6" w:rsidRDefault="00564AD4">
            <w:pPr>
              <w:pStyle w:val="Textosinformato"/>
              <w:jc w:val="right"/>
              <w:rPr>
                <w:rFonts w:ascii="Calibri" w:hAnsi="Calibri" w:cs="Calibri"/>
                <w:b/>
                <w:i/>
                <w:sz w:val="22"/>
                <w:szCs w:val="22"/>
              </w:rPr>
            </w:pPr>
            <w:r w:rsidRPr="00AF32B6">
              <w:rPr>
                <w:rFonts w:ascii="Calibri" w:hAnsi="Calibri" w:cs="Calibri"/>
                <w:b/>
                <w:i/>
                <w:sz w:val="22"/>
                <w:szCs w:val="22"/>
              </w:rPr>
              <w:t>3.146.989,26</w:t>
            </w:r>
          </w:p>
        </w:tc>
      </w:tr>
      <w:tr w:rsidR="00564AD4" w:rsidRPr="00AF32B6" w:rsidTr="00564AD4">
        <w:tc>
          <w:tcPr>
            <w:tcW w:w="556"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4.</w:t>
            </w:r>
          </w:p>
        </w:tc>
        <w:tc>
          <w:tcPr>
            <w:tcW w:w="4364"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SALDOS DE DUBTÓS COBRAMENT</w:t>
            </w:r>
          </w:p>
        </w:tc>
        <w:tc>
          <w:tcPr>
            <w:tcW w:w="2221" w:type="dxa"/>
          </w:tcPr>
          <w:p w:rsidR="00564AD4" w:rsidRPr="00AF32B6" w:rsidRDefault="00564AD4">
            <w:pPr>
              <w:pStyle w:val="Textosinformato"/>
              <w:jc w:val="right"/>
              <w:rPr>
                <w:rFonts w:ascii="Calibri" w:hAnsi="Calibri" w:cs="Calibri"/>
                <w:i/>
                <w:sz w:val="22"/>
                <w:szCs w:val="22"/>
              </w:rPr>
            </w:pPr>
          </w:p>
        </w:tc>
        <w:tc>
          <w:tcPr>
            <w:tcW w:w="2144" w:type="dxa"/>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424.919,72</w:t>
            </w:r>
          </w:p>
        </w:tc>
      </w:tr>
      <w:tr w:rsidR="00564AD4" w:rsidRPr="00AF32B6" w:rsidTr="00564AD4">
        <w:tc>
          <w:tcPr>
            <w:tcW w:w="556" w:type="dxa"/>
            <w:hideMark/>
          </w:tcPr>
          <w:p w:rsidR="00564AD4" w:rsidRPr="00AF32B6" w:rsidRDefault="00564AD4">
            <w:pPr>
              <w:pStyle w:val="Textosinformato"/>
              <w:jc w:val="both"/>
              <w:rPr>
                <w:rFonts w:ascii="Calibri" w:hAnsi="Calibri" w:cs="Calibri"/>
                <w:i/>
                <w:sz w:val="22"/>
                <w:szCs w:val="22"/>
              </w:rPr>
            </w:pPr>
            <w:r w:rsidRPr="00AF32B6">
              <w:rPr>
                <w:rFonts w:ascii="Calibri" w:hAnsi="Calibri" w:cs="Calibri"/>
                <w:i/>
                <w:sz w:val="22"/>
                <w:szCs w:val="22"/>
              </w:rPr>
              <w:t>5.</w:t>
            </w:r>
          </w:p>
        </w:tc>
        <w:tc>
          <w:tcPr>
            <w:tcW w:w="6585" w:type="dxa"/>
            <w:gridSpan w:val="2"/>
            <w:hideMark/>
          </w:tcPr>
          <w:p w:rsidR="00564AD4" w:rsidRPr="00AF32B6" w:rsidRDefault="00564AD4">
            <w:pPr>
              <w:pStyle w:val="Textosinformato"/>
              <w:rPr>
                <w:rFonts w:ascii="Calibri" w:hAnsi="Calibri" w:cs="Calibri"/>
                <w:i/>
                <w:sz w:val="22"/>
                <w:szCs w:val="22"/>
              </w:rPr>
            </w:pPr>
            <w:r w:rsidRPr="00AF32B6">
              <w:rPr>
                <w:rFonts w:ascii="Calibri" w:hAnsi="Calibri" w:cs="Calibri"/>
                <w:i/>
                <w:sz w:val="22"/>
                <w:szCs w:val="22"/>
              </w:rPr>
              <w:t>ROMANENT TRESORERIA AFECTAT A DESPESES AMB FINANÇ. AFECTAT</w:t>
            </w:r>
          </w:p>
        </w:tc>
        <w:tc>
          <w:tcPr>
            <w:tcW w:w="2144" w:type="dxa"/>
            <w:hideMark/>
          </w:tcPr>
          <w:p w:rsidR="00564AD4" w:rsidRPr="00AF32B6" w:rsidRDefault="00564AD4">
            <w:pPr>
              <w:pStyle w:val="Textosinformato"/>
              <w:jc w:val="right"/>
              <w:rPr>
                <w:rFonts w:ascii="Calibri" w:hAnsi="Calibri" w:cs="Calibri"/>
                <w:i/>
                <w:sz w:val="22"/>
                <w:szCs w:val="22"/>
              </w:rPr>
            </w:pPr>
            <w:r w:rsidRPr="00AF32B6">
              <w:rPr>
                <w:rFonts w:ascii="Calibri" w:hAnsi="Calibri" w:cs="Calibri"/>
                <w:i/>
                <w:sz w:val="22"/>
                <w:szCs w:val="22"/>
              </w:rPr>
              <w:t>1.133.486,27</w:t>
            </w:r>
          </w:p>
        </w:tc>
      </w:tr>
      <w:tr w:rsidR="00564AD4" w:rsidRPr="00AF32B6" w:rsidTr="00564AD4">
        <w:tc>
          <w:tcPr>
            <w:tcW w:w="556" w:type="dxa"/>
          </w:tcPr>
          <w:p w:rsidR="00564AD4" w:rsidRPr="00AF32B6" w:rsidRDefault="00564AD4">
            <w:pPr>
              <w:pStyle w:val="Textosinformato"/>
              <w:jc w:val="both"/>
              <w:rPr>
                <w:rFonts w:ascii="Calibri" w:hAnsi="Calibri" w:cs="Calibri"/>
                <w:i/>
                <w:sz w:val="22"/>
                <w:szCs w:val="22"/>
              </w:rPr>
            </w:pPr>
          </w:p>
        </w:tc>
        <w:tc>
          <w:tcPr>
            <w:tcW w:w="4364" w:type="dxa"/>
          </w:tcPr>
          <w:p w:rsidR="00564AD4" w:rsidRPr="00AF32B6" w:rsidRDefault="00564AD4">
            <w:pPr>
              <w:pStyle w:val="Textosinformato"/>
              <w:jc w:val="both"/>
              <w:rPr>
                <w:rFonts w:ascii="Calibri" w:hAnsi="Calibri" w:cs="Calibri"/>
                <w:i/>
                <w:sz w:val="22"/>
                <w:szCs w:val="22"/>
              </w:rPr>
            </w:pPr>
          </w:p>
        </w:tc>
        <w:tc>
          <w:tcPr>
            <w:tcW w:w="2221" w:type="dxa"/>
          </w:tcPr>
          <w:p w:rsidR="00564AD4" w:rsidRPr="00AF32B6" w:rsidRDefault="00564AD4">
            <w:pPr>
              <w:pStyle w:val="Textosinformato"/>
              <w:jc w:val="right"/>
              <w:rPr>
                <w:rFonts w:ascii="Calibri" w:hAnsi="Calibri" w:cs="Calibri"/>
                <w:i/>
                <w:sz w:val="22"/>
                <w:szCs w:val="22"/>
              </w:rPr>
            </w:pPr>
          </w:p>
        </w:tc>
        <w:tc>
          <w:tcPr>
            <w:tcW w:w="2144" w:type="dxa"/>
          </w:tcPr>
          <w:p w:rsidR="00564AD4" w:rsidRPr="00AF32B6" w:rsidRDefault="00564AD4">
            <w:pPr>
              <w:pStyle w:val="Textosinformato"/>
              <w:jc w:val="right"/>
              <w:rPr>
                <w:rFonts w:ascii="Calibri" w:hAnsi="Calibri" w:cs="Calibri"/>
                <w:i/>
                <w:sz w:val="22"/>
                <w:szCs w:val="22"/>
              </w:rPr>
            </w:pPr>
          </w:p>
        </w:tc>
      </w:tr>
      <w:tr w:rsidR="00564AD4" w:rsidRPr="00AF32B6" w:rsidTr="00564AD4">
        <w:tc>
          <w:tcPr>
            <w:tcW w:w="556" w:type="dxa"/>
          </w:tcPr>
          <w:p w:rsidR="00564AD4" w:rsidRPr="00AF32B6" w:rsidRDefault="00564AD4">
            <w:pPr>
              <w:pStyle w:val="Textosinformato"/>
              <w:jc w:val="both"/>
              <w:rPr>
                <w:rFonts w:ascii="Calibri" w:hAnsi="Calibri" w:cs="Calibri"/>
                <w:b/>
                <w:i/>
                <w:sz w:val="22"/>
                <w:szCs w:val="22"/>
              </w:rPr>
            </w:pPr>
          </w:p>
        </w:tc>
        <w:tc>
          <w:tcPr>
            <w:tcW w:w="6585" w:type="dxa"/>
            <w:gridSpan w:val="2"/>
            <w:hideMark/>
          </w:tcPr>
          <w:p w:rsidR="00564AD4" w:rsidRPr="00AF32B6" w:rsidRDefault="00564AD4">
            <w:pPr>
              <w:pStyle w:val="Textosinformato"/>
              <w:rPr>
                <w:rFonts w:ascii="Calibri" w:hAnsi="Calibri" w:cs="Calibri"/>
                <w:b/>
                <w:i/>
                <w:sz w:val="22"/>
                <w:szCs w:val="22"/>
              </w:rPr>
            </w:pPr>
            <w:r w:rsidRPr="00AF32B6">
              <w:rPr>
                <w:rFonts w:ascii="Calibri" w:hAnsi="Calibri" w:cs="Calibri"/>
                <w:b/>
                <w:i/>
                <w:sz w:val="22"/>
                <w:szCs w:val="22"/>
              </w:rPr>
              <w:t>ROMANENT DE TRESORERIA PER A DESPESES GENERALS</w:t>
            </w:r>
          </w:p>
        </w:tc>
        <w:tc>
          <w:tcPr>
            <w:tcW w:w="2144" w:type="dxa"/>
            <w:hideMark/>
          </w:tcPr>
          <w:p w:rsidR="00564AD4" w:rsidRPr="00AF32B6" w:rsidRDefault="00564AD4">
            <w:pPr>
              <w:pStyle w:val="Textosinformato"/>
              <w:jc w:val="right"/>
              <w:rPr>
                <w:rFonts w:ascii="Calibri" w:hAnsi="Calibri" w:cs="Calibri"/>
                <w:b/>
                <w:i/>
                <w:sz w:val="22"/>
                <w:szCs w:val="22"/>
              </w:rPr>
            </w:pPr>
            <w:r w:rsidRPr="00AF32B6">
              <w:rPr>
                <w:rFonts w:ascii="Calibri" w:hAnsi="Calibri" w:cs="Calibri"/>
                <w:b/>
                <w:i/>
                <w:sz w:val="22"/>
                <w:szCs w:val="22"/>
              </w:rPr>
              <w:t>1.588.583,27</w:t>
            </w:r>
          </w:p>
        </w:tc>
      </w:tr>
      <w:tr w:rsidR="00564AD4" w:rsidRPr="00AF32B6" w:rsidTr="00564AD4">
        <w:tc>
          <w:tcPr>
            <w:tcW w:w="556" w:type="dxa"/>
          </w:tcPr>
          <w:p w:rsidR="00564AD4" w:rsidRPr="00AF32B6" w:rsidRDefault="00564AD4">
            <w:pPr>
              <w:pStyle w:val="Textosinformato"/>
              <w:jc w:val="both"/>
              <w:rPr>
                <w:rFonts w:ascii="Calibri" w:hAnsi="Calibri" w:cs="Calibri"/>
                <w:b/>
                <w:i/>
                <w:sz w:val="22"/>
                <w:szCs w:val="22"/>
              </w:rPr>
            </w:pPr>
          </w:p>
          <w:p w:rsidR="00564AD4" w:rsidRPr="00AF32B6" w:rsidRDefault="00564AD4">
            <w:pPr>
              <w:pStyle w:val="Textosinformato"/>
              <w:jc w:val="both"/>
              <w:rPr>
                <w:rFonts w:ascii="Calibri" w:hAnsi="Calibri" w:cs="Calibri"/>
                <w:b/>
                <w:i/>
                <w:sz w:val="22"/>
                <w:szCs w:val="22"/>
              </w:rPr>
            </w:pPr>
          </w:p>
        </w:tc>
        <w:tc>
          <w:tcPr>
            <w:tcW w:w="6585" w:type="dxa"/>
            <w:gridSpan w:val="2"/>
          </w:tcPr>
          <w:p w:rsidR="00564AD4" w:rsidRPr="00AF32B6" w:rsidRDefault="00564AD4">
            <w:pPr>
              <w:pStyle w:val="Textosinformato"/>
              <w:rPr>
                <w:rFonts w:ascii="Calibri" w:hAnsi="Calibri" w:cs="Calibri"/>
                <w:b/>
                <w:i/>
                <w:sz w:val="22"/>
                <w:szCs w:val="22"/>
              </w:rPr>
            </w:pPr>
          </w:p>
        </w:tc>
        <w:tc>
          <w:tcPr>
            <w:tcW w:w="2144" w:type="dxa"/>
          </w:tcPr>
          <w:p w:rsidR="00564AD4" w:rsidRPr="00AF32B6" w:rsidRDefault="00564AD4">
            <w:pPr>
              <w:pStyle w:val="Textosinformato"/>
              <w:jc w:val="right"/>
              <w:rPr>
                <w:rFonts w:ascii="Calibri" w:hAnsi="Calibri" w:cs="Calibri"/>
                <w:b/>
                <w:i/>
                <w:sz w:val="22"/>
                <w:szCs w:val="22"/>
              </w:rPr>
            </w:pPr>
          </w:p>
        </w:tc>
      </w:tr>
    </w:tbl>
    <w:p w:rsidR="00564AD4" w:rsidRPr="00AF32B6" w:rsidRDefault="00564AD4" w:rsidP="00564AD4">
      <w:pPr>
        <w:pStyle w:val="Textosinformato"/>
        <w:ind w:firstLine="708"/>
        <w:jc w:val="both"/>
        <w:rPr>
          <w:rFonts w:ascii="Calibri" w:hAnsi="Calibri" w:cs="Calibri"/>
          <w:i/>
          <w:sz w:val="22"/>
          <w:szCs w:val="22"/>
        </w:rPr>
      </w:pPr>
      <w:r w:rsidRPr="00AF32B6">
        <w:rPr>
          <w:rFonts w:ascii="Calibri" w:hAnsi="Calibri" w:cs="Calibri"/>
          <w:i/>
          <w:sz w:val="22"/>
          <w:szCs w:val="22"/>
        </w:rPr>
        <w:t>CAPELLADES, 7 d’abril de 2015.</w:t>
      </w:r>
    </w:p>
    <w:p w:rsidR="00564AD4" w:rsidRPr="00AF32B6" w:rsidRDefault="00564AD4" w:rsidP="00564AD4">
      <w:pPr>
        <w:pStyle w:val="Textosinformato"/>
        <w:jc w:val="both"/>
        <w:rPr>
          <w:rFonts w:ascii="Calibri" w:hAnsi="Calibri" w:cs="Calibri"/>
          <w:i/>
          <w:sz w:val="22"/>
          <w:szCs w:val="22"/>
        </w:rPr>
      </w:pPr>
    </w:p>
    <w:p w:rsidR="00564AD4" w:rsidRPr="00AF32B6" w:rsidRDefault="00564AD4" w:rsidP="00564AD4">
      <w:pPr>
        <w:pStyle w:val="Textosinformato"/>
        <w:jc w:val="both"/>
        <w:rPr>
          <w:rFonts w:ascii="Calibri" w:hAnsi="Calibri" w:cs="Calibri"/>
          <w:i/>
          <w:sz w:val="22"/>
          <w:szCs w:val="22"/>
        </w:rPr>
      </w:pPr>
      <w:r w:rsidRPr="00AF32B6">
        <w:rPr>
          <w:rFonts w:ascii="Calibri" w:hAnsi="Calibri" w:cs="Calibri"/>
          <w:i/>
          <w:sz w:val="22"/>
          <w:szCs w:val="22"/>
        </w:rPr>
        <w:tab/>
        <w:t>L’ALCALDE</w:t>
      </w:r>
      <w:r w:rsidRPr="00AF32B6">
        <w:rPr>
          <w:rFonts w:ascii="Calibri" w:hAnsi="Calibri" w:cs="Calibri"/>
          <w:i/>
          <w:sz w:val="22"/>
          <w:szCs w:val="22"/>
        </w:rPr>
        <w:tab/>
      </w:r>
      <w:r w:rsidRPr="00AF32B6">
        <w:rPr>
          <w:rFonts w:ascii="Calibri" w:hAnsi="Calibri" w:cs="Calibri"/>
          <w:i/>
          <w:sz w:val="22"/>
          <w:szCs w:val="22"/>
        </w:rPr>
        <w:tab/>
      </w:r>
      <w:r w:rsidRPr="00AF32B6">
        <w:rPr>
          <w:rFonts w:ascii="Calibri" w:hAnsi="Calibri" w:cs="Calibri"/>
          <w:i/>
          <w:sz w:val="22"/>
          <w:szCs w:val="22"/>
        </w:rPr>
        <w:tab/>
      </w:r>
      <w:r w:rsidRPr="00AF32B6">
        <w:rPr>
          <w:rFonts w:ascii="Calibri" w:hAnsi="Calibri" w:cs="Calibri"/>
          <w:i/>
          <w:sz w:val="22"/>
          <w:szCs w:val="22"/>
        </w:rPr>
        <w:tab/>
      </w:r>
      <w:r w:rsidRPr="00AF32B6">
        <w:rPr>
          <w:rFonts w:ascii="Calibri" w:hAnsi="Calibri" w:cs="Calibri"/>
          <w:i/>
          <w:sz w:val="22"/>
          <w:szCs w:val="22"/>
        </w:rPr>
        <w:tab/>
      </w:r>
      <w:r w:rsidRPr="00AF32B6">
        <w:rPr>
          <w:rFonts w:ascii="Calibri" w:hAnsi="Calibri" w:cs="Calibri"/>
          <w:i/>
          <w:sz w:val="22"/>
          <w:szCs w:val="22"/>
        </w:rPr>
        <w:tab/>
      </w:r>
      <w:r w:rsidRPr="00AF32B6">
        <w:rPr>
          <w:rFonts w:ascii="Calibri" w:hAnsi="Calibri" w:cs="Calibri"/>
          <w:i/>
          <w:sz w:val="22"/>
          <w:szCs w:val="22"/>
        </w:rPr>
        <w:tab/>
        <w:t>Dono fe:</w:t>
      </w:r>
    </w:p>
    <w:p w:rsidR="00564AD4" w:rsidRPr="00AF32B6" w:rsidRDefault="00564AD4" w:rsidP="00564AD4">
      <w:pPr>
        <w:pStyle w:val="Textosinformato"/>
        <w:jc w:val="both"/>
        <w:rPr>
          <w:rFonts w:ascii="Calibri" w:hAnsi="Calibri" w:cs="Calibri"/>
          <w:i/>
          <w:sz w:val="22"/>
          <w:szCs w:val="22"/>
        </w:rPr>
      </w:pPr>
      <w:r w:rsidRPr="00AF32B6">
        <w:rPr>
          <w:rFonts w:ascii="Calibri" w:hAnsi="Calibri" w:cs="Calibri"/>
          <w:i/>
          <w:sz w:val="22"/>
          <w:szCs w:val="22"/>
        </w:rPr>
        <w:tab/>
      </w:r>
      <w:r w:rsidRPr="00AF32B6">
        <w:rPr>
          <w:rFonts w:ascii="Calibri" w:hAnsi="Calibri" w:cs="Calibri"/>
          <w:i/>
          <w:sz w:val="22"/>
          <w:szCs w:val="22"/>
        </w:rPr>
        <w:tab/>
      </w:r>
      <w:r w:rsidRPr="00AF32B6">
        <w:rPr>
          <w:rFonts w:ascii="Calibri" w:hAnsi="Calibri" w:cs="Calibri"/>
          <w:i/>
          <w:sz w:val="22"/>
          <w:szCs w:val="22"/>
        </w:rPr>
        <w:tab/>
      </w:r>
      <w:r w:rsidRPr="00AF32B6">
        <w:rPr>
          <w:rFonts w:ascii="Calibri" w:hAnsi="Calibri" w:cs="Calibri"/>
          <w:i/>
          <w:sz w:val="22"/>
          <w:szCs w:val="22"/>
        </w:rPr>
        <w:tab/>
      </w:r>
      <w:r w:rsidRPr="00AF32B6">
        <w:rPr>
          <w:rFonts w:ascii="Calibri" w:hAnsi="Calibri" w:cs="Calibri"/>
          <w:i/>
          <w:sz w:val="22"/>
          <w:szCs w:val="22"/>
        </w:rPr>
        <w:tab/>
      </w:r>
      <w:r w:rsidRPr="00AF32B6">
        <w:rPr>
          <w:rFonts w:ascii="Calibri" w:hAnsi="Calibri" w:cs="Calibri"/>
          <w:i/>
          <w:sz w:val="22"/>
          <w:szCs w:val="22"/>
        </w:rPr>
        <w:tab/>
      </w:r>
      <w:r w:rsidRPr="00AF32B6">
        <w:rPr>
          <w:rFonts w:ascii="Calibri" w:hAnsi="Calibri" w:cs="Calibri"/>
          <w:i/>
          <w:sz w:val="22"/>
          <w:szCs w:val="22"/>
        </w:rPr>
        <w:tab/>
      </w:r>
      <w:r w:rsidRPr="00AF32B6">
        <w:rPr>
          <w:rFonts w:ascii="Calibri" w:hAnsi="Calibri" w:cs="Calibri"/>
          <w:i/>
          <w:sz w:val="22"/>
          <w:szCs w:val="22"/>
        </w:rPr>
        <w:tab/>
        <w:t xml:space="preserve">       LA SECRETARIA</w:t>
      </w:r>
    </w:p>
    <w:p w:rsidR="00564AD4" w:rsidRPr="00AF32B6" w:rsidRDefault="00564AD4" w:rsidP="00564AD4">
      <w:pPr>
        <w:pStyle w:val="Textosinformato"/>
        <w:jc w:val="both"/>
        <w:rPr>
          <w:rFonts w:ascii="Calibri" w:hAnsi="Calibri" w:cs="Calibri"/>
          <w:i/>
          <w:sz w:val="22"/>
          <w:szCs w:val="22"/>
        </w:rPr>
      </w:pPr>
    </w:p>
    <w:p w:rsidR="00564AD4" w:rsidRPr="00AF32B6" w:rsidRDefault="00564AD4" w:rsidP="00564AD4">
      <w:pPr>
        <w:pStyle w:val="Textosinformato"/>
        <w:jc w:val="both"/>
        <w:rPr>
          <w:rFonts w:ascii="Calibri" w:hAnsi="Calibri" w:cs="Calibri"/>
          <w:i/>
          <w:sz w:val="22"/>
          <w:szCs w:val="22"/>
        </w:rPr>
      </w:pPr>
    </w:p>
    <w:p w:rsidR="00564AD4" w:rsidRPr="00AF32B6" w:rsidRDefault="00564AD4" w:rsidP="00564AD4">
      <w:pPr>
        <w:pStyle w:val="Textosinformato"/>
        <w:jc w:val="both"/>
        <w:rPr>
          <w:rFonts w:ascii="Calibri" w:hAnsi="Calibri" w:cs="Calibri"/>
          <w:i/>
          <w:sz w:val="22"/>
          <w:szCs w:val="22"/>
        </w:rPr>
      </w:pPr>
      <w:r w:rsidRPr="00AF32B6">
        <w:rPr>
          <w:rFonts w:ascii="Calibri" w:hAnsi="Calibri" w:cs="Calibri"/>
          <w:i/>
          <w:sz w:val="22"/>
          <w:szCs w:val="22"/>
        </w:rPr>
        <w:t>Marcel.li Martorell Font</w:t>
      </w:r>
      <w:r w:rsidRPr="00AF32B6">
        <w:rPr>
          <w:rFonts w:ascii="Calibri" w:hAnsi="Calibri" w:cs="Calibri"/>
          <w:i/>
          <w:sz w:val="22"/>
          <w:szCs w:val="22"/>
        </w:rPr>
        <w:tab/>
      </w:r>
      <w:r w:rsidRPr="00AF32B6">
        <w:rPr>
          <w:rFonts w:ascii="Calibri" w:hAnsi="Calibri" w:cs="Calibri"/>
          <w:i/>
          <w:sz w:val="22"/>
          <w:szCs w:val="22"/>
        </w:rPr>
        <w:tab/>
      </w:r>
      <w:r w:rsidRPr="00AF32B6">
        <w:rPr>
          <w:rFonts w:ascii="Calibri" w:hAnsi="Calibri" w:cs="Calibri"/>
          <w:i/>
          <w:sz w:val="22"/>
          <w:szCs w:val="22"/>
        </w:rPr>
        <w:tab/>
      </w:r>
      <w:r w:rsidRPr="00AF32B6">
        <w:rPr>
          <w:rFonts w:ascii="Calibri" w:hAnsi="Calibri" w:cs="Calibri"/>
          <w:i/>
          <w:sz w:val="22"/>
          <w:szCs w:val="22"/>
        </w:rPr>
        <w:tab/>
        <w:t>Milagros de Legorburu Martorell</w:t>
      </w:r>
    </w:p>
    <w:p w:rsidR="00564AD4" w:rsidRPr="00AF32B6" w:rsidRDefault="00564AD4" w:rsidP="00564AD4">
      <w:pPr>
        <w:pStyle w:val="Textosinformato"/>
        <w:rPr>
          <w:rFonts w:ascii="Calibri" w:hAnsi="Calibri" w:cs="Calibri"/>
          <w:i/>
          <w:sz w:val="22"/>
          <w:szCs w:val="22"/>
        </w:rPr>
      </w:pPr>
    </w:p>
    <w:p w:rsidR="00564AD4" w:rsidRPr="00AF32B6" w:rsidRDefault="00564AD4" w:rsidP="00564AD4">
      <w:pPr>
        <w:pStyle w:val="Textosinformato"/>
        <w:rPr>
          <w:rFonts w:ascii="Calibri" w:hAnsi="Calibri" w:cs="Calibri"/>
          <w:i/>
          <w:sz w:val="22"/>
          <w:szCs w:val="22"/>
        </w:rPr>
      </w:pPr>
    </w:p>
    <w:p w:rsidR="00564AD4" w:rsidRPr="00AF32B6" w:rsidRDefault="00564AD4" w:rsidP="00564AD4">
      <w:pPr>
        <w:pStyle w:val="Textosinformato"/>
        <w:rPr>
          <w:rFonts w:ascii="Calibri" w:hAnsi="Calibri" w:cs="Calibri"/>
          <w:i/>
          <w:sz w:val="22"/>
          <w:szCs w:val="22"/>
        </w:rPr>
      </w:pPr>
    </w:p>
    <w:p w:rsidR="00564AD4" w:rsidRPr="00AF32B6" w:rsidRDefault="00564AD4" w:rsidP="00564AD4">
      <w:pPr>
        <w:pStyle w:val="Textosinformato"/>
        <w:jc w:val="both"/>
        <w:rPr>
          <w:rFonts w:ascii="Calibri" w:hAnsi="Calibri" w:cs="Calibri"/>
          <w:i/>
          <w:sz w:val="22"/>
          <w:szCs w:val="22"/>
        </w:rPr>
      </w:pPr>
      <w:r w:rsidRPr="00AF32B6">
        <w:rPr>
          <w:rFonts w:ascii="Calibri" w:hAnsi="Calibri" w:cs="Calibri"/>
          <w:i/>
          <w:sz w:val="22"/>
          <w:szCs w:val="22"/>
        </w:rPr>
        <w:t>DILIGÈNCIA.</w:t>
      </w:r>
    </w:p>
    <w:p w:rsidR="00564AD4" w:rsidRPr="00AF32B6" w:rsidRDefault="00564AD4" w:rsidP="00564AD4">
      <w:pPr>
        <w:pStyle w:val="Textosinformato"/>
        <w:jc w:val="both"/>
        <w:rPr>
          <w:rFonts w:ascii="Calibri" w:hAnsi="Calibri" w:cs="Calibri"/>
          <w:i/>
          <w:sz w:val="22"/>
          <w:szCs w:val="22"/>
        </w:rPr>
      </w:pPr>
    </w:p>
    <w:p w:rsidR="00564AD4" w:rsidRPr="00AF32B6" w:rsidRDefault="00564AD4" w:rsidP="00564AD4">
      <w:pPr>
        <w:pStyle w:val="Textosinformato"/>
        <w:jc w:val="both"/>
        <w:rPr>
          <w:rFonts w:ascii="Calibri" w:hAnsi="Calibri" w:cs="Calibri"/>
          <w:i/>
          <w:sz w:val="22"/>
          <w:szCs w:val="22"/>
        </w:rPr>
      </w:pPr>
      <w:r w:rsidRPr="00AF32B6">
        <w:rPr>
          <w:rFonts w:ascii="Calibri" w:hAnsi="Calibri" w:cs="Calibri"/>
          <w:i/>
          <w:sz w:val="22"/>
          <w:szCs w:val="22"/>
        </w:rPr>
        <w:tab/>
        <w:t>Es fa constar que amb aquesta data es tramet a (1) còpia de la liquidació del Pressupost.</w:t>
      </w:r>
    </w:p>
    <w:p w:rsidR="00564AD4" w:rsidRPr="00AF32B6" w:rsidRDefault="00564AD4" w:rsidP="00564AD4">
      <w:pPr>
        <w:pStyle w:val="Textosinformato"/>
        <w:jc w:val="both"/>
        <w:rPr>
          <w:rFonts w:ascii="Calibri" w:hAnsi="Calibri" w:cs="Calibri"/>
          <w:i/>
          <w:sz w:val="22"/>
          <w:szCs w:val="22"/>
        </w:rPr>
      </w:pPr>
    </w:p>
    <w:p w:rsidR="00564AD4" w:rsidRPr="00AF32B6" w:rsidRDefault="00564AD4" w:rsidP="00564AD4">
      <w:pPr>
        <w:pStyle w:val="Textosinformato"/>
        <w:jc w:val="both"/>
        <w:rPr>
          <w:rFonts w:ascii="Calibri" w:hAnsi="Calibri" w:cs="Calibri"/>
          <w:i/>
          <w:sz w:val="22"/>
          <w:szCs w:val="22"/>
        </w:rPr>
      </w:pPr>
      <w:r w:rsidRPr="00AF32B6">
        <w:rPr>
          <w:rFonts w:ascii="Calibri" w:hAnsi="Calibri" w:cs="Calibri"/>
          <w:i/>
          <w:sz w:val="22"/>
          <w:szCs w:val="22"/>
        </w:rPr>
        <w:t>Capellades,                 d’Abril   de 2015.</w:t>
      </w:r>
    </w:p>
    <w:p w:rsidR="00564AD4" w:rsidRPr="00AF32B6" w:rsidRDefault="00564AD4" w:rsidP="00564AD4">
      <w:pPr>
        <w:pStyle w:val="Textosinformato"/>
        <w:jc w:val="both"/>
        <w:rPr>
          <w:rFonts w:ascii="Calibri" w:hAnsi="Calibri" w:cs="Calibri"/>
          <w:i/>
          <w:sz w:val="22"/>
          <w:szCs w:val="22"/>
        </w:rPr>
      </w:pPr>
    </w:p>
    <w:p w:rsidR="00564AD4" w:rsidRPr="00AF32B6" w:rsidRDefault="00564AD4" w:rsidP="00564AD4">
      <w:pPr>
        <w:pStyle w:val="Textosinformato"/>
        <w:jc w:val="both"/>
        <w:rPr>
          <w:rFonts w:ascii="Calibri" w:hAnsi="Calibri" w:cs="Calibri"/>
          <w:i/>
          <w:sz w:val="22"/>
          <w:szCs w:val="22"/>
        </w:rPr>
      </w:pPr>
      <w:r w:rsidRPr="00AF32B6">
        <w:rPr>
          <w:rFonts w:ascii="Calibri" w:hAnsi="Calibri" w:cs="Calibri"/>
          <w:i/>
          <w:sz w:val="22"/>
          <w:szCs w:val="22"/>
        </w:rPr>
        <w:t xml:space="preserve">                                                  </w:t>
      </w:r>
      <w:r w:rsidRPr="00AF32B6">
        <w:rPr>
          <w:rFonts w:ascii="Calibri" w:hAnsi="Calibri" w:cs="Calibri"/>
          <w:i/>
          <w:sz w:val="22"/>
          <w:szCs w:val="22"/>
        </w:rPr>
        <w:tab/>
      </w:r>
      <w:r w:rsidRPr="00AF32B6">
        <w:rPr>
          <w:rFonts w:ascii="Calibri" w:hAnsi="Calibri" w:cs="Calibri"/>
          <w:i/>
          <w:sz w:val="22"/>
          <w:szCs w:val="22"/>
        </w:rPr>
        <w:tab/>
      </w:r>
      <w:r w:rsidRPr="00AF32B6">
        <w:rPr>
          <w:rFonts w:ascii="Calibri" w:hAnsi="Calibri" w:cs="Calibri"/>
          <w:i/>
          <w:sz w:val="22"/>
          <w:szCs w:val="22"/>
        </w:rPr>
        <w:tab/>
      </w:r>
      <w:r w:rsidRPr="00AF32B6">
        <w:rPr>
          <w:rFonts w:ascii="Calibri" w:hAnsi="Calibri" w:cs="Calibri"/>
          <w:i/>
          <w:sz w:val="22"/>
          <w:szCs w:val="22"/>
        </w:rPr>
        <w:tab/>
      </w:r>
      <w:r w:rsidRPr="00AF32B6">
        <w:rPr>
          <w:rFonts w:ascii="Calibri" w:hAnsi="Calibri" w:cs="Calibri"/>
          <w:i/>
          <w:sz w:val="22"/>
          <w:szCs w:val="22"/>
        </w:rPr>
        <w:tab/>
      </w:r>
      <w:r w:rsidRPr="00AF32B6">
        <w:rPr>
          <w:rFonts w:ascii="Calibri" w:hAnsi="Calibri" w:cs="Calibri"/>
          <w:i/>
          <w:sz w:val="22"/>
          <w:szCs w:val="22"/>
        </w:rPr>
        <w:tab/>
        <w:t>LA SECRETÀRIA,</w:t>
      </w:r>
    </w:p>
    <w:p w:rsidR="00564AD4" w:rsidRPr="00AF32B6" w:rsidRDefault="00564AD4" w:rsidP="00564AD4">
      <w:pPr>
        <w:pStyle w:val="Textosinformato"/>
        <w:jc w:val="both"/>
        <w:rPr>
          <w:rFonts w:ascii="Calibri" w:hAnsi="Calibri" w:cs="Calibri"/>
          <w:sz w:val="22"/>
          <w:szCs w:val="22"/>
        </w:rPr>
      </w:pPr>
    </w:p>
    <w:p w:rsidR="00710BF4" w:rsidRPr="00AF32B6" w:rsidRDefault="00710BF4" w:rsidP="00710BF4">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Mitjançant  aquest decret s’aprova la liquidació del 2014, en anteriors plens hem donat compte de les liquidacions del  Museu Molí Pape</w:t>
      </w:r>
      <w:r w:rsidR="00AF32B6" w:rsidRPr="00AF32B6">
        <w:rPr>
          <w:rFonts w:ascii="Arial" w:eastAsiaTheme="minorHAnsi" w:hAnsi="Arial" w:cs="Arial"/>
          <w:lang w:eastAsia="en-US"/>
        </w:rPr>
        <w:t>rer,  i de l l’E</w:t>
      </w:r>
      <w:r w:rsidRPr="00AF32B6">
        <w:rPr>
          <w:rFonts w:ascii="Arial" w:eastAsiaTheme="minorHAnsi" w:hAnsi="Arial" w:cs="Arial"/>
          <w:lang w:eastAsia="en-US"/>
        </w:rPr>
        <w:t>scola Bressol</w:t>
      </w:r>
      <w:r w:rsidR="00AF32B6" w:rsidRPr="00AF32B6">
        <w:rPr>
          <w:rFonts w:ascii="Arial" w:eastAsiaTheme="minorHAnsi" w:hAnsi="Arial" w:cs="Arial"/>
          <w:lang w:eastAsia="en-US"/>
        </w:rPr>
        <w:t xml:space="preserve"> “Vailets”</w:t>
      </w:r>
      <w:r w:rsidRPr="00AF32B6">
        <w:rPr>
          <w:rFonts w:ascii="Arial" w:eastAsiaTheme="minorHAnsi" w:hAnsi="Arial" w:cs="Arial"/>
          <w:lang w:eastAsia="en-US"/>
        </w:rPr>
        <w:t>, en aquest cas donem compte de la liquidació de l’Ajuntament, amb un resultat pressupostari ajustat de 453.197,98</w:t>
      </w:r>
      <w:r w:rsidR="00AF32B6" w:rsidRPr="00AF32B6">
        <w:rPr>
          <w:rFonts w:ascii="Arial" w:eastAsiaTheme="minorHAnsi" w:hAnsi="Arial" w:cs="Arial"/>
          <w:lang w:eastAsia="en-US"/>
        </w:rPr>
        <w:t xml:space="preserve"> </w:t>
      </w:r>
      <w:r w:rsidRPr="00AF32B6">
        <w:rPr>
          <w:rFonts w:ascii="Arial" w:eastAsiaTheme="minorHAnsi" w:hAnsi="Arial" w:cs="Arial"/>
          <w:lang w:eastAsia="en-US"/>
        </w:rPr>
        <w:t xml:space="preserve">€, </w:t>
      </w:r>
      <w:r w:rsidR="00AF32B6" w:rsidRPr="00AF32B6">
        <w:rPr>
          <w:rFonts w:ascii="Arial" w:eastAsiaTheme="minorHAnsi" w:hAnsi="Arial" w:cs="Arial"/>
          <w:lang w:eastAsia="en-US"/>
        </w:rPr>
        <w:t xml:space="preserve"> </w:t>
      </w:r>
      <w:r w:rsidRPr="00AF32B6">
        <w:rPr>
          <w:rFonts w:ascii="Arial" w:eastAsiaTheme="minorHAnsi" w:hAnsi="Arial" w:cs="Arial"/>
          <w:lang w:eastAsia="en-US"/>
        </w:rPr>
        <w:t>amb un fons líquid de tresoreria a 31 de desembre de 2.310.889, 57 €,  i amb un romanent de tresoreria per despeses generals  de 1.588.583,27</w:t>
      </w:r>
      <w:r w:rsidR="00AF32B6" w:rsidRPr="00AF32B6">
        <w:rPr>
          <w:rFonts w:ascii="Arial" w:eastAsiaTheme="minorHAnsi" w:hAnsi="Arial" w:cs="Arial"/>
          <w:lang w:eastAsia="en-US"/>
        </w:rPr>
        <w:t xml:space="preserve"> </w:t>
      </w:r>
      <w:r w:rsidRPr="00AF32B6">
        <w:rPr>
          <w:rFonts w:ascii="Arial" w:eastAsiaTheme="minorHAnsi" w:hAnsi="Arial" w:cs="Arial"/>
          <w:lang w:eastAsia="en-US"/>
        </w:rPr>
        <w:t>€</w:t>
      </w:r>
      <w:r w:rsidR="00AF32B6" w:rsidRPr="00AF32B6">
        <w:rPr>
          <w:rFonts w:ascii="Arial" w:eastAsiaTheme="minorHAnsi" w:hAnsi="Arial" w:cs="Arial"/>
          <w:lang w:eastAsia="en-US"/>
        </w:rPr>
        <w:t>.</w:t>
      </w:r>
    </w:p>
    <w:p w:rsidR="00710BF4" w:rsidRPr="00AF32B6" w:rsidRDefault="00710BF4" w:rsidP="00710BF4">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Es compleix amb els principis d’estabilitat pressupost</w:t>
      </w:r>
      <w:r w:rsidR="00AF32B6" w:rsidRPr="00AF32B6">
        <w:rPr>
          <w:rFonts w:ascii="Arial" w:eastAsiaTheme="minorHAnsi" w:hAnsi="Arial" w:cs="Arial"/>
          <w:lang w:eastAsia="en-US"/>
        </w:rPr>
        <w:t>à</w:t>
      </w:r>
      <w:r w:rsidRPr="00AF32B6">
        <w:rPr>
          <w:rFonts w:ascii="Arial" w:eastAsiaTheme="minorHAnsi" w:hAnsi="Arial" w:cs="Arial"/>
          <w:lang w:eastAsia="en-US"/>
        </w:rPr>
        <w:t>ria, l‘equilibri financer,  i amb la morositat,  e</w:t>
      </w:r>
      <w:r w:rsidR="00AF32B6">
        <w:rPr>
          <w:rFonts w:ascii="Arial" w:eastAsiaTheme="minorHAnsi" w:hAnsi="Arial" w:cs="Arial"/>
          <w:lang w:eastAsia="en-US"/>
        </w:rPr>
        <w:t xml:space="preserve">s paga a trenta dies, per tant </w:t>
      </w:r>
      <w:r w:rsidRPr="00AF32B6">
        <w:rPr>
          <w:rFonts w:ascii="Arial" w:eastAsiaTheme="minorHAnsi" w:hAnsi="Arial" w:cs="Arial"/>
          <w:lang w:eastAsia="en-US"/>
        </w:rPr>
        <w:t>em sembla que els resultats s</w:t>
      </w:r>
      <w:r w:rsidR="00AF32B6">
        <w:rPr>
          <w:rFonts w:ascii="Arial" w:eastAsiaTheme="minorHAnsi" w:hAnsi="Arial" w:cs="Arial"/>
          <w:lang w:eastAsia="en-US"/>
        </w:rPr>
        <w:t>ó</w:t>
      </w:r>
      <w:r w:rsidRPr="00AF32B6">
        <w:rPr>
          <w:rFonts w:ascii="Arial" w:eastAsiaTheme="minorHAnsi" w:hAnsi="Arial" w:cs="Arial"/>
          <w:lang w:eastAsia="en-US"/>
        </w:rPr>
        <w:t>n bons,  deixem  el que es la comptabilitat del 2014 gaireb</w:t>
      </w:r>
      <w:r w:rsidR="00806429">
        <w:rPr>
          <w:rFonts w:ascii="Arial" w:eastAsiaTheme="minorHAnsi" w:hAnsi="Arial" w:cs="Arial"/>
          <w:lang w:eastAsia="en-US"/>
        </w:rPr>
        <w:t>é</w:t>
      </w:r>
      <w:r w:rsidRPr="00AF32B6">
        <w:rPr>
          <w:rFonts w:ascii="Arial" w:eastAsiaTheme="minorHAnsi" w:hAnsi="Arial" w:cs="Arial"/>
          <w:lang w:eastAsia="en-US"/>
        </w:rPr>
        <w:t xml:space="preserve"> al dia.</w:t>
      </w:r>
    </w:p>
    <w:p w:rsidR="00710BF4" w:rsidRPr="00AF32B6" w:rsidRDefault="00710BF4" w:rsidP="00710BF4">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Dic gairebé perquè falta un pas m</w:t>
      </w:r>
      <w:r w:rsidR="00806429">
        <w:rPr>
          <w:rFonts w:ascii="Arial" w:eastAsiaTheme="minorHAnsi" w:hAnsi="Arial" w:cs="Arial"/>
          <w:lang w:eastAsia="en-US"/>
        </w:rPr>
        <w:t>é</w:t>
      </w:r>
      <w:r w:rsidRPr="00AF32B6">
        <w:rPr>
          <w:rFonts w:ascii="Arial" w:eastAsiaTheme="minorHAnsi" w:hAnsi="Arial" w:cs="Arial"/>
          <w:lang w:eastAsia="en-US"/>
        </w:rPr>
        <w:t xml:space="preserve">s que </w:t>
      </w:r>
      <w:r w:rsidR="00806429">
        <w:rPr>
          <w:rFonts w:ascii="Arial" w:eastAsiaTheme="minorHAnsi" w:hAnsi="Arial" w:cs="Arial"/>
          <w:lang w:eastAsia="en-US"/>
        </w:rPr>
        <w:t>é</w:t>
      </w:r>
      <w:r w:rsidRPr="00AF32B6">
        <w:rPr>
          <w:rFonts w:ascii="Arial" w:eastAsiaTheme="minorHAnsi" w:hAnsi="Arial" w:cs="Arial"/>
          <w:lang w:eastAsia="en-US"/>
        </w:rPr>
        <w:t>s la  comissió de comptes que a mi  m’hauria agradat aprovar-la en aquest mandat,  crec que no ens donarà temps de fer-ho, i que estem a l’expectativa de...  com sabeu les liquidacions es tramiten a Diputació i a mesura que et vas posant a la cua i hi ha disponibilitat tècnica per part d’ells, a les hores quan tot lliga i tot està correcte es  pot convocar la comissió de comptes, estem a l’expectativa, la previsió és que els comptes es podrien  aprovar el mes de juliol, però en tot cas les liquidacions del 2014 ja hi s</w:t>
      </w:r>
      <w:r w:rsidR="00806429">
        <w:rPr>
          <w:rFonts w:ascii="Arial" w:eastAsiaTheme="minorHAnsi" w:hAnsi="Arial" w:cs="Arial"/>
          <w:lang w:eastAsia="en-US"/>
        </w:rPr>
        <w:t>ó</w:t>
      </w:r>
      <w:r w:rsidRPr="00AF32B6">
        <w:rPr>
          <w:rFonts w:ascii="Arial" w:eastAsiaTheme="minorHAnsi" w:hAnsi="Arial" w:cs="Arial"/>
          <w:lang w:eastAsia="en-US"/>
        </w:rPr>
        <w:t xml:space="preserve">n. </w:t>
      </w:r>
    </w:p>
    <w:p w:rsidR="00581FAC" w:rsidRPr="00AF32B6" w:rsidRDefault="00581FAC" w:rsidP="00294839">
      <w:pPr>
        <w:jc w:val="both"/>
        <w:rPr>
          <w:rFonts w:ascii="Arial" w:hAnsi="Arial" w:cs="Arial"/>
        </w:rPr>
      </w:pPr>
    </w:p>
    <w:p w:rsidR="00710BF4" w:rsidRPr="00AF32B6" w:rsidRDefault="00710BF4" w:rsidP="00710BF4">
      <w:pPr>
        <w:jc w:val="both"/>
        <w:rPr>
          <w:rFonts w:ascii="Arial" w:hAnsi="Arial" w:cs="Arial"/>
        </w:rPr>
      </w:pPr>
      <w:r w:rsidRPr="00AF32B6">
        <w:rPr>
          <w:rFonts w:ascii="Arial" w:hAnsi="Arial" w:cs="Arial"/>
        </w:rPr>
        <w:t>El Ple es dóna per assabentat.</w:t>
      </w:r>
    </w:p>
    <w:p w:rsidR="00581FAC" w:rsidRPr="00AF32B6" w:rsidRDefault="00581FAC" w:rsidP="00294839">
      <w:pPr>
        <w:jc w:val="both"/>
        <w:rPr>
          <w:rFonts w:ascii="Arial" w:hAnsi="Arial" w:cs="Arial"/>
        </w:rPr>
      </w:pPr>
    </w:p>
    <w:p w:rsidR="00581FAC" w:rsidRPr="00AF32B6" w:rsidRDefault="00581FAC" w:rsidP="00294839">
      <w:pPr>
        <w:jc w:val="both"/>
        <w:rPr>
          <w:rFonts w:ascii="Arial" w:hAnsi="Arial" w:cs="Arial"/>
        </w:rPr>
      </w:pPr>
    </w:p>
    <w:p w:rsidR="00581FAC" w:rsidRPr="00AF32B6" w:rsidRDefault="00581FAC" w:rsidP="00294839">
      <w:pPr>
        <w:jc w:val="both"/>
        <w:rPr>
          <w:rFonts w:ascii="Arial" w:hAnsi="Arial" w:cs="Arial"/>
        </w:rPr>
      </w:pPr>
    </w:p>
    <w:p w:rsidR="00581FAC" w:rsidRPr="00AF32B6" w:rsidRDefault="00581FAC" w:rsidP="00294839">
      <w:pPr>
        <w:jc w:val="both"/>
        <w:rPr>
          <w:rFonts w:ascii="Arial" w:hAnsi="Arial" w:cs="Arial"/>
        </w:rPr>
      </w:pPr>
    </w:p>
    <w:p w:rsidR="00581FAC" w:rsidRPr="00AF32B6" w:rsidRDefault="00581FAC" w:rsidP="00294839">
      <w:pPr>
        <w:jc w:val="both"/>
        <w:rPr>
          <w:rFonts w:ascii="Arial" w:hAnsi="Arial" w:cs="Arial"/>
        </w:rPr>
      </w:pPr>
    </w:p>
    <w:p w:rsidR="00581FAC" w:rsidRPr="00AF32B6" w:rsidRDefault="00581FAC" w:rsidP="00294839">
      <w:pPr>
        <w:jc w:val="both"/>
        <w:rPr>
          <w:rFonts w:ascii="Arial" w:hAnsi="Arial" w:cs="Arial"/>
        </w:rPr>
      </w:pPr>
    </w:p>
    <w:p w:rsidR="00581FAC" w:rsidRPr="00AF32B6" w:rsidRDefault="00581FAC" w:rsidP="00294839">
      <w:pPr>
        <w:jc w:val="both"/>
        <w:rPr>
          <w:rFonts w:ascii="Arial" w:hAnsi="Arial" w:cs="Arial"/>
        </w:rPr>
      </w:pPr>
    </w:p>
    <w:p w:rsidR="00581FAC" w:rsidRPr="00AF32B6" w:rsidRDefault="00581FAC" w:rsidP="00294839">
      <w:pPr>
        <w:jc w:val="both"/>
        <w:rPr>
          <w:rFonts w:ascii="Arial" w:hAnsi="Arial" w:cs="Arial"/>
        </w:rPr>
      </w:pPr>
    </w:p>
    <w:p w:rsidR="00581FAC" w:rsidRPr="00AF32B6" w:rsidRDefault="00581FAC" w:rsidP="00294839">
      <w:pPr>
        <w:jc w:val="both"/>
        <w:rPr>
          <w:rFonts w:ascii="Arial" w:hAnsi="Arial" w:cs="Arial"/>
        </w:rPr>
      </w:pPr>
    </w:p>
    <w:p w:rsidR="00581FAC" w:rsidRPr="00AF32B6" w:rsidRDefault="00581FAC" w:rsidP="00294839">
      <w:pPr>
        <w:jc w:val="both"/>
        <w:rPr>
          <w:rFonts w:ascii="Arial" w:hAnsi="Arial" w:cs="Arial"/>
        </w:rPr>
      </w:pPr>
    </w:p>
    <w:p w:rsidR="00581FAC" w:rsidRPr="00AF32B6" w:rsidRDefault="00581FAC" w:rsidP="00294839">
      <w:pPr>
        <w:jc w:val="both"/>
        <w:rPr>
          <w:rFonts w:ascii="Arial" w:hAnsi="Arial" w:cs="Arial"/>
        </w:rPr>
      </w:pPr>
    </w:p>
    <w:p w:rsidR="00581FAC" w:rsidRPr="00AF32B6" w:rsidRDefault="00581FAC" w:rsidP="00294839">
      <w:pPr>
        <w:jc w:val="both"/>
        <w:rPr>
          <w:rFonts w:ascii="Arial" w:hAnsi="Arial" w:cs="Arial"/>
        </w:rPr>
      </w:pPr>
    </w:p>
    <w:p w:rsidR="00581FAC" w:rsidRPr="00AF32B6" w:rsidRDefault="00581FAC" w:rsidP="00294839">
      <w:pPr>
        <w:jc w:val="both"/>
        <w:rPr>
          <w:rFonts w:ascii="Arial" w:hAnsi="Arial" w:cs="Arial"/>
        </w:rPr>
      </w:pPr>
    </w:p>
    <w:p w:rsidR="00581FAC" w:rsidRPr="00AF32B6" w:rsidRDefault="00581FAC" w:rsidP="00294839">
      <w:pPr>
        <w:jc w:val="both"/>
        <w:rPr>
          <w:rFonts w:ascii="Arial" w:hAnsi="Arial" w:cs="Arial"/>
        </w:rPr>
      </w:pPr>
    </w:p>
    <w:p w:rsidR="00581FAC" w:rsidRPr="00AF32B6" w:rsidRDefault="00581FAC" w:rsidP="00294839">
      <w:pPr>
        <w:jc w:val="both"/>
        <w:rPr>
          <w:rFonts w:ascii="Arial" w:hAnsi="Arial" w:cs="Arial"/>
        </w:rPr>
      </w:pPr>
    </w:p>
    <w:p w:rsidR="00581FAC" w:rsidRPr="00AF32B6" w:rsidRDefault="00581FAC" w:rsidP="00294839">
      <w:pPr>
        <w:jc w:val="both"/>
        <w:rPr>
          <w:rFonts w:ascii="Arial" w:hAnsi="Arial" w:cs="Arial"/>
        </w:rPr>
      </w:pPr>
    </w:p>
    <w:p w:rsidR="00294839" w:rsidRPr="00AF32B6" w:rsidRDefault="00294839" w:rsidP="00294839">
      <w:pPr>
        <w:numPr>
          <w:ilvl w:val="0"/>
          <w:numId w:val="3"/>
        </w:numPr>
        <w:jc w:val="both"/>
        <w:rPr>
          <w:rFonts w:ascii="Arial" w:hAnsi="Arial" w:cs="Arial"/>
          <w:b/>
          <w:u w:val="single"/>
        </w:rPr>
      </w:pPr>
      <w:r w:rsidRPr="00AF32B6">
        <w:rPr>
          <w:rFonts w:ascii="Arial" w:hAnsi="Arial" w:cs="Arial"/>
          <w:b/>
        </w:rPr>
        <w:t>MODEL DECLARACI</w:t>
      </w:r>
      <w:r w:rsidR="00324E86" w:rsidRPr="00AF32B6">
        <w:rPr>
          <w:rFonts w:ascii="Arial" w:hAnsi="Arial" w:cs="Arial"/>
          <w:b/>
        </w:rPr>
        <w:t>Ó DE BÉNS I ACTIVITATS A EFECTU</w:t>
      </w:r>
      <w:r w:rsidRPr="00AF32B6">
        <w:rPr>
          <w:rFonts w:ascii="Arial" w:hAnsi="Arial" w:cs="Arial"/>
          <w:b/>
        </w:rPr>
        <w:t>AR PELS REGIDORS QUE PRENGUIN POSSESSIÓ DEL CÀRREC.</w:t>
      </w:r>
    </w:p>
    <w:p w:rsidR="00294839" w:rsidRPr="00AF32B6" w:rsidRDefault="00294839" w:rsidP="00294839">
      <w:pPr>
        <w:jc w:val="both"/>
        <w:rPr>
          <w:rFonts w:ascii="Arial" w:hAnsi="Arial" w:cs="Arial"/>
        </w:rPr>
      </w:pPr>
    </w:p>
    <w:p w:rsidR="00294839" w:rsidRPr="00AF32B6" w:rsidRDefault="00294839" w:rsidP="00294839">
      <w:pPr>
        <w:jc w:val="both"/>
        <w:rPr>
          <w:rFonts w:ascii="Arial" w:hAnsi="Arial" w:cs="Arial"/>
          <w:u w:val="single"/>
        </w:rPr>
      </w:pPr>
    </w:p>
    <w:p w:rsidR="00C747C3" w:rsidRPr="00AF32B6" w:rsidRDefault="00C747C3" w:rsidP="00C747C3">
      <w:pPr>
        <w:jc w:val="both"/>
        <w:rPr>
          <w:rFonts w:ascii="Arial" w:hAnsi="Arial" w:cs="Arial"/>
          <w:b/>
          <w:i/>
          <w:lang w:eastAsia="es-ES"/>
        </w:rPr>
      </w:pPr>
      <w:r w:rsidRPr="00AF32B6">
        <w:rPr>
          <w:rFonts w:ascii="Arial" w:hAnsi="Arial" w:cs="Arial"/>
          <w:b/>
          <w:i/>
          <w:lang w:eastAsia="es-ES"/>
        </w:rPr>
        <w:t>INFORME DE SECRETARIA 11/2015</w:t>
      </w:r>
    </w:p>
    <w:p w:rsidR="00C747C3" w:rsidRPr="00AF32B6" w:rsidRDefault="00C747C3" w:rsidP="00C747C3">
      <w:pPr>
        <w:jc w:val="both"/>
        <w:rPr>
          <w:rFonts w:ascii="Arial" w:hAnsi="Arial" w:cs="Arial"/>
          <w:b/>
          <w:i/>
          <w:lang w:eastAsia="es-ES"/>
        </w:rPr>
      </w:pPr>
    </w:p>
    <w:p w:rsidR="00C747C3" w:rsidRPr="00AF32B6" w:rsidRDefault="00C747C3" w:rsidP="00C747C3">
      <w:pPr>
        <w:jc w:val="both"/>
        <w:rPr>
          <w:rFonts w:ascii="Arial" w:hAnsi="Arial" w:cs="Arial"/>
          <w:i/>
          <w:lang w:eastAsia="es-ES"/>
        </w:rPr>
      </w:pPr>
      <w:r w:rsidRPr="00AF32B6">
        <w:rPr>
          <w:rFonts w:ascii="Arial" w:hAnsi="Arial" w:cs="Arial"/>
          <w:i/>
          <w:lang w:eastAsia="es-ES"/>
        </w:rPr>
        <w:t>En compliment de l'establert en l'article 3.a) del Reial decret 1174/1987, de 18 de setembre, pel qual es regula el Règim Jurídic dels Funcionaris d'Administració Local amb Habilitació de Caràcter Nacional, emeto el següent,</w:t>
      </w:r>
    </w:p>
    <w:p w:rsidR="00C747C3" w:rsidRPr="00AF32B6" w:rsidRDefault="00C747C3" w:rsidP="00C747C3">
      <w:pPr>
        <w:spacing w:after="120"/>
        <w:ind w:left="283" w:firstLine="709"/>
        <w:rPr>
          <w:rFonts w:ascii="Arial" w:hAnsi="Arial" w:cs="Arial"/>
          <w:b/>
          <w:bCs/>
          <w:i/>
          <w:lang w:eastAsia="es-ES"/>
        </w:rPr>
      </w:pPr>
    </w:p>
    <w:p w:rsidR="00C747C3" w:rsidRPr="00AF32B6" w:rsidRDefault="00C747C3" w:rsidP="00C747C3">
      <w:pPr>
        <w:spacing w:after="120"/>
        <w:ind w:left="283" w:firstLine="709"/>
        <w:jc w:val="center"/>
        <w:rPr>
          <w:rFonts w:ascii="Arial" w:hAnsi="Arial" w:cs="Arial"/>
          <w:i/>
          <w:lang w:eastAsia="es-ES"/>
        </w:rPr>
      </w:pPr>
      <w:r w:rsidRPr="00AF32B6">
        <w:rPr>
          <w:rFonts w:ascii="Arial" w:hAnsi="Arial" w:cs="Arial"/>
          <w:i/>
          <w:lang w:eastAsia="es-ES"/>
        </w:rPr>
        <w:t>INFORME</w:t>
      </w:r>
    </w:p>
    <w:p w:rsidR="00C747C3" w:rsidRPr="00AF32B6" w:rsidRDefault="00C747C3" w:rsidP="00C747C3">
      <w:pPr>
        <w:spacing w:after="120"/>
        <w:rPr>
          <w:rFonts w:ascii="Arial" w:hAnsi="Arial" w:cs="Arial"/>
          <w:i/>
          <w:lang w:eastAsia="es-ES"/>
        </w:rPr>
      </w:pPr>
    </w:p>
    <w:p w:rsidR="00C747C3" w:rsidRPr="00AF32B6" w:rsidRDefault="00C747C3" w:rsidP="00C747C3">
      <w:pPr>
        <w:jc w:val="both"/>
        <w:rPr>
          <w:rFonts w:ascii="Arial" w:hAnsi="Arial" w:cs="Arial"/>
          <w:i/>
          <w:lang w:eastAsia="es-ES"/>
        </w:rPr>
      </w:pPr>
      <w:r w:rsidRPr="00AF32B6">
        <w:rPr>
          <w:rFonts w:ascii="Arial" w:hAnsi="Arial" w:cs="Arial"/>
          <w:b/>
          <w:bCs/>
          <w:i/>
          <w:lang w:eastAsia="es-ES"/>
        </w:rPr>
        <w:t xml:space="preserve">PRIMER. </w:t>
      </w:r>
      <w:r w:rsidRPr="00AF32B6">
        <w:rPr>
          <w:rFonts w:ascii="Arial" w:hAnsi="Arial" w:cs="Arial"/>
          <w:bCs/>
          <w:i/>
          <w:lang w:eastAsia="es-ES"/>
        </w:rPr>
        <w:t>Els representants locals, formularan declaració sobre causes de possible incompatibilitat i sobre qualsevol activitat que els proporcioni o pugui proporcionar ingressos econòmics; així mateix, formularan declaració dels seus béns patrimonials i de la participació en societats de tot tipus, amb informació de les societats per elles participades i de les liquidacions dels impostos sobre la Renda, Patrimoni i, si escau, Societats</w:t>
      </w:r>
      <w:r w:rsidRPr="00AF32B6">
        <w:rPr>
          <w:rFonts w:ascii="Arial" w:hAnsi="Arial" w:cs="Arial"/>
          <w:i/>
          <w:lang w:eastAsia="es-ES"/>
        </w:rPr>
        <w:t>.</w:t>
      </w:r>
    </w:p>
    <w:p w:rsidR="00C747C3" w:rsidRPr="00AF32B6" w:rsidRDefault="00C747C3" w:rsidP="00C747C3">
      <w:pPr>
        <w:spacing w:after="120"/>
        <w:jc w:val="both"/>
        <w:rPr>
          <w:rFonts w:ascii="Arial" w:hAnsi="Arial" w:cs="Arial"/>
          <w:i/>
          <w:lang w:eastAsia="es-ES"/>
        </w:rPr>
      </w:pPr>
    </w:p>
    <w:p w:rsidR="00C747C3" w:rsidRPr="00AF32B6" w:rsidRDefault="00C747C3" w:rsidP="00C747C3">
      <w:pPr>
        <w:spacing w:after="120"/>
        <w:jc w:val="both"/>
        <w:rPr>
          <w:rFonts w:ascii="Arial" w:hAnsi="Arial" w:cs="Arial"/>
          <w:i/>
          <w:lang w:eastAsia="es-ES"/>
        </w:rPr>
      </w:pPr>
      <w:r w:rsidRPr="00AF32B6">
        <w:rPr>
          <w:rFonts w:ascii="Arial" w:hAnsi="Arial" w:cs="Arial"/>
          <w:i/>
          <w:lang w:eastAsia="es-ES"/>
        </w:rPr>
        <w:t>Aquest règim també serà d'aplicació al personal directiu local i als funcionaris de les Corporacions Locals amb habilitació de caràcter estatal que, conforme al previst en l'article 5.2 de la Disposició Addicional SEGONA de la Llei 7/2007, de 12 d'abril, de l'Estatut Bàsic de l'Empleat Públic, ocupin en les Entitats locals llocs que hagin estat proveïts mitjançant lliure designació en atenció al caràcter directiu de les seves funcions o a l'especial responsabilitat que assumeixin.</w:t>
      </w:r>
    </w:p>
    <w:p w:rsidR="00C747C3" w:rsidRPr="00AF32B6" w:rsidRDefault="00C747C3" w:rsidP="00C747C3">
      <w:pPr>
        <w:spacing w:after="120"/>
        <w:ind w:left="283" w:right="34"/>
        <w:rPr>
          <w:rFonts w:ascii="Arial" w:hAnsi="Arial" w:cs="Arial"/>
          <w:i/>
          <w:lang w:eastAsia="es-ES"/>
        </w:rPr>
      </w:pPr>
    </w:p>
    <w:p w:rsidR="00C747C3" w:rsidRPr="00AF32B6" w:rsidRDefault="00C747C3" w:rsidP="00C747C3">
      <w:pPr>
        <w:jc w:val="both"/>
        <w:rPr>
          <w:rFonts w:ascii="Arial" w:hAnsi="Arial" w:cs="Arial"/>
          <w:i/>
          <w:lang w:eastAsia="es-ES"/>
        </w:rPr>
      </w:pPr>
      <w:r w:rsidRPr="00AF32B6">
        <w:rPr>
          <w:rFonts w:ascii="Arial" w:hAnsi="Arial" w:cs="Arial"/>
          <w:b/>
          <w:bCs/>
          <w:i/>
          <w:lang w:eastAsia="es-ES"/>
        </w:rPr>
        <w:t xml:space="preserve">SEGON. </w:t>
      </w:r>
      <w:r w:rsidRPr="00AF32B6">
        <w:rPr>
          <w:rFonts w:ascii="Arial" w:hAnsi="Arial" w:cs="Arial"/>
          <w:i/>
          <w:lang w:eastAsia="es-ES"/>
        </w:rPr>
        <w:t>La Legislació aplicable ve determinada per:</w:t>
      </w:r>
    </w:p>
    <w:p w:rsidR="00C747C3" w:rsidRPr="00AF32B6" w:rsidRDefault="00C747C3" w:rsidP="00C747C3">
      <w:pPr>
        <w:spacing w:after="120"/>
        <w:ind w:left="283" w:right="34"/>
        <w:rPr>
          <w:rFonts w:ascii="Arial" w:hAnsi="Arial" w:cs="Arial"/>
          <w:b/>
          <w:bCs/>
          <w:i/>
          <w:lang w:eastAsia="es-ES"/>
        </w:rPr>
      </w:pPr>
    </w:p>
    <w:p w:rsidR="00C747C3" w:rsidRPr="00AF32B6" w:rsidRDefault="00C747C3" w:rsidP="00C747C3">
      <w:pPr>
        <w:ind w:left="624" w:hanging="284"/>
        <w:jc w:val="both"/>
        <w:rPr>
          <w:rFonts w:ascii="Arial" w:hAnsi="Arial" w:cs="Arial"/>
          <w:i/>
          <w:lang w:eastAsia="es-ES"/>
        </w:rPr>
      </w:pPr>
      <w:r w:rsidRPr="00AF32B6">
        <w:rPr>
          <w:rFonts w:ascii="Arial" w:hAnsi="Arial" w:cs="Arial"/>
          <w:i/>
          <w:lang w:eastAsia="es-ES"/>
        </w:rPr>
        <w:t>— El Reial decret 233/2015, de 30 de març, pel qual es convoquen eleccions locals i a les Assemblees de Ceuta i Melilla pel 24 de maig de 2015.</w:t>
      </w:r>
    </w:p>
    <w:p w:rsidR="00C747C3" w:rsidRPr="00AF32B6" w:rsidRDefault="00C747C3" w:rsidP="00C747C3">
      <w:pPr>
        <w:ind w:left="624" w:hanging="284"/>
        <w:jc w:val="both"/>
        <w:rPr>
          <w:rFonts w:ascii="Arial" w:hAnsi="Arial" w:cs="Arial"/>
          <w:i/>
          <w:lang w:eastAsia="es-ES"/>
        </w:rPr>
      </w:pPr>
      <w:r w:rsidRPr="00AF32B6">
        <w:rPr>
          <w:rFonts w:ascii="Arial" w:hAnsi="Arial" w:cs="Arial"/>
          <w:i/>
          <w:lang w:eastAsia="es-ES"/>
        </w:rPr>
        <w:t xml:space="preserve">— Els articles 108.8, 177.2 i 178 de la Llei Orgànica 5/1985, de 19 de juny, del Règim Electoral. </w:t>
      </w:r>
    </w:p>
    <w:p w:rsidR="00C747C3" w:rsidRPr="00AF32B6" w:rsidRDefault="00C747C3" w:rsidP="00C747C3">
      <w:pPr>
        <w:ind w:left="624" w:hanging="284"/>
        <w:jc w:val="both"/>
        <w:rPr>
          <w:rFonts w:ascii="Arial" w:hAnsi="Arial" w:cs="Arial"/>
          <w:i/>
          <w:lang w:eastAsia="es-ES"/>
        </w:rPr>
      </w:pPr>
      <w:r w:rsidRPr="00AF32B6">
        <w:rPr>
          <w:rFonts w:ascii="Arial" w:hAnsi="Arial" w:cs="Arial"/>
          <w:i/>
          <w:lang w:eastAsia="es-ES"/>
        </w:rPr>
        <w:t>— Els articles 30 a 32 del Reial decret 2568/1986, de 28 de novembre, pel qual s'aprova el Reglament d'Organització, Funcionament i Règim Jurídic de les Entitats Locals.</w:t>
      </w:r>
    </w:p>
    <w:p w:rsidR="00C747C3" w:rsidRPr="00AF32B6" w:rsidRDefault="00C747C3" w:rsidP="00C747C3">
      <w:pPr>
        <w:ind w:left="624" w:hanging="284"/>
        <w:jc w:val="both"/>
        <w:rPr>
          <w:rFonts w:ascii="Arial" w:hAnsi="Arial" w:cs="Arial"/>
          <w:i/>
          <w:lang w:eastAsia="es-ES"/>
        </w:rPr>
      </w:pPr>
      <w:r w:rsidRPr="00AF32B6">
        <w:rPr>
          <w:rFonts w:ascii="Arial" w:hAnsi="Arial" w:cs="Arial"/>
          <w:i/>
          <w:lang w:eastAsia="es-ES"/>
        </w:rPr>
        <w:t>— L'article 75.7 i la disposició addicional quinzena de la Llei 7/1985, de 2 d'abril, Reguladora de les Bases de Règim Local.</w:t>
      </w:r>
    </w:p>
    <w:p w:rsidR="00C747C3" w:rsidRPr="00AF32B6" w:rsidRDefault="00C747C3" w:rsidP="00C747C3">
      <w:pPr>
        <w:ind w:right="71" w:firstLine="708"/>
        <w:jc w:val="both"/>
        <w:rPr>
          <w:rFonts w:ascii="Arial" w:hAnsi="Arial" w:cs="Arial"/>
          <w:b/>
          <w:bCs/>
          <w:i/>
          <w:lang w:eastAsia="es-ES"/>
        </w:rPr>
      </w:pPr>
    </w:p>
    <w:p w:rsidR="00C747C3" w:rsidRPr="00AF32B6" w:rsidRDefault="00C747C3" w:rsidP="00C747C3">
      <w:pPr>
        <w:ind w:right="71"/>
        <w:jc w:val="both"/>
        <w:rPr>
          <w:rFonts w:ascii="Arial" w:hAnsi="Arial" w:cs="Arial"/>
          <w:i/>
          <w:lang w:eastAsia="es-ES"/>
        </w:rPr>
      </w:pPr>
      <w:r w:rsidRPr="00AF32B6">
        <w:rPr>
          <w:rFonts w:ascii="Arial" w:hAnsi="Arial" w:cs="Arial"/>
          <w:b/>
          <w:bCs/>
          <w:i/>
          <w:lang w:eastAsia="es-ES"/>
        </w:rPr>
        <w:t xml:space="preserve">TERCER. </w:t>
      </w:r>
      <w:r w:rsidRPr="00AF32B6">
        <w:rPr>
          <w:rFonts w:ascii="Arial" w:hAnsi="Arial" w:cs="Arial"/>
          <w:bCs/>
          <w:i/>
          <w:lang w:eastAsia="es-ES"/>
        </w:rPr>
        <w:t>La declaració d'interessos podrà instrumentar-se en qualsevol classe de document que faci fe de la data i la identitat del declarant i del seu contingut, en el qual, en tot cas, hauran de constar els següents extrems</w:t>
      </w:r>
      <w:r w:rsidRPr="00AF32B6">
        <w:rPr>
          <w:rFonts w:ascii="Arial" w:hAnsi="Arial" w:cs="Arial"/>
          <w:i/>
          <w:lang w:eastAsia="es-ES"/>
        </w:rPr>
        <w:t>:</w:t>
      </w:r>
    </w:p>
    <w:p w:rsidR="00C747C3" w:rsidRPr="00AF32B6" w:rsidRDefault="00C747C3" w:rsidP="00C747C3">
      <w:pPr>
        <w:ind w:right="71" w:firstLine="708"/>
        <w:jc w:val="both"/>
        <w:rPr>
          <w:rFonts w:ascii="Arial" w:hAnsi="Arial" w:cs="Arial"/>
          <w:i/>
          <w:lang w:eastAsia="es-ES"/>
        </w:rPr>
      </w:pPr>
    </w:p>
    <w:p w:rsidR="00C747C3" w:rsidRPr="00AF32B6" w:rsidRDefault="00C747C3" w:rsidP="00C747C3">
      <w:pPr>
        <w:ind w:left="226" w:right="74" w:hanging="113"/>
        <w:jc w:val="both"/>
        <w:rPr>
          <w:rFonts w:ascii="Arial" w:hAnsi="Arial" w:cs="Arial"/>
          <w:i/>
          <w:lang w:eastAsia="es-ES"/>
        </w:rPr>
      </w:pPr>
      <w:r w:rsidRPr="00AF32B6">
        <w:rPr>
          <w:rFonts w:ascii="Arial" w:hAnsi="Arial" w:cs="Arial"/>
          <w:i/>
          <w:lang w:eastAsia="es-ES"/>
        </w:rPr>
        <w:t>a) Identificació dels béns mobles i immobles integrants del patrimoni personal, amb designació, si escau, de la seva inscripció registral, i data d'adquisició de cadascun.</w:t>
      </w:r>
    </w:p>
    <w:p w:rsidR="00C747C3" w:rsidRPr="00AF32B6" w:rsidRDefault="00C747C3" w:rsidP="00C747C3">
      <w:pPr>
        <w:ind w:left="226" w:right="74" w:hanging="113"/>
        <w:jc w:val="both"/>
        <w:rPr>
          <w:rFonts w:ascii="Arial" w:hAnsi="Arial" w:cs="Arial"/>
          <w:i/>
          <w:lang w:eastAsia="es-ES"/>
        </w:rPr>
      </w:pPr>
    </w:p>
    <w:p w:rsidR="00C747C3" w:rsidRPr="00AF32B6" w:rsidRDefault="00C747C3" w:rsidP="00C747C3">
      <w:pPr>
        <w:ind w:left="226" w:right="74" w:hanging="113"/>
        <w:jc w:val="both"/>
        <w:rPr>
          <w:rFonts w:ascii="Arial" w:hAnsi="Arial" w:cs="Arial"/>
          <w:i/>
          <w:lang w:eastAsia="es-ES"/>
        </w:rPr>
      </w:pPr>
      <w:r w:rsidRPr="00AF32B6">
        <w:rPr>
          <w:rFonts w:ascii="Arial" w:hAnsi="Arial" w:cs="Arial"/>
          <w:i/>
          <w:lang w:eastAsia="es-ES"/>
        </w:rPr>
        <w:t>b) Relació d'activitats i ocupacions professionals, mercantils o industrials, treballs per compte aliè i altres fonts d'ingressos privats, amb especificació del seu àmbit i caràcter i de les ocupacions o càrrecs que s'ostentin en Entitats Privades, així com el nom o raó social de les mateixes.</w:t>
      </w:r>
    </w:p>
    <w:p w:rsidR="00C747C3" w:rsidRPr="00AF32B6" w:rsidRDefault="00C747C3" w:rsidP="00C747C3">
      <w:pPr>
        <w:ind w:left="226" w:right="74" w:hanging="113"/>
        <w:jc w:val="both"/>
        <w:rPr>
          <w:rFonts w:ascii="Arial" w:hAnsi="Arial" w:cs="Arial"/>
          <w:i/>
          <w:lang w:eastAsia="es-ES"/>
        </w:rPr>
      </w:pPr>
    </w:p>
    <w:p w:rsidR="00C747C3" w:rsidRPr="00AF32B6" w:rsidRDefault="00C747C3" w:rsidP="00C747C3">
      <w:pPr>
        <w:ind w:left="226" w:right="74" w:hanging="113"/>
        <w:jc w:val="both"/>
        <w:rPr>
          <w:rFonts w:ascii="Arial" w:hAnsi="Arial" w:cs="Arial"/>
          <w:i/>
          <w:lang w:eastAsia="es-ES"/>
        </w:rPr>
      </w:pPr>
      <w:r w:rsidRPr="00AF32B6">
        <w:rPr>
          <w:rFonts w:ascii="Arial" w:hAnsi="Arial" w:cs="Arial"/>
          <w:i/>
          <w:lang w:eastAsia="es-ES"/>
        </w:rPr>
        <w:t>c) Altres interessos o activitats privades que, àdhuc no sent susceptibles de proporcionar ingressos, afectin o estiguin en relació amb l'àmbit de competències de la Corporació.</w:t>
      </w:r>
    </w:p>
    <w:p w:rsidR="00C747C3" w:rsidRPr="00AF32B6" w:rsidRDefault="00C747C3" w:rsidP="00C747C3">
      <w:pPr>
        <w:ind w:firstLine="709"/>
        <w:jc w:val="both"/>
        <w:rPr>
          <w:rFonts w:ascii="Arial" w:hAnsi="Arial" w:cs="Arial"/>
          <w:b/>
          <w:bCs/>
          <w:i/>
          <w:lang w:eastAsia="es-ES"/>
        </w:rPr>
      </w:pPr>
    </w:p>
    <w:p w:rsidR="00C747C3" w:rsidRPr="00AF32B6" w:rsidRDefault="00C747C3" w:rsidP="00C747C3">
      <w:pPr>
        <w:jc w:val="both"/>
        <w:rPr>
          <w:rFonts w:ascii="Arial" w:hAnsi="Arial" w:cs="Arial"/>
          <w:b/>
          <w:bCs/>
          <w:i/>
          <w:lang w:eastAsia="es-ES"/>
        </w:rPr>
      </w:pPr>
    </w:p>
    <w:p w:rsidR="00C747C3" w:rsidRPr="00AF32B6" w:rsidRDefault="00C747C3" w:rsidP="00C747C3">
      <w:pPr>
        <w:jc w:val="both"/>
        <w:rPr>
          <w:rFonts w:ascii="Arial" w:hAnsi="Arial" w:cs="Arial"/>
          <w:i/>
          <w:lang w:eastAsia="es-ES"/>
        </w:rPr>
      </w:pPr>
      <w:r w:rsidRPr="00AF32B6">
        <w:rPr>
          <w:rFonts w:ascii="Arial" w:hAnsi="Arial" w:cs="Arial"/>
          <w:b/>
          <w:bCs/>
          <w:i/>
          <w:lang w:eastAsia="es-ES"/>
        </w:rPr>
        <w:t>QUART.</w:t>
      </w:r>
      <w:r w:rsidRPr="00AF32B6">
        <w:rPr>
          <w:rFonts w:ascii="Arial" w:hAnsi="Arial" w:cs="Arial"/>
          <w:i/>
          <w:lang w:eastAsia="es-ES"/>
        </w:rPr>
        <w:t xml:space="preserve"> El procediment per a portar a terme la declaració de béns i activitats dels regidors electes és el següent:</w:t>
      </w:r>
    </w:p>
    <w:p w:rsidR="00C747C3" w:rsidRPr="00AF32B6" w:rsidRDefault="00C747C3" w:rsidP="00C747C3">
      <w:pPr>
        <w:ind w:firstLine="709"/>
        <w:jc w:val="both"/>
        <w:rPr>
          <w:rFonts w:ascii="Arial" w:hAnsi="Arial" w:cs="Arial"/>
          <w:i/>
          <w:lang w:eastAsia="es-ES"/>
        </w:rPr>
      </w:pPr>
    </w:p>
    <w:p w:rsidR="00C747C3" w:rsidRPr="00AF32B6" w:rsidRDefault="00C747C3" w:rsidP="00C747C3">
      <w:pPr>
        <w:ind w:left="170" w:hanging="170"/>
        <w:jc w:val="both"/>
        <w:rPr>
          <w:rFonts w:ascii="Arial" w:hAnsi="Arial" w:cs="Arial"/>
          <w:i/>
          <w:lang w:eastAsia="es-ES"/>
        </w:rPr>
      </w:pPr>
      <w:r w:rsidRPr="00AF32B6">
        <w:rPr>
          <w:rFonts w:ascii="Arial" w:hAnsi="Arial" w:cs="Arial"/>
          <w:b/>
          <w:bCs/>
          <w:i/>
          <w:lang w:eastAsia="es-ES"/>
        </w:rPr>
        <w:t>A.</w:t>
      </w:r>
      <w:r w:rsidRPr="00AF32B6">
        <w:rPr>
          <w:rFonts w:ascii="Arial" w:hAnsi="Arial" w:cs="Arial"/>
          <w:i/>
          <w:lang w:eastAsia="es-ES"/>
        </w:rPr>
        <w:t xml:space="preserve"> Tots els representants locals, el Personal directiu local i els Funcionaris de les Corporacions Locals amb habilitació de caràcter estatal [que, conforme al previst en l'article 5.2 de la Disposició Addicional Segona de la Llei 7/2007, de 12 d'abril, de l'Estatut Bàsic de l'Empleat Públic, ocupin en les Entitats locals llocs que hagin estat proveïts mitjançant lliure designació en atenció al caràcter directiu de les seves funcions o a l'especial responsabilitat que assumeixin], formularan declaració sobre causes de possible incompatibilitat i sobre qualsevol activitat que els proporcioni o pugui proporcionar ingressos econòmics; així mateix ,formularan declaració dels seus béns patrimonials i de la participació en societats de tot tipus, amb informació de les societats per elles participades i de les liquidacions dels impostos sobre la Renda, Patrimoni i, si escau, Societats.</w:t>
      </w:r>
    </w:p>
    <w:p w:rsidR="00C747C3" w:rsidRPr="00AF32B6" w:rsidRDefault="00C747C3" w:rsidP="00C747C3">
      <w:pPr>
        <w:ind w:firstLine="709"/>
        <w:jc w:val="both"/>
        <w:rPr>
          <w:rFonts w:ascii="Arial" w:hAnsi="Arial" w:cs="Arial"/>
          <w:b/>
          <w:bCs/>
          <w:i/>
          <w:lang w:eastAsia="es-ES"/>
        </w:rPr>
      </w:pPr>
    </w:p>
    <w:p w:rsidR="00C747C3" w:rsidRPr="00AF32B6" w:rsidRDefault="00C747C3" w:rsidP="00C747C3">
      <w:pPr>
        <w:jc w:val="both"/>
        <w:rPr>
          <w:rFonts w:ascii="Arial" w:hAnsi="Arial" w:cs="Arial"/>
          <w:b/>
          <w:bCs/>
          <w:i/>
          <w:lang w:eastAsia="es-ES"/>
        </w:rPr>
      </w:pPr>
    </w:p>
    <w:p w:rsidR="00C747C3" w:rsidRPr="00AF32B6" w:rsidRDefault="00C747C3" w:rsidP="00C747C3">
      <w:pPr>
        <w:jc w:val="both"/>
        <w:rPr>
          <w:rFonts w:ascii="Arial" w:hAnsi="Arial" w:cs="Arial"/>
          <w:i/>
          <w:lang w:eastAsia="es-ES"/>
        </w:rPr>
      </w:pPr>
      <w:r w:rsidRPr="00AF32B6">
        <w:rPr>
          <w:rFonts w:ascii="Arial" w:hAnsi="Arial" w:cs="Arial"/>
          <w:b/>
          <w:bCs/>
          <w:i/>
          <w:lang w:eastAsia="es-ES"/>
        </w:rPr>
        <w:t xml:space="preserve">SETÈ. </w:t>
      </w:r>
      <w:r w:rsidRPr="00AF32B6">
        <w:rPr>
          <w:rFonts w:ascii="Arial" w:hAnsi="Arial" w:cs="Arial"/>
          <w:bCs/>
          <w:i/>
          <w:lang w:eastAsia="es-ES"/>
        </w:rPr>
        <w:t>El Registre d'Interessos es constituirà en la Secretaria de la Corporació, la seva custòdia i adreça corresponen al Secretari, de conformitat amb l'article 2.j) del Reial decret 1174/1987, de 18 de setembre, pel qual es regula el Règim jurídic dels Funcionaris d'Administració Local amb Habilitació de Caràcter Nacional. El registre de causes de possible incompatibilitat i d'activitats tindrà caràcter públic</w:t>
      </w:r>
      <w:r w:rsidRPr="00AF32B6">
        <w:rPr>
          <w:rFonts w:ascii="Arial" w:hAnsi="Arial" w:cs="Arial"/>
          <w:i/>
          <w:lang w:eastAsia="es-ES"/>
        </w:rPr>
        <w:t>.</w:t>
      </w:r>
    </w:p>
    <w:p w:rsidR="00C747C3" w:rsidRPr="00AF32B6" w:rsidRDefault="00C747C3" w:rsidP="00C747C3">
      <w:pPr>
        <w:ind w:firstLine="709"/>
        <w:jc w:val="both"/>
        <w:rPr>
          <w:rFonts w:ascii="Arial" w:hAnsi="Arial" w:cs="Arial"/>
          <w:i/>
          <w:lang w:eastAsia="es-ES"/>
        </w:rPr>
      </w:pPr>
    </w:p>
    <w:p w:rsidR="00C747C3" w:rsidRPr="00AF32B6" w:rsidRDefault="00C747C3" w:rsidP="00C747C3">
      <w:pPr>
        <w:jc w:val="both"/>
        <w:rPr>
          <w:rFonts w:ascii="Arial" w:hAnsi="Arial" w:cs="Arial"/>
          <w:b/>
          <w:bCs/>
          <w:i/>
          <w:lang w:eastAsia="es-ES"/>
        </w:rPr>
      </w:pPr>
    </w:p>
    <w:p w:rsidR="00C747C3" w:rsidRPr="00AF32B6" w:rsidRDefault="00C747C3" w:rsidP="00C747C3">
      <w:pPr>
        <w:jc w:val="both"/>
        <w:rPr>
          <w:rFonts w:ascii="Arial" w:hAnsi="Arial" w:cs="Arial"/>
          <w:b/>
          <w:bCs/>
          <w:i/>
          <w:lang w:eastAsia="es-ES"/>
        </w:rPr>
      </w:pPr>
      <w:r w:rsidRPr="00AF32B6">
        <w:rPr>
          <w:rFonts w:ascii="Arial" w:hAnsi="Arial" w:cs="Arial"/>
          <w:b/>
          <w:bCs/>
          <w:i/>
          <w:lang w:eastAsia="es-ES"/>
        </w:rPr>
        <w:t xml:space="preserve">VUITÈ. </w:t>
      </w:r>
      <w:r w:rsidRPr="00AF32B6">
        <w:rPr>
          <w:rFonts w:ascii="Arial" w:hAnsi="Arial" w:cs="Arial"/>
          <w:bCs/>
          <w:i/>
          <w:lang w:eastAsia="es-ES"/>
        </w:rPr>
        <w:t>Quan la declaració es formuli en format normalitzat aprovat pel ple de la Corporació, serà signada per l'interessat i pel secretari, en la seva qualitat de Fedatari públic municipal</w:t>
      </w:r>
      <w:r w:rsidRPr="00AF32B6">
        <w:rPr>
          <w:rFonts w:ascii="Arial" w:hAnsi="Arial" w:cs="Arial"/>
          <w:i/>
          <w:lang w:eastAsia="es-ES"/>
        </w:rPr>
        <w:t>.</w:t>
      </w:r>
    </w:p>
    <w:p w:rsidR="00C747C3" w:rsidRPr="00AF32B6" w:rsidRDefault="00C747C3" w:rsidP="00C747C3">
      <w:pPr>
        <w:ind w:firstLine="696"/>
        <w:jc w:val="both"/>
        <w:rPr>
          <w:rFonts w:ascii="Arial" w:hAnsi="Arial" w:cs="Arial"/>
          <w:bCs/>
          <w:i/>
          <w:lang w:eastAsia="es-ES"/>
        </w:rPr>
      </w:pPr>
    </w:p>
    <w:p w:rsidR="00C747C3" w:rsidRPr="00AF32B6" w:rsidRDefault="00C747C3" w:rsidP="00C747C3">
      <w:pPr>
        <w:jc w:val="both"/>
        <w:rPr>
          <w:rFonts w:ascii="Arial" w:hAnsi="Arial" w:cs="Arial"/>
          <w:bCs/>
          <w:i/>
          <w:lang w:eastAsia="es-ES"/>
        </w:rPr>
      </w:pPr>
      <w:r w:rsidRPr="00AF32B6">
        <w:rPr>
          <w:rFonts w:ascii="Arial" w:hAnsi="Arial" w:cs="Arial"/>
          <w:bCs/>
          <w:i/>
          <w:lang w:eastAsia="es-ES"/>
        </w:rPr>
        <w:t>Per això, de conformitat amb l'establert en l'article 175 del Reial decret 2568/1986, de 28 de novembre, pel qual s'aprova el Reglament d'Organització, Funcionament i Règim Jurídic de les Entitats Locals, el qual subscriu eleva la següent proposta d'acord:</w:t>
      </w:r>
    </w:p>
    <w:p w:rsidR="00C747C3" w:rsidRPr="00AF32B6" w:rsidRDefault="00C747C3" w:rsidP="00C747C3">
      <w:pPr>
        <w:spacing w:after="120"/>
        <w:ind w:left="283" w:right="34"/>
        <w:jc w:val="center"/>
        <w:rPr>
          <w:rFonts w:ascii="Arial" w:hAnsi="Arial" w:cs="Arial"/>
          <w:i/>
          <w:lang w:eastAsia="es-ES"/>
        </w:rPr>
      </w:pPr>
    </w:p>
    <w:p w:rsidR="00C747C3" w:rsidRPr="00AF32B6" w:rsidRDefault="00C747C3" w:rsidP="00C747C3">
      <w:pPr>
        <w:spacing w:after="120"/>
        <w:ind w:left="283" w:right="34"/>
        <w:jc w:val="center"/>
        <w:rPr>
          <w:rFonts w:ascii="Arial" w:hAnsi="Arial" w:cs="Arial"/>
          <w:i/>
          <w:lang w:eastAsia="es-ES"/>
        </w:rPr>
      </w:pPr>
      <w:r w:rsidRPr="00AF32B6">
        <w:rPr>
          <w:rFonts w:ascii="Arial" w:hAnsi="Arial" w:cs="Arial"/>
          <w:i/>
          <w:lang w:eastAsia="es-ES"/>
        </w:rPr>
        <w:t>INFORME-PROPOSTA D’ACORD</w:t>
      </w:r>
    </w:p>
    <w:p w:rsidR="00C747C3" w:rsidRPr="00AF32B6" w:rsidRDefault="00C747C3" w:rsidP="00C747C3">
      <w:pPr>
        <w:ind w:firstLine="709"/>
        <w:jc w:val="both"/>
        <w:rPr>
          <w:rFonts w:ascii="Arial" w:hAnsi="Arial" w:cs="Arial"/>
          <w:b/>
          <w:bCs/>
          <w:i/>
          <w:lang w:eastAsia="es-ES"/>
        </w:rPr>
      </w:pPr>
    </w:p>
    <w:p w:rsidR="00C747C3" w:rsidRPr="00AF32B6" w:rsidRDefault="00C747C3" w:rsidP="00C747C3">
      <w:pPr>
        <w:jc w:val="both"/>
        <w:rPr>
          <w:rFonts w:ascii="Arial" w:hAnsi="Arial" w:cs="Arial"/>
          <w:i/>
          <w:lang w:eastAsia="es-ES"/>
        </w:rPr>
      </w:pPr>
      <w:r w:rsidRPr="00AF32B6">
        <w:rPr>
          <w:rFonts w:ascii="Arial" w:hAnsi="Arial" w:cs="Arial"/>
          <w:b/>
          <w:i/>
          <w:iCs/>
          <w:lang w:eastAsia="es-ES"/>
        </w:rPr>
        <w:t xml:space="preserve">PRIMER. </w:t>
      </w:r>
      <w:r w:rsidRPr="00AF32B6">
        <w:rPr>
          <w:rFonts w:ascii="Arial" w:hAnsi="Arial" w:cs="Arial"/>
          <w:i/>
          <w:iCs/>
          <w:lang w:eastAsia="es-ES"/>
        </w:rPr>
        <w:t>Aprovar el model de document necessari per a la realització de la declaració sobre causes de possible incompatibilitat i sobre qualsevol activitat que els proporcioni o pugui proporcionar ingressos econòmics, així com el model per a efectuar la declaració dels seus béns patrimonials i de la participació en societats de tot tipus, amb informació de les societats per elles participades i de les liquidacions</w:t>
      </w:r>
      <w:r w:rsidRPr="00AF32B6">
        <w:rPr>
          <w:rFonts w:ascii="Arial" w:hAnsi="Arial" w:cs="Arial"/>
          <w:i/>
          <w:lang w:eastAsia="es-ES"/>
        </w:rPr>
        <w:t xml:space="preserve"> </w:t>
      </w:r>
      <w:r w:rsidRPr="00AF32B6">
        <w:rPr>
          <w:rFonts w:ascii="Arial" w:hAnsi="Arial" w:cs="Arial"/>
          <w:i/>
          <w:iCs/>
          <w:lang w:eastAsia="es-ES"/>
        </w:rPr>
        <w:t>dels impostos sobre la Renda, Patrimoni i, si escau, Societats, que s'insereixen a continuació</w:t>
      </w:r>
      <w:r w:rsidRPr="00AF32B6">
        <w:rPr>
          <w:rFonts w:ascii="Arial" w:hAnsi="Arial" w:cs="Arial"/>
          <w:i/>
          <w:lang w:eastAsia="es-ES"/>
        </w:rPr>
        <w:t xml:space="preserve">. </w:t>
      </w:r>
    </w:p>
    <w:p w:rsidR="00C747C3" w:rsidRPr="00AF32B6" w:rsidRDefault="00C747C3" w:rsidP="00C747C3">
      <w:pPr>
        <w:ind w:right="-25" w:firstLine="360"/>
        <w:jc w:val="both"/>
        <w:rPr>
          <w:rFonts w:ascii="Arial" w:hAnsi="Arial" w:cs="Arial"/>
          <w:i/>
          <w:iCs/>
          <w:lang w:eastAsia="es-ES"/>
        </w:rPr>
      </w:pPr>
    </w:p>
    <w:p w:rsidR="00C747C3" w:rsidRPr="00AF32B6" w:rsidRDefault="00C747C3" w:rsidP="00C747C3">
      <w:pPr>
        <w:jc w:val="both"/>
        <w:rPr>
          <w:rFonts w:ascii="Arial" w:hAnsi="Arial" w:cs="Arial"/>
          <w:b/>
          <w:i/>
          <w:iCs/>
          <w:lang w:eastAsia="es-ES"/>
        </w:rPr>
      </w:pPr>
    </w:p>
    <w:p w:rsidR="00C747C3" w:rsidRPr="00AF32B6" w:rsidRDefault="00C747C3" w:rsidP="00C747C3">
      <w:pPr>
        <w:jc w:val="both"/>
        <w:rPr>
          <w:rFonts w:ascii="Arial" w:hAnsi="Arial" w:cs="Arial"/>
          <w:i/>
          <w:iCs/>
          <w:lang w:eastAsia="es-ES"/>
        </w:rPr>
      </w:pPr>
      <w:r w:rsidRPr="00AF32B6">
        <w:rPr>
          <w:rFonts w:ascii="Arial" w:hAnsi="Arial" w:cs="Arial"/>
          <w:b/>
          <w:i/>
          <w:iCs/>
          <w:lang w:eastAsia="es-ES"/>
        </w:rPr>
        <w:t>SEGON.</w:t>
      </w:r>
      <w:r w:rsidRPr="00AF32B6">
        <w:rPr>
          <w:rFonts w:ascii="Arial" w:hAnsi="Arial" w:cs="Arial"/>
          <w:i/>
          <w:iCs/>
          <w:lang w:eastAsia="es-ES"/>
        </w:rPr>
        <w:t xml:space="preserve"> Aprovar la creació dels corresponents Registres d'Activitats i de Béns Patrimonials.</w:t>
      </w:r>
    </w:p>
    <w:p w:rsidR="00C747C3" w:rsidRPr="00AF32B6" w:rsidRDefault="00C747C3" w:rsidP="00C747C3">
      <w:pPr>
        <w:widowControl w:val="0"/>
        <w:ind w:firstLine="696"/>
        <w:jc w:val="both"/>
        <w:rPr>
          <w:rFonts w:ascii="Arial" w:hAnsi="Arial" w:cs="Arial"/>
          <w:i/>
          <w:iCs/>
          <w:lang w:eastAsia="es-ES"/>
        </w:rPr>
      </w:pPr>
    </w:p>
    <w:p w:rsidR="00C747C3" w:rsidRPr="00AF32B6" w:rsidRDefault="00C747C3" w:rsidP="00C747C3">
      <w:pPr>
        <w:widowControl w:val="0"/>
        <w:jc w:val="both"/>
        <w:rPr>
          <w:rFonts w:ascii="Arial" w:hAnsi="Arial" w:cs="Arial"/>
          <w:i/>
          <w:lang w:eastAsia="es-ES"/>
        </w:rPr>
      </w:pPr>
      <w:r w:rsidRPr="00AF32B6">
        <w:rPr>
          <w:rFonts w:ascii="Arial" w:hAnsi="Arial" w:cs="Arial"/>
          <w:b/>
          <w:i/>
          <w:iCs/>
          <w:lang w:eastAsia="es-ES"/>
        </w:rPr>
        <w:t xml:space="preserve">TERCER. </w:t>
      </w:r>
      <w:r w:rsidRPr="00AF32B6">
        <w:rPr>
          <w:rFonts w:ascii="Arial" w:hAnsi="Arial" w:cs="Arial"/>
          <w:i/>
          <w:iCs/>
          <w:lang w:eastAsia="es-ES"/>
        </w:rPr>
        <w:t>Comunicar als representants locals, el Personal directiu local i els Funcionaris de les Corporacions Locals amb habilitació de caràcter estatal [que, conforme al previst en l'article 5.2 de la Disposició Addicional Segona de la Llei 7/2007, de 12 d'abril, de l'Estatut Bàsic de l'Empleat Públic, ocupin en les Entitats locals llocs que hagin estat proveïts mitjançant lliure designació en atenció al caràcter directiu de les seves funcions o a l'especial responsabilitat que assumeixin], que haurien de completar i presentar en el Registre corresponent la declaració sobre causes de possible incompatibilitat i sobre qualsevol activitat que els proporcioni o pugui proporcionar ingressos econòmics, així com la declaració dels seus béns patrimonials i de la participació en societats de tot tipus i de les liquidacions dels impostos sobre la Renda, Patrimoni i, si escau, Societats, segons model normalitzat</w:t>
      </w:r>
      <w:r w:rsidRPr="00AF32B6">
        <w:rPr>
          <w:rFonts w:ascii="Arial" w:hAnsi="Arial" w:cs="Arial"/>
          <w:i/>
          <w:lang w:eastAsia="es-ES"/>
        </w:rPr>
        <w:t>.</w:t>
      </w:r>
    </w:p>
    <w:p w:rsidR="00C747C3" w:rsidRPr="00AF32B6" w:rsidRDefault="00C747C3" w:rsidP="00C747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i/>
          <w:lang w:eastAsia="es-ES"/>
        </w:rPr>
      </w:pPr>
    </w:p>
    <w:p w:rsidR="00C747C3" w:rsidRPr="00AF32B6" w:rsidRDefault="00C747C3" w:rsidP="00C747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i/>
          <w:lang w:eastAsia="es-ES"/>
        </w:rPr>
      </w:pPr>
      <w:r w:rsidRPr="00AF32B6">
        <w:rPr>
          <w:rFonts w:ascii="Arial" w:hAnsi="Arial" w:cs="Arial"/>
          <w:i/>
          <w:lang w:eastAsia="es-ES"/>
        </w:rPr>
        <w:t xml:space="preserve">Capellades, 20 d’abril de </w:t>
      </w:r>
      <w:bookmarkStart w:id="1" w:name="Texto5"/>
      <w:r w:rsidRPr="00AF32B6">
        <w:rPr>
          <w:rFonts w:ascii="Arial" w:hAnsi="Arial" w:cs="Arial"/>
          <w:i/>
          <w:lang w:eastAsia="es-ES"/>
        </w:rPr>
        <w:t>2015</w:t>
      </w:r>
      <w:bookmarkEnd w:id="1"/>
      <w:r w:rsidRPr="00AF32B6">
        <w:rPr>
          <w:rFonts w:ascii="Arial" w:hAnsi="Arial" w:cs="Arial"/>
          <w:i/>
          <w:lang w:eastAsia="es-ES"/>
        </w:rPr>
        <w:t xml:space="preserve">                                    </w:t>
      </w:r>
    </w:p>
    <w:p w:rsidR="00C747C3" w:rsidRPr="00AF32B6" w:rsidRDefault="00C747C3" w:rsidP="00C747C3">
      <w:pPr>
        <w:jc w:val="both"/>
        <w:rPr>
          <w:rFonts w:ascii="Arial" w:hAnsi="Arial" w:cs="Arial"/>
          <w:i/>
          <w:lang w:eastAsia="es-ES"/>
        </w:rPr>
      </w:pPr>
    </w:p>
    <w:p w:rsidR="00C747C3" w:rsidRPr="00AF32B6" w:rsidRDefault="00C747C3" w:rsidP="00C747C3">
      <w:pPr>
        <w:jc w:val="both"/>
        <w:rPr>
          <w:rFonts w:ascii="Arial" w:hAnsi="Arial" w:cs="Arial"/>
          <w:i/>
          <w:lang w:eastAsia="es-ES"/>
        </w:rPr>
      </w:pPr>
      <w:r w:rsidRPr="00AF32B6">
        <w:rPr>
          <w:rFonts w:ascii="Arial" w:hAnsi="Arial" w:cs="Arial"/>
          <w:i/>
          <w:lang w:eastAsia="es-ES"/>
        </w:rPr>
        <w:t>La secretària,</w:t>
      </w:r>
    </w:p>
    <w:p w:rsidR="00C747C3" w:rsidRPr="00AF32B6" w:rsidRDefault="00C747C3" w:rsidP="00C747C3">
      <w:pPr>
        <w:jc w:val="both"/>
        <w:rPr>
          <w:rFonts w:ascii="Arial" w:hAnsi="Arial" w:cs="Arial"/>
          <w:i/>
          <w:lang w:eastAsia="es-ES"/>
        </w:rPr>
      </w:pPr>
    </w:p>
    <w:p w:rsidR="00C747C3" w:rsidRPr="00AF32B6" w:rsidRDefault="00C747C3" w:rsidP="00C747C3">
      <w:pPr>
        <w:jc w:val="both"/>
        <w:rPr>
          <w:rFonts w:ascii="Arial" w:hAnsi="Arial" w:cs="Arial"/>
          <w:i/>
          <w:lang w:eastAsia="es-ES"/>
        </w:rPr>
      </w:pPr>
      <w:r w:rsidRPr="00AF32B6">
        <w:rPr>
          <w:rFonts w:ascii="Arial" w:hAnsi="Arial" w:cs="Arial"/>
          <w:i/>
          <w:lang w:eastAsia="es-ES"/>
        </w:rPr>
        <w:t xml:space="preserve">Milagros de Legorburu i Martorell </w:t>
      </w:r>
    </w:p>
    <w:p w:rsidR="00C747C3" w:rsidRPr="00AF32B6" w:rsidRDefault="00C747C3" w:rsidP="00C747C3">
      <w:pPr>
        <w:jc w:val="both"/>
        <w:rPr>
          <w:rFonts w:ascii="Arial" w:hAnsi="Arial" w:cs="Arial"/>
          <w:i/>
          <w:lang w:eastAsia="es-ES"/>
        </w:rPr>
      </w:pPr>
    </w:p>
    <w:p w:rsidR="00C747C3" w:rsidRPr="00AF32B6" w:rsidRDefault="00C747C3" w:rsidP="00C747C3">
      <w:pPr>
        <w:rPr>
          <w:rFonts w:ascii="Arial" w:hAnsi="Arial" w:cs="Arial"/>
          <w:i/>
          <w:lang w:eastAsia="es-ES"/>
        </w:rPr>
      </w:pPr>
    </w:p>
    <w:p w:rsidR="00C747C3" w:rsidRPr="00AF32B6" w:rsidRDefault="00C747C3" w:rsidP="00C747C3">
      <w:pPr>
        <w:rPr>
          <w:rFonts w:ascii="Arial" w:hAnsi="Arial" w:cs="Arial"/>
          <w:i/>
          <w:lang w:eastAsia="es-ES"/>
        </w:rPr>
      </w:pPr>
    </w:p>
    <w:p w:rsidR="00C747C3" w:rsidRPr="00AF32B6" w:rsidRDefault="00C747C3" w:rsidP="00C747C3">
      <w:pPr>
        <w:rPr>
          <w:rFonts w:ascii="Arial" w:hAnsi="Arial" w:cs="Arial"/>
          <w:lang w:eastAsia="es-ES"/>
        </w:rPr>
      </w:pPr>
      <w:r w:rsidRPr="00AF32B6">
        <w:rPr>
          <w:rFonts w:ascii="Arial" w:hAnsi="Arial" w:cs="Arial"/>
          <w:lang w:eastAsia="es-ES"/>
        </w:rPr>
        <w:t>Els models de declaració de béns s’annexen com a número 1 d’aquesta acta</w:t>
      </w:r>
    </w:p>
    <w:p w:rsidR="00215BF9" w:rsidRPr="00AF32B6" w:rsidRDefault="00215BF9" w:rsidP="00C747C3">
      <w:pPr>
        <w:rPr>
          <w:rFonts w:ascii="Arial" w:hAnsi="Arial" w:cs="Arial"/>
          <w:lang w:eastAsia="es-ES"/>
        </w:rPr>
      </w:pPr>
    </w:p>
    <w:p w:rsidR="00215BF9" w:rsidRPr="00AF32B6" w:rsidRDefault="00215BF9" w:rsidP="00C747C3">
      <w:pPr>
        <w:rPr>
          <w:rFonts w:ascii="Arial" w:hAnsi="Arial" w:cs="Arial"/>
          <w:lang w:eastAsia="es-ES"/>
        </w:rPr>
      </w:pPr>
    </w:p>
    <w:p w:rsidR="00215BF9" w:rsidRPr="00AF32B6" w:rsidRDefault="004456A1" w:rsidP="00215BF9">
      <w:pPr>
        <w:spacing w:after="160" w:line="259" w:lineRule="auto"/>
        <w:jc w:val="both"/>
        <w:rPr>
          <w:rFonts w:ascii="Arial" w:eastAsiaTheme="minorHAnsi" w:hAnsi="Arial" w:cs="Arial"/>
          <w:lang w:eastAsia="en-US"/>
        </w:rPr>
      </w:pPr>
      <w:r w:rsidRPr="004456A1">
        <w:rPr>
          <w:rFonts w:ascii="Arial" w:eastAsiaTheme="minorHAnsi" w:hAnsi="Arial" w:cs="Arial"/>
          <w:b/>
          <w:lang w:eastAsia="en-US"/>
        </w:rPr>
        <w:t xml:space="preserve">Sr. </w:t>
      </w:r>
      <w:r w:rsidR="00215BF9" w:rsidRPr="004456A1">
        <w:rPr>
          <w:rFonts w:ascii="Arial" w:eastAsiaTheme="minorHAnsi" w:hAnsi="Arial" w:cs="Arial"/>
          <w:b/>
          <w:lang w:eastAsia="en-US"/>
        </w:rPr>
        <w:t>Marcel·lí Martorell i Font</w:t>
      </w:r>
      <w:r w:rsidR="00215BF9" w:rsidRPr="00AF32B6">
        <w:rPr>
          <w:rFonts w:ascii="Arial" w:eastAsiaTheme="minorHAnsi" w:hAnsi="Arial" w:cs="Arial"/>
          <w:lang w:eastAsia="en-US"/>
        </w:rPr>
        <w:t>,</w:t>
      </w:r>
      <w:r>
        <w:rPr>
          <w:rFonts w:ascii="Arial" w:eastAsiaTheme="minorHAnsi" w:hAnsi="Arial" w:cs="Arial"/>
          <w:lang w:eastAsia="en-US"/>
        </w:rPr>
        <w:t xml:space="preserve"> </w:t>
      </w:r>
      <w:r w:rsidR="00215BF9" w:rsidRPr="00AF32B6">
        <w:rPr>
          <w:rFonts w:ascii="Arial" w:eastAsiaTheme="minorHAnsi" w:hAnsi="Arial" w:cs="Arial"/>
          <w:lang w:eastAsia="en-US"/>
        </w:rPr>
        <w:t>com sabeu, els regidors quan comença i  finalitza el mandat, la llei ens demana que presen</w:t>
      </w:r>
      <w:r>
        <w:rPr>
          <w:rFonts w:ascii="Arial" w:eastAsiaTheme="minorHAnsi" w:hAnsi="Arial" w:cs="Arial"/>
          <w:lang w:eastAsia="en-US"/>
        </w:rPr>
        <w:t>tem un model de declaració de bé</w:t>
      </w:r>
      <w:r w:rsidR="00215BF9" w:rsidRPr="00AF32B6">
        <w:rPr>
          <w:rFonts w:ascii="Arial" w:eastAsiaTheme="minorHAnsi" w:hAnsi="Arial" w:cs="Arial"/>
          <w:lang w:eastAsia="en-US"/>
        </w:rPr>
        <w:t>ns, i els regidors que finalitzin la seva activitat com a regidors el mes de juny hauran de presentar aquest formulari, i els nous regidors que entrin també hauran de presenta</w:t>
      </w:r>
      <w:r>
        <w:rPr>
          <w:rFonts w:ascii="Arial" w:eastAsiaTheme="minorHAnsi" w:hAnsi="Arial" w:cs="Arial"/>
          <w:lang w:eastAsia="en-US"/>
        </w:rPr>
        <w:t>r</w:t>
      </w:r>
      <w:r w:rsidR="00215BF9" w:rsidRPr="00AF32B6">
        <w:rPr>
          <w:rFonts w:ascii="Arial" w:eastAsiaTheme="minorHAnsi" w:hAnsi="Arial" w:cs="Arial"/>
          <w:lang w:eastAsia="en-US"/>
        </w:rPr>
        <w:t xml:space="preserve"> aquesta declaració, ja vàrem explicar en comissions informatives que </w:t>
      </w:r>
      <w:r>
        <w:rPr>
          <w:rFonts w:ascii="Arial" w:eastAsiaTheme="minorHAnsi" w:hAnsi="Arial" w:cs="Arial"/>
          <w:lang w:eastAsia="en-US"/>
        </w:rPr>
        <w:t>é</w:t>
      </w:r>
      <w:r w:rsidR="00215BF9" w:rsidRPr="00AF32B6">
        <w:rPr>
          <w:rFonts w:ascii="Arial" w:eastAsiaTheme="minorHAnsi" w:hAnsi="Arial" w:cs="Arial"/>
          <w:lang w:eastAsia="en-US"/>
        </w:rPr>
        <w:t xml:space="preserve">s un model tipus de la  Diputació,  entenem que </w:t>
      </w:r>
      <w:r>
        <w:rPr>
          <w:rFonts w:ascii="Arial" w:eastAsiaTheme="minorHAnsi" w:hAnsi="Arial" w:cs="Arial"/>
          <w:lang w:eastAsia="en-US"/>
        </w:rPr>
        <w:t>é</w:t>
      </w:r>
      <w:r w:rsidR="00215BF9" w:rsidRPr="00AF32B6">
        <w:rPr>
          <w:rFonts w:ascii="Arial" w:eastAsiaTheme="minorHAnsi" w:hAnsi="Arial" w:cs="Arial"/>
          <w:lang w:eastAsia="en-US"/>
        </w:rPr>
        <w:t>s el correcte,  Diputació acostuma a fer les coses molt b</w:t>
      </w:r>
      <w:r>
        <w:rPr>
          <w:rFonts w:ascii="Arial" w:eastAsiaTheme="minorHAnsi" w:hAnsi="Arial" w:cs="Arial"/>
          <w:lang w:eastAsia="en-US"/>
        </w:rPr>
        <w:t>é</w:t>
      </w:r>
      <w:r w:rsidR="00215BF9" w:rsidRPr="00AF32B6">
        <w:rPr>
          <w:rFonts w:ascii="Arial" w:eastAsiaTheme="minorHAnsi" w:hAnsi="Arial" w:cs="Arial"/>
          <w:lang w:eastAsia="en-US"/>
        </w:rPr>
        <w:t>, hem adoptat aquest model, i  hi havia el  dubte si s’havia de votar al ple,  i b</w:t>
      </w:r>
      <w:r>
        <w:rPr>
          <w:rFonts w:ascii="Arial" w:eastAsiaTheme="minorHAnsi" w:hAnsi="Arial" w:cs="Arial"/>
          <w:lang w:eastAsia="en-US"/>
        </w:rPr>
        <w:t>é</w:t>
      </w:r>
      <w:r w:rsidR="00215BF9" w:rsidRPr="00AF32B6">
        <w:rPr>
          <w:rFonts w:ascii="Arial" w:eastAsiaTheme="minorHAnsi" w:hAnsi="Arial" w:cs="Arial"/>
          <w:lang w:eastAsia="en-US"/>
        </w:rPr>
        <w:t>, efectivament  s’ha de passar pel ple i sotmetre a votació.</w:t>
      </w:r>
    </w:p>
    <w:p w:rsidR="004456A1" w:rsidRDefault="004456A1" w:rsidP="00215BF9">
      <w:pPr>
        <w:spacing w:after="160" w:line="259" w:lineRule="auto"/>
        <w:jc w:val="both"/>
        <w:rPr>
          <w:rFonts w:ascii="Arial" w:eastAsiaTheme="minorHAnsi" w:hAnsi="Arial" w:cs="Arial"/>
          <w:lang w:eastAsia="en-US"/>
        </w:rPr>
      </w:pPr>
    </w:p>
    <w:p w:rsidR="00215BF9" w:rsidRPr="004456A1" w:rsidRDefault="00215BF9" w:rsidP="00215BF9">
      <w:pPr>
        <w:spacing w:after="160" w:line="259" w:lineRule="auto"/>
        <w:jc w:val="both"/>
        <w:rPr>
          <w:rFonts w:ascii="Arial" w:eastAsiaTheme="minorHAnsi" w:hAnsi="Arial" w:cs="Arial"/>
          <w:b/>
          <w:lang w:eastAsia="en-US"/>
        </w:rPr>
      </w:pPr>
      <w:r w:rsidRPr="004456A1">
        <w:rPr>
          <w:rFonts w:ascii="Arial" w:eastAsiaTheme="minorHAnsi" w:hAnsi="Arial" w:cs="Arial"/>
          <w:b/>
          <w:lang w:eastAsia="en-US"/>
        </w:rPr>
        <w:t>VILA DE CAPELLADES-CUP</w:t>
      </w:r>
    </w:p>
    <w:p w:rsidR="00215BF9" w:rsidRPr="00AF32B6" w:rsidRDefault="004456A1" w:rsidP="00215BF9">
      <w:pPr>
        <w:spacing w:after="160" w:line="259" w:lineRule="auto"/>
        <w:jc w:val="both"/>
        <w:rPr>
          <w:rFonts w:ascii="Arial" w:eastAsiaTheme="minorHAnsi" w:hAnsi="Arial" w:cs="Arial"/>
          <w:lang w:eastAsia="en-US"/>
        </w:rPr>
      </w:pPr>
      <w:r w:rsidRPr="004456A1">
        <w:rPr>
          <w:rFonts w:ascii="Arial" w:eastAsiaTheme="minorHAnsi" w:hAnsi="Arial" w:cs="Arial"/>
          <w:b/>
          <w:lang w:eastAsia="en-US"/>
        </w:rPr>
        <w:t>Sr.</w:t>
      </w:r>
      <w:r w:rsidR="00215BF9" w:rsidRPr="004456A1">
        <w:rPr>
          <w:rFonts w:ascii="Arial" w:eastAsiaTheme="minorHAnsi" w:hAnsi="Arial" w:cs="Arial"/>
          <w:b/>
          <w:lang w:eastAsia="en-US"/>
        </w:rPr>
        <w:t xml:space="preserve"> Aleix Auber </w:t>
      </w:r>
      <w:r w:rsidRPr="004456A1">
        <w:rPr>
          <w:rFonts w:ascii="Arial" w:eastAsiaTheme="minorHAnsi" w:hAnsi="Arial" w:cs="Arial"/>
          <w:b/>
          <w:lang w:eastAsia="en-US"/>
        </w:rPr>
        <w:t>À</w:t>
      </w:r>
      <w:r w:rsidR="00215BF9" w:rsidRPr="004456A1">
        <w:rPr>
          <w:rFonts w:ascii="Arial" w:eastAsiaTheme="minorHAnsi" w:hAnsi="Arial" w:cs="Arial"/>
          <w:b/>
          <w:lang w:eastAsia="en-US"/>
        </w:rPr>
        <w:t>lvarez</w:t>
      </w:r>
      <w:r w:rsidR="00215BF9" w:rsidRPr="00AF32B6">
        <w:rPr>
          <w:rFonts w:ascii="Arial" w:eastAsiaTheme="minorHAnsi" w:hAnsi="Arial" w:cs="Arial"/>
          <w:lang w:eastAsia="en-US"/>
        </w:rPr>
        <w:t>, m</w:t>
      </w:r>
      <w:r>
        <w:rPr>
          <w:rFonts w:ascii="Arial" w:eastAsiaTheme="minorHAnsi" w:hAnsi="Arial" w:cs="Arial"/>
          <w:lang w:eastAsia="en-US"/>
        </w:rPr>
        <w:t>é</w:t>
      </w:r>
      <w:r w:rsidR="00215BF9" w:rsidRPr="00AF32B6">
        <w:rPr>
          <w:rFonts w:ascii="Arial" w:eastAsiaTheme="minorHAnsi" w:hAnsi="Arial" w:cs="Arial"/>
          <w:lang w:eastAsia="en-US"/>
        </w:rPr>
        <w:t xml:space="preserve">s enllà de fer-nos la pregunta que </w:t>
      </w:r>
      <w:r>
        <w:rPr>
          <w:rFonts w:ascii="Arial" w:eastAsiaTheme="minorHAnsi" w:hAnsi="Arial" w:cs="Arial"/>
          <w:lang w:eastAsia="en-US"/>
        </w:rPr>
        <w:t>és</w:t>
      </w:r>
      <w:r w:rsidR="00215BF9" w:rsidRPr="00AF32B6">
        <w:rPr>
          <w:rFonts w:ascii="Arial" w:eastAsiaTheme="minorHAnsi" w:hAnsi="Arial" w:cs="Arial"/>
          <w:lang w:eastAsia="en-US"/>
        </w:rPr>
        <w:t xml:space="preserve"> el fet de per</w:t>
      </w:r>
      <w:r>
        <w:rPr>
          <w:rFonts w:ascii="Arial" w:eastAsiaTheme="minorHAnsi" w:hAnsi="Arial" w:cs="Arial"/>
          <w:lang w:eastAsia="en-US"/>
        </w:rPr>
        <w:t xml:space="preserve"> </w:t>
      </w:r>
      <w:r w:rsidR="00215BF9" w:rsidRPr="00AF32B6">
        <w:rPr>
          <w:rFonts w:ascii="Arial" w:eastAsiaTheme="minorHAnsi" w:hAnsi="Arial" w:cs="Arial"/>
          <w:lang w:eastAsia="en-US"/>
        </w:rPr>
        <w:t>què s’havia de  passar pel ple un model en el qual no tenim alternativa ??</w:t>
      </w:r>
    </w:p>
    <w:p w:rsidR="00215BF9" w:rsidRPr="00AF32B6" w:rsidRDefault="004456A1" w:rsidP="00215BF9">
      <w:pPr>
        <w:spacing w:after="160" w:line="259" w:lineRule="auto"/>
        <w:jc w:val="both"/>
        <w:rPr>
          <w:rFonts w:ascii="Arial" w:eastAsiaTheme="minorHAnsi" w:hAnsi="Arial" w:cs="Arial"/>
          <w:lang w:eastAsia="en-US"/>
        </w:rPr>
      </w:pPr>
      <w:r w:rsidRPr="004456A1">
        <w:rPr>
          <w:rFonts w:ascii="Arial" w:eastAsiaTheme="minorHAnsi" w:hAnsi="Arial" w:cs="Arial"/>
          <w:b/>
          <w:lang w:eastAsia="en-US"/>
        </w:rPr>
        <w:t>Sra. secretària</w:t>
      </w:r>
      <w:r>
        <w:rPr>
          <w:rFonts w:ascii="Arial" w:eastAsiaTheme="minorHAnsi" w:hAnsi="Arial" w:cs="Arial"/>
          <w:lang w:eastAsia="en-US"/>
        </w:rPr>
        <w:t xml:space="preserve">. </w:t>
      </w:r>
      <w:r w:rsidR="00215BF9" w:rsidRPr="00AF32B6">
        <w:rPr>
          <w:rFonts w:ascii="Arial" w:eastAsiaTheme="minorHAnsi" w:hAnsi="Arial" w:cs="Arial"/>
          <w:lang w:eastAsia="en-US"/>
        </w:rPr>
        <w:t xml:space="preserve"> La declaració d’interessos és obligatòria, però necessitem un model per fer-la, i aquest model recull aquells interessos que  la normativa obliga a declarar i registrar, però cada corporació aprova el model que considera més idoni pel registre d’interessos dels seus electes, en el cas de l’Ajuntament de Capellades, s’ha proposat el model formulat per Diputació, com fem en molts dels  procediments que realitzem.</w:t>
      </w:r>
    </w:p>
    <w:p w:rsidR="00215BF9" w:rsidRPr="00AF32B6" w:rsidRDefault="00215BF9" w:rsidP="00215BF9">
      <w:pPr>
        <w:spacing w:after="160" w:line="259" w:lineRule="auto"/>
        <w:jc w:val="both"/>
        <w:rPr>
          <w:rFonts w:ascii="Arial" w:eastAsiaTheme="minorHAnsi" w:hAnsi="Arial" w:cs="Arial"/>
          <w:lang w:eastAsia="en-US"/>
        </w:rPr>
      </w:pPr>
      <w:r w:rsidRPr="004456A1">
        <w:rPr>
          <w:rFonts w:ascii="Arial" w:eastAsiaTheme="minorHAnsi" w:hAnsi="Arial" w:cs="Arial"/>
          <w:b/>
          <w:lang w:eastAsia="en-US"/>
        </w:rPr>
        <w:t>VdC.</w:t>
      </w:r>
      <w:r w:rsidR="004456A1" w:rsidRPr="004456A1">
        <w:rPr>
          <w:rFonts w:ascii="Arial" w:eastAsiaTheme="minorHAnsi" w:hAnsi="Arial" w:cs="Arial"/>
          <w:b/>
          <w:lang w:eastAsia="en-US"/>
        </w:rPr>
        <w:t>-CUP</w:t>
      </w:r>
      <w:r w:rsidR="004456A1">
        <w:rPr>
          <w:rFonts w:ascii="Arial" w:eastAsiaTheme="minorHAnsi" w:hAnsi="Arial" w:cs="Arial"/>
          <w:lang w:eastAsia="en-US"/>
        </w:rPr>
        <w:t xml:space="preserve"> </w:t>
      </w:r>
      <w:r w:rsidRPr="00AF32B6">
        <w:rPr>
          <w:rFonts w:ascii="Arial" w:eastAsiaTheme="minorHAnsi" w:hAnsi="Arial" w:cs="Arial"/>
          <w:lang w:eastAsia="en-US"/>
        </w:rPr>
        <w:t>- Res a dir</w:t>
      </w:r>
      <w:r w:rsidR="004456A1">
        <w:rPr>
          <w:rFonts w:ascii="Arial" w:eastAsiaTheme="minorHAnsi" w:hAnsi="Arial" w:cs="Arial"/>
          <w:lang w:eastAsia="en-US"/>
        </w:rPr>
        <w:t>.</w:t>
      </w:r>
    </w:p>
    <w:p w:rsidR="004456A1" w:rsidRDefault="004456A1" w:rsidP="00215BF9">
      <w:pPr>
        <w:spacing w:after="160" w:line="259" w:lineRule="auto"/>
        <w:jc w:val="both"/>
        <w:rPr>
          <w:rFonts w:ascii="Arial" w:eastAsiaTheme="minorHAnsi" w:hAnsi="Arial" w:cs="Arial"/>
          <w:b/>
          <w:lang w:eastAsia="en-US"/>
        </w:rPr>
      </w:pPr>
    </w:p>
    <w:p w:rsidR="00215BF9" w:rsidRPr="00AF32B6" w:rsidRDefault="004456A1" w:rsidP="00215BF9">
      <w:pPr>
        <w:spacing w:after="160" w:line="259" w:lineRule="auto"/>
        <w:jc w:val="both"/>
        <w:rPr>
          <w:rFonts w:ascii="Arial" w:eastAsiaTheme="minorHAnsi" w:hAnsi="Arial" w:cs="Arial"/>
          <w:lang w:eastAsia="en-US"/>
        </w:rPr>
      </w:pPr>
      <w:r w:rsidRPr="004456A1">
        <w:rPr>
          <w:rFonts w:ascii="Arial" w:eastAsiaTheme="minorHAnsi" w:hAnsi="Arial" w:cs="Arial"/>
          <w:b/>
          <w:lang w:eastAsia="en-US"/>
        </w:rPr>
        <w:t>Sr. alcalde, Marcel·lí Martorell i Font</w:t>
      </w:r>
      <w:r>
        <w:rPr>
          <w:rFonts w:ascii="Arial" w:eastAsiaTheme="minorHAnsi" w:hAnsi="Arial" w:cs="Arial"/>
          <w:lang w:eastAsia="en-US"/>
        </w:rPr>
        <w:t xml:space="preserve">, </w:t>
      </w:r>
      <w:r w:rsidR="00215BF9" w:rsidRPr="00AF32B6">
        <w:rPr>
          <w:rFonts w:ascii="Arial" w:eastAsiaTheme="minorHAnsi" w:hAnsi="Arial" w:cs="Arial"/>
          <w:lang w:eastAsia="en-US"/>
        </w:rPr>
        <w:t>nosaltres vist l’informe  de  Secretaria ho hem posat a l’ordre del dia.</w:t>
      </w:r>
    </w:p>
    <w:p w:rsidR="00C747C3" w:rsidRPr="00AF32B6" w:rsidRDefault="00C747C3" w:rsidP="00294839">
      <w:pPr>
        <w:jc w:val="both"/>
        <w:rPr>
          <w:rFonts w:ascii="Arial" w:hAnsi="Arial" w:cs="Arial"/>
          <w:u w:val="single"/>
        </w:rPr>
      </w:pPr>
    </w:p>
    <w:p w:rsidR="00B57A7F" w:rsidRPr="00AF32B6" w:rsidRDefault="00B57A7F">
      <w:pPr>
        <w:rPr>
          <w:rFonts w:ascii="Arial" w:hAnsi="Arial" w:cs="Arial"/>
        </w:rPr>
      </w:pPr>
      <w:r w:rsidRPr="00AF32B6">
        <w:rPr>
          <w:rFonts w:ascii="Arial" w:hAnsi="Arial" w:cs="Arial"/>
          <w:b/>
        </w:rPr>
        <w:t xml:space="preserve">Passada a votació </w:t>
      </w:r>
      <w:r w:rsidRPr="00AF32B6">
        <w:rPr>
          <w:rFonts w:ascii="Arial" w:hAnsi="Arial" w:cs="Arial"/>
        </w:rPr>
        <w:t xml:space="preserve"> l’aprovació del model de declaració de béns i activitats a efectuar pels regidors que prenguin possessió del càrrec, resta aprovada per la unanimitat dels </w:t>
      </w:r>
      <w:r w:rsidR="00BF3ED0">
        <w:rPr>
          <w:rFonts w:ascii="Arial" w:hAnsi="Arial" w:cs="Arial"/>
        </w:rPr>
        <w:t xml:space="preserve">dotze </w:t>
      </w:r>
      <w:r w:rsidRPr="00AF32B6">
        <w:rPr>
          <w:rFonts w:ascii="Arial" w:hAnsi="Arial" w:cs="Arial"/>
        </w:rPr>
        <w:t>regidors assistents al Ple, dels tretze que componen de dret aquesta corporació.</w:t>
      </w:r>
    </w:p>
    <w:p w:rsidR="00B57A7F" w:rsidRPr="00AF32B6" w:rsidRDefault="00B57A7F">
      <w:pPr>
        <w:rPr>
          <w:rFonts w:ascii="Arial" w:hAnsi="Arial" w:cs="Arial"/>
        </w:rPr>
      </w:pPr>
    </w:p>
    <w:p w:rsidR="003A5DCB" w:rsidRPr="00AF32B6" w:rsidRDefault="003A5DCB">
      <w:pPr>
        <w:rPr>
          <w:rFonts w:ascii="Arial" w:hAnsi="Arial" w:cs="Arial"/>
          <w:b/>
        </w:rPr>
      </w:pPr>
      <w:r w:rsidRPr="00AF32B6">
        <w:rPr>
          <w:rFonts w:ascii="Arial" w:hAnsi="Arial" w:cs="Arial"/>
          <w:b/>
        </w:rPr>
        <w:br w:type="page"/>
      </w:r>
    </w:p>
    <w:p w:rsidR="00294839" w:rsidRPr="00AF32B6" w:rsidRDefault="00294839" w:rsidP="00294839">
      <w:pPr>
        <w:numPr>
          <w:ilvl w:val="0"/>
          <w:numId w:val="3"/>
        </w:numPr>
        <w:jc w:val="both"/>
        <w:rPr>
          <w:rFonts w:ascii="Arial" w:hAnsi="Arial" w:cs="Arial"/>
          <w:b/>
          <w:u w:val="single"/>
        </w:rPr>
      </w:pPr>
      <w:r w:rsidRPr="00AF32B6">
        <w:rPr>
          <w:rFonts w:ascii="Arial" w:hAnsi="Arial" w:cs="Arial"/>
          <w:b/>
        </w:rPr>
        <w:t xml:space="preserve">MOCIÓ </w:t>
      </w:r>
      <w:r w:rsidR="00884CBF" w:rsidRPr="00AF32B6">
        <w:rPr>
          <w:rFonts w:ascii="Arial" w:hAnsi="Arial" w:cs="Arial"/>
          <w:b/>
        </w:rPr>
        <w:t xml:space="preserve">PRESENTADA </w:t>
      </w:r>
      <w:r w:rsidRPr="00AF32B6">
        <w:rPr>
          <w:rFonts w:ascii="Arial" w:hAnsi="Arial" w:cs="Arial"/>
          <w:b/>
        </w:rPr>
        <w:t>PER LA PLATAFORMA D’AFECTATS PER LES HIPOTEQUES DE L’ANOIA: PROPOSICIÓ DE LLEI DE MESURES URGENTS PER FER FRONT A L’EMERGÈNCIA HABITACIONAL I A LA POBRESA ENERGÈTICA.</w:t>
      </w:r>
    </w:p>
    <w:p w:rsidR="00294839" w:rsidRPr="00AF32B6" w:rsidRDefault="00294839" w:rsidP="00294839">
      <w:pPr>
        <w:jc w:val="both"/>
        <w:rPr>
          <w:rFonts w:ascii="Arial" w:hAnsi="Arial" w:cs="Arial"/>
        </w:rPr>
      </w:pPr>
    </w:p>
    <w:p w:rsidR="00294839" w:rsidRPr="00AF32B6" w:rsidRDefault="00B05570" w:rsidP="00294839">
      <w:pPr>
        <w:jc w:val="both"/>
        <w:rPr>
          <w:rFonts w:ascii="Arial" w:hAnsi="Arial" w:cs="Arial"/>
        </w:rPr>
      </w:pPr>
      <w:r w:rsidRPr="00AF32B6">
        <w:rPr>
          <w:rFonts w:ascii="Arial" w:hAnsi="Arial" w:cs="Arial"/>
        </w:rPr>
        <w:t>El Sr. alcalde, Marcel·lí Martorell i Font, dóna compte al Ple de la moció presentada per la Plataforma d’afectats per les hipoteques de l’Anoia d’ILP de Mesures Urgents per fer front a l’Emergència Habitacional i a la Pobresa Energètica:</w:t>
      </w:r>
    </w:p>
    <w:p w:rsidR="00B05570" w:rsidRPr="00AF32B6" w:rsidRDefault="00B05570" w:rsidP="00294839">
      <w:pPr>
        <w:jc w:val="both"/>
        <w:rPr>
          <w:rFonts w:ascii="Arial" w:hAnsi="Arial" w:cs="Arial"/>
        </w:rPr>
      </w:pPr>
    </w:p>
    <w:p w:rsidR="00B05570" w:rsidRPr="00AF32B6" w:rsidRDefault="00B05570" w:rsidP="00B05570">
      <w:pPr>
        <w:shd w:val="clear" w:color="auto" w:fill="FFFFFF"/>
        <w:jc w:val="both"/>
        <w:outlineLvl w:val="2"/>
        <w:rPr>
          <w:rFonts w:ascii="Arial" w:hAnsi="Arial" w:cs="Arial"/>
          <w:i/>
          <w:color w:val="333333"/>
          <w:sz w:val="27"/>
          <w:szCs w:val="27"/>
        </w:rPr>
      </w:pPr>
      <w:r w:rsidRPr="00AF32B6">
        <w:rPr>
          <w:rFonts w:ascii="Arial" w:hAnsi="Arial" w:cs="Arial"/>
          <w:i/>
          <w:color w:val="333333"/>
          <w:sz w:val="27"/>
          <w:szCs w:val="27"/>
        </w:rPr>
        <w:t>ILP de Mesures Urgents per fer front a l’Emergència Habitacional i a la Pobresa Energètica</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Proposició de llei de mesures urgents per fer front a l’emergència habitacional i a la pobresa energètica</w:t>
      </w:r>
    </w:p>
    <w:p w:rsidR="00B05570" w:rsidRPr="00AF32B6" w:rsidRDefault="00B05570" w:rsidP="00B05570">
      <w:pPr>
        <w:shd w:val="clear" w:color="auto" w:fill="FFFFFF"/>
        <w:jc w:val="both"/>
        <w:outlineLvl w:val="2"/>
        <w:rPr>
          <w:rFonts w:ascii="Arial" w:hAnsi="Arial" w:cs="Arial"/>
          <w:i/>
          <w:color w:val="333333"/>
          <w:sz w:val="27"/>
          <w:szCs w:val="27"/>
        </w:rPr>
      </w:pPr>
    </w:p>
    <w:p w:rsidR="00B05570" w:rsidRPr="00AF32B6" w:rsidRDefault="00B05570" w:rsidP="00B05570">
      <w:pPr>
        <w:shd w:val="clear" w:color="auto" w:fill="FFFFFF"/>
        <w:jc w:val="both"/>
        <w:outlineLvl w:val="2"/>
        <w:rPr>
          <w:rFonts w:ascii="Arial" w:hAnsi="Arial" w:cs="Arial"/>
          <w:i/>
          <w:color w:val="333333"/>
          <w:sz w:val="27"/>
          <w:szCs w:val="27"/>
        </w:rPr>
      </w:pPr>
      <w:r w:rsidRPr="00AF32B6">
        <w:rPr>
          <w:rFonts w:ascii="Arial" w:hAnsi="Arial" w:cs="Arial"/>
          <w:i/>
          <w:color w:val="333333"/>
          <w:sz w:val="27"/>
          <w:szCs w:val="27"/>
        </w:rPr>
        <w:t>I</w:t>
      </w:r>
    </w:p>
    <w:p w:rsidR="00B05570" w:rsidRPr="00AF32B6" w:rsidRDefault="00B05570" w:rsidP="00B05570">
      <w:pPr>
        <w:shd w:val="clear" w:color="auto" w:fill="FFFFFF"/>
        <w:jc w:val="both"/>
        <w:outlineLvl w:val="2"/>
        <w:rPr>
          <w:rFonts w:ascii="Arial" w:hAnsi="Arial" w:cs="Arial"/>
          <w:i/>
          <w:color w:val="333333"/>
          <w:sz w:val="27"/>
          <w:szCs w:val="27"/>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Catalunya és una de les Comunitats Autònomes més afectades per la crisi econòmica. Segons l’Institut d’Estadística de Catalunya, més de 200.000 llars tenen tots els seus membres a l’atur, de les quals 95.000 no perceben cap ingrés.</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Aquesta situació d’emergència social és especialment greu en l’àmbit de l’habitatge. El sobreendeutament hipotecari, de fet, és una de les problemàtiques més punyents. Catalunya s’ha convertit en una de les Comunitats Autònomes amb major nombre d’execucions hipotecàries i de desnonaments. Segons dades del Consell General del Poder Judicial, entre el 2008 i el 2013 es van iniciar 98.040 procediments d’execucions hipotecàries. En molts casos, aquest procediments comporten no només la pèrdua de l’habitatge habitual sinó també l’adquisició d’un deute exorbitant amb les entitats financeres. A la problemàtica de les execucions hipotecàries s’hi afegeixen les dificultats per fer front al pagament del lloguer. Segons dades judicials, l’any 2013, un 67% dels 16.008 desnonaments que es van produir a Catalunya van estar relacionats amb l’impagament del lloguer.</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Aquest panorama de vulnerabilitat habitacional es veu agreujat per l’existència d’un mercat privat de lloguer escàs, car i altament especulatiu i per la manca d’un parc d’habitatge social que permeti reallotjar les famílies afectades. Segons la Conselleria de Territori i Sostenibilitat, els habitatges de lloguer social no arriben als 30.000 -un 1% del parc habitacional-, front al 18% de què disposen els països de l’entorn europeu. L’exigua proporció d’habitatges econòmicament accessibles contrasta amb els 448.356 pisos buits -13% del parc-, que segons l’Institut Nacional Estadística es concentren a Catalunya. En aquest context, no és d’estranyar que cada cop siguin més nombroses les ocupacions de pisos buits per part de famílies incapaces de fer front al pagament de l’habitatge.</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Alhora, resulta alarmant el creixement de la pobresa energètica entesa com la dificultat per fer front a les factures de subministraments bàsics d’electricitat, gas i aigua. Els preus d’accés aquest subministraments s’han tornat inassequibles per a la població. Des de 2008, la llum ha pujat un 60% i l’aigua un 66%. El Síndic de Greuges a l’Informe sobre La Pobresa Energètica a Catalunya d’octubre de 2013 documenta els impactes socials, sanitaris i medioambientals de la pobresa energètica, i denuncia el sobreesforç que implica l’acumulació de deutes vinculats al pagament de factures de la llar. El mateix informe recorda que Segons l’Enquesta de condicions de vida corresponent al 2011, a Catalunya hi ha 193.000 llars –un 6,9% del total– que no poden assumir la despesa de mantenir l’habitatge a una temperatura adequada.</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Segons dades de l’Associació Espanyola de Ciències Ambientals, només a l’Àrea Metropolitana de Barcelona, s’ha passat de 27.359 expedients de suspensió del subministrament d’aigua el 2011 a 72.039, el 2012. Les dificultats per fer front al pagament de l’habitatge i la pobresa energètica suposen, fins i tot, la pèrdua de vides humanes.</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El creixement d’aquesta situació d’emergència social i l’escassetat dels ajuts que reben les persones afectades contrasten amb els ingents beneficis obtinguts per entitats financeres i empreses de subministraments. Les cinc entitats financeres més grans de l’Estat espanyol —Santander, BBVA, Caixabank, Popular y Sabadell— van tancar 2013 amb un benefici de 7.674 milions. Cal recordar, igualment, que des de que va començar la crisi les administracions públiques han transferit al voltant de 165.000 milions d’euros a les entitats financeres. L’Informe Emergencia Habitacional en el Estado Español de l’Observatori DESC i la PAH mostrava com algunes de les entitats que més desnonen són precisament les que han concentrat la major part d’ajudes públiques. La Conselleria de Territori i Sostenibilitat ha xifrat en 80.000 els pisos buits nous a estrenar que resten buits a Catalunya. Aquest diagnòstic es pot estendre també a les empreses de subministrament energètic. Durant els 3 primers trimestres de 2013, l’oligopoli elèctric que opera a l’estat espanyol (Endesa, Gas Natural-Fenosa, Iberdrola, EON Espanya i EDP) va obtenir 7.638 M€ de benefici, el doble que el de les elèctriques europees. Només Endesa, principal empresa distribuïdora de la llum a Catalunya, va declarar 1.879 M€ de benefici l’any 2013.</w:t>
      </w:r>
    </w:p>
    <w:p w:rsidR="00B05570" w:rsidRPr="00AF32B6" w:rsidRDefault="00B05570" w:rsidP="00B05570">
      <w:pPr>
        <w:shd w:val="clear" w:color="auto" w:fill="FFFFFF"/>
        <w:jc w:val="both"/>
        <w:outlineLvl w:val="2"/>
        <w:rPr>
          <w:rFonts w:ascii="Arial" w:hAnsi="Arial" w:cs="Arial"/>
          <w:i/>
          <w:color w:val="333333"/>
          <w:sz w:val="27"/>
          <w:szCs w:val="27"/>
        </w:rPr>
      </w:pPr>
    </w:p>
    <w:p w:rsidR="00B05570" w:rsidRPr="00AF32B6" w:rsidRDefault="00B05570" w:rsidP="00B05570">
      <w:pPr>
        <w:shd w:val="clear" w:color="auto" w:fill="FFFFFF"/>
        <w:jc w:val="both"/>
        <w:outlineLvl w:val="2"/>
        <w:rPr>
          <w:rFonts w:ascii="Arial" w:hAnsi="Arial" w:cs="Arial"/>
          <w:i/>
          <w:color w:val="333333"/>
          <w:sz w:val="27"/>
          <w:szCs w:val="27"/>
        </w:rPr>
      </w:pPr>
      <w:r w:rsidRPr="00AF32B6">
        <w:rPr>
          <w:rFonts w:ascii="Arial" w:hAnsi="Arial" w:cs="Arial"/>
          <w:i/>
          <w:color w:val="333333"/>
          <w:sz w:val="27"/>
          <w:szCs w:val="27"/>
        </w:rPr>
        <w:t>II</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La manca de satisfacció de necessitats habitacionals i energètiques bàsiques contradiu nombrosos compromisos internacionals assumits pel Regne d’Espanya i per la Generalitat de Catalunya.</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La Declaració Universal dels Drets Humans y el Pacte Internacional de Drets Econòmics Socials i Culturals, a l’article 11, reconeix “el dret de tothom a un nivell de vida adequat per a ell i per a la seva família, incloent-hi l’alimentació, el vestit i l’habitatge, i una millora contínua de condicions d’existència”.</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Segons l’Observació General nº 4 del Comitè de Drets Econòmics, Socials i Culturals (DESC) de Nacions Unides, el contingut del dret a l’habitatge comprèn l’accés permanent a “recursos naturals i comuns, a aigua potable, a energia per la cuina, la calefacció i la llum”. De fet el dret a l’aigua i al sanejament es troben reconeguts a l’Observació General nº 15. L’Observació General nº 7, per la seva banda, incorpora com a contingut del dret a l’habitatge la protecció contra els desnonaments forçosos, i l’obligació de què els poders públics garanteixin el reallotjament adequat de les persones sense recursos que es vegin afectades per un desnonament.</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Aquests continguts generen diferents tipus d’obligacions per a les administracions públiques. En primer lloc, han de fer “tots els esforços, fins al màxim de recursos disponibles” per satisfer-los, atorgant prioritat als “col·lectius més vulnerables”. En segon terme, han d’assegurar-los no només davant l’administració sinó també front a abusos provinents de particulars. (Observació General nº3).</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Molts d’aquests drets i d’aquestes obligacions es troben recollits també a la Constitució espanyola i a l’Estatut d’Autonomia de Catalunya. L’article 47 de la Constitució espanyola reconeix el dret a un habitatge digne i el vincula a l’obligació dels poders públics d’impedir l’especulació. Junt al deure de combatre l’especulació, els poders públics han de garantir que el dret de propietat no s’exerceixi de manera anti-social (article 33) i subordina tota la riquesa […] sigui quina sigui la titularitat “a l’interès general”. Aquesta obligació és especialment rellevant tractant-se d’entitats financeres i empreses que presten serveis econòmics d’interès general, sobretot quan han estat beneficiàries d’ajuts i subvencions públiques.</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També l’article 5 de l’Estatut d’Autonomia de Catalunya disposa que totes les persones tenen dret a viure lliures de situacions “d’explotació i maltractaments”, com les que, de facto, comporten la manca d’un habitatge digne, el sobreendeutament o la impossibilitat d’accés a subministraments bàsics d’aigua, llum i gas. L’article 30, de fet, determina que “totes les persones tenen dret a accedir en condicions d’igualtat als serveis d’interès general”. Per la seva banda, i a l’igual que el Pacte Internacional de Drets Econòmics Socials i Culturals, l’article 42.3 de l’Estatut obliga els poders públics a “vetllar per la dignitat, la seguretat i la protecció integral de les persones, especialment de les més vulnerables”.</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Ja en el marc de la legislació autonòmica, la protecció del dret a l’habitatge i l’obligació d’eradicar-ne els usos anòmals, incloent-hi l’habitatge buit, està contemplada a la Llei 18/2007, de 28 de desembre, del dret a l’habitatge. L’article 4 d’aquesta llei, de fet, determina que el “conjunt d’activitats vinculades amb el proveïment d’habitatges destinats a polítiques socials” es configuri “com un servei d’interès general per assegurar un habitatge digne i adequat per a tots els ciutadans”. La Llei 22/2010, de 20 de juliol, del Codi de Consum de Catalunya, fa el mateix en relació als subministraments bàsics als seus articles 251 i 252.</w:t>
      </w:r>
    </w:p>
    <w:p w:rsidR="00B05570" w:rsidRPr="00AF32B6" w:rsidRDefault="00B05570" w:rsidP="00B05570">
      <w:pPr>
        <w:shd w:val="clear" w:color="auto" w:fill="FFFFFF"/>
        <w:jc w:val="both"/>
        <w:outlineLvl w:val="2"/>
        <w:rPr>
          <w:rFonts w:ascii="Arial" w:hAnsi="Arial" w:cs="Arial"/>
          <w:i/>
          <w:color w:val="333333"/>
          <w:sz w:val="27"/>
          <w:szCs w:val="27"/>
        </w:rPr>
      </w:pPr>
    </w:p>
    <w:p w:rsidR="00B05570" w:rsidRPr="00AF32B6" w:rsidRDefault="00B05570" w:rsidP="00B05570">
      <w:pPr>
        <w:shd w:val="clear" w:color="auto" w:fill="FFFFFF"/>
        <w:jc w:val="both"/>
        <w:outlineLvl w:val="2"/>
        <w:rPr>
          <w:rFonts w:ascii="Arial" w:hAnsi="Arial" w:cs="Arial"/>
          <w:i/>
          <w:color w:val="333333"/>
          <w:sz w:val="27"/>
          <w:szCs w:val="27"/>
        </w:rPr>
      </w:pPr>
      <w:r w:rsidRPr="00AF32B6">
        <w:rPr>
          <w:rFonts w:ascii="Arial" w:hAnsi="Arial" w:cs="Arial"/>
          <w:i/>
          <w:color w:val="333333"/>
          <w:sz w:val="27"/>
          <w:szCs w:val="27"/>
        </w:rPr>
        <w:t>Articulat</w:t>
      </w:r>
    </w:p>
    <w:p w:rsidR="00B05570" w:rsidRPr="00AF32B6" w:rsidRDefault="00B05570" w:rsidP="00B05570">
      <w:pPr>
        <w:shd w:val="clear" w:color="auto" w:fill="FFFFFF"/>
        <w:jc w:val="both"/>
        <w:rPr>
          <w:rFonts w:ascii="Arial" w:hAnsi="Arial" w:cs="Arial"/>
          <w:b/>
          <w:bCs/>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b/>
          <w:bCs/>
          <w:i/>
          <w:color w:val="333333"/>
        </w:rPr>
        <w:t>Art. 1.</w:t>
      </w:r>
      <w:r w:rsidRPr="00AF32B6">
        <w:rPr>
          <w:rFonts w:ascii="Arial" w:hAnsi="Arial" w:cs="Arial"/>
          <w:i/>
          <w:color w:val="333333"/>
        </w:rPr>
        <w:t xml:space="preserve"> Mesures contra el sobreendeutament de persones consumidores relacionat amb l’habitatge habitual</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Les mesures contemplades en aquest article tenen per objecte establir mecanismes destinats a resoldre el sobreendeutament de les persones físiques i les famílies, i en especial els deutes derivats de l’habitatge habitual. Mitjançant la regulació d’un procediment extrajudicial i, si escau, la d’un procediment judicial, per tal de donar solució a la situació de sobreendeutament en què es trobi la persona física consumidora per causes sobrevingudes. Aquesta previsió es basa en el fet que el dret de les persones consumidores té caràcter de dret bàsic i és objecte d’una especial protecció, conforme preveu l’article 121,1 de la Llei 22/2010 de 20 de juliol, reguladora del Codi de Consum de Catalunya. Aquest procediments es regularan sens perjudici del que estableix la legislació hipotecària i concursal.</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A l’efecte de la present llei, ostentaran la condició de consumidors les persones físiques que reuneixin les condicions previstes a l’art. 111,2.a de la Llei 22/2010, de 20 de juliol, del Codi de Consum de Catalunya.</w:t>
      </w: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Les persones físiques consumidores que es trobin o es puguin trobar en una situació d’insolvència derivada del pagament de l’habitatge poden iniciar els procediments regulats en els apartats 4 i 5 d’aquest article. Aquests procediments seran aplicables a totes les persones físiques residents a Catalunya.</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La persona consumidora o qualsevol dels creditors podrà sol·licitar un procediment extrajudicial per la resolució de situacions de sobreendeutament derivades d’una relació de consum. Aquest es gestionarà per les comissions de sobreendeutament, subjectes al procediment administratiu, amb àmplies facultats de decisió atorgades (incloent la capacitat d’establir un pla de pagaments o de reestructuració del deute) i subjectes a la revisió del jutge competent. Es regularà reglamentàriament en el termini de tres mesos el procediment i el funcionament de les comissions de sobreendeutament. El deutor no podrà sol·licitar la intervenció de la comissió de sobreendeutament si es troba immers en un procediment judicial concursal. Així mateix l’inici a posteriori d’un procediment d’aquesta naturalesa haurà de ser comunicat a la comissió que acordarà la finalització del procediment iniciat davant ella.</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En el supòsit que no s’arribi a un acord per la via extrajudicial s’iniciarà un procediment judicial simplificat en el què es buscaran les fórmules adequades per la satisfacció dels deutes. Aquest procediment judicial simplificat s’iniciarà per la persona física consumidora, que aportarà informació completa sobre actiu i passiu, així com una proposta de pla de pagaments. El jutge, analitzades les circumstàncies del sobreendeutament de la persona física consumidora, la seva bona fe, les raons per les quals el procediment extrajudicial no va finalitzar amb acord i el pla de pagament presentat, podrà instar de nou un acord. En cas que no s’assoleixi acord, si en el termini de 2 anys no s’han pogut satisfer els deutes ni s’ha acordat un pla de pagament, s’iniciarà la liquidació dels actius per fer front als deutes. Aquesta liquidació tindrà una durada màxima d’un any i un cop finalitzada el jutge acordarà la cancel·lació del passiu no satisfet.</w:t>
      </w:r>
    </w:p>
    <w:p w:rsidR="00B05570" w:rsidRPr="00AF32B6" w:rsidRDefault="00B05570" w:rsidP="00B05570">
      <w:pPr>
        <w:shd w:val="clear" w:color="auto" w:fill="FFFFFF"/>
        <w:jc w:val="both"/>
        <w:rPr>
          <w:rFonts w:ascii="Arial" w:hAnsi="Arial" w:cs="Arial"/>
          <w:b/>
          <w:bCs/>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b/>
          <w:bCs/>
          <w:i/>
          <w:color w:val="333333"/>
        </w:rPr>
        <w:t>Article 2.</w:t>
      </w:r>
      <w:r w:rsidRPr="00AF32B6">
        <w:rPr>
          <w:rFonts w:ascii="Arial" w:hAnsi="Arial" w:cs="Arial"/>
          <w:i/>
          <w:color w:val="333333"/>
        </w:rPr>
        <w:t xml:space="preserve"> Mesures per evitar els desnonaments que puguin conduir a una situació de manca d’habitatge.</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numPr>
          <w:ilvl w:val="0"/>
          <w:numId w:val="4"/>
        </w:numPr>
        <w:shd w:val="clear" w:color="auto" w:fill="FFFFFF"/>
        <w:spacing w:after="160" w:line="259" w:lineRule="auto"/>
        <w:jc w:val="both"/>
        <w:rPr>
          <w:rFonts w:ascii="Arial" w:hAnsi="Arial" w:cs="Arial"/>
          <w:i/>
          <w:color w:val="333333"/>
        </w:rPr>
      </w:pPr>
      <w:r w:rsidRPr="00AF32B6">
        <w:rPr>
          <w:rFonts w:ascii="Arial" w:hAnsi="Arial" w:cs="Arial"/>
          <w:i/>
          <w:color w:val="333333"/>
        </w:rPr>
        <w:t>Les persones i unitats familiars que tot i aconseguir la dació en pagament continuïn en situació de vulnerabilitat es podran acollir al lloguer forçós de l’habitatge executat durant un mínim de 3 anys.</w:t>
      </w:r>
    </w:p>
    <w:p w:rsidR="00B05570" w:rsidRPr="00AF32B6" w:rsidRDefault="00B05570" w:rsidP="00B05570">
      <w:pPr>
        <w:numPr>
          <w:ilvl w:val="0"/>
          <w:numId w:val="4"/>
        </w:numPr>
        <w:shd w:val="clear" w:color="auto" w:fill="FFFFFF"/>
        <w:spacing w:after="160" w:line="259" w:lineRule="auto"/>
        <w:jc w:val="both"/>
        <w:rPr>
          <w:rFonts w:ascii="Arial" w:hAnsi="Arial" w:cs="Arial"/>
          <w:i/>
          <w:color w:val="333333"/>
        </w:rPr>
      </w:pPr>
      <w:r w:rsidRPr="00AF32B6">
        <w:rPr>
          <w:rFonts w:ascii="Arial" w:hAnsi="Arial" w:cs="Arial"/>
          <w:i/>
          <w:color w:val="333333"/>
        </w:rPr>
        <w:t>Les persones i unitats familiars en situació de vulnerabilitat que no puguin fer front al pagament del lloguer podran acollir-se al lloguer forçós de l’habitatge per un mínim de 3 anys, quan aquest sigui propietat de persones jurídiques en les seves diferents formes, en especial entitats financeres i filials immobiliàries, fons voltors, entitats de gestió d’actius, inclosos els procedents de la reestructuració bancària i entitats immobiliàries.</w:t>
      </w:r>
    </w:p>
    <w:p w:rsidR="00B05570" w:rsidRPr="00AF32B6" w:rsidRDefault="00B05570" w:rsidP="00B05570">
      <w:pPr>
        <w:numPr>
          <w:ilvl w:val="0"/>
          <w:numId w:val="4"/>
        </w:numPr>
        <w:shd w:val="clear" w:color="auto" w:fill="FFFFFF"/>
        <w:spacing w:after="160" w:line="259" w:lineRule="auto"/>
        <w:jc w:val="both"/>
        <w:rPr>
          <w:rFonts w:ascii="Arial" w:hAnsi="Arial" w:cs="Arial"/>
          <w:i/>
          <w:color w:val="333333"/>
        </w:rPr>
      </w:pPr>
      <w:r w:rsidRPr="00AF32B6">
        <w:rPr>
          <w:rFonts w:ascii="Arial" w:hAnsi="Arial" w:cs="Arial"/>
          <w:i/>
          <w:color w:val="333333"/>
        </w:rPr>
        <w:t>Les persones i unitats familiars en situació de vulnerabilitat que no puguin fer front al pagament del lloguer d’habitatges propietat de persones físiques gaudiran dels ajuts que evitin el desallotjament.</w:t>
      </w:r>
    </w:p>
    <w:p w:rsidR="00B05570" w:rsidRPr="00AF32B6" w:rsidRDefault="00B05570" w:rsidP="00B05570">
      <w:pPr>
        <w:numPr>
          <w:ilvl w:val="0"/>
          <w:numId w:val="4"/>
        </w:numPr>
        <w:shd w:val="clear" w:color="auto" w:fill="FFFFFF"/>
        <w:spacing w:after="160" w:line="259" w:lineRule="auto"/>
        <w:jc w:val="both"/>
        <w:rPr>
          <w:rFonts w:ascii="Arial" w:hAnsi="Arial" w:cs="Arial"/>
          <w:i/>
          <w:color w:val="333333"/>
        </w:rPr>
      </w:pPr>
      <w:r w:rsidRPr="00AF32B6">
        <w:rPr>
          <w:rFonts w:ascii="Arial" w:hAnsi="Arial" w:cs="Arial"/>
          <w:i/>
          <w:color w:val="333333"/>
        </w:rPr>
        <w:t>Les administracions públiques es comprometran, en qualsevol cas, a garantir el reallotjament adequat de les persones en situació de vulnerabilitat per poder fer efectiu el desnonament.</w:t>
      </w:r>
    </w:p>
    <w:p w:rsidR="00B05570" w:rsidRPr="00AF32B6" w:rsidRDefault="00B05570" w:rsidP="00B05570">
      <w:pPr>
        <w:shd w:val="clear" w:color="auto" w:fill="FFFFFF"/>
        <w:jc w:val="both"/>
        <w:rPr>
          <w:rFonts w:ascii="Arial" w:hAnsi="Arial" w:cs="Arial"/>
          <w:b/>
          <w:bCs/>
          <w:i/>
          <w:color w:val="333333"/>
        </w:rPr>
      </w:pPr>
    </w:p>
    <w:p w:rsidR="00B05570" w:rsidRPr="00AF32B6" w:rsidRDefault="00B05570" w:rsidP="00B05570">
      <w:pPr>
        <w:shd w:val="clear" w:color="auto" w:fill="FFFFFF"/>
        <w:jc w:val="both"/>
        <w:rPr>
          <w:rFonts w:ascii="Arial" w:hAnsi="Arial" w:cs="Arial"/>
          <w:b/>
          <w:bCs/>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b/>
          <w:bCs/>
          <w:i/>
          <w:color w:val="333333"/>
        </w:rPr>
        <w:t>Article 3.</w:t>
      </w:r>
      <w:r w:rsidRPr="00AF32B6">
        <w:rPr>
          <w:rFonts w:ascii="Arial" w:hAnsi="Arial" w:cs="Arial"/>
          <w:i/>
          <w:color w:val="333333"/>
        </w:rPr>
        <w:t xml:space="preserve"> Mesures per evitar la pobresa energètica lligada a la situació d’exclusió habitacional.</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Les administracions públiques hauran de garantir el dret a l’accés a subministraments bàsics d’aigua, llum i gas de les persones en situació de vulnerabilitat mentre duri aquesta situació i com a mínim durant 3 anys.</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Com a principi de precaució s’establirà un protocol obligat de comunicació i intervenció prèvia dels serveis socials per tal d’aplicar els ajuts necessaris per a evitar el tall de subministrament, en cas que l’impagament sigui per manca de recursos econòmics de les famílies afectades.</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Les administracions públiques establiran els acords o convenis necessaris amb les companyies de subministrament d’aigua potable, de gas i d’electricitat per tal d’establir línies d’ajut o descomptes molt significatius en el cost dels consums mínims de les persones en situació de vulnerabilitat.</w:t>
      </w:r>
    </w:p>
    <w:p w:rsidR="00B05570" w:rsidRPr="00AF32B6" w:rsidRDefault="00B05570" w:rsidP="00B05570">
      <w:pPr>
        <w:shd w:val="clear" w:color="auto" w:fill="FFFFFF"/>
        <w:jc w:val="both"/>
        <w:rPr>
          <w:rFonts w:ascii="Arial" w:hAnsi="Arial" w:cs="Arial"/>
          <w:b/>
          <w:bCs/>
          <w:i/>
          <w:color w:val="333333"/>
        </w:rPr>
      </w:pPr>
    </w:p>
    <w:p w:rsidR="00B05570" w:rsidRPr="00AF32B6" w:rsidRDefault="00B05570" w:rsidP="00B05570">
      <w:pPr>
        <w:shd w:val="clear" w:color="auto" w:fill="FFFFFF"/>
        <w:jc w:val="both"/>
        <w:rPr>
          <w:rFonts w:ascii="Arial" w:hAnsi="Arial" w:cs="Arial"/>
          <w:b/>
          <w:bCs/>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b/>
          <w:bCs/>
          <w:i/>
          <w:color w:val="333333"/>
        </w:rPr>
        <w:t>Article 4.</w:t>
      </w:r>
      <w:r w:rsidRPr="00AF32B6">
        <w:rPr>
          <w:rFonts w:ascii="Arial" w:hAnsi="Arial" w:cs="Arial"/>
          <w:i/>
          <w:color w:val="333333"/>
        </w:rPr>
        <w:t xml:space="preserve"> Mesures per garantir la funció social de la propietat i impulsar la creació d’habitatge assequible</w:t>
      </w:r>
    </w:p>
    <w:p w:rsidR="00B05570" w:rsidRPr="00AF32B6" w:rsidRDefault="00B05570" w:rsidP="00B05570">
      <w:pPr>
        <w:shd w:val="clear" w:color="auto" w:fill="FFFFFF"/>
        <w:jc w:val="both"/>
        <w:rPr>
          <w:rFonts w:ascii="Arial" w:hAnsi="Arial" w:cs="Arial"/>
          <w:i/>
          <w:color w:val="333333"/>
        </w:rPr>
      </w:pPr>
    </w:p>
    <w:p w:rsidR="00B05570" w:rsidRPr="00AF32B6" w:rsidRDefault="00B05570" w:rsidP="00B05570">
      <w:pPr>
        <w:numPr>
          <w:ilvl w:val="0"/>
          <w:numId w:val="5"/>
        </w:numPr>
        <w:shd w:val="clear" w:color="auto" w:fill="FFFFFF"/>
        <w:spacing w:after="160" w:line="259" w:lineRule="auto"/>
        <w:jc w:val="both"/>
        <w:rPr>
          <w:rFonts w:ascii="Arial" w:hAnsi="Arial" w:cs="Arial"/>
          <w:i/>
          <w:color w:val="333333"/>
        </w:rPr>
      </w:pPr>
      <w:r w:rsidRPr="00AF32B6">
        <w:rPr>
          <w:rFonts w:ascii="Arial" w:hAnsi="Arial" w:cs="Arial"/>
          <w:i/>
          <w:color w:val="333333"/>
        </w:rPr>
        <w:t>L’Administració decretarà el lloguer forçós a persones o unitats familiars en situació de vulnerabilitat durant un mínim de 3 anys dels habitatges en mans d’entitats financeres i agències associades, fons d’inversió i entitats de gestió d’actius que romanguin en desús o infrautilitzats de manera injustificada durant 2 anys.</w:t>
      </w:r>
    </w:p>
    <w:p w:rsidR="00B05570" w:rsidRPr="00AF32B6" w:rsidRDefault="00B05570" w:rsidP="00B05570">
      <w:pPr>
        <w:numPr>
          <w:ilvl w:val="0"/>
          <w:numId w:val="5"/>
        </w:numPr>
        <w:shd w:val="clear" w:color="auto" w:fill="FFFFFF"/>
        <w:spacing w:after="160" w:line="259" w:lineRule="auto"/>
        <w:jc w:val="both"/>
        <w:rPr>
          <w:rFonts w:ascii="Arial" w:hAnsi="Arial" w:cs="Arial"/>
          <w:i/>
          <w:color w:val="333333"/>
        </w:rPr>
      </w:pPr>
      <w:r w:rsidRPr="00AF32B6">
        <w:rPr>
          <w:rFonts w:ascii="Arial" w:hAnsi="Arial" w:cs="Arial"/>
          <w:i/>
          <w:color w:val="333333"/>
        </w:rPr>
        <w:t>Aquest procediment s’aplicarà de forma preferent a les entitats financeres i de gestió d’actius que hagin rebut ajuts públics.</w:t>
      </w:r>
      <w:r w:rsidRPr="00AF32B6">
        <w:rPr>
          <w:rFonts w:ascii="Arial" w:hAnsi="Arial" w:cs="Arial"/>
          <w:i/>
          <w:color w:val="333333"/>
        </w:rPr>
        <w:br/>
        <w:t>Article 5: Despeses destinades a habitatge</w:t>
      </w:r>
    </w:p>
    <w:p w:rsidR="00B05570" w:rsidRPr="00AF32B6" w:rsidRDefault="00B05570" w:rsidP="00B05570">
      <w:pPr>
        <w:numPr>
          <w:ilvl w:val="0"/>
          <w:numId w:val="5"/>
        </w:numPr>
        <w:shd w:val="clear" w:color="auto" w:fill="FFFFFF"/>
        <w:spacing w:after="160" w:line="259" w:lineRule="auto"/>
        <w:jc w:val="both"/>
        <w:rPr>
          <w:rFonts w:ascii="Arial" w:hAnsi="Arial" w:cs="Arial"/>
          <w:i/>
          <w:color w:val="333333"/>
        </w:rPr>
      </w:pPr>
      <w:r w:rsidRPr="00AF32B6">
        <w:rPr>
          <w:rFonts w:ascii="Arial" w:hAnsi="Arial" w:cs="Arial"/>
          <w:i/>
          <w:color w:val="333333"/>
        </w:rPr>
        <w:t>La Generalitat garantirà que en els supòsits contemplats als articles 2, 3, i 4 les despeses en matèria d’habitatge i de subministres bàsics no podran comportar més d’un 30% dels ingressos familiars disponibles.</w:t>
      </w:r>
    </w:p>
    <w:p w:rsidR="00B05570" w:rsidRPr="00AF32B6" w:rsidRDefault="00B05570" w:rsidP="00B05570">
      <w:pPr>
        <w:shd w:val="clear" w:color="auto" w:fill="FFFFFF"/>
        <w:jc w:val="both"/>
        <w:rPr>
          <w:rFonts w:ascii="Arial" w:hAnsi="Arial" w:cs="Arial"/>
          <w:b/>
          <w:bCs/>
          <w:i/>
          <w:color w:val="333333"/>
        </w:rPr>
      </w:pPr>
    </w:p>
    <w:p w:rsidR="00B05570" w:rsidRPr="00AF32B6" w:rsidRDefault="00B05570" w:rsidP="00B05570">
      <w:pPr>
        <w:shd w:val="clear" w:color="auto" w:fill="FFFFFF"/>
        <w:jc w:val="both"/>
        <w:rPr>
          <w:rFonts w:ascii="Arial" w:hAnsi="Arial" w:cs="Arial"/>
          <w:b/>
          <w:bCs/>
          <w:i/>
          <w:color w:val="333333"/>
        </w:rPr>
      </w:pPr>
    </w:p>
    <w:p w:rsidR="00B05570" w:rsidRPr="00AF32B6" w:rsidRDefault="00B05570" w:rsidP="00B05570">
      <w:pPr>
        <w:shd w:val="clear" w:color="auto" w:fill="FFFFFF"/>
        <w:jc w:val="both"/>
        <w:rPr>
          <w:rFonts w:ascii="Arial" w:hAnsi="Arial" w:cs="Arial"/>
          <w:i/>
          <w:color w:val="333333"/>
        </w:rPr>
      </w:pPr>
      <w:r w:rsidRPr="00AF32B6">
        <w:rPr>
          <w:rFonts w:ascii="Arial" w:hAnsi="Arial" w:cs="Arial"/>
          <w:b/>
          <w:bCs/>
          <w:i/>
          <w:color w:val="333333"/>
        </w:rPr>
        <w:t>Disposició addicional:</w:t>
      </w:r>
    </w:p>
    <w:p w:rsidR="00B05570" w:rsidRPr="00AF32B6" w:rsidRDefault="00B05570" w:rsidP="00B05570">
      <w:pPr>
        <w:shd w:val="clear" w:color="auto" w:fill="FFFFFF"/>
        <w:jc w:val="both"/>
        <w:rPr>
          <w:rFonts w:ascii="Arial" w:hAnsi="Arial" w:cs="Arial"/>
          <w:i/>
          <w:color w:val="333333"/>
        </w:rPr>
      </w:pPr>
      <w:r w:rsidRPr="00AF32B6">
        <w:rPr>
          <w:rFonts w:ascii="Arial" w:hAnsi="Arial" w:cs="Arial"/>
          <w:i/>
          <w:color w:val="333333"/>
        </w:rPr>
        <w:t>Les mesures que s’estableixen en els articles anteriors, en el que suposen un augment de crèdits o una disminució d’ingressos en relació al pressupost vigent en el moment de la seva tramitació parlamentària, no entraran en vigor, en la part que comporti aquesta afectació pressupostària, fins l’exercici pressupostari següent a l’entrada en vigor</w:t>
      </w:r>
      <w:r w:rsidR="008322BA" w:rsidRPr="00AF32B6">
        <w:rPr>
          <w:rFonts w:ascii="Arial" w:hAnsi="Arial" w:cs="Arial"/>
          <w:i/>
          <w:color w:val="333333"/>
        </w:rPr>
        <w:t>.</w:t>
      </w:r>
    </w:p>
    <w:p w:rsidR="00B05570" w:rsidRPr="00AF32B6" w:rsidRDefault="00B05570" w:rsidP="00B05570">
      <w:pPr>
        <w:rPr>
          <w:rFonts w:asciiTheme="minorHAnsi" w:eastAsiaTheme="minorHAnsi" w:hAnsiTheme="minorHAnsi" w:cstheme="minorBidi"/>
          <w:i/>
          <w:sz w:val="22"/>
          <w:szCs w:val="22"/>
          <w:lang w:eastAsia="en-US"/>
        </w:rPr>
      </w:pPr>
    </w:p>
    <w:p w:rsidR="008322BA" w:rsidRPr="00AF32B6" w:rsidRDefault="008322BA" w:rsidP="00B05570">
      <w:pPr>
        <w:rPr>
          <w:rFonts w:asciiTheme="minorHAnsi" w:eastAsiaTheme="minorHAnsi" w:hAnsiTheme="minorHAnsi" w:cstheme="minorBidi"/>
          <w:i/>
          <w:sz w:val="22"/>
          <w:szCs w:val="22"/>
          <w:lang w:eastAsia="en-US"/>
        </w:rPr>
      </w:pPr>
    </w:p>
    <w:p w:rsidR="008322BA" w:rsidRPr="00AF32B6" w:rsidRDefault="008322BA" w:rsidP="00B05570">
      <w:pPr>
        <w:rPr>
          <w:rFonts w:asciiTheme="minorHAnsi" w:eastAsiaTheme="minorHAnsi" w:hAnsiTheme="minorHAnsi" w:cstheme="minorBidi"/>
          <w:i/>
          <w:sz w:val="22"/>
          <w:szCs w:val="22"/>
          <w:lang w:eastAsia="en-US"/>
        </w:rPr>
      </w:pPr>
    </w:p>
    <w:p w:rsidR="008322BA" w:rsidRPr="00AF32B6" w:rsidRDefault="00470FD8" w:rsidP="008322BA">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E20D09" w:rsidRPr="00AF32B6">
        <w:rPr>
          <w:rFonts w:ascii="Arial" w:eastAsiaTheme="minorHAnsi" w:hAnsi="Arial" w:cs="Arial"/>
          <w:lang w:eastAsia="en-US"/>
        </w:rPr>
        <w:t xml:space="preserve"> </w:t>
      </w:r>
      <w:r>
        <w:rPr>
          <w:rFonts w:ascii="Arial" w:eastAsiaTheme="minorHAnsi" w:hAnsi="Arial" w:cs="Arial"/>
          <w:lang w:eastAsia="en-US"/>
        </w:rPr>
        <w:t>A</w:t>
      </w:r>
      <w:r w:rsidR="008322BA" w:rsidRPr="00AF32B6">
        <w:rPr>
          <w:rFonts w:ascii="Arial" w:eastAsiaTheme="minorHAnsi" w:hAnsi="Arial" w:cs="Arial"/>
          <w:lang w:eastAsia="en-US"/>
        </w:rPr>
        <w:t xml:space="preserve">questa moció és una proposició de Llei de Mesures Urgents </w:t>
      </w:r>
      <w:r w:rsidR="009C43EA">
        <w:rPr>
          <w:rFonts w:ascii="Arial" w:eastAsiaTheme="minorHAnsi" w:hAnsi="Arial" w:cs="Arial"/>
          <w:lang w:eastAsia="en-US"/>
        </w:rPr>
        <w:t>per fer front a l’</w:t>
      </w:r>
      <w:r w:rsidR="008322BA" w:rsidRPr="00AF32B6">
        <w:rPr>
          <w:rFonts w:ascii="Arial" w:eastAsiaTheme="minorHAnsi" w:hAnsi="Arial" w:cs="Arial"/>
          <w:lang w:eastAsia="en-US"/>
        </w:rPr>
        <w:t>emergència habitacional i a la  pobresa energètica</w:t>
      </w:r>
      <w:r w:rsidR="009C43EA">
        <w:rPr>
          <w:rFonts w:ascii="Arial" w:eastAsiaTheme="minorHAnsi" w:hAnsi="Arial" w:cs="Arial"/>
          <w:lang w:eastAsia="en-US"/>
        </w:rPr>
        <w:t xml:space="preserve">, </w:t>
      </w:r>
      <w:r w:rsidR="008322BA" w:rsidRPr="00AF32B6">
        <w:rPr>
          <w:rFonts w:ascii="Arial" w:eastAsiaTheme="minorHAnsi" w:hAnsi="Arial" w:cs="Arial"/>
          <w:lang w:eastAsia="en-US"/>
        </w:rPr>
        <w:t>es va enviar amb algun grup polític i  amb aquest  alcalde també  i en algun moment ens hem reunit amb membres de la PAH,   la mateixa PAH ha entr</w:t>
      </w:r>
      <w:r w:rsidR="009C43EA">
        <w:rPr>
          <w:rFonts w:ascii="Arial" w:eastAsiaTheme="minorHAnsi" w:hAnsi="Arial" w:cs="Arial"/>
          <w:lang w:eastAsia="en-US"/>
        </w:rPr>
        <w:t>at aquesta moció a l’Ajuntament</w:t>
      </w:r>
      <w:r w:rsidR="008322BA" w:rsidRPr="00AF32B6">
        <w:rPr>
          <w:rFonts w:ascii="Arial" w:eastAsiaTheme="minorHAnsi" w:hAnsi="Arial" w:cs="Arial"/>
          <w:lang w:eastAsia="en-US"/>
        </w:rPr>
        <w:t>, i si us sembla com es molt llarga aniríem a la part resolutiv</w:t>
      </w:r>
      <w:r w:rsidR="009C43EA">
        <w:rPr>
          <w:rFonts w:ascii="Arial" w:eastAsiaTheme="minorHAnsi" w:hAnsi="Arial" w:cs="Arial"/>
          <w:lang w:eastAsia="en-US"/>
        </w:rPr>
        <w:t>a i llegiria la part resolutiva.</w:t>
      </w:r>
    </w:p>
    <w:p w:rsidR="008322BA" w:rsidRPr="00AF32B6" w:rsidRDefault="008322BA" w:rsidP="008322B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Ratificar els compromisos presos  per aquest ple en la moció anteriorment citada per fer front en la emergència habitacional</w:t>
      </w:r>
    </w:p>
    <w:p w:rsidR="008322BA" w:rsidRPr="00AF32B6" w:rsidRDefault="00E20D09" w:rsidP="008322B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w:t>
      </w:r>
      <w:r w:rsidR="008322BA" w:rsidRPr="00AF32B6">
        <w:rPr>
          <w:rFonts w:ascii="Arial" w:eastAsiaTheme="minorHAnsi" w:hAnsi="Arial" w:cs="Arial"/>
          <w:lang w:eastAsia="en-US"/>
        </w:rPr>
        <w:t>Donar suport a la proposta de la iniciativa legislativa popular per fer front a l</w:t>
      </w:r>
      <w:r w:rsidR="009C43EA">
        <w:rPr>
          <w:rFonts w:ascii="Arial" w:eastAsiaTheme="minorHAnsi" w:hAnsi="Arial" w:cs="Arial"/>
          <w:lang w:eastAsia="en-US"/>
        </w:rPr>
        <w:t>’</w:t>
      </w:r>
      <w:r w:rsidR="008322BA" w:rsidRPr="00AF32B6">
        <w:rPr>
          <w:rFonts w:ascii="Arial" w:eastAsiaTheme="minorHAnsi" w:hAnsi="Arial" w:cs="Arial"/>
          <w:lang w:eastAsia="en-US"/>
        </w:rPr>
        <w:t>emergència habitaci</w:t>
      </w:r>
      <w:r w:rsidR="008B7A6E">
        <w:rPr>
          <w:rFonts w:ascii="Arial" w:eastAsiaTheme="minorHAnsi" w:hAnsi="Arial" w:cs="Arial"/>
          <w:lang w:eastAsia="en-US"/>
        </w:rPr>
        <w:t xml:space="preserve">onal i a la pobresa energètica </w:t>
      </w:r>
      <w:r w:rsidR="008322BA" w:rsidRPr="00AF32B6">
        <w:rPr>
          <w:rFonts w:ascii="Arial" w:eastAsiaTheme="minorHAnsi" w:hAnsi="Arial" w:cs="Arial"/>
          <w:lang w:eastAsia="en-US"/>
        </w:rPr>
        <w:t>presentada a</w:t>
      </w:r>
      <w:r w:rsidR="008B7A6E">
        <w:rPr>
          <w:rFonts w:ascii="Arial" w:eastAsiaTheme="minorHAnsi" w:hAnsi="Arial" w:cs="Arial"/>
          <w:lang w:eastAsia="en-US"/>
        </w:rPr>
        <w:t>l Parlament de Catalunya per</w:t>
      </w:r>
      <w:r w:rsidR="008322BA" w:rsidRPr="00AF32B6">
        <w:rPr>
          <w:rFonts w:ascii="Arial" w:eastAsiaTheme="minorHAnsi" w:hAnsi="Arial" w:cs="Arial"/>
          <w:lang w:eastAsia="en-US"/>
        </w:rPr>
        <w:t xml:space="preserve"> l’observatori DESK</w:t>
      </w:r>
      <w:r w:rsidR="008B7A6E">
        <w:rPr>
          <w:rFonts w:ascii="Arial" w:eastAsiaTheme="minorHAnsi" w:hAnsi="Arial" w:cs="Arial"/>
          <w:lang w:eastAsia="en-US"/>
        </w:rPr>
        <w:t xml:space="preserve"> </w:t>
      </w:r>
      <w:r w:rsidR="008322BA" w:rsidRPr="00AF32B6">
        <w:rPr>
          <w:rFonts w:ascii="Arial" w:eastAsiaTheme="minorHAnsi" w:hAnsi="Arial" w:cs="Arial"/>
          <w:lang w:eastAsia="en-US"/>
        </w:rPr>
        <w:t xml:space="preserve"> </w:t>
      </w:r>
      <w:r w:rsidR="008B7A6E">
        <w:rPr>
          <w:rFonts w:ascii="Arial" w:eastAsiaTheme="minorHAnsi" w:hAnsi="Arial" w:cs="Arial"/>
          <w:lang w:eastAsia="en-US"/>
        </w:rPr>
        <w:t>la PAH de Catalunya</w:t>
      </w:r>
      <w:r w:rsidR="008322BA" w:rsidRPr="00AF32B6">
        <w:rPr>
          <w:rFonts w:ascii="Arial" w:eastAsiaTheme="minorHAnsi" w:hAnsi="Arial" w:cs="Arial"/>
          <w:lang w:eastAsia="en-US"/>
        </w:rPr>
        <w:t>, i l</w:t>
      </w:r>
      <w:r w:rsidR="008B7A6E">
        <w:rPr>
          <w:rFonts w:ascii="Arial" w:eastAsiaTheme="minorHAnsi" w:hAnsi="Arial" w:cs="Arial"/>
          <w:lang w:eastAsia="en-US"/>
        </w:rPr>
        <w:t>’</w:t>
      </w:r>
      <w:r w:rsidR="008322BA" w:rsidRPr="00AF32B6">
        <w:rPr>
          <w:rFonts w:ascii="Arial" w:eastAsiaTheme="minorHAnsi" w:hAnsi="Arial" w:cs="Arial"/>
          <w:lang w:eastAsia="en-US"/>
        </w:rPr>
        <w:t xml:space="preserve">aliança per la pobresa energètica </w:t>
      </w:r>
    </w:p>
    <w:p w:rsidR="008322BA" w:rsidRPr="00AF32B6" w:rsidRDefault="00E20D09" w:rsidP="008322B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w:t>
      </w:r>
      <w:r w:rsidR="008322BA" w:rsidRPr="00AF32B6">
        <w:rPr>
          <w:rFonts w:ascii="Arial" w:eastAsiaTheme="minorHAnsi" w:hAnsi="Arial" w:cs="Arial"/>
          <w:lang w:eastAsia="en-US"/>
        </w:rPr>
        <w:t xml:space="preserve"> Habilitar els espais municipals i oferir els mitjans materials necessaris per facilitar la recollida de signatures </w:t>
      </w:r>
    </w:p>
    <w:p w:rsidR="008322BA" w:rsidRPr="00AF32B6" w:rsidRDefault="00E20D09" w:rsidP="008322B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w:t>
      </w:r>
      <w:r w:rsidR="008322BA" w:rsidRPr="00AF32B6">
        <w:rPr>
          <w:rFonts w:ascii="Arial" w:eastAsiaTheme="minorHAnsi" w:hAnsi="Arial" w:cs="Arial"/>
          <w:lang w:eastAsia="en-US"/>
        </w:rPr>
        <w:t>Convocar al Consell Municipal de l’</w:t>
      </w:r>
      <w:r w:rsidR="00D611A1">
        <w:rPr>
          <w:rFonts w:ascii="Arial" w:eastAsiaTheme="minorHAnsi" w:hAnsi="Arial" w:cs="Arial"/>
          <w:lang w:eastAsia="en-US"/>
        </w:rPr>
        <w:t>H</w:t>
      </w:r>
      <w:r w:rsidR="008322BA" w:rsidRPr="00AF32B6">
        <w:rPr>
          <w:rFonts w:ascii="Arial" w:eastAsiaTheme="minorHAnsi" w:hAnsi="Arial" w:cs="Arial"/>
          <w:lang w:eastAsia="en-US"/>
        </w:rPr>
        <w:t>abitatge per proposar l</w:t>
      </w:r>
      <w:r w:rsidR="008B0F4F">
        <w:rPr>
          <w:rFonts w:ascii="Arial" w:eastAsiaTheme="minorHAnsi" w:hAnsi="Arial" w:cs="Arial"/>
          <w:lang w:eastAsia="en-US"/>
        </w:rPr>
        <w:t>’</w:t>
      </w:r>
      <w:r w:rsidR="008322BA" w:rsidRPr="00AF32B6">
        <w:rPr>
          <w:rFonts w:ascii="Arial" w:eastAsiaTheme="minorHAnsi" w:hAnsi="Arial" w:cs="Arial"/>
          <w:lang w:eastAsia="en-US"/>
        </w:rPr>
        <w:t>organització d’actes i difusió de suport a la ILP</w:t>
      </w:r>
    </w:p>
    <w:p w:rsidR="008322BA" w:rsidRPr="00AF32B6" w:rsidRDefault="008322BA" w:rsidP="008322B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Ens sembla prou correcte, malgrat que el darre</w:t>
      </w:r>
      <w:r w:rsidR="00D611A1">
        <w:rPr>
          <w:rFonts w:ascii="Arial" w:eastAsiaTheme="minorHAnsi" w:hAnsi="Arial" w:cs="Arial"/>
          <w:lang w:eastAsia="en-US"/>
        </w:rPr>
        <w:t>r punt, nosaltres no tenint un C</w:t>
      </w:r>
      <w:r w:rsidRPr="00AF32B6">
        <w:rPr>
          <w:rFonts w:ascii="Arial" w:eastAsiaTheme="minorHAnsi" w:hAnsi="Arial" w:cs="Arial"/>
          <w:lang w:eastAsia="en-US"/>
        </w:rPr>
        <w:t xml:space="preserve">onsell </w:t>
      </w:r>
      <w:r w:rsidR="00D611A1">
        <w:rPr>
          <w:rFonts w:ascii="Arial" w:eastAsiaTheme="minorHAnsi" w:hAnsi="Arial" w:cs="Arial"/>
          <w:lang w:eastAsia="en-US"/>
        </w:rPr>
        <w:t>M</w:t>
      </w:r>
      <w:r w:rsidRPr="00AF32B6">
        <w:rPr>
          <w:rFonts w:ascii="Arial" w:eastAsiaTheme="minorHAnsi" w:hAnsi="Arial" w:cs="Arial"/>
          <w:lang w:eastAsia="en-US"/>
        </w:rPr>
        <w:t>unicipal de l’</w:t>
      </w:r>
      <w:r w:rsidR="00D611A1">
        <w:rPr>
          <w:rFonts w:ascii="Arial" w:eastAsiaTheme="minorHAnsi" w:hAnsi="Arial" w:cs="Arial"/>
          <w:lang w:eastAsia="en-US"/>
        </w:rPr>
        <w:t>H</w:t>
      </w:r>
      <w:r w:rsidRPr="00AF32B6">
        <w:rPr>
          <w:rFonts w:ascii="Arial" w:eastAsiaTheme="minorHAnsi" w:hAnsi="Arial" w:cs="Arial"/>
          <w:lang w:eastAsia="en-US"/>
        </w:rPr>
        <w:t>abitatge i per tant respectem la totalitat d’aquesta moció, pe</w:t>
      </w:r>
      <w:r w:rsidR="008B0F4F">
        <w:rPr>
          <w:rFonts w:ascii="Arial" w:eastAsiaTheme="minorHAnsi" w:hAnsi="Arial" w:cs="Arial"/>
          <w:lang w:eastAsia="en-US"/>
        </w:rPr>
        <w:t>rò sabent la limitació que tenim</w:t>
      </w:r>
      <w:r w:rsidRPr="00AF32B6">
        <w:rPr>
          <w:rFonts w:ascii="Arial" w:eastAsiaTheme="minorHAnsi" w:hAnsi="Arial" w:cs="Arial"/>
          <w:lang w:eastAsia="en-US"/>
        </w:rPr>
        <w:t xml:space="preserve"> com </w:t>
      </w:r>
      <w:r w:rsidR="008B0F4F">
        <w:rPr>
          <w:rFonts w:ascii="Arial" w:eastAsiaTheme="minorHAnsi" w:hAnsi="Arial" w:cs="Arial"/>
          <w:lang w:eastAsia="en-US"/>
        </w:rPr>
        <w:t>a a</w:t>
      </w:r>
      <w:r w:rsidRPr="00AF32B6">
        <w:rPr>
          <w:rFonts w:ascii="Arial" w:eastAsiaTheme="minorHAnsi" w:hAnsi="Arial" w:cs="Arial"/>
          <w:lang w:eastAsia="en-US"/>
        </w:rPr>
        <w:t>juntament.</w:t>
      </w:r>
    </w:p>
    <w:p w:rsidR="008322BA" w:rsidRPr="00AF32B6" w:rsidRDefault="008322BA" w:rsidP="008322B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No em volia estar de dir, aprofitant l</w:t>
      </w:r>
      <w:r w:rsidR="00754C8E">
        <w:rPr>
          <w:rFonts w:ascii="Arial" w:eastAsiaTheme="minorHAnsi" w:hAnsi="Arial" w:cs="Arial"/>
          <w:lang w:eastAsia="en-US"/>
        </w:rPr>
        <w:t>’a</w:t>
      </w:r>
      <w:r w:rsidRPr="00AF32B6">
        <w:rPr>
          <w:rFonts w:ascii="Arial" w:eastAsiaTheme="minorHAnsi" w:hAnsi="Arial" w:cs="Arial"/>
          <w:lang w:eastAsia="en-US"/>
        </w:rPr>
        <w:t xml:space="preserve">vinentesa, que ...  en tot cas l’Ajuntament en diferents mandants, ja s’ha dit en aquest Ple, sempre ha estat treballant en aquest sentit, </w:t>
      </w:r>
    </w:p>
    <w:p w:rsidR="008322BA" w:rsidRPr="00AF32B6" w:rsidRDefault="008322BA" w:rsidP="008322B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Sobre tot quan es parla de pobresa energètica, l’Ajuntament ha concedi</w:t>
      </w:r>
      <w:r w:rsidR="00754C8E">
        <w:rPr>
          <w:rFonts w:ascii="Arial" w:eastAsiaTheme="minorHAnsi" w:hAnsi="Arial" w:cs="Arial"/>
          <w:lang w:eastAsia="en-US"/>
        </w:rPr>
        <w:t>t ajuts puntuals en  subministraments</w:t>
      </w:r>
      <w:r w:rsidRPr="00AF32B6">
        <w:rPr>
          <w:rFonts w:ascii="Arial" w:eastAsiaTheme="minorHAnsi" w:hAnsi="Arial" w:cs="Arial"/>
          <w:lang w:eastAsia="en-US"/>
        </w:rPr>
        <w:t xml:space="preserve"> energètics, com també ho fem mitjançant el repartiment d’aliments, pel pagament de  lloguers i en altres situacions de pobresa.</w:t>
      </w:r>
    </w:p>
    <w:p w:rsidR="008322BA" w:rsidRPr="00AF32B6" w:rsidRDefault="008322BA" w:rsidP="008322B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L’any 2014 l’Ajuntament de Capellades va donar ajuts per valor de més de 14.000 euros en habitatge, en subministr</w:t>
      </w:r>
      <w:r w:rsidR="001B7B1D">
        <w:rPr>
          <w:rFonts w:ascii="Arial" w:eastAsiaTheme="minorHAnsi" w:hAnsi="Arial" w:cs="Arial"/>
          <w:lang w:eastAsia="en-US"/>
        </w:rPr>
        <w:t>aments</w:t>
      </w:r>
      <w:r w:rsidRPr="00AF32B6">
        <w:rPr>
          <w:rFonts w:ascii="Arial" w:eastAsiaTheme="minorHAnsi" w:hAnsi="Arial" w:cs="Arial"/>
          <w:lang w:eastAsia="en-US"/>
        </w:rPr>
        <w:t>, en transports, en alimentació, en bolquers, en el  servei d’atenció domicili</w:t>
      </w:r>
      <w:r w:rsidR="001B7B1D">
        <w:rPr>
          <w:rFonts w:ascii="Arial" w:eastAsiaTheme="minorHAnsi" w:hAnsi="Arial" w:cs="Arial"/>
          <w:lang w:eastAsia="en-US"/>
        </w:rPr>
        <w:t>à</w:t>
      </w:r>
      <w:r w:rsidRPr="00AF32B6">
        <w:rPr>
          <w:rFonts w:ascii="Arial" w:eastAsiaTheme="minorHAnsi" w:hAnsi="Arial" w:cs="Arial"/>
          <w:lang w:eastAsia="en-US"/>
        </w:rPr>
        <w:t>ria, en beques i llibres menjador  i també s’han fet altres ajuts no directes però d’alg</w:t>
      </w:r>
      <w:r w:rsidR="001B7B1D">
        <w:rPr>
          <w:rFonts w:ascii="Arial" w:eastAsiaTheme="minorHAnsi" w:hAnsi="Arial" w:cs="Arial"/>
          <w:lang w:eastAsia="en-US"/>
        </w:rPr>
        <w:t xml:space="preserve">una manera indirectes, amb uns </w:t>
      </w:r>
      <w:r w:rsidRPr="00AF32B6">
        <w:rPr>
          <w:rFonts w:ascii="Arial" w:eastAsiaTheme="minorHAnsi" w:hAnsi="Arial" w:cs="Arial"/>
          <w:lang w:eastAsia="en-US"/>
        </w:rPr>
        <w:t>objectius molt similars, hem aprovat i signat el conveni amb Caritas, en el que hem incrementat l’aportació econòmica per  l’any 2015, he dit també el servei d’atenció domicili</w:t>
      </w:r>
      <w:r w:rsidR="001B7B1D">
        <w:rPr>
          <w:rFonts w:ascii="Arial" w:eastAsiaTheme="minorHAnsi" w:hAnsi="Arial" w:cs="Arial"/>
          <w:lang w:eastAsia="en-US"/>
        </w:rPr>
        <w:t>à</w:t>
      </w:r>
      <w:r w:rsidRPr="00AF32B6">
        <w:rPr>
          <w:rFonts w:ascii="Arial" w:eastAsiaTheme="minorHAnsi" w:hAnsi="Arial" w:cs="Arial"/>
          <w:lang w:eastAsia="en-US"/>
        </w:rPr>
        <w:t xml:space="preserve">ria en el qual estem atenent a 17 unitats familiars, més la gestió d’altres ajuts, estil PIRMI, dependència,  etc. I es així que aquest any hem tingut la sort d’incrementar  la dotació per </w:t>
      </w:r>
      <w:r w:rsidR="001B7B1D">
        <w:rPr>
          <w:rFonts w:ascii="Arial" w:eastAsiaTheme="minorHAnsi" w:hAnsi="Arial" w:cs="Arial"/>
          <w:lang w:eastAsia="en-US"/>
        </w:rPr>
        <w:t xml:space="preserve">a </w:t>
      </w:r>
      <w:r w:rsidRPr="00AF32B6">
        <w:rPr>
          <w:rFonts w:ascii="Arial" w:eastAsiaTheme="minorHAnsi" w:hAnsi="Arial" w:cs="Arial"/>
          <w:lang w:eastAsia="en-US"/>
        </w:rPr>
        <w:t>aquest aspectes, de fet, l’Ajuntament de Capellades fa poques setmanes ha rebut un ajut de 58,000,00€  que l’Ajuntament  destinarà a aquestes finalitats,  la gestió  i la iniciativa de la Diputació de Barcelona de concedir aquest ajuts que tramitarà l’Ajuntament de Capellades.</w:t>
      </w:r>
    </w:p>
    <w:p w:rsidR="008322BA" w:rsidRPr="00AF32B6" w:rsidRDefault="008322BA" w:rsidP="008322B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Per Capellades tot això és important i no s</w:t>
      </w:r>
      <w:r w:rsidR="001B7B1D">
        <w:rPr>
          <w:rFonts w:ascii="Arial" w:eastAsiaTheme="minorHAnsi" w:hAnsi="Arial" w:cs="Arial"/>
          <w:lang w:eastAsia="en-US"/>
        </w:rPr>
        <w:t>ó</w:t>
      </w:r>
      <w:r w:rsidRPr="00AF32B6">
        <w:rPr>
          <w:rFonts w:ascii="Arial" w:eastAsiaTheme="minorHAnsi" w:hAnsi="Arial" w:cs="Arial"/>
          <w:lang w:eastAsia="en-US"/>
        </w:rPr>
        <w:t>n  xifres menors, s</w:t>
      </w:r>
      <w:r w:rsidR="001B7B1D">
        <w:rPr>
          <w:rFonts w:ascii="Arial" w:eastAsiaTheme="minorHAnsi" w:hAnsi="Arial" w:cs="Arial"/>
          <w:lang w:eastAsia="en-US"/>
        </w:rPr>
        <w:t>ó</w:t>
      </w:r>
      <w:r w:rsidRPr="00AF32B6">
        <w:rPr>
          <w:rFonts w:ascii="Arial" w:eastAsiaTheme="minorHAnsi" w:hAnsi="Arial" w:cs="Arial"/>
          <w:lang w:eastAsia="en-US"/>
        </w:rPr>
        <w:t>n xifres molt importants, evidentment s’ha de gestionar amb uns barems que s</w:t>
      </w:r>
      <w:r w:rsidR="001B7B1D">
        <w:rPr>
          <w:rFonts w:ascii="Arial" w:eastAsiaTheme="minorHAnsi" w:hAnsi="Arial" w:cs="Arial"/>
          <w:lang w:eastAsia="en-US"/>
        </w:rPr>
        <w:t>ó</w:t>
      </w:r>
      <w:r w:rsidRPr="00AF32B6">
        <w:rPr>
          <w:rFonts w:ascii="Arial" w:eastAsiaTheme="minorHAnsi" w:hAnsi="Arial" w:cs="Arial"/>
          <w:lang w:eastAsia="en-US"/>
        </w:rPr>
        <w:t>n els que tenim, no es tracta de repartir de qualsevol manera, nosaltres ens refermen en  els mateixos  barems d’ajuts i de repartició que s’apliquen en aquest moments, de fet son barems que hem adoptat del Consell Comarcal amb qui, com sabeu hi treballem de manera molt coordinada i conjunta.</w:t>
      </w:r>
    </w:p>
    <w:p w:rsidR="008322BA" w:rsidRPr="00AF32B6" w:rsidRDefault="008322BA" w:rsidP="008322B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Davant de les acciones que duem a terme no ens podem oposar a l’aprovació d’ aquesta moció perquè els objectius s</w:t>
      </w:r>
      <w:r w:rsidR="001B7B1D">
        <w:rPr>
          <w:rFonts w:ascii="Arial" w:eastAsiaTheme="minorHAnsi" w:hAnsi="Arial" w:cs="Arial"/>
          <w:lang w:eastAsia="en-US"/>
        </w:rPr>
        <w:t>ó</w:t>
      </w:r>
      <w:r w:rsidRPr="00AF32B6">
        <w:rPr>
          <w:rFonts w:ascii="Arial" w:eastAsiaTheme="minorHAnsi" w:hAnsi="Arial" w:cs="Arial"/>
          <w:lang w:eastAsia="en-US"/>
        </w:rPr>
        <w:t>n els mateixos</w:t>
      </w:r>
      <w:r w:rsidR="001B7B1D">
        <w:rPr>
          <w:rFonts w:ascii="Arial" w:eastAsiaTheme="minorHAnsi" w:hAnsi="Arial" w:cs="Arial"/>
          <w:lang w:eastAsia="en-US"/>
        </w:rPr>
        <w:t>.</w:t>
      </w:r>
    </w:p>
    <w:p w:rsidR="008322BA" w:rsidRPr="00AF32B6" w:rsidRDefault="008322BA" w:rsidP="008322BA">
      <w:pPr>
        <w:spacing w:after="160" w:line="259" w:lineRule="auto"/>
        <w:jc w:val="both"/>
        <w:rPr>
          <w:rFonts w:ascii="Arial" w:eastAsiaTheme="minorHAnsi" w:hAnsi="Arial" w:cs="Arial"/>
          <w:lang w:eastAsia="en-US"/>
        </w:rPr>
      </w:pPr>
    </w:p>
    <w:p w:rsidR="008322BA" w:rsidRPr="001B7B1D" w:rsidRDefault="00470FD8" w:rsidP="008322BA">
      <w:pPr>
        <w:spacing w:after="160" w:line="259" w:lineRule="auto"/>
        <w:jc w:val="both"/>
        <w:rPr>
          <w:rFonts w:ascii="Arial" w:eastAsiaTheme="minorHAnsi" w:hAnsi="Arial" w:cs="Arial"/>
          <w:b/>
          <w:lang w:eastAsia="en-US"/>
        </w:rPr>
      </w:pPr>
      <w:r>
        <w:rPr>
          <w:rFonts w:ascii="Arial" w:eastAsiaTheme="minorHAnsi" w:hAnsi="Arial" w:cs="Arial"/>
          <w:b/>
          <w:lang w:eastAsia="en-US"/>
        </w:rPr>
        <w:t xml:space="preserve">Grup municipal de </w:t>
      </w:r>
      <w:r w:rsidR="008322BA" w:rsidRPr="001B7B1D">
        <w:rPr>
          <w:rFonts w:ascii="Arial" w:eastAsiaTheme="minorHAnsi" w:hAnsi="Arial" w:cs="Arial"/>
          <w:b/>
          <w:lang w:eastAsia="en-US"/>
        </w:rPr>
        <w:t>VdC</w:t>
      </w:r>
      <w:r w:rsidR="001B7B1D">
        <w:rPr>
          <w:rFonts w:ascii="Arial" w:eastAsiaTheme="minorHAnsi" w:hAnsi="Arial" w:cs="Arial"/>
          <w:b/>
          <w:lang w:eastAsia="en-US"/>
        </w:rPr>
        <w:t>-CUP</w:t>
      </w:r>
    </w:p>
    <w:p w:rsidR="008322BA" w:rsidRPr="00AF32B6" w:rsidRDefault="001B7B1D" w:rsidP="008322BA">
      <w:pPr>
        <w:spacing w:after="160" w:line="259" w:lineRule="auto"/>
        <w:jc w:val="both"/>
        <w:rPr>
          <w:rFonts w:ascii="Arial" w:eastAsiaTheme="minorHAnsi" w:hAnsi="Arial" w:cs="Arial"/>
          <w:lang w:eastAsia="en-US"/>
        </w:rPr>
      </w:pPr>
      <w:r w:rsidRPr="001B7B1D">
        <w:rPr>
          <w:rFonts w:ascii="Arial" w:eastAsiaTheme="minorHAnsi" w:hAnsi="Arial" w:cs="Arial"/>
          <w:b/>
          <w:lang w:eastAsia="en-US"/>
        </w:rPr>
        <w:t>Sr. Aleix Auber i Àlvarez</w:t>
      </w:r>
      <w:r>
        <w:rPr>
          <w:rFonts w:ascii="Arial" w:eastAsiaTheme="minorHAnsi" w:hAnsi="Arial" w:cs="Arial"/>
          <w:lang w:eastAsia="en-US"/>
        </w:rPr>
        <w:t>.</w:t>
      </w:r>
      <w:r w:rsidR="008322BA" w:rsidRPr="00AF32B6">
        <w:rPr>
          <w:rFonts w:ascii="Arial" w:eastAsiaTheme="minorHAnsi" w:hAnsi="Arial" w:cs="Arial"/>
          <w:lang w:eastAsia="en-US"/>
        </w:rPr>
        <w:t xml:space="preserve"> </w:t>
      </w:r>
      <w:r>
        <w:rPr>
          <w:rFonts w:ascii="Arial" w:eastAsiaTheme="minorHAnsi" w:hAnsi="Arial" w:cs="Arial"/>
          <w:lang w:eastAsia="en-US"/>
        </w:rPr>
        <w:t>Và</w:t>
      </w:r>
      <w:r w:rsidR="008322BA" w:rsidRPr="00AF32B6">
        <w:rPr>
          <w:rFonts w:ascii="Arial" w:eastAsiaTheme="minorHAnsi" w:hAnsi="Arial" w:cs="Arial"/>
          <w:lang w:eastAsia="en-US"/>
        </w:rPr>
        <w:t>ries co</w:t>
      </w:r>
      <w:r>
        <w:rPr>
          <w:rFonts w:ascii="Arial" w:eastAsiaTheme="minorHAnsi" w:hAnsi="Arial" w:cs="Arial"/>
          <w:lang w:eastAsia="en-US"/>
        </w:rPr>
        <w:t xml:space="preserve">ses, comentar el fet que vàrem </w:t>
      </w:r>
      <w:r w:rsidR="008322BA" w:rsidRPr="00AF32B6">
        <w:rPr>
          <w:rFonts w:ascii="Arial" w:eastAsiaTheme="minorHAnsi" w:hAnsi="Arial" w:cs="Arial"/>
          <w:lang w:eastAsia="en-US"/>
        </w:rPr>
        <w:t xml:space="preserve">coincidir </w:t>
      </w:r>
      <w:r>
        <w:rPr>
          <w:rFonts w:ascii="Arial" w:eastAsiaTheme="minorHAnsi" w:hAnsi="Arial" w:cs="Arial"/>
          <w:lang w:eastAsia="en-US"/>
        </w:rPr>
        <w:t>des de l’Ajuntament i des de VdC</w:t>
      </w:r>
      <w:r w:rsidR="008322BA" w:rsidRPr="00AF32B6">
        <w:rPr>
          <w:rFonts w:ascii="Arial" w:eastAsiaTheme="minorHAnsi" w:hAnsi="Arial" w:cs="Arial"/>
          <w:lang w:eastAsia="en-US"/>
        </w:rPr>
        <w:t>-C</w:t>
      </w:r>
      <w:r>
        <w:rPr>
          <w:rFonts w:ascii="Arial" w:eastAsiaTheme="minorHAnsi" w:hAnsi="Arial" w:cs="Arial"/>
          <w:lang w:eastAsia="en-US"/>
        </w:rPr>
        <w:t>UP</w:t>
      </w:r>
      <w:r w:rsidR="008322BA" w:rsidRPr="00AF32B6">
        <w:rPr>
          <w:rFonts w:ascii="Arial" w:eastAsiaTheme="minorHAnsi" w:hAnsi="Arial" w:cs="Arial"/>
          <w:lang w:eastAsia="en-US"/>
        </w:rPr>
        <w:t>, en la presentació d’aquesta moció que té per objectiu donar suport a aquesta ILP,  per tant aquesta campanya comporta dotar de m</w:t>
      </w:r>
      <w:r>
        <w:rPr>
          <w:rFonts w:ascii="Arial" w:eastAsiaTheme="minorHAnsi" w:hAnsi="Arial" w:cs="Arial"/>
          <w:lang w:eastAsia="en-US"/>
        </w:rPr>
        <w:t>é</w:t>
      </w:r>
      <w:r w:rsidR="008322BA" w:rsidRPr="00AF32B6">
        <w:rPr>
          <w:rFonts w:ascii="Arial" w:eastAsiaTheme="minorHAnsi" w:hAnsi="Arial" w:cs="Arial"/>
          <w:lang w:eastAsia="en-US"/>
        </w:rPr>
        <w:t>s eines i superar el concepte existencialista que ara per ara tenim, diem això perquè va estar b</w:t>
      </w:r>
      <w:r>
        <w:rPr>
          <w:rFonts w:ascii="Arial" w:eastAsiaTheme="minorHAnsi" w:hAnsi="Arial" w:cs="Arial"/>
          <w:lang w:eastAsia="en-US"/>
        </w:rPr>
        <w:t>é</w:t>
      </w:r>
      <w:r w:rsidR="008322BA" w:rsidRPr="00AF32B6">
        <w:rPr>
          <w:rFonts w:ascii="Arial" w:eastAsiaTheme="minorHAnsi" w:hAnsi="Arial" w:cs="Arial"/>
          <w:lang w:eastAsia="en-US"/>
        </w:rPr>
        <w:t xml:space="preserve"> que ens poséssim ràpidament d’acord en fer aquesta fusió de mocions per fer front a la pobresa habitacional entre la presentada per Vila de Capellades i la Plataforma d’afectats per les hipoteques a l’Anoia, que són els que la van presentar davant de l’Ajuntament, per tant aquest és un pas endavant</w:t>
      </w:r>
      <w:r>
        <w:rPr>
          <w:rFonts w:ascii="Arial" w:eastAsiaTheme="minorHAnsi" w:hAnsi="Arial" w:cs="Arial"/>
          <w:lang w:eastAsia="en-US"/>
        </w:rPr>
        <w:t>.</w:t>
      </w:r>
      <w:r w:rsidR="008322BA" w:rsidRPr="00AF32B6">
        <w:rPr>
          <w:rFonts w:ascii="Arial" w:eastAsiaTheme="minorHAnsi" w:hAnsi="Arial" w:cs="Arial"/>
          <w:lang w:eastAsia="en-US"/>
        </w:rPr>
        <w:t xml:space="preserve"> </w:t>
      </w:r>
    </w:p>
    <w:p w:rsidR="008322BA" w:rsidRPr="00AF32B6" w:rsidRDefault="001B7B1D" w:rsidP="008322BA">
      <w:pPr>
        <w:spacing w:after="160" w:line="259" w:lineRule="auto"/>
        <w:jc w:val="both"/>
        <w:rPr>
          <w:rFonts w:ascii="Arial" w:eastAsiaTheme="minorHAnsi" w:hAnsi="Arial" w:cs="Arial"/>
          <w:lang w:eastAsia="en-US"/>
        </w:rPr>
      </w:pPr>
      <w:r>
        <w:rPr>
          <w:rFonts w:ascii="Arial" w:eastAsiaTheme="minorHAnsi" w:hAnsi="Arial" w:cs="Arial"/>
          <w:lang w:eastAsia="en-US"/>
        </w:rPr>
        <w:t xml:space="preserve">Relacionant aquesta moció, </w:t>
      </w:r>
      <w:r w:rsidR="008322BA" w:rsidRPr="00AF32B6">
        <w:rPr>
          <w:rFonts w:ascii="Arial" w:eastAsiaTheme="minorHAnsi" w:hAnsi="Arial" w:cs="Arial"/>
          <w:lang w:eastAsia="en-US"/>
        </w:rPr>
        <w:t xml:space="preserve">amb una que vam aprovar al 2012 en la qual s’aprovava la </w:t>
      </w:r>
      <w:r w:rsidR="001B1092">
        <w:rPr>
          <w:rFonts w:ascii="Arial" w:eastAsiaTheme="minorHAnsi" w:hAnsi="Arial" w:cs="Arial"/>
          <w:lang w:eastAsia="en-US"/>
        </w:rPr>
        <w:t xml:space="preserve">creació en cas que no existís </w:t>
      </w:r>
      <w:r w:rsidR="008322BA" w:rsidRPr="00AF32B6">
        <w:rPr>
          <w:rFonts w:ascii="Arial" w:eastAsiaTheme="minorHAnsi" w:hAnsi="Arial" w:cs="Arial"/>
          <w:lang w:eastAsia="en-US"/>
        </w:rPr>
        <w:t>l</w:t>
      </w:r>
      <w:r>
        <w:rPr>
          <w:rFonts w:ascii="Arial" w:eastAsiaTheme="minorHAnsi" w:hAnsi="Arial" w:cs="Arial"/>
          <w:lang w:eastAsia="en-US"/>
        </w:rPr>
        <w:t>’o</w:t>
      </w:r>
      <w:r w:rsidR="008322BA" w:rsidRPr="00AF32B6">
        <w:rPr>
          <w:rFonts w:ascii="Arial" w:eastAsiaTheme="minorHAnsi" w:hAnsi="Arial" w:cs="Arial"/>
          <w:lang w:eastAsia="en-US"/>
        </w:rPr>
        <w:t>ficina municipal de l’habitatge, per tant teníem uns deures, que no hem fet,  això ho vàrem parlar, fa un parell de plens que vàrem dir que ens pos</w:t>
      </w:r>
      <w:r>
        <w:rPr>
          <w:rFonts w:ascii="Arial" w:eastAsiaTheme="minorHAnsi" w:hAnsi="Arial" w:cs="Arial"/>
          <w:lang w:eastAsia="en-US"/>
        </w:rPr>
        <w:t>és</w:t>
      </w:r>
      <w:r w:rsidR="008322BA" w:rsidRPr="00AF32B6">
        <w:rPr>
          <w:rFonts w:ascii="Arial" w:eastAsiaTheme="minorHAnsi" w:hAnsi="Arial" w:cs="Arial"/>
          <w:lang w:eastAsia="en-US"/>
        </w:rPr>
        <w:t>sim al dia d’aquesta moció  que s’ha anat deixant de banda, bàsicament perquè necessitem m</w:t>
      </w:r>
      <w:r w:rsidR="00470FD8">
        <w:rPr>
          <w:rFonts w:ascii="Arial" w:eastAsiaTheme="minorHAnsi" w:hAnsi="Arial" w:cs="Arial"/>
          <w:lang w:eastAsia="en-US"/>
        </w:rPr>
        <w:t>é</w:t>
      </w:r>
      <w:r w:rsidR="008322BA" w:rsidRPr="00AF32B6">
        <w:rPr>
          <w:rFonts w:ascii="Arial" w:eastAsiaTheme="minorHAnsi" w:hAnsi="Arial" w:cs="Arial"/>
          <w:lang w:eastAsia="en-US"/>
        </w:rPr>
        <w:t>s eines i m</w:t>
      </w:r>
      <w:r w:rsidR="00470FD8">
        <w:rPr>
          <w:rFonts w:ascii="Arial" w:eastAsiaTheme="minorHAnsi" w:hAnsi="Arial" w:cs="Arial"/>
          <w:lang w:eastAsia="en-US"/>
        </w:rPr>
        <w:t>é</w:t>
      </w:r>
      <w:r w:rsidR="008322BA" w:rsidRPr="00AF32B6">
        <w:rPr>
          <w:rFonts w:ascii="Arial" w:eastAsiaTheme="minorHAnsi" w:hAnsi="Arial" w:cs="Arial"/>
          <w:lang w:eastAsia="en-US"/>
        </w:rPr>
        <w:t>s capacitat des de les institucions i des del carrer per superar aquestes engrunes que ens està deixant la crisi.</w:t>
      </w:r>
    </w:p>
    <w:p w:rsidR="008322BA" w:rsidRPr="00AF32B6" w:rsidRDefault="008322BA" w:rsidP="008322B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Nosaltres votarem a favor, com a parèntesi dir que som dos, el  Moisès, per problemes personals arribarà 10-15 minuts mes tard, però el que reafirmava fa un moment, el que hem de creure’ns allò que aprovem, per això dotar de mitjans i de eines  aquelles mocions que aprovem, aquesta moció ens està parlant de fer servir una eina que vàrem aprovar i que no s’ha fet, i  s’està deixant de banda, </w:t>
      </w:r>
      <w:r w:rsidR="00470FD8">
        <w:rPr>
          <w:rFonts w:ascii="Arial" w:eastAsiaTheme="minorHAnsi" w:hAnsi="Arial" w:cs="Arial"/>
          <w:lang w:eastAsia="en-US"/>
        </w:rPr>
        <w:t xml:space="preserve"> </w:t>
      </w:r>
      <w:r w:rsidRPr="00AF32B6">
        <w:rPr>
          <w:rFonts w:ascii="Arial" w:eastAsiaTheme="minorHAnsi" w:hAnsi="Arial" w:cs="Arial"/>
          <w:lang w:eastAsia="en-US"/>
        </w:rPr>
        <w:t xml:space="preserve">per  d’alta,  felicitar a la mobilització i l’empenta de PAH, nosaltres hi confiem, confiem també en les seves passes, en els seus projectes e iniciatives, hi confiem perquè estan disposats a superar aquesta barrera, aquest  concepte existencialista  que fins a cert punt, tenim en aquesta societat, i fins a cert </w:t>
      </w:r>
      <w:r w:rsidR="00470FD8">
        <w:rPr>
          <w:rFonts w:ascii="Arial" w:eastAsiaTheme="minorHAnsi" w:hAnsi="Arial" w:cs="Arial"/>
          <w:lang w:eastAsia="en-US"/>
        </w:rPr>
        <w:t>punt tenim en  la majoria dels a</w:t>
      </w:r>
      <w:r w:rsidRPr="00AF32B6">
        <w:rPr>
          <w:rFonts w:ascii="Arial" w:eastAsiaTheme="minorHAnsi" w:hAnsi="Arial" w:cs="Arial"/>
          <w:lang w:eastAsia="en-US"/>
        </w:rPr>
        <w:t xml:space="preserve">juntaments per tant </w:t>
      </w:r>
      <w:r w:rsidR="00470FD8">
        <w:rPr>
          <w:rFonts w:ascii="Arial" w:eastAsiaTheme="minorHAnsi" w:hAnsi="Arial" w:cs="Arial"/>
          <w:lang w:eastAsia="en-US"/>
        </w:rPr>
        <w:t>d</w:t>
      </w:r>
      <w:r w:rsidRPr="00AF32B6">
        <w:rPr>
          <w:rFonts w:ascii="Arial" w:eastAsiaTheme="minorHAnsi" w:hAnsi="Arial" w:cs="Arial"/>
          <w:lang w:eastAsia="en-US"/>
        </w:rPr>
        <w:t xml:space="preserve">el que est tracta </w:t>
      </w:r>
      <w:r w:rsidR="00470FD8">
        <w:rPr>
          <w:rFonts w:ascii="Arial" w:eastAsiaTheme="minorHAnsi" w:hAnsi="Arial" w:cs="Arial"/>
          <w:lang w:eastAsia="en-US"/>
        </w:rPr>
        <w:t>é</w:t>
      </w:r>
      <w:r w:rsidRPr="00AF32B6">
        <w:rPr>
          <w:rFonts w:ascii="Arial" w:eastAsiaTheme="minorHAnsi" w:hAnsi="Arial" w:cs="Arial"/>
          <w:lang w:eastAsia="en-US"/>
        </w:rPr>
        <w:t>s de dotar de noves eines i  superar aquests conceptes, aquestes barreres</w:t>
      </w:r>
    </w:p>
    <w:p w:rsidR="008322BA" w:rsidRPr="00AF32B6" w:rsidRDefault="008322BA" w:rsidP="008322BA">
      <w:pPr>
        <w:spacing w:after="160" w:line="259" w:lineRule="auto"/>
        <w:jc w:val="both"/>
        <w:rPr>
          <w:rFonts w:ascii="Arial" w:eastAsiaTheme="minorHAnsi" w:hAnsi="Arial" w:cs="Arial"/>
          <w:lang w:eastAsia="en-US"/>
        </w:rPr>
      </w:pPr>
    </w:p>
    <w:p w:rsidR="008322BA" w:rsidRPr="00470FD8" w:rsidRDefault="00470FD8" w:rsidP="008322BA">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d’ERC</w:t>
      </w:r>
    </w:p>
    <w:p w:rsidR="008322BA" w:rsidRPr="00AF32B6" w:rsidRDefault="00470FD8" w:rsidP="008322BA">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Àngel Soteras i Largo. </w:t>
      </w:r>
      <w:r w:rsidR="008322BA" w:rsidRPr="00AF32B6">
        <w:rPr>
          <w:rFonts w:ascii="Arial" w:eastAsiaTheme="minorHAnsi" w:hAnsi="Arial" w:cs="Arial"/>
          <w:lang w:eastAsia="en-US"/>
        </w:rPr>
        <w:t>Esquerra, també votarà a favor, concretament creiem que el procediment, o  la gent de la  plataforma ha estat exquisit en les formes,  ens ha fet arribar a tots els grups, ha parlat amb tots nosaltres, des d</w:t>
      </w:r>
      <w:r>
        <w:rPr>
          <w:rFonts w:ascii="Arial" w:eastAsiaTheme="minorHAnsi" w:hAnsi="Arial" w:cs="Arial"/>
          <w:lang w:eastAsia="en-US"/>
        </w:rPr>
        <w:t>’</w:t>
      </w:r>
      <w:r w:rsidR="008322BA" w:rsidRPr="00AF32B6">
        <w:rPr>
          <w:rFonts w:ascii="Arial" w:eastAsiaTheme="minorHAnsi" w:hAnsi="Arial" w:cs="Arial"/>
          <w:lang w:eastAsia="en-US"/>
        </w:rPr>
        <w:t>Esquerra, vam entendre que es presentaria com a plataforma i que la pod</w:t>
      </w:r>
      <w:r w:rsidR="006803E4">
        <w:rPr>
          <w:rFonts w:ascii="Arial" w:eastAsiaTheme="minorHAnsi" w:hAnsi="Arial" w:cs="Arial"/>
          <w:lang w:eastAsia="en-US"/>
        </w:rPr>
        <w:t>ien</w:t>
      </w:r>
      <w:r w:rsidR="008322BA" w:rsidRPr="00AF32B6">
        <w:rPr>
          <w:rFonts w:ascii="Arial" w:eastAsiaTheme="minorHAnsi" w:hAnsi="Arial" w:cs="Arial"/>
          <w:lang w:eastAsia="en-US"/>
        </w:rPr>
        <w:t xml:space="preserve"> presentar també a títol particular els diferents partits.  </w:t>
      </w:r>
    </w:p>
    <w:p w:rsidR="008322BA" w:rsidRPr="00AF32B6" w:rsidRDefault="008322BA" w:rsidP="008322B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Votarem a favor, es una iniciativa que va mes enllà d’apagar foc, i preveu mesures contra el sobre endeutament, contra la pobresa energètica, per evitar els desnonaments, i per garantir la funció social de l’habitatge que sigui no només un b</w:t>
      </w:r>
      <w:r w:rsidR="006803E4">
        <w:rPr>
          <w:rFonts w:ascii="Arial" w:eastAsiaTheme="minorHAnsi" w:hAnsi="Arial" w:cs="Arial"/>
          <w:lang w:eastAsia="en-US"/>
        </w:rPr>
        <w:t>é</w:t>
      </w:r>
      <w:r w:rsidRPr="00AF32B6">
        <w:rPr>
          <w:rFonts w:ascii="Arial" w:eastAsiaTheme="minorHAnsi" w:hAnsi="Arial" w:cs="Arial"/>
          <w:lang w:eastAsia="en-US"/>
        </w:rPr>
        <w:t xml:space="preserve"> de mercat,  sinó que tingui una funció social, i per tant hi estem a favor de tot, i la votarem a favor,  entenem que aquesta nova visió </w:t>
      </w:r>
      <w:r w:rsidR="006803E4">
        <w:rPr>
          <w:rFonts w:ascii="Arial" w:eastAsiaTheme="minorHAnsi" w:hAnsi="Arial" w:cs="Arial"/>
          <w:lang w:eastAsia="en-US"/>
        </w:rPr>
        <w:t>é</w:t>
      </w:r>
      <w:r w:rsidRPr="00AF32B6">
        <w:rPr>
          <w:rFonts w:ascii="Arial" w:eastAsiaTheme="minorHAnsi" w:hAnsi="Arial" w:cs="Arial"/>
          <w:lang w:eastAsia="en-US"/>
        </w:rPr>
        <w:t xml:space="preserve">s el que ha faltat en els últims temps en aquest </w:t>
      </w:r>
      <w:r w:rsidR="006803E4">
        <w:rPr>
          <w:rFonts w:ascii="Arial" w:eastAsiaTheme="minorHAnsi" w:hAnsi="Arial" w:cs="Arial"/>
          <w:lang w:eastAsia="en-US"/>
        </w:rPr>
        <w:t>a</w:t>
      </w:r>
      <w:r w:rsidRPr="00AF32B6">
        <w:rPr>
          <w:rFonts w:ascii="Arial" w:eastAsiaTheme="minorHAnsi" w:hAnsi="Arial" w:cs="Arial"/>
          <w:lang w:eastAsia="en-US"/>
        </w:rPr>
        <w:t>juntament, no només anar a apagar els focs dels casos concrets i puntuals de les famíl</w:t>
      </w:r>
      <w:r w:rsidR="006803E4">
        <w:rPr>
          <w:rFonts w:ascii="Arial" w:eastAsiaTheme="minorHAnsi" w:hAnsi="Arial" w:cs="Arial"/>
          <w:lang w:eastAsia="en-US"/>
        </w:rPr>
        <w:t>ies afectades,  fa un moment l’a</w:t>
      </w:r>
      <w:r w:rsidRPr="00AF32B6">
        <w:rPr>
          <w:rFonts w:ascii="Arial" w:eastAsiaTheme="minorHAnsi" w:hAnsi="Arial" w:cs="Arial"/>
          <w:lang w:eastAsia="en-US"/>
        </w:rPr>
        <w:t xml:space="preserve">lcalde ens ha fet una repassada d’ajuts, que l’Ajuntament de Capellades ha decidit lliurament atorgar, però hem fet una bola grossa, dient també els que  gestionen, perquè ens els donen i perquè </w:t>
      </w:r>
      <w:r w:rsidR="006803E4">
        <w:rPr>
          <w:rFonts w:ascii="Arial" w:eastAsiaTheme="minorHAnsi" w:hAnsi="Arial" w:cs="Arial"/>
          <w:lang w:eastAsia="en-US"/>
        </w:rPr>
        <w:t>é</w:t>
      </w:r>
      <w:r w:rsidRPr="00AF32B6">
        <w:rPr>
          <w:rFonts w:ascii="Arial" w:eastAsiaTheme="minorHAnsi" w:hAnsi="Arial" w:cs="Arial"/>
          <w:lang w:eastAsia="en-US"/>
        </w:rPr>
        <w:t>s la nostra obligació, i que per tant   no s</w:t>
      </w:r>
      <w:r w:rsidR="006803E4">
        <w:rPr>
          <w:rFonts w:ascii="Arial" w:eastAsiaTheme="minorHAnsi" w:hAnsi="Arial" w:cs="Arial"/>
          <w:lang w:eastAsia="en-US"/>
        </w:rPr>
        <w:t>ó</w:t>
      </w:r>
      <w:r w:rsidRPr="00AF32B6">
        <w:rPr>
          <w:rFonts w:ascii="Arial" w:eastAsiaTheme="minorHAnsi" w:hAnsi="Arial" w:cs="Arial"/>
          <w:lang w:eastAsia="en-US"/>
        </w:rPr>
        <w:t>n fons de l’Ajuntament, m</w:t>
      </w:r>
      <w:r w:rsidR="006803E4">
        <w:rPr>
          <w:rFonts w:ascii="Arial" w:eastAsiaTheme="minorHAnsi" w:hAnsi="Arial" w:cs="Arial"/>
          <w:lang w:eastAsia="en-US"/>
        </w:rPr>
        <w:t>é</w:t>
      </w:r>
      <w:r w:rsidRPr="00AF32B6">
        <w:rPr>
          <w:rFonts w:ascii="Arial" w:eastAsiaTheme="minorHAnsi" w:hAnsi="Arial" w:cs="Arial"/>
          <w:lang w:eastAsia="en-US"/>
        </w:rPr>
        <w:t>s enllà del detall, crec que l</w:t>
      </w:r>
      <w:r w:rsidR="006803E4">
        <w:rPr>
          <w:rFonts w:ascii="Arial" w:eastAsiaTheme="minorHAnsi" w:hAnsi="Arial" w:cs="Arial"/>
          <w:lang w:eastAsia="en-US"/>
        </w:rPr>
        <w:t>’</w:t>
      </w:r>
      <w:r w:rsidRPr="00AF32B6">
        <w:rPr>
          <w:rFonts w:ascii="Arial" w:eastAsiaTheme="minorHAnsi" w:hAnsi="Arial" w:cs="Arial"/>
          <w:lang w:eastAsia="en-US"/>
        </w:rPr>
        <w:t>atenció a les famílies amb m</w:t>
      </w:r>
      <w:r w:rsidR="006803E4">
        <w:rPr>
          <w:rFonts w:ascii="Arial" w:eastAsiaTheme="minorHAnsi" w:hAnsi="Arial" w:cs="Arial"/>
          <w:lang w:eastAsia="en-US"/>
        </w:rPr>
        <w:t>é</w:t>
      </w:r>
      <w:r w:rsidRPr="00AF32B6">
        <w:rPr>
          <w:rFonts w:ascii="Arial" w:eastAsiaTheme="minorHAnsi" w:hAnsi="Arial" w:cs="Arial"/>
          <w:lang w:eastAsia="en-US"/>
        </w:rPr>
        <w:t>s o menys pot</w:t>
      </w:r>
      <w:r w:rsidR="006803E4">
        <w:rPr>
          <w:rFonts w:ascii="Arial" w:eastAsiaTheme="minorHAnsi" w:hAnsi="Arial" w:cs="Arial"/>
          <w:lang w:eastAsia="en-US"/>
        </w:rPr>
        <w:t>è</w:t>
      </w:r>
      <w:r w:rsidRPr="00AF32B6">
        <w:rPr>
          <w:rFonts w:ascii="Arial" w:eastAsiaTheme="minorHAnsi" w:hAnsi="Arial" w:cs="Arial"/>
          <w:lang w:eastAsia="en-US"/>
        </w:rPr>
        <w:t>ncia econòmica sempre ha estat prevista p</w:t>
      </w:r>
      <w:r w:rsidR="006803E4">
        <w:rPr>
          <w:rFonts w:ascii="Arial" w:eastAsiaTheme="minorHAnsi" w:hAnsi="Arial" w:cs="Arial"/>
          <w:lang w:eastAsia="en-US"/>
        </w:rPr>
        <w:t>er tots els  a</w:t>
      </w:r>
      <w:r w:rsidRPr="00AF32B6">
        <w:rPr>
          <w:rFonts w:ascii="Arial" w:eastAsiaTheme="minorHAnsi" w:hAnsi="Arial" w:cs="Arial"/>
          <w:lang w:eastAsia="en-US"/>
        </w:rPr>
        <w:t>juntament</w:t>
      </w:r>
      <w:r w:rsidR="006803E4">
        <w:rPr>
          <w:rFonts w:ascii="Arial" w:eastAsiaTheme="minorHAnsi" w:hAnsi="Arial" w:cs="Arial"/>
          <w:lang w:eastAsia="en-US"/>
        </w:rPr>
        <w:t>s</w:t>
      </w:r>
      <w:r w:rsidRPr="00AF32B6">
        <w:rPr>
          <w:rFonts w:ascii="Arial" w:eastAsiaTheme="minorHAnsi" w:hAnsi="Arial" w:cs="Arial"/>
          <w:lang w:eastAsia="en-US"/>
        </w:rPr>
        <w:t xml:space="preserve"> però, l’altra part</w:t>
      </w:r>
      <w:r w:rsidR="006803E4">
        <w:rPr>
          <w:rFonts w:ascii="Arial" w:eastAsiaTheme="minorHAnsi" w:hAnsi="Arial" w:cs="Arial"/>
          <w:lang w:eastAsia="en-US"/>
        </w:rPr>
        <w:t>,</w:t>
      </w:r>
      <w:r w:rsidRPr="00AF32B6">
        <w:rPr>
          <w:rFonts w:ascii="Arial" w:eastAsiaTheme="minorHAnsi" w:hAnsi="Arial" w:cs="Arial"/>
          <w:lang w:eastAsia="en-US"/>
        </w:rPr>
        <w:t xml:space="preserve"> la de fer una previsió m</w:t>
      </w:r>
      <w:r w:rsidR="006803E4">
        <w:rPr>
          <w:rFonts w:ascii="Arial" w:eastAsiaTheme="minorHAnsi" w:hAnsi="Arial" w:cs="Arial"/>
          <w:lang w:eastAsia="en-US"/>
        </w:rPr>
        <w:t>é</w:t>
      </w:r>
      <w:r w:rsidRPr="00AF32B6">
        <w:rPr>
          <w:rFonts w:ascii="Arial" w:eastAsiaTheme="minorHAnsi" w:hAnsi="Arial" w:cs="Arial"/>
          <w:lang w:eastAsia="en-US"/>
        </w:rPr>
        <w:t xml:space="preserve">s general, la d’afrontar un problema que no </w:t>
      </w:r>
      <w:r w:rsidR="006803E4">
        <w:rPr>
          <w:rFonts w:ascii="Arial" w:eastAsiaTheme="minorHAnsi" w:hAnsi="Arial" w:cs="Arial"/>
          <w:lang w:eastAsia="en-US"/>
        </w:rPr>
        <w:t>é</w:t>
      </w:r>
      <w:r w:rsidRPr="00AF32B6">
        <w:rPr>
          <w:rFonts w:ascii="Arial" w:eastAsiaTheme="minorHAnsi" w:hAnsi="Arial" w:cs="Arial"/>
          <w:lang w:eastAsia="en-US"/>
        </w:rPr>
        <w:t>s com fa set o vuit anys sinó que ha crescut i crec que en això la gent de la plataforma amb aquesta voluntat de compartir informació i experiències  a tots ens ha fet arribar documen</w:t>
      </w:r>
      <w:r w:rsidR="006803E4">
        <w:rPr>
          <w:rFonts w:ascii="Arial" w:eastAsiaTheme="minorHAnsi" w:hAnsi="Arial" w:cs="Arial"/>
          <w:lang w:eastAsia="en-US"/>
        </w:rPr>
        <w:t>ts de possibles mesures a fer mé</w:t>
      </w:r>
      <w:r w:rsidRPr="00AF32B6">
        <w:rPr>
          <w:rFonts w:ascii="Arial" w:eastAsiaTheme="minorHAnsi" w:hAnsi="Arial" w:cs="Arial"/>
          <w:lang w:eastAsia="en-US"/>
        </w:rPr>
        <w:t xml:space="preserve">s enllà dels ajuts,  crec que </w:t>
      </w:r>
      <w:r w:rsidR="006803E4">
        <w:rPr>
          <w:rFonts w:ascii="Arial" w:eastAsiaTheme="minorHAnsi" w:hAnsi="Arial" w:cs="Arial"/>
          <w:lang w:eastAsia="en-US"/>
        </w:rPr>
        <w:t>é</w:t>
      </w:r>
      <w:r w:rsidRPr="00AF32B6">
        <w:rPr>
          <w:rFonts w:ascii="Arial" w:eastAsiaTheme="minorHAnsi" w:hAnsi="Arial" w:cs="Arial"/>
          <w:lang w:eastAsia="en-US"/>
        </w:rPr>
        <w:t>s la part que en aquest</w:t>
      </w:r>
      <w:r w:rsidR="006803E4">
        <w:rPr>
          <w:rFonts w:ascii="Arial" w:eastAsiaTheme="minorHAnsi" w:hAnsi="Arial" w:cs="Arial"/>
          <w:lang w:eastAsia="en-US"/>
        </w:rPr>
        <w:t>s</w:t>
      </w:r>
      <w:r w:rsidRPr="00AF32B6">
        <w:rPr>
          <w:rFonts w:ascii="Arial" w:eastAsiaTheme="minorHAnsi" w:hAnsi="Arial" w:cs="Arial"/>
          <w:lang w:eastAsia="en-US"/>
        </w:rPr>
        <w:t xml:space="preserve"> dos anys l’Ajuntament no ha sabut tirar endavant amb suficient voluntat política</w:t>
      </w:r>
      <w:r w:rsidR="006803E4">
        <w:rPr>
          <w:rFonts w:ascii="Arial" w:eastAsiaTheme="minorHAnsi" w:hAnsi="Arial" w:cs="Arial"/>
          <w:lang w:eastAsia="en-US"/>
        </w:rPr>
        <w:t>.</w:t>
      </w:r>
      <w:r w:rsidRPr="00AF32B6">
        <w:rPr>
          <w:rFonts w:ascii="Arial" w:eastAsiaTheme="minorHAnsi" w:hAnsi="Arial" w:cs="Arial"/>
          <w:lang w:eastAsia="en-US"/>
        </w:rPr>
        <w:t xml:space="preserve"> </w:t>
      </w:r>
    </w:p>
    <w:p w:rsidR="008322BA" w:rsidRPr="00AF32B6" w:rsidRDefault="008322BA" w:rsidP="008322B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Vam començar certes reunions, però crec que vam tenir millor arrancada que no pas cursa continuada, i entenem que aprovar aquesta moció ha d’anar m</w:t>
      </w:r>
      <w:r w:rsidR="006803E4">
        <w:rPr>
          <w:rFonts w:ascii="Arial" w:eastAsiaTheme="minorHAnsi" w:hAnsi="Arial" w:cs="Arial"/>
          <w:lang w:eastAsia="en-US"/>
        </w:rPr>
        <w:t>é</w:t>
      </w:r>
      <w:r w:rsidRPr="00AF32B6">
        <w:rPr>
          <w:rFonts w:ascii="Arial" w:eastAsiaTheme="minorHAnsi" w:hAnsi="Arial" w:cs="Arial"/>
          <w:lang w:eastAsia="en-US"/>
        </w:rPr>
        <w:t>s enllà d’un gest de bona voluntat,  sinó una expressió de voluntat de con</w:t>
      </w:r>
      <w:r w:rsidR="006803E4">
        <w:rPr>
          <w:rFonts w:ascii="Arial" w:eastAsiaTheme="minorHAnsi" w:hAnsi="Arial" w:cs="Arial"/>
          <w:lang w:eastAsia="en-US"/>
        </w:rPr>
        <w:t>tinuar en aquesta línia, si no é</w:t>
      </w:r>
      <w:r w:rsidRPr="00AF32B6">
        <w:rPr>
          <w:rFonts w:ascii="Arial" w:eastAsiaTheme="minorHAnsi" w:hAnsi="Arial" w:cs="Arial"/>
          <w:lang w:eastAsia="en-US"/>
        </w:rPr>
        <w:t xml:space="preserve">s un </w:t>
      </w:r>
      <w:r w:rsidR="00D611A1">
        <w:rPr>
          <w:rFonts w:ascii="Arial" w:eastAsiaTheme="minorHAnsi" w:hAnsi="Arial" w:cs="Arial"/>
          <w:lang w:eastAsia="en-US"/>
        </w:rPr>
        <w:t>Consell Municipal de l’H</w:t>
      </w:r>
      <w:r w:rsidRPr="00AF32B6">
        <w:rPr>
          <w:rFonts w:ascii="Arial" w:eastAsiaTheme="minorHAnsi" w:hAnsi="Arial" w:cs="Arial"/>
          <w:lang w:eastAsia="en-US"/>
        </w:rPr>
        <w:t>abitatge, formalment constituït, un grup de treball sobre l’habitatge  que va començar i que després va anar apaivagant-se.</w:t>
      </w:r>
    </w:p>
    <w:p w:rsidR="008322BA" w:rsidRPr="00AF32B6" w:rsidRDefault="008322BA" w:rsidP="008322B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El problema de l’habitatge és un problema general, no com a problema de dos o tres famílies,  i com a problema general  cal aplicar mesures com la que ells ens han fet arribar,  </w:t>
      </w:r>
      <w:r w:rsidR="006803E4">
        <w:rPr>
          <w:rFonts w:ascii="Arial" w:eastAsiaTheme="minorHAnsi" w:hAnsi="Arial" w:cs="Arial"/>
          <w:lang w:eastAsia="en-US"/>
        </w:rPr>
        <w:t>é</w:t>
      </w:r>
      <w:r w:rsidRPr="00AF32B6">
        <w:rPr>
          <w:rFonts w:ascii="Arial" w:eastAsiaTheme="minorHAnsi" w:hAnsi="Arial" w:cs="Arial"/>
          <w:lang w:eastAsia="en-US"/>
        </w:rPr>
        <w:t>s un pro</w:t>
      </w:r>
      <w:r w:rsidR="006803E4">
        <w:rPr>
          <w:rFonts w:ascii="Arial" w:eastAsiaTheme="minorHAnsi" w:hAnsi="Arial" w:cs="Arial"/>
          <w:lang w:eastAsia="en-US"/>
        </w:rPr>
        <w:t>blema que l’hem  d’entomar com a a</w:t>
      </w:r>
      <w:r w:rsidRPr="00AF32B6">
        <w:rPr>
          <w:rFonts w:ascii="Arial" w:eastAsiaTheme="minorHAnsi" w:hAnsi="Arial" w:cs="Arial"/>
          <w:lang w:eastAsia="en-US"/>
        </w:rPr>
        <w:t>juntament,</w:t>
      </w:r>
      <w:r w:rsidR="006803E4">
        <w:rPr>
          <w:rFonts w:ascii="Arial" w:eastAsiaTheme="minorHAnsi" w:hAnsi="Arial" w:cs="Arial"/>
          <w:lang w:eastAsia="en-US"/>
        </w:rPr>
        <w:t xml:space="preserve"> </w:t>
      </w:r>
      <w:r w:rsidRPr="00AF32B6">
        <w:rPr>
          <w:rFonts w:ascii="Arial" w:eastAsiaTheme="minorHAnsi" w:hAnsi="Arial" w:cs="Arial"/>
          <w:lang w:eastAsia="en-US"/>
        </w:rPr>
        <w:t>i que crec que no ho hem fet amb prou contundència en aquest</w:t>
      </w:r>
      <w:r w:rsidR="006803E4">
        <w:rPr>
          <w:rFonts w:ascii="Arial" w:eastAsiaTheme="minorHAnsi" w:hAnsi="Arial" w:cs="Arial"/>
          <w:lang w:eastAsia="en-US"/>
        </w:rPr>
        <w:t>s</w:t>
      </w:r>
      <w:r w:rsidRPr="00AF32B6">
        <w:rPr>
          <w:rFonts w:ascii="Arial" w:eastAsiaTheme="minorHAnsi" w:hAnsi="Arial" w:cs="Arial"/>
          <w:lang w:eastAsia="en-US"/>
        </w:rPr>
        <w:t xml:space="preserve"> dos anys, i, votar a </w:t>
      </w:r>
      <w:r w:rsidR="006803E4">
        <w:rPr>
          <w:rFonts w:ascii="Arial" w:eastAsiaTheme="minorHAnsi" w:hAnsi="Arial" w:cs="Arial"/>
          <w:lang w:eastAsia="en-US"/>
        </w:rPr>
        <w:t>favor d’aquesta moció crec que és un compromís que va mé</w:t>
      </w:r>
      <w:r w:rsidRPr="00AF32B6">
        <w:rPr>
          <w:rFonts w:ascii="Arial" w:eastAsiaTheme="minorHAnsi" w:hAnsi="Arial" w:cs="Arial"/>
          <w:lang w:eastAsia="en-US"/>
        </w:rPr>
        <w:t>s enllà de l</w:t>
      </w:r>
      <w:r w:rsidR="006803E4">
        <w:rPr>
          <w:rFonts w:ascii="Arial" w:eastAsiaTheme="minorHAnsi" w:hAnsi="Arial" w:cs="Arial"/>
          <w:lang w:eastAsia="en-US"/>
        </w:rPr>
        <w:t>’</w:t>
      </w:r>
      <w:r w:rsidRPr="00AF32B6">
        <w:rPr>
          <w:rFonts w:ascii="Arial" w:eastAsiaTheme="minorHAnsi" w:hAnsi="Arial" w:cs="Arial"/>
          <w:lang w:eastAsia="en-US"/>
        </w:rPr>
        <w:t xml:space="preserve">estricta moció, sinó perquè l’ajuntament treballi en aquesta línia a partir d’ara </w:t>
      </w:r>
    </w:p>
    <w:p w:rsidR="008322BA" w:rsidRPr="00AF32B6" w:rsidRDefault="008322BA" w:rsidP="008322BA">
      <w:pPr>
        <w:spacing w:after="160" w:line="259" w:lineRule="auto"/>
        <w:jc w:val="both"/>
        <w:rPr>
          <w:rFonts w:ascii="Arial" w:eastAsiaTheme="minorHAnsi" w:hAnsi="Arial" w:cs="Arial"/>
          <w:lang w:eastAsia="en-US"/>
        </w:rPr>
      </w:pPr>
    </w:p>
    <w:p w:rsidR="006803E4" w:rsidRDefault="006803E4" w:rsidP="008322BA">
      <w:pPr>
        <w:spacing w:after="160" w:line="259" w:lineRule="auto"/>
        <w:jc w:val="both"/>
        <w:rPr>
          <w:rFonts w:ascii="Arial" w:eastAsiaTheme="minorHAnsi" w:hAnsi="Arial" w:cs="Arial"/>
          <w:b/>
          <w:lang w:eastAsia="en-US"/>
        </w:rPr>
      </w:pPr>
      <w:r w:rsidRPr="006803E4">
        <w:rPr>
          <w:rFonts w:ascii="Arial" w:eastAsiaTheme="minorHAnsi" w:hAnsi="Arial" w:cs="Arial"/>
          <w:b/>
          <w:lang w:eastAsia="en-US"/>
        </w:rPr>
        <w:t xml:space="preserve">Grup Municipal de </w:t>
      </w:r>
      <w:r w:rsidR="008322BA" w:rsidRPr="006803E4">
        <w:rPr>
          <w:rFonts w:ascii="Arial" w:eastAsiaTheme="minorHAnsi" w:hAnsi="Arial" w:cs="Arial"/>
          <w:b/>
          <w:lang w:eastAsia="en-US"/>
        </w:rPr>
        <w:t>PSC.-</w:t>
      </w:r>
    </w:p>
    <w:p w:rsidR="008322BA" w:rsidRPr="00AF32B6" w:rsidRDefault="006803E4" w:rsidP="008322BA">
      <w:pPr>
        <w:spacing w:after="160" w:line="259" w:lineRule="auto"/>
        <w:jc w:val="both"/>
        <w:rPr>
          <w:rFonts w:ascii="Arial" w:eastAsiaTheme="minorHAnsi" w:hAnsi="Arial" w:cs="Arial"/>
          <w:lang w:eastAsia="en-US"/>
        </w:rPr>
      </w:pPr>
      <w:r>
        <w:rPr>
          <w:rFonts w:ascii="Arial" w:eastAsiaTheme="minorHAnsi" w:hAnsi="Arial" w:cs="Arial"/>
          <w:b/>
          <w:lang w:eastAsia="en-US"/>
        </w:rPr>
        <w:t>Sr. Aarón Alcázar i Gutiérrez.</w:t>
      </w:r>
      <w:r w:rsidR="008322BA" w:rsidRPr="006803E4">
        <w:rPr>
          <w:rFonts w:ascii="Arial" w:eastAsiaTheme="minorHAnsi" w:hAnsi="Arial" w:cs="Arial"/>
          <w:b/>
          <w:lang w:eastAsia="en-US"/>
        </w:rPr>
        <w:t xml:space="preserve"> </w:t>
      </w:r>
      <w:r>
        <w:rPr>
          <w:rFonts w:ascii="Arial" w:eastAsiaTheme="minorHAnsi" w:hAnsi="Arial" w:cs="Arial"/>
          <w:lang w:eastAsia="en-US"/>
        </w:rPr>
        <w:t>Per part del Grup S</w:t>
      </w:r>
      <w:r w:rsidR="008322BA" w:rsidRPr="00AF32B6">
        <w:rPr>
          <w:rFonts w:ascii="Arial" w:eastAsiaTheme="minorHAnsi" w:hAnsi="Arial" w:cs="Arial"/>
          <w:lang w:eastAsia="en-US"/>
        </w:rPr>
        <w:t>ocialista, votarem a favor com hem fet anteriorment en mocions simi</w:t>
      </w:r>
      <w:r>
        <w:rPr>
          <w:rFonts w:ascii="Arial" w:eastAsiaTheme="minorHAnsi" w:hAnsi="Arial" w:cs="Arial"/>
          <w:lang w:eastAsia="en-US"/>
        </w:rPr>
        <w:t>lars,  celebrem el nou format, é</w:t>
      </w:r>
      <w:r w:rsidR="008322BA" w:rsidRPr="00AF32B6">
        <w:rPr>
          <w:rFonts w:ascii="Arial" w:eastAsiaTheme="minorHAnsi" w:hAnsi="Arial" w:cs="Arial"/>
          <w:lang w:eastAsia="en-US"/>
        </w:rPr>
        <w:t>s un problema que afecta a molta gent en general de la nostra societat, ja era hora que féssim pinya tots junts en el moment de presentar aquesta moció general.</w:t>
      </w:r>
    </w:p>
    <w:p w:rsidR="008322BA" w:rsidRPr="00AF32B6" w:rsidRDefault="008322BA" w:rsidP="008322B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També dir, com diu el senyor alcalde, que  és cert que no h</w:t>
      </w:r>
      <w:r w:rsidR="00B14E2D">
        <w:rPr>
          <w:rFonts w:ascii="Arial" w:eastAsiaTheme="minorHAnsi" w:hAnsi="Arial" w:cs="Arial"/>
          <w:lang w:eastAsia="en-US"/>
        </w:rPr>
        <w:t>i ha un Consell Municipal de l’H</w:t>
      </w:r>
      <w:r w:rsidRPr="00AF32B6">
        <w:rPr>
          <w:rFonts w:ascii="Arial" w:eastAsiaTheme="minorHAnsi" w:hAnsi="Arial" w:cs="Arial"/>
          <w:lang w:eastAsia="en-US"/>
        </w:rPr>
        <w:t xml:space="preserve">abitatge però hi havia un grup de treball alternatiu, que malauradament  va </w:t>
      </w:r>
      <w:r w:rsidR="00B14E2D">
        <w:rPr>
          <w:rFonts w:ascii="Arial" w:eastAsiaTheme="minorHAnsi" w:hAnsi="Arial" w:cs="Arial"/>
          <w:lang w:eastAsia="en-US"/>
        </w:rPr>
        <w:t>morir sense aví</w:t>
      </w:r>
      <w:r w:rsidRPr="00AF32B6">
        <w:rPr>
          <w:rFonts w:ascii="Arial" w:eastAsiaTheme="minorHAnsi" w:hAnsi="Arial" w:cs="Arial"/>
          <w:lang w:eastAsia="en-US"/>
        </w:rPr>
        <w:t xml:space="preserve">s previ, crec que està be aprovar les mocions, però hem de tenir la voluntat de portar-les a terme i fer el seguiment </w:t>
      </w:r>
    </w:p>
    <w:p w:rsidR="00B14E2D" w:rsidRDefault="00B14E2D" w:rsidP="008322BA">
      <w:pPr>
        <w:spacing w:after="160" w:line="259" w:lineRule="auto"/>
        <w:jc w:val="both"/>
        <w:rPr>
          <w:rFonts w:ascii="Arial" w:eastAsiaTheme="minorHAnsi" w:hAnsi="Arial" w:cs="Arial"/>
          <w:lang w:eastAsia="en-US"/>
        </w:rPr>
      </w:pPr>
    </w:p>
    <w:p w:rsidR="008322BA" w:rsidRPr="00AF32B6" w:rsidRDefault="00D611A1" w:rsidP="008322BA">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alcalde, Marcel·lí Martorell i Font, </w:t>
      </w:r>
      <w:r w:rsidR="008322BA" w:rsidRPr="00AF32B6">
        <w:rPr>
          <w:rFonts w:ascii="Arial" w:eastAsiaTheme="minorHAnsi" w:hAnsi="Arial" w:cs="Arial"/>
          <w:lang w:eastAsia="en-US"/>
        </w:rPr>
        <w:t xml:space="preserve"> Jo volia matissar un apunt, per part de VdC</w:t>
      </w:r>
      <w:r>
        <w:rPr>
          <w:rFonts w:ascii="Arial" w:eastAsiaTheme="minorHAnsi" w:hAnsi="Arial" w:cs="Arial"/>
          <w:lang w:eastAsia="en-US"/>
        </w:rPr>
        <w:t>-CUP</w:t>
      </w:r>
      <w:r w:rsidR="008322BA" w:rsidRPr="00AF32B6">
        <w:rPr>
          <w:rFonts w:ascii="Arial" w:eastAsiaTheme="minorHAnsi" w:hAnsi="Arial" w:cs="Arial"/>
          <w:lang w:eastAsia="en-US"/>
        </w:rPr>
        <w:t>,</w:t>
      </w:r>
      <w:r>
        <w:rPr>
          <w:rFonts w:ascii="Arial" w:eastAsiaTheme="minorHAnsi" w:hAnsi="Arial" w:cs="Arial"/>
          <w:lang w:eastAsia="en-US"/>
        </w:rPr>
        <w:t xml:space="preserve"> </w:t>
      </w:r>
      <w:r w:rsidR="008322BA" w:rsidRPr="00AF32B6">
        <w:rPr>
          <w:rFonts w:ascii="Arial" w:eastAsiaTheme="minorHAnsi" w:hAnsi="Arial" w:cs="Arial"/>
          <w:lang w:eastAsia="en-US"/>
        </w:rPr>
        <w:t xml:space="preserve"> i </w:t>
      </w:r>
      <w:r>
        <w:rPr>
          <w:rFonts w:ascii="Arial" w:eastAsiaTheme="minorHAnsi" w:hAnsi="Arial" w:cs="Arial"/>
          <w:lang w:eastAsia="en-US"/>
        </w:rPr>
        <w:t>és</w:t>
      </w:r>
      <w:r w:rsidR="008322BA" w:rsidRPr="00AF32B6">
        <w:rPr>
          <w:rFonts w:ascii="Arial" w:eastAsiaTheme="minorHAnsi" w:hAnsi="Arial" w:cs="Arial"/>
          <w:lang w:eastAsia="en-US"/>
        </w:rPr>
        <w:t xml:space="preserve"> que aquest ajuntament si no hem aconseguit  al 100 per cent,  jo crec que mai hem tingut la voluntat de ser existencials, la situació de crisi </w:t>
      </w:r>
      <w:r>
        <w:rPr>
          <w:rFonts w:ascii="Arial" w:eastAsiaTheme="minorHAnsi" w:hAnsi="Arial" w:cs="Arial"/>
          <w:lang w:eastAsia="en-US"/>
        </w:rPr>
        <w:t>és dura, i mé</w:t>
      </w:r>
      <w:r w:rsidR="008322BA" w:rsidRPr="00AF32B6">
        <w:rPr>
          <w:rFonts w:ascii="Arial" w:eastAsiaTheme="minorHAnsi" w:hAnsi="Arial" w:cs="Arial"/>
          <w:lang w:eastAsia="en-US"/>
        </w:rPr>
        <w:t>s enllà d</w:t>
      </w:r>
      <w:r>
        <w:rPr>
          <w:rFonts w:ascii="Arial" w:eastAsiaTheme="minorHAnsi" w:hAnsi="Arial" w:cs="Arial"/>
          <w:lang w:eastAsia="en-US"/>
        </w:rPr>
        <w:t>’</w:t>
      </w:r>
      <w:r w:rsidR="008322BA" w:rsidRPr="00AF32B6">
        <w:rPr>
          <w:rFonts w:ascii="Arial" w:eastAsiaTheme="minorHAnsi" w:hAnsi="Arial" w:cs="Arial"/>
          <w:lang w:eastAsia="en-US"/>
        </w:rPr>
        <w:t>una certa existencialitat  tam</w:t>
      </w:r>
      <w:r>
        <w:rPr>
          <w:rFonts w:ascii="Arial" w:eastAsiaTheme="minorHAnsi" w:hAnsi="Arial" w:cs="Arial"/>
          <w:lang w:eastAsia="en-US"/>
        </w:rPr>
        <w:t xml:space="preserve">bé hi ha la voluntat de fer un </w:t>
      </w:r>
      <w:r w:rsidR="008322BA" w:rsidRPr="00AF32B6">
        <w:rPr>
          <w:rFonts w:ascii="Arial" w:eastAsiaTheme="minorHAnsi" w:hAnsi="Arial" w:cs="Arial"/>
          <w:lang w:eastAsia="en-US"/>
        </w:rPr>
        <w:t>acompanyament  no cal entrar en les mesures que hem pres, no es tracta només de diners, sinó d’altres mesures,  en les quals s’intenta fugir d’una certa existencialitat, i de donar una certa dignitat a les persones que pateixen la crisi, només volia fer aquest mat</w:t>
      </w:r>
      <w:r>
        <w:rPr>
          <w:rFonts w:ascii="Arial" w:eastAsiaTheme="minorHAnsi" w:hAnsi="Arial" w:cs="Arial"/>
          <w:lang w:eastAsia="en-US"/>
        </w:rPr>
        <w:t>í</w:t>
      </w:r>
      <w:r w:rsidR="008322BA" w:rsidRPr="00AF32B6">
        <w:rPr>
          <w:rFonts w:ascii="Arial" w:eastAsiaTheme="minorHAnsi" w:hAnsi="Arial" w:cs="Arial"/>
          <w:lang w:eastAsia="en-US"/>
        </w:rPr>
        <w:t>s</w:t>
      </w:r>
      <w:r>
        <w:rPr>
          <w:rFonts w:ascii="Arial" w:eastAsiaTheme="minorHAnsi" w:hAnsi="Arial" w:cs="Arial"/>
          <w:lang w:eastAsia="en-US"/>
        </w:rPr>
        <w:t>.</w:t>
      </w:r>
    </w:p>
    <w:p w:rsidR="008322BA" w:rsidRPr="00AF32B6" w:rsidRDefault="008322BA" w:rsidP="008322BA">
      <w:pPr>
        <w:spacing w:after="160" w:line="259" w:lineRule="auto"/>
        <w:jc w:val="both"/>
        <w:rPr>
          <w:rFonts w:ascii="Arial" w:eastAsiaTheme="minorHAnsi" w:hAnsi="Arial" w:cs="Arial"/>
          <w:lang w:eastAsia="en-US"/>
        </w:rPr>
      </w:pPr>
    </w:p>
    <w:p w:rsidR="00D611A1" w:rsidRDefault="00D611A1" w:rsidP="008322BA">
      <w:pPr>
        <w:spacing w:after="160" w:line="259" w:lineRule="auto"/>
        <w:jc w:val="both"/>
        <w:rPr>
          <w:rFonts w:ascii="Arial" w:eastAsiaTheme="minorHAnsi" w:hAnsi="Arial" w:cs="Arial"/>
          <w:b/>
          <w:lang w:eastAsia="en-US"/>
        </w:rPr>
      </w:pPr>
      <w:r>
        <w:rPr>
          <w:rFonts w:ascii="Arial" w:eastAsiaTheme="minorHAnsi" w:hAnsi="Arial" w:cs="Arial"/>
          <w:b/>
          <w:lang w:eastAsia="en-US"/>
        </w:rPr>
        <w:t>Grup Municpal de VdC-CUP.</w:t>
      </w:r>
    </w:p>
    <w:p w:rsidR="008322BA" w:rsidRPr="00AF32B6" w:rsidRDefault="00D611A1" w:rsidP="008322BA">
      <w:pPr>
        <w:spacing w:after="160" w:line="259" w:lineRule="auto"/>
        <w:jc w:val="both"/>
        <w:rPr>
          <w:rFonts w:ascii="Arial" w:eastAsiaTheme="minorHAnsi" w:hAnsi="Arial" w:cs="Arial"/>
          <w:lang w:eastAsia="en-US"/>
        </w:rPr>
      </w:pPr>
      <w:r>
        <w:rPr>
          <w:rFonts w:ascii="Arial" w:eastAsiaTheme="minorHAnsi" w:hAnsi="Arial" w:cs="Arial"/>
          <w:b/>
          <w:lang w:eastAsia="en-US"/>
        </w:rPr>
        <w:t>Sr. Aleix Auber i Àlvarez.</w:t>
      </w:r>
      <w:r w:rsidR="008322BA" w:rsidRPr="00AF32B6">
        <w:rPr>
          <w:rFonts w:ascii="Arial" w:eastAsiaTheme="minorHAnsi" w:hAnsi="Arial" w:cs="Arial"/>
          <w:lang w:eastAsia="en-US"/>
        </w:rPr>
        <w:t xml:space="preserve">  L</w:t>
      </w:r>
      <w:r>
        <w:rPr>
          <w:rFonts w:ascii="Arial" w:eastAsiaTheme="minorHAnsi" w:hAnsi="Arial" w:cs="Arial"/>
          <w:lang w:eastAsia="en-US"/>
        </w:rPr>
        <w:t>’</w:t>
      </w:r>
      <w:r w:rsidR="008322BA" w:rsidRPr="00AF32B6">
        <w:rPr>
          <w:rFonts w:ascii="Arial" w:eastAsiaTheme="minorHAnsi" w:hAnsi="Arial" w:cs="Arial"/>
          <w:lang w:eastAsia="en-US"/>
        </w:rPr>
        <w:t xml:space="preserve">observació </w:t>
      </w:r>
      <w:r>
        <w:rPr>
          <w:rFonts w:ascii="Arial" w:eastAsiaTheme="minorHAnsi" w:hAnsi="Arial" w:cs="Arial"/>
          <w:lang w:eastAsia="en-US"/>
        </w:rPr>
        <w:t>bé</w:t>
      </w:r>
      <w:r w:rsidR="008322BA" w:rsidRPr="00AF32B6">
        <w:rPr>
          <w:rFonts w:ascii="Arial" w:eastAsiaTheme="minorHAnsi" w:hAnsi="Arial" w:cs="Arial"/>
          <w:lang w:eastAsia="en-US"/>
        </w:rPr>
        <w:t xml:space="preserve"> en part, perquè s</w:t>
      </w:r>
      <w:r>
        <w:rPr>
          <w:rFonts w:ascii="Arial" w:eastAsiaTheme="minorHAnsi" w:hAnsi="Arial" w:cs="Arial"/>
          <w:lang w:eastAsia="en-US"/>
        </w:rPr>
        <w:t>í</w:t>
      </w:r>
      <w:r w:rsidR="008322BA" w:rsidRPr="00AF32B6">
        <w:rPr>
          <w:rFonts w:ascii="Arial" w:eastAsiaTheme="minorHAnsi" w:hAnsi="Arial" w:cs="Arial"/>
          <w:lang w:eastAsia="en-US"/>
        </w:rPr>
        <w:t xml:space="preserve"> que considerem que les institucions no per voluntat, sinó per les eines i possibilitats que tenim</w:t>
      </w:r>
      <w:r>
        <w:rPr>
          <w:rFonts w:ascii="Arial" w:eastAsiaTheme="minorHAnsi" w:hAnsi="Arial" w:cs="Arial"/>
          <w:lang w:eastAsia="en-US"/>
        </w:rPr>
        <w:t>,</w:t>
      </w:r>
      <w:r w:rsidR="008322BA" w:rsidRPr="00AF32B6">
        <w:rPr>
          <w:rFonts w:ascii="Arial" w:eastAsiaTheme="minorHAnsi" w:hAnsi="Arial" w:cs="Arial"/>
          <w:lang w:eastAsia="en-US"/>
        </w:rPr>
        <w:t xml:space="preserve"> estan limitades però aquestes noves iniciatives ens han de donar noves eines  dins el debat de qu</w:t>
      </w:r>
      <w:r>
        <w:rPr>
          <w:rFonts w:ascii="Arial" w:eastAsiaTheme="minorHAnsi" w:hAnsi="Arial" w:cs="Arial"/>
          <w:lang w:eastAsia="en-US"/>
        </w:rPr>
        <w:t>è</w:t>
      </w:r>
      <w:r w:rsidR="008322BA" w:rsidRPr="00AF32B6">
        <w:rPr>
          <w:rFonts w:ascii="Arial" w:eastAsiaTheme="minorHAnsi" w:hAnsi="Arial" w:cs="Arial"/>
          <w:lang w:eastAsia="en-US"/>
        </w:rPr>
        <w:t xml:space="preserve"> si el treball que s’ha fet en aquest quatre anys, </w:t>
      </w:r>
      <w:r>
        <w:rPr>
          <w:rFonts w:ascii="Arial" w:eastAsiaTheme="minorHAnsi" w:hAnsi="Arial" w:cs="Arial"/>
          <w:lang w:eastAsia="en-US"/>
        </w:rPr>
        <w:t>és mé</w:t>
      </w:r>
      <w:r w:rsidR="008322BA" w:rsidRPr="00AF32B6">
        <w:rPr>
          <w:rFonts w:ascii="Arial" w:eastAsiaTheme="minorHAnsi" w:hAnsi="Arial" w:cs="Arial"/>
          <w:lang w:eastAsia="en-US"/>
        </w:rPr>
        <w:t xml:space="preserve">s o menys existencialista, </w:t>
      </w:r>
    </w:p>
    <w:p w:rsidR="008322BA" w:rsidRPr="00AF32B6" w:rsidRDefault="008322BA" w:rsidP="008322BA">
      <w:pPr>
        <w:spacing w:after="160" w:line="259" w:lineRule="auto"/>
        <w:jc w:val="both"/>
        <w:rPr>
          <w:rFonts w:ascii="Arial" w:eastAsiaTheme="minorHAnsi" w:hAnsi="Arial" w:cs="Arial"/>
          <w:lang w:eastAsia="en-US"/>
        </w:rPr>
      </w:pPr>
    </w:p>
    <w:p w:rsidR="00B05570" w:rsidRPr="00AF32B6" w:rsidRDefault="00B05570" w:rsidP="00294839">
      <w:pPr>
        <w:jc w:val="both"/>
        <w:rPr>
          <w:rFonts w:ascii="Arial" w:hAnsi="Arial" w:cs="Arial"/>
        </w:rPr>
      </w:pPr>
      <w:r w:rsidRPr="00D611A1">
        <w:rPr>
          <w:rFonts w:ascii="Arial" w:hAnsi="Arial" w:cs="Arial"/>
          <w:b/>
        </w:rPr>
        <w:t>Passada a votació:</w:t>
      </w:r>
      <w:r w:rsidRPr="00AF32B6">
        <w:rPr>
          <w:rFonts w:ascii="Arial" w:hAnsi="Arial" w:cs="Arial"/>
        </w:rPr>
        <w:t xml:space="preserve"> la moció de d’ILP de Mesures Urgents per fer front a l’Emergència Habitacional i a la Pobresa Energètica presentada per la Plataforma d’afectats per </w:t>
      </w:r>
      <w:r w:rsidR="008F478A" w:rsidRPr="00AF32B6">
        <w:rPr>
          <w:rFonts w:ascii="Arial" w:hAnsi="Arial" w:cs="Arial"/>
        </w:rPr>
        <w:t>les hipoteques de l’Anoia resta aprovada per la unanimitat dels tretze regidors assistents al Ple, dels tretze que comp</w:t>
      </w:r>
      <w:r w:rsidR="00E20D09" w:rsidRPr="00AF32B6">
        <w:rPr>
          <w:rFonts w:ascii="Arial" w:hAnsi="Arial" w:cs="Arial"/>
        </w:rPr>
        <w:t>onen de dret aquesta corporació.</w:t>
      </w:r>
    </w:p>
    <w:p w:rsidR="003A5DCB" w:rsidRPr="00AF32B6" w:rsidRDefault="003A5DCB">
      <w:pPr>
        <w:rPr>
          <w:rFonts w:ascii="Arial" w:hAnsi="Arial" w:cs="Arial"/>
          <w:b/>
        </w:rPr>
      </w:pPr>
      <w:r w:rsidRPr="00AF32B6">
        <w:rPr>
          <w:rFonts w:ascii="Arial" w:hAnsi="Arial" w:cs="Arial"/>
          <w:b/>
        </w:rPr>
        <w:br w:type="page"/>
      </w:r>
    </w:p>
    <w:p w:rsidR="00294839" w:rsidRPr="00AF32B6" w:rsidRDefault="00421662" w:rsidP="00421662">
      <w:pPr>
        <w:jc w:val="both"/>
        <w:rPr>
          <w:rFonts w:ascii="Arial" w:hAnsi="Arial" w:cs="Arial"/>
          <w:b/>
          <w:u w:val="single"/>
        </w:rPr>
      </w:pPr>
      <w:r w:rsidRPr="00AF32B6">
        <w:rPr>
          <w:rFonts w:ascii="Arial" w:hAnsi="Arial" w:cs="Arial"/>
          <w:b/>
        </w:rPr>
        <w:t xml:space="preserve">5. </w:t>
      </w:r>
      <w:r w:rsidR="00294839" w:rsidRPr="00AF32B6">
        <w:rPr>
          <w:rFonts w:ascii="Arial" w:hAnsi="Arial" w:cs="Arial"/>
          <w:b/>
        </w:rPr>
        <w:t>MOCIÓ PRESENTADA PEL GRUP MUNICIPAL D’ERC DE SUPORT AL BANC D’ADN PER LES IDENTIFICACIONS DELS DESAPAREGUTS A LA GUERRA CIVIL.</w:t>
      </w:r>
    </w:p>
    <w:p w:rsidR="00294839" w:rsidRPr="00AF32B6" w:rsidRDefault="00294839" w:rsidP="00294839">
      <w:pPr>
        <w:jc w:val="both"/>
        <w:rPr>
          <w:rFonts w:ascii="Arial" w:hAnsi="Arial" w:cs="Arial"/>
        </w:rPr>
      </w:pPr>
    </w:p>
    <w:p w:rsidR="00294839" w:rsidRPr="00AF32B6" w:rsidRDefault="00421662" w:rsidP="00294839">
      <w:pPr>
        <w:jc w:val="both"/>
        <w:rPr>
          <w:rFonts w:ascii="Arial" w:hAnsi="Arial" w:cs="Arial"/>
        </w:rPr>
      </w:pPr>
      <w:r w:rsidRPr="00AF32B6">
        <w:rPr>
          <w:rFonts w:ascii="Arial" w:hAnsi="Arial" w:cs="Arial"/>
        </w:rPr>
        <w:t>El Sr. alcalde, Marcel·lí Martorell i Font, dóna compte al Ple de la moció presentada pel Grup Municipal d’ERC de Suport al Banc d’ADN per les identificacions dels desapareguts a la Guerra Civil.</w:t>
      </w:r>
    </w:p>
    <w:p w:rsidR="00421662" w:rsidRPr="00AF32B6" w:rsidRDefault="00421662" w:rsidP="00294839">
      <w:pPr>
        <w:jc w:val="both"/>
        <w:rPr>
          <w:rFonts w:ascii="Arial" w:hAnsi="Arial" w:cs="Arial"/>
        </w:rPr>
      </w:pPr>
    </w:p>
    <w:p w:rsidR="00C83A30" w:rsidRPr="00AF32B6" w:rsidRDefault="00C83A30" w:rsidP="00C83A30">
      <w:pPr>
        <w:autoSpaceDE w:val="0"/>
        <w:autoSpaceDN w:val="0"/>
        <w:adjustRightInd w:val="0"/>
        <w:jc w:val="center"/>
        <w:rPr>
          <w:rFonts w:ascii="Franklin Gothic Book" w:hAnsi="Franklin Gothic Book" w:cs="Arial"/>
          <w:b/>
          <w:bCs/>
          <w:i/>
          <w:u w:val="single"/>
        </w:rPr>
      </w:pPr>
      <w:r w:rsidRPr="00AF32B6">
        <w:rPr>
          <w:rFonts w:ascii="Franklin Gothic Book" w:hAnsi="Franklin Gothic Book" w:cs="Arial"/>
          <w:b/>
          <w:bCs/>
          <w:i/>
          <w:u w:val="single"/>
        </w:rPr>
        <w:t>MOCIÓ DE SUPORT AL BANC D'ADN PER LES IDENTIFICACIONS DELS DESAPAREGUTS A LA GUERRA CIVIL</w:t>
      </w:r>
    </w:p>
    <w:p w:rsidR="00C83A30" w:rsidRPr="00AF32B6" w:rsidRDefault="00C83A30" w:rsidP="00C83A30">
      <w:pPr>
        <w:autoSpaceDE w:val="0"/>
        <w:autoSpaceDN w:val="0"/>
        <w:adjustRightInd w:val="0"/>
        <w:jc w:val="both"/>
        <w:rPr>
          <w:rFonts w:ascii="Franklin Gothic Book" w:hAnsi="Franklin Gothic Book" w:cs="Arial"/>
          <w:b/>
          <w:bCs/>
          <w:i/>
          <w:u w:val="single"/>
        </w:rPr>
      </w:pPr>
    </w:p>
    <w:p w:rsidR="00C83A30" w:rsidRPr="00AF32B6" w:rsidRDefault="00C83A30" w:rsidP="00C83A30">
      <w:pPr>
        <w:autoSpaceDE w:val="0"/>
        <w:autoSpaceDN w:val="0"/>
        <w:adjustRightInd w:val="0"/>
        <w:jc w:val="both"/>
        <w:rPr>
          <w:rFonts w:ascii="Franklin Gothic Book" w:hAnsi="Franklin Gothic Book" w:cs="Arial"/>
          <w:b/>
          <w:bCs/>
          <w:i/>
          <w:u w:val="single"/>
        </w:rPr>
      </w:pPr>
    </w:p>
    <w:p w:rsidR="00C83A30" w:rsidRPr="00AF32B6" w:rsidRDefault="00C83A30" w:rsidP="00C83A30">
      <w:pPr>
        <w:autoSpaceDE w:val="0"/>
        <w:autoSpaceDN w:val="0"/>
        <w:adjustRightInd w:val="0"/>
        <w:jc w:val="both"/>
        <w:rPr>
          <w:rFonts w:ascii="Franklin Gothic Book" w:hAnsi="Franklin Gothic Book" w:cs="Arial"/>
          <w:i/>
        </w:rPr>
      </w:pPr>
      <w:r w:rsidRPr="00AF32B6">
        <w:rPr>
          <w:rFonts w:ascii="Franklin Gothic Book" w:hAnsi="Franklin Gothic Book" w:cs="Arial"/>
          <w:i/>
        </w:rPr>
        <w:t>L'ADN com a eina per la recuperació de la dignitat i la memòria històrica. Una iniciativa per identificar els desapareguts durant la guerra. Es tracta de recollir ADN pur dels familiars dels desapareguts, per tal que quan s’obrin fosses i es facin exhumacions de cossos es puguin identificar de forma ràpida i fiable.</w:t>
      </w:r>
    </w:p>
    <w:p w:rsidR="00C83A30" w:rsidRPr="00AF32B6" w:rsidRDefault="00C83A30" w:rsidP="00C83A30">
      <w:pPr>
        <w:autoSpaceDE w:val="0"/>
        <w:autoSpaceDN w:val="0"/>
        <w:adjustRightInd w:val="0"/>
        <w:jc w:val="both"/>
        <w:rPr>
          <w:rFonts w:ascii="Franklin Gothic Book" w:hAnsi="Franklin Gothic Book" w:cs="Arial"/>
          <w:i/>
        </w:rPr>
      </w:pPr>
    </w:p>
    <w:p w:rsidR="00C83A30" w:rsidRPr="00AF32B6" w:rsidRDefault="00C83A30" w:rsidP="00C83A30">
      <w:pPr>
        <w:autoSpaceDE w:val="0"/>
        <w:autoSpaceDN w:val="0"/>
        <w:adjustRightInd w:val="0"/>
        <w:jc w:val="both"/>
        <w:rPr>
          <w:rFonts w:ascii="Franklin Gothic Book" w:hAnsi="Franklin Gothic Book" w:cs="Arial"/>
          <w:i/>
        </w:rPr>
      </w:pPr>
      <w:r w:rsidRPr="00AF32B6">
        <w:rPr>
          <w:rFonts w:ascii="Franklin Gothic Book" w:hAnsi="Franklin Gothic Book" w:cs="Arial"/>
          <w:i/>
        </w:rPr>
        <w:t>El maig de 2010 el Memorial Democràtic de la Generalitat de Catalunya presentava a Barcelona la Llei de Memòria Històrica Catalana i les dues primeres exhumacions de fosses comunes fetes al país. No hi havia, però, cap pla definit pel que fa a la identificació de les persones desaparegudes. Aleshores, diversos familiars de persones desaparegudes van prendre8 consciència de la urgència de conservar el testimoni genètic dels familiars encara vius, cada cop més grans i amb risc de desaparèixer, per assegurar les futures comparatives de l'ADN i mantenir l’esperança de la identificació dels desapareguts.</w:t>
      </w:r>
    </w:p>
    <w:p w:rsidR="00C83A30" w:rsidRPr="00AF32B6" w:rsidRDefault="00C83A30" w:rsidP="00C83A30">
      <w:pPr>
        <w:autoSpaceDE w:val="0"/>
        <w:autoSpaceDN w:val="0"/>
        <w:adjustRightInd w:val="0"/>
        <w:jc w:val="both"/>
        <w:rPr>
          <w:rFonts w:ascii="Franklin Gothic Book" w:hAnsi="Franklin Gothic Book" w:cs="Arial"/>
          <w:i/>
        </w:rPr>
      </w:pPr>
    </w:p>
    <w:p w:rsidR="00C83A30" w:rsidRPr="00AF32B6" w:rsidRDefault="00C83A30" w:rsidP="00C83A30">
      <w:pPr>
        <w:autoSpaceDE w:val="0"/>
        <w:autoSpaceDN w:val="0"/>
        <w:adjustRightInd w:val="0"/>
        <w:jc w:val="both"/>
        <w:rPr>
          <w:rFonts w:ascii="Franklin Gothic Book" w:hAnsi="Franklin Gothic Book" w:cs="Arial"/>
          <w:i/>
        </w:rPr>
      </w:pPr>
      <w:r w:rsidRPr="00AF32B6">
        <w:rPr>
          <w:rFonts w:ascii="Franklin Gothic Book" w:hAnsi="Franklin Gothic Book" w:cs="Arial"/>
          <w:i/>
        </w:rPr>
        <w:t xml:space="preserve">El departament de genètica forense de la Universitat de Barcelona van assumir el repte i es van posar a treballar en la creació d’un protocol rigorós, però senzill i barat alhora, per fixar les mostres familiars en un banc genètic. Era el juliol de 2012 i s’iniciava un procés que ja s’estava fent a d’altres països del món que han patit conflictes similars: </w:t>
      </w:r>
      <w:hyperlink r:id="rId7" w:history="1">
        <w:r w:rsidRPr="00AF32B6">
          <w:rPr>
            <w:rStyle w:val="Hipervnculo"/>
            <w:rFonts w:ascii="Franklin Gothic Book" w:hAnsi="Franklin Gothic Book" w:cs="Arial"/>
            <w:i/>
          </w:rPr>
          <w:t>http://dom.cat/5br</w:t>
        </w:r>
      </w:hyperlink>
      <w:r w:rsidRPr="00AF32B6">
        <w:rPr>
          <w:rFonts w:ascii="Franklin Gothic Book" w:hAnsi="Franklin Gothic Book" w:cs="Arial"/>
          <w:i/>
        </w:rPr>
        <w:t>.</w:t>
      </w:r>
    </w:p>
    <w:p w:rsidR="00C83A30" w:rsidRPr="00AF32B6" w:rsidRDefault="00C83A30" w:rsidP="00C83A30">
      <w:pPr>
        <w:autoSpaceDE w:val="0"/>
        <w:autoSpaceDN w:val="0"/>
        <w:adjustRightInd w:val="0"/>
        <w:jc w:val="both"/>
        <w:rPr>
          <w:rFonts w:ascii="Franklin Gothic Book" w:hAnsi="Franklin Gothic Book" w:cs="Arial"/>
          <w:i/>
        </w:rPr>
      </w:pPr>
    </w:p>
    <w:p w:rsidR="00C83A30" w:rsidRPr="00AF32B6" w:rsidRDefault="00C83A30" w:rsidP="00C83A30">
      <w:pPr>
        <w:autoSpaceDE w:val="0"/>
        <w:autoSpaceDN w:val="0"/>
        <w:adjustRightInd w:val="0"/>
        <w:jc w:val="both"/>
        <w:rPr>
          <w:rFonts w:ascii="Franklin Gothic Book" w:hAnsi="Franklin Gothic Book" w:cs="Arial"/>
          <w:i/>
        </w:rPr>
      </w:pPr>
      <w:r w:rsidRPr="00AF32B6">
        <w:rPr>
          <w:rFonts w:ascii="Franklin Gothic Book" w:hAnsi="Franklin Gothic Book" w:cs="Arial"/>
          <w:i/>
        </w:rPr>
        <w:t>El setembre de 2013, amb la inspecció en tota regla que els comissaris de l'ONU per les Desaparicions Forçades van fer a tot l’estat espanyol, des d’aquesta iniciativa es va forçar per part del Parlament de Catalunya una moció per posar a l’agenda del Govern el Banc d'ADN i la modificació de la Llei de Fosses. EI 19 de desembre de 2013 se’n va aconseguir l’aprovació per una àmplia majoria.</w:t>
      </w:r>
    </w:p>
    <w:p w:rsidR="00C83A30" w:rsidRPr="00AF32B6" w:rsidRDefault="00C83A30" w:rsidP="00C83A30">
      <w:pPr>
        <w:autoSpaceDE w:val="0"/>
        <w:autoSpaceDN w:val="0"/>
        <w:adjustRightInd w:val="0"/>
        <w:jc w:val="both"/>
        <w:rPr>
          <w:rFonts w:ascii="Franklin Gothic Book" w:hAnsi="Franklin Gothic Book" w:cs="Arial"/>
          <w:i/>
        </w:rPr>
      </w:pPr>
    </w:p>
    <w:p w:rsidR="00C83A30" w:rsidRPr="00AF32B6" w:rsidRDefault="00C83A30" w:rsidP="00C83A30">
      <w:pPr>
        <w:autoSpaceDE w:val="0"/>
        <w:autoSpaceDN w:val="0"/>
        <w:adjustRightInd w:val="0"/>
        <w:jc w:val="both"/>
        <w:rPr>
          <w:rFonts w:ascii="Franklin Gothic Book" w:hAnsi="Franklin Gothic Book" w:cs="Arial"/>
          <w:i/>
        </w:rPr>
      </w:pPr>
      <w:r w:rsidRPr="00AF32B6">
        <w:rPr>
          <w:rFonts w:ascii="Franklin Gothic Book" w:hAnsi="Franklin Gothic Book" w:cs="Arial"/>
          <w:i/>
        </w:rPr>
        <w:t>El passat 22 de juny de 2014, el grup que impulsa el Banc d'ADN per als familiars desapareguts a la Guerra Civil va tancar la recollida de finançament pel projecte a través de Verkami. Amb el micromecenatge s’ha creat un material audiovisual, en forma de curt documental interactiu, per ajudar a fer entendre la necessitat d’aquesta eina genètica per a la identificació de persones.</w:t>
      </w:r>
    </w:p>
    <w:p w:rsidR="00C83A30" w:rsidRPr="00AF32B6" w:rsidRDefault="00C83A30" w:rsidP="00C83A30">
      <w:pPr>
        <w:autoSpaceDE w:val="0"/>
        <w:autoSpaceDN w:val="0"/>
        <w:adjustRightInd w:val="0"/>
        <w:jc w:val="both"/>
        <w:rPr>
          <w:rFonts w:ascii="Franklin Gothic Book" w:hAnsi="Franklin Gothic Book" w:cs="Arial"/>
          <w:i/>
        </w:rPr>
      </w:pPr>
    </w:p>
    <w:p w:rsidR="00C83A30" w:rsidRPr="00AF32B6" w:rsidRDefault="00C83A30" w:rsidP="00C83A30">
      <w:pPr>
        <w:autoSpaceDE w:val="0"/>
        <w:autoSpaceDN w:val="0"/>
        <w:adjustRightInd w:val="0"/>
        <w:jc w:val="both"/>
        <w:rPr>
          <w:rFonts w:ascii="Franklin Gothic Book" w:hAnsi="Franklin Gothic Book" w:cs="Arial"/>
          <w:b/>
          <w:bCs/>
          <w:i/>
        </w:rPr>
      </w:pPr>
      <w:r w:rsidRPr="00AF32B6">
        <w:rPr>
          <w:rFonts w:ascii="Franklin Gothic Book" w:hAnsi="Franklin Gothic Book" w:cs="Arial"/>
          <w:i/>
        </w:rPr>
        <w:t xml:space="preserve">Per tot </w:t>
      </w:r>
      <w:r w:rsidRPr="00AF32B6">
        <w:rPr>
          <w:rFonts w:ascii="Franklin Gothic Book" w:hAnsi="Franklin Gothic Book" w:cs="Arial"/>
          <w:bCs/>
          <w:i/>
        </w:rPr>
        <w:t>l</w:t>
      </w:r>
      <w:r w:rsidRPr="00AF32B6">
        <w:rPr>
          <w:rFonts w:ascii="Franklin Gothic Book" w:hAnsi="Franklin Gothic Book" w:cs="Arial"/>
          <w:i/>
        </w:rPr>
        <w:t xml:space="preserve">'exposat anteriorment, es proposen els següents </w:t>
      </w:r>
      <w:r w:rsidRPr="00AF32B6">
        <w:rPr>
          <w:rFonts w:ascii="Franklin Gothic Book" w:hAnsi="Franklin Gothic Book" w:cs="Arial"/>
          <w:b/>
          <w:bCs/>
          <w:i/>
        </w:rPr>
        <w:t>ACORDS:</w:t>
      </w:r>
    </w:p>
    <w:p w:rsidR="00C83A30" w:rsidRPr="00AF32B6" w:rsidRDefault="00C83A30" w:rsidP="00C83A30">
      <w:pPr>
        <w:autoSpaceDE w:val="0"/>
        <w:autoSpaceDN w:val="0"/>
        <w:adjustRightInd w:val="0"/>
        <w:jc w:val="both"/>
        <w:rPr>
          <w:rFonts w:ascii="Franklin Gothic Book" w:hAnsi="Franklin Gothic Book" w:cs="Arial"/>
          <w:b/>
          <w:bCs/>
          <w:i/>
        </w:rPr>
      </w:pPr>
    </w:p>
    <w:p w:rsidR="00C83A30" w:rsidRPr="00AF32B6" w:rsidRDefault="00C83A30" w:rsidP="00C83A30">
      <w:pPr>
        <w:autoSpaceDE w:val="0"/>
        <w:autoSpaceDN w:val="0"/>
        <w:adjustRightInd w:val="0"/>
        <w:jc w:val="both"/>
        <w:rPr>
          <w:rFonts w:ascii="Franklin Gothic Book" w:hAnsi="Franklin Gothic Book" w:cs="Arial"/>
          <w:i/>
        </w:rPr>
      </w:pPr>
      <w:r w:rsidRPr="00AF32B6">
        <w:rPr>
          <w:rFonts w:ascii="Franklin Gothic Book" w:hAnsi="Franklin Gothic Book" w:cs="Arial"/>
          <w:b/>
          <w:bCs/>
          <w:i/>
        </w:rPr>
        <w:t xml:space="preserve">PRIMER. </w:t>
      </w:r>
      <w:r w:rsidRPr="00AF32B6">
        <w:rPr>
          <w:rFonts w:ascii="Franklin Gothic Book" w:hAnsi="Franklin Gothic Book" w:cs="Arial"/>
          <w:i/>
        </w:rPr>
        <w:t>Mostrar el suport institucional de l'Ajuntament de Capellades a la iniciativa del Banc d'ADN per a la futura identificació dels parents desapareguts a la Guerra Civil.</w:t>
      </w:r>
    </w:p>
    <w:p w:rsidR="00C83A30" w:rsidRPr="00AF32B6" w:rsidRDefault="00C83A30" w:rsidP="00C83A30">
      <w:pPr>
        <w:autoSpaceDE w:val="0"/>
        <w:autoSpaceDN w:val="0"/>
        <w:adjustRightInd w:val="0"/>
        <w:jc w:val="both"/>
        <w:rPr>
          <w:rFonts w:ascii="Franklin Gothic Book" w:hAnsi="Franklin Gothic Book" w:cs="Arial"/>
          <w:i/>
        </w:rPr>
      </w:pPr>
    </w:p>
    <w:p w:rsidR="00C83A30" w:rsidRPr="00AF32B6" w:rsidRDefault="00C83A30" w:rsidP="00C83A30">
      <w:pPr>
        <w:autoSpaceDE w:val="0"/>
        <w:autoSpaceDN w:val="0"/>
        <w:adjustRightInd w:val="0"/>
        <w:jc w:val="both"/>
        <w:rPr>
          <w:rFonts w:ascii="Franklin Gothic Book" w:hAnsi="Franklin Gothic Book" w:cs="Arial"/>
          <w:i/>
        </w:rPr>
      </w:pPr>
      <w:r w:rsidRPr="00AF32B6">
        <w:rPr>
          <w:rFonts w:ascii="Franklin Gothic Book" w:hAnsi="Franklin Gothic Book" w:cs="Arial"/>
          <w:b/>
          <w:bCs/>
          <w:i/>
        </w:rPr>
        <w:t xml:space="preserve">SEGON. </w:t>
      </w:r>
      <w:r w:rsidRPr="00AF32B6">
        <w:rPr>
          <w:rFonts w:ascii="Franklin Gothic Book" w:hAnsi="Franklin Gothic Book" w:cs="Arial"/>
          <w:i/>
        </w:rPr>
        <w:t>Prendre el compromís de difondre la iniciativa del Banc d'ADN als ciutadans i</w:t>
      </w:r>
    </w:p>
    <w:p w:rsidR="00C83A30" w:rsidRPr="00AF32B6" w:rsidRDefault="00C83A30" w:rsidP="00C83A30">
      <w:pPr>
        <w:autoSpaceDE w:val="0"/>
        <w:autoSpaceDN w:val="0"/>
        <w:adjustRightInd w:val="0"/>
        <w:jc w:val="both"/>
        <w:rPr>
          <w:rFonts w:ascii="Franklin Gothic Book" w:hAnsi="Franklin Gothic Book" w:cs="Arial"/>
          <w:i/>
        </w:rPr>
      </w:pPr>
      <w:r w:rsidRPr="00AF32B6">
        <w:rPr>
          <w:rFonts w:ascii="Franklin Gothic Book" w:hAnsi="Franklin Gothic Book" w:cs="Arial"/>
          <w:i/>
        </w:rPr>
        <w:t>ciutadanes del municipi de Capellades amb, com a mínim les mesures:</w:t>
      </w:r>
    </w:p>
    <w:p w:rsidR="00C83A30" w:rsidRPr="00AF32B6" w:rsidRDefault="00C83A30" w:rsidP="00C83A30">
      <w:pPr>
        <w:autoSpaceDE w:val="0"/>
        <w:autoSpaceDN w:val="0"/>
        <w:adjustRightInd w:val="0"/>
        <w:jc w:val="both"/>
        <w:rPr>
          <w:rFonts w:ascii="Franklin Gothic Book" w:hAnsi="Franklin Gothic Book" w:cs="Arial"/>
          <w:i/>
        </w:rPr>
      </w:pPr>
    </w:p>
    <w:p w:rsidR="00C83A30" w:rsidRPr="00AF32B6" w:rsidRDefault="00C83A30" w:rsidP="00C83A30">
      <w:pPr>
        <w:autoSpaceDE w:val="0"/>
        <w:autoSpaceDN w:val="0"/>
        <w:adjustRightInd w:val="0"/>
        <w:ind w:firstLine="708"/>
        <w:jc w:val="both"/>
        <w:rPr>
          <w:rFonts w:ascii="Franklin Gothic Book" w:hAnsi="Franklin Gothic Book" w:cs="Arial"/>
          <w:i/>
        </w:rPr>
      </w:pPr>
      <w:r w:rsidRPr="00AF32B6">
        <w:rPr>
          <w:rFonts w:ascii="Franklin Gothic Book" w:hAnsi="Franklin Gothic Book" w:cs="Arial"/>
          <w:i/>
        </w:rPr>
        <w:t>- Organitzant conferències informatives sobre la iniciativa i divulgar el material</w:t>
      </w:r>
    </w:p>
    <w:p w:rsidR="00C83A30" w:rsidRPr="00AF32B6" w:rsidRDefault="00C83A30" w:rsidP="00C83A30">
      <w:pPr>
        <w:autoSpaceDE w:val="0"/>
        <w:autoSpaceDN w:val="0"/>
        <w:adjustRightInd w:val="0"/>
        <w:ind w:firstLine="708"/>
        <w:jc w:val="both"/>
        <w:rPr>
          <w:rFonts w:ascii="Franklin Gothic Book" w:hAnsi="Franklin Gothic Book" w:cs="Arial"/>
          <w:i/>
        </w:rPr>
      </w:pPr>
      <w:r w:rsidRPr="00AF32B6">
        <w:rPr>
          <w:rFonts w:ascii="Franklin Gothic Book" w:hAnsi="Franklin Gothic Book" w:cs="Arial"/>
          <w:i/>
        </w:rPr>
        <w:t>audiovisual i de difusió del Banc d'ADN.</w:t>
      </w:r>
    </w:p>
    <w:p w:rsidR="00C83A30" w:rsidRPr="00AF32B6" w:rsidRDefault="00C83A30" w:rsidP="00C83A30">
      <w:pPr>
        <w:autoSpaceDE w:val="0"/>
        <w:autoSpaceDN w:val="0"/>
        <w:adjustRightInd w:val="0"/>
        <w:ind w:left="708"/>
        <w:jc w:val="both"/>
        <w:rPr>
          <w:rFonts w:ascii="Franklin Gothic Book" w:hAnsi="Franklin Gothic Book" w:cs="Arial"/>
          <w:i/>
        </w:rPr>
      </w:pPr>
      <w:r w:rsidRPr="00AF32B6">
        <w:rPr>
          <w:rFonts w:ascii="Franklin Gothic Book" w:hAnsi="Franklin Gothic Book" w:cs="Arial"/>
          <w:i/>
        </w:rPr>
        <w:t>- L'enviament d'una circular informativa sobre la iniciativa a les entitats de tot el municipi de Capellades.</w:t>
      </w:r>
    </w:p>
    <w:p w:rsidR="00C83A30" w:rsidRPr="00AF32B6" w:rsidRDefault="00C83A30" w:rsidP="00C83A30">
      <w:pPr>
        <w:autoSpaceDE w:val="0"/>
        <w:autoSpaceDN w:val="0"/>
        <w:adjustRightInd w:val="0"/>
        <w:ind w:left="708"/>
        <w:jc w:val="both"/>
        <w:rPr>
          <w:rFonts w:ascii="Franklin Gothic Book" w:hAnsi="Franklin Gothic Book" w:cs="Arial"/>
          <w:i/>
        </w:rPr>
      </w:pPr>
      <w:r w:rsidRPr="00AF32B6">
        <w:rPr>
          <w:rFonts w:ascii="Franklin Gothic Book" w:hAnsi="Franklin Gothic Book" w:cs="Arial"/>
          <w:i/>
        </w:rPr>
        <w:t>- La col·locació d'un banner a la web municipal que faci enllaç amb el projecte del Banc d'ADN i altres relacionades amb les identificacions dels desapareguts.</w:t>
      </w:r>
    </w:p>
    <w:p w:rsidR="00C83A30" w:rsidRPr="00AF32B6" w:rsidRDefault="00C83A30" w:rsidP="00C83A30">
      <w:pPr>
        <w:autoSpaceDE w:val="0"/>
        <w:autoSpaceDN w:val="0"/>
        <w:adjustRightInd w:val="0"/>
        <w:ind w:left="708"/>
        <w:jc w:val="both"/>
        <w:rPr>
          <w:rFonts w:ascii="Franklin Gothic Book" w:hAnsi="Franklin Gothic Book" w:cs="Arial"/>
          <w:i/>
        </w:rPr>
      </w:pPr>
      <w:r w:rsidRPr="00AF32B6">
        <w:rPr>
          <w:rFonts w:ascii="Franklin Gothic Book" w:hAnsi="Franklin Gothic Book" w:cs="Arial"/>
          <w:i/>
        </w:rPr>
        <w:t>- La formació i informació dels treballadors i treballadores de l'Oficina d'Atenció al Ciutadà o que atenguin la ciutadania, en general, per tal que puguin informar verbalment i en paper d'aquesta iniciativa, i facilitar així que els familiars que tinguin desapareguts puguin fer-se la prova d'ADN que ha de servir per identificar els cossos de les fosses o altres que en un futur es puguin exhumar.</w:t>
      </w:r>
    </w:p>
    <w:p w:rsidR="00C83A30" w:rsidRPr="00AF32B6" w:rsidRDefault="00C83A30" w:rsidP="00C83A30">
      <w:pPr>
        <w:autoSpaceDE w:val="0"/>
        <w:autoSpaceDN w:val="0"/>
        <w:adjustRightInd w:val="0"/>
        <w:jc w:val="both"/>
        <w:rPr>
          <w:rFonts w:ascii="Franklin Gothic Book" w:hAnsi="Franklin Gothic Book" w:cs="Arial"/>
          <w:i/>
        </w:rPr>
      </w:pPr>
    </w:p>
    <w:p w:rsidR="00C83A30" w:rsidRPr="00AF32B6" w:rsidRDefault="00C83A30" w:rsidP="00C83A30">
      <w:pPr>
        <w:autoSpaceDE w:val="0"/>
        <w:autoSpaceDN w:val="0"/>
        <w:adjustRightInd w:val="0"/>
        <w:jc w:val="both"/>
        <w:rPr>
          <w:rFonts w:ascii="Franklin Gothic Book" w:hAnsi="Franklin Gothic Book" w:cs="Arial"/>
          <w:i/>
        </w:rPr>
      </w:pPr>
      <w:r w:rsidRPr="00AF32B6">
        <w:rPr>
          <w:rFonts w:ascii="Franklin Gothic Book" w:hAnsi="Franklin Gothic Book" w:cs="Arial"/>
          <w:b/>
          <w:bCs/>
          <w:i/>
        </w:rPr>
        <w:t xml:space="preserve">TERCER. </w:t>
      </w:r>
      <w:r w:rsidRPr="00AF32B6">
        <w:rPr>
          <w:rFonts w:ascii="Franklin Gothic Book" w:hAnsi="Franklin Gothic Book" w:cs="Arial"/>
          <w:i/>
        </w:rPr>
        <w:t xml:space="preserve">Informar d'aquest acord al departament de Governació de la Generalitat de Catalunya, als membres de la Comissió d'Afers institucionals del Parlament de Catalunya, als Grups Parlamentaris del Parlament de Catalunya, i als impulsors del Banc d'ADN de Catalunya que gestiona les Desaparicions Forçades del període 1936-1977. </w:t>
      </w:r>
    </w:p>
    <w:p w:rsidR="00C83A30" w:rsidRPr="00AF32B6" w:rsidRDefault="00C83A30" w:rsidP="00C83A30">
      <w:pPr>
        <w:ind w:left="-374"/>
        <w:rPr>
          <w:rFonts w:ascii="Franklin Gothic Book" w:hAnsi="Franklin Gothic Book"/>
        </w:rPr>
      </w:pPr>
    </w:p>
    <w:p w:rsidR="00C83A30" w:rsidRPr="00AF32B6" w:rsidRDefault="00C83A30" w:rsidP="00C83A30">
      <w:pPr>
        <w:ind w:left="-374"/>
        <w:jc w:val="both"/>
        <w:rPr>
          <w:rFonts w:ascii="Franklin Gothic Book" w:hAnsi="Franklin Gothic Book"/>
        </w:rPr>
      </w:pPr>
    </w:p>
    <w:p w:rsidR="00C83A30" w:rsidRPr="00AF32B6" w:rsidRDefault="00C83A30" w:rsidP="00C83A30">
      <w:pPr>
        <w:ind w:left="-374"/>
        <w:jc w:val="both"/>
        <w:rPr>
          <w:rFonts w:ascii="Arial" w:hAnsi="Arial" w:cs="Arial"/>
        </w:rPr>
      </w:pPr>
      <w:r w:rsidRPr="00AF32B6">
        <w:rPr>
          <w:rFonts w:ascii="Arial" w:hAnsi="Arial" w:cs="Arial"/>
        </w:rPr>
        <w:t>El Sr. alcalde, Marcel·lí Martorell i Font, proposa al Ple l’adopció dels acords següents:</w:t>
      </w:r>
    </w:p>
    <w:p w:rsidR="00C83A30" w:rsidRPr="00AF32B6" w:rsidRDefault="00C83A30" w:rsidP="00C83A30">
      <w:pPr>
        <w:ind w:left="-374"/>
        <w:jc w:val="both"/>
        <w:rPr>
          <w:rFonts w:ascii="Arial" w:hAnsi="Arial" w:cs="Arial"/>
        </w:rPr>
      </w:pPr>
    </w:p>
    <w:p w:rsidR="00C83A30" w:rsidRPr="00AF32B6" w:rsidRDefault="00C83A30" w:rsidP="00C83A30">
      <w:pPr>
        <w:ind w:left="-374"/>
        <w:jc w:val="both"/>
        <w:rPr>
          <w:rFonts w:ascii="Arial" w:hAnsi="Arial" w:cs="Arial"/>
        </w:rPr>
      </w:pPr>
    </w:p>
    <w:p w:rsidR="00C83A30" w:rsidRPr="00AF32B6" w:rsidRDefault="00C83A30" w:rsidP="00C83A30">
      <w:pPr>
        <w:ind w:left="-374"/>
        <w:jc w:val="both"/>
        <w:rPr>
          <w:rFonts w:ascii="Arial" w:hAnsi="Arial" w:cs="Arial"/>
        </w:rPr>
      </w:pPr>
      <w:r w:rsidRPr="00AF32B6">
        <w:rPr>
          <w:rFonts w:ascii="Arial" w:hAnsi="Arial" w:cs="Arial"/>
          <w:b/>
          <w:bCs/>
        </w:rPr>
        <w:t xml:space="preserve">PRIMER. </w:t>
      </w:r>
      <w:r w:rsidRPr="00AF32B6">
        <w:rPr>
          <w:rFonts w:ascii="Arial" w:hAnsi="Arial" w:cs="Arial"/>
        </w:rPr>
        <w:t>Mostrar el suport institucional de l'Ajuntament de Capellades a la iniciativa del Banc d'ADN per a la futura identificació dels parents desapareguts a la Guerra Civil.</w:t>
      </w:r>
    </w:p>
    <w:p w:rsidR="00C83A30" w:rsidRPr="00AF32B6" w:rsidRDefault="00C83A30" w:rsidP="00C83A30">
      <w:pPr>
        <w:ind w:left="-374"/>
        <w:jc w:val="both"/>
        <w:rPr>
          <w:rFonts w:ascii="Arial" w:hAnsi="Arial" w:cs="Arial"/>
          <w:b/>
          <w:bCs/>
        </w:rPr>
      </w:pPr>
    </w:p>
    <w:p w:rsidR="00C83A30" w:rsidRPr="00AF32B6" w:rsidRDefault="00C83A30" w:rsidP="00C83A30">
      <w:pPr>
        <w:ind w:left="-374"/>
        <w:jc w:val="both"/>
        <w:rPr>
          <w:rFonts w:ascii="Arial" w:hAnsi="Arial" w:cs="Arial"/>
          <w:b/>
          <w:bCs/>
        </w:rPr>
      </w:pPr>
    </w:p>
    <w:p w:rsidR="00C83A30" w:rsidRPr="00AF32B6" w:rsidRDefault="00C83A30" w:rsidP="00C83A30">
      <w:pPr>
        <w:ind w:left="-374"/>
        <w:jc w:val="both"/>
        <w:rPr>
          <w:rFonts w:ascii="Arial" w:hAnsi="Arial" w:cs="Arial"/>
        </w:rPr>
      </w:pPr>
      <w:r w:rsidRPr="00AF32B6">
        <w:rPr>
          <w:rFonts w:ascii="Arial" w:hAnsi="Arial" w:cs="Arial"/>
          <w:b/>
          <w:bCs/>
        </w:rPr>
        <w:t xml:space="preserve">SEGON. </w:t>
      </w:r>
      <w:r w:rsidRPr="00AF32B6">
        <w:rPr>
          <w:rFonts w:ascii="Arial" w:hAnsi="Arial" w:cs="Arial"/>
        </w:rPr>
        <w:t>Prendre el compromís de difondre la iniciativa del Banc d'ADN als ciutadans i ciutadanes del municipi de Capellades amb, com a mínim les mesures:</w:t>
      </w:r>
    </w:p>
    <w:p w:rsidR="00C83A30" w:rsidRPr="00AF32B6" w:rsidRDefault="00C83A30" w:rsidP="00C83A30">
      <w:pPr>
        <w:autoSpaceDE w:val="0"/>
        <w:autoSpaceDN w:val="0"/>
        <w:adjustRightInd w:val="0"/>
        <w:jc w:val="both"/>
        <w:rPr>
          <w:rFonts w:ascii="Arial" w:hAnsi="Arial" w:cs="Arial"/>
        </w:rPr>
      </w:pPr>
    </w:p>
    <w:p w:rsidR="00C83A30" w:rsidRPr="00AF32B6" w:rsidRDefault="00C83A30" w:rsidP="00C83A30">
      <w:pPr>
        <w:autoSpaceDE w:val="0"/>
        <w:autoSpaceDN w:val="0"/>
        <w:adjustRightInd w:val="0"/>
        <w:ind w:left="113" w:hanging="113"/>
        <w:jc w:val="both"/>
        <w:rPr>
          <w:rFonts w:ascii="Arial" w:hAnsi="Arial" w:cs="Arial"/>
        </w:rPr>
      </w:pPr>
      <w:r w:rsidRPr="00AF32B6">
        <w:rPr>
          <w:rFonts w:ascii="Arial" w:hAnsi="Arial" w:cs="Arial"/>
        </w:rPr>
        <w:t>- Organitzant conferències informatives sobre la iniciativa i divulgar el material  audiovisual i de difusió del Banc d'ADN.</w:t>
      </w:r>
    </w:p>
    <w:p w:rsidR="00C83A30" w:rsidRPr="00AF32B6" w:rsidRDefault="00C83A30" w:rsidP="00C83A30">
      <w:pPr>
        <w:autoSpaceDE w:val="0"/>
        <w:autoSpaceDN w:val="0"/>
        <w:adjustRightInd w:val="0"/>
        <w:ind w:left="113" w:hanging="113"/>
        <w:jc w:val="both"/>
        <w:rPr>
          <w:rFonts w:ascii="Arial" w:hAnsi="Arial" w:cs="Arial"/>
        </w:rPr>
      </w:pPr>
      <w:r w:rsidRPr="00AF32B6">
        <w:rPr>
          <w:rFonts w:ascii="Arial" w:hAnsi="Arial" w:cs="Arial"/>
        </w:rPr>
        <w:t>- L'enviament d'una circular informativa sobre la iniciativa a les entitats de tot el municipi   de Capellades.</w:t>
      </w:r>
    </w:p>
    <w:p w:rsidR="00C83A30" w:rsidRPr="00AF32B6" w:rsidRDefault="00C83A30" w:rsidP="00C83A30">
      <w:pPr>
        <w:autoSpaceDE w:val="0"/>
        <w:autoSpaceDN w:val="0"/>
        <w:adjustRightInd w:val="0"/>
        <w:ind w:left="113" w:hanging="113"/>
        <w:jc w:val="both"/>
        <w:rPr>
          <w:rFonts w:ascii="Arial" w:hAnsi="Arial" w:cs="Arial"/>
        </w:rPr>
      </w:pPr>
      <w:r w:rsidRPr="00AF32B6">
        <w:rPr>
          <w:rFonts w:ascii="Arial" w:hAnsi="Arial" w:cs="Arial"/>
        </w:rPr>
        <w:t>- La col·locació d'un banner a la web municipal que faci enllaç amb el projecte del Banc d'ADN i altres relacionades amb les identificacions dels desapareguts.</w:t>
      </w:r>
    </w:p>
    <w:p w:rsidR="00C83A30" w:rsidRPr="00AF32B6" w:rsidRDefault="00C83A30" w:rsidP="00C83A30">
      <w:pPr>
        <w:autoSpaceDE w:val="0"/>
        <w:autoSpaceDN w:val="0"/>
        <w:adjustRightInd w:val="0"/>
        <w:ind w:left="113" w:hanging="113"/>
        <w:jc w:val="both"/>
        <w:rPr>
          <w:rFonts w:ascii="Arial" w:hAnsi="Arial" w:cs="Arial"/>
        </w:rPr>
      </w:pPr>
      <w:r w:rsidRPr="00AF32B6">
        <w:rPr>
          <w:rFonts w:ascii="Arial" w:hAnsi="Arial" w:cs="Arial"/>
        </w:rPr>
        <w:t>- La formació i informació dels treballadors i treballadores de l'Oficina d'Atenció al Ciutadà o que atenguin la ciutadania, en general, per tal que puguin informar verbalment i en paper d'aquesta iniciativa, i facilitar així que els familiars que tinguin desapareguts puguin fer-se la prova d'ADN que ha de servir per identificar els cossos de les fosses o altres que en un futur es puguin exhumar.</w:t>
      </w:r>
    </w:p>
    <w:p w:rsidR="00C83A30" w:rsidRPr="00AF32B6" w:rsidRDefault="00C83A30" w:rsidP="00C83A30">
      <w:pPr>
        <w:autoSpaceDE w:val="0"/>
        <w:autoSpaceDN w:val="0"/>
        <w:adjustRightInd w:val="0"/>
        <w:jc w:val="both"/>
        <w:rPr>
          <w:rFonts w:ascii="Arial" w:hAnsi="Arial" w:cs="Arial"/>
        </w:rPr>
      </w:pPr>
    </w:p>
    <w:p w:rsidR="00C83A30" w:rsidRPr="00AF32B6" w:rsidRDefault="00C83A30" w:rsidP="00C83A30">
      <w:pPr>
        <w:autoSpaceDE w:val="0"/>
        <w:autoSpaceDN w:val="0"/>
        <w:adjustRightInd w:val="0"/>
        <w:jc w:val="both"/>
        <w:rPr>
          <w:rFonts w:ascii="Arial" w:hAnsi="Arial" w:cs="Arial"/>
        </w:rPr>
      </w:pPr>
      <w:r w:rsidRPr="00AF32B6">
        <w:rPr>
          <w:rFonts w:ascii="Arial" w:hAnsi="Arial" w:cs="Arial"/>
          <w:b/>
          <w:bCs/>
        </w:rPr>
        <w:t xml:space="preserve">TERCER. </w:t>
      </w:r>
      <w:r w:rsidRPr="00AF32B6">
        <w:rPr>
          <w:rFonts w:ascii="Arial" w:hAnsi="Arial" w:cs="Arial"/>
        </w:rPr>
        <w:t xml:space="preserve">Informar d'aquest acord al departament de Governació de la Generalitat de Catalunya, als membres de la Comissió d'Afers institucionals del Parlament de Catalunya, als Grups Parlamentaris del Parlament de Catalunya, i als impulsors del Banc d'ADN de Catalunya que gestiona les Desaparicions Forçades del període 1936-1977. </w:t>
      </w:r>
    </w:p>
    <w:p w:rsidR="00146194" w:rsidRPr="00AF32B6" w:rsidRDefault="00146194" w:rsidP="00C83A30">
      <w:pPr>
        <w:autoSpaceDE w:val="0"/>
        <w:autoSpaceDN w:val="0"/>
        <w:adjustRightInd w:val="0"/>
        <w:jc w:val="both"/>
        <w:rPr>
          <w:rFonts w:ascii="Arial" w:hAnsi="Arial" w:cs="Arial"/>
        </w:rPr>
      </w:pPr>
    </w:p>
    <w:p w:rsidR="00146194" w:rsidRPr="00AF32B6" w:rsidRDefault="00146194" w:rsidP="00C83A30">
      <w:pPr>
        <w:autoSpaceDE w:val="0"/>
        <w:autoSpaceDN w:val="0"/>
        <w:adjustRightInd w:val="0"/>
        <w:jc w:val="both"/>
        <w:rPr>
          <w:rFonts w:ascii="Arial" w:hAnsi="Arial" w:cs="Arial"/>
        </w:rPr>
      </w:pPr>
    </w:p>
    <w:p w:rsidR="00146194" w:rsidRPr="00AF32B6" w:rsidRDefault="00146194" w:rsidP="00146194">
      <w:pPr>
        <w:spacing w:after="160" w:line="259" w:lineRule="auto"/>
        <w:jc w:val="both"/>
        <w:rPr>
          <w:rFonts w:ascii="Arial" w:eastAsiaTheme="minorHAnsi" w:hAnsi="Arial" w:cs="Arial"/>
          <w:lang w:eastAsia="en-US"/>
        </w:rPr>
      </w:pPr>
      <w:r w:rsidRPr="00193B31">
        <w:rPr>
          <w:rFonts w:ascii="Arial" w:eastAsiaTheme="minorHAnsi" w:hAnsi="Arial" w:cs="Arial"/>
          <w:b/>
          <w:lang w:eastAsia="en-US"/>
        </w:rPr>
        <w:t xml:space="preserve">El Sr. </w:t>
      </w:r>
      <w:r w:rsidR="00193B31" w:rsidRPr="00193B31">
        <w:rPr>
          <w:rFonts w:ascii="Arial" w:eastAsiaTheme="minorHAnsi" w:hAnsi="Arial" w:cs="Arial"/>
          <w:b/>
          <w:lang w:eastAsia="en-US"/>
        </w:rPr>
        <w:t>a</w:t>
      </w:r>
      <w:r w:rsidRPr="00193B31">
        <w:rPr>
          <w:rFonts w:ascii="Arial" w:eastAsiaTheme="minorHAnsi" w:hAnsi="Arial" w:cs="Arial"/>
          <w:b/>
          <w:lang w:eastAsia="en-US"/>
        </w:rPr>
        <w:t>lcalde</w:t>
      </w:r>
      <w:r w:rsidR="00193B31" w:rsidRPr="00193B31">
        <w:rPr>
          <w:rFonts w:ascii="Arial" w:eastAsiaTheme="minorHAnsi" w:hAnsi="Arial" w:cs="Arial"/>
          <w:b/>
          <w:lang w:eastAsia="en-US"/>
        </w:rPr>
        <w:t>, Marcel·lí Martorell i Font</w:t>
      </w:r>
      <w:r w:rsidR="00193B31">
        <w:rPr>
          <w:rFonts w:ascii="Arial" w:eastAsiaTheme="minorHAnsi" w:hAnsi="Arial" w:cs="Arial"/>
          <w:lang w:eastAsia="en-US"/>
        </w:rPr>
        <w:t xml:space="preserve">, </w:t>
      </w:r>
      <w:r w:rsidRPr="00AF32B6">
        <w:rPr>
          <w:rFonts w:ascii="Arial" w:eastAsiaTheme="minorHAnsi" w:hAnsi="Arial" w:cs="Arial"/>
          <w:lang w:eastAsia="en-US"/>
        </w:rPr>
        <w:t xml:space="preserve"> cedeix la paraula al Sr. Àngel Soteras donat que el seu grup ha presentat aquesta moció.</w:t>
      </w:r>
    </w:p>
    <w:p w:rsidR="00193B31" w:rsidRDefault="00193B31" w:rsidP="00146194">
      <w:pPr>
        <w:spacing w:after="160" w:line="259" w:lineRule="auto"/>
        <w:jc w:val="both"/>
        <w:rPr>
          <w:rFonts w:ascii="Arial" w:eastAsiaTheme="minorHAnsi" w:hAnsi="Arial" w:cs="Arial"/>
          <w:lang w:eastAsia="en-US"/>
        </w:rPr>
      </w:pPr>
    </w:p>
    <w:p w:rsidR="00146194" w:rsidRPr="00193B31" w:rsidRDefault="00193B31" w:rsidP="00146194">
      <w:pPr>
        <w:spacing w:after="160" w:line="259" w:lineRule="auto"/>
        <w:jc w:val="both"/>
        <w:rPr>
          <w:rFonts w:ascii="Arial" w:eastAsiaTheme="minorHAnsi" w:hAnsi="Arial" w:cs="Arial"/>
          <w:b/>
          <w:lang w:eastAsia="en-US"/>
        </w:rPr>
      </w:pPr>
      <w:r w:rsidRPr="00193B31">
        <w:rPr>
          <w:rFonts w:ascii="Arial" w:eastAsiaTheme="minorHAnsi" w:hAnsi="Arial" w:cs="Arial"/>
          <w:b/>
          <w:lang w:eastAsia="en-US"/>
        </w:rPr>
        <w:t>Grup Municipal d’</w:t>
      </w:r>
      <w:r w:rsidR="00146194" w:rsidRPr="00193B31">
        <w:rPr>
          <w:rFonts w:ascii="Arial" w:eastAsiaTheme="minorHAnsi" w:hAnsi="Arial" w:cs="Arial"/>
          <w:b/>
          <w:lang w:eastAsia="en-US"/>
        </w:rPr>
        <w:t>ERC</w:t>
      </w:r>
    </w:p>
    <w:p w:rsidR="00146194" w:rsidRPr="00AF32B6" w:rsidRDefault="00193B31" w:rsidP="00146194">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El </w:t>
      </w:r>
      <w:r w:rsidR="00146194" w:rsidRPr="00193B31">
        <w:rPr>
          <w:rFonts w:ascii="Arial" w:eastAsiaTheme="minorHAnsi" w:hAnsi="Arial" w:cs="Arial"/>
          <w:b/>
          <w:lang w:eastAsia="en-US"/>
        </w:rPr>
        <w:t>Sr. Àngel Soteras i Largo</w:t>
      </w:r>
      <w:r w:rsidR="00146194" w:rsidRPr="00AF32B6">
        <w:rPr>
          <w:rFonts w:ascii="Arial" w:eastAsiaTheme="minorHAnsi" w:hAnsi="Arial" w:cs="Arial"/>
          <w:lang w:eastAsia="en-US"/>
        </w:rPr>
        <w:t xml:space="preserve">, indica que tal com vàrem explicar a la </w:t>
      </w:r>
      <w:r>
        <w:rPr>
          <w:rFonts w:ascii="Arial" w:eastAsiaTheme="minorHAnsi" w:hAnsi="Arial" w:cs="Arial"/>
          <w:lang w:eastAsia="en-US"/>
        </w:rPr>
        <w:t>c</w:t>
      </w:r>
      <w:r w:rsidR="00146194" w:rsidRPr="00AF32B6">
        <w:rPr>
          <w:rFonts w:ascii="Arial" w:eastAsiaTheme="minorHAnsi" w:hAnsi="Arial" w:cs="Arial"/>
          <w:lang w:eastAsia="en-US"/>
        </w:rPr>
        <w:t>omissió informativa hi ha un grup de treball bàsicament format per familiars de desapar</w:t>
      </w:r>
      <w:r>
        <w:rPr>
          <w:rFonts w:ascii="Arial" w:eastAsiaTheme="minorHAnsi" w:hAnsi="Arial" w:cs="Arial"/>
          <w:lang w:eastAsia="en-US"/>
        </w:rPr>
        <w:t>eguts de la guerra civil i pe</w:t>
      </w:r>
      <w:r w:rsidR="00146194" w:rsidRPr="00AF32B6">
        <w:rPr>
          <w:rFonts w:ascii="Arial" w:eastAsiaTheme="minorHAnsi" w:hAnsi="Arial" w:cs="Arial"/>
          <w:lang w:eastAsia="en-US"/>
        </w:rPr>
        <w:t>l departament de genètica de la Universitat de Barcelona, que t</w:t>
      </w:r>
      <w:r w:rsidR="00A46BE5">
        <w:rPr>
          <w:rFonts w:ascii="Arial" w:eastAsiaTheme="minorHAnsi" w:hAnsi="Arial" w:cs="Arial"/>
          <w:lang w:eastAsia="en-US"/>
        </w:rPr>
        <w:t>é</w:t>
      </w:r>
      <w:r w:rsidR="00146194" w:rsidRPr="00AF32B6">
        <w:rPr>
          <w:rFonts w:ascii="Arial" w:eastAsiaTheme="minorHAnsi" w:hAnsi="Arial" w:cs="Arial"/>
          <w:lang w:eastAsia="en-US"/>
        </w:rPr>
        <w:t xml:space="preserve"> com </w:t>
      </w:r>
      <w:r w:rsidR="00A46BE5">
        <w:rPr>
          <w:rFonts w:ascii="Arial" w:eastAsiaTheme="minorHAnsi" w:hAnsi="Arial" w:cs="Arial"/>
          <w:lang w:eastAsia="en-US"/>
        </w:rPr>
        <w:t xml:space="preserve">a </w:t>
      </w:r>
      <w:r w:rsidR="00146194" w:rsidRPr="00AF32B6">
        <w:rPr>
          <w:rFonts w:ascii="Arial" w:eastAsiaTheme="minorHAnsi" w:hAnsi="Arial" w:cs="Arial"/>
          <w:lang w:eastAsia="en-US"/>
        </w:rPr>
        <w:t>objectiu fer un banc d’ADN,  prendre mostres d’ADN de tots els familiars que queden vius de les persones desaparegu</w:t>
      </w:r>
      <w:r w:rsidR="00A46BE5">
        <w:rPr>
          <w:rFonts w:ascii="Arial" w:eastAsiaTheme="minorHAnsi" w:hAnsi="Arial" w:cs="Arial"/>
          <w:lang w:eastAsia="en-US"/>
        </w:rPr>
        <w:t>des</w:t>
      </w:r>
      <w:r w:rsidR="00146194" w:rsidRPr="00AF32B6">
        <w:rPr>
          <w:rFonts w:ascii="Arial" w:eastAsiaTheme="minorHAnsi" w:hAnsi="Arial" w:cs="Arial"/>
          <w:lang w:eastAsia="en-US"/>
        </w:rPr>
        <w:t xml:space="preserve"> en aquell període, </w:t>
      </w:r>
      <w:r w:rsidR="00A46BE5">
        <w:rPr>
          <w:rFonts w:ascii="Arial" w:eastAsiaTheme="minorHAnsi" w:hAnsi="Arial" w:cs="Arial"/>
          <w:lang w:eastAsia="en-US"/>
        </w:rPr>
        <w:t>é</w:t>
      </w:r>
      <w:r w:rsidR="00146194" w:rsidRPr="00AF32B6">
        <w:rPr>
          <w:rFonts w:ascii="Arial" w:eastAsiaTheme="minorHAnsi" w:hAnsi="Arial" w:cs="Arial"/>
          <w:lang w:eastAsia="en-US"/>
        </w:rPr>
        <w:t>s evident que els que queden vius  cada vegada s</w:t>
      </w:r>
      <w:r w:rsidR="00A46BE5">
        <w:rPr>
          <w:rFonts w:ascii="Arial" w:eastAsiaTheme="minorHAnsi" w:hAnsi="Arial" w:cs="Arial"/>
          <w:lang w:eastAsia="en-US"/>
        </w:rPr>
        <w:t>ó</w:t>
      </w:r>
      <w:r w:rsidR="00146194" w:rsidRPr="00AF32B6">
        <w:rPr>
          <w:rFonts w:ascii="Arial" w:eastAsiaTheme="minorHAnsi" w:hAnsi="Arial" w:cs="Arial"/>
          <w:lang w:eastAsia="en-US"/>
        </w:rPr>
        <w:t>n menys  i aniran desapareixent  amb una certa rapidesa i  p</w:t>
      </w:r>
      <w:r w:rsidR="00A46BE5">
        <w:rPr>
          <w:rFonts w:ascii="Arial" w:eastAsiaTheme="minorHAnsi" w:hAnsi="Arial" w:cs="Arial"/>
          <w:lang w:eastAsia="en-US"/>
        </w:rPr>
        <w:t>er tant la iniciativa és urgent.</w:t>
      </w:r>
    </w:p>
    <w:p w:rsidR="00146194" w:rsidRPr="00AF32B6" w:rsidRDefault="00146194" w:rsidP="00146194">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El banc d’ADN tracta de</w:t>
      </w:r>
      <w:r w:rsidR="00A46BE5">
        <w:rPr>
          <w:rFonts w:ascii="Arial" w:eastAsiaTheme="minorHAnsi" w:hAnsi="Arial" w:cs="Arial"/>
          <w:lang w:eastAsia="en-US"/>
        </w:rPr>
        <w:t xml:space="preserve"> mantenir un testimoni genètic </w:t>
      </w:r>
      <w:r w:rsidRPr="00AF32B6">
        <w:rPr>
          <w:rFonts w:ascii="Arial" w:eastAsiaTheme="minorHAnsi" w:hAnsi="Arial" w:cs="Arial"/>
          <w:lang w:eastAsia="en-US"/>
        </w:rPr>
        <w:t>per tal que com es vagin desenterrant fosses, de gent enterrada amb tota la indignitat,  se’ls hi pugui donar la dignitat d’identificar-los  amb la major rapidesa possible</w:t>
      </w:r>
      <w:r w:rsidR="00A46BE5">
        <w:rPr>
          <w:rFonts w:ascii="Arial" w:eastAsiaTheme="minorHAnsi" w:hAnsi="Arial" w:cs="Arial"/>
          <w:lang w:eastAsia="en-US"/>
        </w:rPr>
        <w:t>.</w:t>
      </w:r>
      <w:r w:rsidRPr="00AF32B6">
        <w:rPr>
          <w:rFonts w:ascii="Arial" w:eastAsiaTheme="minorHAnsi" w:hAnsi="Arial" w:cs="Arial"/>
          <w:lang w:eastAsia="en-US"/>
        </w:rPr>
        <w:t xml:space="preserve"> </w:t>
      </w:r>
    </w:p>
    <w:p w:rsidR="00146194" w:rsidRPr="00AF32B6" w:rsidRDefault="00146194" w:rsidP="00146194">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Aquest grup de treball fins ara ha funcionat  amb  un micro mecenatge, recollint diners de voluntaris, per fer documents i fer documentals, i publicitar la seva tasca i el que demanen </w:t>
      </w:r>
      <w:r w:rsidR="00A46BE5">
        <w:rPr>
          <w:rFonts w:ascii="Arial" w:eastAsiaTheme="minorHAnsi" w:hAnsi="Arial" w:cs="Arial"/>
          <w:lang w:eastAsia="en-US"/>
        </w:rPr>
        <w:t>és un suport institucional</w:t>
      </w:r>
      <w:r w:rsidRPr="00AF32B6">
        <w:rPr>
          <w:rFonts w:ascii="Arial" w:eastAsiaTheme="minorHAnsi" w:hAnsi="Arial" w:cs="Arial"/>
          <w:lang w:eastAsia="en-US"/>
        </w:rPr>
        <w:t>,  el reconeixement a la seva feina, i que se’ls faciliti  la seva feina,  no tan</w:t>
      </w:r>
      <w:r w:rsidR="00A46BE5">
        <w:rPr>
          <w:rFonts w:ascii="Arial" w:eastAsiaTheme="minorHAnsi" w:hAnsi="Arial" w:cs="Arial"/>
          <w:lang w:eastAsia="en-US"/>
        </w:rPr>
        <w:t>t</w:t>
      </w:r>
      <w:r w:rsidRPr="00AF32B6">
        <w:rPr>
          <w:rFonts w:ascii="Arial" w:eastAsiaTheme="minorHAnsi" w:hAnsi="Arial" w:cs="Arial"/>
          <w:lang w:eastAsia="en-US"/>
        </w:rPr>
        <w:t xml:space="preserve"> un suport econòmic  com facilitar espais i instal·lacions per fer x</w:t>
      </w:r>
      <w:r w:rsidR="00A46BE5">
        <w:rPr>
          <w:rFonts w:ascii="Arial" w:eastAsiaTheme="minorHAnsi" w:hAnsi="Arial" w:cs="Arial"/>
          <w:lang w:eastAsia="en-US"/>
        </w:rPr>
        <w:t>errades i explicar quina é</w:t>
      </w:r>
      <w:r w:rsidRPr="00AF32B6">
        <w:rPr>
          <w:rFonts w:ascii="Arial" w:eastAsiaTheme="minorHAnsi" w:hAnsi="Arial" w:cs="Arial"/>
          <w:lang w:eastAsia="en-US"/>
        </w:rPr>
        <w:t>s la seva situació i quins s</w:t>
      </w:r>
      <w:r w:rsidR="00A46BE5">
        <w:rPr>
          <w:rFonts w:ascii="Arial" w:eastAsiaTheme="minorHAnsi" w:hAnsi="Arial" w:cs="Arial"/>
          <w:lang w:eastAsia="en-US"/>
        </w:rPr>
        <w:t>ó</w:t>
      </w:r>
      <w:r w:rsidRPr="00AF32B6">
        <w:rPr>
          <w:rFonts w:ascii="Arial" w:eastAsiaTheme="minorHAnsi" w:hAnsi="Arial" w:cs="Arial"/>
          <w:lang w:eastAsia="en-US"/>
        </w:rPr>
        <w:t xml:space="preserve">n els seus objectius, facilitar enllaços en les webs dels diferents </w:t>
      </w:r>
      <w:r w:rsidR="00A46BE5">
        <w:rPr>
          <w:rFonts w:ascii="Arial" w:eastAsiaTheme="minorHAnsi" w:hAnsi="Arial" w:cs="Arial"/>
          <w:lang w:eastAsia="en-US"/>
        </w:rPr>
        <w:t>a</w:t>
      </w:r>
      <w:r w:rsidRPr="00AF32B6">
        <w:rPr>
          <w:rFonts w:ascii="Arial" w:eastAsiaTheme="minorHAnsi" w:hAnsi="Arial" w:cs="Arial"/>
          <w:lang w:eastAsia="en-US"/>
        </w:rPr>
        <w:t>juntaments que hi donin suport per informar i publicitar la seva tasca.</w:t>
      </w:r>
    </w:p>
    <w:p w:rsidR="00146194" w:rsidRPr="00AF32B6" w:rsidRDefault="00146194" w:rsidP="00146194">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Els diferents tipus d’accions de  suport no suposen cap cos</w:t>
      </w:r>
      <w:r w:rsidR="00A46BE5">
        <w:rPr>
          <w:rFonts w:ascii="Arial" w:eastAsiaTheme="minorHAnsi" w:hAnsi="Arial" w:cs="Arial"/>
          <w:lang w:eastAsia="en-US"/>
        </w:rPr>
        <w:t>t econòmic, entenem que é</w:t>
      </w:r>
      <w:r w:rsidRPr="00AF32B6">
        <w:rPr>
          <w:rFonts w:ascii="Arial" w:eastAsiaTheme="minorHAnsi" w:hAnsi="Arial" w:cs="Arial"/>
          <w:lang w:eastAsia="en-US"/>
        </w:rPr>
        <w:t xml:space="preserve">s un acte de restitució de dignitat dintre de les possibilitats del nostre </w:t>
      </w:r>
      <w:r w:rsidR="00A46BE5">
        <w:rPr>
          <w:rFonts w:ascii="Arial" w:eastAsiaTheme="minorHAnsi" w:hAnsi="Arial" w:cs="Arial"/>
          <w:lang w:eastAsia="en-US"/>
        </w:rPr>
        <w:t>a</w:t>
      </w:r>
      <w:r w:rsidRPr="00AF32B6">
        <w:rPr>
          <w:rFonts w:ascii="Arial" w:eastAsiaTheme="minorHAnsi" w:hAnsi="Arial" w:cs="Arial"/>
          <w:lang w:eastAsia="en-US"/>
        </w:rPr>
        <w:t xml:space="preserve">juntament, per això demanem el vot favorable de tots els grups </w:t>
      </w:r>
    </w:p>
    <w:p w:rsidR="00146194" w:rsidRPr="00AF32B6" w:rsidRDefault="00146194" w:rsidP="00146194">
      <w:pPr>
        <w:spacing w:after="160" w:line="259" w:lineRule="auto"/>
        <w:jc w:val="both"/>
        <w:rPr>
          <w:rFonts w:ascii="Arial" w:eastAsiaTheme="minorHAnsi" w:hAnsi="Arial" w:cs="Arial"/>
          <w:lang w:eastAsia="en-US"/>
        </w:rPr>
      </w:pPr>
    </w:p>
    <w:p w:rsidR="00A46BE5" w:rsidRPr="00A46BE5" w:rsidRDefault="00A46BE5" w:rsidP="00146194">
      <w:pPr>
        <w:spacing w:after="160" w:line="259" w:lineRule="auto"/>
        <w:jc w:val="both"/>
        <w:rPr>
          <w:rFonts w:ascii="Arial" w:eastAsiaTheme="minorHAnsi" w:hAnsi="Arial" w:cs="Arial"/>
          <w:b/>
          <w:lang w:eastAsia="en-US"/>
        </w:rPr>
      </w:pPr>
      <w:r w:rsidRPr="00A46BE5">
        <w:rPr>
          <w:rFonts w:ascii="Arial" w:eastAsiaTheme="minorHAnsi" w:hAnsi="Arial" w:cs="Arial"/>
          <w:b/>
          <w:lang w:eastAsia="en-US"/>
        </w:rPr>
        <w:t xml:space="preserve">Grup Municpal de </w:t>
      </w:r>
      <w:r w:rsidR="00146194" w:rsidRPr="00A46BE5">
        <w:rPr>
          <w:rFonts w:ascii="Arial" w:eastAsiaTheme="minorHAnsi" w:hAnsi="Arial" w:cs="Arial"/>
          <w:b/>
          <w:lang w:eastAsia="en-US"/>
        </w:rPr>
        <w:t>VdC</w:t>
      </w:r>
      <w:r w:rsidRPr="00A46BE5">
        <w:rPr>
          <w:rFonts w:ascii="Arial" w:eastAsiaTheme="minorHAnsi" w:hAnsi="Arial" w:cs="Arial"/>
          <w:b/>
          <w:lang w:eastAsia="en-US"/>
        </w:rPr>
        <w:t>-CUP.</w:t>
      </w:r>
    </w:p>
    <w:p w:rsidR="003B431C" w:rsidRDefault="00A46BE5" w:rsidP="00146194">
      <w:pPr>
        <w:spacing w:after="160" w:line="259" w:lineRule="auto"/>
        <w:jc w:val="both"/>
        <w:rPr>
          <w:rFonts w:ascii="Arial" w:eastAsiaTheme="minorHAnsi" w:hAnsi="Arial" w:cs="Arial"/>
          <w:lang w:eastAsia="en-US"/>
        </w:rPr>
      </w:pPr>
      <w:r w:rsidRPr="00A46BE5">
        <w:rPr>
          <w:rFonts w:ascii="Arial" w:eastAsiaTheme="minorHAnsi" w:hAnsi="Arial" w:cs="Arial"/>
          <w:b/>
          <w:lang w:eastAsia="en-US"/>
        </w:rPr>
        <w:t>Sr. Aleix Auber i Àlvarez.</w:t>
      </w:r>
      <w:r w:rsidR="00146194" w:rsidRPr="00AF32B6">
        <w:rPr>
          <w:rFonts w:ascii="Arial" w:eastAsiaTheme="minorHAnsi" w:hAnsi="Arial" w:cs="Arial"/>
          <w:lang w:eastAsia="en-US"/>
        </w:rPr>
        <w:t xml:space="preserve">  Nosaltres votarem a favor, </w:t>
      </w:r>
      <w:r>
        <w:rPr>
          <w:rFonts w:ascii="Arial" w:eastAsiaTheme="minorHAnsi" w:hAnsi="Arial" w:cs="Arial"/>
          <w:lang w:eastAsia="en-US"/>
        </w:rPr>
        <w:t>é</w:t>
      </w:r>
      <w:r w:rsidR="00146194" w:rsidRPr="00AF32B6">
        <w:rPr>
          <w:rFonts w:ascii="Arial" w:eastAsiaTheme="minorHAnsi" w:hAnsi="Arial" w:cs="Arial"/>
          <w:lang w:eastAsia="en-US"/>
        </w:rPr>
        <w:t xml:space="preserve">s un acte de dignitat, un acte necessari per recuperar la memòria històrica i recuperar-la comença per actes tan senzills, però emotius i complicats,  com </w:t>
      </w:r>
      <w:r w:rsidR="003B431C">
        <w:rPr>
          <w:rFonts w:ascii="Arial" w:eastAsiaTheme="minorHAnsi" w:hAnsi="Arial" w:cs="Arial"/>
          <w:lang w:eastAsia="en-US"/>
        </w:rPr>
        <w:t>é</w:t>
      </w:r>
      <w:r w:rsidR="00146194" w:rsidRPr="00AF32B6">
        <w:rPr>
          <w:rFonts w:ascii="Arial" w:eastAsiaTheme="minorHAnsi" w:hAnsi="Arial" w:cs="Arial"/>
          <w:lang w:eastAsia="en-US"/>
        </w:rPr>
        <w:t>s el fet que un col·lectiu de gent s’esforci  i  ens demani que entre tots  es restitueixi  aquesta dignitat per  avançar davant dels que no ens deixen avançar i davant dels que neguen la hist</w:t>
      </w:r>
      <w:r w:rsidR="003B431C">
        <w:rPr>
          <w:rFonts w:ascii="Arial" w:eastAsiaTheme="minorHAnsi" w:hAnsi="Arial" w:cs="Arial"/>
          <w:lang w:eastAsia="en-US"/>
        </w:rPr>
        <w:t>ò</w:t>
      </w:r>
      <w:r w:rsidR="00146194" w:rsidRPr="00AF32B6">
        <w:rPr>
          <w:rFonts w:ascii="Arial" w:eastAsiaTheme="minorHAnsi" w:hAnsi="Arial" w:cs="Arial"/>
          <w:lang w:eastAsia="en-US"/>
        </w:rPr>
        <w:t>ria i el patiment d’aquest país, nosaltres votarem a favor. Tot el nostre suport institucional i com a CUP</w:t>
      </w:r>
      <w:r w:rsidR="003B431C">
        <w:rPr>
          <w:rFonts w:ascii="Arial" w:eastAsiaTheme="minorHAnsi" w:hAnsi="Arial" w:cs="Arial"/>
          <w:lang w:eastAsia="en-US"/>
        </w:rPr>
        <w:t>.</w:t>
      </w:r>
    </w:p>
    <w:p w:rsidR="00146194" w:rsidRPr="00AF32B6" w:rsidRDefault="00146194" w:rsidP="00146194">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 </w:t>
      </w:r>
    </w:p>
    <w:p w:rsidR="003B431C" w:rsidRDefault="003B431C" w:rsidP="00146194">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Grup Municipal del </w:t>
      </w:r>
      <w:r w:rsidR="00146194" w:rsidRPr="003B431C">
        <w:rPr>
          <w:rFonts w:ascii="Arial" w:eastAsiaTheme="minorHAnsi" w:hAnsi="Arial" w:cs="Arial"/>
          <w:b/>
          <w:lang w:eastAsia="en-US"/>
        </w:rPr>
        <w:t>PSC.</w:t>
      </w:r>
    </w:p>
    <w:p w:rsidR="00146194" w:rsidRPr="00AF32B6" w:rsidRDefault="003B431C" w:rsidP="00146194">
      <w:pPr>
        <w:spacing w:after="160" w:line="259" w:lineRule="auto"/>
        <w:jc w:val="both"/>
        <w:rPr>
          <w:rFonts w:ascii="Arial" w:eastAsiaTheme="minorHAnsi" w:hAnsi="Arial" w:cs="Arial"/>
          <w:lang w:eastAsia="en-US"/>
        </w:rPr>
      </w:pPr>
      <w:r>
        <w:rPr>
          <w:rFonts w:ascii="Arial" w:eastAsiaTheme="minorHAnsi" w:hAnsi="Arial" w:cs="Arial"/>
          <w:b/>
          <w:lang w:eastAsia="en-US"/>
        </w:rPr>
        <w:t>Sr. Aarón Alcázar i Gutiérrez.</w:t>
      </w:r>
      <w:r w:rsidR="00146194" w:rsidRPr="00AF32B6">
        <w:rPr>
          <w:rFonts w:ascii="Arial" w:eastAsiaTheme="minorHAnsi" w:hAnsi="Arial" w:cs="Arial"/>
          <w:lang w:eastAsia="en-US"/>
        </w:rPr>
        <w:t xml:space="preserve">- Nosaltres votarem a favor, entenem que </w:t>
      </w:r>
      <w:r>
        <w:rPr>
          <w:rFonts w:ascii="Arial" w:eastAsiaTheme="minorHAnsi" w:hAnsi="Arial" w:cs="Arial"/>
          <w:lang w:eastAsia="en-US"/>
        </w:rPr>
        <w:t>é</w:t>
      </w:r>
      <w:r w:rsidR="00146194" w:rsidRPr="00AF32B6">
        <w:rPr>
          <w:rFonts w:ascii="Arial" w:eastAsiaTheme="minorHAnsi" w:hAnsi="Arial" w:cs="Arial"/>
          <w:lang w:eastAsia="en-US"/>
        </w:rPr>
        <w:t xml:space="preserve">s una moció que el que pretén </w:t>
      </w:r>
      <w:r>
        <w:rPr>
          <w:rFonts w:ascii="Arial" w:eastAsiaTheme="minorHAnsi" w:hAnsi="Arial" w:cs="Arial"/>
          <w:lang w:eastAsia="en-US"/>
        </w:rPr>
        <w:t>é</w:t>
      </w:r>
      <w:r w:rsidR="00146194" w:rsidRPr="00AF32B6">
        <w:rPr>
          <w:rFonts w:ascii="Arial" w:eastAsiaTheme="minorHAnsi" w:hAnsi="Arial" w:cs="Arial"/>
          <w:lang w:eastAsia="en-US"/>
        </w:rPr>
        <w:t xml:space="preserve">s ajudar a recuperar la dignitat de les víctimes d’una barbàrie com </w:t>
      </w:r>
      <w:r>
        <w:rPr>
          <w:rFonts w:ascii="Arial" w:eastAsiaTheme="minorHAnsi" w:hAnsi="Arial" w:cs="Arial"/>
          <w:lang w:eastAsia="en-US"/>
        </w:rPr>
        <w:t>é</w:t>
      </w:r>
      <w:r w:rsidR="00146194" w:rsidRPr="00AF32B6">
        <w:rPr>
          <w:rFonts w:ascii="Arial" w:eastAsiaTheme="minorHAnsi" w:hAnsi="Arial" w:cs="Arial"/>
          <w:lang w:eastAsia="en-US"/>
        </w:rPr>
        <w:t xml:space="preserve">s una guerra civil i entenem que tampoc no </w:t>
      </w:r>
      <w:r>
        <w:rPr>
          <w:rFonts w:ascii="Arial" w:eastAsiaTheme="minorHAnsi" w:hAnsi="Arial" w:cs="Arial"/>
          <w:lang w:eastAsia="en-US"/>
        </w:rPr>
        <w:t>é</w:t>
      </w:r>
      <w:r w:rsidR="00146194" w:rsidRPr="00AF32B6">
        <w:rPr>
          <w:rFonts w:ascii="Arial" w:eastAsiaTheme="minorHAnsi" w:hAnsi="Arial" w:cs="Arial"/>
          <w:lang w:eastAsia="en-US"/>
        </w:rPr>
        <w:t>s una moció que imp</w:t>
      </w:r>
      <w:r>
        <w:rPr>
          <w:rFonts w:ascii="Arial" w:eastAsiaTheme="minorHAnsi" w:hAnsi="Arial" w:cs="Arial"/>
          <w:lang w:eastAsia="en-US"/>
        </w:rPr>
        <w:t>liqui despeses ni obligacions mé</w:t>
      </w:r>
      <w:r w:rsidR="00146194" w:rsidRPr="00AF32B6">
        <w:rPr>
          <w:rFonts w:ascii="Arial" w:eastAsiaTheme="minorHAnsi" w:hAnsi="Arial" w:cs="Arial"/>
          <w:lang w:eastAsia="en-US"/>
        </w:rPr>
        <w:t>s enllà de les q</w:t>
      </w:r>
      <w:r>
        <w:rPr>
          <w:rFonts w:ascii="Arial" w:eastAsiaTheme="minorHAnsi" w:hAnsi="Arial" w:cs="Arial"/>
          <w:lang w:eastAsia="en-US"/>
        </w:rPr>
        <w:t>ue un bonament vulgui  acceptar</w:t>
      </w:r>
      <w:r w:rsidR="00146194" w:rsidRPr="00AF32B6">
        <w:rPr>
          <w:rFonts w:ascii="Arial" w:eastAsiaTheme="minorHAnsi" w:hAnsi="Arial" w:cs="Arial"/>
          <w:lang w:eastAsia="en-US"/>
        </w:rPr>
        <w:t>, per tant no hi veiem cap motiu per no votar-hi a favor</w:t>
      </w:r>
      <w:r>
        <w:rPr>
          <w:rFonts w:ascii="Arial" w:eastAsiaTheme="minorHAnsi" w:hAnsi="Arial" w:cs="Arial"/>
          <w:lang w:eastAsia="en-US"/>
        </w:rPr>
        <w:t>.</w:t>
      </w:r>
      <w:r w:rsidR="00146194" w:rsidRPr="00AF32B6">
        <w:rPr>
          <w:rFonts w:ascii="Arial" w:eastAsiaTheme="minorHAnsi" w:hAnsi="Arial" w:cs="Arial"/>
          <w:lang w:eastAsia="en-US"/>
        </w:rPr>
        <w:t xml:space="preserve">  </w:t>
      </w:r>
    </w:p>
    <w:p w:rsidR="00146194" w:rsidRPr="00AF32B6" w:rsidRDefault="00146194" w:rsidP="00146194">
      <w:pPr>
        <w:spacing w:after="160" w:line="259" w:lineRule="auto"/>
        <w:jc w:val="both"/>
        <w:rPr>
          <w:rFonts w:ascii="Arial" w:eastAsiaTheme="minorHAnsi" w:hAnsi="Arial" w:cs="Arial"/>
          <w:lang w:eastAsia="en-US"/>
        </w:rPr>
      </w:pPr>
    </w:p>
    <w:p w:rsidR="003B431C" w:rsidRDefault="003B431C" w:rsidP="00146194">
      <w:pPr>
        <w:spacing w:after="160" w:line="259" w:lineRule="auto"/>
        <w:jc w:val="both"/>
        <w:rPr>
          <w:rFonts w:ascii="Arial" w:eastAsiaTheme="minorHAnsi" w:hAnsi="Arial" w:cs="Arial"/>
          <w:b/>
          <w:lang w:eastAsia="en-US"/>
        </w:rPr>
      </w:pPr>
      <w:r>
        <w:rPr>
          <w:rFonts w:ascii="Arial" w:eastAsiaTheme="minorHAnsi" w:hAnsi="Arial" w:cs="Arial"/>
          <w:b/>
          <w:lang w:eastAsia="en-US"/>
        </w:rPr>
        <w:t>Grup Muncipal de CiU</w:t>
      </w:r>
    </w:p>
    <w:p w:rsidR="00146194" w:rsidRPr="00AF32B6" w:rsidRDefault="003B431C" w:rsidP="00146194">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146194" w:rsidRPr="00AF32B6">
        <w:rPr>
          <w:rFonts w:ascii="Arial" w:eastAsiaTheme="minorHAnsi" w:hAnsi="Arial" w:cs="Arial"/>
          <w:lang w:eastAsia="en-US"/>
        </w:rPr>
        <w:t xml:space="preserve">  També hi votarem a favor </w:t>
      </w:r>
      <w:r>
        <w:rPr>
          <w:rFonts w:ascii="Arial" w:eastAsiaTheme="minorHAnsi" w:hAnsi="Arial" w:cs="Arial"/>
          <w:lang w:eastAsia="en-US"/>
        </w:rPr>
        <w:t>é</w:t>
      </w:r>
      <w:r w:rsidR="00146194" w:rsidRPr="00AF32B6">
        <w:rPr>
          <w:rFonts w:ascii="Arial" w:eastAsiaTheme="minorHAnsi" w:hAnsi="Arial" w:cs="Arial"/>
          <w:lang w:eastAsia="en-US"/>
        </w:rPr>
        <w:t xml:space="preserve">s una bona iniciativa per restituir la dignitat de qualsevol persona de qualsevol ideologia o condició, o de qualsevol territori, no sols a Catalunya, sinó de  tot l’Estat </w:t>
      </w:r>
      <w:r>
        <w:rPr>
          <w:rFonts w:ascii="Arial" w:eastAsiaTheme="minorHAnsi" w:hAnsi="Arial" w:cs="Arial"/>
          <w:lang w:eastAsia="en-US"/>
        </w:rPr>
        <w:t>Espanyol que també  ho va patir</w:t>
      </w:r>
      <w:r w:rsidR="00146194" w:rsidRPr="00AF32B6">
        <w:rPr>
          <w:rFonts w:ascii="Arial" w:eastAsiaTheme="minorHAnsi" w:hAnsi="Arial" w:cs="Arial"/>
          <w:lang w:eastAsia="en-US"/>
        </w:rPr>
        <w:t xml:space="preserve">, si això </w:t>
      </w:r>
      <w:r>
        <w:rPr>
          <w:rFonts w:ascii="Arial" w:eastAsiaTheme="minorHAnsi" w:hAnsi="Arial" w:cs="Arial"/>
          <w:lang w:eastAsia="en-US"/>
        </w:rPr>
        <w:t>é</w:t>
      </w:r>
      <w:r w:rsidR="00146194" w:rsidRPr="00AF32B6">
        <w:rPr>
          <w:rFonts w:ascii="Arial" w:eastAsiaTheme="minorHAnsi" w:hAnsi="Arial" w:cs="Arial"/>
          <w:lang w:eastAsia="en-US"/>
        </w:rPr>
        <w:t>s un pas m</w:t>
      </w:r>
      <w:r>
        <w:rPr>
          <w:rFonts w:ascii="Arial" w:eastAsiaTheme="minorHAnsi" w:hAnsi="Arial" w:cs="Arial"/>
          <w:lang w:eastAsia="en-US"/>
        </w:rPr>
        <w:t>é</w:t>
      </w:r>
      <w:r w:rsidR="00146194" w:rsidRPr="00AF32B6">
        <w:rPr>
          <w:rFonts w:ascii="Arial" w:eastAsiaTheme="minorHAnsi" w:hAnsi="Arial" w:cs="Arial"/>
          <w:lang w:eastAsia="en-US"/>
        </w:rPr>
        <w:t xml:space="preserve">s  per superar la  poca ma esquerra dels successius governs espanyols, per superar  aquest episodi de fa </w:t>
      </w:r>
      <w:r w:rsidR="0013428B">
        <w:rPr>
          <w:rFonts w:ascii="Arial" w:eastAsiaTheme="minorHAnsi" w:hAnsi="Arial" w:cs="Arial"/>
          <w:lang w:eastAsia="en-US"/>
        </w:rPr>
        <w:t>setanta-cinc</w:t>
      </w:r>
      <w:r w:rsidR="00146194" w:rsidRPr="00AF32B6">
        <w:rPr>
          <w:rFonts w:ascii="Arial" w:eastAsiaTheme="minorHAnsi" w:hAnsi="Arial" w:cs="Arial"/>
          <w:lang w:eastAsia="en-US"/>
        </w:rPr>
        <w:t xml:space="preserve"> anys, tot serà bo perquè  qualsevol família que es trobi en una situació com d’aquesta, pugui restituir la seva dignitat </w:t>
      </w:r>
    </w:p>
    <w:p w:rsidR="00C83A30" w:rsidRPr="00AF32B6" w:rsidRDefault="00C83A30" w:rsidP="00C83A30">
      <w:pPr>
        <w:ind w:left="-374"/>
        <w:jc w:val="both"/>
        <w:rPr>
          <w:rFonts w:ascii="Franklin Gothic Book" w:hAnsi="Franklin Gothic Book"/>
        </w:rPr>
      </w:pPr>
    </w:p>
    <w:p w:rsidR="00C83A30" w:rsidRPr="00AF32B6" w:rsidRDefault="00C83A30" w:rsidP="003B431C">
      <w:pPr>
        <w:jc w:val="both"/>
        <w:rPr>
          <w:rFonts w:ascii="Arial" w:hAnsi="Arial" w:cs="Arial"/>
        </w:rPr>
      </w:pPr>
      <w:r w:rsidRPr="003B431C">
        <w:rPr>
          <w:rFonts w:ascii="Arial" w:hAnsi="Arial" w:cs="Arial"/>
          <w:b/>
        </w:rPr>
        <w:t>Passada a votació</w:t>
      </w:r>
      <w:r w:rsidRPr="00AF32B6">
        <w:rPr>
          <w:rFonts w:ascii="Arial" w:hAnsi="Arial" w:cs="Arial"/>
        </w:rPr>
        <w:t xml:space="preserve"> la moció de suport al Banc d’ADN per les identificacions dels desapareguts de la Guerra Civil, resta aprovada per la unanimitat dels tretze regidors assistents al Ple, dels tretze que componen de dret aquesta corporació.</w:t>
      </w:r>
    </w:p>
    <w:p w:rsidR="00C83A30" w:rsidRPr="00AF32B6" w:rsidRDefault="00C83A30" w:rsidP="00C83A30">
      <w:pPr>
        <w:ind w:left="-374"/>
        <w:jc w:val="both"/>
        <w:rPr>
          <w:rFonts w:ascii="Arial" w:hAnsi="Arial" w:cs="Arial"/>
        </w:rPr>
      </w:pPr>
    </w:p>
    <w:p w:rsidR="00421662" w:rsidRPr="00AF32B6" w:rsidRDefault="00421662" w:rsidP="00294839">
      <w:pPr>
        <w:jc w:val="both"/>
        <w:rPr>
          <w:rFonts w:ascii="Arial" w:hAnsi="Arial" w:cs="Arial"/>
        </w:rPr>
      </w:pPr>
    </w:p>
    <w:p w:rsidR="008564B1" w:rsidRPr="00AF32B6" w:rsidRDefault="008564B1">
      <w:pPr>
        <w:rPr>
          <w:rFonts w:ascii="Arial" w:hAnsi="Arial" w:cs="Arial"/>
          <w:b/>
        </w:rPr>
      </w:pPr>
      <w:r w:rsidRPr="00AF32B6">
        <w:rPr>
          <w:rFonts w:ascii="Arial" w:hAnsi="Arial" w:cs="Arial"/>
          <w:b/>
        </w:rPr>
        <w:br w:type="page"/>
      </w:r>
    </w:p>
    <w:p w:rsidR="00294839" w:rsidRPr="0081332A" w:rsidRDefault="0081332A" w:rsidP="0081332A">
      <w:pPr>
        <w:jc w:val="both"/>
        <w:rPr>
          <w:rFonts w:ascii="Arial" w:hAnsi="Arial" w:cs="Arial"/>
        </w:rPr>
      </w:pPr>
      <w:r>
        <w:rPr>
          <w:rFonts w:ascii="Arial" w:hAnsi="Arial" w:cs="Arial"/>
          <w:b/>
        </w:rPr>
        <w:t xml:space="preserve">6.- </w:t>
      </w:r>
      <w:r w:rsidR="00294839" w:rsidRPr="0081332A">
        <w:rPr>
          <w:rFonts w:ascii="Arial" w:hAnsi="Arial" w:cs="Arial"/>
          <w:b/>
        </w:rPr>
        <w:t>RATIFICACIÓ CONVENI GEGANTERS</w:t>
      </w:r>
      <w:r w:rsidR="00294839" w:rsidRPr="0081332A">
        <w:rPr>
          <w:rFonts w:ascii="Arial" w:hAnsi="Arial" w:cs="Arial"/>
        </w:rPr>
        <w:t>.</w:t>
      </w:r>
    </w:p>
    <w:p w:rsidR="003A276A" w:rsidRPr="00AF32B6" w:rsidRDefault="003A276A" w:rsidP="003A276A">
      <w:pPr>
        <w:jc w:val="both"/>
        <w:rPr>
          <w:rFonts w:ascii="Arial" w:hAnsi="Arial" w:cs="Arial"/>
          <w:u w:val="single"/>
        </w:rPr>
      </w:pPr>
    </w:p>
    <w:p w:rsidR="003A276A" w:rsidRPr="00AF32B6" w:rsidRDefault="0081332A" w:rsidP="003A276A">
      <w:pPr>
        <w:spacing w:after="160" w:line="259" w:lineRule="auto"/>
        <w:jc w:val="both"/>
        <w:rPr>
          <w:rFonts w:ascii="Arial" w:eastAsiaTheme="minorHAnsi" w:hAnsi="Arial" w:cs="Arial"/>
          <w:lang w:eastAsia="en-US"/>
        </w:rPr>
      </w:pPr>
      <w:r w:rsidRPr="0081332A">
        <w:rPr>
          <w:rFonts w:ascii="Arial" w:eastAsiaTheme="minorHAnsi" w:hAnsi="Arial" w:cs="Arial"/>
          <w:b/>
          <w:lang w:eastAsia="en-US"/>
        </w:rPr>
        <w:t xml:space="preserve">Sr. alcalde, </w:t>
      </w:r>
      <w:r w:rsidR="003A276A" w:rsidRPr="0081332A">
        <w:rPr>
          <w:rFonts w:ascii="Arial" w:eastAsiaTheme="minorHAnsi" w:hAnsi="Arial" w:cs="Arial"/>
          <w:b/>
          <w:lang w:eastAsia="en-US"/>
        </w:rPr>
        <w:t>Marcel·lí Martorell i Font,</w:t>
      </w:r>
      <w:r w:rsidR="003A276A" w:rsidRPr="00AF32B6">
        <w:rPr>
          <w:rFonts w:ascii="Arial" w:eastAsiaTheme="minorHAnsi" w:hAnsi="Arial" w:cs="Arial"/>
          <w:lang w:eastAsia="en-US"/>
        </w:rPr>
        <w:t xml:space="preserve"> com sabeu el </w:t>
      </w:r>
      <w:r>
        <w:rPr>
          <w:rFonts w:ascii="Arial" w:eastAsiaTheme="minorHAnsi" w:hAnsi="Arial" w:cs="Arial"/>
          <w:lang w:eastAsia="en-US"/>
        </w:rPr>
        <w:t>passat 18 d’abril es va fer la T</w:t>
      </w:r>
      <w:r w:rsidR="003A276A" w:rsidRPr="00AF32B6">
        <w:rPr>
          <w:rFonts w:ascii="Arial" w:eastAsiaTheme="minorHAnsi" w:hAnsi="Arial" w:cs="Arial"/>
          <w:lang w:eastAsia="en-US"/>
        </w:rPr>
        <w:t>robada gegantera, des del moment que es va saber la celebració d’aquest acte hi va haver un compromís de l’</w:t>
      </w:r>
      <w:r>
        <w:rPr>
          <w:rFonts w:ascii="Arial" w:eastAsiaTheme="minorHAnsi" w:hAnsi="Arial" w:cs="Arial"/>
          <w:lang w:eastAsia="en-US"/>
        </w:rPr>
        <w:t>E</w:t>
      </w:r>
      <w:r w:rsidR="003A276A" w:rsidRPr="00AF32B6">
        <w:rPr>
          <w:rFonts w:ascii="Arial" w:eastAsiaTheme="minorHAnsi" w:hAnsi="Arial" w:cs="Arial"/>
          <w:lang w:eastAsia="en-US"/>
        </w:rPr>
        <w:t xml:space="preserve">quip de </w:t>
      </w:r>
      <w:r>
        <w:rPr>
          <w:rFonts w:ascii="Arial" w:eastAsiaTheme="minorHAnsi" w:hAnsi="Arial" w:cs="Arial"/>
          <w:lang w:eastAsia="en-US"/>
        </w:rPr>
        <w:t>G</w:t>
      </w:r>
      <w:r w:rsidR="003A276A" w:rsidRPr="00AF32B6">
        <w:rPr>
          <w:rFonts w:ascii="Arial" w:eastAsiaTheme="minorHAnsi" w:hAnsi="Arial" w:cs="Arial"/>
          <w:lang w:eastAsia="en-US"/>
        </w:rPr>
        <w:t>overn i d</w:t>
      </w:r>
      <w:r>
        <w:rPr>
          <w:rFonts w:ascii="Arial" w:eastAsiaTheme="minorHAnsi" w:hAnsi="Arial" w:cs="Arial"/>
          <w:lang w:eastAsia="en-US"/>
        </w:rPr>
        <w:t>e tot el consistori per donar suport</w:t>
      </w:r>
      <w:r w:rsidR="003A276A" w:rsidRPr="00AF32B6">
        <w:rPr>
          <w:rFonts w:ascii="Arial" w:eastAsiaTheme="minorHAnsi" w:hAnsi="Arial" w:cs="Arial"/>
          <w:lang w:eastAsia="en-US"/>
        </w:rPr>
        <w:t xml:space="preserve"> </w:t>
      </w:r>
      <w:r>
        <w:rPr>
          <w:rFonts w:ascii="Arial" w:eastAsiaTheme="minorHAnsi" w:hAnsi="Arial" w:cs="Arial"/>
          <w:lang w:eastAsia="en-US"/>
        </w:rPr>
        <w:t xml:space="preserve">a </w:t>
      </w:r>
      <w:r w:rsidR="003A276A" w:rsidRPr="00AF32B6">
        <w:rPr>
          <w:rFonts w:ascii="Arial" w:eastAsiaTheme="minorHAnsi" w:hAnsi="Arial" w:cs="Arial"/>
          <w:lang w:eastAsia="en-US"/>
        </w:rPr>
        <w:t>aquest esdeveniment puntual d’aquesta entitat, en aquest sentit es va proposar donar una subvenció directa de 2.500,00</w:t>
      </w:r>
      <w:r>
        <w:rPr>
          <w:rFonts w:ascii="Arial" w:eastAsiaTheme="minorHAnsi" w:hAnsi="Arial" w:cs="Arial"/>
          <w:lang w:eastAsia="en-US"/>
        </w:rPr>
        <w:t xml:space="preserve"> </w:t>
      </w:r>
      <w:r w:rsidR="003A276A" w:rsidRPr="00AF32B6">
        <w:rPr>
          <w:rFonts w:ascii="Arial" w:eastAsiaTheme="minorHAnsi" w:hAnsi="Arial" w:cs="Arial"/>
          <w:lang w:eastAsia="en-US"/>
        </w:rPr>
        <w:t xml:space="preserve">€ , i una bestreta  de 4.350,00 €, que es tornaria una vegada es cobressin les subvencions de Diputació i  Generalitat </w:t>
      </w:r>
    </w:p>
    <w:p w:rsidR="003A276A" w:rsidRPr="00AF32B6" w:rsidRDefault="003A276A" w:rsidP="003A276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Per tant el que faríem es  ratificar aquest conveni per la concessió d’un ajut econòmic  per un esdeveniment que ja ha passat, i que ens sembla b</w:t>
      </w:r>
      <w:r w:rsidR="0081332A">
        <w:rPr>
          <w:rFonts w:ascii="Arial" w:eastAsiaTheme="minorHAnsi" w:hAnsi="Arial" w:cs="Arial"/>
          <w:lang w:eastAsia="en-US"/>
        </w:rPr>
        <w:t>é</w:t>
      </w:r>
      <w:r w:rsidRPr="00AF32B6">
        <w:rPr>
          <w:rFonts w:ascii="Arial" w:eastAsiaTheme="minorHAnsi" w:hAnsi="Arial" w:cs="Arial"/>
          <w:lang w:eastAsia="en-US"/>
        </w:rPr>
        <w:t xml:space="preserve"> perqu</w:t>
      </w:r>
      <w:r w:rsidR="0081332A">
        <w:rPr>
          <w:rFonts w:ascii="Arial" w:eastAsiaTheme="minorHAnsi" w:hAnsi="Arial" w:cs="Arial"/>
          <w:lang w:eastAsia="en-US"/>
        </w:rPr>
        <w:t>è</w:t>
      </w:r>
      <w:r w:rsidRPr="00AF32B6">
        <w:rPr>
          <w:rFonts w:ascii="Arial" w:eastAsiaTheme="minorHAnsi" w:hAnsi="Arial" w:cs="Arial"/>
          <w:lang w:eastAsia="en-US"/>
        </w:rPr>
        <w:t xml:space="preserve"> </w:t>
      </w:r>
      <w:r w:rsidR="0081332A">
        <w:rPr>
          <w:rFonts w:ascii="Arial" w:eastAsiaTheme="minorHAnsi" w:hAnsi="Arial" w:cs="Arial"/>
          <w:lang w:eastAsia="en-US"/>
        </w:rPr>
        <w:t>é</w:t>
      </w:r>
      <w:r w:rsidRPr="00AF32B6">
        <w:rPr>
          <w:rFonts w:ascii="Arial" w:eastAsiaTheme="minorHAnsi" w:hAnsi="Arial" w:cs="Arial"/>
          <w:lang w:eastAsia="en-US"/>
        </w:rPr>
        <w:t xml:space="preserve">s el </w:t>
      </w:r>
      <w:r w:rsidR="0081332A">
        <w:rPr>
          <w:rFonts w:ascii="Arial" w:eastAsiaTheme="minorHAnsi" w:hAnsi="Arial" w:cs="Arial"/>
          <w:lang w:eastAsia="en-US"/>
        </w:rPr>
        <w:t>suport</w:t>
      </w:r>
      <w:r w:rsidRPr="00AF32B6">
        <w:rPr>
          <w:rFonts w:ascii="Arial" w:eastAsiaTheme="minorHAnsi" w:hAnsi="Arial" w:cs="Arial"/>
          <w:lang w:eastAsia="en-US"/>
        </w:rPr>
        <w:t xml:space="preserve"> de la cultura popular d’aquest país </w:t>
      </w:r>
      <w:r w:rsidR="0081332A">
        <w:rPr>
          <w:rFonts w:ascii="Arial" w:eastAsiaTheme="minorHAnsi" w:hAnsi="Arial" w:cs="Arial"/>
          <w:lang w:eastAsia="en-US"/>
        </w:rPr>
        <w:t>i d’aquest poble,  sinó que a més a mé</w:t>
      </w:r>
      <w:r w:rsidRPr="00AF32B6">
        <w:rPr>
          <w:rFonts w:ascii="Arial" w:eastAsiaTheme="minorHAnsi" w:hAnsi="Arial" w:cs="Arial"/>
          <w:lang w:eastAsia="en-US"/>
        </w:rPr>
        <w:t xml:space="preserve">s consolidem una entitat i consolidem una manera de fer poble que </w:t>
      </w:r>
      <w:r w:rsidR="0081332A">
        <w:rPr>
          <w:rFonts w:ascii="Arial" w:eastAsiaTheme="minorHAnsi" w:hAnsi="Arial" w:cs="Arial"/>
          <w:lang w:eastAsia="en-US"/>
        </w:rPr>
        <w:t>é</w:t>
      </w:r>
      <w:r w:rsidRPr="00AF32B6">
        <w:rPr>
          <w:rFonts w:ascii="Arial" w:eastAsiaTheme="minorHAnsi" w:hAnsi="Arial" w:cs="Arial"/>
          <w:lang w:eastAsia="en-US"/>
        </w:rPr>
        <w:t>s el fet de que vinguin altres entitats per crear questa xarxa i que de tant en tant els esdeveniments passin i esdevinguin a Capellades</w:t>
      </w:r>
      <w:r w:rsidR="0081332A">
        <w:rPr>
          <w:rFonts w:ascii="Arial" w:eastAsiaTheme="minorHAnsi" w:hAnsi="Arial" w:cs="Arial"/>
          <w:lang w:eastAsia="en-US"/>
        </w:rPr>
        <w:t>.</w:t>
      </w:r>
    </w:p>
    <w:p w:rsidR="0081332A" w:rsidRDefault="0081332A" w:rsidP="003A276A">
      <w:pPr>
        <w:spacing w:after="160" w:line="259" w:lineRule="auto"/>
        <w:jc w:val="both"/>
        <w:rPr>
          <w:rFonts w:ascii="Arial" w:eastAsiaTheme="minorHAnsi" w:hAnsi="Arial" w:cs="Arial"/>
          <w:lang w:eastAsia="en-US"/>
        </w:rPr>
      </w:pPr>
    </w:p>
    <w:p w:rsidR="0081332A" w:rsidRDefault="0081332A" w:rsidP="003A276A">
      <w:pPr>
        <w:spacing w:after="160" w:line="259" w:lineRule="auto"/>
        <w:jc w:val="both"/>
        <w:rPr>
          <w:rFonts w:ascii="Arial" w:eastAsiaTheme="minorHAnsi" w:hAnsi="Arial" w:cs="Arial"/>
          <w:b/>
          <w:lang w:eastAsia="en-US"/>
        </w:rPr>
      </w:pPr>
      <w:r>
        <w:rPr>
          <w:rFonts w:ascii="Arial" w:eastAsiaTheme="minorHAnsi" w:hAnsi="Arial" w:cs="Arial"/>
          <w:b/>
          <w:lang w:eastAsia="en-US"/>
        </w:rPr>
        <w:t>Grup Municpal de VdC-CUP</w:t>
      </w:r>
    </w:p>
    <w:p w:rsidR="003A276A" w:rsidRPr="00AF32B6" w:rsidRDefault="0081332A" w:rsidP="003A276A">
      <w:pPr>
        <w:spacing w:after="160" w:line="259" w:lineRule="auto"/>
        <w:jc w:val="both"/>
        <w:rPr>
          <w:rFonts w:ascii="Arial" w:eastAsiaTheme="minorHAnsi" w:hAnsi="Arial" w:cs="Arial"/>
          <w:lang w:eastAsia="en-US"/>
        </w:rPr>
      </w:pPr>
      <w:r>
        <w:rPr>
          <w:rFonts w:ascii="Arial" w:eastAsiaTheme="minorHAnsi" w:hAnsi="Arial" w:cs="Arial"/>
          <w:b/>
          <w:lang w:eastAsia="en-US"/>
        </w:rPr>
        <w:t>Sr. Aleix Auber i Àlvarez.</w:t>
      </w:r>
      <w:r>
        <w:rPr>
          <w:rFonts w:ascii="Arial" w:eastAsiaTheme="minorHAnsi" w:hAnsi="Arial" w:cs="Arial"/>
          <w:lang w:eastAsia="en-US"/>
        </w:rPr>
        <w:t xml:space="preserve"> Felicitar a l’A</w:t>
      </w:r>
      <w:r w:rsidR="003A276A" w:rsidRPr="00AF32B6">
        <w:rPr>
          <w:rFonts w:ascii="Arial" w:eastAsiaTheme="minorHAnsi" w:hAnsi="Arial" w:cs="Arial"/>
          <w:lang w:eastAsia="en-US"/>
        </w:rPr>
        <w:t>ssociació Geganters</w:t>
      </w:r>
      <w:r>
        <w:rPr>
          <w:rFonts w:ascii="Arial" w:eastAsiaTheme="minorHAnsi" w:hAnsi="Arial" w:cs="Arial"/>
          <w:lang w:eastAsia="en-US"/>
        </w:rPr>
        <w:t xml:space="preserve"> de Capellades  i també als cap</w:t>
      </w:r>
      <w:r w:rsidR="003A276A" w:rsidRPr="00AF32B6">
        <w:rPr>
          <w:rFonts w:ascii="Arial" w:eastAsiaTheme="minorHAnsi" w:hAnsi="Arial" w:cs="Arial"/>
          <w:lang w:eastAsia="en-US"/>
        </w:rPr>
        <w:t>grossos per la gran jornada que van fer i per aconseg</w:t>
      </w:r>
      <w:r w:rsidR="00E52732">
        <w:rPr>
          <w:rFonts w:ascii="Arial" w:eastAsiaTheme="minorHAnsi" w:hAnsi="Arial" w:cs="Arial"/>
          <w:lang w:eastAsia="en-US"/>
        </w:rPr>
        <w:t>uir  mobilitzar un munt de gent</w:t>
      </w:r>
      <w:r w:rsidR="003A276A" w:rsidRPr="00AF32B6">
        <w:rPr>
          <w:rFonts w:ascii="Arial" w:eastAsiaTheme="minorHAnsi" w:hAnsi="Arial" w:cs="Arial"/>
          <w:lang w:eastAsia="en-US"/>
        </w:rPr>
        <w:t>,</w:t>
      </w:r>
      <w:r w:rsidR="00E52732">
        <w:rPr>
          <w:rFonts w:ascii="Arial" w:eastAsiaTheme="minorHAnsi" w:hAnsi="Arial" w:cs="Arial"/>
          <w:lang w:eastAsia="en-US"/>
        </w:rPr>
        <w:t xml:space="preserve"> </w:t>
      </w:r>
      <w:r w:rsidR="003A276A" w:rsidRPr="00AF32B6">
        <w:rPr>
          <w:rFonts w:ascii="Arial" w:eastAsiaTheme="minorHAnsi" w:hAnsi="Arial" w:cs="Arial"/>
          <w:lang w:eastAsia="en-US"/>
        </w:rPr>
        <w:t>no volíem passar sense felicitar-los,</w:t>
      </w:r>
      <w:r w:rsidR="00E52732">
        <w:rPr>
          <w:rFonts w:ascii="Arial" w:eastAsiaTheme="minorHAnsi" w:hAnsi="Arial" w:cs="Arial"/>
          <w:lang w:eastAsia="en-US"/>
        </w:rPr>
        <w:t xml:space="preserve"> </w:t>
      </w:r>
      <w:r w:rsidR="003A276A" w:rsidRPr="00AF32B6">
        <w:rPr>
          <w:rFonts w:ascii="Arial" w:eastAsiaTheme="minorHAnsi" w:hAnsi="Arial" w:cs="Arial"/>
          <w:lang w:eastAsia="en-US"/>
        </w:rPr>
        <w:t>per tot el que van crear i tota la moguda que van organitzar.</w:t>
      </w:r>
    </w:p>
    <w:p w:rsidR="003A276A" w:rsidRPr="00AF32B6" w:rsidRDefault="003A276A" w:rsidP="003A276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Vàrem estar d’acord amb la subvenció que es donava extraordinàriament, per imp</w:t>
      </w:r>
      <w:r w:rsidR="00E52732">
        <w:rPr>
          <w:rFonts w:ascii="Arial" w:eastAsiaTheme="minorHAnsi" w:hAnsi="Arial" w:cs="Arial"/>
          <w:lang w:eastAsia="en-US"/>
        </w:rPr>
        <w:t>ulsar aquesta jornada, per altra</w:t>
      </w:r>
      <w:r w:rsidRPr="00AF32B6">
        <w:rPr>
          <w:rFonts w:ascii="Arial" w:eastAsiaTheme="minorHAnsi" w:hAnsi="Arial" w:cs="Arial"/>
          <w:lang w:eastAsia="en-US"/>
        </w:rPr>
        <w:t xml:space="preserve"> banda aquesta bestreta per tecnicismes no ens acaba de convèncer però si que votarem a favor, </w:t>
      </w:r>
    </w:p>
    <w:p w:rsidR="003A276A" w:rsidRPr="00AF32B6" w:rsidRDefault="003A276A" w:rsidP="003A276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No ens acaba de convèncer, però votarem a favor  en el sentit de que entenem que si estiguéssim en el govern farí</w:t>
      </w:r>
      <w:r w:rsidR="00E52732">
        <w:rPr>
          <w:rFonts w:ascii="Arial" w:eastAsiaTheme="minorHAnsi" w:hAnsi="Arial" w:cs="Arial"/>
          <w:lang w:eastAsia="en-US"/>
        </w:rPr>
        <w:t>em un esforç en aquest sentit, é</w:t>
      </w:r>
      <w:r w:rsidRPr="00AF32B6">
        <w:rPr>
          <w:rFonts w:ascii="Arial" w:eastAsiaTheme="minorHAnsi" w:hAnsi="Arial" w:cs="Arial"/>
          <w:lang w:eastAsia="en-US"/>
        </w:rPr>
        <w:t>s una manera d’encarar i de donar un cop de m</w:t>
      </w:r>
      <w:r w:rsidR="00E52732">
        <w:rPr>
          <w:rFonts w:ascii="Arial" w:eastAsiaTheme="minorHAnsi" w:hAnsi="Arial" w:cs="Arial"/>
          <w:lang w:eastAsia="en-US"/>
        </w:rPr>
        <w:t>à</w:t>
      </w:r>
      <w:r w:rsidRPr="00AF32B6">
        <w:rPr>
          <w:rFonts w:ascii="Arial" w:eastAsiaTheme="minorHAnsi" w:hAnsi="Arial" w:cs="Arial"/>
          <w:lang w:eastAsia="en-US"/>
        </w:rPr>
        <w:t xml:space="preserve">  a la cultura popular i tot aquest teixit associatiu que gaudim </w:t>
      </w:r>
      <w:r w:rsidR="00E52732">
        <w:rPr>
          <w:rFonts w:ascii="Arial" w:eastAsiaTheme="minorHAnsi" w:hAnsi="Arial" w:cs="Arial"/>
          <w:lang w:eastAsia="en-US"/>
        </w:rPr>
        <w:t xml:space="preserve">i tenim, per tant un altre cop </w:t>
      </w:r>
      <w:r w:rsidRPr="00AF32B6">
        <w:rPr>
          <w:rFonts w:ascii="Arial" w:eastAsiaTheme="minorHAnsi" w:hAnsi="Arial" w:cs="Arial"/>
          <w:lang w:eastAsia="en-US"/>
        </w:rPr>
        <w:t xml:space="preserve">felicitar als gegants i res més. </w:t>
      </w:r>
    </w:p>
    <w:p w:rsidR="003A276A" w:rsidRPr="00AF32B6" w:rsidRDefault="003A276A" w:rsidP="003A276A">
      <w:pPr>
        <w:spacing w:after="160" w:line="259" w:lineRule="auto"/>
        <w:jc w:val="both"/>
        <w:rPr>
          <w:rFonts w:ascii="Arial" w:eastAsiaTheme="minorHAnsi" w:hAnsi="Arial" w:cs="Arial"/>
          <w:lang w:eastAsia="en-US"/>
        </w:rPr>
      </w:pPr>
    </w:p>
    <w:p w:rsidR="00E52732" w:rsidRPr="00E52732" w:rsidRDefault="00E52732" w:rsidP="003A276A">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d’ERC</w:t>
      </w:r>
      <w:r w:rsidR="003A276A" w:rsidRPr="00AF32B6">
        <w:rPr>
          <w:rFonts w:ascii="Arial" w:eastAsiaTheme="minorHAnsi" w:hAnsi="Arial" w:cs="Arial"/>
          <w:lang w:eastAsia="en-US"/>
        </w:rPr>
        <w:t>.</w:t>
      </w:r>
    </w:p>
    <w:p w:rsidR="003A276A" w:rsidRPr="00AF32B6" w:rsidRDefault="00E52732" w:rsidP="003A276A">
      <w:pPr>
        <w:spacing w:after="160" w:line="259" w:lineRule="auto"/>
        <w:jc w:val="both"/>
        <w:rPr>
          <w:rFonts w:ascii="Arial" w:eastAsiaTheme="minorHAnsi" w:hAnsi="Arial" w:cs="Arial"/>
          <w:lang w:eastAsia="en-US"/>
        </w:rPr>
      </w:pPr>
      <w:r w:rsidRPr="00E52732">
        <w:rPr>
          <w:rFonts w:ascii="Arial" w:eastAsiaTheme="minorHAnsi" w:hAnsi="Arial" w:cs="Arial"/>
          <w:b/>
          <w:lang w:eastAsia="en-US"/>
        </w:rPr>
        <w:t xml:space="preserve">Sr. Àngel Soteras i Largo </w:t>
      </w:r>
      <w:r w:rsidR="003A276A" w:rsidRPr="00AF32B6">
        <w:rPr>
          <w:rFonts w:ascii="Arial" w:eastAsiaTheme="minorHAnsi" w:hAnsi="Arial" w:cs="Arial"/>
          <w:lang w:eastAsia="en-US"/>
        </w:rPr>
        <w:t>-  Reiter</w:t>
      </w:r>
      <w:r>
        <w:rPr>
          <w:rFonts w:ascii="Arial" w:eastAsiaTheme="minorHAnsi" w:hAnsi="Arial" w:cs="Arial"/>
          <w:lang w:eastAsia="en-US"/>
        </w:rPr>
        <w:t>ar</w:t>
      </w:r>
      <w:r w:rsidR="003A276A" w:rsidRPr="00AF32B6">
        <w:rPr>
          <w:rFonts w:ascii="Arial" w:eastAsiaTheme="minorHAnsi" w:hAnsi="Arial" w:cs="Arial"/>
          <w:lang w:eastAsia="en-US"/>
        </w:rPr>
        <w:t xml:space="preserve"> el que s’ha exposat</w:t>
      </w:r>
      <w:r>
        <w:rPr>
          <w:rFonts w:ascii="Arial" w:eastAsiaTheme="minorHAnsi" w:hAnsi="Arial" w:cs="Arial"/>
          <w:lang w:eastAsia="en-US"/>
        </w:rPr>
        <w:t>.</w:t>
      </w:r>
      <w:r w:rsidR="003A276A" w:rsidRPr="00AF32B6">
        <w:rPr>
          <w:rFonts w:ascii="Arial" w:eastAsiaTheme="minorHAnsi" w:hAnsi="Arial" w:cs="Arial"/>
          <w:lang w:eastAsia="en-US"/>
        </w:rPr>
        <w:t xml:space="preserve"> Esquerra  v</w:t>
      </w:r>
      <w:r>
        <w:rPr>
          <w:rFonts w:ascii="Arial" w:eastAsiaTheme="minorHAnsi" w:hAnsi="Arial" w:cs="Arial"/>
          <w:lang w:eastAsia="en-US"/>
        </w:rPr>
        <w:t>otarà a favor, es fa ressò de l’</w:t>
      </w:r>
      <w:r w:rsidR="003A276A" w:rsidRPr="00AF32B6">
        <w:rPr>
          <w:rFonts w:ascii="Arial" w:eastAsiaTheme="minorHAnsi" w:hAnsi="Arial" w:cs="Arial"/>
          <w:lang w:eastAsia="en-US"/>
        </w:rPr>
        <w:t>èxit  de la jorn</w:t>
      </w:r>
      <w:r>
        <w:rPr>
          <w:rFonts w:ascii="Arial" w:eastAsiaTheme="minorHAnsi" w:hAnsi="Arial" w:cs="Arial"/>
          <w:lang w:eastAsia="en-US"/>
        </w:rPr>
        <w:t>ada</w:t>
      </w:r>
      <w:r w:rsidR="003A276A" w:rsidRPr="00AF32B6">
        <w:rPr>
          <w:rFonts w:ascii="Arial" w:eastAsiaTheme="minorHAnsi" w:hAnsi="Arial" w:cs="Arial"/>
          <w:lang w:eastAsia="en-US"/>
        </w:rPr>
        <w:t>, de l’</w:t>
      </w:r>
      <w:r>
        <w:rPr>
          <w:rFonts w:ascii="Arial" w:eastAsiaTheme="minorHAnsi" w:hAnsi="Arial" w:cs="Arial"/>
          <w:lang w:eastAsia="en-US"/>
        </w:rPr>
        <w:t>èxit organitzatiu</w:t>
      </w:r>
      <w:r w:rsidR="003A276A" w:rsidRPr="00AF32B6">
        <w:rPr>
          <w:rFonts w:ascii="Arial" w:eastAsiaTheme="minorHAnsi" w:hAnsi="Arial" w:cs="Arial"/>
          <w:lang w:eastAsia="en-US"/>
        </w:rPr>
        <w:t>,</w:t>
      </w:r>
      <w:r>
        <w:rPr>
          <w:rFonts w:ascii="Arial" w:eastAsiaTheme="minorHAnsi" w:hAnsi="Arial" w:cs="Arial"/>
          <w:lang w:eastAsia="en-US"/>
        </w:rPr>
        <w:t xml:space="preserve"> </w:t>
      </w:r>
      <w:r w:rsidR="003A276A" w:rsidRPr="00AF32B6">
        <w:rPr>
          <w:rFonts w:ascii="Arial" w:eastAsiaTheme="minorHAnsi" w:hAnsi="Arial" w:cs="Arial"/>
          <w:lang w:eastAsia="en-US"/>
        </w:rPr>
        <w:t xml:space="preserve">entenem que s’ha estat capaç de mobilitzar unes colles geganteres en una festa concreta, s’ha estat </w:t>
      </w:r>
      <w:r>
        <w:rPr>
          <w:rFonts w:ascii="Arial" w:eastAsiaTheme="minorHAnsi" w:hAnsi="Arial" w:cs="Arial"/>
          <w:lang w:eastAsia="en-US"/>
        </w:rPr>
        <w:t xml:space="preserve">capaç, amb la participació de </w:t>
      </w:r>
      <w:r w:rsidR="003A276A" w:rsidRPr="00AF32B6">
        <w:rPr>
          <w:rFonts w:ascii="Arial" w:eastAsiaTheme="minorHAnsi" w:hAnsi="Arial" w:cs="Arial"/>
          <w:lang w:eastAsia="en-US"/>
        </w:rPr>
        <w:t>molta gent de Capel</w:t>
      </w:r>
      <w:r>
        <w:rPr>
          <w:rFonts w:ascii="Arial" w:eastAsiaTheme="minorHAnsi" w:hAnsi="Arial" w:cs="Arial"/>
          <w:lang w:eastAsia="en-US"/>
        </w:rPr>
        <w:t xml:space="preserve">lades en l’organització, s’ha </w:t>
      </w:r>
      <w:r w:rsidR="003A276A" w:rsidRPr="00AF32B6">
        <w:rPr>
          <w:rFonts w:ascii="Arial" w:eastAsiaTheme="minorHAnsi" w:hAnsi="Arial" w:cs="Arial"/>
          <w:lang w:eastAsia="en-US"/>
        </w:rPr>
        <w:t xml:space="preserve">estat capaç de contactar amb tots els grups polítics, per fer arribar la seva preocupació tant per  la festa en si, com sobre el  seu finançament, </w:t>
      </w:r>
      <w:r>
        <w:rPr>
          <w:rFonts w:ascii="Arial" w:eastAsiaTheme="minorHAnsi" w:hAnsi="Arial" w:cs="Arial"/>
          <w:lang w:eastAsia="en-US"/>
        </w:rPr>
        <w:t>é</w:t>
      </w:r>
      <w:r w:rsidR="003A276A" w:rsidRPr="00AF32B6">
        <w:rPr>
          <w:rFonts w:ascii="Arial" w:eastAsiaTheme="minorHAnsi" w:hAnsi="Arial" w:cs="Arial"/>
          <w:lang w:eastAsia="en-US"/>
        </w:rPr>
        <w:t xml:space="preserve">s un model a seguir davant qualsevol altre esdeveniment, </w:t>
      </w:r>
    </w:p>
    <w:p w:rsidR="00A54B5E" w:rsidRDefault="003A276A" w:rsidP="003A276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I volem fer l’esment, que és</w:t>
      </w:r>
      <w:r w:rsidR="00E52732">
        <w:rPr>
          <w:rFonts w:ascii="Arial" w:eastAsiaTheme="minorHAnsi" w:hAnsi="Arial" w:cs="Arial"/>
          <w:lang w:eastAsia="en-US"/>
        </w:rPr>
        <w:t xml:space="preserve"> una solució la que trobem avui</w:t>
      </w:r>
      <w:r w:rsidRPr="00AF32B6">
        <w:rPr>
          <w:rFonts w:ascii="Arial" w:eastAsiaTheme="minorHAnsi" w:hAnsi="Arial" w:cs="Arial"/>
          <w:lang w:eastAsia="en-US"/>
        </w:rPr>
        <w:t>,  en aquest conveni,  m</w:t>
      </w:r>
      <w:r w:rsidR="00C6054C">
        <w:rPr>
          <w:rFonts w:ascii="Arial" w:eastAsiaTheme="minorHAnsi" w:hAnsi="Arial" w:cs="Arial"/>
          <w:lang w:eastAsia="en-US"/>
        </w:rPr>
        <w:t>é</w:t>
      </w:r>
      <w:r w:rsidRPr="00AF32B6">
        <w:rPr>
          <w:rFonts w:ascii="Arial" w:eastAsiaTheme="minorHAnsi" w:hAnsi="Arial" w:cs="Arial"/>
          <w:lang w:eastAsia="en-US"/>
        </w:rPr>
        <w:t>s enllà que sigui passada la data, no hi ha hagut plens abans, no passa res  ja hi havia l’acord per part de tots els grups, no hi havia  perill que no s’aprovés,  però s</w:t>
      </w:r>
      <w:r w:rsidR="00C6054C">
        <w:rPr>
          <w:rFonts w:ascii="Arial" w:eastAsiaTheme="minorHAnsi" w:hAnsi="Arial" w:cs="Arial"/>
          <w:lang w:eastAsia="en-US"/>
        </w:rPr>
        <w:t>í</w:t>
      </w:r>
      <w:r w:rsidRPr="00AF32B6">
        <w:rPr>
          <w:rFonts w:ascii="Arial" w:eastAsiaTheme="minorHAnsi" w:hAnsi="Arial" w:cs="Arial"/>
          <w:lang w:eastAsia="en-US"/>
        </w:rPr>
        <w:t xml:space="preserve"> comentar que el model del conveni</w:t>
      </w:r>
      <w:r w:rsidR="00C6054C">
        <w:rPr>
          <w:rFonts w:ascii="Arial" w:eastAsiaTheme="minorHAnsi" w:hAnsi="Arial" w:cs="Arial"/>
          <w:lang w:eastAsia="en-US"/>
        </w:rPr>
        <w:t xml:space="preserve"> </w:t>
      </w:r>
      <w:r w:rsidRPr="00AF32B6">
        <w:rPr>
          <w:rFonts w:ascii="Arial" w:eastAsiaTheme="minorHAnsi" w:hAnsi="Arial" w:cs="Arial"/>
          <w:lang w:eastAsia="en-US"/>
        </w:rPr>
        <w:t>evidencia que a fets puntuals i a situacions puntuals l’Ajuntament ha de ser capaç de trobar solucions  puntuals i imaginatives,  recordem que fins el 2007 2008, les diferents subvencions que tenien les entitats eren nominatives, i de cada entitat, i durant un cert temps,  no es va trobar massa correcte i es va entrar en una dinàmica de cafè per a tots, tots van competir entre ells</w:t>
      </w:r>
      <w:r w:rsidR="00A54B5E">
        <w:rPr>
          <w:rFonts w:ascii="Arial" w:eastAsiaTheme="minorHAnsi" w:hAnsi="Arial" w:cs="Arial"/>
          <w:lang w:eastAsia="en-US"/>
        </w:rPr>
        <w:t>.</w:t>
      </w:r>
    </w:p>
    <w:p w:rsidR="003A276A" w:rsidRPr="00AF32B6" w:rsidRDefault="00A54B5E" w:rsidP="003A276A">
      <w:pPr>
        <w:spacing w:after="160" w:line="259" w:lineRule="auto"/>
        <w:jc w:val="both"/>
        <w:rPr>
          <w:rFonts w:ascii="Arial" w:eastAsiaTheme="minorHAnsi" w:hAnsi="Arial" w:cs="Arial"/>
          <w:lang w:eastAsia="en-US"/>
        </w:rPr>
      </w:pPr>
      <w:r>
        <w:rPr>
          <w:rFonts w:ascii="Arial" w:eastAsiaTheme="minorHAnsi" w:hAnsi="Arial" w:cs="Arial"/>
          <w:lang w:eastAsia="en-US"/>
        </w:rPr>
        <w:t>Ha</w:t>
      </w:r>
      <w:r w:rsidR="003A276A" w:rsidRPr="00AF32B6">
        <w:rPr>
          <w:rFonts w:ascii="Arial" w:eastAsiaTheme="minorHAnsi" w:hAnsi="Arial" w:cs="Arial"/>
          <w:lang w:eastAsia="en-US"/>
        </w:rPr>
        <w:t xml:space="preserve"> quedat evidenciat en el temps que potser ideològicament</w:t>
      </w:r>
      <w:r w:rsidR="00C6054C">
        <w:rPr>
          <w:rFonts w:ascii="Arial" w:eastAsiaTheme="minorHAnsi" w:hAnsi="Arial" w:cs="Arial"/>
          <w:lang w:eastAsia="en-US"/>
        </w:rPr>
        <w:t xml:space="preserve"> </w:t>
      </w:r>
      <w:r w:rsidR="003A276A" w:rsidRPr="00AF32B6">
        <w:rPr>
          <w:rFonts w:ascii="Arial" w:eastAsiaTheme="minorHAnsi" w:hAnsi="Arial" w:cs="Arial"/>
          <w:lang w:eastAsia="en-US"/>
        </w:rPr>
        <w:t>o teòricament sembla m</w:t>
      </w:r>
      <w:r w:rsidR="007F579D">
        <w:rPr>
          <w:rFonts w:ascii="Arial" w:eastAsiaTheme="minorHAnsi" w:hAnsi="Arial" w:cs="Arial"/>
          <w:lang w:eastAsia="en-US"/>
        </w:rPr>
        <w:t>é</w:t>
      </w:r>
      <w:r w:rsidR="003A276A" w:rsidRPr="00AF32B6">
        <w:rPr>
          <w:rFonts w:ascii="Arial" w:eastAsiaTheme="minorHAnsi" w:hAnsi="Arial" w:cs="Arial"/>
          <w:lang w:eastAsia="en-US"/>
        </w:rPr>
        <w:t>s just, però genera problemes, però quan hi ha un pr</w:t>
      </w:r>
      <w:r w:rsidR="00C6054C">
        <w:rPr>
          <w:rFonts w:ascii="Arial" w:eastAsiaTheme="minorHAnsi" w:hAnsi="Arial" w:cs="Arial"/>
          <w:lang w:eastAsia="en-US"/>
        </w:rPr>
        <w:t xml:space="preserve">ojecte concret, sigui </w:t>
      </w:r>
      <w:r w:rsidR="007F579D">
        <w:rPr>
          <w:rFonts w:ascii="Arial" w:eastAsiaTheme="minorHAnsi" w:hAnsi="Arial" w:cs="Arial"/>
          <w:lang w:eastAsia="en-US"/>
        </w:rPr>
        <w:t>g</w:t>
      </w:r>
      <w:r w:rsidR="00C6054C">
        <w:rPr>
          <w:rFonts w:ascii="Arial" w:eastAsiaTheme="minorHAnsi" w:hAnsi="Arial" w:cs="Arial"/>
          <w:lang w:eastAsia="en-US"/>
        </w:rPr>
        <w:t>eganters</w:t>
      </w:r>
      <w:r w:rsidR="003A276A" w:rsidRPr="00AF32B6">
        <w:rPr>
          <w:rFonts w:ascii="Arial" w:eastAsiaTheme="minorHAnsi" w:hAnsi="Arial" w:cs="Arial"/>
          <w:lang w:eastAsia="en-US"/>
        </w:rPr>
        <w:t>, sigui C</w:t>
      </w:r>
      <w:r w:rsidR="00C6054C">
        <w:rPr>
          <w:rFonts w:ascii="Arial" w:eastAsiaTheme="minorHAnsi" w:hAnsi="Arial" w:cs="Arial"/>
          <w:lang w:eastAsia="en-US"/>
        </w:rPr>
        <w:t>à</w:t>
      </w:r>
      <w:r w:rsidR="003A276A" w:rsidRPr="00AF32B6">
        <w:rPr>
          <w:rFonts w:ascii="Arial" w:eastAsiaTheme="minorHAnsi" w:hAnsi="Arial" w:cs="Arial"/>
          <w:lang w:eastAsia="en-US"/>
        </w:rPr>
        <w:t>ritas, doncs fem un conveni concret, i solucionem de manera imaginativa el finançament de l’activitat  per tant m</w:t>
      </w:r>
      <w:r w:rsidR="007F579D">
        <w:rPr>
          <w:rFonts w:ascii="Arial" w:eastAsiaTheme="minorHAnsi" w:hAnsi="Arial" w:cs="Arial"/>
          <w:lang w:eastAsia="en-US"/>
        </w:rPr>
        <w:t>é</w:t>
      </w:r>
      <w:r w:rsidR="003A276A" w:rsidRPr="00AF32B6">
        <w:rPr>
          <w:rFonts w:ascii="Arial" w:eastAsiaTheme="minorHAnsi" w:hAnsi="Arial" w:cs="Arial"/>
          <w:lang w:eastAsia="en-US"/>
        </w:rPr>
        <w:t>s enllà de votar a favor del conveni amb els geganters, volem expressar des d</w:t>
      </w:r>
      <w:r w:rsidR="007F579D">
        <w:rPr>
          <w:rFonts w:ascii="Arial" w:eastAsiaTheme="minorHAnsi" w:hAnsi="Arial" w:cs="Arial"/>
          <w:lang w:eastAsia="en-US"/>
        </w:rPr>
        <w:t>’</w:t>
      </w:r>
      <w:r w:rsidR="003A276A" w:rsidRPr="00AF32B6">
        <w:rPr>
          <w:rFonts w:ascii="Arial" w:eastAsiaTheme="minorHAnsi" w:hAnsi="Arial" w:cs="Arial"/>
          <w:lang w:eastAsia="en-US"/>
        </w:rPr>
        <w:t>ERC que  votem el model de projectes concrets, finançaments concrets i solucions imaginatives  i no intentar fer passar tothom per el mateix tub que a uns els hi va estret i als altres massa ample.</w:t>
      </w:r>
    </w:p>
    <w:p w:rsidR="003A276A" w:rsidRPr="00AF32B6" w:rsidRDefault="003A276A" w:rsidP="003A276A">
      <w:pPr>
        <w:spacing w:after="160" w:line="259" w:lineRule="auto"/>
        <w:jc w:val="both"/>
        <w:rPr>
          <w:rFonts w:ascii="Arial" w:eastAsiaTheme="minorHAnsi" w:hAnsi="Arial" w:cs="Arial"/>
          <w:lang w:eastAsia="en-US"/>
        </w:rPr>
      </w:pPr>
    </w:p>
    <w:p w:rsidR="003A276A" w:rsidRDefault="007F579D" w:rsidP="003A276A">
      <w:pPr>
        <w:spacing w:after="160" w:line="259" w:lineRule="auto"/>
        <w:jc w:val="both"/>
        <w:rPr>
          <w:rFonts w:ascii="Arial" w:eastAsiaTheme="minorHAnsi" w:hAnsi="Arial" w:cs="Arial"/>
          <w:b/>
          <w:lang w:eastAsia="en-US"/>
        </w:rPr>
      </w:pPr>
      <w:r w:rsidRPr="007F579D">
        <w:rPr>
          <w:rFonts w:ascii="Arial" w:eastAsiaTheme="minorHAnsi" w:hAnsi="Arial" w:cs="Arial"/>
          <w:b/>
          <w:lang w:eastAsia="en-US"/>
        </w:rPr>
        <w:t xml:space="preserve">Grup Municipal del </w:t>
      </w:r>
      <w:r>
        <w:rPr>
          <w:rFonts w:ascii="Arial" w:eastAsiaTheme="minorHAnsi" w:hAnsi="Arial" w:cs="Arial"/>
          <w:b/>
          <w:lang w:eastAsia="en-US"/>
        </w:rPr>
        <w:t>PSC.</w:t>
      </w:r>
    </w:p>
    <w:p w:rsidR="003A276A" w:rsidRPr="00AF32B6" w:rsidRDefault="007F579D" w:rsidP="003A276A">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Aarón Alcázar i Gutiérrez.  </w:t>
      </w:r>
      <w:r w:rsidR="003A276A" w:rsidRPr="00AF32B6">
        <w:rPr>
          <w:rFonts w:ascii="Arial" w:eastAsiaTheme="minorHAnsi" w:hAnsi="Arial" w:cs="Arial"/>
          <w:lang w:eastAsia="en-US"/>
        </w:rPr>
        <w:t>Nosaltres votarem a favor, vo</w:t>
      </w:r>
      <w:r>
        <w:rPr>
          <w:rFonts w:ascii="Arial" w:eastAsiaTheme="minorHAnsi" w:hAnsi="Arial" w:cs="Arial"/>
          <w:lang w:eastAsia="en-US"/>
        </w:rPr>
        <w:t>lem felicitar als Geganters-Cap</w:t>
      </w:r>
      <w:r w:rsidR="003A276A" w:rsidRPr="00AF32B6">
        <w:rPr>
          <w:rFonts w:ascii="Arial" w:eastAsiaTheme="minorHAnsi" w:hAnsi="Arial" w:cs="Arial"/>
          <w:lang w:eastAsia="en-US"/>
        </w:rPr>
        <w:t>grossos per la fein</w:t>
      </w:r>
      <w:r>
        <w:rPr>
          <w:rFonts w:ascii="Arial" w:eastAsiaTheme="minorHAnsi" w:hAnsi="Arial" w:cs="Arial"/>
          <w:lang w:eastAsia="en-US"/>
        </w:rPr>
        <w:t>a que van fer, i als voluntaris</w:t>
      </w:r>
      <w:r w:rsidR="003A276A" w:rsidRPr="00AF32B6">
        <w:rPr>
          <w:rFonts w:ascii="Arial" w:eastAsiaTheme="minorHAnsi" w:hAnsi="Arial" w:cs="Arial"/>
          <w:lang w:eastAsia="en-US"/>
        </w:rPr>
        <w:t xml:space="preserve">, considerem que va ser una festa ben  maca i ben organitzada </w:t>
      </w:r>
      <w:r>
        <w:rPr>
          <w:rFonts w:ascii="Arial" w:eastAsiaTheme="minorHAnsi" w:hAnsi="Arial" w:cs="Arial"/>
          <w:lang w:eastAsia="en-US"/>
        </w:rPr>
        <w:t>i</w:t>
      </w:r>
      <w:r w:rsidR="003A276A" w:rsidRPr="00AF32B6">
        <w:rPr>
          <w:rFonts w:ascii="Arial" w:eastAsiaTheme="minorHAnsi" w:hAnsi="Arial" w:cs="Arial"/>
          <w:lang w:eastAsia="en-US"/>
        </w:rPr>
        <w:t xml:space="preserve"> evidentment s</w:t>
      </w:r>
      <w:r>
        <w:rPr>
          <w:rFonts w:ascii="Arial" w:eastAsiaTheme="minorHAnsi" w:hAnsi="Arial" w:cs="Arial"/>
          <w:lang w:eastAsia="en-US"/>
        </w:rPr>
        <w:t>om conscients que la bestreta  é</w:t>
      </w:r>
      <w:r w:rsidR="003A276A" w:rsidRPr="00AF32B6">
        <w:rPr>
          <w:rFonts w:ascii="Arial" w:eastAsiaTheme="minorHAnsi" w:hAnsi="Arial" w:cs="Arial"/>
          <w:lang w:eastAsia="en-US"/>
        </w:rPr>
        <w:t>s una solució poc ortodoxa  de concedir subvencions, però veiem que quan hi ha voluntat  es poden trobar solucions creatives i imaginatives,  per tan</w:t>
      </w:r>
      <w:r>
        <w:rPr>
          <w:rFonts w:ascii="Arial" w:eastAsiaTheme="minorHAnsi" w:hAnsi="Arial" w:cs="Arial"/>
          <w:lang w:eastAsia="en-US"/>
        </w:rPr>
        <w:t>t ho celebrem</w:t>
      </w:r>
      <w:r w:rsidR="003A276A" w:rsidRPr="00AF32B6">
        <w:rPr>
          <w:rFonts w:ascii="Arial" w:eastAsiaTheme="minorHAnsi" w:hAnsi="Arial" w:cs="Arial"/>
          <w:lang w:eastAsia="en-US"/>
        </w:rPr>
        <w:t>.</w:t>
      </w:r>
    </w:p>
    <w:p w:rsidR="003A276A" w:rsidRPr="00AF32B6" w:rsidRDefault="003A276A" w:rsidP="003A276A">
      <w:pPr>
        <w:spacing w:after="160" w:line="259" w:lineRule="auto"/>
        <w:jc w:val="both"/>
        <w:rPr>
          <w:rFonts w:ascii="Arial" w:eastAsiaTheme="minorHAnsi" w:hAnsi="Arial" w:cs="Arial"/>
          <w:lang w:eastAsia="en-US"/>
        </w:rPr>
      </w:pPr>
    </w:p>
    <w:p w:rsidR="003A276A" w:rsidRPr="00AF32B6" w:rsidRDefault="007E6C4A" w:rsidP="003A276A">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3A276A" w:rsidRPr="00AF32B6">
        <w:rPr>
          <w:rFonts w:ascii="Arial" w:eastAsiaTheme="minorHAnsi" w:hAnsi="Arial" w:cs="Arial"/>
          <w:lang w:eastAsia="en-US"/>
        </w:rPr>
        <w:t xml:space="preserve"> </w:t>
      </w:r>
      <w:r>
        <w:rPr>
          <w:rFonts w:ascii="Arial" w:eastAsiaTheme="minorHAnsi" w:hAnsi="Arial" w:cs="Arial"/>
          <w:lang w:eastAsia="en-US"/>
        </w:rPr>
        <w:t xml:space="preserve"> L</w:t>
      </w:r>
      <w:r w:rsidR="003A276A" w:rsidRPr="00AF32B6">
        <w:rPr>
          <w:rFonts w:ascii="Arial" w:eastAsiaTheme="minorHAnsi" w:hAnsi="Arial" w:cs="Arial"/>
          <w:lang w:eastAsia="en-US"/>
        </w:rPr>
        <w:t>’any 2015, tenim voluntat com sempre,  i també  una mica m</w:t>
      </w:r>
      <w:r>
        <w:rPr>
          <w:rFonts w:ascii="Arial" w:eastAsiaTheme="minorHAnsi" w:hAnsi="Arial" w:cs="Arial"/>
          <w:lang w:eastAsia="en-US"/>
        </w:rPr>
        <w:t>é</w:t>
      </w:r>
      <w:r w:rsidR="003A276A" w:rsidRPr="00AF32B6">
        <w:rPr>
          <w:rFonts w:ascii="Arial" w:eastAsiaTheme="minorHAnsi" w:hAnsi="Arial" w:cs="Arial"/>
          <w:lang w:eastAsia="en-US"/>
        </w:rPr>
        <w:t>s de possibilitats, quan hi ha diners al calaix et facilita fer coses que quan un va m</w:t>
      </w:r>
      <w:r>
        <w:rPr>
          <w:rFonts w:ascii="Arial" w:eastAsiaTheme="minorHAnsi" w:hAnsi="Arial" w:cs="Arial"/>
          <w:lang w:eastAsia="en-US"/>
        </w:rPr>
        <w:t>é</w:t>
      </w:r>
      <w:r w:rsidR="003A276A" w:rsidRPr="00AF32B6">
        <w:rPr>
          <w:rFonts w:ascii="Arial" w:eastAsiaTheme="minorHAnsi" w:hAnsi="Arial" w:cs="Arial"/>
          <w:lang w:eastAsia="en-US"/>
        </w:rPr>
        <w:t xml:space="preserve">s estret econòmicament </w:t>
      </w:r>
      <w:r w:rsidR="00BF616D">
        <w:rPr>
          <w:rFonts w:ascii="Arial" w:eastAsiaTheme="minorHAnsi" w:hAnsi="Arial" w:cs="Arial"/>
          <w:lang w:eastAsia="en-US"/>
        </w:rPr>
        <w:t>é</w:t>
      </w:r>
      <w:r w:rsidR="003A276A" w:rsidRPr="00AF32B6">
        <w:rPr>
          <w:rFonts w:ascii="Arial" w:eastAsiaTheme="minorHAnsi" w:hAnsi="Arial" w:cs="Arial"/>
          <w:lang w:eastAsia="en-US"/>
        </w:rPr>
        <w:t>s mes complicat, ... la imaginació al poder, fins a cert límit la imaginació es pot estirar però d</w:t>
      </w:r>
      <w:r w:rsidR="00BF616D">
        <w:rPr>
          <w:rFonts w:ascii="Arial" w:eastAsiaTheme="minorHAnsi" w:hAnsi="Arial" w:cs="Arial"/>
          <w:lang w:eastAsia="en-US"/>
        </w:rPr>
        <w:t>óna el que dó</w:t>
      </w:r>
      <w:r w:rsidR="003A276A" w:rsidRPr="00AF32B6">
        <w:rPr>
          <w:rFonts w:ascii="Arial" w:eastAsiaTheme="minorHAnsi" w:hAnsi="Arial" w:cs="Arial"/>
          <w:lang w:eastAsia="en-US"/>
        </w:rPr>
        <w:t xml:space="preserve">na, malgrat això, ens </w:t>
      </w:r>
      <w:r w:rsidR="00BF616D">
        <w:rPr>
          <w:rFonts w:ascii="Arial" w:eastAsiaTheme="minorHAnsi" w:hAnsi="Arial" w:cs="Arial"/>
          <w:lang w:eastAsia="en-US"/>
        </w:rPr>
        <w:t>ratifiquen i ho vam dir des de</w:t>
      </w:r>
      <w:r w:rsidR="003A276A" w:rsidRPr="00AF32B6">
        <w:rPr>
          <w:rFonts w:ascii="Arial" w:eastAsiaTheme="minorHAnsi" w:hAnsi="Arial" w:cs="Arial"/>
          <w:lang w:eastAsia="en-US"/>
        </w:rPr>
        <w:t>l primer dia amb tot el convenciment de felicitar al grup de geganters  per dur a terme aquesta activitat i els vam animar  a que ho féssim realitat.</w:t>
      </w:r>
    </w:p>
    <w:p w:rsidR="003A276A" w:rsidRPr="00AF32B6" w:rsidRDefault="003A276A" w:rsidP="003A276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Respecte al que ha dit el portaveu d ERC , recollim una part de la vostra reflexió, una part, .... ,  la totalitat pot ser correct</w:t>
      </w:r>
      <w:r w:rsidR="00D44369">
        <w:rPr>
          <w:rFonts w:ascii="Arial" w:eastAsiaTheme="minorHAnsi" w:hAnsi="Arial" w:cs="Arial"/>
          <w:lang w:eastAsia="en-US"/>
        </w:rPr>
        <w:t>a</w:t>
      </w:r>
      <w:r w:rsidRPr="00AF32B6">
        <w:rPr>
          <w:rFonts w:ascii="Arial" w:eastAsiaTheme="minorHAnsi" w:hAnsi="Arial" w:cs="Arial"/>
          <w:lang w:eastAsia="en-US"/>
        </w:rPr>
        <w:t>, ens donarà que pensar en els pròxim anys quina posició seguim</w:t>
      </w:r>
      <w:r w:rsidR="00D44369">
        <w:rPr>
          <w:rFonts w:ascii="Arial" w:eastAsiaTheme="minorHAnsi" w:hAnsi="Arial" w:cs="Arial"/>
          <w:lang w:eastAsia="en-US"/>
        </w:rPr>
        <w:t xml:space="preserve">, </w:t>
      </w:r>
      <w:r w:rsidRPr="00AF32B6">
        <w:rPr>
          <w:rFonts w:ascii="Arial" w:eastAsiaTheme="minorHAnsi" w:hAnsi="Arial" w:cs="Arial"/>
          <w:lang w:eastAsia="en-US"/>
        </w:rPr>
        <w:t>una bona posició seria una posició mixta, convenis, un procés de concurs o una tercera modalitat com la convocatòria de les subvencions de joventut,   possiblement és un punt mig, mitjançant una via que seria la  concessió de  subvencions per convenis, per presentació de  projectes i el que ho faci millor que ho tiri endavant, i una altra via algun interès que pugi mostrar la societat civil de Capellades o el mateix  interès que pugi mostrar l’Ajuntament en el seu conjunt, respecte al jovent, la cultura, o qualsevol altre aspecte, per tant val la pena la reflexió i esperem complimentar-ho els propers anys.</w:t>
      </w:r>
    </w:p>
    <w:p w:rsidR="003A276A" w:rsidRPr="00AF32B6" w:rsidRDefault="003A276A" w:rsidP="003A276A">
      <w:pPr>
        <w:jc w:val="both"/>
        <w:rPr>
          <w:rFonts w:ascii="Arial" w:hAnsi="Arial" w:cs="Arial"/>
          <w:u w:val="single"/>
        </w:rPr>
      </w:pPr>
    </w:p>
    <w:p w:rsidR="003A276A" w:rsidRPr="00AF32B6" w:rsidRDefault="003A276A" w:rsidP="003A276A">
      <w:pPr>
        <w:jc w:val="both"/>
        <w:rPr>
          <w:rFonts w:ascii="Arial" w:hAnsi="Arial" w:cs="Arial"/>
          <w:u w:val="single"/>
        </w:rPr>
      </w:pPr>
    </w:p>
    <w:p w:rsidR="00294839" w:rsidRPr="00AF32B6" w:rsidRDefault="00294839" w:rsidP="00294839">
      <w:pPr>
        <w:jc w:val="both"/>
        <w:rPr>
          <w:rFonts w:ascii="Arial" w:hAnsi="Arial" w:cs="Arial"/>
        </w:rPr>
      </w:pPr>
    </w:p>
    <w:p w:rsidR="00294839" w:rsidRPr="00AF32B6" w:rsidRDefault="00B623F3" w:rsidP="00294839">
      <w:pPr>
        <w:jc w:val="both"/>
        <w:rPr>
          <w:rFonts w:ascii="Arial" w:hAnsi="Arial" w:cs="Arial"/>
        </w:rPr>
      </w:pPr>
      <w:r w:rsidRPr="00AF32B6">
        <w:rPr>
          <w:rFonts w:ascii="Arial" w:hAnsi="Arial" w:cs="Arial"/>
        </w:rPr>
        <w:t>Vist el Decret d’Alcaldia 127/2015 pel qual s’aprova el conveni signat en data 14 d’abril de 2015 entre l’Ajuntament de Capellades i l’Associació de Geganters de Capellades per a la concessió d’una subvenció destinada a la celebració de la Trobada de Geganters 2014 a Capellades, el proper dia 18 d’abril, amb el contingut literal, el qual figura a continuació.</w:t>
      </w:r>
    </w:p>
    <w:p w:rsidR="002A56FD" w:rsidRPr="00AF32B6" w:rsidRDefault="002A56FD" w:rsidP="002A56FD">
      <w:pPr>
        <w:ind w:left="1416"/>
        <w:jc w:val="center"/>
        <w:rPr>
          <w:rFonts w:ascii="Arial" w:hAnsi="Arial" w:cs="Arial"/>
          <w:b/>
          <w:i/>
        </w:rPr>
      </w:pPr>
      <w:r w:rsidRPr="00AF32B6">
        <w:rPr>
          <w:rFonts w:ascii="Arial" w:hAnsi="Arial" w:cs="Arial"/>
          <w:b/>
          <w:i/>
        </w:rPr>
        <w:t>Decret 127/2015</w:t>
      </w:r>
    </w:p>
    <w:p w:rsidR="002A56FD" w:rsidRPr="00AF32B6" w:rsidRDefault="002A56FD" w:rsidP="002A56FD">
      <w:pPr>
        <w:ind w:left="1416"/>
        <w:jc w:val="both"/>
        <w:rPr>
          <w:rFonts w:ascii="Arial" w:hAnsi="Arial" w:cs="Arial"/>
          <w:i/>
        </w:rPr>
      </w:pPr>
    </w:p>
    <w:p w:rsidR="002A56FD" w:rsidRPr="00AF32B6" w:rsidRDefault="002A56FD" w:rsidP="002A56FD">
      <w:pPr>
        <w:ind w:left="708"/>
        <w:jc w:val="both"/>
        <w:rPr>
          <w:rFonts w:ascii="Arial" w:hAnsi="Arial" w:cs="Arial"/>
          <w:b/>
          <w:i/>
        </w:rPr>
      </w:pPr>
      <w:r w:rsidRPr="00AF32B6">
        <w:rPr>
          <w:rFonts w:ascii="Arial" w:hAnsi="Arial" w:cs="Arial"/>
          <w:b/>
          <w:i/>
        </w:rPr>
        <w:t>ANTECEDENTS</w:t>
      </w:r>
    </w:p>
    <w:p w:rsidR="002A56FD" w:rsidRPr="00AF32B6" w:rsidRDefault="002A56FD" w:rsidP="002A56FD">
      <w:pPr>
        <w:ind w:left="708"/>
        <w:jc w:val="both"/>
        <w:rPr>
          <w:rFonts w:ascii="Arial" w:hAnsi="Arial" w:cs="Arial"/>
          <w:i/>
        </w:rPr>
      </w:pPr>
    </w:p>
    <w:p w:rsidR="002A56FD" w:rsidRPr="00AF32B6" w:rsidRDefault="002A56FD" w:rsidP="002A56FD">
      <w:pPr>
        <w:ind w:left="708"/>
        <w:jc w:val="both"/>
        <w:rPr>
          <w:rFonts w:ascii="Arial" w:hAnsi="Arial" w:cs="Arial"/>
          <w:i/>
        </w:rPr>
      </w:pPr>
      <w:r w:rsidRPr="00AF32B6">
        <w:rPr>
          <w:rFonts w:ascii="Arial" w:hAnsi="Arial" w:cs="Arial"/>
          <w:i/>
        </w:rPr>
        <w:t xml:space="preserve">L’entitat capelladina Geganters és una associació que es dedica a fomentar i difondre la tradició cultural dels geganters de Capellades, amb trobades i sortides de geganters a altres poblacions de Catalunya. </w:t>
      </w:r>
    </w:p>
    <w:p w:rsidR="002A56FD" w:rsidRPr="00AF32B6" w:rsidRDefault="002A56FD" w:rsidP="002A56FD">
      <w:pPr>
        <w:ind w:left="708"/>
        <w:jc w:val="both"/>
        <w:rPr>
          <w:rFonts w:ascii="Arial" w:hAnsi="Arial" w:cs="Arial"/>
          <w:i/>
        </w:rPr>
      </w:pPr>
    </w:p>
    <w:p w:rsidR="002A56FD" w:rsidRPr="00AF32B6" w:rsidRDefault="002A56FD" w:rsidP="002A56FD">
      <w:pPr>
        <w:ind w:left="708"/>
        <w:jc w:val="both"/>
        <w:rPr>
          <w:rFonts w:ascii="Arial" w:hAnsi="Arial" w:cs="Arial"/>
          <w:i/>
        </w:rPr>
      </w:pPr>
      <w:r w:rsidRPr="00AF32B6">
        <w:rPr>
          <w:rFonts w:ascii="Arial" w:hAnsi="Arial" w:cs="Arial"/>
          <w:i/>
        </w:rPr>
        <w:t>Que el proper dia 18 d’abril de 2015 els Geganters de Capellades celebren  a Capellades una trobada de geganters amb motiu dels 115 anys de Gegants, 10 anys de Geganters, i 10 anys Ciutat Gegantera 2015 de Capellades, amb un pressupost de 6.850€ en concepte de despeses</w:t>
      </w:r>
    </w:p>
    <w:p w:rsidR="002A56FD" w:rsidRPr="00AF32B6" w:rsidRDefault="002A56FD" w:rsidP="002A56FD">
      <w:pPr>
        <w:ind w:left="708"/>
        <w:jc w:val="both"/>
        <w:rPr>
          <w:rFonts w:ascii="Arial" w:hAnsi="Arial" w:cs="Arial"/>
          <w:i/>
        </w:rPr>
      </w:pPr>
    </w:p>
    <w:p w:rsidR="002A56FD" w:rsidRPr="00AF32B6" w:rsidRDefault="002A56FD" w:rsidP="002A56FD">
      <w:pPr>
        <w:ind w:left="708"/>
        <w:jc w:val="both"/>
        <w:rPr>
          <w:rFonts w:ascii="Arial" w:hAnsi="Arial" w:cs="Arial"/>
          <w:i/>
        </w:rPr>
      </w:pPr>
      <w:r w:rsidRPr="00AF32B6">
        <w:rPr>
          <w:rFonts w:ascii="Arial" w:hAnsi="Arial" w:cs="Arial"/>
          <w:i/>
        </w:rPr>
        <w:t>L’Ajuntament de Capellades reconeix i valora el treball que aquesta entitat realitza en Capellades i per aquest motiu col·laborarà econòmicament amb Geganters de Capellades per l’organització de la trobada del dia 18 d’abril de 2015.</w:t>
      </w:r>
    </w:p>
    <w:p w:rsidR="002A56FD" w:rsidRPr="00AF32B6" w:rsidRDefault="002A56FD" w:rsidP="002A56FD">
      <w:pPr>
        <w:ind w:left="708"/>
        <w:jc w:val="both"/>
        <w:rPr>
          <w:rFonts w:ascii="Arial" w:hAnsi="Arial" w:cs="Arial"/>
          <w:i/>
        </w:rPr>
      </w:pPr>
    </w:p>
    <w:p w:rsidR="002A56FD" w:rsidRPr="00AF32B6" w:rsidRDefault="002A56FD" w:rsidP="002A56FD">
      <w:pPr>
        <w:ind w:left="708"/>
        <w:jc w:val="both"/>
        <w:rPr>
          <w:rFonts w:ascii="Arial" w:hAnsi="Arial" w:cs="Arial"/>
          <w:b/>
          <w:i/>
        </w:rPr>
      </w:pPr>
    </w:p>
    <w:p w:rsidR="002A56FD" w:rsidRPr="00AF32B6" w:rsidRDefault="002A56FD" w:rsidP="002A56FD">
      <w:pPr>
        <w:ind w:left="708"/>
        <w:jc w:val="both"/>
        <w:rPr>
          <w:rFonts w:ascii="Arial" w:hAnsi="Arial" w:cs="Arial"/>
          <w:b/>
          <w:i/>
        </w:rPr>
      </w:pPr>
      <w:r w:rsidRPr="00AF32B6">
        <w:rPr>
          <w:rFonts w:ascii="Arial" w:hAnsi="Arial" w:cs="Arial"/>
          <w:b/>
          <w:i/>
        </w:rPr>
        <w:t>FONAMENTS JURÍDICS</w:t>
      </w:r>
    </w:p>
    <w:p w:rsidR="002A56FD" w:rsidRPr="00AF32B6" w:rsidRDefault="002A56FD" w:rsidP="002A56FD">
      <w:pPr>
        <w:ind w:left="708"/>
        <w:jc w:val="both"/>
        <w:rPr>
          <w:rFonts w:ascii="Arial" w:hAnsi="Arial" w:cs="Arial"/>
          <w:i/>
        </w:rPr>
      </w:pPr>
    </w:p>
    <w:p w:rsidR="002A56FD" w:rsidRPr="00AF32B6" w:rsidRDefault="002A56FD" w:rsidP="002A56FD">
      <w:pPr>
        <w:ind w:left="708"/>
        <w:jc w:val="both"/>
        <w:rPr>
          <w:rFonts w:ascii="Arial" w:hAnsi="Arial" w:cs="Arial"/>
          <w:i/>
        </w:rPr>
      </w:pPr>
      <w:r w:rsidRPr="00AF32B6">
        <w:rPr>
          <w:rFonts w:ascii="Arial" w:hAnsi="Arial" w:cs="Arial"/>
          <w:i/>
        </w:rPr>
        <w:t>L’Ajuntament de Capellades en l’exercici de les seves competències art. 88è de la Llei 30/1992 de 26 de novembre de Règim Jurídic de les Administracions Públiques i del Procediment Administratiu Comú, estableix relacions d’ajut suport i cooperació amb les entitats del municipi i amb aquesta finalitat presta el seu suport perquè puguin organitzar les seves activitats.</w:t>
      </w:r>
    </w:p>
    <w:p w:rsidR="002A56FD" w:rsidRPr="00AF32B6" w:rsidRDefault="002A56FD" w:rsidP="002A56FD">
      <w:pPr>
        <w:ind w:left="708"/>
        <w:jc w:val="both"/>
        <w:rPr>
          <w:rFonts w:ascii="Arial" w:hAnsi="Arial" w:cs="Arial"/>
          <w:i/>
        </w:rPr>
      </w:pPr>
    </w:p>
    <w:p w:rsidR="002A56FD" w:rsidRPr="00AF32B6" w:rsidRDefault="002A56FD" w:rsidP="002A56FD">
      <w:pPr>
        <w:ind w:left="708"/>
        <w:jc w:val="both"/>
        <w:rPr>
          <w:rFonts w:ascii="Arial" w:hAnsi="Arial" w:cs="Arial"/>
          <w:i/>
        </w:rPr>
      </w:pPr>
    </w:p>
    <w:p w:rsidR="002A56FD" w:rsidRPr="00AF32B6" w:rsidRDefault="002A56FD" w:rsidP="002A56FD">
      <w:pPr>
        <w:ind w:left="708"/>
        <w:jc w:val="both"/>
        <w:rPr>
          <w:rFonts w:ascii="Arial" w:hAnsi="Arial" w:cs="Arial"/>
          <w:i/>
        </w:rPr>
      </w:pPr>
      <w:r w:rsidRPr="00AF32B6">
        <w:rPr>
          <w:rFonts w:ascii="Arial" w:hAnsi="Arial" w:cs="Arial"/>
          <w:i/>
        </w:rPr>
        <w:t>Vist l’informe de Secretaria en relació amb el procediment i la legislació aplicable per a la concessió de subvencions</w:t>
      </w:r>
    </w:p>
    <w:p w:rsidR="002A56FD" w:rsidRPr="00AF32B6" w:rsidRDefault="002A56FD" w:rsidP="002A56FD">
      <w:pPr>
        <w:ind w:left="708"/>
        <w:jc w:val="both"/>
        <w:rPr>
          <w:rFonts w:ascii="Arial" w:hAnsi="Arial" w:cs="Arial"/>
          <w:i/>
        </w:rPr>
      </w:pPr>
    </w:p>
    <w:p w:rsidR="002A56FD" w:rsidRPr="00AF32B6" w:rsidRDefault="002A56FD" w:rsidP="002A56FD">
      <w:pPr>
        <w:ind w:left="708"/>
        <w:jc w:val="both"/>
        <w:rPr>
          <w:rFonts w:ascii="Arial" w:hAnsi="Arial" w:cs="Arial"/>
          <w:i/>
        </w:rPr>
      </w:pPr>
    </w:p>
    <w:p w:rsidR="002A56FD" w:rsidRPr="00AF32B6" w:rsidRDefault="002A56FD" w:rsidP="002A56FD">
      <w:pPr>
        <w:ind w:left="708"/>
        <w:jc w:val="both"/>
        <w:rPr>
          <w:rFonts w:ascii="Arial" w:hAnsi="Arial" w:cs="Arial"/>
          <w:i/>
        </w:rPr>
      </w:pPr>
    </w:p>
    <w:p w:rsidR="002A56FD" w:rsidRPr="00AF32B6" w:rsidRDefault="002A56FD" w:rsidP="002A56FD">
      <w:pPr>
        <w:ind w:left="708"/>
        <w:jc w:val="both"/>
        <w:rPr>
          <w:rFonts w:ascii="Arial" w:hAnsi="Arial" w:cs="Arial"/>
          <w:b/>
          <w:i/>
        </w:rPr>
      </w:pPr>
      <w:r w:rsidRPr="00AF32B6">
        <w:rPr>
          <w:rFonts w:ascii="Arial" w:hAnsi="Arial" w:cs="Arial"/>
          <w:b/>
          <w:i/>
        </w:rPr>
        <w:t>R E S O L C:</w:t>
      </w:r>
    </w:p>
    <w:p w:rsidR="002A56FD" w:rsidRPr="00AF32B6" w:rsidRDefault="002A56FD" w:rsidP="002A56FD">
      <w:pPr>
        <w:ind w:left="708"/>
        <w:jc w:val="both"/>
        <w:rPr>
          <w:rFonts w:ascii="Arial" w:hAnsi="Arial" w:cs="Arial"/>
          <w:i/>
        </w:rPr>
      </w:pPr>
    </w:p>
    <w:p w:rsidR="002A56FD" w:rsidRPr="00AF32B6" w:rsidRDefault="002A56FD" w:rsidP="002A56FD">
      <w:pPr>
        <w:ind w:left="708"/>
        <w:jc w:val="both"/>
        <w:rPr>
          <w:rFonts w:ascii="Arial" w:hAnsi="Arial" w:cs="Arial"/>
          <w:i/>
        </w:rPr>
      </w:pPr>
      <w:r w:rsidRPr="00AF32B6">
        <w:rPr>
          <w:rFonts w:ascii="Arial" w:hAnsi="Arial" w:cs="Arial"/>
          <w:i/>
        </w:rPr>
        <w:t>PRIMER.- L’Ajuntament de Capellades concedeix a la Trobada de Geganters de Capellades el següent ajut econòmic:</w:t>
      </w:r>
    </w:p>
    <w:p w:rsidR="002A56FD" w:rsidRPr="00AF32B6" w:rsidRDefault="002A56FD" w:rsidP="002A56FD">
      <w:pPr>
        <w:ind w:left="708"/>
        <w:jc w:val="both"/>
        <w:rPr>
          <w:rFonts w:ascii="Arial" w:hAnsi="Arial" w:cs="Arial"/>
          <w:i/>
        </w:rPr>
      </w:pPr>
    </w:p>
    <w:p w:rsidR="002A56FD" w:rsidRPr="00AF32B6" w:rsidRDefault="002A56FD" w:rsidP="002A56FD">
      <w:pPr>
        <w:ind w:left="708"/>
        <w:jc w:val="both"/>
        <w:rPr>
          <w:rFonts w:ascii="Arial" w:hAnsi="Arial" w:cs="Arial"/>
          <w:i/>
        </w:rPr>
      </w:pPr>
      <w:r w:rsidRPr="00AF32B6">
        <w:rPr>
          <w:rFonts w:ascii="Arial" w:hAnsi="Arial" w:cs="Arial"/>
          <w:i/>
          <w:u w:val="single"/>
        </w:rPr>
        <w:t>Una subvenció directa per un import de 2.500€</w:t>
      </w:r>
      <w:r w:rsidRPr="00AF32B6">
        <w:rPr>
          <w:rFonts w:ascii="Arial" w:hAnsi="Arial" w:cs="Arial"/>
          <w:i/>
        </w:rPr>
        <w:t xml:space="preserve">  (dos mil cinc-cents euros), que es transferirà al compte corrent ES58 2041 0123 87 0040018373 per tal de col·laborar econòmicament en l’organització  de dita Trobada de Geganters el proper dia 18 d’abril de 2015  que anirà a càrrec de la partida pressupostària 3340/48007,Subvenció a Geganters ”.</w:t>
      </w:r>
    </w:p>
    <w:p w:rsidR="002A56FD" w:rsidRPr="00AF32B6" w:rsidRDefault="002A56FD" w:rsidP="002A56FD">
      <w:pPr>
        <w:ind w:left="708"/>
        <w:jc w:val="both"/>
        <w:rPr>
          <w:rFonts w:ascii="Arial" w:hAnsi="Arial" w:cs="Arial"/>
          <w:i/>
        </w:rPr>
      </w:pPr>
    </w:p>
    <w:p w:rsidR="002A56FD" w:rsidRPr="00AF32B6" w:rsidRDefault="002A56FD" w:rsidP="002A56FD">
      <w:pPr>
        <w:ind w:left="708"/>
        <w:jc w:val="both"/>
        <w:rPr>
          <w:rFonts w:ascii="Arial" w:hAnsi="Arial" w:cs="Arial"/>
          <w:i/>
        </w:rPr>
      </w:pPr>
      <w:r w:rsidRPr="00AF32B6">
        <w:rPr>
          <w:rFonts w:ascii="Arial" w:hAnsi="Arial" w:cs="Arial"/>
          <w:i/>
        </w:rPr>
        <w:t>Per percebre la subvenció concedida l’Entitat haurà d’acomplir les prescripcions de justificació documental i els requisits que hauran de reunir les factures de conformitat amb allò establert als articles 24 i 25 de l’Ordenança general de concessió de subvencions de l’Ajuntament de Capellades</w:t>
      </w:r>
    </w:p>
    <w:p w:rsidR="002A56FD" w:rsidRPr="00AF32B6" w:rsidRDefault="002A56FD" w:rsidP="002A56FD">
      <w:pPr>
        <w:ind w:left="708"/>
        <w:jc w:val="both"/>
        <w:rPr>
          <w:rFonts w:ascii="Arial" w:hAnsi="Arial" w:cs="Arial"/>
          <w:i/>
        </w:rPr>
      </w:pPr>
    </w:p>
    <w:p w:rsidR="002A56FD" w:rsidRPr="00AF32B6" w:rsidRDefault="002A56FD" w:rsidP="002A56FD">
      <w:pPr>
        <w:ind w:left="708"/>
        <w:jc w:val="both"/>
        <w:rPr>
          <w:rFonts w:ascii="Arial" w:hAnsi="Arial" w:cs="Arial"/>
          <w:i/>
        </w:rPr>
      </w:pPr>
      <w:r w:rsidRPr="00AF32B6">
        <w:rPr>
          <w:rFonts w:ascii="Arial" w:hAnsi="Arial" w:cs="Arial"/>
          <w:i/>
        </w:rPr>
        <w:t>La justificació inclourà una declaració jurada de no tenir contret cap deute amb l’Ajuntament de Capellades, ni amb l’Hisenda pública, ni amb la Seguretat Social, així  com fotocòpies compulsades referents a la justificació de la subvenció concedida, i es donarà compliment en tot allò que està regulat a la llei 83/2003, de 17 de novembre, General de subvencions i en el Reial Decret 887/2006, de 21 de juliol, pel qual s’aprova el Reglament de la llei 38/2003, de 17 de novembre, General de Subvencions.</w:t>
      </w:r>
    </w:p>
    <w:p w:rsidR="002A56FD" w:rsidRPr="00AF32B6" w:rsidRDefault="002A56FD" w:rsidP="002A56FD">
      <w:pPr>
        <w:ind w:left="708"/>
        <w:jc w:val="both"/>
        <w:rPr>
          <w:rFonts w:ascii="Arial" w:hAnsi="Arial" w:cs="Arial"/>
          <w:bCs/>
          <w:i/>
        </w:rPr>
      </w:pPr>
    </w:p>
    <w:p w:rsidR="002A56FD" w:rsidRPr="00AF32B6" w:rsidRDefault="002A56FD" w:rsidP="002A56FD">
      <w:pPr>
        <w:ind w:left="708"/>
        <w:jc w:val="both"/>
        <w:rPr>
          <w:rFonts w:ascii="Arial" w:hAnsi="Arial" w:cs="Arial"/>
          <w:i/>
        </w:rPr>
      </w:pPr>
      <w:r w:rsidRPr="00AF32B6">
        <w:rPr>
          <w:rFonts w:ascii="Arial" w:hAnsi="Arial" w:cs="Arial"/>
          <w:bCs/>
          <w:i/>
        </w:rPr>
        <w:t xml:space="preserve">SEGON.-Es concedeix a geganters de Capellades un altre ajut en forma de </w:t>
      </w:r>
      <w:r w:rsidRPr="00AF32B6">
        <w:rPr>
          <w:rFonts w:ascii="Arial" w:hAnsi="Arial" w:cs="Arial"/>
          <w:i/>
          <w:u w:val="single"/>
        </w:rPr>
        <w:t>bestreta reemborsable</w:t>
      </w:r>
      <w:r w:rsidRPr="00AF32B6">
        <w:rPr>
          <w:rFonts w:ascii="Arial" w:hAnsi="Arial" w:cs="Arial"/>
          <w:i/>
        </w:rPr>
        <w:t>, per un import  de 4.350€, quantitat resultant de restar la subvenció directa concedida per aquest ajuntament del cofinançament que la Trobada de Geganters rebrà de la Diputació de Barcelona i del Departament de Cultura de la Generalitat de Catalunya</w:t>
      </w:r>
    </w:p>
    <w:p w:rsidR="002A56FD" w:rsidRPr="00AF32B6" w:rsidRDefault="002A56FD" w:rsidP="002A56FD">
      <w:pPr>
        <w:ind w:left="708"/>
        <w:jc w:val="both"/>
        <w:rPr>
          <w:rFonts w:ascii="Arial" w:hAnsi="Arial" w:cs="Arial"/>
          <w:i/>
        </w:rPr>
      </w:pPr>
    </w:p>
    <w:p w:rsidR="002A56FD" w:rsidRPr="00AF32B6" w:rsidRDefault="002A56FD" w:rsidP="002A56FD">
      <w:pPr>
        <w:ind w:left="708"/>
        <w:jc w:val="both"/>
        <w:rPr>
          <w:rFonts w:ascii="Arial" w:hAnsi="Arial" w:cs="Arial"/>
          <w:i/>
        </w:rPr>
      </w:pPr>
      <w:r w:rsidRPr="00AF32B6">
        <w:rPr>
          <w:rFonts w:ascii="Arial" w:hAnsi="Arial" w:cs="Arial"/>
          <w:i/>
        </w:rPr>
        <w:t>TERCER.- Geganters de Capellades es compromet a complir les seves obligacions com a beneficiaria d’una subvenció concedida per l’Ajuntament de Capellades de conformitat amb allò establert al Títol I, capítol 4t. i 5è. de l’Ordenança general  de concessió de subvencions de l’Ajuntament de Capellades.</w:t>
      </w:r>
    </w:p>
    <w:p w:rsidR="002A56FD" w:rsidRPr="00AF32B6" w:rsidRDefault="002A56FD" w:rsidP="002A56FD">
      <w:pPr>
        <w:ind w:left="708"/>
        <w:jc w:val="both"/>
        <w:rPr>
          <w:rFonts w:ascii="Arial" w:hAnsi="Arial" w:cs="Arial"/>
          <w:i/>
        </w:rPr>
      </w:pPr>
    </w:p>
    <w:p w:rsidR="002A56FD" w:rsidRPr="00AF32B6" w:rsidRDefault="002A56FD" w:rsidP="002A56FD">
      <w:pPr>
        <w:ind w:left="708"/>
        <w:jc w:val="both"/>
        <w:rPr>
          <w:rFonts w:ascii="Arial" w:hAnsi="Arial" w:cs="Arial"/>
          <w:i/>
        </w:rPr>
      </w:pPr>
      <w:r w:rsidRPr="00AF32B6">
        <w:rPr>
          <w:rFonts w:ascii="Arial" w:hAnsi="Arial" w:cs="Arial"/>
          <w:i/>
        </w:rPr>
        <w:t>QUART.-Aquesta subvenció s’atorga directament de conformitat amb l’article 10 de l’ordenança general de concessió de subvencions de l’Ajuntament de Capellades.</w:t>
      </w:r>
    </w:p>
    <w:p w:rsidR="002A56FD" w:rsidRPr="00AF32B6" w:rsidRDefault="002A56FD" w:rsidP="002A56FD">
      <w:pPr>
        <w:ind w:left="708"/>
        <w:jc w:val="both"/>
        <w:rPr>
          <w:rFonts w:ascii="Arial" w:hAnsi="Arial" w:cs="Arial"/>
          <w:i/>
        </w:rPr>
      </w:pPr>
    </w:p>
    <w:p w:rsidR="002A56FD" w:rsidRPr="00AF32B6" w:rsidRDefault="002A56FD" w:rsidP="002A56FD">
      <w:pPr>
        <w:ind w:left="708"/>
        <w:jc w:val="both"/>
        <w:rPr>
          <w:rFonts w:ascii="Arial" w:hAnsi="Arial" w:cs="Arial"/>
          <w:i/>
        </w:rPr>
      </w:pPr>
      <w:r w:rsidRPr="00AF32B6">
        <w:rPr>
          <w:rFonts w:ascii="Arial" w:hAnsi="Arial" w:cs="Arial"/>
          <w:bCs/>
          <w:i/>
        </w:rPr>
        <w:t>En cas de no justificar degudament ambdues subvencions, l’entitat haurà de fer el reintegrament de la bestreta atorgada i no justificada, en un termini no superior a quinze dies des de la finalització de la justificació.</w:t>
      </w:r>
    </w:p>
    <w:p w:rsidR="002A56FD" w:rsidRPr="00AF32B6" w:rsidRDefault="002A56FD" w:rsidP="002A56FD">
      <w:pPr>
        <w:ind w:left="708"/>
        <w:jc w:val="both"/>
        <w:rPr>
          <w:rFonts w:ascii="Arial" w:hAnsi="Arial" w:cs="Arial"/>
          <w:bCs/>
          <w:i/>
        </w:rPr>
      </w:pPr>
    </w:p>
    <w:p w:rsidR="002A56FD" w:rsidRPr="00AF32B6" w:rsidRDefault="002A56FD" w:rsidP="002A56FD">
      <w:pPr>
        <w:ind w:left="708"/>
        <w:jc w:val="both"/>
        <w:rPr>
          <w:rFonts w:ascii="Arial" w:hAnsi="Arial" w:cs="Arial"/>
          <w:bCs/>
          <w:i/>
        </w:rPr>
      </w:pPr>
      <w:r w:rsidRPr="00AF32B6">
        <w:rPr>
          <w:rFonts w:ascii="Arial" w:hAnsi="Arial" w:cs="Arial"/>
          <w:bCs/>
          <w:i/>
        </w:rPr>
        <w:t>CINQUÈ.- El present Conveni té naturalesa administrativa. Les parts es comprometen a resoldre de forma amistosa en un primer moment de les possibles controvèrsies que poguessin originar-se en la interpretació o aplicació del present Conveni. En el seu defecte, les actuacions litigioses que es poguessin plantejar, es resoldran per la via contenciosa administrativa</w:t>
      </w:r>
    </w:p>
    <w:p w:rsidR="002A56FD" w:rsidRPr="00AF32B6" w:rsidRDefault="002A56FD" w:rsidP="002A56FD">
      <w:pPr>
        <w:ind w:left="708"/>
        <w:jc w:val="both"/>
        <w:rPr>
          <w:rFonts w:ascii="Arial" w:hAnsi="Arial" w:cs="Arial"/>
          <w:bCs/>
          <w:i/>
        </w:rPr>
      </w:pPr>
    </w:p>
    <w:p w:rsidR="002A56FD" w:rsidRPr="00AF32B6" w:rsidRDefault="002A56FD" w:rsidP="002A56FD">
      <w:pPr>
        <w:ind w:left="708"/>
        <w:jc w:val="both"/>
        <w:rPr>
          <w:rFonts w:ascii="Arial" w:hAnsi="Arial" w:cs="Arial"/>
          <w:i/>
        </w:rPr>
      </w:pPr>
    </w:p>
    <w:p w:rsidR="002A56FD" w:rsidRPr="00AF32B6" w:rsidRDefault="002A56FD" w:rsidP="002A56FD">
      <w:pPr>
        <w:ind w:left="708"/>
        <w:jc w:val="both"/>
        <w:rPr>
          <w:rFonts w:ascii="Arial" w:hAnsi="Arial" w:cs="Arial"/>
          <w:i/>
        </w:rPr>
      </w:pPr>
      <w:r w:rsidRPr="00AF32B6">
        <w:rPr>
          <w:rFonts w:ascii="Arial" w:hAnsi="Arial" w:cs="Arial"/>
          <w:i/>
        </w:rPr>
        <w:t>L’atorgament de la subvenció haurà de ser ratificada pel Ple de l’Ajuntament</w:t>
      </w:r>
    </w:p>
    <w:p w:rsidR="002A56FD" w:rsidRPr="00AF32B6" w:rsidRDefault="002A56FD" w:rsidP="002A56FD">
      <w:pPr>
        <w:ind w:left="708"/>
        <w:jc w:val="both"/>
        <w:rPr>
          <w:rFonts w:ascii="Arial" w:hAnsi="Arial" w:cs="Arial"/>
          <w:i/>
        </w:rPr>
      </w:pPr>
    </w:p>
    <w:p w:rsidR="002A56FD" w:rsidRPr="00AF32B6" w:rsidRDefault="002A56FD" w:rsidP="002A56FD">
      <w:pPr>
        <w:spacing w:before="100" w:beforeAutospacing="1" w:after="100" w:afterAutospacing="1"/>
        <w:ind w:left="708"/>
        <w:jc w:val="both"/>
        <w:rPr>
          <w:rFonts w:ascii="Arial" w:hAnsi="Arial" w:cs="Arial"/>
          <w:i/>
        </w:rPr>
      </w:pPr>
      <w:r w:rsidRPr="00AF32B6">
        <w:rPr>
          <w:rFonts w:ascii="Arial" w:hAnsi="Arial" w:cs="Arial"/>
          <w:i/>
        </w:rPr>
        <w:t xml:space="preserve">Així ho mana l'alcalde i signa en presència meva, la secretària, que en dono fe. </w:t>
      </w:r>
    </w:p>
    <w:p w:rsidR="002A56FD" w:rsidRPr="00AF32B6" w:rsidRDefault="002A56FD" w:rsidP="002A56FD">
      <w:pPr>
        <w:pStyle w:val="Textoindependiente"/>
        <w:ind w:left="708"/>
        <w:rPr>
          <w:rFonts w:ascii="Arial" w:hAnsi="Arial" w:cs="Arial"/>
          <w:i/>
          <w:lang w:val="ca-ES"/>
        </w:rPr>
      </w:pPr>
      <w:r w:rsidRPr="00AF32B6">
        <w:rPr>
          <w:rFonts w:ascii="Arial" w:hAnsi="Arial" w:cs="Arial"/>
          <w:i/>
          <w:lang w:val="ca-ES"/>
        </w:rPr>
        <w:t>Capellades,  14 d</w:t>
      </w:r>
      <w:bookmarkStart w:id="2" w:name="Text3"/>
      <w:r w:rsidRPr="00AF32B6">
        <w:rPr>
          <w:rFonts w:ascii="Arial" w:hAnsi="Arial" w:cs="Arial"/>
          <w:i/>
          <w:lang w:val="ca-ES"/>
        </w:rPr>
        <w:t>’abril</w:t>
      </w:r>
      <w:bookmarkEnd w:id="2"/>
      <w:r w:rsidRPr="00AF32B6">
        <w:rPr>
          <w:rFonts w:ascii="Arial" w:hAnsi="Arial" w:cs="Arial"/>
          <w:i/>
          <w:lang w:val="ca-ES"/>
        </w:rPr>
        <w:t xml:space="preserve"> de 2015</w:t>
      </w:r>
    </w:p>
    <w:p w:rsidR="002A56FD" w:rsidRPr="00AF32B6" w:rsidRDefault="002A56FD" w:rsidP="002A56FD">
      <w:pPr>
        <w:pStyle w:val="Textoindependiente"/>
        <w:ind w:left="708"/>
        <w:rPr>
          <w:rFonts w:ascii="Arial" w:hAnsi="Arial" w:cs="Arial"/>
          <w:i/>
          <w:lang w:val="ca-ES"/>
        </w:rPr>
      </w:pPr>
    </w:p>
    <w:p w:rsidR="002A56FD" w:rsidRPr="00AF32B6" w:rsidRDefault="002A56FD" w:rsidP="002A56FD">
      <w:pPr>
        <w:pStyle w:val="Textoindependiente"/>
        <w:ind w:left="708"/>
        <w:rPr>
          <w:rFonts w:ascii="Arial" w:hAnsi="Arial" w:cs="Arial"/>
          <w:i/>
          <w:lang w:val="ca-ES"/>
        </w:rPr>
      </w:pPr>
      <w:r w:rsidRPr="00AF32B6">
        <w:rPr>
          <w:rFonts w:ascii="Arial" w:hAnsi="Arial" w:cs="Arial"/>
          <w:i/>
          <w:lang w:val="ca-ES"/>
        </w:rPr>
        <w:t xml:space="preserve">Marcel·lí Martorell i Font </w:t>
      </w:r>
      <w:r w:rsidRPr="00AF32B6">
        <w:rPr>
          <w:rFonts w:ascii="Arial" w:hAnsi="Arial" w:cs="Arial"/>
          <w:i/>
          <w:lang w:val="ca-ES"/>
        </w:rPr>
        <w:tab/>
        <w:t xml:space="preserve"> </w:t>
      </w:r>
      <w:r w:rsidRPr="00AF32B6">
        <w:rPr>
          <w:rFonts w:ascii="Arial" w:hAnsi="Arial" w:cs="Arial"/>
          <w:i/>
          <w:lang w:val="ca-ES"/>
        </w:rPr>
        <w:tab/>
      </w:r>
      <w:r w:rsidRPr="00AF32B6">
        <w:rPr>
          <w:rFonts w:ascii="Arial" w:hAnsi="Arial" w:cs="Arial"/>
          <w:i/>
          <w:lang w:val="ca-ES"/>
        </w:rPr>
        <w:tab/>
        <w:t xml:space="preserve">Milagros de Legorburu i Martorell </w:t>
      </w:r>
    </w:p>
    <w:p w:rsidR="002A56FD" w:rsidRPr="00AF32B6" w:rsidRDefault="002A56FD" w:rsidP="002A56FD">
      <w:pPr>
        <w:pStyle w:val="Textoindependiente"/>
        <w:ind w:left="708"/>
        <w:rPr>
          <w:rFonts w:ascii="Arial" w:hAnsi="Arial" w:cs="Arial"/>
          <w:i/>
          <w:lang w:val="ca-ES"/>
        </w:rPr>
      </w:pPr>
      <w:r w:rsidRPr="00AF32B6">
        <w:rPr>
          <w:rFonts w:ascii="Arial" w:hAnsi="Arial" w:cs="Arial"/>
          <w:i/>
          <w:lang w:val="ca-ES"/>
        </w:rPr>
        <w:t>Alcalde-president</w:t>
      </w:r>
      <w:r w:rsidRPr="00AF32B6">
        <w:rPr>
          <w:rFonts w:ascii="Arial" w:hAnsi="Arial" w:cs="Arial"/>
          <w:i/>
          <w:lang w:val="ca-ES"/>
        </w:rPr>
        <w:tab/>
      </w:r>
      <w:r w:rsidRPr="00AF32B6">
        <w:rPr>
          <w:rFonts w:ascii="Arial" w:hAnsi="Arial" w:cs="Arial"/>
          <w:i/>
          <w:lang w:val="ca-ES"/>
        </w:rPr>
        <w:tab/>
      </w:r>
      <w:r w:rsidRPr="00AF32B6">
        <w:rPr>
          <w:rFonts w:ascii="Arial" w:hAnsi="Arial" w:cs="Arial"/>
          <w:i/>
          <w:lang w:val="ca-ES"/>
        </w:rPr>
        <w:tab/>
      </w:r>
      <w:r w:rsidRPr="00AF32B6">
        <w:rPr>
          <w:rFonts w:ascii="Arial" w:hAnsi="Arial" w:cs="Arial"/>
          <w:i/>
          <w:lang w:val="ca-ES"/>
        </w:rPr>
        <w:tab/>
        <w:t>Secretària</w:t>
      </w:r>
    </w:p>
    <w:p w:rsidR="002A56FD" w:rsidRPr="00AF32B6" w:rsidRDefault="002A56FD" w:rsidP="002A56FD">
      <w:pPr>
        <w:spacing w:line="360" w:lineRule="auto"/>
        <w:ind w:left="708"/>
        <w:jc w:val="both"/>
        <w:rPr>
          <w:rFonts w:ascii="Arial" w:hAnsi="Arial" w:cs="Arial"/>
        </w:rPr>
      </w:pPr>
    </w:p>
    <w:p w:rsidR="00B623F3" w:rsidRPr="00AF32B6" w:rsidRDefault="002A56FD" w:rsidP="00294839">
      <w:pPr>
        <w:jc w:val="both"/>
        <w:rPr>
          <w:rFonts w:ascii="Arial" w:hAnsi="Arial" w:cs="Arial"/>
        </w:rPr>
      </w:pPr>
      <w:r w:rsidRPr="00AF32B6">
        <w:rPr>
          <w:rFonts w:ascii="Arial" w:hAnsi="Arial" w:cs="Arial"/>
        </w:rPr>
        <w:t>Vistos els informes emesos per la Intervenció i la Secretaria d’aquest ajuntament,</w:t>
      </w:r>
    </w:p>
    <w:p w:rsidR="002A56FD" w:rsidRPr="00AF32B6" w:rsidRDefault="002A56FD" w:rsidP="00294839">
      <w:pPr>
        <w:jc w:val="both"/>
        <w:rPr>
          <w:rFonts w:ascii="Arial" w:hAnsi="Arial" w:cs="Arial"/>
        </w:rPr>
      </w:pPr>
    </w:p>
    <w:p w:rsidR="002A56FD" w:rsidRPr="00AF32B6" w:rsidRDefault="002A56FD" w:rsidP="00294839">
      <w:pPr>
        <w:jc w:val="both"/>
        <w:rPr>
          <w:rFonts w:ascii="Arial" w:hAnsi="Arial" w:cs="Arial"/>
        </w:rPr>
      </w:pPr>
    </w:p>
    <w:p w:rsidR="002A56FD" w:rsidRPr="00AF32B6" w:rsidRDefault="002A56FD" w:rsidP="00294839">
      <w:pPr>
        <w:jc w:val="both"/>
        <w:rPr>
          <w:rFonts w:ascii="Arial" w:hAnsi="Arial" w:cs="Arial"/>
          <w:b/>
        </w:rPr>
      </w:pPr>
      <w:r w:rsidRPr="00AF32B6">
        <w:rPr>
          <w:rFonts w:ascii="Arial" w:hAnsi="Arial" w:cs="Arial"/>
          <w:b/>
        </w:rPr>
        <w:t>S’ACORDA:</w:t>
      </w:r>
    </w:p>
    <w:p w:rsidR="002A56FD" w:rsidRPr="00AF32B6" w:rsidRDefault="002A56FD" w:rsidP="00294839">
      <w:pPr>
        <w:jc w:val="both"/>
        <w:rPr>
          <w:rFonts w:ascii="Arial" w:hAnsi="Arial" w:cs="Arial"/>
          <w:b/>
        </w:rPr>
      </w:pPr>
    </w:p>
    <w:p w:rsidR="002A56FD" w:rsidRPr="00AF32B6" w:rsidRDefault="002A56FD" w:rsidP="00294839">
      <w:pPr>
        <w:jc w:val="both"/>
        <w:rPr>
          <w:rFonts w:ascii="Arial" w:hAnsi="Arial" w:cs="Arial"/>
        </w:rPr>
      </w:pPr>
      <w:r w:rsidRPr="00AF32B6">
        <w:rPr>
          <w:rFonts w:ascii="Arial" w:hAnsi="Arial" w:cs="Arial"/>
        </w:rPr>
        <w:t>Primer.- Rarificar el Decret d’Alcaldia 127/2015 de data 14/04/2015, en relació a la concessió d’una subvenció a l’Associació de Geganters de Capellades per a la celebra</w:t>
      </w:r>
      <w:r w:rsidR="00A44B1D" w:rsidRPr="00AF32B6">
        <w:rPr>
          <w:rFonts w:ascii="Arial" w:hAnsi="Arial" w:cs="Arial"/>
        </w:rPr>
        <w:t>ció</w:t>
      </w:r>
      <w:r w:rsidRPr="00AF32B6">
        <w:rPr>
          <w:rFonts w:ascii="Arial" w:hAnsi="Arial" w:cs="Arial"/>
        </w:rPr>
        <w:t xml:space="preserve"> de la Trobada de Geganters a Capellades el dia 18 d’abril de 2015.</w:t>
      </w:r>
    </w:p>
    <w:p w:rsidR="002A56FD" w:rsidRPr="00AF32B6" w:rsidRDefault="002A56FD" w:rsidP="00294839">
      <w:pPr>
        <w:jc w:val="both"/>
        <w:rPr>
          <w:rFonts w:ascii="Arial" w:hAnsi="Arial" w:cs="Arial"/>
        </w:rPr>
      </w:pPr>
    </w:p>
    <w:p w:rsidR="002A56FD" w:rsidRPr="00AF32B6" w:rsidRDefault="002A56FD" w:rsidP="00294839">
      <w:pPr>
        <w:jc w:val="both"/>
        <w:rPr>
          <w:rFonts w:ascii="Arial" w:hAnsi="Arial" w:cs="Arial"/>
        </w:rPr>
      </w:pPr>
      <w:r w:rsidRPr="00AF32B6">
        <w:rPr>
          <w:rFonts w:ascii="Arial" w:hAnsi="Arial" w:cs="Arial"/>
        </w:rPr>
        <w:t>Segon.- Donar compte d’aquest acord a la Intervenció municipal i a l’Associació de Geganters de Capellades, fent-ho públic al tauler d’anuncis i web municipal.</w:t>
      </w:r>
    </w:p>
    <w:p w:rsidR="002A56FD" w:rsidRPr="00AF32B6" w:rsidRDefault="002A56FD" w:rsidP="00294839">
      <w:pPr>
        <w:jc w:val="both"/>
        <w:rPr>
          <w:rFonts w:ascii="Arial" w:hAnsi="Arial" w:cs="Arial"/>
        </w:rPr>
      </w:pPr>
    </w:p>
    <w:p w:rsidR="002A56FD" w:rsidRPr="00AF32B6" w:rsidRDefault="002A56FD" w:rsidP="00294839">
      <w:pPr>
        <w:jc w:val="both"/>
        <w:rPr>
          <w:rFonts w:ascii="Arial" w:hAnsi="Arial" w:cs="Arial"/>
        </w:rPr>
      </w:pPr>
      <w:r w:rsidRPr="00AF32B6">
        <w:rPr>
          <w:rFonts w:ascii="Arial" w:hAnsi="Arial" w:cs="Arial"/>
          <w:b/>
        </w:rPr>
        <w:t>Passat a votació</w:t>
      </w:r>
      <w:r w:rsidRPr="00AF32B6">
        <w:rPr>
          <w:rFonts w:ascii="Arial" w:hAnsi="Arial" w:cs="Arial"/>
        </w:rPr>
        <w:t xml:space="preserve"> resta aprovat per la unanimitat dels tretze regidors assistents al Ple, dels tretze que componen de dret aquesta corporació.</w:t>
      </w:r>
    </w:p>
    <w:p w:rsidR="003A276A" w:rsidRPr="00AF32B6" w:rsidRDefault="003A276A" w:rsidP="00294839">
      <w:pPr>
        <w:jc w:val="both"/>
        <w:rPr>
          <w:rFonts w:ascii="Arial" w:hAnsi="Arial" w:cs="Arial"/>
        </w:rPr>
      </w:pPr>
    </w:p>
    <w:p w:rsidR="002A56FD" w:rsidRPr="00AF32B6" w:rsidRDefault="002A56FD" w:rsidP="00294839">
      <w:pPr>
        <w:jc w:val="both"/>
        <w:rPr>
          <w:rFonts w:ascii="Arial" w:hAnsi="Arial" w:cs="Arial"/>
        </w:rPr>
      </w:pPr>
    </w:p>
    <w:p w:rsidR="002A56FD" w:rsidRPr="00AF32B6" w:rsidRDefault="002A56FD" w:rsidP="00294839">
      <w:pPr>
        <w:jc w:val="both"/>
        <w:rPr>
          <w:rFonts w:ascii="Arial" w:hAnsi="Arial" w:cs="Arial"/>
        </w:rPr>
      </w:pPr>
    </w:p>
    <w:p w:rsidR="002A56FD" w:rsidRPr="00AF32B6" w:rsidRDefault="002A56FD" w:rsidP="00294839">
      <w:pPr>
        <w:jc w:val="both"/>
        <w:rPr>
          <w:rFonts w:ascii="Arial" w:hAnsi="Arial" w:cs="Arial"/>
        </w:rPr>
      </w:pPr>
    </w:p>
    <w:p w:rsidR="00B623F3" w:rsidRPr="00AF32B6" w:rsidRDefault="00B623F3" w:rsidP="00294839">
      <w:pPr>
        <w:jc w:val="both"/>
        <w:rPr>
          <w:rFonts w:ascii="Arial" w:hAnsi="Arial" w:cs="Arial"/>
        </w:rPr>
      </w:pPr>
    </w:p>
    <w:p w:rsidR="00743E63" w:rsidRPr="00AF32B6" w:rsidRDefault="00743E63">
      <w:pPr>
        <w:rPr>
          <w:rFonts w:ascii="Arial" w:hAnsi="Arial" w:cs="Arial"/>
          <w:b/>
        </w:rPr>
      </w:pPr>
      <w:r w:rsidRPr="00AF32B6">
        <w:rPr>
          <w:rFonts w:ascii="Arial" w:hAnsi="Arial" w:cs="Arial"/>
          <w:b/>
        </w:rPr>
        <w:br w:type="page"/>
      </w:r>
    </w:p>
    <w:p w:rsidR="00294839" w:rsidRPr="00AF32B6" w:rsidRDefault="00421662" w:rsidP="00421662">
      <w:pPr>
        <w:ind w:left="360"/>
        <w:jc w:val="both"/>
        <w:rPr>
          <w:rFonts w:ascii="Arial" w:hAnsi="Arial" w:cs="Arial"/>
          <w:b/>
          <w:u w:val="single"/>
        </w:rPr>
      </w:pPr>
      <w:r w:rsidRPr="00AF32B6">
        <w:rPr>
          <w:rFonts w:ascii="Arial" w:hAnsi="Arial" w:cs="Arial"/>
          <w:b/>
        </w:rPr>
        <w:t xml:space="preserve">7. </w:t>
      </w:r>
      <w:r w:rsidR="00294839" w:rsidRPr="00AF32B6">
        <w:rPr>
          <w:rFonts w:ascii="Arial" w:hAnsi="Arial" w:cs="Arial"/>
          <w:b/>
        </w:rPr>
        <w:t>APROVACIÓ CORRECCIÓ D’ERRADA EN LA PLANIMETRIA DEL TEXT REFÓS DEL PLA GENERAL.</w:t>
      </w:r>
    </w:p>
    <w:p w:rsidR="00294839" w:rsidRPr="00AF32B6" w:rsidRDefault="00294839" w:rsidP="00294839">
      <w:pPr>
        <w:jc w:val="both"/>
        <w:rPr>
          <w:rFonts w:ascii="Arial" w:hAnsi="Arial" w:cs="Arial"/>
        </w:rPr>
      </w:pPr>
    </w:p>
    <w:p w:rsidR="00294839" w:rsidRPr="00AF32B6" w:rsidRDefault="00294839" w:rsidP="00F566CC">
      <w:pPr>
        <w:jc w:val="both"/>
        <w:rPr>
          <w:rFonts w:ascii="Arial" w:hAnsi="Arial" w:cs="Arial"/>
          <w:u w:val="single"/>
        </w:rPr>
      </w:pPr>
    </w:p>
    <w:p w:rsidR="00F566CC" w:rsidRPr="00AF32B6" w:rsidRDefault="00F566CC" w:rsidP="00F566CC">
      <w:pPr>
        <w:jc w:val="both"/>
        <w:rPr>
          <w:rFonts w:ascii="Arial" w:hAnsi="Arial" w:cs="Arial"/>
        </w:rPr>
      </w:pPr>
      <w:r w:rsidRPr="00AF32B6">
        <w:rPr>
          <w:rFonts w:ascii="Arial" w:hAnsi="Arial" w:cs="Arial"/>
        </w:rPr>
        <w:t xml:space="preserve">Atès l’expedient promogut per l’Ajuntament de Capellades </w:t>
      </w:r>
      <w:r w:rsidR="008D047C" w:rsidRPr="00AF32B6">
        <w:rPr>
          <w:rFonts w:ascii="Arial" w:hAnsi="Arial" w:cs="Arial"/>
        </w:rPr>
        <w:t xml:space="preserve">referent al procediment de </w:t>
      </w:r>
      <w:r w:rsidRPr="00AF32B6">
        <w:rPr>
          <w:rFonts w:ascii="Arial" w:hAnsi="Arial" w:cs="Arial"/>
        </w:rPr>
        <w:t>correcció d’errada en la planimetria del Text Refós del Pla General d’Ordenació de Capellades</w:t>
      </w:r>
      <w:r w:rsidR="008D047C" w:rsidRPr="00AF32B6">
        <w:rPr>
          <w:rFonts w:ascii="Arial" w:hAnsi="Arial" w:cs="Arial"/>
        </w:rPr>
        <w:t>.</w:t>
      </w:r>
    </w:p>
    <w:p w:rsidR="00F566CC" w:rsidRPr="00AF32B6" w:rsidRDefault="00F566CC" w:rsidP="00F566CC">
      <w:pPr>
        <w:jc w:val="both"/>
        <w:rPr>
          <w:rFonts w:ascii="Arial" w:hAnsi="Arial" w:cs="Arial"/>
        </w:rPr>
      </w:pPr>
    </w:p>
    <w:p w:rsidR="00C732CD" w:rsidRPr="00AF32B6" w:rsidRDefault="00C732CD" w:rsidP="00F566CC">
      <w:pPr>
        <w:jc w:val="both"/>
        <w:rPr>
          <w:rFonts w:ascii="Arial" w:hAnsi="Arial" w:cs="Arial"/>
        </w:rPr>
      </w:pPr>
      <w:r w:rsidRPr="00AF32B6">
        <w:rPr>
          <w:rFonts w:ascii="Arial" w:hAnsi="Arial" w:cs="Arial"/>
        </w:rPr>
        <w:t xml:space="preserve">De conformitat amb </w:t>
      </w:r>
      <w:r w:rsidR="008D047C" w:rsidRPr="00AF32B6">
        <w:rPr>
          <w:rFonts w:ascii="Arial" w:hAnsi="Arial" w:cs="Arial"/>
        </w:rPr>
        <w:t>l’</w:t>
      </w:r>
      <w:r w:rsidRPr="00AF32B6">
        <w:rPr>
          <w:rFonts w:ascii="Arial" w:hAnsi="Arial" w:cs="Arial"/>
        </w:rPr>
        <w:t>informe emès per l’arquitecte municipal, referent a la c</w:t>
      </w:r>
      <w:r w:rsidR="006B6407" w:rsidRPr="00AF32B6">
        <w:rPr>
          <w:rFonts w:ascii="Arial" w:hAnsi="Arial" w:cs="Arial"/>
        </w:rPr>
        <w:t xml:space="preserve">orrecció d’errors en la planimetria del Text Refós del Pla General d’Ordenació de Capellades </w:t>
      </w:r>
      <w:r w:rsidRPr="00AF32B6">
        <w:rPr>
          <w:rFonts w:ascii="Arial" w:hAnsi="Arial" w:cs="Arial"/>
        </w:rPr>
        <w:t>de data 15.03.2015, en el qual s’indica el següent:</w:t>
      </w:r>
    </w:p>
    <w:p w:rsidR="00C732CD" w:rsidRPr="00AF32B6" w:rsidRDefault="00C732CD" w:rsidP="00F566CC">
      <w:pPr>
        <w:jc w:val="both"/>
        <w:rPr>
          <w:rFonts w:ascii="Arial" w:hAnsi="Arial" w:cs="Arial"/>
        </w:rPr>
      </w:pPr>
    </w:p>
    <w:p w:rsidR="00C732CD" w:rsidRPr="00AF32B6" w:rsidRDefault="00C732CD" w:rsidP="00F566CC">
      <w:pPr>
        <w:jc w:val="both"/>
        <w:rPr>
          <w:rFonts w:ascii="Arial" w:hAnsi="Arial" w:cs="Arial"/>
        </w:rPr>
      </w:pPr>
    </w:p>
    <w:p w:rsidR="00C732CD" w:rsidRPr="00AF32B6" w:rsidRDefault="00C732CD" w:rsidP="00C732CD">
      <w:pPr>
        <w:ind w:right="-60"/>
        <w:jc w:val="both"/>
        <w:rPr>
          <w:rFonts w:ascii="Arial" w:hAnsi="Arial" w:cs="Arial"/>
          <w:i/>
          <w:sz w:val="18"/>
        </w:rPr>
      </w:pPr>
      <w:r w:rsidRPr="00AF32B6">
        <w:rPr>
          <w:rFonts w:ascii="Arial" w:hAnsi="Arial" w:cs="Arial"/>
          <w:i/>
          <w:sz w:val="18"/>
        </w:rPr>
        <w:t>15.03.05</w:t>
      </w:r>
    </w:p>
    <w:p w:rsidR="00C732CD" w:rsidRPr="00AF32B6" w:rsidRDefault="00C732CD" w:rsidP="00C732CD">
      <w:pPr>
        <w:ind w:right="-60"/>
        <w:jc w:val="both"/>
        <w:rPr>
          <w:rFonts w:ascii="Arial" w:hAnsi="Arial" w:cs="Arial"/>
          <w:i/>
          <w:sz w:val="18"/>
        </w:rPr>
      </w:pPr>
      <w:r w:rsidRPr="00AF32B6">
        <w:rPr>
          <w:rFonts w:ascii="Arial" w:hAnsi="Arial" w:cs="Arial"/>
          <w:i/>
          <w:sz w:val="18"/>
        </w:rPr>
        <w:t>Referència: Correcció errades planimetria TR</w:t>
      </w:r>
    </w:p>
    <w:p w:rsidR="00C732CD" w:rsidRPr="00AF32B6" w:rsidRDefault="00C732CD" w:rsidP="00C732CD">
      <w:pPr>
        <w:ind w:right="-60"/>
        <w:jc w:val="both"/>
        <w:rPr>
          <w:rFonts w:ascii="Arial" w:hAnsi="Arial" w:cs="Arial"/>
          <w:i/>
        </w:rPr>
      </w:pPr>
    </w:p>
    <w:p w:rsidR="00C732CD" w:rsidRPr="00AF32B6" w:rsidRDefault="00C732CD" w:rsidP="00C732CD">
      <w:pPr>
        <w:ind w:right="-60"/>
        <w:jc w:val="both"/>
        <w:rPr>
          <w:rFonts w:ascii="Arial" w:hAnsi="Arial" w:cs="Arial"/>
          <w:i/>
        </w:rPr>
      </w:pPr>
      <w:r w:rsidRPr="00AF32B6">
        <w:rPr>
          <w:rFonts w:ascii="Arial" w:hAnsi="Arial" w:cs="Arial"/>
          <w:i/>
        </w:rPr>
        <w:t>JUAN CARLOS REYES QUIJADA, Arquitecte Municipal, en referència a la possibilitat d’endegar un procediment de correcció d’errada en la planimetria del Text Refós del Pla General d’Ordenació d’aquest municipi, emet el següent</w:t>
      </w:r>
    </w:p>
    <w:p w:rsidR="00C732CD" w:rsidRPr="00AF32B6" w:rsidRDefault="00C732CD" w:rsidP="00C732CD">
      <w:pPr>
        <w:pStyle w:val="Ttulo1"/>
        <w:rPr>
          <w:rFonts w:cs="Arial"/>
          <w:b w:val="0"/>
          <w:i/>
          <w:sz w:val="22"/>
          <w:szCs w:val="22"/>
          <w:lang w:val="ca-ES"/>
        </w:rPr>
      </w:pPr>
      <w:r w:rsidRPr="00AF32B6">
        <w:rPr>
          <w:rFonts w:cs="Arial"/>
          <w:i/>
          <w:sz w:val="22"/>
          <w:szCs w:val="22"/>
          <w:lang w:val="ca-ES"/>
        </w:rPr>
        <w:t>INFORME  A LA JUNTA DE GOVERN</w:t>
      </w:r>
    </w:p>
    <w:p w:rsidR="00C732CD" w:rsidRPr="00AF32B6" w:rsidRDefault="00C732CD" w:rsidP="00C732CD">
      <w:pPr>
        <w:rPr>
          <w:i/>
          <w:lang w:eastAsia="es-ES"/>
        </w:rPr>
      </w:pPr>
    </w:p>
    <w:p w:rsidR="00C732CD" w:rsidRPr="00AF32B6" w:rsidRDefault="00C732CD" w:rsidP="00C732CD">
      <w:pPr>
        <w:pStyle w:val="Prrafodelista"/>
        <w:numPr>
          <w:ilvl w:val="0"/>
          <w:numId w:val="6"/>
        </w:numPr>
        <w:spacing w:after="160" w:line="259" w:lineRule="auto"/>
        <w:ind w:right="-60"/>
        <w:jc w:val="both"/>
        <w:rPr>
          <w:rFonts w:ascii="Arial" w:hAnsi="Arial" w:cs="Arial"/>
          <w:i/>
        </w:rPr>
      </w:pPr>
      <w:r w:rsidRPr="00AF32B6">
        <w:rPr>
          <w:rFonts w:ascii="Arial" w:hAnsi="Arial" w:cs="Arial"/>
          <w:i/>
        </w:rPr>
        <w:t>Davant la possibilitat d’endegar un procediment de correcció d’errada en la planimetria del Text Refós del Pla General d’Ordenació d’aquest municipi (basat en la sol·licitud d’en Lluís Alós Rius, sol·licitud que va ser objecte d’informe favorable per part d’aquest tècnic municipal el passat 9 de febrer), es planteja aprofitar l’oportunitat per:</w:t>
      </w:r>
    </w:p>
    <w:p w:rsidR="00C732CD" w:rsidRPr="00AF32B6" w:rsidRDefault="00C732CD" w:rsidP="00C732CD">
      <w:pPr>
        <w:pStyle w:val="Prrafodelista"/>
        <w:ind w:right="-60" w:firstLine="696"/>
        <w:jc w:val="both"/>
        <w:rPr>
          <w:rFonts w:ascii="Arial" w:hAnsi="Arial" w:cs="Arial"/>
          <w:i/>
        </w:rPr>
      </w:pPr>
      <w:r w:rsidRPr="00AF32B6">
        <w:rPr>
          <w:rFonts w:ascii="Arial" w:hAnsi="Arial" w:cs="Arial"/>
          <w:i/>
        </w:rPr>
        <w:t>A: corregir dues petites errades planimètriques més, errades de les que ja es tenia coneixement però que es va desestimar de corregir-les en el seu moment;</w:t>
      </w:r>
    </w:p>
    <w:p w:rsidR="00C732CD" w:rsidRPr="00AF32B6" w:rsidRDefault="00C732CD" w:rsidP="00C732CD">
      <w:pPr>
        <w:pStyle w:val="Prrafodelista"/>
        <w:ind w:right="-60" w:firstLine="696"/>
        <w:jc w:val="both"/>
        <w:rPr>
          <w:rFonts w:ascii="Arial" w:hAnsi="Arial" w:cs="Arial"/>
          <w:i/>
        </w:rPr>
      </w:pPr>
      <w:r w:rsidRPr="00AF32B6">
        <w:rPr>
          <w:rFonts w:ascii="Arial" w:hAnsi="Arial" w:cs="Arial"/>
          <w:i/>
        </w:rPr>
        <w:t>B:  revisar tota la planimetria per si hi haguessin altres modificacions, alteracions o errades que fora necessari assumir d’ofici; i</w:t>
      </w:r>
    </w:p>
    <w:p w:rsidR="00C732CD" w:rsidRPr="00AF32B6" w:rsidRDefault="00C732CD" w:rsidP="00C732CD">
      <w:pPr>
        <w:pStyle w:val="Prrafodelista"/>
        <w:ind w:right="-60" w:firstLine="696"/>
        <w:jc w:val="both"/>
        <w:rPr>
          <w:rFonts w:ascii="Arial" w:hAnsi="Arial" w:cs="Arial"/>
          <w:i/>
        </w:rPr>
      </w:pPr>
      <w:r w:rsidRPr="00AF32B6">
        <w:rPr>
          <w:rFonts w:ascii="Arial" w:hAnsi="Arial" w:cs="Arial"/>
          <w:i/>
        </w:rPr>
        <w:t>C: adequar la representació gràfica del planejament municipal (Text Refós del PGO) a la nova cartografia digital subministrada per la Diputació de Barcelona –realitzada en coordinació amb l’Institut Català de Cartografia– ja que el seu nou sistema de coordenades és el que caldrà fer servir d’ara en endavant a tot el territori europeu.</w:t>
      </w:r>
    </w:p>
    <w:p w:rsidR="00C732CD" w:rsidRPr="00AF32B6" w:rsidRDefault="00C732CD" w:rsidP="00C732CD">
      <w:pPr>
        <w:pStyle w:val="Prrafodelista"/>
        <w:ind w:right="-60" w:firstLine="696"/>
        <w:jc w:val="both"/>
        <w:rPr>
          <w:rFonts w:ascii="Arial" w:hAnsi="Arial" w:cs="Arial"/>
          <w:i/>
        </w:rPr>
      </w:pPr>
    </w:p>
    <w:p w:rsidR="00C732CD" w:rsidRPr="00AF32B6" w:rsidRDefault="00C732CD" w:rsidP="00C732CD">
      <w:pPr>
        <w:pStyle w:val="Prrafodelista"/>
        <w:numPr>
          <w:ilvl w:val="0"/>
          <w:numId w:val="6"/>
        </w:numPr>
        <w:spacing w:after="160" w:line="259" w:lineRule="auto"/>
        <w:ind w:right="-60"/>
        <w:jc w:val="both"/>
        <w:rPr>
          <w:rFonts w:ascii="Arial" w:hAnsi="Arial" w:cs="Arial"/>
          <w:i/>
          <w:noProof/>
          <w:lang w:eastAsia="es-ES"/>
        </w:rPr>
      </w:pPr>
      <w:r w:rsidRPr="00AF32B6">
        <w:rPr>
          <w:rFonts w:ascii="Arial" w:hAnsi="Arial" w:cs="Arial"/>
          <w:i/>
        </w:rPr>
        <w:t>Les errades que necessàriament haurien de formar part d’aquest expedient són, a més de la relativa al perímetre de Can Carol que ja s’ha esmentat, la que fa referència a excloure com a via pública el tram de carrer paral·lel a l’avinguda Matias Guasch davant els números 56 i 58 i, també, la correcció de la finca situada a la cantonada dels carrers Torrenova i Pep Venura. Les tres situacions mencionades s’adjunten a continuació (fora de escala) amb la delimitació zonal que actualment figura en el Text Refós (a l’esquera) i amb la delimitació proposada al costat.</w:t>
      </w:r>
    </w:p>
    <w:p w:rsidR="00C732CD" w:rsidRPr="00AF32B6" w:rsidRDefault="00C732CD" w:rsidP="00C732CD">
      <w:pPr>
        <w:pStyle w:val="Prrafodelista"/>
        <w:ind w:left="1276" w:right="-60"/>
        <w:jc w:val="both"/>
        <w:rPr>
          <w:rFonts w:ascii="Arial" w:hAnsi="Arial" w:cs="Arial"/>
          <w:i/>
          <w:noProof/>
          <w:lang w:eastAsia="es-ES"/>
        </w:rPr>
      </w:pPr>
      <w:r w:rsidRPr="00AF32B6">
        <w:rPr>
          <w:rFonts w:ascii="Arial" w:hAnsi="Arial" w:cs="Arial"/>
          <w:i/>
          <w:noProof/>
          <w:lang w:eastAsia="es-ES"/>
        </w:rPr>
        <w:t xml:space="preserve">                 </w:t>
      </w:r>
      <w:r w:rsidRPr="00AF32B6">
        <w:rPr>
          <w:rFonts w:ascii="Arial" w:hAnsi="Arial" w:cs="Arial"/>
          <w:i/>
          <w:noProof/>
        </w:rPr>
        <w:drawing>
          <wp:inline distT="0" distB="0" distL="0" distR="0" wp14:anchorId="68AC3219" wp14:editId="310AD9DA">
            <wp:extent cx="3771900" cy="2450514"/>
            <wp:effectExtent l="0" t="0" r="0" b="698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ada_3_A+B_b_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6211" cy="2453315"/>
                    </a:xfrm>
                    <a:prstGeom prst="rect">
                      <a:avLst/>
                    </a:prstGeom>
                  </pic:spPr>
                </pic:pic>
              </a:graphicData>
            </a:graphic>
          </wp:inline>
        </w:drawing>
      </w:r>
    </w:p>
    <w:p w:rsidR="00C732CD" w:rsidRPr="00AF32B6" w:rsidRDefault="00C732CD" w:rsidP="00C732CD">
      <w:pPr>
        <w:pStyle w:val="Prrafodelista"/>
        <w:ind w:right="-60"/>
        <w:jc w:val="both"/>
        <w:rPr>
          <w:rFonts w:ascii="Arial" w:hAnsi="Arial" w:cs="Arial"/>
          <w:b/>
          <w:i/>
          <w:noProof/>
          <w:sz w:val="16"/>
          <w:szCs w:val="16"/>
          <w:lang w:eastAsia="es-ES"/>
        </w:rPr>
      </w:pPr>
      <w:r w:rsidRPr="00AF32B6">
        <w:rPr>
          <w:rFonts w:ascii="Arial" w:hAnsi="Arial" w:cs="Arial"/>
          <w:b/>
          <w:i/>
          <w:noProof/>
          <w:sz w:val="16"/>
          <w:szCs w:val="16"/>
          <w:lang w:eastAsia="es-ES"/>
        </w:rPr>
        <w:t xml:space="preserve">    </w:t>
      </w:r>
      <w:r w:rsidRPr="00AF32B6">
        <w:rPr>
          <w:rFonts w:ascii="Arial" w:hAnsi="Arial" w:cs="Arial"/>
          <w:b/>
          <w:i/>
          <w:noProof/>
          <w:sz w:val="16"/>
          <w:szCs w:val="16"/>
          <w:lang w:eastAsia="es-ES"/>
        </w:rPr>
        <w:tab/>
      </w:r>
      <w:r w:rsidRPr="00AF32B6">
        <w:rPr>
          <w:rFonts w:ascii="Arial" w:hAnsi="Arial" w:cs="Arial"/>
          <w:b/>
          <w:i/>
          <w:noProof/>
          <w:sz w:val="16"/>
          <w:szCs w:val="16"/>
          <w:lang w:eastAsia="es-ES"/>
        </w:rPr>
        <w:tab/>
      </w:r>
    </w:p>
    <w:p w:rsidR="00C732CD" w:rsidRPr="00AF32B6" w:rsidRDefault="00C732CD" w:rsidP="00C732CD">
      <w:pPr>
        <w:pStyle w:val="Prrafodelista"/>
        <w:ind w:left="1572" w:right="-60" w:firstLine="696"/>
        <w:jc w:val="both"/>
        <w:rPr>
          <w:rFonts w:ascii="Arial" w:hAnsi="Arial" w:cs="Arial"/>
          <w:b/>
          <w:i/>
          <w:sz w:val="16"/>
          <w:szCs w:val="16"/>
        </w:rPr>
      </w:pPr>
      <w:r w:rsidRPr="00AF32B6">
        <w:rPr>
          <w:rFonts w:ascii="Arial" w:hAnsi="Arial" w:cs="Arial"/>
          <w:b/>
          <w:i/>
          <w:noProof/>
          <w:sz w:val="16"/>
          <w:szCs w:val="16"/>
          <w:lang w:eastAsia="es-ES"/>
        </w:rPr>
        <w:t>Can Carol al barri de la Font de la Reina</w:t>
      </w:r>
    </w:p>
    <w:p w:rsidR="00C732CD" w:rsidRPr="00AF32B6" w:rsidRDefault="00C732CD" w:rsidP="00C732CD">
      <w:pPr>
        <w:ind w:left="2268"/>
        <w:jc w:val="both"/>
        <w:rPr>
          <w:rFonts w:ascii="Arial" w:hAnsi="Arial" w:cs="Arial"/>
          <w:i/>
        </w:rPr>
      </w:pPr>
      <w:r w:rsidRPr="00AF32B6">
        <w:rPr>
          <w:rFonts w:ascii="Arial" w:hAnsi="Arial" w:cs="Arial"/>
          <w:i/>
          <w:noProof/>
        </w:rPr>
        <w:drawing>
          <wp:inline distT="0" distB="0" distL="0" distR="0" wp14:anchorId="085441D6" wp14:editId="236E66B7">
            <wp:extent cx="3714750" cy="2413385"/>
            <wp:effectExtent l="0" t="0" r="0" b="635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ada_2_A+B_b_r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8995" cy="2416143"/>
                    </a:xfrm>
                    <a:prstGeom prst="rect">
                      <a:avLst/>
                    </a:prstGeom>
                  </pic:spPr>
                </pic:pic>
              </a:graphicData>
            </a:graphic>
          </wp:inline>
        </w:drawing>
      </w:r>
    </w:p>
    <w:p w:rsidR="00C732CD" w:rsidRPr="00AF32B6" w:rsidRDefault="00C732CD" w:rsidP="00C732CD">
      <w:pPr>
        <w:ind w:left="1560" w:firstLine="708"/>
        <w:jc w:val="both"/>
        <w:rPr>
          <w:rFonts w:ascii="Arial" w:hAnsi="Arial" w:cs="Arial"/>
          <w:b/>
          <w:i/>
          <w:sz w:val="16"/>
          <w:szCs w:val="16"/>
        </w:rPr>
      </w:pPr>
      <w:r w:rsidRPr="00AF32B6">
        <w:rPr>
          <w:rFonts w:ascii="Arial" w:hAnsi="Arial" w:cs="Arial"/>
          <w:b/>
          <w:i/>
          <w:sz w:val="16"/>
          <w:szCs w:val="16"/>
        </w:rPr>
        <w:t xml:space="preserve">Sortida </w:t>
      </w:r>
      <w:r w:rsidRPr="00AF32B6">
        <w:rPr>
          <w:rFonts w:ascii="Arial" w:hAnsi="Arial" w:cs="Arial"/>
          <w:i/>
          <w:sz w:val="16"/>
          <w:szCs w:val="16"/>
        </w:rPr>
        <w:t>del</w:t>
      </w:r>
      <w:r w:rsidRPr="00AF32B6">
        <w:rPr>
          <w:rFonts w:ascii="Arial" w:hAnsi="Arial" w:cs="Arial"/>
          <w:b/>
          <w:i/>
          <w:sz w:val="16"/>
          <w:szCs w:val="16"/>
        </w:rPr>
        <w:t xml:space="preserve"> carrer Costa i Pomés a l’av. Matias Guasch</w:t>
      </w:r>
    </w:p>
    <w:p w:rsidR="00C732CD" w:rsidRPr="00AF32B6" w:rsidRDefault="00C732CD" w:rsidP="00C732CD">
      <w:pPr>
        <w:jc w:val="both"/>
        <w:rPr>
          <w:rFonts w:ascii="Arial" w:hAnsi="Arial" w:cs="Arial"/>
          <w:b/>
          <w:i/>
          <w:sz w:val="16"/>
          <w:szCs w:val="16"/>
        </w:rPr>
      </w:pPr>
    </w:p>
    <w:p w:rsidR="00C732CD" w:rsidRPr="00AF32B6" w:rsidRDefault="00C732CD" w:rsidP="00C732CD">
      <w:pPr>
        <w:ind w:left="2268"/>
        <w:jc w:val="both"/>
        <w:rPr>
          <w:rFonts w:ascii="Arial" w:hAnsi="Arial" w:cs="Arial"/>
          <w:i/>
        </w:rPr>
      </w:pPr>
      <w:r w:rsidRPr="00AF32B6">
        <w:rPr>
          <w:rFonts w:ascii="Arial" w:hAnsi="Arial" w:cs="Arial"/>
          <w:i/>
          <w:noProof/>
        </w:rPr>
        <w:drawing>
          <wp:inline distT="0" distB="0" distL="0" distR="0" wp14:anchorId="5D674841" wp14:editId="5E4BD448">
            <wp:extent cx="3705225" cy="2407197"/>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ada_1_A+B_b_r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5610" cy="2407447"/>
                    </a:xfrm>
                    <a:prstGeom prst="rect">
                      <a:avLst/>
                    </a:prstGeom>
                  </pic:spPr>
                </pic:pic>
              </a:graphicData>
            </a:graphic>
          </wp:inline>
        </w:drawing>
      </w:r>
    </w:p>
    <w:p w:rsidR="00C732CD" w:rsidRPr="00AF32B6" w:rsidRDefault="00C732CD" w:rsidP="00C732CD">
      <w:pPr>
        <w:ind w:left="1560" w:firstLine="708"/>
        <w:jc w:val="both"/>
        <w:rPr>
          <w:rFonts w:ascii="Arial" w:hAnsi="Arial" w:cs="Arial"/>
          <w:b/>
          <w:i/>
          <w:sz w:val="16"/>
          <w:szCs w:val="16"/>
        </w:rPr>
      </w:pPr>
      <w:r w:rsidRPr="00AF32B6">
        <w:rPr>
          <w:rFonts w:ascii="Arial" w:hAnsi="Arial" w:cs="Arial"/>
          <w:b/>
          <w:i/>
          <w:sz w:val="16"/>
          <w:szCs w:val="16"/>
        </w:rPr>
        <w:t>Cruïlla del carrer Torrenova i el carrer Pep Ventura</w:t>
      </w:r>
    </w:p>
    <w:p w:rsidR="00C732CD" w:rsidRPr="00AF32B6" w:rsidRDefault="00C732CD" w:rsidP="00C732CD">
      <w:pPr>
        <w:spacing w:after="120"/>
        <w:jc w:val="both"/>
        <w:rPr>
          <w:rFonts w:ascii="Arial" w:hAnsi="Arial" w:cs="Arial"/>
          <w:i/>
        </w:rPr>
      </w:pPr>
    </w:p>
    <w:p w:rsidR="00C732CD" w:rsidRPr="00AF32B6" w:rsidRDefault="00C732CD" w:rsidP="00C732CD">
      <w:pPr>
        <w:spacing w:after="120"/>
        <w:jc w:val="both"/>
        <w:rPr>
          <w:rFonts w:ascii="Arial" w:hAnsi="Arial" w:cs="Arial"/>
          <w:i/>
        </w:rPr>
      </w:pPr>
      <w:r w:rsidRPr="00AF32B6">
        <w:rPr>
          <w:rFonts w:ascii="Arial" w:hAnsi="Arial" w:cs="Arial"/>
          <w:i/>
        </w:rPr>
        <w:t>És tot el que haig d’informar als efectes oportuns</w:t>
      </w:r>
    </w:p>
    <w:p w:rsidR="00C732CD" w:rsidRPr="00AF32B6" w:rsidRDefault="00C732CD" w:rsidP="00C732CD">
      <w:pPr>
        <w:jc w:val="both"/>
        <w:rPr>
          <w:rFonts w:ascii="Arial" w:hAnsi="Arial" w:cs="Arial"/>
          <w:i/>
        </w:rPr>
      </w:pPr>
      <w:r w:rsidRPr="00AF32B6">
        <w:rPr>
          <w:rFonts w:ascii="Arial" w:hAnsi="Arial" w:cs="Arial"/>
          <w:i/>
        </w:rPr>
        <w:t>L’Arquitecte Municipal</w:t>
      </w:r>
    </w:p>
    <w:p w:rsidR="00C732CD" w:rsidRPr="00AF32B6" w:rsidRDefault="00C732CD" w:rsidP="00C732CD">
      <w:pPr>
        <w:jc w:val="both"/>
        <w:rPr>
          <w:rFonts w:ascii="Arial" w:hAnsi="Arial" w:cs="Arial"/>
          <w:i/>
        </w:rPr>
      </w:pPr>
      <w:r w:rsidRPr="00AF32B6">
        <w:rPr>
          <w:rFonts w:ascii="Arial" w:hAnsi="Arial" w:cs="Arial"/>
          <w:i/>
        </w:rPr>
        <w:t>Capellades,  18 de març de 2015</w:t>
      </w:r>
    </w:p>
    <w:p w:rsidR="00C732CD" w:rsidRPr="00AF32B6" w:rsidRDefault="00C732CD" w:rsidP="00F566CC">
      <w:pPr>
        <w:jc w:val="both"/>
        <w:rPr>
          <w:rFonts w:ascii="Arial" w:hAnsi="Arial" w:cs="Arial"/>
        </w:rPr>
      </w:pPr>
    </w:p>
    <w:p w:rsidR="00C732CD" w:rsidRPr="00AF32B6" w:rsidRDefault="00C732CD" w:rsidP="00F566CC">
      <w:pPr>
        <w:jc w:val="both"/>
        <w:rPr>
          <w:rFonts w:ascii="Arial" w:hAnsi="Arial" w:cs="Arial"/>
        </w:rPr>
      </w:pPr>
    </w:p>
    <w:p w:rsidR="00F566CC" w:rsidRPr="00AF32B6" w:rsidRDefault="00F566CC" w:rsidP="00F566CC">
      <w:pPr>
        <w:jc w:val="both"/>
        <w:rPr>
          <w:rFonts w:ascii="Arial" w:hAnsi="Arial" w:cs="Arial"/>
        </w:rPr>
      </w:pPr>
      <w:r w:rsidRPr="00AF32B6">
        <w:rPr>
          <w:rFonts w:ascii="Arial" w:hAnsi="Arial" w:cs="Arial"/>
        </w:rPr>
        <w:t xml:space="preserve">Vist el que disposa l’article 105.2 de la Llei 30/1992, </w:t>
      </w:r>
      <w:r w:rsidR="006B6407" w:rsidRPr="00AF32B6">
        <w:rPr>
          <w:rFonts w:ascii="Arial" w:hAnsi="Arial" w:cs="Arial"/>
        </w:rPr>
        <w:t>del</w:t>
      </w:r>
      <w:r w:rsidRPr="00AF32B6">
        <w:rPr>
          <w:rFonts w:ascii="Arial" w:hAnsi="Arial" w:cs="Arial"/>
        </w:rPr>
        <w:t xml:space="preserve"> règim jurídic de les administracions públiques i de procediment administratiu comú.</w:t>
      </w:r>
    </w:p>
    <w:p w:rsidR="00F566CC" w:rsidRPr="00AF32B6" w:rsidRDefault="00F566CC" w:rsidP="00F566CC">
      <w:pPr>
        <w:jc w:val="both"/>
        <w:rPr>
          <w:rFonts w:ascii="Arial" w:hAnsi="Arial" w:cs="Arial"/>
        </w:rPr>
      </w:pPr>
    </w:p>
    <w:p w:rsidR="00F566CC" w:rsidRPr="00AF32B6" w:rsidRDefault="00F566CC" w:rsidP="00F566CC">
      <w:pPr>
        <w:jc w:val="both"/>
        <w:rPr>
          <w:rFonts w:ascii="Arial" w:hAnsi="Arial" w:cs="Arial"/>
          <w:b/>
        </w:rPr>
      </w:pPr>
      <w:r w:rsidRPr="00AF32B6">
        <w:rPr>
          <w:rFonts w:ascii="Arial" w:hAnsi="Arial" w:cs="Arial"/>
          <w:b/>
        </w:rPr>
        <w:t>S’ACORDA:</w:t>
      </w:r>
    </w:p>
    <w:p w:rsidR="00F566CC" w:rsidRPr="00AF32B6" w:rsidRDefault="00F566CC" w:rsidP="00F566CC">
      <w:pPr>
        <w:jc w:val="both"/>
        <w:rPr>
          <w:rFonts w:ascii="Arial" w:hAnsi="Arial" w:cs="Arial"/>
          <w:b/>
        </w:rPr>
      </w:pPr>
    </w:p>
    <w:p w:rsidR="00F566CC" w:rsidRPr="00AF32B6" w:rsidRDefault="00F566CC" w:rsidP="00F566CC">
      <w:pPr>
        <w:jc w:val="both"/>
        <w:rPr>
          <w:rFonts w:ascii="Arial" w:hAnsi="Arial" w:cs="Arial"/>
        </w:rPr>
      </w:pPr>
      <w:r w:rsidRPr="00AF32B6">
        <w:rPr>
          <w:rFonts w:ascii="Arial" w:hAnsi="Arial" w:cs="Arial"/>
        </w:rPr>
        <w:t xml:space="preserve">Primer.- Aprovar </w:t>
      </w:r>
      <w:r w:rsidR="00C732CD" w:rsidRPr="00AF32B6">
        <w:rPr>
          <w:rFonts w:ascii="Arial" w:hAnsi="Arial" w:cs="Arial"/>
        </w:rPr>
        <w:t xml:space="preserve">inicialment </w:t>
      </w:r>
      <w:r w:rsidRPr="00AF32B6">
        <w:rPr>
          <w:rFonts w:ascii="Arial" w:hAnsi="Arial" w:cs="Arial"/>
        </w:rPr>
        <w:t>la correcció d’errors materials detectats a la planimetria del Text Refós del Pla General de Capellades</w:t>
      </w:r>
      <w:r w:rsidR="00C732CD" w:rsidRPr="00AF32B6">
        <w:rPr>
          <w:rFonts w:ascii="Arial" w:hAnsi="Arial" w:cs="Arial"/>
        </w:rPr>
        <w:t xml:space="preserve"> </w:t>
      </w:r>
      <w:r w:rsidR="006B6407" w:rsidRPr="00AF32B6">
        <w:rPr>
          <w:rFonts w:ascii="Arial" w:hAnsi="Arial" w:cs="Arial"/>
        </w:rPr>
        <w:t>segons</w:t>
      </w:r>
      <w:r w:rsidR="00C732CD" w:rsidRPr="00AF32B6">
        <w:rPr>
          <w:rFonts w:ascii="Arial" w:hAnsi="Arial" w:cs="Arial"/>
        </w:rPr>
        <w:t xml:space="preserve"> consta a l’informe emès per l’arquitecte municipal en referencia correcció d’errors </w:t>
      </w:r>
      <w:r w:rsidR="006B6407" w:rsidRPr="00AF32B6">
        <w:rPr>
          <w:rFonts w:ascii="Arial" w:hAnsi="Arial" w:cs="Arial"/>
        </w:rPr>
        <w:t xml:space="preserve">de la </w:t>
      </w:r>
      <w:r w:rsidR="00C732CD" w:rsidRPr="00AF32B6">
        <w:rPr>
          <w:rFonts w:ascii="Arial" w:hAnsi="Arial" w:cs="Arial"/>
        </w:rPr>
        <w:t xml:space="preserve">planimetria </w:t>
      </w:r>
      <w:r w:rsidR="006B6407" w:rsidRPr="00AF32B6">
        <w:rPr>
          <w:rFonts w:ascii="Arial" w:hAnsi="Arial" w:cs="Arial"/>
        </w:rPr>
        <w:t>del Text Refós del Pla General d’aquest municipi</w:t>
      </w:r>
      <w:r w:rsidR="00C732CD" w:rsidRPr="00AF32B6">
        <w:rPr>
          <w:rFonts w:ascii="Arial" w:hAnsi="Arial" w:cs="Arial"/>
        </w:rPr>
        <w:t xml:space="preserve"> de data 15.03.2015</w:t>
      </w:r>
      <w:r w:rsidRPr="00AF32B6">
        <w:rPr>
          <w:rFonts w:ascii="Arial" w:hAnsi="Arial" w:cs="Arial"/>
        </w:rPr>
        <w:t>.</w:t>
      </w:r>
    </w:p>
    <w:p w:rsidR="00F566CC" w:rsidRPr="00AF32B6" w:rsidRDefault="00F566CC" w:rsidP="00F566CC">
      <w:pPr>
        <w:jc w:val="both"/>
        <w:rPr>
          <w:rFonts w:ascii="Arial" w:hAnsi="Arial" w:cs="Arial"/>
        </w:rPr>
      </w:pPr>
    </w:p>
    <w:p w:rsidR="00F566CC" w:rsidRPr="00AF32B6" w:rsidRDefault="00F566CC" w:rsidP="00F566CC">
      <w:pPr>
        <w:jc w:val="both"/>
        <w:rPr>
          <w:rFonts w:ascii="Arial" w:hAnsi="Arial" w:cs="Arial"/>
        </w:rPr>
      </w:pPr>
      <w:r w:rsidRPr="00AF32B6">
        <w:rPr>
          <w:rFonts w:ascii="Arial" w:hAnsi="Arial" w:cs="Arial"/>
        </w:rPr>
        <w:t>Segon.- Obrir un període d’informació pública d’un mes mitjançant edicte en el tauler d’edictes de l’Ajuntament, web municipal, Diari Oficial de la Generalitat de Catalunya</w:t>
      </w:r>
      <w:r w:rsidR="00C732CD" w:rsidRPr="00AF32B6">
        <w:rPr>
          <w:rFonts w:ascii="Arial" w:hAnsi="Arial" w:cs="Arial"/>
        </w:rPr>
        <w:t xml:space="preserve">, </w:t>
      </w:r>
      <w:r w:rsidRPr="00AF32B6">
        <w:rPr>
          <w:rFonts w:ascii="Arial" w:hAnsi="Arial" w:cs="Arial"/>
        </w:rPr>
        <w:t xml:space="preserve"> Butlletí Oficial de la Província de Barcelona i diari d</w:t>
      </w:r>
      <w:r w:rsidR="00C732CD" w:rsidRPr="00AF32B6">
        <w:rPr>
          <w:rFonts w:ascii="Arial" w:hAnsi="Arial" w:cs="Arial"/>
        </w:rPr>
        <w:t>’àmbit local</w:t>
      </w:r>
      <w:r w:rsidRPr="00AF32B6">
        <w:rPr>
          <w:rFonts w:ascii="Arial" w:hAnsi="Arial" w:cs="Arial"/>
        </w:rPr>
        <w:t>.</w:t>
      </w:r>
    </w:p>
    <w:p w:rsidR="00F566CC" w:rsidRPr="00AF32B6" w:rsidRDefault="00F566CC" w:rsidP="00F566CC">
      <w:pPr>
        <w:jc w:val="both"/>
        <w:rPr>
          <w:rFonts w:ascii="Arial" w:hAnsi="Arial" w:cs="Arial"/>
        </w:rPr>
      </w:pPr>
    </w:p>
    <w:p w:rsidR="00F566CC" w:rsidRPr="00AF32B6" w:rsidRDefault="00F566CC" w:rsidP="00F566CC">
      <w:pPr>
        <w:jc w:val="both"/>
        <w:rPr>
          <w:rFonts w:ascii="Arial" w:hAnsi="Arial" w:cs="Arial"/>
        </w:rPr>
      </w:pPr>
      <w:r w:rsidRPr="00AF32B6">
        <w:rPr>
          <w:rFonts w:ascii="Arial" w:hAnsi="Arial" w:cs="Arial"/>
        </w:rPr>
        <w:t>Durant aquest termini l’expedient quedarà a disposició de qualsevol que vulgui examinar l’expedient per presentar les al·legacions que es creguin convenients.</w:t>
      </w:r>
    </w:p>
    <w:p w:rsidR="00F566CC" w:rsidRPr="00AF32B6" w:rsidRDefault="00F566CC" w:rsidP="00F566CC">
      <w:pPr>
        <w:jc w:val="both"/>
        <w:rPr>
          <w:rFonts w:ascii="Arial" w:hAnsi="Arial" w:cs="Arial"/>
        </w:rPr>
      </w:pPr>
    </w:p>
    <w:p w:rsidR="00F566CC" w:rsidRPr="00AF32B6" w:rsidRDefault="00F566CC" w:rsidP="00F566CC">
      <w:pPr>
        <w:jc w:val="both"/>
        <w:rPr>
          <w:rFonts w:ascii="Arial" w:hAnsi="Arial" w:cs="Arial"/>
        </w:rPr>
      </w:pPr>
      <w:r w:rsidRPr="00AF32B6">
        <w:rPr>
          <w:rFonts w:ascii="Arial" w:hAnsi="Arial" w:cs="Arial"/>
        </w:rPr>
        <w:t>En el cas de no presentar-se cap reclamació en el període d’informació pública</w:t>
      </w:r>
      <w:r w:rsidR="00C732CD" w:rsidRPr="00AF32B6">
        <w:rPr>
          <w:rFonts w:ascii="Arial" w:hAnsi="Arial" w:cs="Arial"/>
        </w:rPr>
        <w:t>, l’acord esdevindrà definitiu</w:t>
      </w:r>
      <w:r w:rsidRPr="00AF32B6">
        <w:rPr>
          <w:rFonts w:ascii="Arial" w:hAnsi="Arial" w:cs="Arial"/>
        </w:rPr>
        <w:t>.</w:t>
      </w:r>
    </w:p>
    <w:p w:rsidR="00743E63" w:rsidRPr="00AF32B6" w:rsidRDefault="00743E63" w:rsidP="00F566CC">
      <w:pPr>
        <w:jc w:val="both"/>
        <w:rPr>
          <w:rFonts w:ascii="Arial" w:hAnsi="Arial" w:cs="Arial"/>
        </w:rPr>
      </w:pPr>
      <w:r w:rsidRPr="00AF32B6">
        <w:rPr>
          <w:rFonts w:ascii="Arial" w:hAnsi="Arial" w:cs="Arial"/>
          <w:b/>
        </w:rPr>
        <w:br w:type="page"/>
      </w:r>
    </w:p>
    <w:p w:rsidR="00294839" w:rsidRPr="00AF32B6" w:rsidRDefault="00421662" w:rsidP="00421662">
      <w:pPr>
        <w:jc w:val="both"/>
        <w:rPr>
          <w:rFonts w:ascii="Arial" w:hAnsi="Arial" w:cs="Arial"/>
          <w:b/>
        </w:rPr>
      </w:pPr>
      <w:r w:rsidRPr="00AF32B6">
        <w:rPr>
          <w:rFonts w:ascii="Arial" w:hAnsi="Arial" w:cs="Arial"/>
          <w:b/>
        </w:rPr>
        <w:t xml:space="preserve">8. </w:t>
      </w:r>
      <w:r w:rsidR="00294839" w:rsidRPr="00AF32B6">
        <w:rPr>
          <w:rFonts w:ascii="Arial" w:hAnsi="Arial" w:cs="Arial"/>
          <w:b/>
        </w:rPr>
        <w:t>PRÒRROGA CONTRACTE DE SERVEIS DEL POLIESPORTIU MUNICIPAL.</w:t>
      </w:r>
    </w:p>
    <w:p w:rsidR="00721DB6" w:rsidRPr="00AF32B6" w:rsidRDefault="00721DB6" w:rsidP="00421662">
      <w:pPr>
        <w:jc w:val="both"/>
        <w:rPr>
          <w:rFonts w:ascii="Arial" w:hAnsi="Arial" w:cs="Arial"/>
          <w:b/>
        </w:rPr>
      </w:pPr>
    </w:p>
    <w:p w:rsidR="00721DB6" w:rsidRPr="00AF32B6" w:rsidRDefault="00E14286" w:rsidP="00721DB6">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alcalde, Marcel·lí Martorell i Font. </w:t>
      </w:r>
      <w:r w:rsidR="00721DB6" w:rsidRPr="00AF32B6">
        <w:rPr>
          <w:rFonts w:ascii="Arial" w:eastAsiaTheme="minorHAnsi" w:hAnsi="Arial" w:cs="Arial"/>
          <w:lang w:eastAsia="en-US"/>
        </w:rPr>
        <w:t xml:space="preserve">L’any 2011, es va treure a concurs la gestió del poliesportiu municipal  que va ser per quatre anys i avui el que passem es la pròrroga per dos anys més que </w:t>
      </w:r>
      <w:r>
        <w:rPr>
          <w:rFonts w:ascii="Arial" w:eastAsiaTheme="minorHAnsi" w:hAnsi="Arial" w:cs="Arial"/>
          <w:lang w:eastAsia="en-US"/>
        </w:rPr>
        <w:t>é</w:t>
      </w:r>
      <w:r w:rsidR="00721DB6" w:rsidRPr="00AF32B6">
        <w:rPr>
          <w:rFonts w:ascii="Arial" w:eastAsiaTheme="minorHAnsi" w:hAnsi="Arial" w:cs="Arial"/>
          <w:lang w:eastAsia="en-US"/>
        </w:rPr>
        <w:t>s el que es podia fer, nosaltres pensem que la gestió es correct</w:t>
      </w:r>
      <w:r>
        <w:rPr>
          <w:rFonts w:ascii="Arial" w:eastAsiaTheme="minorHAnsi" w:hAnsi="Arial" w:cs="Arial"/>
          <w:lang w:eastAsia="en-US"/>
        </w:rPr>
        <w:t>a</w:t>
      </w:r>
      <w:r w:rsidR="00721DB6" w:rsidRPr="00AF32B6">
        <w:rPr>
          <w:rFonts w:ascii="Arial" w:eastAsiaTheme="minorHAnsi" w:hAnsi="Arial" w:cs="Arial"/>
          <w:lang w:eastAsia="en-US"/>
        </w:rPr>
        <w:t>, sempre hi ha aspectes a millorar, però ens sembla correcte.</w:t>
      </w:r>
    </w:p>
    <w:p w:rsidR="00721DB6" w:rsidRPr="00AF32B6" w:rsidRDefault="00721DB6" w:rsidP="00721DB6">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Hauríem pogut optar per fer un altre concurs, però no hi hem optat perquè estem còmodes amb la gestió que s’està fent en aquest moment, i per altra banda, tots els concursos que hem fet en aquest mandat, sempre hem intentant que no vagin mes enllà de la meitat del proper mandat, òbviament les coses no son sempre quadrades</w:t>
      </w:r>
      <w:r w:rsidR="00E14286">
        <w:rPr>
          <w:rFonts w:ascii="Arial" w:eastAsiaTheme="minorHAnsi" w:hAnsi="Arial" w:cs="Arial"/>
          <w:lang w:eastAsia="en-US"/>
        </w:rPr>
        <w:t>.</w:t>
      </w:r>
      <w:r w:rsidRPr="00AF32B6">
        <w:rPr>
          <w:rFonts w:ascii="Arial" w:eastAsiaTheme="minorHAnsi" w:hAnsi="Arial" w:cs="Arial"/>
          <w:lang w:eastAsia="en-US"/>
        </w:rPr>
        <w:t xml:space="preserve">  </w:t>
      </w:r>
    </w:p>
    <w:p w:rsidR="00721DB6" w:rsidRPr="00AF32B6" w:rsidRDefault="00721DB6" w:rsidP="00721DB6">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Però també hem de donar opció al proper equip de govern, o el proper consistori un cop han passat el primer o el segon any, si hi ha alguna cosa que s’hagi de tr</w:t>
      </w:r>
      <w:r w:rsidR="00E14286">
        <w:rPr>
          <w:rFonts w:ascii="Arial" w:eastAsiaTheme="minorHAnsi" w:hAnsi="Arial" w:cs="Arial"/>
          <w:lang w:eastAsia="en-US"/>
        </w:rPr>
        <w:t>eure a concurs no allargar-ho mé</w:t>
      </w:r>
      <w:r w:rsidRPr="00AF32B6">
        <w:rPr>
          <w:rFonts w:ascii="Arial" w:eastAsiaTheme="minorHAnsi" w:hAnsi="Arial" w:cs="Arial"/>
          <w:lang w:eastAsia="en-US"/>
        </w:rPr>
        <w:t>s ara i que es pugi fe</w:t>
      </w:r>
      <w:r w:rsidR="00E14286">
        <w:rPr>
          <w:rFonts w:ascii="Arial" w:eastAsiaTheme="minorHAnsi" w:hAnsi="Arial" w:cs="Arial"/>
          <w:lang w:eastAsia="en-US"/>
        </w:rPr>
        <w:t>r en el proper mandat, crec que é</w:t>
      </w:r>
      <w:r w:rsidRPr="00AF32B6">
        <w:rPr>
          <w:rFonts w:ascii="Arial" w:eastAsiaTheme="minorHAnsi" w:hAnsi="Arial" w:cs="Arial"/>
          <w:lang w:eastAsia="en-US"/>
        </w:rPr>
        <w:t>s democràticament mes saludable.</w:t>
      </w:r>
    </w:p>
    <w:p w:rsidR="00721DB6" w:rsidRPr="00AF32B6" w:rsidRDefault="00721DB6" w:rsidP="00721DB6">
      <w:pPr>
        <w:spacing w:after="160" w:line="259" w:lineRule="auto"/>
        <w:jc w:val="both"/>
        <w:rPr>
          <w:rFonts w:ascii="Arial" w:eastAsiaTheme="minorHAnsi" w:hAnsi="Arial" w:cs="Arial"/>
          <w:lang w:eastAsia="en-US"/>
        </w:rPr>
      </w:pPr>
    </w:p>
    <w:p w:rsidR="00E14286" w:rsidRDefault="00E14286" w:rsidP="00721DB6">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721DB6" w:rsidRPr="00AF32B6" w:rsidRDefault="00E14286" w:rsidP="00721DB6">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Aleix Auber i Àlvarez. </w:t>
      </w:r>
      <w:r w:rsidR="00721DB6" w:rsidRPr="00AF32B6">
        <w:rPr>
          <w:rFonts w:ascii="Arial" w:eastAsiaTheme="minorHAnsi" w:hAnsi="Arial" w:cs="Arial"/>
          <w:lang w:eastAsia="en-US"/>
        </w:rPr>
        <w:t>Estem  d’acord amb la pr</w:t>
      </w:r>
      <w:r>
        <w:rPr>
          <w:rFonts w:ascii="Arial" w:eastAsiaTheme="minorHAnsi" w:hAnsi="Arial" w:cs="Arial"/>
          <w:lang w:eastAsia="en-US"/>
        </w:rPr>
        <w:t>ò</w:t>
      </w:r>
      <w:r w:rsidR="00721DB6" w:rsidRPr="00AF32B6">
        <w:rPr>
          <w:rFonts w:ascii="Arial" w:eastAsiaTheme="minorHAnsi" w:hAnsi="Arial" w:cs="Arial"/>
          <w:lang w:eastAsia="en-US"/>
        </w:rPr>
        <w:t>rroga de contracte, si b</w:t>
      </w:r>
      <w:r>
        <w:rPr>
          <w:rFonts w:ascii="Arial" w:eastAsiaTheme="minorHAnsi" w:hAnsi="Arial" w:cs="Arial"/>
          <w:lang w:eastAsia="en-US"/>
        </w:rPr>
        <w:t>é</w:t>
      </w:r>
      <w:r w:rsidR="00721DB6" w:rsidRPr="00AF32B6">
        <w:rPr>
          <w:rFonts w:ascii="Arial" w:eastAsiaTheme="minorHAnsi" w:hAnsi="Arial" w:cs="Arial"/>
          <w:lang w:eastAsia="en-US"/>
        </w:rPr>
        <w:t xml:space="preserve"> es va comentar que de cara al nou concurs, que es podria come</w:t>
      </w:r>
      <w:r>
        <w:rPr>
          <w:rFonts w:ascii="Arial" w:eastAsiaTheme="minorHAnsi" w:hAnsi="Arial" w:cs="Arial"/>
          <w:lang w:eastAsia="en-US"/>
        </w:rPr>
        <w:t>nçar a treballar d’aquí un any é</w:t>
      </w:r>
      <w:r w:rsidR="00721DB6" w:rsidRPr="00AF32B6">
        <w:rPr>
          <w:rFonts w:ascii="Arial" w:eastAsiaTheme="minorHAnsi" w:hAnsi="Arial" w:cs="Arial"/>
          <w:lang w:eastAsia="en-US"/>
        </w:rPr>
        <w:t>s possible que s’hagin de contemplar, coses que actualment, que a les bases  actuals no es contemplen,  estem d’acord,  i també amb la gestió que s’està fent, pot ser millor o pitjor, però hi estem d’acord.  D’aquí un temps tornarem a parlar</w:t>
      </w:r>
      <w:r w:rsidR="00AC214C">
        <w:rPr>
          <w:rFonts w:ascii="Arial" w:eastAsiaTheme="minorHAnsi" w:hAnsi="Arial" w:cs="Arial"/>
          <w:lang w:eastAsia="en-US"/>
        </w:rPr>
        <w:t>.</w:t>
      </w:r>
      <w:r w:rsidR="00721DB6" w:rsidRPr="00AF32B6">
        <w:rPr>
          <w:rFonts w:ascii="Arial" w:eastAsiaTheme="minorHAnsi" w:hAnsi="Arial" w:cs="Arial"/>
          <w:lang w:eastAsia="en-US"/>
        </w:rPr>
        <w:t xml:space="preserve"> </w:t>
      </w:r>
    </w:p>
    <w:p w:rsidR="00721DB6" w:rsidRPr="00AF32B6" w:rsidRDefault="00721DB6" w:rsidP="00721DB6">
      <w:pPr>
        <w:spacing w:after="160" w:line="259" w:lineRule="auto"/>
        <w:jc w:val="both"/>
        <w:rPr>
          <w:rFonts w:ascii="Arial" w:eastAsiaTheme="minorHAnsi" w:hAnsi="Arial" w:cs="Arial"/>
          <w:lang w:eastAsia="en-US"/>
        </w:rPr>
      </w:pPr>
    </w:p>
    <w:p w:rsidR="00721DB6" w:rsidRDefault="00AC214C" w:rsidP="00721DB6">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d’ERC.</w:t>
      </w:r>
    </w:p>
    <w:p w:rsidR="00721DB6" w:rsidRPr="00AF32B6" w:rsidRDefault="00AC214C" w:rsidP="00721DB6">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Àngel Soteras i Largo. </w:t>
      </w:r>
      <w:r w:rsidR="00721DB6" w:rsidRPr="00AF32B6">
        <w:rPr>
          <w:rFonts w:ascii="Arial" w:eastAsiaTheme="minorHAnsi" w:hAnsi="Arial" w:cs="Arial"/>
          <w:lang w:eastAsia="en-US"/>
        </w:rPr>
        <w:t xml:space="preserve">Votarà a favor, igual que en el moment de l’aprovació del plec de clàusules, </w:t>
      </w:r>
      <w:r>
        <w:rPr>
          <w:rFonts w:ascii="Arial" w:eastAsiaTheme="minorHAnsi" w:hAnsi="Arial" w:cs="Arial"/>
          <w:lang w:eastAsia="en-US"/>
        </w:rPr>
        <w:t>é</w:t>
      </w:r>
      <w:r w:rsidR="00721DB6" w:rsidRPr="00AF32B6">
        <w:rPr>
          <w:rFonts w:ascii="Arial" w:eastAsiaTheme="minorHAnsi" w:hAnsi="Arial" w:cs="Arial"/>
          <w:lang w:eastAsia="en-US"/>
        </w:rPr>
        <w:t>s una pr</w:t>
      </w:r>
      <w:r>
        <w:rPr>
          <w:rFonts w:ascii="Arial" w:eastAsiaTheme="minorHAnsi" w:hAnsi="Arial" w:cs="Arial"/>
          <w:lang w:eastAsia="en-US"/>
        </w:rPr>
        <w:t>ò</w:t>
      </w:r>
      <w:r w:rsidR="00721DB6" w:rsidRPr="00AF32B6">
        <w:rPr>
          <w:rFonts w:ascii="Arial" w:eastAsiaTheme="minorHAnsi" w:hAnsi="Arial" w:cs="Arial"/>
          <w:lang w:eastAsia="en-US"/>
        </w:rPr>
        <w:t>rr</w:t>
      </w:r>
      <w:r>
        <w:rPr>
          <w:rFonts w:ascii="Arial" w:eastAsiaTheme="minorHAnsi" w:hAnsi="Arial" w:cs="Arial"/>
          <w:lang w:eastAsia="en-US"/>
        </w:rPr>
        <w:t>oga amb les mateixes condicions</w:t>
      </w:r>
      <w:r w:rsidR="00721DB6" w:rsidRPr="00AF32B6">
        <w:rPr>
          <w:rFonts w:ascii="Arial" w:eastAsiaTheme="minorHAnsi" w:hAnsi="Arial" w:cs="Arial"/>
          <w:lang w:eastAsia="en-US"/>
        </w:rPr>
        <w:t>, per tant en aquell moment ens  semblava bé i  ara per coherència ens semblen b</w:t>
      </w:r>
      <w:r>
        <w:rPr>
          <w:rFonts w:ascii="Arial" w:eastAsiaTheme="minorHAnsi" w:hAnsi="Arial" w:cs="Arial"/>
          <w:lang w:eastAsia="en-US"/>
        </w:rPr>
        <w:t>é</w:t>
      </w:r>
      <w:r w:rsidR="00721DB6" w:rsidRPr="00AF32B6">
        <w:rPr>
          <w:rFonts w:ascii="Arial" w:eastAsiaTheme="minorHAnsi" w:hAnsi="Arial" w:cs="Arial"/>
          <w:lang w:eastAsia="en-US"/>
        </w:rPr>
        <w:t>.</w:t>
      </w:r>
    </w:p>
    <w:p w:rsidR="00721DB6" w:rsidRPr="00AF32B6" w:rsidRDefault="00721DB6" w:rsidP="00721DB6">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L’experiè</w:t>
      </w:r>
      <w:r w:rsidR="00AC214C">
        <w:rPr>
          <w:rFonts w:ascii="Arial" w:eastAsiaTheme="minorHAnsi" w:hAnsi="Arial" w:cs="Arial"/>
          <w:lang w:eastAsia="en-US"/>
        </w:rPr>
        <w:t>ncia ens diu que ha funcionat bé</w:t>
      </w:r>
      <w:r w:rsidRPr="00AF32B6">
        <w:rPr>
          <w:rFonts w:ascii="Arial" w:eastAsiaTheme="minorHAnsi" w:hAnsi="Arial" w:cs="Arial"/>
          <w:lang w:eastAsia="en-US"/>
        </w:rPr>
        <w:t>, si féssim una enquesta de satisfacció entre els usuari, aquesta ens</w:t>
      </w:r>
      <w:r w:rsidR="00AC214C">
        <w:rPr>
          <w:rFonts w:ascii="Arial" w:eastAsiaTheme="minorHAnsi" w:hAnsi="Arial" w:cs="Arial"/>
          <w:lang w:eastAsia="en-US"/>
        </w:rPr>
        <w:t xml:space="preserve"> donaria uns resultats positius</w:t>
      </w:r>
      <w:r w:rsidRPr="00AF32B6">
        <w:rPr>
          <w:rFonts w:ascii="Arial" w:eastAsiaTheme="minorHAnsi" w:hAnsi="Arial" w:cs="Arial"/>
          <w:lang w:eastAsia="en-US"/>
        </w:rPr>
        <w:t>,</w:t>
      </w:r>
      <w:r w:rsidR="00AC214C">
        <w:rPr>
          <w:rFonts w:ascii="Arial" w:eastAsiaTheme="minorHAnsi" w:hAnsi="Arial" w:cs="Arial"/>
          <w:lang w:eastAsia="en-US"/>
        </w:rPr>
        <w:t xml:space="preserve"> </w:t>
      </w:r>
      <w:r w:rsidRPr="00AF32B6">
        <w:rPr>
          <w:rFonts w:ascii="Arial" w:eastAsiaTheme="minorHAnsi" w:hAnsi="Arial" w:cs="Arial"/>
          <w:lang w:eastAsia="en-US"/>
        </w:rPr>
        <w:t>ara ja ens ho diuen  en general, hi ha satisfacció en el servei que s’està donant al poliesportiu, per tant seria poc raonable forçar qualsevol canvi</w:t>
      </w:r>
      <w:r w:rsidR="00AC214C">
        <w:rPr>
          <w:rFonts w:ascii="Arial" w:eastAsiaTheme="minorHAnsi" w:hAnsi="Arial" w:cs="Arial"/>
          <w:lang w:eastAsia="en-US"/>
        </w:rPr>
        <w:t>.</w:t>
      </w:r>
    </w:p>
    <w:p w:rsidR="00721DB6" w:rsidRPr="00AF32B6" w:rsidRDefault="00721DB6" w:rsidP="00721DB6">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Creiem que es important fer una revisió, no tant de les condicions contractuals, sinó de les obligacions no només del c</w:t>
      </w:r>
      <w:r w:rsidR="00AC214C">
        <w:rPr>
          <w:rFonts w:ascii="Arial" w:eastAsiaTheme="minorHAnsi" w:hAnsi="Arial" w:cs="Arial"/>
          <w:lang w:eastAsia="en-US"/>
        </w:rPr>
        <w:t>oncessionari  sinó del propi  a</w:t>
      </w:r>
      <w:r w:rsidRPr="00AF32B6">
        <w:rPr>
          <w:rFonts w:ascii="Arial" w:eastAsiaTheme="minorHAnsi" w:hAnsi="Arial" w:cs="Arial"/>
          <w:lang w:eastAsia="en-US"/>
        </w:rPr>
        <w:t xml:space="preserve">juntament  amb les tasques de manteniment, part de la satisfacció dels usuaris acaba penjant de la implicació dels concessionaris, mes enllà de les seves obligacions contractuals cosa que sempre </w:t>
      </w:r>
      <w:r w:rsidR="00AC214C">
        <w:rPr>
          <w:rFonts w:ascii="Arial" w:eastAsiaTheme="minorHAnsi" w:hAnsi="Arial" w:cs="Arial"/>
          <w:lang w:eastAsia="en-US"/>
        </w:rPr>
        <w:t>é</w:t>
      </w:r>
      <w:r w:rsidRPr="00AF32B6">
        <w:rPr>
          <w:rFonts w:ascii="Arial" w:eastAsiaTheme="minorHAnsi" w:hAnsi="Arial" w:cs="Arial"/>
          <w:lang w:eastAsia="en-US"/>
        </w:rPr>
        <w:t xml:space="preserve">s d’agrair, però no podem estar sempre  a expenses d’això. </w:t>
      </w:r>
    </w:p>
    <w:p w:rsidR="00721DB6" w:rsidRPr="00AF32B6" w:rsidRDefault="00721DB6" w:rsidP="00721DB6">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El proper plec de clàusules ha de contemplar amb m</w:t>
      </w:r>
      <w:r w:rsidR="007D0A01">
        <w:rPr>
          <w:rFonts w:ascii="Arial" w:eastAsiaTheme="minorHAnsi" w:hAnsi="Arial" w:cs="Arial"/>
          <w:lang w:eastAsia="en-US"/>
        </w:rPr>
        <w:t>é</w:t>
      </w:r>
      <w:r w:rsidRPr="00AF32B6">
        <w:rPr>
          <w:rFonts w:ascii="Arial" w:eastAsiaTheme="minorHAnsi" w:hAnsi="Arial" w:cs="Arial"/>
          <w:lang w:eastAsia="en-US"/>
        </w:rPr>
        <w:t>s exhaustivitat les feines reals que l’Aju</w:t>
      </w:r>
      <w:r w:rsidR="007D0A01">
        <w:rPr>
          <w:rFonts w:ascii="Arial" w:eastAsiaTheme="minorHAnsi" w:hAnsi="Arial" w:cs="Arial"/>
          <w:lang w:eastAsia="en-US"/>
        </w:rPr>
        <w:t>ntament vol que es facin des d’</w:t>
      </w:r>
      <w:r w:rsidRPr="00AF32B6">
        <w:rPr>
          <w:rFonts w:ascii="Arial" w:eastAsiaTheme="minorHAnsi" w:hAnsi="Arial" w:cs="Arial"/>
          <w:lang w:eastAsia="en-US"/>
        </w:rPr>
        <w:t>allà ,o si l’Ajuntament no vol que es faci,</w:t>
      </w:r>
      <w:r w:rsidR="007D0A01">
        <w:rPr>
          <w:rFonts w:ascii="Arial" w:eastAsiaTheme="minorHAnsi" w:hAnsi="Arial" w:cs="Arial"/>
          <w:lang w:eastAsia="en-US"/>
        </w:rPr>
        <w:t xml:space="preserve"> </w:t>
      </w:r>
      <w:r w:rsidRPr="00AF32B6">
        <w:rPr>
          <w:rFonts w:ascii="Arial" w:eastAsiaTheme="minorHAnsi" w:hAnsi="Arial" w:cs="Arial"/>
          <w:lang w:eastAsia="en-US"/>
        </w:rPr>
        <w:t xml:space="preserve">des de </w:t>
      </w:r>
      <w:r w:rsidR="007D0A01">
        <w:rPr>
          <w:rFonts w:ascii="Arial" w:eastAsiaTheme="minorHAnsi" w:hAnsi="Arial" w:cs="Arial"/>
          <w:lang w:eastAsia="en-US"/>
        </w:rPr>
        <w:t>allà i vol que les faci un altra personal</w:t>
      </w:r>
      <w:r w:rsidRPr="00AF32B6">
        <w:rPr>
          <w:rFonts w:ascii="Arial" w:eastAsiaTheme="minorHAnsi" w:hAnsi="Arial" w:cs="Arial"/>
          <w:lang w:eastAsia="en-US"/>
        </w:rPr>
        <w:t>, doncs que es contempli d’aquesta manera</w:t>
      </w:r>
      <w:r w:rsidR="007D0A01">
        <w:rPr>
          <w:rFonts w:ascii="Arial" w:eastAsiaTheme="minorHAnsi" w:hAnsi="Arial" w:cs="Arial"/>
          <w:lang w:eastAsia="en-US"/>
        </w:rPr>
        <w:t>.</w:t>
      </w:r>
      <w:r w:rsidRPr="00AF32B6">
        <w:rPr>
          <w:rFonts w:ascii="Arial" w:eastAsiaTheme="minorHAnsi" w:hAnsi="Arial" w:cs="Arial"/>
          <w:lang w:eastAsia="en-US"/>
        </w:rPr>
        <w:t xml:space="preserve"> </w:t>
      </w:r>
    </w:p>
    <w:p w:rsidR="00721DB6" w:rsidRPr="00AF32B6" w:rsidRDefault="00721DB6" w:rsidP="00721DB6">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Votarem a favor, estem satisfets, però si que entenem que, hi ha una part del contracte que ara mantenim que continua estant subjecte a la </w:t>
      </w:r>
      <w:r w:rsidR="005A0D2F">
        <w:rPr>
          <w:rFonts w:ascii="Arial" w:eastAsiaTheme="minorHAnsi" w:hAnsi="Arial" w:cs="Arial"/>
          <w:lang w:eastAsia="en-US"/>
        </w:rPr>
        <w:t>bona voluntat del concessionari</w:t>
      </w:r>
      <w:r w:rsidRPr="00AF32B6">
        <w:rPr>
          <w:rFonts w:ascii="Arial" w:eastAsiaTheme="minorHAnsi" w:hAnsi="Arial" w:cs="Arial"/>
          <w:lang w:eastAsia="en-US"/>
        </w:rPr>
        <w:t>, m</w:t>
      </w:r>
      <w:r w:rsidR="005A0D2F">
        <w:rPr>
          <w:rFonts w:ascii="Arial" w:eastAsiaTheme="minorHAnsi" w:hAnsi="Arial" w:cs="Arial"/>
          <w:lang w:eastAsia="en-US"/>
        </w:rPr>
        <w:t>é</w:t>
      </w:r>
      <w:r w:rsidRPr="00AF32B6">
        <w:rPr>
          <w:rFonts w:ascii="Arial" w:eastAsiaTheme="minorHAnsi" w:hAnsi="Arial" w:cs="Arial"/>
          <w:lang w:eastAsia="en-US"/>
        </w:rPr>
        <w:t>s que no pas  a les seves obligacions contractuals, espere</w:t>
      </w:r>
      <w:r w:rsidR="005A0D2F">
        <w:rPr>
          <w:rFonts w:ascii="Arial" w:eastAsiaTheme="minorHAnsi" w:hAnsi="Arial" w:cs="Arial"/>
          <w:lang w:eastAsia="en-US"/>
        </w:rPr>
        <w:t>m que continuï la bona voluntat</w:t>
      </w:r>
      <w:r w:rsidRPr="00AF32B6">
        <w:rPr>
          <w:rFonts w:ascii="Arial" w:eastAsiaTheme="minorHAnsi" w:hAnsi="Arial" w:cs="Arial"/>
          <w:lang w:eastAsia="en-US"/>
        </w:rPr>
        <w:t>, però estaria b</w:t>
      </w:r>
      <w:r w:rsidR="005A0D2F">
        <w:rPr>
          <w:rFonts w:ascii="Arial" w:eastAsiaTheme="minorHAnsi" w:hAnsi="Arial" w:cs="Arial"/>
          <w:lang w:eastAsia="en-US"/>
        </w:rPr>
        <w:t>é</w:t>
      </w:r>
      <w:r w:rsidRPr="00AF32B6">
        <w:rPr>
          <w:rFonts w:ascii="Arial" w:eastAsiaTheme="minorHAnsi" w:hAnsi="Arial" w:cs="Arial"/>
          <w:lang w:eastAsia="en-US"/>
        </w:rPr>
        <w:t xml:space="preserve"> que es reflectís realment que ens cal que faci el concessionari.</w:t>
      </w:r>
    </w:p>
    <w:p w:rsidR="00721DB6" w:rsidRPr="00AF32B6" w:rsidRDefault="00721DB6" w:rsidP="00721DB6">
      <w:pPr>
        <w:spacing w:after="160" w:line="259" w:lineRule="auto"/>
        <w:jc w:val="both"/>
        <w:rPr>
          <w:rFonts w:ascii="Arial" w:eastAsiaTheme="minorHAnsi" w:hAnsi="Arial" w:cs="Arial"/>
          <w:lang w:eastAsia="en-US"/>
        </w:rPr>
      </w:pPr>
    </w:p>
    <w:p w:rsidR="005A0D2F" w:rsidRDefault="005A0D2F" w:rsidP="00721DB6">
      <w:pPr>
        <w:spacing w:after="160" w:line="259" w:lineRule="auto"/>
        <w:jc w:val="both"/>
        <w:rPr>
          <w:rFonts w:ascii="Arial" w:eastAsiaTheme="minorHAnsi" w:hAnsi="Arial" w:cs="Arial"/>
          <w:b/>
          <w:lang w:eastAsia="en-US"/>
        </w:rPr>
      </w:pPr>
      <w:r>
        <w:rPr>
          <w:rFonts w:ascii="Arial" w:eastAsiaTheme="minorHAnsi" w:hAnsi="Arial" w:cs="Arial"/>
          <w:b/>
          <w:lang w:eastAsia="en-US"/>
        </w:rPr>
        <w:t xml:space="preserve">Grup Municipal del </w:t>
      </w:r>
      <w:r w:rsidR="00721DB6" w:rsidRPr="005A0D2F">
        <w:rPr>
          <w:rFonts w:ascii="Arial" w:eastAsiaTheme="minorHAnsi" w:hAnsi="Arial" w:cs="Arial"/>
          <w:b/>
          <w:lang w:eastAsia="en-US"/>
        </w:rPr>
        <w:t>PSC</w:t>
      </w:r>
    </w:p>
    <w:p w:rsidR="00721DB6" w:rsidRPr="00AF32B6" w:rsidRDefault="005A0D2F" w:rsidP="00721DB6">
      <w:pPr>
        <w:spacing w:after="160" w:line="259" w:lineRule="auto"/>
        <w:jc w:val="both"/>
        <w:rPr>
          <w:rFonts w:ascii="Arial" w:eastAsiaTheme="minorHAnsi" w:hAnsi="Arial" w:cs="Arial"/>
          <w:lang w:eastAsia="en-US"/>
        </w:rPr>
      </w:pPr>
      <w:r>
        <w:rPr>
          <w:rFonts w:ascii="Arial" w:eastAsiaTheme="minorHAnsi" w:hAnsi="Arial" w:cs="Arial"/>
          <w:b/>
          <w:lang w:eastAsia="en-US"/>
        </w:rPr>
        <w:t>Sr. Aarón Alcázar i Gutiérrez.</w:t>
      </w:r>
      <w:r w:rsidR="00721DB6" w:rsidRPr="00AF32B6">
        <w:rPr>
          <w:rFonts w:ascii="Arial" w:eastAsiaTheme="minorHAnsi" w:hAnsi="Arial" w:cs="Arial"/>
          <w:lang w:eastAsia="en-US"/>
        </w:rPr>
        <w:t xml:space="preserve">  Nosaltres votem a favor, ja hi vam votar quan es va concedir aquest contracte, en vista que el contracte contemplava la pròrroga de dos anys, i que els usuaris estan prou satisfet</w:t>
      </w:r>
      <w:r w:rsidR="00AD2D16">
        <w:rPr>
          <w:rFonts w:ascii="Arial" w:eastAsiaTheme="minorHAnsi" w:hAnsi="Arial" w:cs="Arial"/>
          <w:lang w:eastAsia="en-US"/>
        </w:rPr>
        <w:t>s</w:t>
      </w:r>
      <w:r w:rsidR="00721DB6" w:rsidRPr="00AF32B6">
        <w:rPr>
          <w:rFonts w:ascii="Arial" w:eastAsiaTheme="minorHAnsi" w:hAnsi="Arial" w:cs="Arial"/>
          <w:lang w:eastAsia="en-US"/>
        </w:rPr>
        <w:t xml:space="preserve"> amb el servei, no veiem motiu per no votar-hi a favor, però dos anys no ha de ser motiu perquè ens relaxem, hi esperem a</w:t>
      </w:r>
      <w:r w:rsidR="00AD2D16">
        <w:rPr>
          <w:rFonts w:ascii="Arial" w:eastAsiaTheme="minorHAnsi" w:hAnsi="Arial" w:cs="Arial"/>
          <w:lang w:eastAsia="en-US"/>
        </w:rPr>
        <w:t xml:space="preserve"> </w:t>
      </w:r>
      <w:r w:rsidR="00721DB6" w:rsidRPr="00AF32B6">
        <w:rPr>
          <w:rFonts w:ascii="Arial" w:eastAsiaTheme="minorHAnsi" w:hAnsi="Arial" w:cs="Arial"/>
          <w:lang w:eastAsia="en-US"/>
        </w:rPr>
        <w:t>l</w:t>
      </w:r>
      <w:r w:rsidR="00AD2D16">
        <w:rPr>
          <w:rFonts w:ascii="Arial" w:eastAsiaTheme="minorHAnsi" w:hAnsi="Arial" w:cs="Arial"/>
          <w:lang w:eastAsia="en-US"/>
        </w:rPr>
        <w:t>’</w:t>
      </w:r>
      <w:r w:rsidR="00721DB6" w:rsidRPr="00AF32B6">
        <w:rPr>
          <w:rFonts w:ascii="Arial" w:eastAsiaTheme="minorHAnsi" w:hAnsi="Arial" w:cs="Arial"/>
          <w:lang w:eastAsia="en-US"/>
        </w:rPr>
        <w:t>últim moment per preparar el proper plec de clàusules</w:t>
      </w:r>
      <w:r w:rsidR="00AD2D16">
        <w:rPr>
          <w:rFonts w:ascii="Arial" w:eastAsiaTheme="minorHAnsi" w:hAnsi="Arial" w:cs="Arial"/>
          <w:lang w:eastAsia="en-US"/>
        </w:rPr>
        <w:t>.</w:t>
      </w:r>
      <w:r w:rsidR="00721DB6" w:rsidRPr="00AF32B6">
        <w:rPr>
          <w:rFonts w:ascii="Arial" w:eastAsiaTheme="minorHAnsi" w:hAnsi="Arial" w:cs="Arial"/>
          <w:lang w:eastAsia="en-US"/>
        </w:rPr>
        <w:t xml:space="preserve"> </w:t>
      </w:r>
    </w:p>
    <w:p w:rsidR="00AD2D16" w:rsidRDefault="00AD2D16" w:rsidP="00721DB6">
      <w:pPr>
        <w:spacing w:after="160" w:line="259" w:lineRule="auto"/>
        <w:jc w:val="both"/>
        <w:rPr>
          <w:rFonts w:ascii="Arial" w:eastAsiaTheme="minorHAnsi" w:hAnsi="Arial" w:cs="Arial"/>
          <w:lang w:eastAsia="en-US"/>
        </w:rPr>
      </w:pPr>
    </w:p>
    <w:p w:rsidR="00721DB6" w:rsidRPr="00AF32B6" w:rsidRDefault="00AD2D16" w:rsidP="00721DB6">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alcalde, Marcel·lí Martorell i Font. </w:t>
      </w:r>
      <w:r w:rsidR="00721DB6" w:rsidRPr="00AF32B6">
        <w:rPr>
          <w:rFonts w:ascii="Arial" w:eastAsiaTheme="minorHAnsi" w:hAnsi="Arial" w:cs="Arial"/>
          <w:lang w:eastAsia="en-US"/>
        </w:rPr>
        <w:t xml:space="preserve"> Molt b</w:t>
      </w:r>
      <w:r>
        <w:rPr>
          <w:rFonts w:ascii="Arial" w:eastAsiaTheme="minorHAnsi" w:hAnsi="Arial" w:cs="Arial"/>
          <w:lang w:eastAsia="en-US"/>
        </w:rPr>
        <w:t>é</w:t>
      </w:r>
      <w:r w:rsidR="00721DB6" w:rsidRPr="00AF32B6">
        <w:rPr>
          <w:rFonts w:ascii="Arial" w:eastAsiaTheme="minorHAnsi" w:hAnsi="Arial" w:cs="Arial"/>
          <w:lang w:eastAsia="en-US"/>
        </w:rPr>
        <w:t xml:space="preserve">, avui, si ho portem això </w:t>
      </w:r>
      <w:r>
        <w:rPr>
          <w:rFonts w:ascii="Arial" w:eastAsiaTheme="minorHAnsi" w:hAnsi="Arial" w:cs="Arial"/>
          <w:lang w:eastAsia="en-US"/>
        </w:rPr>
        <w:t>é</w:t>
      </w:r>
      <w:r w:rsidR="00721DB6" w:rsidRPr="00AF32B6">
        <w:rPr>
          <w:rFonts w:ascii="Arial" w:eastAsiaTheme="minorHAnsi" w:hAnsi="Arial" w:cs="Arial"/>
          <w:lang w:eastAsia="en-US"/>
        </w:rPr>
        <w:t xml:space="preserve">s perquè hi ha bona voluntat de l’equip de govern,  i tant de bo d’aquí un any puguem treballar directament plegats, en aquest plec de clàusules </w:t>
      </w:r>
    </w:p>
    <w:p w:rsidR="00721DB6" w:rsidRPr="00AF32B6" w:rsidRDefault="00721DB6" w:rsidP="00421662">
      <w:pPr>
        <w:jc w:val="both"/>
        <w:rPr>
          <w:rFonts w:ascii="Arial" w:hAnsi="Arial" w:cs="Arial"/>
          <w:b/>
        </w:rPr>
      </w:pPr>
    </w:p>
    <w:p w:rsidR="00294839" w:rsidRPr="00AF32B6" w:rsidRDefault="00822A79" w:rsidP="00294839">
      <w:pPr>
        <w:jc w:val="both"/>
        <w:rPr>
          <w:rFonts w:ascii="Arial" w:hAnsi="Arial" w:cs="Arial"/>
        </w:rPr>
      </w:pPr>
      <w:r w:rsidRPr="00AF32B6">
        <w:rPr>
          <w:rFonts w:ascii="Arial" w:hAnsi="Arial" w:cs="Arial"/>
        </w:rPr>
        <w:t xml:space="preserve">Realitzada </w:t>
      </w:r>
      <w:r w:rsidR="00AD2D16">
        <w:rPr>
          <w:rFonts w:ascii="Arial" w:hAnsi="Arial" w:cs="Arial"/>
        </w:rPr>
        <w:t>l</w:t>
      </w:r>
      <w:r w:rsidRPr="00AF32B6">
        <w:rPr>
          <w:rFonts w:ascii="Arial" w:hAnsi="Arial" w:cs="Arial"/>
        </w:rPr>
        <w:t xml:space="preserve">a tramitació legalment establerta i atès l’informe de Secretaria 8/2015 de data </w:t>
      </w:r>
      <w:r w:rsidR="007D3771" w:rsidRPr="00AF32B6">
        <w:rPr>
          <w:rFonts w:ascii="Arial" w:hAnsi="Arial" w:cs="Arial"/>
        </w:rPr>
        <w:t>10</w:t>
      </w:r>
      <w:r w:rsidRPr="00AF32B6">
        <w:rPr>
          <w:rFonts w:ascii="Arial" w:hAnsi="Arial" w:cs="Arial"/>
        </w:rPr>
        <w:t xml:space="preserve"> de març de 2015, es proposa al Ple l’adopció de</w:t>
      </w:r>
      <w:r w:rsidR="007D3771" w:rsidRPr="00AF32B6">
        <w:rPr>
          <w:rFonts w:ascii="Arial" w:hAnsi="Arial" w:cs="Arial"/>
        </w:rPr>
        <w:t>ls</w:t>
      </w:r>
      <w:r w:rsidRPr="00AF32B6">
        <w:rPr>
          <w:rFonts w:ascii="Arial" w:hAnsi="Arial" w:cs="Arial"/>
        </w:rPr>
        <w:t xml:space="preserve"> següent</w:t>
      </w:r>
      <w:r w:rsidR="007D3771" w:rsidRPr="00AF32B6">
        <w:rPr>
          <w:rFonts w:ascii="Arial" w:hAnsi="Arial" w:cs="Arial"/>
        </w:rPr>
        <w:t>s acords</w:t>
      </w:r>
      <w:r w:rsidRPr="00AF32B6">
        <w:rPr>
          <w:rFonts w:ascii="Arial" w:hAnsi="Arial" w:cs="Arial"/>
        </w:rPr>
        <w:t>:</w:t>
      </w:r>
    </w:p>
    <w:p w:rsidR="00822A79" w:rsidRPr="00AF32B6" w:rsidRDefault="00822A79" w:rsidP="00294839">
      <w:pPr>
        <w:jc w:val="both"/>
        <w:rPr>
          <w:rFonts w:ascii="Arial" w:hAnsi="Arial" w:cs="Arial"/>
        </w:rPr>
      </w:pPr>
    </w:p>
    <w:p w:rsidR="007D3771" w:rsidRPr="00AF32B6" w:rsidRDefault="007D3771" w:rsidP="007D3771">
      <w:pPr>
        <w:pStyle w:val="Sangradetextonormal"/>
        <w:widowControl w:val="0"/>
        <w:ind w:left="0" w:firstLine="0"/>
        <w:rPr>
          <w:rFonts w:ascii="Arial" w:hAnsi="Arial" w:cs="Arial"/>
          <w:bCs/>
        </w:rPr>
      </w:pPr>
      <w:r w:rsidRPr="00AF32B6">
        <w:rPr>
          <w:rFonts w:ascii="Arial" w:hAnsi="Arial" w:cs="Arial"/>
          <w:b/>
          <w:bCs/>
        </w:rPr>
        <w:t>PRIMER.</w:t>
      </w:r>
      <w:r w:rsidRPr="00AF32B6">
        <w:rPr>
          <w:rFonts w:ascii="Arial" w:hAnsi="Arial" w:cs="Arial"/>
          <w:bCs/>
        </w:rPr>
        <w:t xml:space="preserve"> Acordar la pròrroga del contracte del servei de manteniment de les instal·lacions del poliesportiu municipal de Capellades, la durada inicial del qual era  de quatre anys per un període de dos anys</w:t>
      </w:r>
    </w:p>
    <w:p w:rsidR="007D3771" w:rsidRPr="00AF32B6" w:rsidRDefault="007D3771" w:rsidP="007D3771">
      <w:pPr>
        <w:pStyle w:val="Sangradetextonormal"/>
        <w:widowControl w:val="0"/>
        <w:ind w:left="0"/>
        <w:rPr>
          <w:rFonts w:ascii="Arial" w:hAnsi="Arial" w:cs="Arial"/>
        </w:rPr>
      </w:pPr>
    </w:p>
    <w:p w:rsidR="007D3771" w:rsidRPr="00AF32B6" w:rsidRDefault="007D3771" w:rsidP="007D3771">
      <w:pPr>
        <w:pStyle w:val="Sangradetextonormal"/>
        <w:widowControl w:val="0"/>
        <w:ind w:left="0" w:firstLine="0"/>
        <w:rPr>
          <w:rFonts w:ascii="Arial" w:hAnsi="Arial" w:cs="Arial"/>
        </w:rPr>
      </w:pPr>
      <w:r w:rsidRPr="00AF32B6">
        <w:rPr>
          <w:rFonts w:ascii="Arial" w:hAnsi="Arial" w:cs="Arial"/>
          <w:b/>
        </w:rPr>
        <w:t>SEGON.</w:t>
      </w:r>
      <w:r w:rsidRPr="00AF32B6">
        <w:rPr>
          <w:rFonts w:ascii="Arial" w:hAnsi="Arial" w:cs="Arial"/>
        </w:rPr>
        <w:t xml:space="preserve"> Notificar aquest Acord a la Sra. Purificación Manzano Guinart  adjudicatària del contracte de serveis de manteniment del poliesportiu municipal i citar-la per a la formalització de la pròrroga del contracte </w:t>
      </w:r>
    </w:p>
    <w:p w:rsidR="007D3771" w:rsidRPr="00AF32B6" w:rsidRDefault="007D3771" w:rsidP="007D3771">
      <w:pPr>
        <w:pStyle w:val="Sangradetextonormal"/>
        <w:widowControl w:val="0"/>
        <w:ind w:left="0" w:firstLine="0"/>
        <w:rPr>
          <w:rStyle w:val="nfasis"/>
          <w:rFonts w:ascii="Arial" w:hAnsi="Arial" w:cs="Arial"/>
          <w:b/>
          <w:bCs/>
          <w:i w:val="0"/>
        </w:rPr>
      </w:pPr>
    </w:p>
    <w:p w:rsidR="007D3771" w:rsidRPr="00AF32B6" w:rsidRDefault="007D3771" w:rsidP="007D3771">
      <w:pPr>
        <w:pStyle w:val="Sangradetextonormal"/>
        <w:widowControl w:val="0"/>
        <w:ind w:left="0" w:firstLine="0"/>
        <w:rPr>
          <w:rFonts w:ascii="Arial" w:hAnsi="Arial" w:cs="Arial"/>
        </w:rPr>
      </w:pPr>
      <w:r w:rsidRPr="00AF32B6">
        <w:rPr>
          <w:rStyle w:val="nfasis"/>
          <w:rFonts w:ascii="Arial" w:hAnsi="Arial" w:cs="Arial"/>
          <w:b/>
          <w:bCs/>
          <w:i w:val="0"/>
        </w:rPr>
        <w:t>TERCER.</w:t>
      </w:r>
      <w:r w:rsidRPr="00AF32B6">
        <w:rPr>
          <w:rStyle w:val="nfasis"/>
          <w:rFonts w:ascii="Arial" w:hAnsi="Arial" w:cs="Arial"/>
          <w:i w:val="0"/>
        </w:rPr>
        <w:t xml:space="preserve"> Facultar el Sr. Alcalde </w:t>
      </w:r>
      <w:r w:rsidRPr="00AF32B6">
        <w:rPr>
          <w:rFonts w:ascii="Arial" w:hAnsi="Arial" w:cs="Arial"/>
        </w:rPr>
        <w:t>perquè subscrigui els documents que siguin necessaris per a la consecució del present Acord.</w:t>
      </w:r>
    </w:p>
    <w:p w:rsidR="00822A79" w:rsidRPr="00AF32B6" w:rsidRDefault="00822A79" w:rsidP="00294839">
      <w:pPr>
        <w:jc w:val="both"/>
        <w:rPr>
          <w:rFonts w:ascii="Arial" w:hAnsi="Arial" w:cs="Arial"/>
        </w:rPr>
      </w:pPr>
    </w:p>
    <w:p w:rsidR="00822A79" w:rsidRPr="00AF32B6" w:rsidRDefault="00822A79" w:rsidP="00294839">
      <w:pPr>
        <w:jc w:val="both"/>
        <w:rPr>
          <w:rFonts w:ascii="Arial" w:hAnsi="Arial" w:cs="Arial"/>
        </w:rPr>
      </w:pPr>
    </w:p>
    <w:p w:rsidR="00743E63" w:rsidRPr="00AF32B6" w:rsidRDefault="0073366D" w:rsidP="0073366D">
      <w:pPr>
        <w:jc w:val="both"/>
        <w:rPr>
          <w:rFonts w:ascii="Arial" w:hAnsi="Arial" w:cs="Arial"/>
          <w:b/>
        </w:rPr>
      </w:pPr>
      <w:r>
        <w:rPr>
          <w:rFonts w:ascii="Arial" w:hAnsi="Arial" w:cs="Arial"/>
          <w:b/>
        </w:rPr>
        <w:t>Passada a votació</w:t>
      </w:r>
      <w:r w:rsidR="00587A44">
        <w:rPr>
          <w:rFonts w:ascii="Arial" w:hAnsi="Arial" w:cs="Arial"/>
          <w:b/>
        </w:rPr>
        <w:t xml:space="preserve"> </w:t>
      </w:r>
      <w:r w:rsidRPr="0073366D">
        <w:rPr>
          <w:rFonts w:ascii="Arial" w:hAnsi="Arial" w:cs="Arial"/>
        </w:rPr>
        <w:t xml:space="preserve">la </w:t>
      </w:r>
      <w:r w:rsidRPr="00AF32B6">
        <w:rPr>
          <w:rFonts w:ascii="Arial" w:hAnsi="Arial" w:cs="Arial"/>
        </w:rPr>
        <w:t>correcció d’errada en la planimetria del Text Refós del Pla General d’Ordenació de Capellades</w:t>
      </w:r>
      <w:r>
        <w:rPr>
          <w:rFonts w:ascii="Arial" w:hAnsi="Arial" w:cs="Arial"/>
        </w:rPr>
        <w:t xml:space="preserve"> va ser aprovada per la unanimitat dels tretze regidors assistents al Ple, dels tretze que componen de dret aquesta corporació.</w:t>
      </w:r>
      <w:r w:rsidR="00743E63" w:rsidRPr="00AF32B6">
        <w:rPr>
          <w:rFonts w:ascii="Arial" w:hAnsi="Arial" w:cs="Arial"/>
          <w:b/>
        </w:rPr>
        <w:br w:type="page"/>
      </w:r>
    </w:p>
    <w:p w:rsidR="00294839" w:rsidRPr="00AF32B6" w:rsidRDefault="00421662" w:rsidP="00421662">
      <w:pPr>
        <w:jc w:val="both"/>
        <w:rPr>
          <w:rFonts w:ascii="Arial" w:hAnsi="Arial" w:cs="Arial"/>
          <w:b/>
        </w:rPr>
      </w:pPr>
      <w:r w:rsidRPr="00AF32B6">
        <w:rPr>
          <w:rFonts w:ascii="Arial" w:hAnsi="Arial" w:cs="Arial"/>
          <w:b/>
        </w:rPr>
        <w:t xml:space="preserve">9. </w:t>
      </w:r>
      <w:r w:rsidR="00294839" w:rsidRPr="00AF32B6">
        <w:rPr>
          <w:rFonts w:ascii="Arial" w:hAnsi="Arial" w:cs="Arial"/>
          <w:b/>
        </w:rPr>
        <w:t>PRECS I PREGUNTES</w:t>
      </w:r>
    </w:p>
    <w:p w:rsidR="006830DF" w:rsidRPr="00AF32B6" w:rsidRDefault="006830DF" w:rsidP="006830DF">
      <w:pPr>
        <w:spacing w:after="160" w:line="259" w:lineRule="auto"/>
        <w:jc w:val="both"/>
        <w:rPr>
          <w:rFonts w:ascii="Arial" w:eastAsiaTheme="minorHAnsi" w:hAnsi="Arial" w:cs="Arial"/>
          <w:lang w:eastAsia="en-US"/>
        </w:rPr>
      </w:pPr>
    </w:p>
    <w:p w:rsidR="004245BF" w:rsidRDefault="004245BF" w:rsidP="006830D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6830DF" w:rsidRPr="00AF32B6" w:rsidRDefault="004245BF"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Aleix Auber i Àlvarez. </w:t>
      </w:r>
      <w:r w:rsidR="006830DF" w:rsidRPr="00AF32B6">
        <w:rPr>
          <w:rFonts w:ascii="Arial" w:eastAsiaTheme="minorHAnsi" w:hAnsi="Arial" w:cs="Arial"/>
          <w:lang w:eastAsia="en-US"/>
        </w:rPr>
        <w:t xml:space="preserve">Tenim uns quants precs i preguntes, intentarem anar </w:t>
      </w:r>
      <w:r>
        <w:rPr>
          <w:rFonts w:ascii="Arial" w:eastAsiaTheme="minorHAnsi" w:hAnsi="Arial" w:cs="Arial"/>
          <w:lang w:eastAsia="en-US"/>
        </w:rPr>
        <w:t>ràpid, perquè veiem que hi ha mé</w:t>
      </w:r>
      <w:r w:rsidR="006830DF" w:rsidRPr="00AF32B6">
        <w:rPr>
          <w:rFonts w:ascii="Arial" w:eastAsiaTheme="minorHAnsi" w:hAnsi="Arial" w:cs="Arial"/>
          <w:lang w:eastAsia="en-US"/>
        </w:rPr>
        <w:t>s públic de l’habitual i potser volen intervenir.</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Se’ns han acumulat els precs i preguntes, perquè fa un mes i mig que no tenim ple i aquestes s’acumulen</w:t>
      </w:r>
      <w:r w:rsidR="004245BF">
        <w:rPr>
          <w:rFonts w:ascii="Arial" w:eastAsiaTheme="minorHAnsi" w:hAnsi="Arial" w:cs="Arial"/>
          <w:lang w:eastAsia="en-US"/>
        </w:rPr>
        <w:t>.</w:t>
      </w:r>
      <w:r w:rsidRPr="00AF32B6">
        <w:rPr>
          <w:rFonts w:ascii="Arial" w:eastAsiaTheme="minorHAnsi" w:hAnsi="Arial" w:cs="Arial"/>
          <w:lang w:eastAsia="en-US"/>
        </w:rPr>
        <w:t xml:space="preserve"> </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L’últim ple vàrem dir i fer un prec per l’ús de les xarxes socials i comunicatives que t</w:t>
      </w:r>
      <w:r w:rsidR="004245BF">
        <w:rPr>
          <w:rFonts w:ascii="Arial" w:eastAsiaTheme="minorHAnsi" w:hAnsi="Arial" w:cs="Arial"/>
          <w:lang w:eastAsia="en-US"/>
        </w:rPr>
        <w:t>é</w:t>
      </w:r>
      <w:r w:rsidRPr="00AF32B6">
        <w:rPr>
          <w:rFonts w:ascii="Arial" w:eastAsiaTheme="minorHAnsi" w:hAnsi="Arial" w:cs="Arial"/>
          <w:lang w:eastAsia="en-US"/>
        </w:rPr>
        <w:t xml:space="preserve"> l’Ajuntament, estem sorpresos perquè considerem que s’està vulnerant la Llei  en aquest sentit segons la propaganda que s’està fent des de l’Ajuntament  i des de</w:t>
      </w:r>
      <w:r w:rsidR="004245BF">
        <w:rPr>
          <w:rFonts w:ascii="Arial" w:eastAsiaTheme="minorHAnsi" w:hAnsi="Arial" w:cs="Arial"/>
          <w:lang w:eastAsia="en-US"/>
        </w:rPr>
        <w:t>ls recursos comunicatius de l’a</w:t>
      </w:r>
      <w:r w:rsidRPr="00AF32B6">
        <w:rPr>
          <w:rFonts w:ascii="Arial" w:eastAsiaTheme="minorHAnsi" w:hAnsi="Arial" w:cs="Arial"/>
          <w:lang w:eastAsia="en-US"/>
        </w:rPr>
        <w:t>lcalde ja que en la comunicació d’obres i obretes noves, segons la mateixa llei que diu que des que es convoquen eleccions municipals no es pot fer cap tipus de propaganda, nosaltres en l’anterior ple vam dir que no trobàvem normal que des de el facebook , twitter de l’Ajuntament,  sense entrar en la valoració de qui s</w:t>
      </w:r>
      <w:r w:rsidR="004245BF">
        <w:rPr>
          <w:rFonts w:ascii="Arial" w:eastAsiaTheme="minorHAnsi" w:hAnsi="Arial" w:cs="Arial"/>
          <w:lang w:eastAsia="en-US"/>
        </w:rPr>
        <w:t>ó</w:t>
      </w:r>
      <w:r w:rsidRPr="00AF32B6">
        <w:rPr>
          <w:rFonts w:ascii="Arial" w:eastAsiaTheme="minorHAnsi" w:hAnsi="Arial" w:cs="Arial"/>
          <w:lang w:eastAsia="en-US"/>
        </w:rPr>
        <w:t xml:space="preserve">n amics i qui no d’aquestes xarxes s’estava fent un pont entre el twiter personal de l’ </w:t>
      </w:r>
      <w:r w:rsidR="004245BF">
        <w:rPr>
          <w:rFonts w:ascii="Arial" w:eastAsiaTheme="minorHAnsi" w:hAnsi="Arial" w:cs="Arial"/>
          <w:lang w:eastAsia="en-US"/>
        </w:rPr>
        <w:t>a</w:t>
      </w:r>
      <w:r w:rsidRPr="00AF32B6">
        <w:rPr>
          <w:rFonts w:ascii="Arial" w:eastAsiaTheme="minorHAnsi" w:hAnsi="Arial" w:cs="Arial"/>
          <w:lang w:eastAsia="en-US"/>
        </w:rPr>
        <w:t>lcalde com a Marcel·lí,</w:t>
      </w:r>
      <w:r w:rsidR="004245BF">
        <w:rPr>
          <w:rFonts w:ascii="Arial" w:eastAsiaTheme="minorHAnsi" w:hAnsi="Arial" w:cs="Arial"/>
          <w:lang w:eastAsia="en-US"/>
        </w:rPr>
        <w:t xml:space="preserve"> </w:t>
      </w:r>
      <w:r w:rsidRPr="00AF32B6">
        <w:rPr>
          <w:rFonts w:ascii="Arial" w:eastAsiaTheme="minorHAnsi" w:hAnsi="Arial" w:cs="Arial"/>
          <w:lang w:eastAsia="en-US"/>
        </w:rPr>
        <w:t>no com a Alcalde de Capellades,  i per tant no ho</w:t>
      </w:r>
      <w:r w:rsidR="004245BF">
        <w:rPr>
          <w:rFonts w:ascii="Arial" w:eastAsiaTheme="minorHAnsi" w:hAnsi="Arial" w:cs="Arial"/>
          <w:lang w:eastAsia="en-US"/>
        </w:rPr>
        <w:t xml:space="preserve"> trobàvem raonable,  ho trobem </w:t>
      </w:r>
      <w:r w:rsidRPr="00AF32B6">
        <w:rPr>
          <w:rFonts w:ascii="Arial" w:eastAsiaTheme="minorHAnsi" w:hAnsi="Arial" w:cs="Arial"/>
          <w:lang w:eastAsia="en-US"/>
        </w:rPr>
        <w:t>poc ètic,  cadascú amb les seves campanyes i estratègies.</w:t>
      </w:r>
    </w:p>
    <w:p w:rsidR="006830DF" w:rsidRPr="00AF32B6" w:rsidRDefault="006830DF" w:rsidP="006830DF">
      <w:pPr>
        <w:spacing w:after="160" w:line="259" w:lineRule="auto"/>
        <w:jc w:val="both"/>
        <w:rPr>
          <w:rFonts w:ascii="Arial" w:eastAsiaTheme="minorHAnsi" w:hAnsi="Arial" w:cs="Arial"/>
          <w:lang w:eastAsia="en-US"/>
        </w:rPr>
      </w:pP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A partir d’aquí, hem anat mirant el que diu la llei electoral en aquest sentit i ens trobem que hi ha una sèrie de notificacions tan  des del </w:t>
      </w:r>
      <w:r w:rsidR="004245BF">
        <w:rPr>
          <w:rFonts w:ascii="Arial" w:eastAsiaTheme="minorHAnsi" w:hAnsi="Arial" w:cs="Arial"/>
          <w:lang w:eastAsia="en-US"/>
        </w:rPr>
        <w:t xml:space="preserve">mateix suport comunicatiu de l’alcalde, com des de </w:t>
      </w:r>
      <w:r w:rsidRPr="00AF32B6">
        <w:rPr>
          <w:rFonts w:ascii="Arial" w:eastAsiaTheme="minorHAnsi" w:hAnsi="Arial" w:cs="Arial"/>
          <w:lang w:eastAsia="en-US"/>
        </w:rPr>
        <w:t>l’Ajuntament en el qual, des de l’ entrada en vigor de les eleccions municipals, s'han anat comunicant, les actuacions del semàfor, sala de teatre, diguem-li una sèrie d’accions, que s’est</w:t>
      </w:r>
      <w:r w:rsidR="004245BF">
        <w:rPr>
          <w:rFonts w:ascii="Arial" w:eastAsiaTheme="minorHAnsi" w:hAnsi="Arial" w:cs="Arial"/>
          <w:lang w:eastAsia="en-US"/>
        </w:rPr>
        <w:t>an</w:t>
      </w:r>
      <w:r w:rsidRPr="00AF32B6">
        <w:rPr>
          <w:rFonts w:ascii="Arial" w:eastAsiaTheme="minorHAnsi" w:hAnsi="Arial" w:cs="Arial"/>
          <w:lang w:eastAsia="en-US"/>
        </w:rPr>
        <w:t xml:space="preserve"> comunicant, creiem que en aquesta vila hi ha coses m</w:t>
      </w:r>
      <w:r w:rsidR="004245BF">
        <w:rPr>
          <w:rFonts w:ascii="Arial" w:eastAsiaTheme="minorHAnsi" w:hAnsi="Arial" w:cs="Arial"/>
          <w:lang w:eastAsia="en-US"/>
        </w:rPr>
        <w:t>é</w:t>
      </w:r>
      <w:r w:rsidRPr="00AF32B6">
        <w:rPr>
          <w:rFonts w:ascii="Arial" w:eastAsiaTheme="minorHAnsi" w:hAnsi="Arial" w:cs="Arial"/>
          <w:lang w:eastAsia="en-US"/>
        </w:rPr>
        <w:t xml:space="preserve">s </w:t>
      </w:r>
      <w:r w:rsidR="004245BF">
        <w:rPr>
          <w:rFonts w:ascii="Arial" w:eastAsiaTheme="minorHAnsi" w:hAnsi="Arial" w:cs="Arial"/>
          <w:lang w:eastAsia="en-US"/>
        </w:rPr>
        <w:t>i</w:t>
      </w:r>
      <w:r w:rsidRPr="00AF32B6">
        <w:rPr>
          <w:rFonts w:ascii="Arial" w:eastAsiaTheme="minorHAnsi" w:hAnsi="Arial" w:cs="Arial"/>
          <w:lang w:eastAsia="en-US"/>
        </w:rPr>
        <w:t>mportants per debatre i discutir, senzillament tornem a fe</w:t>
      </w:r>
      <w:r w:rsidR="004245BF">
        <w:rPr>
          <w:rFonts w:ascii="Arial" w:eastAsiaTheme="minorHAnsi" w:hAnsi="Arial" w:cs="Arial"/>
          <w:lang w:eastAsia="en-US"/>
        </w:rPr>
        <w:t>r</w:t>
      </w:r>
      <w:r w:rsidRPr="00AF32B6">
        <w:rPr>
          <w:rFonts w:ascii="Arial" w:eastAsiaTheme="minorHAnsi" w:hAnsi="Arial" w:cs="Arial"/>
          <w:lang w:eastAsia="en-US"/>
        </w:rPr>
        <w:t xml:space="preserve"> el prec i fins i tot podríem exigir que es cesses en aquesta activitat  perquè en realitat la trobem enganyosa i  un joc brut, perquè aquí es parla molt de la legalitat i il·legalitat i dels informes favorables i dels informes desfavorables, i des que s’ha convocat eleccions no es para de fer  propaganda, sense entrar  en la multiplicació de noticies que tenim des dels nostres propis recursos informatius, que al cap i a la fi,  ens alegrem  que es comuniqui tant des de el faceebok de l’ajuntament, el que demanem </w:t>
      </w:r>
      <w:r w:rsidR="004245BF">
        <w:rPr>
          <w:rFonts w:ascii="Arial" w:eastAsiaTheme="minorHAnsi" w:hAnsi="Arial" w:cs="Arial"/>
          <w:lang w:eastAsia="en-US"/>
        </w:rPr>
        <w:t>é</w:t>
      </w:r>
      <w:r w:rsidRPr="00AF32B6">
        <w:rPr>
          <w:rFonts w:ascii="Arial" w:eastAsiaTheme="minorHAnsi" w:hAnsi="Arial" w:cs="Arial"/>
          <w:lang w:eastAsia="en-US"/>
        </w:rPr>
        <w:t>s que es faci cada any  si comparem les noticies del 2011 n</w:t>
      </w:r>
      <w:r w:rsidR="004245BF">
        <w:rPr>
          <w:rFonts w:ascii="Arial" w:eastAsiaTheme="minorHAnsi" w:hAnsi="Arial" w:cs="Arial"/>
          <w:lang w:eastAsia="en-US"/>
        </w:rPr>
        <w:t>’h</w:t>
      </w:r>
      <w:r w:rsidRPr="00AF32B6">
        <w:rPr>
          <w:rFonts w:ascii="Arial" w:eastAsiaTheme="minorHAnsi" w:hAnsi="Arial" w:cs="Arial"/>
          <w:lang w:eastAsia="en-US"/>
        </w:rPr>
        <w:t xml:space="preserve">i havien  5, aquest any en portem  150, ..  però demanen que es faci cada any amb regularitat i seriosament,  si aquesta es la nova iniciativa de l’Ajuntament, nosaltres ho celebrem, però hi veiem un toc electoralista greu,  per tant fem aquest prec, mireu-vos la Llei electoral, mireu-vos si els que esteu fent </w:t>
      </w:r>
      <w:r w:rsidR="004245BF">
        <w:rPr>
          <w:rFonts w:ascii="Arial" w:eastAsiaTheme="minorHAnsi" w:hAnsi="Arial" w:cs="Arial"/>
          <w:lang w:eastAsia="en-US"/>
        </w:rPr>
        <w:t>é</w:t>
      </w:r>
      <w:r w:rsidRPr="00AF32B6">
        <w:rPr>
          <w:rFonts w:ascii="Arial" w:eastAsiaTheme="minorHAnsi" w:hAnsi="Arial" w:cs="Arial"/>
          <w:lang w:eastAsia="en-US"/>
        </w:rPr>
        <w:t>s correcte o no, i en tot cas nosaltres fem el prec que s’actuï en la mateixa línia.</w:t>
      </w:r>
    </w:p>
    <w:p w:rsidR="004245BF" w:rsidRDefault="004245BF" w:rsidP="006830DF">
      <w:pPr>
        <w:spacing w:after="160" w:line="259" w:lineRule="auto"/>
        <w:jc w:val="both"/>
        <w:rPr>
          <w:rFonts w:ascii="Arial" w:eastAsiaTheme="minorHAnsi" w:hAnsi="Arial" w:cs="Arial"/>
          <w:lang w:eastAsia="en-US"/>
        </w:rPr>
      </w:pPr>
    </w:p>
    <w:p w:rsidR="006830DF" w:rsidRPr="00AF32B6" w:rsidRDefault="004245BF"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830DF" w:rsidRPr="00AF32B6">
        <w:rPr>
          <w:rFonts w:ascii="Arial" w:eastAsiaTheme="minorHAnsi" w:hAnsi="Arial" w:cs="Arial"/>
          <w:lang w:eastAsia="en-US"/>
        </w:rPr>
        <w:t xml:space="preserve">  El tema comunicatiu, em sembla que l’Ajuntament està actuant correctament com </w:t>
      </w:r>
      <w:r>
        <w:rPr>
          <w:rFonts w:ascii="Arial" w:eastAsiaTheme="minorHAnsi" w:hAnsi="Arial" w:cs="Arial"/>
          <w:lang w:eastAsia="en-US"/>
        </w:rPr>
        <w:t xml:space="preserve">a </w:t>
      </w:r>
      <w:r w:rsidR="006830DF" w:rsidRPr="00AF32B6">
        <w:rPr>
          <w:rFonts w:ascii="Arial" w:eastAsiaTheme="minorHAnsi" w:hAnsi="Arial" w:cs="Arial"/>
          <w:lang w:eastAsia="en-US"/>
        </w:rPr>
        <w:t xml:space="preserve">institució, una altra cosa </w:t>
      </w:r>
      <w:r>
        <w:rPr>
          <w:rFonts w:ascii="Arial" w:eastAsiaTheme="minorHAnsi" w:hAnsi="Arial" w:cs="Arial"/>
          <w:lang w:eastAsia="en-US"/>
        </w:rPr>
        <w:t>és si l’a</w:t>
      </w:r>
      <w:r w:rsidR="006830DF" w:rsidRPr="00AF32B6">
        <w:rPr>
          <w:rFonts w:ascii="Arial" w:eastAsiaTheme="minorHAnsi" w:hAnsi="Arial" w:cs="Arial"/>
          <w:lang w:eastAsia="en-US"/>
        </w:rPr>
        <w:t>lcalde, en el seu compte  Twitter</w:t>
      </w:r>
      <w:r>
        <w:rPr>
          <w:rFonts w:ascii="Arial" w:eastAsiaTheme="minorHAnsi" w:hAnsi="Arial" w:cs="Arial"/>
          <w:lang w:eastAsia="en-US"/>
        </w:rPr>
        <w:t xml:space="preserve">, o qui sigui  fa el seu twuit, </w:t>
      </w:r>
      <w:r w:rsidR="006830DF" w:rsidRPr="00AF32B6">
        <w:rPr>
          <w:rFonts w:ascii="Arial" w:eastAsiaTheme="minorHAnsi" w:hAnsi="Arial" w:cs="Arial"/>
          <w:lang w:eastAsia="en-US"/>
        </w:rPr>
        <w:t xml:space="preserve"> hem de separar les coses, i a vegades si s’ha informat des del facebook de l’Ajuntament, per exemple,</w:t>
      </w:r>
      <w:r>
        <w:rPr>
          <w:rFonts w:ascii="Arial" w:eastAsiaTheme="minorHAnsi" w:hAnsi="Arial" w:cs="Arial"/>
          <w:lang w:eastAsia="en-US"/>
        </w:rPr>
        <w:t xml:space="preserve"> </w:t>
      </w:r>
      <w:r w:rsidR="006830DF" w:rsidRPr="00AF32B6">
        <w:rPr>
          <w:rFonts w:ascii="Arial" w:eastAsiaTheme="minorHAnsi" w:hAnsi="Arial" w:cs="Arial"/>
          <w:lang w:eastAsia="en-US"/>
        </w:rPr>
        <w:t>que s’ha canviat el semàfor em sembla que s’havia d’informar donat els canvis que s’han fet en el semàfor i que podrien  ocasionar alguna perillositat, com exemple.</w:t>
      </w:r>
    </w:p>
    <w:p w:rsidR="004245BF" w:rsidRDefault="004245BF" w:rsidP="006830DF">
      <w:pPr>
        <w:spacing w:after="160" w:line="259" w:lineRule="auto"/>
        <w:jc w:val="both"/>
        <w:rPr>
          <w:rFonts w:ascii="Arial" w:eastAsiaTheme="minorHAnsi" w:hAnsi="Arial" w:cs="Arial"/>
          <w:lang w:eastAsia="en-US"/>
        </w:rPr>
      </w:pPr>
    </w:p>
    <w:p w:rsidR="004245BF" w:rsidRDefault="004245BF" w:rsidP="006830D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6830DF" w:rsidRPr="00AF32B6" w:rsidRDefault="004245BF"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Aleix Auber i Àlvarez</w:t>
      </w:r>
      <w:r w:rsidR="00696BD6">
        <w:rPr>
          <w:rFonts w:ascii="Arial" w:eastAsiaTheme="minorHAnsi" w:hAnsi="Arial" w:cs="Arial"/>
          <w:b/>
          <w:lang w:eastAsia="en-US"/>
        </w:rPr>
        <w:t>.</w:t>
      </w:r>
      <w:r>
        <w:rPr>
          <w:rFonts w:ascii="Arial" w:eastAsiaTheme="minorHAnsi" w:hAnsi="Arial" w:cs="Arial"/>
          <w:b/>
          <w:lang w:eastAsia="en-US"/>
        </w:rPr>
        <w:t xml:space="preserve"> </w:t>
      </w:r>
      <w:r w:rsidR="006830DF" w:rsidRPr="00AF32B6">
        <w:rPr>
          <w:rFonts w:ascii="Arial" w:eastAsiaTheme="minorHAnsi" w:hAnsi="Arial" w:cs="Arial"/>
          <w:lang w:eastAsia="en-US"/>
        </w:rPr>
        <w:t xml:space="preserve"> Tornem a insistir </w:t>
      </w:r>
    </w:p>
    <w:p w:rsidR="00696BD6" w:rsidRDefault="00696BD6" w:rsidP="006830DF">
      <w:pPr>
        <w:spacing w:after="160" w:line="259" w:lineRule="auto"/>
        <w:jc w:val="both"/>
        <w:rPr>
          <w:rFonts w:ascii="Arial" w:eastAsiaTheme="minorHAnsi" w:hAnsi="Arial" w:cs="Arial"/>
          <w:lang w:eastAsia="en-US"/>
        </w:rPr>
      </w:pPr>
    </w:p>
    <w:p w:rsidR="006830DF" w:rsidRPr="00AF32B6" w:rsidRDefault="00696BD6"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830DF" w:rsidRPr="00AF32B6">
        <w:rPr>
          <w:rFonts w:ascii="Arial" w:eastAsiaTheme="minorHAnsi" w:hAnsi="Arial" w:cs="Arial"/>
          <w:lang w:eastAsia="en-US"/>
        </w:rPr>
        <w:t>.- Recollim el vostre prec, no vull entrar m</w:t>
      </w:r>
      <w:r>
        <w:rPr>
          <w:rFonts w:ascii="Arial" w:eastAsiaTheme="minorHAnsi" w:hAnsi="Arial" w:cs="Arial"/>
          <w:lang w:eastAsia="en-US"/>
        </w:rPr>
        <w:t>é</w:t>
      </w:r>
      <w:r w:rsidR="006830DF" w:rsidRPr="00AF32B6">
        <w:rPr>
          <w:rFonts w:ascii="Arial" w:eastAsiaTheme="minorHAnsi" w:hAnsi="Arial" w:cs="Arial"/>
          <w:lang w:eastAsia="en-US"/>
        </w:rPr>
        <w:t>s en dialèctica, però com  a institució s’ha comunicat, si ha hagut un problema amb el semàfor o si ha deixat de funcionar o s’ha canviat</w:t>
      </w:r>
      <w:r w:rsidR="00525F71">
        <w:rPr>
          <w:rFonts w:ascii="Arial" w:eastAsiaTheme="minorHAnsi" w:hAnsi="Arial" w:cs="Arial"/>
          <w:lang w:eastAsia="en-US"/>
        </w:rPr>
        <w:t>.</w:t>
      </w:r>
      <w:r w:rsidR="006830DF" w:rsidRPr="00AF32B6">
        <w:rPr>
          <w:rFonts w:ascii="Arial" w:eastAsiaTheme="minorHAnsi" w:hAnsi="Arial" w:cs="Arial"/>
          <w:lang w:eastAsia="en-US"/>
        </w:rPr>
        <w:t xml:space="preserve"> </w:t>
      </w:r>
      <w:r w:rsidR="00525F71">
        <w:rPr>
          <w:rFonts w:ascii="Arial" w:eastAsiaTheme="minorHAnsi" w:hAnsi="Arial" w:cs="Arial"/>
          <w:lang w:eastAsia="en-US"/>
        </w:rPr>
        <w:t>C</w:t>
      </w:r>
      <w:r w:rsidR="006830DF" w:rsidRPr="00AF32B6">
        <w:rPr>
          <w:rFonts w:ascii="Arial" w:eastAsiaTheme="minorHAnsi" w:hAnsi="Arial" w:cs="Arial"/>
          <w:lang w:eastAsia="en-US"/>
        </w:rPr>
        <w:t xml:space="preserve">anviar  el semàfor no </w:t>
      </w:r>
      <w:r>
        <w:rPr>
          <w:rFonts w:ascii="Arial" w:eastAsiaTheme="minorHAnsi" w:hAnsi="Arial" w:cs="Arial"/>
          <w:lang w:eastAsia="en-US"/>
        </w:rPr>
        <w:t>é</w:t>
      </w:r>
      <w:r w:rsidR="006830DF" w:rsidRPr="00AF32B6">
        <w:rPr>
          <w:rFonts w:ascii="Arial" w:eastAsiaTheme="minorHAnsi" w:hAnsi="Arial" w:cs="Arial"/>
          <w:lang w:eastAsia="en-US"/>
        </w:rPr>
        <w:t xml:space="preserve">s un tema electoralista, quan precisament  des de l’oposició se’ns demanava que actuéssim en el semàfor i a </w:t>
      </w:r>
      <w:r>
        <w:rPr>
          <w:rFonts w:ascii="Arial" w:eastAsiaTheme="minorHAnsi" w:hAnsi="Arial" w:cs="Arial"/>
          <w:lang w:eastAsia="en-US"/>
        </w:rPr>
        <w:t>més a mé</w:t>
      </w:r>
      <w:r w:rsidR="006830DF" w:rsidRPr="00AF32B6">
        <w:rPr>
          <w:rFonts w:ascii="Arial" w:eastAsiaTheme="minorHAnsi" w:hAnsi="Arial" w:cs="Arial"/>
          <w:lang w:eastAsia="en-US"/>
        </w:rPr>
        <w:t>s, en el semàfor en concret, hi ha hagut uns canvis d’ ordenació que crec que feien oportú comunicar-ho</w:t>
      </w:r>
      <w:r>
        <w:rPr>
          <w:rFonts w:ascii="Arial" w:eastAsiaTheme="minorHAnsi" w:hAnsi="Arial" w:cs="Arial"/>
          <w:lang w:eastAsia="en-US"/>
        </w:rPr>
        <w:t>.</w:t>
      </w:r>
    </w:p>
    <w:p w:rsidR="006830DF" w:rsidRPr="00AF32B6" w:rsidRDefault="006830DF" w:rsidP="006830DF">
      <w:pPr>
        <w:spacing w:after="160" w:line="259" w:lineRule="auto"/>
        <w:jc w:val="both"/>
        <w:rPr>
          <w:rFonts w:ascii="Arial" w:eastAsiaTheme="minorHAnsi" w:hAnsi="Arial" w:cs="Arial"/>
          <w:lang w:eastAsia="en-US"/>
        </w:rPr>
      </w:pPr>
    </w:p>
    <w:p w:rsidR="00696BD6" w:rsidRDefault="00696BD6" w:rsidP="006830D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6830DF" w:rsidRPr="00AF32B6" w:rsidRDefault="00696BD6"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Aleix Auber i Àlvarez.</w:t>
      </w:r>
      <w:r w:rsidR="006830DF" w:rsidRPr="00AF32B6">
        <w:rPr>
          <w:rFonts w:ascii="Arial" w:eastAsiaTheme="minorHAnsi" w:hAnsi="Arial" w:cs="Arial"/>
          <w:lang w:eastAsia="en-US"/>
        </w:rPr>
        <w:t xml:space="preserve"> </w:t>
      </w:r>
      <w:r>
        <w:rPr>
          <w:rFonts w:ascii="Arial" w:eastAsiaTheme="minorHAnsi" w:hAnsi="Arial" w:cs="Arial"/>
          <w:lang w:eastAsia="en-US"/>
        </w:rPr>
        <w:t>J</w:t>
      </w:r>
      <w:r w:rsidR="006830DF" w:rsidRPr="00AF32B6">
        <w:rPr>
          <w:rFonts w:ascii="Arial" w:eastAsiaTheme="minorHAnsi" w:hAnsi="Arial" w:cs="Arial"/>
          <w:lang w:eastAsia="en-US"/>
        </w:rPr>
        <w:t>o crec  que no cal barrejar els temes, no es</w:t>
      </w:r>
      <w:r>
        <w:rPr>
          <w:rFonts w:ascii="Arial" w:eastAsiaTheme="minorHAnsi" w:hAnsi="Arial" w:cs="Arial"/>
          <w:lang w:eastAsia="en-US"/>
        </w:rPr>
        <w:t>tem debatin si el semàfor era mé</w:t>
      </w:r>
      <w:r w:rsidR="006830DF" w:rsidRPr="00AF32B6">
        <w:rPr>
          <w:rFonts w:ascii="Arial" w:eastAsiaTheme="minorHAnsi" w:hAnsi="Arial" w:cs="Arial"/>
          <w:lang w:eastAsia="en-US"/>
        </w:rPr>
        <w:t>s necessari o menys,</w:t>
      </w:r>
      <w:r>
        <w:rPr>
          <w:rFonts w:ascii="Arial" w:eastAsiaTheme="minorHAnsi" w:hAnsi="Arial" w:cs="Arial"/>
          <w:lang w:eastAsia="en-US"/>
        </w:rPr>
        <w:t xml:space="preserve"> sinó que el que estem debatin é</w:t>
      </w:r>
      <w:r w:rsidR="006830DF" w:rsidRPr="00AF32B6">
        <w:rPr>
          <w:rFonts w:ascii="Arial" w:eastAsiaTheme="minorHAnsi" w:hAnsi="Arial" w:cs="Arial"/>
          <w:lang w:eastAsia="en-US"/>
        </w:rPr>
        <w:t xml:space="preserve">s el sistema de comunicació i com es fa servir,  i nosaltres hi veiem una intencionalitat electoralista  i per tant tornem a fer aquest prec, </w:t>
      </w:r>
    </w:p>
    <w:p w:rsidR="00696BD6" w:rsidRDefault="00696BD6" w:rsidP="006830DF">
      <w:pPr>
        <w:spacing w:after="160" w:line="259" w:lineRule="auto"/>
        <w:jc w:val="both"/>
        <w:rPr>
          <w:rFonts w:ascii="Arial" w:eastAsiaTheme="minorHAnsi" w:hAnsi="Arial" w:cs="Arial"/>
          <w:lang w:eastAsia="en-US"/>
        </w:rPr>
      </w:pPr>
    </w:p>
    <w:p w:rsidR="00696BD6" w:rsidRDefault="00696BD6"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830DF" w:rsidRPr="00AF32B6">
        <w:rPr>
          <w:rFonts w:ascii="Arial" w:eastAsiaTheme="minorHAnsi" w:hAnsi="Arial" w:cs="Arial"/>
          <w:lang w:eastAsia="en-US"/>
        </w:rPr>
        <w:t xml:space="preserve"> - D’acord</w:t>
      </w:r>
      <w:r>
        <w:rPr>
          <w:rFonts w:ascii="Arial" w:eastAsiaTheme="minorHAnsi" w:hAnsi="Arial" w:cs="Arial"/>
          <w:lang w:eastAsia="en-US"/>
        </w:rPr>
        <w:t>.</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 </w:t>
      </w:r>
    </w:p>
    <w:p w:rsidR="00696BD6" w:rsidRDefault="00696BD6" w:rsidP="006830D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6830DF" w:rsidRPr="00AF32B6" w:rsidRDefault="00696BD6"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Aleix Auber i Àlvarez.</w:t>
      </w:r>
      <w:r w:rsidR="006830DF" w:rsidRPr="00AF32B6">
        <w:rPr>
          <w:rFonts w:ascii="Arial" w:eastAsiaTheme="minorHAnsi" w:hAnsi="Arial" w:cs="Arial"/>
          <w:lang w:eastAsia="en-US"/>
        </w:rPr>
        <w:t xml:space="preserve"> En els últims 2 o 3 mesos tenim un nombre d’obres considerables a la vila,  moltes d’elles han estat aprovades entre tots, d’</w:t>
      </w:r>
      <w:r>
        <w:rPr>
          <w:rFonts w:ascii="Arial" w:eastAsiaTheme="minorHAnsi" w:hAnsi="Arial" w:cs="Arial"/>
          <w:lang w:eastAsia="en-US"/>
        </w:rPr>
        <w:t>altres só</w:t>
      </w:r>
      <w:r w:rsidR="006830DF" w:rsidRPr="00AF32B6">
        <w:rPr>
          <w:rFonts w:ascii="Arial" w:eastAsiaTheme="minorHAnsi" w:hAnsi="Arial" w:cs="Arial"/>
          <w:lang w:eastAsia="en-US"/>
        </w:rPr>
        <w:t xml:space="preserve">n obres de voreres, baranes, etc.  que celebrem que es realitzin, però  el que ens preguntem si també entra dins del concepte electoralista </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Entenem  que hi ha  certes obres que van estar aprovades via Xarxa de Diputació, etc.  Pel que sigui  s’han fet ara o porten fent-se des de fa uns mesos com la  </w:t>
      </w:r>
      <w:r w:rsidR="00696BD6">
        <w:rPr>
          <w:rFonts w:ascii="Arial" w:eastAsiaTheme="minorHAnsi" w:hAnsi="Arial" w:cs="Arial"/>
          <w:lang w:eastAsia="en-US"/>
        </w:rPr>
        <w:t xml:space="preserve">Lliga o el projecte de l’entrada a Capellades per </w:t>
      </w:r>
      <w:r w:rsidRPr="00AF32B6">
        <w:rPr>
          <w:rFonts w:ascii="Arial" w:eastAsiaTheme="minorHAnsi" w:hAnsi="Arial" w:cs="Arial"/>
          <w:lang w:eastAsia="en-US"/>
        </w:rPr>
        <w:t>la rata, d’altres hem vist petits projectes d’obres que s’estan realitzant a la vila, que  celebrem qu</w:t>
      </w:r>
      <w:r w:rsidR="00696BD6">
        <w:rPr>
          <w:rFonts w:ascii="Arial" w:eastAsiaTheme="minorHAnsi" w:hAnsi="Arial" w:cs="Arial"/>
          <w:lang w:eastAsia="en-US"/>
        </w:rPr>
        <w:t>e es facin, el que no celebrem é</w:t>
      </w:r>
      <w:r w:rsidRPr="00AF32B6">
        <w:rPr>
          <w:rFonts w:ascii="Arial" w:eastAsiaTheme="minorHAnsi" w:hAnsi="Arial" w:cs="Arial"/>
          <w:lang w:eastAsia="en-US"/>
        </w:rPr>
        <w:t>s el fet  de qu</w:t>
      </w:r>
      <w:r w:rsidR="00696BD6">
        <w:rPr>
          <w:rFonts w:ascii="Arial" w:eastAsiaTheme="minorHAnsi" w:hAnsi="Arial" w:cs="Arial"/>
          <w:lang w:eastAsia="en-US"/>
        </w:rPr>
        <w:t>è</w:t>
      </w:r>
      <w:r w:rsidRPr="00AF32B6">
        <w:rPr>
          <w:rFonts w:ascii="Arial" w:eastAsiaTheme="minorHAnsi" w:hAnsi="Arial" w:cs="Arial"/>
          <w:lang w:eastAsia="en-US"/>
        </w:rPr>
        <w:t xml:space="preserve"> arribin en acumulació i en un embut al final de la legislatura quan  entenem que baixar voreres, baranes., pintar, etc. es una qüestió que es  pot anar fent durant 4 anys, </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Volem dir amb això si era  necessari concentrar tot això en els últims dos mesos ??</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Vist el que tenim , entenem que no cal,  la pregunta es aquesta  </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Calia concentrar totes aquestes obres en aquest dos mesos, abans del canvi de legislatura ??</w:t>
      </w:r>
    </w:p>
    <w:p w:rsidR="006830DF" w:rsidRPr="00AF32B6" w:rsidRDefault="006830DF" w:rsidP="006830DF">
      <w:pPr>
        <w:spacing w:after="160" w:line="259" w:lineRule="auto"/>
        <w:jc w:val="both"/>
        <w:rPr>
          <w:rFonts w:ascii="Arial" w:eastAsiaTheme="minorHAnsi" w:hAnsi="Arial" w:cs="Arial"/>
          <w:lang w:eastAsia="en-US"/>
        </w:rPr>
      </w:pPr>
    </w:p>
    <w:p w:rsidR="006830DF" w:rsidRPr="00AF32B6" w:rsidRDefault="00696BD6"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alcalde, Marcel·lí Martorell i Font. </w:t>
      </w:r>
      <w:r w:rsidRPr="00696BD6">
        <w:rPr>
          <w:rFonts w:ascii="Arial" w:eastAsiaTheme="minorHAnsi" w:hAnsi="Arial" w:cs="Arial"/>
          <w:lang w:eastAsia="en-US"/>
        </w:rPr>
        <w:t>N</w:t>
      </w:r>
      <w:r w:rsidR="006830DF" w:rsidRPr="00AF32B6">
        <w:rPr>
          <w:rFonts w:ascii="Arial" w:eastAsiaTheme="minorHAnsi" w:hAnsi="Arial" w:cs="Arial"/>
          <w:lang w:eastAsia="en-US"/>
        </w:rPr>
        <w:t>osaltres aprofitant la festivitat de Sant Jordi, vàrem publicar un document, que</w:t>
      </w:r>
      <w:r>
        <w:rPr>
          <w:rFonts w:ascii="Arial" w:eastAsiaTheme="minorHAnsi" w:hAnsi="Arial" w:cs="Arial"/>
          <w:lang w:eastAsia="en-US"/>
        </w:rPr>
        <w:t xml:space="preserve"> no se si la gent de la CUP  l’</w:t>
      </w:r>
      <w:r w:rsidR="006830DF" w:rsidRPr="00AF32B6">
        <w:rPr>
          <w:rFonts w:ascii="Arial" w:eastAsiaTheme="minorHAnsi" w:hAnsi="Arial" w:cs="Arial"/>
          <w:lang w:eastAsia="en-US"/>
        </w:rPr>
        <w:t>heu mira</w:t>
      </w:r>
      <w:r>
        <w:rPr>
          <w:rFonts w:ascii="Arial" w:eastAsiaTheme="minorHAnsi" w:hAnsi="Arial" w:cs="Arial"/>
          <w:lang w:eastAsia="en-US"/>
        </w:rPr>
        <w:t>t</w:t>
      </w:r>
      <w:r w:rsidR="006830DF" w:rsidRPr="00AF32B6">
        <w:rPr>
          <w:rFonts w:ascii="Arial" w:eastAsiaTheme="minorHAnsi" w:hAnsi="Arial" w:cs="Arial"/>
          <w:lang w:eastAsia="en-US"/>
        </w:rPr>
        <w:t>, com a grup polític de Co</w:t>
      </w:r>
      <w:r>
        <w:rPr>
          <w:rFonts w:ascii="Arial" w:eastAsiaTheme="minorHAnsi" w:hAnsi="Arial" w:cs="Arial"/>
          <w:lang w:eastAsia="en-US"/>
        </w:rPr>
        <w:t>nvergència també tenim la nostra</w:t>
      </w:r>
      <w:r w:rsidR="006830DF" w:rsidRPr="00AF32B6">
        <w:rPr>
          <w:rFonts w:ascii="Arial" w:eastAsiaTheme="minorHAnsi" w:hAnsi="Arial" w:cs="Arial"/>
          <w:lang w:eastAsia="en-US"/>
        </w:rPr>
        <w:t xml:space="preserve"> activitat, i vàrem publicar un document  en concret que us convido a que el visiteu,  i  algun dia si no teniu gaire son, el podeu llegir</w:t>
      </w:r>
      <w:r>
        <w:rPr>
          <w:rFonts w:ascii="Arial" w:eastAsiaTheme="minorHAnsi" w:hAnsi="Arial" w:cs="Arial"/>
          <w:lang w:eastAsia="en-US"/>
        </w:rPr>
        <w:t>,</w:t>
      </w:r>
      <w:r w:rsidR="006830DF" w:rsidRPr="00AF32B6">
        <w:rPr>
          <w:rFonts w:ascii="Arial" w:eastAsiaTheme="minorHAnsi" w:hAnsi="Arial" w:cs="Arial"/>
          <w:lang w:eastAsia="en-US"/>
        </w:rPr>
        <w:t xml:space="preserve">  una cosa que vàrem posar expressament, les coses  que  hem fet durant aquest any. Això </w:t>
      </w:r>
      <w:r>
        <w:rPr>
          <w:rFonts w:ascii="Arial" w:eastAsiaTheme="minorHAnsi" w:hAnsi="Arial" w:cs="Arial"/>
          <w:lang w:eastAsia="en-US"/>
        </w:rPr>
        <w:t>é</w:t>
      </w:r>
      <w:r w:rsidR="006830DF" w:rsidRPr="00AF32B6">
        <w:rPr>
          <w:rFonts w:ascii="Arial" w:eastAsiaTheme="minorHAnsi" w:hAnsi="Arial" w:cs="Arial"/>
          <w:lang w:eastAsia="en-US"/>
        </w:rPr>
        <w:t xml:space="preserve">s una mica com </w:t>
      </w:r>
      <w:r>
        <w:rPr>
          <w:rFonts w:ascii="Arial" w:eastAsiaTheme="minorHAnsi" w:hAnsi="Arial" w:cs="Arial"/>
          <w:lang w:eastAsia="en-US"/>
        </w:rPr>
        <w:t>la meteorologia, no ens recordem del que vàrem fer fa un any</w:t>
      </w:r>
      <w:r w:rsidR="006830DF" w:rsidRPr="00AF32B6">
        <w:rPr>
          <w:rFonts w:ascii="Arial" w:eastAsiaTheme="minorHAnsi" w:hAnsi="Arial" w:cs="Arial"/>
          <w:lang w:eastAsia="en-US"/>
        </w:rPr>
        <w:t>, dos o tres,  per tant  en moltes actuacions vam posar els anys  en que vàrem fer les actuacions, en tenim al 2111, 2012, 2013,  2014 i en tenim el 2015,  per tant,  entenc que en funció  de la disponibilitat de recursos, cada any l’equip de govern ha intentat ge</w:t>
      </w:r>
      <w:r>
        <w:rPr>
          <w:rFonts w:ascii="Arial" w:eastAsiaTheme="minorHAnsi" w:hAnsi="Arial" w:cs="Arial"/>
          <w:lang w:eastAsia="en-US"/>
        </w:rPr>
        <w:t>stionar els recursos que teníem</w:t>
      </w:r>
      <w:r w:rsidR="006830DF" w:rsidRPr="00AF32B6">
        <w:rPr>
          <w:rFonts w:ascii="Arial" w:eastAsiaTheme="minorHAnsi" w:hAnsi="Arial" w:cs="Arial"/>
          <w:lang w:eastAsia="en-US"/>
        </w:rPr>
        <w:t>, els primers dos anys no teníem paleta, no teníem recursos per fer les coses i ho sabeu  perquè vau participar a redactar els pressupostos</w:t>
      </w:r>
    </w:p>
    <w:p w:rsidR="00696BD6" w:rsidRDefault="00696BD6" w:rsidP="006830DF">
      <w:pPr>
        <w:spacing w:after="160" w:line="259" w:lineRule="auto"/>
        <w:jc w:val="both"/>
        <w:rPr>
          <w:rFonts w:ascii="Arial" w:eastAsiaTheme="minorHAnsi" w:hAnsi="Arial" w:cs="Arial"/>
          <w:lang w:eastAsia="en-US"/>
        </w:rPr>
      </w:pPr>
    </w:p>
    <w:p w:rsidR="00696BD6" w:rsidRDefault="00696BD6" w:rsidP="006830D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VdC-CUP.</w:t>
      </w:r>
    </w:p>
    <w:p w:rsidR="006830DF" w:rsidRPr="00AF32B6" w:rsidRDefault="00696BD6"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Aleix Auber i Àlvarez. </w:t>
      </w:r>
      <w:r w:rsidR="006830DF" w:rsidRPr="00AF32B6">
        <w:rPr>
          <w:rFonts w:ascii="Arial" w:eastAsiaTheme="minorHAnsi" w:hAnsi="Arial" w:cs="Arial"/>
          <w:lang w:eastAsia="en-US"/>
        </w:rPr>
        <w:t xml:space="preserve"> Estem parlant de baranes i voreres, i pintar el terra  </w:t>
      </w:r>
    </w:p>
    <w:p w:rsidR="00696BD6" w:rsidRDefault="00696BD6" w:rsidP="006830DF">
      <w:pPr>
        <w:spacing w:after="160" w:line="259" w:lineRule="auto"/>
        <w:jc w:val="both"/>
        <w:rPr>
          <w:rFonts w:ascii="Arial" w:eastAsiaTheme="minorHAnsi" w:hAnsi="Arial" w:cs="Arial"/>
          <w:lang w:eastAsia="en-US"/>
        </w:rPr>
      </w:pPr>
    </w:p>
    <w:p w:rsidR="00696BD6" w:rsidRDefault="00696BD6" w:rsidP="006830DF">
      <w:pPr>
        <w:spacing w:after="160" w:line="259" w:lineRule="auto"/>
        <w:jc w:val="both"/>
        <w:rPr>
          <w:rFonts w:ascii="Arial" w:eastAsiaTheme="minorHAnsi" w:hAnsi="Arial" w:cs="Arial"/>
          <w:lang w:eastAsia="en-US"/>
        </w:rPr>
      </w:pPr>
    </w:p>
    <w:p w:rsidR="006830DF" w:rsidRPr="00AF32B6" w:rsidRDefault="00696BD6" w:rsidP="006830DF">
      <w:pPr>
        <w:spacing w:after="160" w:line="259" w:lineRule="auto"/>
        <w:jc w:val="both"/>
        <w:rPr>
          <w:rFonts w:ascii="Arial" w:eastAsiaTheme="minorHAnsi" w:hAnsi="Arial" w:cs="Arial"/>
          <w:lang w:eastAsia="en-US"/>
        </w:rPr>
      </w:pPr>
      <w:r w:rsidRPr="00696BD6">
        <w:rPr>
          <w:rFonts w:ascii="Arial" w:eastAsiaTheme="minorHAnsi" w:hAnsi="Arial" w:cs="Arial"/>
          <w:b/>
          <w:lang w:eastAsia="en-US"/>
        </w:rPr>
        <w:t>Sr. alcalde, Marcel·lí Martorell i Font</w:t>
      </w:r>
      <w:r>
        <w:rPr>
          <w:rFonts w:ascii="Arial" w:eastAsiaTheme="minorHAnsi" w:hAnsi="Arial" w:cs="Arial"/>
          <w:lang w:eastAsia="en-US"/>
        </w:rPr>
        <w:t>.</w:t>
      </w:r>
      <w:r w:rsidR="006830DF" w:rsidRPr="00AF32B6">
        <w:rPr>
          <w:rFonts w:ascii="Arial" w:eastAsiaTheme="minorHAnsi" w:hAnsi="Arial" w:cs="Arial"/>
          <w:lang w:eastAsia="en-US"/>
        </w:rPr>
        <w:t xml:space="preserve"> Els primers dos anys no hi havien diners ni per comprar  bolígrafs </w:t>
      </w:r>
    </w:p>
    <w:p w:rsidR="006830DF" w:rsidRPr="00AF32B6" w:rsidRDefault="00696BD6"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Sra. Bàrbara Pons i Bartrolí. </w:t>
      </w:r>
      <w:r w:rsidRPr="00696BD6">
        <w:rPr>
          <w:rFonts w:ascii="Arial" w:eastAsiaTheme="minorHAnsi" w:hAnsi="Arial" w:cs="Arial"/>
          <w:lang w:eastAsia="en-US"/>
        </w:rPr>
        <w:t>N</w:t>
      </w:r>
      <w:r w:rsidR="006830DF" w:rsidRPr="00AF32B6">
        <w:rPr>
          <w:rFonts w:ascii="Arial" w:eastAsiaTheme="minorHAnsi" w:hAnsi="Arial" w:cs="Arial"/>
          <w:lang w:eastAsia="en-US"/>
        </w:rPr>
        <w:t xml:space="preserve">i paper de wc. </w:t>
      </w:r>
    </w:p>
    <w:p w:rsidR="006830DF" w:rsidRPr="00AF32B6" w:rsidRDefault="00696BD6"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830DF" w:rsidRPr="00AF32B6">
        <w:rPr>
          <w:rFonts w:ascii="Arial" w:eastAsiaTheme="minorHAnsi" w:hAnsi="Arial" w:cs="Arial"/>
          <w:lang w:eastAsia="en-US"/>
        </w:rPr>
        <w:t xml:space="preserve"> </w:t>
      </w:r>
      <w:r>
        <w:rPr>
          <w:rFonts w:ascii="Arial" w:eastAsiaTheme="minorHAnsi" w:hAnsi="Arial" w:cs="Arial"/>
          <w:lang w:eastAsia="en-US"/>
        </w:rPr>
        <w:t>D</w:t>
      </w:r>
      <w:r w:rsidR="006830DF" w:rsidRPr="00AF32B6">
        <w:rPr>
          <w:rFonts w:ascii="Arial" w:eastAsiaTheme="minorHAnsi" w:hAnsi="Arial" w:cs="Arial"/>
          <w:lang w:eastAsia="en-US"/>
        </w:rPr>
        <w:t>eixeu-me acabar</w:t>
      </w:r>
    </w:p>
    <w:p w:rsidR="00696BD6" w:rsidRDefault="00696BD6" w:rsidP="006830DF">
      <w:pPr>
        <w:spacing w:after="160" w:line="259" w:lineRule="auto"/>
        <w:jc w:val="both"/>
        <w:rPr>
          <w:rFonts w:ascii="Arial" w:eastAsiaTheme="minorHAnsi" w:hAnsi="Arial" w:cs="Arial"/>
          <w:lang w:eastAsia="en-US"/>
        </w:rPr>
      </w:pPr>
    </w:p>
    <w:p w:rsidR="00696BD6" w:rsidRDefault="00696BD6" w:rsidP="006830D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6830DF" w:rsidRPr="00AF32B6" w:rsidRDefault="00696BD6"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Aleix Auber i Àlvarez. </w:t>
      </w:r>
      <w:r w:rsidR="006830DF" w:rsidRPr="00AF32B6">
        <w:rPr>
          <w:rFonts w:ascii="Arial" w:eastAsiaTheme="minorHAnsi" w:hAnsi="Arial" w:cs="Arial"/>
          <w:lang w:eastAsia="en-US"/>
        </w:rPr>
        <w:t xml:space="preserve"> </w:t>
      </w:r>
      <w:r>
        <w:rPr>
          <w:rFonts w:ascii="Arial" w:eastAsiaTheme="minorHAnsi" w:hAnsi="Arial" w:cs="Arial"/>
          <w:lang w:eastAsia="en-US"/>
        </w:rPr>
        <w:t>P</w:t>
      </w:r>
      <w:r w:rsidR="006830DF" w:rsidRPr="00AF32B6">
        <w:rPr>
          <w:rFonts w:ascii="Arial" w:eastAsiaTheme="minorHAnsi" w:hAnsi="Arial" w:cs="Arial"/>
          <w:lang w:eastAsia="en-US"/>
        </w:rPr>
        <w:t>aper de wc va durar el prime</w:t>
      </w:r>
      <w:r>
        <w:rPr>
          <w:rFonts w:ascii="Arial" w:eastAsiaTheme="minorHAnsi" w:hAnsi="Arial" w:cs="Arial"/>
          <w:lang w:eastAsia="en-US"/>
        </w:rPr>
        <w:t>r any.</w:t>
      </w:r>
      <w:r w:rsidR="006830DF" w:rsidRPr="00AF32B6">
        <w:rPr>
          <w:rFonts w:ascii="Arial" w:eastAsiaTheme="minorHAnsi" w:hAnsi="Arial" w:cs="Arial"/>
          <w:lang w:eastAsia="en-US"/>
        </w:rPr>
        <w:t xml:space="preserve"> </w:t>
      </w:r>
    </w:p>
    <w:p w:rsidR="00696BD6" w:rsidRDefault="00696BD6" w:rsidP="006830DF">
      <w:pPr>
        <w:spacing w:after="160" w:line="259" w:lineRule="auto"/>
        <w:jc w:val="both"/>
        <w:rPr>
          <w:rFonts w:ascii="Arial" w:eastAsiaTheme="minorHAnsi" w:hAnsi="Arial" w:cs="Arial"/>
          <w:lang w:eastAsia="en-US"/>
        </w:rPr>
      </w:pPr>
    </w:p>
    <w:p w:rsidR="006830DF" w:rsidRPr="00AF32B6" w:rsidRDefault="00696BD6"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alcalde, Marcel·lí Martorell i Font, </w:t>
      </w:r>
      <w:r>
        <w:rPr>
          <w:rFonts w:ascii="Arial" w:eastAsiaTheme="minorHAnsi" w:hAnsi="Arial" w:cs="Arial"/>
          <w:lang w:eastAsia="en-US"/>
        </w:rPr>
        <w:t xml:space="preserve"> Deixeu-me </w:t>
      </w:r>
      <w:r w:rsidR="006830DF" w:rsidRPr="00AF32B6">
        <w:rPr>
          <w:rFonts w:ascii="Arial" w:eastAsiaTheme="minorHAnsi" w:hAnsi="Arial" w:cs="Arial"/>
          <w:lang w:eastAsia="en-US"/>
        </w:rPr>
        <w:t xml:space="preserve">acabar....  fem-ho ordenadament  i que cadascú entengui el que vulgui. </w:t>
      </w:r>
    </w:p>
    <w:p w:rsidR="006830DF"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Resumir els m</w:t>
      </w:r>
      <w:r w:rsidR="00696BD6">
        <w:rPr>
          <w:rFonts w:ascii="Arial" w:eastAsiaTheme="minorHAnsi" w:hAnsi="Arial" w:cs="Arial"/>
          <w:lang w:eastAsia="en-US"/>
        </w:rPr>
        <w:t>é</w:t>
      </w:r>
      <w:r w:rsidRPr="00AF32B6">
        <w:rPr>
          <w:rFonts w:ascii="Arial" w:eastAsiaTheme="minorHAnsi" w:hAnsi="Arial" w:cs="Arial"/>
          <w:lang w:eastAsia="en-US"/>
        </w:rPr>
        <w:t>s de 2.000.000</w:t>
      </w:r>
      <w:r w:rsidR="00696BD6">
        <w:rPr>
          <w:rFonts w:ascii="Arial" w:eastAsiaTheme="minorHAnsi" w:hAnsi="Arial" w:cs="Arial"/>
          <w:lang w:eastAsia="en-US"/>
        </w:rPr>
        <w:t xml:space="preserve"> </w:t>
      </w:r>
      <w:r w:rsidRPr="00AF32B6">
        <w:rPr>
          <w:rFonts w:ascii="Arial" w:eastAsiaTheme="minorHAnsi" w:hAnsi="Arial" w:cs="Arial"/>
          <w:lang w:eastAsia="en-US"/>
        </w:rPr>
        <w:t>€ que hem rebut de subvencions durant  aquest 4 anys,  potser a les</w:t>
      </w:r>
      <w:r w:rsidR="00AB610A">
        <w:rPr>
          <w:rFonts w:ascii="Arial" w:eastAsiaTheme="minorHAnsi" w:hAnsi="Arial" w:cs="Arial"/>
          <w:lang w:eastAsia="en-US"/>
        </w:rPr>
        <w:t xml:space="preserve"> 10 del vespre encara hi seriem</w:t>
      </w:r>
      <w:r w:rsidRPr="00AF32B6">
        <w:rPr>
          <w:rFonts w:ascii="Arial" w:eastAsiaTheme="minorHAnsi" w:hAnsi="Arial" w:cs="Arial"/>
          <w:lang w:eastAsia="en-US"/>
        </w:rPr>
        <w:t>,</w:t>
      </w:r>
      <w:r w:rsidR="00AB610A">
        <w:rPr>
          <w:rFonts w:ascii="Arial" w:eastAsiaTheme="minorHAnsi" w:hAnsi="Arial" w:cs="Arial"/>
          <w:lang w:eastAsia="en-US"/>
        </w:rPr>
        <w:t xml:space="preserve"> </w:t>
      </w:r>
      <w:r w:rsidRPr="00AF32B6">
        <w:rPr>
          <w:rFonts w:ascii="Arial" w:eastAsiaTheme="minorHAnsi" w:hAnsi="Arial" w:cs="Arial"/>
          <w:lang w:eastAsia="en-US"/>
        </w:rPr>
        <w:t>no es tracta d’això</w:t>
      </w:r>
      <w:r w:rsidR="00AB610A">
        <w:rPr>
          <w:rFonts w:ascii="Arial" w:eastAsiaTheme="minorHAnsi" w:hAnsi="Arial" w:cs="Arial"/>
          <w:lang w:eastAsia="en-US"/>
        </w:rPr>
        <w:t>.</w:t>
      </w:r>
    </w:p>
    <w:p w:rsidR="00AB610A" w:rsidRPr="00AF32B6" w:rsidRDefault="00AB610A" w:rsidP="006830DF">
      <w:pPr>
        <w:spacing w:after="160" w:line="259" w:lineRule="auto"/>
        <w:jc w:val="both"/>
        <w:rPr>
          <w:rFonts w:ascii="Arial" w:eastAsiaTheme="minorHAnsi" w:hAnsi="Arial" w:cs="Arial"/>
          <w:lang w:eastAsia="en-US"/>
        </w:rPr>
      </w:pPr>
    </w:p>
    <w:p w:rsidR="00AB610A" w:rsidRDefault="00AB610A" w:rsidP="006830D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6830DF" w:rsidRPr="00AF32B6" w:rsidRDefault="00AB610A"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Aleix Auber i Àlvarez. </w:t>
      </w:r>
      <w:r w:rsidR="006830DF" w:rsidRPr="00AF32B6">
        <w:rPr>
          <w:rFonts w:ascii="Arial" w:eastAsiaTheme="minorHAnsi" w:hAnsi="Arial" w:cs="Arial"/>
          <w:lang w:eastAsia="en-US"/>
        </w:rPr>
        <w:t xml:space="preserve"> </w:t>
      </w:r>
      <w:r>
        <w:rPr>
          <w:rFonts w:ascii="Arial" w:eastAsiaTheme="minorHAnsi" w:hAnsi="Arial" w:cs="Arial"/>
          <w:lang w:eastAsia="en-US"/>
        </w:rPr>
        <w:t>E</w:t>
      </w:r>
      <w:r w:rsidR="006830DF" w:rsidRPr="00AF32B6">
        <w:rPr>
          <w:rFonts w:ascii="Arial" w:eastAsiaTheme="minorHAnsi" w:hAnsi="Arial" w:cs="Arial"/>
          <w:lang w:eastAsia="en-US"/>
        </w:rPr>
        <w:t xml:space="preserve">ls que ha rebut  l’Ajuntament o Convergència i Unió  ??, </w:t>
      </w:r>
    </w:p>
    <w:p w:rsidR="00AB610A" w:rsidRDefault="00AB610A" w:rsidP="006830DF">
      <w:pPr>
        <w:spacing w:after="160" w:line="259" w:lineRule="auto"/>
        <w:jc w:val="both"/>
        <w:rPr>
          <w:rFonts w:ascii="Arial" w:eastAsiaTheme="minorHAnsi" w:hAnsi="Arial" w:cs="Arial"/>
          <w:lang w:eastAsia="en-US"/>
        </w:rPr>
      </w:pPr>
    </w:p>
    <w:p w:rsidR="006830DF" w:rsidRPr="00AF32B6" w:rsidRDefault="00AB610A"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alcalde, Marcel·lí Martorell i Font. </w:t>
      </w:r>
      <w:r>
        <w:rPr>
          <w:rFonts w:ascii="Arial" w:eastAsiaTheme="minorHAnsi" w:hAnsi="Arial" w:cs="Arial"/>
          <w:lang w:eastAsia="en-US"/>
        </w:rPr>
        <w:t>E</w:t>
      </w:r>
      <w:r w:rsidR="006830DF" w:rsidRPr="00AF32B6">
        <w:rPr>
          <w:rFonts w:ascii="Arial" w:eastAsiaTheme="minorHAnsi" w:hAnsi="Arial" w:cs="Arial"/>
          <w:lang w:eastAsia="en-US"/>
        </w:rPr>
        <w:t xml:space="preserve">ls que ha rebut l’Ajuntament governat </w:t>
      </w:r>
      <w:r>
        <w:rPr>
          <w:rFonts w:ascii="Arial" w:eastAsiaTheme="minorHAnsi" w:hAnsi="Arial" w:cs="Arial"/>
          <w:lang w:eastAsia="en-US"/>
        </w:rPr>
        <w:t>per un equip de Convergència i U</w:t>
      </w:r>
      <w:r w:rsidR="006830DF" w:rsidRPr="00AF32B6">
        <w:rPr>
          <w:rFonts w:ascii="Arial" w:eastAsiaTheme="minorHAnsi" w:hAnsi="Arial" w:cs="Arial"/>
          <w:lang w:eastAsia="en-US"/>
        </w:rPr>
        <w:t>nió</w:t>
      </w:r>
      <w:r>
        <w:rPr>
          <w:rFonts w:ascii="Arial" w:eastAsiaTheme="minorHAnsi" w:hAnsi="Arial" w:cs="Arial"/>
          <w:lang w:eastAsia="en-US"/>
        </w:rPr>
        <w:t>.</w:t>
      </w:r>
    </w:p>
    <w:p w:rsidR="00AB610A" w:rsidRDefault="00AB610A" w:rsidP="006830DF">
      <w:pPr>
        <w:spacing w:after="160" w:line="259" w:lineRule="auto"/>
        <w:jc w:val="both"/>
        <w:rPr>
          <w:rFonts w:ascii="Arial" w:eastAsiaTheme="minorHAnsi" w:hAnsi="Arial" w:cs="Arial"/>
          <w:lang w:eastAsia="en-US"/>
        </w:rPr>
      </w:pPr>
    </w:p>
    <w:p w:rsidR="00AB610A" w:rsidRDefault="00AB610A" w:rsidP="006830D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6830DF" w:rsidRPr="00AF32B6" w:rsidRDefault="00AB610A"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Aleix Auber i Àlvarez.</w:t>
      </w:r>
      <w:r>
        <w:rPr>
          <w:rFonts w:ascii="Arial" w:eastAsiaTheme="minorHAnsi" w:hAnsi="Arial" w:cs="Arial"/>
          <w:lang w:eastAsia="en-US"/>
        </w:rPr>
        <w:t xml:space="preserve"> É</w:t>
      </w:r>
      <w:r w:rsidR="006830DF" w:rsidRPr="00AF32B6">
        <w:rPr>
          <w:rFonts w:ascii="Arial" w:eastAsiaTheme="minorHAnsi" w:hAnsi="Arial" w:cs="Arial"/>
          <w:lang w:eastAsia="en-US"/>
        </w:rPr>
        <w:t>s que hem llegit que gr</w:t>
      </w:r>
      <w:r>
        <w:rPr>
          <w:rFonts w:ascii="Arial" w:eastAsiaTheme="minorHAnsi" w:hAnsi="Arial" w:cs="Arial"/>
          <w:lang w:eastAsia="en-US"/>
        </w:rPr>
        <w:t>à</w:t>
      </w:r>
      <w:r w:rsidR="006830DF" w:rsidRPr="00AF32B6">
        <w:rPr>
          <w:rFonts w:ascii="Arial" w:eastAsiaTheme="minorHAnsi" w:hAnsi="Arial" w:cs="Arial"/>
          <w:lang w:eastAsia="en-US"/>
        </w:rPr>
        <w:t xml:space="preserve">cies a Convergència ...  </w:t>
      </w:r>
    </w:p>
    <w:p w:rsidR="00AB610A" w:rsidRDefault="00AB610A" w:rsidP="006830DF">
      <w:pPr>
        <w:spacing w:after="160" w:line="259" w:lineRule="auto"/>
        <w:jc w:val="both"/>
        <w:rPr>
          <w:rFonts w:ascii="Arial" w:eastAsiaTheme="minorHAnsi" w:hAnsi="Arial" w:cs="Arial"/>
          <w:lang w:eastAsia="en-US"/>
        </w:rPr>
      </w:pPr>
    </w:p>
    <w:p w:rsidR="00AB610A" w:rsidRDefault="00AB610A" w:rsidP="006830DF">
      <w:pPr>
        <w:spacing w:after="160" w:line="259" w:lineRule="auto"/>
        <w:jc w:val="both"/>
        <w:rPr>
          <w:rFonts w:ascii="Arial" w:eastAsiaTheme="minorHAnsi" w:hAnsi="Arial" w:cs="Arial"/>
          <w:lang w:eastAsia="en-US"/>
        </w:rPr>
      </w:pPr>
    </w:p>
    <w:p w:rsidR="006830DF" w:rsidRPr="00AF32B6" w:rsidRDefault="00AB610A"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Pr>
          <w:rFonts w:ascii="Arial" w:eastAsiaTheme="minorHAnsi" w:hAnsi="Arial" w:cs="Arial"/>
          <w:lang w:eastAsia="en-US"/>
        </w:rPr>
        <w:t xml:space="preserve"> Bona part d’aquestes, sí</w:t>
      </w:r>
      <w:r w:rsidR="006830DF" w:rsidRPr="00AF32B6">
        <w:rPr>
          <w:rFonts w:ascii="Arial" w:eastAsiaTheme="minorHAnsi" w:hAnsi="Arial" w:cs="Arial"/>
          <w:lang w:eastAsia="en-US"/>
        </w:rPr>
        <w:t>,</w:t>
      </w:r>
      <w:r>
        <w:rPr>
          <w:rFonts w:ascii="Arial" w:eastAsiaTheme="minorHAnsi" w:hAnsi="Arial" w:cs="Arial"/>
          <w:lang w:eastAsia="en-US"/>
        </w:rPr>
        <w:t xml:space="preserve"> </w:t>
      </w:r>
      <w:r w:rsidR="006830DF" w:rsidRPr="00AF32B6">
        <w:rPr>
          <w:rFonts w:ascii="Arial" w:eastAsiaTheme="minorHAnsi" w:hAnsi="Arial" w:cs="Arial"/>
          <w:lang w:eastAsia="en-US"/>
        </w:rPr>
        <w:t>hem de dir les coses com s</w:t>
      </w:r>
      <w:r>
        <w:rPr>
          <w:rFonts w:ascii="Arial" w:eastAsiaTheme="minorHAnsi" w:hAnsi="Arial" w:cs="Arial"/>
          <w:lang w:eastAsia="en-US"/>
        </w:rPr>
        <w:t>ó</w:t>
      </w:r>
      <w:r w:rsidR="006830DF" w:rsidRPr="00AF32B6">
        <w:rPr>
          <w:rFonts w:ascii="Arial" w:eastAsiaTheme="minorHAnsi" w:hAnsi="Arial" w:cs="Arial"/>
          <w:lang w:eastAsia="en-US"/>
        </w:rPr>
        <w:t>n</w:t>
      </w:r>
      <w:r>
        <w:rPr>
          <w:rFonts w:ascii="Arial" w:eastAsiaTheme="minorHAnsi" w:hAnsi="Arial" w:cs="Arial"/>
          <w:lang w:eastAsia="en-US"/>
        </w:rPr>
        <w:t>.</w:t>
      </w:r>
      <w:r w:rsidR="006830DF" w:rsidRPr="00AF32B6">
        <w:rPr>
          <w:rFonts w:ascii="Arial" w:eastAsiaTheme="minorHAnsi" w:hAnsi="Arial" w:cs="Arial"/>
          <w:lang w:eastAsia="en-US"/>
        </w:rPr>
        <w:t xml:space="preserve"> </w:t>
      </w:r>
    </w:p>
    <w:p w:rsidR="006830DF" w:rsidRDefault="006830DF" w:rsidP="006830DF">
      <w:pPr>
        <w:spacing w:after="160" w:line="259" w:lineRule="auto"/>
        <w:jc w:val="both"/>
        <w:rPr>
          <w:rFonts w:ascii="Arial" w:eastAsiaTheme="minorHAnsi" w:hAnsi="Arial" w:cs="Arial"/>
          <w:lang w:eastAsia="en-US"/>
        </w:rPr>
      </w:pPr>
    </w:p>
    <w:p w:rsidR="00AB610A" w:rsidRDefault="00AB610A" w:rsidP="006830D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AB610A" w:rsidRDefault="00AB610A" w:rsidP="00AB610A">
      <w:pPr>
        <w:spacing w:after="160" w:line="259" w:lineRule="auto"/>
        <w:jc w:val="both"/>
        <w:rPr>
          <w:rFonts w:ascii="Arial" w:eastAsiaTheme="minorHAnsi" w:hAnsi="Arial" w:cs="Arial"/>
          <w:lang w:eastAsia="en-US"/>
        </w:rPr>
      </w:pPr>
      <w:r>
        <w:rPr>
          <w:rFonts w:ascii="Arial" w:eastAsiaTheme="minorHAnsi" w:hAnsi="Arial" w:cs="Arial"/>
          <w:b/>
          <w:lang w:eastAsia="en-US"/>
        </w:rPr>
        <w:t>Sr. Aleix Auber i Àlvarez.</w:t>
      </w:r>
      <w:r w:rsidR="006830DF" w:rsidRPr="00AF32B6">
        <w:rPr>
          <w:rFonts w:ascii="Arial" w:eastAsiaTheme="minorHAnsi" w:hAnsi="Arial" w:cs="Arial"/>
          <w:lang w:eastAsia="en-US"/>
        </w:rPr>
        <w:t xml:space="preserve"> Ja ho pots ven dir</w:t>
      </w:r>
      <w:r>
        <w:rPr>
          <w:rFonts w:ascii="Arial" w:eastAsiaTheme="minorHAnsi" w:hAnsi="Arial" w:cs="Arial"/>
          <w:lang w:eastAsia="en-US"/>
        </w:rPr>
        <w:t>.</w:t>
      </w:r>
    </w:p>
    <w:p w:rsidR="006830DF" w:rsidRPr="00AF32B6" w:rsidRDefault="006830DF" w:rsidP="00AB610A">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 </w:t>
      </w:r>
    </w:p>
    <w:p w:rsidR="006830DF" w:rsidRPr="00AF32B6" w:rsidRDefault="00AB610A"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830DF" w:rsidRPr="00AF32B6">
        <w:rPr>
          <w:rFonts w:ascii="Arial" w:eastAsiaTheme="minorHAnsi" w:hAnsi="Arial" w:cs="Arial"/>
          <w:lang w:eastAsia="en-US"/>
        </w:rPr>
        <w:t xml:space="preserve">   </w:t>
      </w:r>
      <w:r>
        <w:rPr>
          <w:rFonts w:ascii="Arial" w:eastAsiaTheme="minorHAnsi" w:hAnsi="Arial" w:cs="Arial"/>
          <w:lang w:eastAsia="en-US"/>
        </w:rPr>
        <w:t>B</w:t>
      </w:r>
      <w:r w:rsidR="006830DF" w:rsidRPr="00AF32B6">
        <w:rPr>
          <w:rFonts w:ascii="Arial" w:eastAsiaTheme="minorHAnsi" w:hAnsi="Arial" w:cs="Arial"/>
          <w:lang w:eastAsia="en-US"/>
        </w:rPr>
        <w:t>ona part d’aquestes subvencions s’han rebut gr</w:t>
      </w:r>
      <w:r>
        <w:rPr>
          <w:rFonts w:ascii="Arial" w:eastAsiaTheme="minorHAnsi" w:hAnsi="Arial" w:cs="Arial"/>
          <w:lang w:eastAsia="en-US"/>
        </w:rPr>
        <w:t>à</w:t>
      </w:r>
      <w:r w:rsidR="006830DF" w:rsidRPr="00AF32B6">
        <w:rPr>
          <w:rFonts w:ascii="Arial" w:eastAsiaTheme="minorHAnsi" w:hAnsi="Arial" w:cs="Arial"/>
          <w:lang w:eastAsia="en-US"/>
        </w:rPr>
        <w:t>cies a la gestió de l’equip de govern de Convergència  i Unió, n’hi ha que s’han rebut perquè som Ajuntament i tant per  habitant, i n</w:t>
      </w:r>
      <w:r>
        <w:rPr>
          <w:rFonts w:ascii="Arial" w:eastAsiaTheme="minorHAnsi" w:hAnsi="Arial" w:cs="Arial"/>
          <w:lang w:eastAsia="en-US"/>
        </w:rPr>
        <w:t>’</w:t>
      </w:r>
      <w:r w:rsidR="006830DF" w:rsidRPr="00AF32B6">
        <w:rPr>
          <w:rFonts w:ascii="Arial" w:eastAsiaTheme="minorHAnsi" w:hAnsi="Arial" w:cs="Arial"/>
          <w:lang w:eastAsia="en-US"/>
        </w:rPr>
        <w:t>hi ha que s’han rebut per la gestió de l’equip de Convergència agradarà  o no, això va a opinió del consumidor, jo ho se el perquè ha sigut  i puc posar un exemple</w:t>
      </w:r>
      <w:r>
        <w:rPr>
          <w:rFonts w:ascii="Arial" w:eastAsiaTheme="minorHAnsi" w:hAnsi="Arial" w:cs="Arial"/>
          <w:lang w:eastAsia="en-US"/>
        </w:rPr>
        <w:t>:</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La darrera subvenció que vàrem rebre amb notificació del  27 del mes passat, de 95.000 € de subvenció extraordinària,  d’aquests , 55.000,00</w:t>
      </w:r>
      <w:r w:rsidR="00AB610A">
        <w:rPr>
          <w:rFonts w:ascii="Arial" w:eastAsiaTheme="minorHAnsi" w:hAnsi="Arial" w:cs="Arial"/>
          <w:lang w:eastAsia="en-US"/>
        </w:rPr>
        <w:t xml:space="preserve"> </w:t>
      </w:r>
      <w:r w:rsidRPr="00AF32B6">
        <w:rPr>
          <w:rFonts w:ascii="Arial" w:eastAsiaTheme="minorHAnsi" w:hAnsi="Arial" w:cs="Arial"/>
          <w:lang w:eastAsia="en-US"/>
        </w:rPr>
        <w:t xml:space="preserve">€  es destinarà  per asfaltar, el vial que va de la Barquera a la Torre Baixa  </w:t>
      </w:r>
      <w:r w:rsidR="00AB610A">
        <w:rPr>
          <w:rFonts w:ascii="Arial" w:eastAsiaTheme="minorHAnsi" w:hAnsi="Arial" w:cs="Arial"/>
          <w:lang w:eastAsia="en-US"/>
        </w:rPr>
        <w:t>i</w:t>
      </w:r>
      <w:r w:rsidRPr="00AF32B6">
        <w:rPr>
          <w:rFonts w:ascii="Arial" w:eastAsiaTheme="minorHAnsi" w:hAnsi="Arial" w:cs="Arial"/>
          <w:lang w:eastAsia="en-US"/>
        </w:rPr>
        <w:t xml:space="preserve"> 40.000,00 € que veig difícil que es pugui fer en aquest mandat,  però que espero que es pugi fer i que ja hem començat  l’expedient, per rehabilitar la façana del Museu Molí Paperer. </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Aquesta </w:t>
      </w:r>
      <w:r w:rsidR="00D90DBC">
        <w:rPr>
          <w:rFonts w:ascii="Arial" w:eastAsiaTheme="minorHAnsi" w:hAnsi="Arial" w:cs="Arial"/>
          <w:lang w:eastAsia="en-US"/>
        </w:rPr>
        <w:t>é</w:t>
      </w:r>
      <w:r w:rsidRPr="00AF32B6">
        <w:rPr>
          <w:rFonts w:ascii="Arial" w:eastAsiaTheme="minorHAnsi" w:hAnsi="Arial" w:cs="Arial"/>
          <w:lang w:eastAsia="en-US"/>
        </w:rPr>
        <w:t>s la feina de l’</w:t>
      </w:r>
      <w:r w:rsidR="00D90DBC">
        <w:rPr>
          <w:rFonts w:ascii="Arial" w:eastAsiaTheme="minorHAnsi" w:hAnsi="Arial" w:cs="Arial"/>
          <w:lang w:eastAsia="en-US"/>
        </w:rPr>
        <w:t>a</w:t>
      </w:r>
      <w:r w:rsidRPr="00AF32B6">
        <w:rPr>
          <w:rFonts w:ascii="Arial" w:eastAsiaTheme="minorHAnsi" w:hAnsi="Arial" w:cs="Arial"/>
          <w:lang w:eastAsia="en-US"/>
        </w:rPr>
        <w:t>lcalde, jo seguiré fent d’alcalde fins l’últim dia, hi ha al</w:t>
      </w:r>
      <w:r w:rsidR="00D90DBC">
        <w:rPr>
          <w:rFonts w:ascii="Arial" w:eastAsiaTheme="minorHAnsi" w:hAnsi="Arial" w:cs="Arial"/>
          <w:lang w:eastAsia="en-US"/>
        </w:rPr>
        <w:t>tres subvencions per exemple l’</w:t>
      </w:r>
      <w:r w:rsidRPr="00AF32B6">
        <w:rPr>
          <w:rFonts w:ascii="Arial" w:eastAsiaTheme="minorHAnsi" w:hAnsi="Arial" w:cs="Arial"/>
          <w:lang w:eastAsia="en-US"/>
        </w:rPr>
        <w:t>entrada de Cap</w:t>
      </w:r>
      <w:r w:rsidR="00D90DBC">
        <w:rPr>
          <w:rFonts w:ascii="Arial" w:eastAsiaTheme="minorHAnsi" w:hAnsi="Arial" w:cs="Arial"/>
          <w:lang w:eastAsia="en-US"/>
        </w:rPr>
        <w:t>ellades, que si no ho hem fet, é</w:t>
      </w:r>
      <w:r w:rsidRPr="00AF32B6">
        <w:rPr>
          <w:rFonts w:ascii="Arial" w:eastAsiaTheme="minorHAnsi" w:hAnsi="Arial" w:cs="Arial"/>
          <w:lang w:eastAsia="en-US"/>
        </w:rPr>
        <w:t>s perquè no s’ha pogut fer abans,  fins que no tenim el document que avala que tens aquest ingrés, no et pots gastar els diners, per tant una obra com aquesta per la meva tranquil·litat personal m’hauria agradat acabar-la fa un any  perquè l</w:t>
      </w:r>
      <w:r w:rsidR="00D90DBC">
        <w:rPr>
          <w:rFonts w:ascii="Arial" w:eastAsiaTheme="minorHAnsi" w:hAnsi="Arial" w:cs="Arial"/>
          <w:lang w:eastAsia="en-US"/>
        </w:rPr>
        <w:t>’</w:t>
      </w:r>
      <w:r w:rsidRPr="00AF32B6">
        <w:rPr>
          <w:rFonts w:ascii="Arial" w:eastAsiaTheme="minorHAnsi" w:hAnsi="Arial" w:cs="Arial"/>
          <w:lang w:eastAsia="en-US"/>
        </w:rPr>
        <w:t xml:space="preserve">entrada a Capellades </w:t>
      </w:r>
      <w:r w:rsidR="00D90DBC">
        <w:rPr>
          <w:rFonts w:ascii="Arial" w:eastAsiaTheme="minorHAnsi" w:hAnsi="Arial" w:cs="Arial"/>
          <w:lang w:eastAsia="en-US"/>
        </w:rPr>
        <w:t>é</w:t>
      </w:r>
      <w:r w:rsidRPr="00AF32B6">
        <w:rPr>
          <w:rFonts w:ascii="Arial" w:eastAsiaTheme="minorHAnsi" w:hAnsi="Arial" w:cs="Arial"/>
          <w:lang w:eastAsia="en-US"/>
        </w:rPr>
        <w:t xml:space="preserve">s un perill en la situació que ha estat fins avui dia </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Haig de renunciar a gastar aquest</w:t>
      </w:r>
      <w:r w:rsidR="00D90DBC">
        <w:rPr>
          <w:rFonts w:ascii="Arial" w:eastAsiaTheme="minorHAnsi" w:hAnsi="Arial" w:cs="Arial"/>
          <w:lang w:eastAsia="en-US"/>
        </w:rPr>
        <w:t>s</w:t>
      </w:r>
      <w:r w:rsidRPr="00AF32B6">
        <w:rPr>
          <w:rFonts w:ascii="Arial" w:eastAsiaTheme="minorHAnsi" w:hAnsi="Arial" w:cs="Arial"/>
          <w:lang w:eastAsia="en-US"/>
        </w:rPr>
        <w:t xml:space="preserve"> 55.000,00</w:t>
      </w:r>
      <w:r w:rsidR="00D90DBC">
        <w:rPr>
          <w:rFonts w:ascii="Arial" w:eastAsiaTheme="minorHAnsi" w:hAnsi="Arial" w:cs="Arial"/>
          <w:lang w:eastAsia="en-US"/>
        </w:rPr>
        <w:t xml:space="preserve"> </w:t>
      </w:r>
      <w:r w:rsidRPr="00AF32B6">
        <w:rPr>
          <w:rFonts w:ascii="Arial" w:eastAsiaTheme="minorHAnsi" w:hAnsi="Arial" w:cs="Arial"/>
          <w:lang w:eastAsia="en-US"/>
        </w:rPr>
        <w:t>€  per millorar el vial,??  Oi que no,  ho farem i asfaltarem la setmana que ve</w:t>
      </w:r>
      <w:r w:rsidR="00D90DBC">
        <w:rPr>
          <w:rFonts w:ascii="Arial" w:eastAsiaTheme="minorHAnsi" w:hAnsi="Arial" w:cs="Arial"/>
          <w:lang w:eastAsia="en-US"/>
        </w:rPr>
        <w:t>.</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Si </w:t>
      </w:r>
      <w:r w:rsidR="00312299">
        <w:rPr>
          <w:rFonts w:ascii="Arial" w:eastAsiaTheme="minorHAnsi" w:hAnsi="Arial" w:cs="Arial"/>
          <w:lang w:eastAsia="en-US"/>
        </w:rPr>
        <w:t>ho hem rebut el 27 de març, no é</w:t>
      </w:r>
      <w:r w:rsidRPr="00AF32B6">
        <w:rPr>
          <w:rFonts w:ascii="Arial" w:eastAsiaTheme="minorHAnsi" w:hAnsi="Arial" w:cs="Arial"/>
          <w:lang w:eastAsia="en-US"/>
        </w:rPr>
        <w:t xml:space="preserve">s ni culpa,  </w:t>
      </w:r>
      <w:r w:rsidR="00312299">
        <w:rPr>
          <w:rFonts w:ascii="Arial" w:eastAsiaTheme="minorHAnsi" w:hAnsi="Arial" w:cs="Arial"/>
          <w:lang w:eastAsia="en-US"/>
        </w:rPr>
        <w:t>é</w:t>
      </w:r>
      <w:r w:rsidRPr="00AF32B6">
        <w:rPr>
          <w:rFonts w:ascii="Arial" w:eastAsiaTheme="minorHAnsi" w:hAnsi="Arial" w:cs="Arial"/>
          <w:lang w:eastAsia="en-US"/>
        </w:rPr>
        <w:t xml:space="preserve">s una virtut nostra d’haver-los rebut,  no hi renunciarem pas,  d’altra banda, </w:t>
      </w:r>
      <w:r w:rsidR="00312299">
        <w:rPr>
          <w:rFonts w:ascii="Arial" w:eastAsiaTheme="minorHAnsi" w:hAnsi="Arial" w:cs="Arial"/>
          <w:lang w:eastAsia="en-US"/>
        </w:rPr>
        <w:t>n’</w:t>
      </w:r>
      <w:r w:rsidRPr="00AF32B6">
        <w:rPr>
          <w:rFonts w:ascii="Arial" w:eastAsiaTheme="minorHAnsi" w:hAnsi="Arial" w:cs="Arial"/>
          <w:lang w:eastAsia="en-US"/>
        </w:rPr>
        <w:t xml:space="preserve">hi ha altres subvencions que  entendràs que no les hem de deixar de gastar </w:t>
      </w:r>
      <w:r w:rsidR="00312299">
        <w:rPr>
          <w:rFonts w:ascii="Arial" w:eastAsiaTheme="minorHAnsi" w:hAnsi="Arial" w:cs="Arial"/>
          <w:lang w:eastAsia="en-US"/>
        </w:rPr>
        <w:t>i</w:t>
      </w:r>
      <w:r w:rsidRPr="00AF32B6">
        <w:rPr>
          <w:rFonts w:ascii="Arial" w:eastAsiaTheme="minorHAnsi" w:hAnsi="Arial" w:cs="Arial"/>
          <w:lang w:eastAsia="en-US"/>
        </w:rPr>
        <w:t xml:space="preserve"> les hem rebut al 2015, de sanitat ambiental , ...</w:t>
      </w:r>
    </w:p>
    <w:p w:rsidR="00312299"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 </w:t>
      </w:r>
    </w:p>
    <w:p w:rsidR="00312299" w:rsidRDefault="00312299" w:rsidP="006830D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6830DF" w:rsidRPr="00AF32B6" w:rsidRDefault="00312299"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Aleix Auber i Àlvarez.</w:t>
      </w:r>
      <w:r w:rsidR="006830DF" w:rsidRPr="00AF32B6">
        <w:rPr>
          <w:rFonts w:ascii="Arial" w:eastAsiaTheme="minorHAnsi" w:hAnsi="Arial" w:cs="Arial"/>
          <w:lang w:eastAsia="en-US"/>
        </w:rPr>
        <w:t xml:space="preserve"> Fins quan es poden rea</w:t>
      </w:r>
      <w:r>
        <w:rPr>
          <w:rFonts w:ascii="Arial" w:eastAsiaTheme="minorHAnsi" w:hAnsi="Arial" w:cs="Arial"/>
          <w:lang w:eastAsia="en-US"/>
        </w:rPr>
        <w:t>litzar aquestes subvencions??</w:t>
      </w:r>
      <w:r w:rsidR="006830DF" w:rsidRPr="00AF32B6">
        <w:rPr>
          <w:rFonts w:ascii="Arial" w:eastAsiaTheme="minorHAnsi" w:hAnsi="Arial" w:cs="Arial"/>
          <w:lang w:eastAsia="en-US"/>
        </w:rPr>
        <w:t xml:space="preserve">  </w:t>
      </w:r>
    </w:p>
    <w:p w:rsidR="00312299" w:rsidRDefault="00312299" w:rsidP="006830DF">
      <w:pPr>
        <w:spacing w:after="160" w:line="259" w:lineRule="auto"/>
        <w:jc w:val="both"/>
        <w:rPr>
          <w:rFonts w:ascii="Arial" w:eastAsiaTheme="minorHAnsi" w:hAnsi="Arial" w:cs="Arial"/>
          <w:lang w:eastAsia="en-US"/>
        </w:rPr>
      </w:pPr>
    </w:p>
    <w:p w:rsidR="006830DF" w:rsidRDefault="00312299"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96512C">
        <w:rPr>
          <w:rFonts w:ascii="Arial" w:eastAsiaTheme="minorHAnsi" w:hAnsi="Arial" w:cs="Arial"/>
          <w:lang w:eastAsia="en-US"/>
        </w:rPr>
        <w:t xml:space="preserve"> N’hi</w:t>
      </w:r>
      <w:r w:rsidR="006830DF" w:rsidRPr="00AF32B6">
        <w:rPr>
          <w:rFonts w:ascii="Arial" w:eastAsiaTheme="minorHAnsi" w:hAnsi="Arial" w:cs="Arial"/>
          <w:lang w:eastAsia="en-US"/>
        </w:rPr>
        <w:t xml:space="preserve"> ha que s</w:t>
      </w:r>
      <w:r w:rsidR="0096512C">
        <w:rPr>
          <w:rFonts w:ascii="Arial" w:eastAsiaTheme="minorHAnsi" w:hAnsi="Arial" w:cs="Arial"/>
          <w:lang w:eastAsia="en-US"/>
        </w:rPr>
        <w:t>ó</w:t>
      </w:r>
      <w:r w:rsidR="006830DF" w:rsidRPr="00AF32B6">
        <w:rPr>
          <w:rFonts w:ascii="Arial" w:eastAsiaTheme="minorHAnsi" w:hAnsi="Arial" w:cs="Arial"/>
          <w:lang w:eastAsia="en-US"/>
        </w:rPr>
        <w:t>n per obres, n</w:t>
      </w:r>
      <w:r w:rsidR="0096512C">
        <w:rPr>
          <w:rFonts w:ascii="Arial" w:eastAsiaTheme="minorHAnsi" w:hAnsi="Arial" w:cs="Arial"/>
          <w:lang w:eastAsia="en-US"/>
        </w:rPr>
        <w:t>’hi ha que só</w:t>
      </w:r>
      <w:r w:rsidR="006830DF" w:rsidRPr="00AF32B6">
        <w:rPr>
          <w:rFonts w:ascii="Arial" w:eastAsiaTheme="minorHAnsi" w:hAnsi="Arial" w:cs="Arial"/>
          <w:lang w:eastAsia="en-US"/>
        </w:rPr>
        <w:t xml:space="preserve">n per actuacions.  </w:t>
      </w:r>
    </w:p>
    <w:p w:rsidR="0096512C" w:rsidRDefault="0096512C" w:rsidP="006830DF">
      <w:pPr>
        <w:spacing w:after="160" w:line="259" w:lineRule="auto"/>
        <w:jc w:val="both"/>
        <w:rPr>
          <w:rFonts w:ascii="Arial" w:eastAsiaTheme="minorHAnsi" w:hAnsi="Arial" w:cs="Arial"/>
          <w:lang w:eastAsia="en-US"/>
        </w:rPr>
      </w:pPr>
    </w:p>
    <w:p w:rsidR="0096512C" w:rsidRDefault="0096512C" w:rsidP="006830D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VdC-CUP.</w:t>
      </w:r>
    </w:p>
    <w:p w:rsidR="006830DF" w:rsidRPr="00AF32B6" w:rsidRDefault="0096512C"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Aleix Auber i Àlvarez. </w:t>
      </w:r>
      <w:r w:rsidR="006830DF" w:rsidRPr="00AF32B6">
        <w:rPr>
          <w:rFonts w:ascii="Arial" w:eastAsiaTheme="minorHAnsi" w:hAnsi="Arial" w:cs="Arial"/>
          <w:lang w:eastAsia="en-US"/>
        </w:rPr>
        <w:t xml:space="preserve">  La data , la data.. fins quan </w:t>
      </w:r>
    </w:p>
    <w:p w:rsidR="0096512C" w:rsidRDefault="0096512C" w:rsidP="006830DF">
      <w:pPr>
        <w:spacing w:after="160" w:line="259" w:lineRule="auto"/>
        <w:jc w:val="both"/>
        <w:rPr>
          <w:rFonts w:ascii="Arial" w:eastAsiaTheme="minorHAnsi" w:hAnsi="Arial" w:cs="Arial"/>
          <w:lang w:eastAsia="en-US"/>
        </w:rPr>
      </w:pPr>
    </w:p>
    <w:p w:rsidR="006830DF" w:rsidRPr="00AF32B6" w:rsidRDefault="0096512C"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Pr>
          <w:rFonts w:ascii="Arial" w:eastAsiaTheme="minorHAnsi" w:hAnsi="Arial" w:cs="Arial"/>
          <w:lang w:eastAsia="en-US"/>
        </w:rPr>
        <w:t xml:space="preserve"> F</w:t>
      </w:r>
      <w:r w:rsidR="006830DF" w:rsidRPr="00AF32B6">
        <w:rPr>
          <w:rFonts w:ascii="Arial" w:eastAsiaTheme="minorHAnsi" w:hAnsi="Arial" w:cs="Arial"/>
          <w:lang w:eastAsia="en-US"/>
        </w:rPr>
        <w:t xml:space="preserve">ins </w:t>
      </w:r>
      <w:r>
        <w:rPr>
          <w:rFonts w:ascii="Arial" w:eastAsiaTheme="minorHAnsi" w:hAnsi="Arial" w:cs="Arial"/>
          <w:lang w:eastAsia="en-US"/>
        </w:rPr>
        <w:t>el dia que deixi de ser alcalde.</w:t>
      </w:r>
    </w:p>
    <w:p w:rsidR="0096512C" w:rsidRDefault="0096512C" w:rsidP="006830DF">
      <w:pPr>
        <w:spacing w:after="160" w:line="259" w:lineRule="auto"/>
        <w:jc w:val="both"/>
        <w:rPr>
          <w:rFonts w:ascii="Arial" w:eastAsiaTheme="minorHAnsi" w:hAnsi="Arial" w:cs="Arial"/>
          <w:lang w:eastAsia="en-US"/>
        </w:rPr>
      </w:pPr>
    </w:p>
    <w:p w:rsidR="0096512C" w:rsidRDefault="0096512C" w:rsidP="006830D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96512C" w:rsidRDefault="0096512C"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Aleix Auber i Àlvarez. </w:t>
      </w:r>
      <w:r w:rsidRPr="0096512C">
        <w:rPr>
          <w:rFonts w:ascii="Arial" w:eastAsiaTheme="minorHAnsi" w:hAnsi="Arial" w:cs="Arial"/>
          <w:lang w:eastAsia="en-US"/>
        </w:rPr>
        <w:t>L</w:t>
      </w:r>
      <w:r w:rsidR="006830DF" w:rsidRPr="00AF32B6">
        <w:rPr>
          <w:rFonts w:ascii="Arial" w:eastAsiaTheme="minorHAnsi" w:hAnsi="Arial" w:cs="Arial"/>
          <w:lang w:eastAsia="en-US"/>
        </w:rPr>
        <w:t xml:space="preserve">es subvencions venen determinades per unes dates, no perquè tu deixis de ser </w:t>
      </w:r>
      <w:r>
        <w:rPr>
          <w:rFonts w:ascii="Arial" w:eastAsiaTheme="minorHAnsi" w:hAnsi="Arial" w:cs="Arial"/>
          <w:lang w:eastAsia="en-US"/>
        </w:rPr>
        <w:t>a</w:t>
      </w:r>
      <w:r w:rsidR="006830DF" w:rsidRPr="00AF32B6">
        <w:rPr>
          <w:rFonts w:ascii="Arial" w:eastAsiaTheme="minorHAnsi" w:hAnsi="Arial" w:cs="Arial"/>
          <w:lang w:eastAsia="en-US"/>
        </w:rPr>
        <w:t>lcalde</w:t>
      </w:r>
      <w:r>
        <w:rPr>
          <w:rFonts w:ascii="Arial" w:eastAsiaTheme="minorHAnsi" w:hAnsi="Arial" w:cs="Arial"/>
          <w:lang w:eastAsia="en-US"/>
        </w:rPr>
        <w:t>.</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  </w:t>
      </w:r>
    </w:p>
    <w:p w:rsidR="006830DF" w:rsidRPr="00AF32B6" w:rsidRDefault="0096512C"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830DF" w:rsidRPr="00AF32B6">
        <w:rPr>
          <w:rFonts w:ascii="Arial" w:eastAsiaTheme="minorHAnsi" w:hAnsi="Arial" w:cs="Arial"/>
          <w:lang w:eastAsia="en-US"/>
        </w:rPr>
        <w:t xml:space="preserve"> Cada subvenció especifica unes dates que poden ser octubre d’aquest any, o el </w:t>
      </w:r>
      <w:r>
        <w:rPr>
          <w:rFonts w:ascii="Arial" w:eastAsiaTheme="minorHAnsi" w:hAnsi="Arial" w:cs="Arial"/>
          <w:lang w:eastAsia="en-US"/>
        </w:rPr>
        <w:t>febrer...  a l’abril  o al març.</w:t>
      </w:r>
    </w:p>
    <w:p w:rsidR="0096512C"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Si rebem  subvencions hem de f</w:t>
      </w:r>
      <w:r w:rsidR="0096512C">
        <w:rPr>
          <w:rFonts w:ascii="Arial" w:eastAsiaTheme="minorHAnsi" w:hAnsi="Arial" w:cs="Arial"/>
          <w:lang w:eastAsia="en-US"/>
        </w:rPr>
        <w:t>er el possible per executar-les.</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  </w:t>
      </w:r>
    </w:p>
    <w:p w:rsidR="0096512C" w:rsidRDefault="0096512C" w:rsidP="006830DF">
      <w:pPr>
        <w:spacing w:after="160" w:line="259" w:lineRule="auto"/>
        <w:jc w:val="both"/>
        <w:rPr>
          <w:rFonts w:ascii="Arial" w:eastAsiaTheme="minorHAnsi" w:hAnsi="Arial" w:cs="Arial"/>
          <w:b/>
          <w:lang w:eastAsia="en-US"/>
        </w:rPr>
      </w:pPr>
      <w:r>
        <w:rPr>
          <w:rFonts w:ascii="Arial" w:eastAsiaTheme="minorHAnsi" w:hAnsi="Arial" w:cs="Arial"/>
          <w:b/>
          <w:lang w:eastAsia="en-US"/>
        </w:rPr>
        <w:t>Grup Muinicipal de VdC-CUP.</w:t>
      </w:r>
    </w:p>
    <w:p w:rsidR="006830DF" w:rsidRPr="00AF32B6" w:rsidRDefault="0096512C"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Aleix Auber i Àlvarez. </w:t>
      </w:r>
      <w:r w:rsidR="006830DF" w:rsidRPr="00AF32B6">
        <w:rPr>
          <w:rFonts w:ascii="Arial" w:eastAsiaTheme="minorHAnsi" w:hAnsi="Arial" w:cs="Arial"/>
          <w:lang w:eastAsia="en-US"/>
        </w:rPr>
        <w:t xml:space="preserve"> A corre cuita, abans que s’acabin les eleccions</w:t>
      </w:r>
      <w:r>
        <w:rPr>
          <w:rFonts w:ascii="Arial" w:eastAsiaTheme="minorHAnsi" w:hAnsi="Arial" w:cs="Arial"/>
          <w:lang w:eastAsia="en-US"/>
        </w:rPr>
        <w:t>.</w:t>
      </w:r>
      <w:r w:rsidR="006830DF" w:rsidRPr="00AF32B6">
        <w:rPr>
          <w:rFonts w:ascii="Arial" w:eastAsiaTheme="minorHAnsi" w:hAnsi="Arial" w:cs="Arial"/>
          <w:lang w:eastAsia="en-US"/>
        </w:rPr>
        <w:t xml:space="preserve"> </w:t>
      </w:r>
    </w:p>
    <w:p w:rsidR="006830DF" w:rsidRPr="00AF32B6" w:rsidRDefault="006830DF" w:rsidP="006830DF">
      <w:pPr>
        <w:spacing w:after="160" w:line="259" w:lineRule="auto"/>
        <w:jc w:val="both"/>
        <w:rPr>
          <w:rFonts w:ascii="Arial" w:eastAsiaTheme="minorHAnsi" w:hAnsi="Arial" w:cs="Arial"/>
          <w:lang w:eastAsia="en-US"/>
        </w:rPr>
      </w:pPr>
    </w:p>
    <w:p w:rsidR="006830DF" w:rsidRPr="00AF32B6" w:rsidRDefault="0096512C"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830DF" w:rsidRPr="00AF32B6">
        <w:rPr>
          <w:rFonts w:ascii="Arial" w:eastAsiaTheme="minorHAnsi" w:hAnsi="Arial" w:cs="Arial"/>
          <w:lang w:eastAsia="en-US"/>
        </w:rPr>
        <w:t xml:space="preserve">  No pateixis, de subvencions n’hem rebut moltes  i no ens les gastarem totes abans de les eleccions </w:t>
      </w:r>
    </w:p>
    <w:p w:rsidR="0096512C"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Jo com </w:t>
      </w:r>
      <w:r w:rsidR="0096512C">
        <w:rPr>
          <w:rFonts w:ascii="Arial" w:eastAsiaTheme="minorHAnsi" w:hAnsi="Arial" w:cs="Arial"/>
          <w:lang w:eastAsia="en-US"/>
        </w:rPr>
        <w:t>a a</w:t>
      </w:r>
      <w:r w:rsidRPr="00AF32B6">
        <w:rPr>
          <w:rFonts w:ascii="Arial" w:eastAsiaTheme="minorHAnsi" w:hAnsi="Arial" w:cs="Arial"/>
          <w:lang w:eastAsia="en-US"/>
        </w:rPr>
        <w:t>lcalde  estic content per la gran quantitat de subvencions que hem rebut</w:t>
      </w:r>
      <w:r w:rsidR="0096512C">
        <w:rPr>
          <w:rFonts w:ascii="Arial" w:eastAsiaTheme="minorHAnsi" w:hAnsi="Arial" w:cs="Arial"/>
          <w:lang w:eastAsia="en-US"/>
        </w:rPr>
        <w:t>.</w:t>
      </w:r>
    </w:p>
    <w:p w:rsidR="006830DF" w:rsidRPr="00AF32B6" w:rsidRDefault="0096512C" w:rsidP="006830DF">
      <w:pPr>
        <w:spacing w:after="160" w:line="259" w:lineRule="auto"/>
        <w:jc w:val="both"/>
        <w:rPr>
          <w:rFonts w:ascii="Arial" w:eastAsiaTheme="minorHAnsi" w:hAnsi="Arial" w:cs="Arial"/>
          <w:lang w:eastAsia="en-US"/>
        </w:rPr>
      </w:pPr>
      <w:r>
        <w:rPr>
          <w:rFonts w:ascii="Arial" w:eastAsiaTheme="minorHAnsi" w:hAnsi="Arial" w:cs="Arial"/>
          <w:lang w:eastAsia="en-US"/>
        </w:rPr>
        <w:t>Avui he tingut l’</w:t>
      </w:r>
      <w:r w:rsidR="006830DF" w:rsidRPr="00AF32B6">
        <w:rPr>
          <w:rFonts w:ascii="Arial" w:eastAsiaTheme="minorHAnsi" w:hAnsi="Arial" w:cs="Arial"/>
          <w:lang w:eastAsia="en-US"/>
        </w:rPr>
        <w:t xml:space="preserve">oportunitat de reunir-me amb la gent de la Lliga i els hi he dit que hi ha una obra que encara no la farem, perquè no  la hem adjudicat, que </w:t>
      </w:r>
      <w:r>
        <w:rPr>
          <w:rFonts w:ascii="Arial" w:eastAsiaTheme="minorHAnsi" w:hAnsi="Arial" w:cs="Arial"/>
          <w:lang w:eastAsia="en-US"/>
        </w:rPr>
        <w:t>é</w:t>
      </w:r>
      <w:r w:rsidR="006830DF" w:rsidRPr="00AF32B6">
        <w:rPr>
          <w:rFonts w:ascii="Arial" w:eastAsiaTheme="minorHAnsi" w:hAnsi="Arial" w:cs="Arial"/>
          <w:lang w:eastAsia="en-US"/>
        </w:rPr>
        <w:t>s la paret lateral del teatre.</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Es positiu que Capellades, hagi pogut rebre aquesta subvenció extraordinàri</w:t>
      </w:r>
      <w:r w:rsidR="0096512C">
        <w:rPr>
          <w:rFonts w:ascii="Arial" w:eastAsiaTheme="minorHAnsi" w:hAnsi="Arial" w:cs="Arial"/>
          <w:lang w:eastAsia="en-US"/>
        </w:rPr>
        <w:t>a</w:t>
      </w:r>
      <w:r w:rsidRPr="00AF32B6">
        <w:rPr>
          <w:rFonts w:ascii="Arial" w:eastAsiaTheme="minorHAnsi" w:hAnsi="Arial" w:cs="Arial"/>
          <w:lang w:eastAsia="en-US"/>
        </w:rPr>
        <w:t xml:space="preserve"> </w:t>
      </w:r>
    </w:p>
    <w:p w:rsidR="0096512C" w:rsidRDefault="0096512C" w:rsidP="006830DF">
      <w:pPr>
        <w:spacing w:after="160" w:line="259" w:lineRule="auto"/>
        <w:jc w:val="both"/>
        <w:rPr>
          <w:rFonts w:ascii="Arial" w:eastAsiaTheme="minorHAnsi" w:hAnsi="Arial" w:cs="Arial"/>
          <w:lang w:eastAsia="en-US"/>
        </w:rPr>
      </w:pPr>
    </w:p>
    <w:p w:rsidR="0096512C" w:rsidRDefault="0096512C" w:rsidP="006830DF">
      <w:pPr>
        <w:spacing w:after="160" w:line="259" w:lineRule="auto"/>
        <w:jc w:val="both"/>
        <w:rPr>
          <w:rFonts w:ascii="Arial" w:eastAsiaTheme="minorHAnsi" w:hAnsi="Arial" w:cs="Arial"/>
          <w:lang w:eastAsia="en-US"/>
        </w:rPr>
      </w:pPr>
    </w:p>
    <w:p w:rsidR="0096512C" w:rsidRDefault="0096512C" w:rsidP="006830D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96512C" w:rsidRDefault="0096512C"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Aleix Auber i Àlvarez.</w:t>
      </w:r>
      <w:r w:rsidR="006830DF" w:rsidRPr="00AF32B6">
        <w:rPr>
          <w:rFonts w:ascii="Arial" w:eastAsiaTheme="minorHAnsi" w:hAnsi="Arial" w:cs="Arial"/>
          <w:lang w:eastAsia="en-US"/>
        </w:rPr>
        <w:t xml:space="preserve">  Es positiu que les rebi totes , ... si vols seguir fent propaganda</w:t>
      </w:r>
      <w:r>
        <w:rPr>
          <w:rFonts w:ascii="Arial" w:eastAsiaTheme="minorHAnsi" w:hAnsi="Arial" w:cs="Arial"/>
          <w:lang w:eastAsia="en-US"/>
        </w:rPr>
        <w:t>.</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 </w:t>
      </w:r>
    </w:p>
    <w:p w:rsidR="006830DF" w:rsidRPr="00AF32B6" w:rsidRDefault="0096512C"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alcalde, Marcel·lí Martorell i Font. </w:t>
      </w:r>
      <w:r w:rsidR="006830DF" w:rsidRPr="00AF32B6">
        <w:rPr>
          <w:rFonts w:ascii="Arial" w:eastAsiaTheme="minorHAnsi" w:hAnsi="Arial" w:cs="Arial"/>
          <w:lang w:eastAsia="en-US"/>
        </w:rPr>
        <w:t xml:space="preserve">  No vaig deixar de ser alcalde el 31 de desembre de l’any passat, m´ha tocat per 4 anys i en funció de les subvencions que vagi aconseguint les anirem executant si hi ha temps,  n</w:t>
      </w:r>
      <w:r>
        <w:rPr>
          <w:rFonts w:ascii="Arial" w:eastAsiaTheme="minorHAnsi" w:hAnsi="Arial" w:cs="Arial"/>
          <w:lang w:eastAsia="en-US"/>
        </w:rPr>
        <w:t>’hi</w:t>
      </w:r>
      <w:r w:rsidR="006830DF" w:rsidRPr="00AF32B6">
        <w:rPr>
          <w:rFonts w:ascii="Arial" w:eastAsiaTheme="minorHAnsi" w:hAnsi="Arial" w:cs="Arial"/>
          <w:lang w:eastAsia="en-US"/>
        </w:rPr>
        <w:t xml:space="preserve"> haurà moltes que espero poder fer-les a partir del 13 de juny  i sinó qualsevol que ocupi aquesta cadira les podrà executar</w:t>
      </w:r>
      <w:r>
        <w:rPr>
          <w:rFonts w:ascii="Arial" w:eastAsiaTheme="minorHAnsi" w:hAnsi="Arial" w:cs="Arial"/>
          <w:lang w:eastAsia="en-US"/>
        </w:rPr>
        <w:t>.</w:t>
      </w:r>
      <w:r w:rsidR="006830DF" w:rsidRPr="00AF32B6">
        <w:rPr>
          <w:rFonts w:ascii="Arial" w:eastAsiaTheme="minorHAnsi" w:hAnsi="Arial" w:cs="Arial"/>
          <w:lang w:eastAsia="en-US"/>
        </w:rPr>
        <w:t xml:space="preserve"> </w:t>
      </w:r>
    </w:p>
    <w:p w:rsidR="006830DF" w:rsidRPr="00AF32B6" w:rsidRDefault="0096512C" w:rsidP="006830DF">
      <w:pPr>
        <w:spacing w:after="160" w:line="259" w:lineRule="auto"/>
        <w:jc w:val="both"/>
        <w:rPr>
          <w:rFonts w:ascii="Arial" w:eastAsiaTheme="minorHAnsi" w:hAnsi="Arial" w:cs="Arial"/>
          <w:lang w:eastAsia="en-US"/>
        </w:rPr>
      </w:pPr>
      <w:r>
        <w:rPr>
          <w:rFonts w:ascii="Arial" w:eastAsiaTheme="minorHAnsi" w:hAnsi="Arial" w:cs="Arial"/>
          <w:lang w:eastAsia="en-US"/>
        </w:rPr>
        <w:t>I</w:t>
      </w:r>
      <w:r w:rsidR="006830DF" w:rsidRPr="00AF32B6">
        <w:rPr>
          <w:rFonts w:ascii="Arial" w:eastAsiaTheme="minorHAnsi" w:hAnsi="Arial" w:cs="Arial"/>
          <w:lang w:eastAsia="en-US"/>
        </w:rPr>
        <w:t>nsisteixo hi ha moltes altres subvencions en las que vosa</w:t>
      </w:r>
      <w:r w:rsidR="001A1D8F">
        <w:rPr>
          <w:rFonts w:ascii="Arial" w:eastAsiaTheme="minorHAnsi" w:hAnsi="Arial" w:cs="Arial"/>
          <w:lang w:eastAsia="en-US"/>
        </w:rPr>
        <w:t>ltres no posareu el crit al cel</w:t>
      </w:r>
      <w:r w:rsidR="006830DF" w:rsidRPr="00AF32B6">
        <w:rPr>
          <w:rFonts w:ascii="Arial" w:eastAsiaTheme="minorHAnsi" w:hAnsi="Arial" w:cs="Arial"/>
          <w:lang w:eastAsia="en-US"/>
        </w:rPr>
        <w:t>,</w:t>
      </w:r>
      <w:r w:rsidR="001A1D8F">
        <w:rPr>
          <w:rFonts w:ascii="Arial" w:eastAsiaTheme="minorHAnsi" w:hAnsi="Arial" w:cs="Arial"/>
          <w:lang w:eastAsia="en-US"/>
        </w:rPr>
        <w:t xml:space="preserve"> temes que no só</w:t>
      </w:r>
      <w:r w:rsidR="006830DF" w:rsidRPr="00AF32B6">
        <w:rPr>
          <w:rFonts w:ascii="Arial" w:eastAsiaTheme="minorHAnsi" w:hAnsi="Arial" w:cs="Arial"/>
          <w:lang w:eastAsia="en-US"/>
        </w:rPr>
        <w:t xml:space="preserve">n d’obres,   els cursos que fem pels  cicles formatius de grau mig , sanitat animal, la xarxa de museus, ...  </w:t>
      </w:r>
    </w:p>
    <w:p w:rsidR="001A1D8F" w:rsidRDefault="001A1D8F" w:rsidP="001A1D8F">
      <w:pPr>
        <w:spacing w:after="160" w:line="259" w:lineRule="auto"/>
        <w:jc w:val="both"/>
        <w:rPr>
          <w:rFonts w:ascii="Arial" w:eastAsiaTheme="minorHAnsi" w:hAnsi="Arial" w:cs="Arial"/>
          <w:b/>
          <w:lang w:eastAsia="en-US"/>
        </w:rPr>
      </w:pPr>
    </w:p>
    <w:p w:rsidR="001A1D8F" w:rsidRDefault="001A1D8F" w:rsidP="001A1D8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6830DF" w:rsidRPr="00AF32B6" w:rsidRDefault="001A1D8F"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Aleix Auber i Àlvarez.</w:t>
      </w:r>
      <w:r w:rsidRPr="00AF32B6">
        <w:rPr>
          <w:rFonts w:ascii="Arial" w:eastAsiaTheme="minorHAnsi" w:hAnsi="Arial" w:cs="Arial"/>
          <w:lang w:eastAsia="en-US"/>
        </w:rPr>
        <w:t xml:space="preserve">  </w:t>
      </w:r>
      <w:r w:rsidR="006830DF" w:rsidRPr="00AF32B6">
        <w:rPr>
          <w:rFonts w:ascii="Arial" w:eastAsiaTheme="minorHAnsi" w:hAnsi="Arial" w:cs="Arial"/>
          <w:lang w:eastAsia="en-US"/>
        </w:rPr>
        <w:t xml:space="preserve"> Estem parlant de com es gestionen les subvencions, no que no hi estiguem d’acord, de com es gestionen els nostres recursos i d’on surten els recursos</w:t>
      </w:r>
      <w:r>
        <w:rPr>
          <w:rFonts w:ascii="Arial" w:eastAsiaTheme="minorHAnsi" w:hAnsi="Arial" w:cs="Arial"/>
          <w:lang w:eastAsia="en-US"/>
        </w:rPr>
        <w:t>.</w:t>
      </w:r>
      <w:r w:rsidR="006830DF" w:rsidRPr="00AF32B6">
        <w:rPr>
          <w:rFonts w:ascii="Arial" w:eastAsiaTheme="minorHAnsi" w:hAnsi="Arial" w:cs="Arial"/>
          <w:lang w:eastAsia="en-US"/>
        </w:rPr>
        <w:t xml:space="preserve"> </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Porto dos dies parlant amb personal de la casa, perquè des de la CUP estem interessats  d’on surten els recursos públics d’aquestes subvencions per parlar en coherència i profunditat  i saber de que parlem </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Queda tot molt</w:t>
      </w:r>
      <w:r w:rsidR="001A1D8F">
        <w:rPr>
          <w:rFonts w:ascii="Arial" w:eastAsiaTheme="minorHAnsi" w:hAnsi="Arial" w:cs="Arial"/>
          <w:lang w:eastAsia="en-US"/>
        </w:rPr>
        <w:t xml:space="preserve"> clar,  segueixo amb els fets.</w:t>
      </w:r>
    </w:p>
    <w:p w:rsidR="001A1D8F" w:rsidRDefault="001A1D8F" w:rsidP="006830DF">
      <w:pPr>
        <w:spacing w:after="160" w:line="259" w:lineRule="auto"/>
        <w:jc w:val="both"/>
        <w:rPr>
          <w:rFonts w:ascii="Arial" w:eastAsiaTheme="minorHAnsi" w:hAnsi="Arial" w:cs="Arial"/>
          <w:lang w:eastAsia="en-US"/>
        </w:rPr>
      </w:pPr>
    </w:p>
    <w:p w:rsidR="006830DF" w:rsidRPr="001A1D8F" w:rsidRDefault="006830DF" w:rsidP="006830DF">
      <w:pPr>
        <w:spacing w:after="160" w:line="259" w:lineRule="auto"/>
        <w:jc w:val="both"/>
        <w:rPr>
          <w:rFonts w:ascii="Arial" w:eastAsiaTheme="minorHAnsi" w:hAnsi="Arial" w:cs="Arial"/>
          <w:u w:val="single"/>
          <w:lang w:eastAsia="en-US"/>
        </w:rPr>
      </w:pPr>
      <w:r w:rsidRPr="001A1D8F">
        <w:rPr>
          <w:rFonts w:ascii="Arial" w:eastAsiaTheme="minorHAnsi" w:hAnsi="Arial" w:cs="Arial"/>
          <w:u w:val="single"/>
          <w:lang w:eastAsia="en-US"/>
        </w:rPr>
        <w:t xml:space="preserve">AMPLIACIO DE LA CORBA D’ENTRADA AL PASSEIG </w:t>
      </w:r>
    </w:p>
    <w:p w:rsidR="001A1D8F" w:rsidRDefault="001A1D8F" w:rsidP="006830DF">
      <w:pPr>
        <w:spacing w:after="160" w:line="259" w:lineRule="auto"/>
        <w:jc w:val="both"/>
        <w:rPr>
          <w:rFonts w:ascii="Arial" w:eastAsiaTheme="minorHAnsi" w:hAnsi="Arial" w:cs="Arial"/>
          <w:lang w:eastAsia="en-US"/>
        </w:rPr>
      </w:pPr>
    </w:p>
    <w:p w:rsidR="001A1D8F" w:rsidRDefault="001A1D8F" w:rsidP="001A1D8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6830DF" w:rsidRPr="00AF32B6" w:rsidRDefault="001A1D8F"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Aleix Auber i Àlvarez.</w:t>
      </w:r>
      <w:r w:rsidRPr="00AF32B6">
        <w:rPr>
          <w:rFonts w:ascii="Arial" w:eastAsiaTheme="minorHAnsi" w:hAnsi="Arial" w:cs="Arial"/>
          <w:lang w:eastAsia="en-US"/>
        </w:rPr>
        <w:t xml:space="preserve">  </w:t>
      </w:r>
      <w:r w:rsidR="006830DF" w:rsidRPr="00AF32B6">
        <w:rPr>
          <w:rFonts w:ascii="Arial" w:eastAsiaTheme="minorHAnsi" w:hAnsi="Arial" w:cs="Arial"/>
          <w:lang w:eastAsia="en-US"/>
        </w:rPr>
        <w:t xml:space="preserve">L’ ampliació de </w:t>
      </w:r>
      <w:r>
        <w:rPr>
          <w:rFonts w:ascii="Arial" w:eastAsiaTheme="minorHAnsi" w:hAnsi="Arial" w:cs="Arial"/>
          <w:lang w:eastAsia="en-US"/>
        </w:rPr>
        <w:t>la nova corba que s’ha fet a l’entrada del p</w:t>
      </w:r>
      <w:r w:rsidR="006830DF" w:rsidRPr="00AF32B6">
        <w:rPr>
          <w:rFonts w:ascii="Arial" w:eastAsiaTheme="minorHAnsi" w:hAnsi="Arial" w:cs="Arial"/>
          <w:lang w:eastAsia="en-US"/>
        </w:rPr>
        <w:t xml:space="preserve">asseig , ens </w:t>
      </w:r>
      <w:r>
        <w:rPr>
          <w:rFonts w:ascii="Arial" w:eastAsiaTheme="minorHAnsi" w:hAnsi="Arial" w:cs="Arial"/>
          <w:lang w:eastAsia="en-US"/>
        </w:rPr>
        <w:t>trobem que molts veïns que passe</w:t>
      </w:r>
      <w:r w:rsidR="006830DF" w:rsidRPr="00AF32B6">
        <w:rPr>
          <w:rFonts w:ascii="Arial" w:eastAsiaTheme="minorHAnsi" w:hAnsi="Arial" w:cs="Arial"/>
          <w:lang w:eastAsia="en-US"/>
        </w:rPr>
        <w:t>n en cotxe per allà, més d</w:t>
      </w:r>
      <w:r>
        <w:rPr>
          <w:rFonts w:ascii="Arial" w:eastAsiaTheme="minorHAnsi" w:hAnsi="Arial" w:cs="Arial"/>
          <w:lang w:eastAsia="en-US"/>
        </w:rPr>
        <w:t>’un, s’han pujat a la corba pot</w:t>
      </w:r>
      <w:r w:rsidR="006830DF" w:rsidRPr="00AF32B6">
        <w:rPr>
          <w:rFonts w:ascii="Arial" w:eastAsiaTheme="minorHAnsi" w:hAnsi="Arial" w:cs="Arial"/>
          <w:lang w:eastAsia="en-US"/>
        </w:rPr>
        <w:t>ser seria recomanable pintar de vermell o de la p</w:t>
      </w:r>
      <w:r>
        <w:rPr>
          <w:rFonts w:ascii="Arial" w:eastAsiaTheme="minorHAnsi" w:hAnsi="Arial" w:cs="Arial"/>
          <w:lang w:eastAsia="en-US"/>
        </w:rPr>
        <w:t>intura que es cregui més viable</w:t>
      </w:r>
      <w:r w:rsidR="006830DF" w:rsidRPr="00AF32B6">
        <w:rPr>
          <w:rFonts w:ascii="Arial" w:eastAsiaTheme="minorHAnsi" w:hAnsi="Arial" w:cs="Arial"/>
          <w:lang w:eastAsia="en-US"/>
        </w:rPr>
        <w:t>, no deixa de ser un prec, en aquest cas ho fem extensible a l’equip de govern</w:t>
      </w:r>
      <w:r>
        <w:rPr>
          <w:rFonts w:ascii="Arial" w:eastAsiaTheme="minorHAnsi" w:hAnsi="Arial" w:cs="Arial"/>
          <w:lang w:eastAsia="en-US"/>
        </w:rPr>
        <w:t>.</w:t>
      </w:r>
      <w:r w:rsidR="006830DF" w:rsidRPr="00AF32B6">
        <w:rPr>
          <w:rFonts w:ascii="Arial" w:eastAsiaTheme="minorHAnsi" w:hAnsi="Arial" w:cs="Arial"/>
          <w:lang w:eastAsia="en-US"/>
        </w:rPr>
        <w:t xml:space="preserve"> </w:t>
      </w:r>
    </w:p>
    <w:p w:rsidR="006830DF" w:rsidRPr="00AF32B6" w:rsidRDefault="001A1D8F" w:rsidP="006830DF">
      <w:pPr>
        <w:spacing w:after="160" w:line="259" w:lineRule="auto"/>
        <w:jc w:val="both"/>
        <w:rPr>
          <w:rFonts w:ascii="Arial" w:eastAsiaTheme="minorHAnsi" w:hAnsi="Arial" w:cs="Arial"/>
          <w:lang w:eastAsia="en-US"/>
        </w:rPr>
      </w:pPr>
      <w:r>
        <w:rPr>
          <w:rFonts w:ascii="Arial" w:eastAsiaTheme="minorHAnsi" w:hAnsi="Arial" w:cs="Arial"/>
          <w:lang w:eastAsia="en-US"/>
        </w:rPr>
        <w:t>Que pot</w:t>
      </w:r>
      <w:r w:rsidR="006830DF" w:rsidRPr="00AF32B6">
        <w:rPr>
          <w:rFonts w:ascii="Arial" w:eastAsiaTheme="minorHAnsi" w:hAnsi="Arial" w:cs="Arial"/>
          <w:lang w:eastAsia="en-US"/>
        </w:rPr>
        <w:t>ser els tècnics diuen que no, llavors seria que no!</w:t>
      </w:r>
    </w:p>
    <w:p w:rsidR="001A1D8F" w:rsidRDefault="001A1D8F" w:rsidP="006830DF">
      <w:pPr>
        <w:spacing w:after="160" w:line="259" w:lineRule="auto"/>
        <w:jc w:val="both"/>
        <w:rPr>
          <w:rFonts w:ascii="Arial" w:eastAsiaTheme="minorHAnsi" w:hAnsi="Arial" w:cs="Arial"/>
          <w:lang w:eastAsia="en-US"/>
        </w:rPr>
      </w:pPr>
    </w:p>
    <w:p w:rsidR="006830DF" w:rsidRPr="00AF32B6" w:rsidRDefault="001A1D8F"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830DF" w:rsidRPr="00AF32B6">
        <w:rPr>
          <w:rFonts w:ascii="Arial" w:eastAsiaTheme="minorHAnsi" w:hAnsi="Arial" w:cs="Arial"/>
          <w:lang w:eastAsia="en-US"/>
        </w:rPr>
        <w:t xml:space="preserve"> El manual diu que per dins de zona urbana s’ha d’anar a 50 km/h</w:t>
      </w:r>
      <w:r>
        <w:rPr>
          <w:rFonts w:ascii="Arial" w:eastAsiaTheme="minorHAnsi" w:hAnsi="Arial" w:cs="Arial"/>
          <w:lang w:eastAsia="en-US"/>
        </w:rPr>
        <w:t xml:space="preserve"> </w:t>
      </w:r>
      <w:r w:rsidR="006830DF" w:rsidRPr="00AF32B6">
        <w:rPr>
          <w:rFonts w:ascii="Arial" w:eastAsiaTheme="minorHAnsi" w:hAnsi="Arial" w:cs="Arial"/>
          <w:lang w:eastAsia="en-US"/>
        </w:rPr>
        <w:t xml:space="preserve"> i tenim un semàfor al davant la vorera es va fer precisament per guanyar en seguretat i per no córrer tant</w:t>
      </w:r>
      <w:r>
        <w:rPr>
          <w:rFonts w:ascii="Arial" w:eastAsiaTheme="minorHAnsi" w:hAnsi="Arial" w:cs="Arial"/>
          <w:lang w:eastAsia="en-US"/>
        </w:rPr>
        <w:t>.</w:t>
      </w:r>
      <w:r w:rsidR="006830DF" w:rsidRPr="00AF32B6">
        <w:rPr>
          <w:rFonts w:ascii="Arial" w:eastAsiaTheme="minorHAnsi" w:hAnsi="Arial" w:cs="Arial"/>
          <w:lang w:eastAsia="en-US"/>
        </w:rPr>
        <w:t xml:space="preserve"> </w:t>
      </w:r>
    </w:p>
    <w:p w:rsidR="001A1D8F" w:rsidRDefault="001A1D8F" w:rsidP="006830DF">
      <w:pPr>
        <w:spacing w:after="160" w:line="259" w:lineRule="auto"/>
        <w:jc w:val="both"/>
        <w:rPr>
          <w:rFonts w:ascii="Arial" w:eastAsiaTheme="minorHAnsi" w:hAnsi="Arial" w:cs="Arial"/>
          <w:lang w:eastAsia="en-US"/>
        </w:rPr>
      </w:pPr>
    </w:p>
    <w:p w:rsidR="001A1D8F" w:rsidRDefault="001A1D8F" w:rsidP="001A1D8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6830DF" w:rsidRPr="00AF32B6" w:rsidRDefault="001A1D8F"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Aleix Auber i Àlvarez.</w:t>
      </w:r>
      <w:r w:rsidRPr="00AF32B6">
        <w:rPr>
          <w:rFonts w:ascii="Arial" w:eastAsiaTheme="minorHAnsi" w:hAnsi="Arial" w:cs="Arial"/>
          <w:lang w:eastAsia="en-US"/>
        </w:rPr>
        <w:t xml:space="preserve">  </w:t>
      </w:r>
      <w:r>
        <w:rPr>
          <w:rFonts w:ascii="Arial" w:eastAsiaTheme="minorHAnsi" w:hAnsi="Arial" w:cs="Arial"/>
          <w:lang w:eastAsia="en-US"/>
        </w:rPr>
        <w:t>É</w:t>
      </w:r>
      <w:r w:rsidR="006830DF" w:rsidRPr="00AF32B6">
        <w:rPr>
          <w:rFonts w:ascii="Arial" w:eastAsiaTheme="minorHAnsi" w:hAnsi="Arial" w:cs="Arial"/>
          <w:lang w:eastAsia="en-US"/>
        </w:rPr>
        <w:t>s una cosa coherent, .... tots ens hem tret el carnet de conduir, però pel  Capell</w:t>
      </w:r>
      <w:r>
        <w:rPr>
          <w:rFonts w:ascii="Arial" w:eastAsiaTheme="minorHAnsi" w:hAnsi="Arial" w:cs="Arial"/>
          <w:lang w:eastAsia="en-US"/>
        </w:rPr>
        <w:t>ó</w:t>
      </w:r>
      <w:r w:rsidR="006830DF" w:rsidRPr="00AF32B6">
        <w:rPr>
          <w:rFonts w:ascii="Arial" w:eastAsiaTheme="minorHAnsi" w:hAnsi="Arial" w:cs="Arial"/>
          <w:lang w:eastAsia="en-US"/>
        </w:rPr>
        <w:t xml:space="preserve"> encara hi passen els cotxes a  80 Km/h, perquè hi ha animals i gent que es despista hi ha de tot,   ...es la mateixa lògica </w:t>
      </w:r>
    </w:p>
    <w:p w:rsidR="006830DF" w:rsidRPr="00AF32B6" w:rsidRDefault="006830DF" w:rsidP="006830DF">
      <w:pPr>
        <w:spacing w:after="160" w:line="259" w:lineRule="auto"/>
        <w:jc w:val="both"/>
        <w:rPr>
          <w:rFonts w:ascii="Arial" w:eastAsiaTheme="minorHAnsi" w:hAnsi="Arial" w:cs="Arial"/>
          <w:lang w:eastAsia="en-US"/>
        </w:rPr>
      </w:pPr>
    </w:p>
    <w:p w:rsidR="006830DF" w:rsidRPr="001A1D8F" w:rsidRDefault="001A1D8F" w:rsidP="006830DF">
      <w:pPr>
        <w:spacing w:after="160" w:line="259" w:lineRule="auto"/>
        <w:jc w:val="both"/>
        <w:rPr>
          <w:rFonts w:ascii="Arial" w:eastAsiaTheme="minorHAnsi" w:hAnsi="Arial" w:cs="Arial"/>
          <w:u w:val="single"/>
          <w:lang w:eastAsia="en-US"/>
        </w:rPr>
      </w:pPr>
      <w:r w:rsidRPr="001A1D8F">
        <w:rPr>
          <w:rFonts w:ascii="Arial" w:eastAsiaTheme="minorHAnsi" w:hAnsi="Arial" w:cs="Arial"/>
          <w:u w:val="single"/>
          <w:lang w:eastAsia="en-US"/>
        </w:rPr>
        <w:t>SEMÀFOR NOU</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Vaig comentar que el semàfor anava a la seva, no sabem si està al dia, o com està ara el semàfor  perquè es nou però antagònic al seu funcionamen</w:t>
      </w:r>
      <w:r w:rsidR="001A1D8F">
        <w:rPr>
          <w:rFonts w:ascii="Arial" w:eastAsiaTheme="minorHAnsi" w:hAnsi="Arial" w:cs="Arial"/>
          <w:lang w:eastAsia="en-US"/>
        </w:rPr>
        <w:t>t.</w:t>
      </w:r>
    </w:p>
    <w:p w:rsidR="006830DF" w:rsidRPr="00AF32B6" w:rsidRDefault="001A1D8F"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830DF" w:rsidRPr="00AF32B6">
        <w:rPr>
          <w:rFonts w:ascii="Arial" w:eastAsiaTheme="minorHAnsi" w:hAnsi="Arial" w:cs="Arial"/>
          <w:lang w:eastAsia="en-US"/>
        </w:rPr>
        <w:t xml:space="preserve"> El tema del semàfor que ha estat discutit, incl</w:t>
      </w:r>
      <w:r>
        <w:rPr>
          <w:rFonts w:ascii="Arial" w:eastAsiaTheme="minorHAnsi" w:hAnsi="Arial" w:cs="Arial"/>
          <w:lang w:eastAsia="en-US"/>
        </w:rPr>
        <w:t>ú</w:t>
      </w:r>
      <w:r w:rsidR="006830DF" w:rsidRPr="00AF32B6">
        <w:rPr>
          <w:rFonts w:ascii="Arial" w:eastAsiaTheme="minorHAnsi" w:hAnsi="Arial" w:cs="Arial"/>
          <w:lang w:eastAsia="en-US"/>
        </w:rPr>
        <w:t>s per les xarxes comentat,  les condicions de l’actual semàfor son millors que les anterior</w:t>
      </w:r>
      <w:r>
        <w:rPr>
          <w:rFonts w:ascii="Arial" w:eastAsiaTheme="minorHAnsi" w:hAnsi="Arial" w:cs="Arial"/>
          <w:lang w:eastAsia="en-US"/>
        </w:rPr>
        <w:t>s</w:t>
      </w:r>
      <w:r w:rsidR="006830DF" w:rsidRPr="00AF32B6">
        <w:rPr>
          <w:rFonts w:ascii="Arial" w:eastAsiaTheme="minorHAnsi" w:hAnsi="Arial" w:cs="Arial"/>
          <w:lang w:eastAsia="en-US"/>
        </w:rPr>
        <w:t xml:space="preserve">, el que passa </w:t>
      </w:r>
      <w:r>
        <w:rPr>
          <w:rFonts w:ascii="Arial" w:eastAsiaTheme="minorHAnsi" w:hAnsi="Arial" w:cs="Arial"/>
          <w:lang w:eastAsia="en-US"/>
        </w:rPr>
        <w:t>é</w:t>
      </w:r>
      <w:r w:rsidR="006830DF" w:rsidRPr="00AF32B6">
        <w:rPr>
          <w:rFonts w:ascii="Arial" w:eastAsiaTheme="minorHAnsi" w:hAnsi="Arial" w:cs="Arial"/>
          <w:lang w:eastAsia="en-US"/>
        </w:rPr>
        <w:t>s que amb el canvi possiblement algú s’ha despistat.</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El semàfor s’ha posat per etapes, durant molts  dies la part dels </w:t>
      </w:r>
      <w:r w:rsidR="009158E3">
        <w:rPr>
          <w:rFonts w:ascii="Arial" w:eastAsiaTheme="minorHAnsi" w:hAnsi="Arial" w:cs="Arial"/>
          <w:lang w:eastAsia="en-US"/>
        </w:rPr>
        <w:t>vianants</w:t>
      </w:r>
      <w:r w:rsidRPr="00AF32B6">
        <w:rPr>
          <w:rFonts w:ascii="Arial" w:eastAsiaTheme="minorHAnsi" w:hAnsi="Arial" w:cs="Arial"/>
          <w:lang w:eastAsia="en-US"/>
        </w:rPr>
        <w:t xml:space="preserve"> no va funcionar correctament perquè, a sota la carretera hi passa un tub que estava obstruït, van estar dos dies intentant passar els cables, no hi va haver manera de passar els cables per sota,... finalment  es v</w:t>
      </w:r>
      <w:r w:rsidR="009158E3">
        <w:rPr>
          <w:rFonts w:ascii="Arial" w:eastAsiaTheme="minorHAnsi" w:hAnsi="Arial" w:cs="Arial"/>
          <w:lang w:eastAsia="en-US"/>
        </w:rPr>
        <w:t>a optar per portar una mà</w:t>
      </w:r>
      <w:r w:rsidRPr="00AF32B6">
        <w:rPr>
          <w:rFonts w:ascii="Arial" w:eastAsiaTheme="minorHAnsi" w:hAnsi="Arial" w:cs="Arial"/>
          <w:lang w:eastAsia="en-US"/>
        </w:rPr>
        <w:t>quina des de Girona per obrir una micro rassa</w:t>
      </w:r>
      <w:r w:rsidR="009158E3">
        <w:rPr>
          <w:rFonts w:ascii="Arial" w:eastAsiaTheme="minorHAnsi" w:hAnsi="Arial" w:cs="Arial"/>
          <w:lang w:eastAsia="en-US"/>
        </w:rPr>
        <w:t>.</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Si os fixeu tan</w:t>
      </w:r>
      <w:r w:rsidR="009158E3">
        <w:rPr>
          <w:rFonts w:ascii="Arial" w:eastAsiaTheme="minorHAnsi" w:hAnsi="Arial" w:cs="Arial"/>
          <w:lang w:eastAsia="en-US"/>
        </w:rPr>
        <w:t>t</w:t>
      </w:r>
      <w:r w:rsidRPr="00AF32B6">
        <w:rPr>
          <w:rFonts w:ascii="Arial" w:eastAsiaTheme="minorHAnsi" w:hAnsi="Arial" w:cs="Arial"/>
          <w:lang w:eastAsia="en-US"/>
        </w:rPr>
        <w:t xml:space="preserve"> amb un cantó com amb un altra hi ha dues micro rases per passar el cablejat,  ara és el correcte ,...  es va optar per </w:t>
      </w:r>
      <w:r w:rsidR="009158E3">
        <w:rPr>
          <w:rFonts w:ascii="Arial" w:eastAsiaTheme="minorHAnsi" w:hAnsi="Arial" w:cs="Arial"/>
          <w:lang w:eastAsia="en-US"/>
        </w:rPr>
        <w:t>posar</w:t>
      </w:r>
      <w:r w:rsidRPr="00AF32B6">
        <w:rPr>
          <w:rFonts w:ascii="Arial" w:eastAsiaTheme="minorHAnsi" w:hAnsi="Arial" w:cs="Arial"/>
          <w:lang w:eastAsia="en-US"/>
        </w:rPr>
        <w:t xml:space="preserve"> dos passos de </w:t>
      </w:r>
      <w:r w:rsidR="009158E3">
        <w:rPr>
          <w:rFonts w:ascii="Arial" w:eastAsiaTheme="minorHAnsi" w:hAnsi="Arial" w:cs="Arial"/>
          <w:lang w:eastAsia="en-US"/>
        </w:rPr>
        <w:t>vianants</w:t>
      </w:r>
      <w:r w:rsidRPr="00AF32B6">
        <w:rPr>
          <w:rFonts w:ascii="Arial" w:eastAsiaTheme="minorHAnsi" w:hAnsi="Arial" w:cs="Arial"/>
          <w:lang w:eastAsia="en-US"/>
        </w:rPr>
        <w:t xml:space="preserve"> i n’hi haurà un que qu</w:t>
      </w:r>
      <w:r w:rsidR="009158E3">
        <w:rPr>
          <w:rFonts w:ascii="Arial" w:eastAsiaTheme="minorHAnsi" w:hAnsi="Arial" w:cs="Arial"/>
          <w:lang w:eastAsia="en-US"/>
        </w:rPr>
        <w:t xml:space="preserve">eda </w:t>
      </w:r>
      <w:r w:rsidRPr="00AF32B6">
        <w:rPr>
          <w:rFonts w:ascii="Arial" w:eastAsiaTheme="minorHAnsi" w:hAnsi="Arial" w:cs="Arial"/>
          <w:lang w:eastAsia="en-US"/>
        </w:rPr>
        <w:t>anul·lat  momentàniament, fins que no es pinti el pas zebra a la carretera</w:t>
      </w:r>
      <w:r w:rsidR="009158E3">
        <w:rPr>
          <w:rFonts w:ascii="Arial" w:eastAsiaTheme="minorHAnsi" w:hAnsi="Arial" w:cs="Arial"/>
          <w:lang w:eastAsia="en-US"/>
        </w:rPr>
        <w:t>.</w:t>
      </w:r>
      <w:r w:rsidRPr="00AF32B6">
        <w:rPr>
          <w:rFonts w:ascii="Arial" w:eastAsiaTheme="minorHAnsi" w:hAnsi="Arial" w:cs="Arial"/>
          <w:lang w:eastAsia="en-US"/>
        </w:rPr>
        <w:t xml:space="preserve"> </w:t>
      </w:r>
    </w:p>
    <w:p w:rsidR="009158E3" w:rsidRDefault="009158E3" w:rsidP="006830DF">
      <w:pPr>
        <w:spacing w:after="160" w:line="259" w:lineRule="auto"/>
        <w:jc w:val="both"/>
        <w:rPr>
          <w:rFonts w:ascii="Arial" w:eastAsiaTheme="minorHAnsi" w:hAnsi="Arial" w:cs="Arial"/>
          <w:lang w:eastAsia="en-US"/>
        </w:rPr>
      </w:pPr>
    </w:p>
    <w:p w:rsidR="006830DF" w:rsidRPr="00AF32B6" w:rsidRDefault="009158E3"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830DF" w:rsidRPr="00AF32B6">
        <w:rPr>
          <w:rFonts w:ascii="Arial" w:eastAsiaTheme="minorHAnsi" w:hAnsi="Arial" w:cs="Arial"/>
          <w:lang w:eastAsia="en-US"/>
        </w:rPr>
        <w:t xml:space="preserve"> Vull subratllar una cosa que les condicions tècniques </w:t>
      </w:r>
      <w:r>
        <w:rPr>
          <w:rFonts w:ascii="Arial" w:eastAsiaTheme="minorHAnsi" w:hAnsi="Arial" w:cs="Arial"/>
          <w:lang w:eastAsia="en-US"/>
        </w:rPr>
        <w:t>i indicatives del semàfor ara só</w:t>
      </w:r>
      <w:r w:rsidR="006830DF" w:rsidRPr="00AF32B6">
        <w:rPr>
          <w:rFonts w:ascii="Arial" w:eastAsiaTheme="minorHAnsi" w:hAnsi="Arial" w:cs="Arial"/>
          <w:lang w:eastAsia="en-US"/>
        </w:rPr>
        <w:t>n les correctes, hi ha una part d’amb</w:t>
      </w:r>
      <w:r w:rsidR="00C4576A">
        <w:rPr>
          <w:rFonts w:ascii="Arial" w:eastAsiaTheme="minorHAnsi" w:hAnsi="Arial" w:cs="Arial"/>
          <w:lang w:eastAsia="en-US"/>
        </w:rPr>
        <w:t>re</w:t>
      </w:r>
      <w:r w:rsidR="006830DF" w:rsidRPr="00AF32B6">
        <w:rPr>
          <w:rFonts w:ascii="Arial" w:eastAsiaTheme="minorHAnsi" w:hAnsi="Arial" w:cs="Arial"/>
          <w:lang w:eastAsia="en-US"/>
        </w:rPr>
        <w:t>, que un pot passar al verd amb un amb</w:t>
      </w:r>
      <w:r w:rsidR="00C4576A">
        <w:rPr>
          <w:rFonts w:ascii="Arial" w:eastAsiaTheme="minorHAnsi" w:hAnsi="Arial" w:cs="Arial"/>
          <w:lang w:eastAsia="en-US"/>
        </w:rPr>
        <w:t>re</w:t>
      </w:r>
      <w:r w:rsidR="006830DF" w:rsidRPr="00AF32B6">
        <w:rPr>
          <w:rFonts w:ascii="Arial" w:eastAsiaTheme="minorHAnsi" w:hAnsi="Arial" w:cs="Arial"/>
          <w:lang w:eastAsia="en-US"/>
        </w:rPr>
        <w:t>, però ha</w:t>
      </w:r>
      <w:r>
        <w:rPr>
          <w:rFonts w:ascii="Arial" w:eastAsiaTheme="minorHAnsi" w:hAnsi="Arial" w:cs="Arial"/>
          <w:lang w:eastAsia="en-US"/>
        </w:rPr>
        <w:t xml:space="preserve">s de tenir en compte el verd i </w:t>
      </w:r>
      <w:r w:rsidR="006830DF" w:rsidRPr="00AF32B6">
        <w:rPr>
          <w:rFonts w:ascii="Arial" w:eastAsiaTheme="minorHAnsi" w:hAnsi="Arial" w:cs="Arial"/>
          <w:lang w:eastAsia="en-US"/>
        </w:rPr>
        <w:t>l</w:t>
      </w:r>
      <w:r>
        <w:rPr>
          <w:rFonts w:ascii="Arial" w:eastAsiaTheme="minorHAnsi" w:hAnsi="Arial" w:cs="Arial"/>
          <w:lang w:eastAsia="en-US"/>
        </w:rPr>
        <w:t>’</w:t>
      </w:r>
      <w:r w:rsidR="006830DF" w:rsidRPr="00AF32B6">
        <w:rPr>
          <w:rFonts w:ascii="Arial" w:eastAsiaTheme="minorHAnsi" w:hAnsi="Arial" w:cs="Arial"/>
          <w:lang w:eastAsia="en-US"/>
        </w:rPr>
        <w:t>amb</w:t>
      </w:r>
      <w:r w:rsidR="00C4576A">
        <w:rPr>
          <w:rFonts w:ascii="Arial" w:eastAsiaTheme="minorHAnsi" w:hAnsi="Arial" w:cs="Arial"/>
          <w:lang w:eastAsia="en-US"/>
        </w:rPr>
        <w:t>re</w:t>
      </w:r>
      <w:r w:rsidR="006830DF" w:rsidRPr="00AF32B6">
        <w:rPr>
          <w:rFonts w:ascii="Arial" w:eastAsiaTheme="minorHAnsi" w:hAnsi="Arial" w:cs="Arial"/>
          <w:lang w:eastAsia="en-US"/>
        </w:rPr>
        <w:t xml:space="preserve"> ,el problema es que el</w:t>
      </w:r>
      <w:r w:rsidR="00C4576A">
        <w:rPr>
          <w:rFonts w:ascii="Arial" w:eastAsiaTheme="minorHAnsi" w:hAnsi="Arial" w:cs="Arial"/>
          <w:lang w:eastAsia="en-US"/>
        </w:rPr>
        <w:t xml:space="preserve"> costum de no haver un semàfor </w:t>
      </w:r>
      <w:r w:rsidR="006830DF" w:rsidRPr="00AF32B6">
        <w:rPr>
          <w:rFonts w:ascii="Arial" w:eastAsiaTheme="minorHAnsi" w:hAnsi="Arial" w:cs="Arial"/>
          <w:lang w:eastAsia="en-US"/>
        </w:rPr>
        <w:t>amb</w:t>
      </w:r>
      <w:r w:rsidR="00C4576A">
        <w:rPr>
          <w:rFonts w:ascii="Arial" w:eastAsiaTheme="minorHAnsi" w:hAnsi="Arial" w:cs="Arial"/>
          <w:lang w:eastAsia="en-US"/>
        </w:rPr>
        <w:t>re</w:t>
      </w:r>
      <w:r w:rsidR="006830DF" w:rsidRPr="00AF32B6">
        <w:rPr>
          <w:rFonts w:ascii="Arial" w:eastAsiaTheme="minorHAnsi" w:hAnsi="Arial" w:cs="Arial"/>
          <w:lang w:eastAsia="en-US"/>
        </w:rPr>
        <w:t xml:space="preserve"> ha ocasionat algun </w:t>
      </w:r>
      <w:r>
        <w:rPr>
          <w:rFonts w:ascii="Arial" w:eastAsiaTheme="minorHAnsi" w:hAnsi="Arial" w:cs="Arial"/>
          <w:lang w:eastAsia="en-US"/>
        </w:rPr>
        <w:t>ensurt.</w:t>
      </w:r>
      <w:r w:rsidR="006830DF" w:rsidRPr="00AF32B6">
        <w:rPr>
          <w:rFonts w:ascii="Arial" w:eastAsiaTheme="minorHAnsi" w:hAnsi="Arial" w:cs="Arial"/>
          <w:lang w:eastAsia="en-US"/>
        </w:rPr>
        <w:t xml:space="preserve"> </w:t>
      </w:r>
    </w:p>
    <w:p w:rsidR="00C4576A" w:rsidRDefault="00C4576A" w:rsidP="006830DF">
      <w:pPr>
        <w:spacing w:after="160" w:line="259" w:lineRule="auto"/>
        <w:jc w:val="both"/>
        <w:rPr>
          <w:rFonts w:ascii="Arial" w:eastAsiaTheme="minorHAnsi" w:hAnsi="Arial" w:cs="Arial"/>
          <w:lang w:eastAsia="en-US"/>
        </w:rPr>
      </w:pPr>
    </w:p>
    <w:p w:rsidR="00C4576A" w:rsidRDefault="00C4576A" w:rsidP="006830D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6830DF" w:rsidRPr="00AF32B6" w:rsidRDefault="00C4576A"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Aleix Auber i Àlvarez. </w:t>
      </w:r>
      <w:r w:rsidR="006830DF" w:rsidRPr="00AF32B6">
        <w:rPr>
          <w:rFonts w:ascii="Arial" w:eastAsiaTheme="minorHAnsi" w:hAnsi="Arial" w:cs="Arial"/>
          <w:lang w:eastAsia="en-US"/>
        </w:rPr>
        <w:t xml:space="preserve">Les </w:t>
      </w:r>
      <w:r>
        <w:rPr>
          <w:rFonts w:ascii="Arial" w:eastAsiaTheme="minorHAnsi" w:hAnsi="Arial" w:cs="Arial"/>
          <w:lang w:eastAsia="en-US"/>
        </w:rPr>
        <w:t>ú</w:t>
      </w:r>
      <w:r w:rsidR="006830DF" w:rsidRPr="00AF32B6">
        <w:rPr>
          <w:rFonts w:ascii="Arial" w:eastAsiaTheme="minorHAnsi" w:hAnsi="Arial" w:cs="Arial"/>
          <w:lang w:eastAsia="en-US"/>
        </w:rPr>
        <w:t>ltimes tres  intervencions es refereixen a sol·</w:t>
      </w:r>
      <w:r>
        <w:rPr>
          <w:rFonts w:ascii="Arial" w:eastAsiaTheme="minorHAnsi" w:hAnsi="Arial" w:cs="Arial"/>
          <w:lang w:eastAsia="en-US"/>
        </w:rPr>
        <w:t>licituds que hem fet des de VdC-</w:t>
      </w:r>
      <w:r w:rsidR="006830DF" w:rsidRPr="00AF32B6">
        <w:rPr>
          <w:rFonts w:ascii="Arial" w:eastAsiaTheme="minorHAnsi" w:hAnsi="Arial" w:cs="Arial"/>
          <w:lang w:eastAsia="en-US"/>
        </w:rPr>
        <w:t>C</w:t>
      </w:r>
      <w:r>
        <w:rPr>
          <w:rFonts w:ascii="Arial" w:eastAsiaTheme="minorHAnsi" w:hAnsi="Arial" w:cs="Arial"/>
          <w:lang w:eastAsia="en-US"/>
        </w:rPr>
        <w:t>UP</w:t>
      </w:r>
      <w:r w:rsidR="006830DF" w:rsidRPr="00AF32B6">
        <w:rPr>
          <w:rFonts w:ascii="Arial" w:eastAsiaTheme="minorHAnsi" w:hAnsi="Arial" w:cs="Arial"/>
          <w:lang w:eastAsia="en-US"/>
        </w:rPr>
        <w:t>, d</w:t>
      </w:r>
      <w:r>
        <w:rPr>
          <w:rFonts w:ascii="Arial" w:eastAsiaTheme="minorHAnsi" w:hAnsi="Arial" w:cs="Arial"/>
          <w:lang w:eastAsia="en-US"/>
        </w:rPr>
        <w:t>ues</w:t>
      </w:r>
      <w:r w:rsidR="006830DF" w:rsidRPr="00AF32B6">
        <w:rPr>
          <w:rFonts w:ascii="Arial" w:eastAsiaTheme="minorHAnsi" w:hAnsi="Arial" w:cs="Arial"/>
          <w:lang w:eastAsia="en-US"/>
        </w:rPr>
        <w:t xml:space="preserve"> van en relació a d</w:t>
      </w:r>
      <w:r>
        <w:rPr>
          <w:rFonts w:ascii="Arial" w:eastAsiaTheme="minorHAnsi" w:hAnsi="Arial" w:cs="Arial"/>
          <w:lang w:eastAsia="en-US"/>
        </w:rPr>
        <w:t>ues</w:t>
      </w:r>
      <w:r w:rsidR="006830DF" w:rsidRPr="00AF32B6">
        <w:rPr>
          <w:rFonts w:ascii="Arial" w:eastAsiaTheme="minorHAnsi" w:hAnsi="Arial" w:cs="Arial"/>
          <w:lang w:eastAsia="en-US"/>
        </w:rPr>
        <w:t xml:space="preserve"> mocions presentades per VdC-C</w:t>
      </w:r>
      <w:r>
        <w:rPr>
          <w:rFonts w:ascii="Arial" w:eastAsiaTheme="minorHAnsi" w:hAnsi="Arial" w:cs="Arial"/>
          <w:lang w:eastAsia="en-US"/>
        </w:rPr>
        <w:t>UP.</w:t>
      </w:r>
    </w:p>
    <w:p w:rsidR="006830DF" w:rsidRPr="00AF32B6" w:rsidRDefault="006830DF" w:rsidP="006830DF">
      <w:pPr>
        <w:spacing w:after="160" w:line="259" w:lineRule="auto"/>
        <w:jc w:val="both"/>
        <w:rPr>
          <w:rFonts w:ascii="Arial" w:eastAsiaTheme="minorHAnsi" w:hAnsi="Arial" w:cs="Arial"/>
          <w:lang w:eastAsia="en-US"/>
        </w:rPr>
      </w:pP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La moció que vàrem presentar sobre la Plataforma d’afectats per les hipoteques a l’Anoia</w:t>
      </w:r>
    </w:p>
    <w:p w:rsidR="006830DF" w:rsidRPr="00AF32B6" w:rsidRDefault="006830DF" w:rsidP="006830DF">
      <w:pPr>
        <w:spacing w:after="160" w:line="259" w:lineRule="auto"/>
        <w:jc w:val="both"/>
        <w:rPr>
          <w:rFonts w:ascii="Arial" w:eastAsiaTheme="minorHAnsi" w:hAnsi="Arial" w:cs="Arial"/>
          <w:lang w:eastAsia="en-US"/>
        </w:rPr>
      </w:pP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Tornem a insistir, revisant la moció des de l’últim ple que en vàrem parlar, que es de fa 3 o 4 mesos, diguem-ne que tots ens vàrem motivar  a animar-vos a seguir en aquesta mesa de l’habitatge de la qual formaven tots els partits polítics, no s’ha dit res, tornem a fer la cr</w:t>
      </w:r>
      <w:r w:rsidR="00962D1F">
        <w:rPr>
          <w:rFonts w:ascii="Arial" w:eastAsiaTheme="minorHAnsi" w:hAnsi="Arial" w:cs="Arial"/>
          <w:lang w:eastAsia="en-US"/>
        </w:rPr>
        <w:t>í</w:t>
      </w:r>
      <w:r w:rsidRPr="00AF32B6">
        <w:rPr>
          <w:rFonts w:ascii="Arial" w:eastAsiaTheme="minorHAnsi" w:hAnsi="Arial" w:cs="Arial"/>
          <w:lang w:eastAsia="en-US"/>
        </w:rPr>
        <w:t>tica en aquest sentit,  entenem que s’ha oblidat aquella moció, reconeixem que els recursos s</w:t>
      </w:r>
      <w:r w:rsidR="00C4576A">
        <w:rPr>
          <w:rFonts w:ascii="Arial" w:eastAsiaTheme="minorHAnsi" w:hAnsi="Arial" w:cs="Arial"/>
          <w:lang w:eastAsia="en-US"/>
        </w:rPr>
        <w:t>ó</w:t>
      </w:r>
      <w:r w:rsidRPr="00AF32B6">
        <w:rPr>
          <w:rFonts w:ascii="Arial" w:eastAsiaTheme="minorHAnsi" w:hAnsi="Arial" w:cs="Arial"/>
          <w:lang w:eastAsia="en-US"/>
        </w:rPr>
        <w:t>n els que s</w:t>
      </w:r>
      <w:r w:rsidR="00C4576A">
        <w:rPr>
          <w:rFonts w:ascii="Arial" w:eastAsiaTheme="minorHAnsi" w:hAnsi="Arial" w:cs="Arial"/>
          <w:lang w:eastAsia="en-US"/>
        </w:rPr>
        <w:t>ó</w:t>
      </w:r>
      <w:r w:rsidRPr="00AF32B6">
        <w:rPr>
          <w:rFonts w:ascii="Arial" w:eastAsiaTheme="minorHAnsi" w:hAnsi="Arial" w:cs="Arial"/>
          <w:lang w:eastAsia="en-US"/>
        </w:rPr>
        <w:t>n,  però estem parlant de voluntat política s’han deixat qüestions de banda, s’han deixat  reunions de banda,  s’ha deixat aquella empenta en la qual va néixer aquell espai de treball en el qual vàrem fer durant un mes i mig una sèrie de trobades amb els representats dels bancs d’aqu</w:t>
      </w:r>
      <w:r w:rsidR="00C4576A">
        <w:rPr>
          <w:rFonts w:ascii="Arial" w:eastAsiaTheme="minorHAnsi" w:hAnsi="Arial" w:cs="Arial"/>
          <w:lang w:eastAsia="en-US"/>
        </w:rPr>
        <w:t>est poble però no hem fet res mé</w:t>
      </w:r>
      <w:r w:rsidR="00962D1F">
        <w:rPr>
          <w:rFonts w:ascii="Arial" w:eastAsiaTheme="minorHAnsi" w:hAnsi="Arial" w:cs="Arial"/>
          <w:lang w:eastAsia="en-US"/>
        </w:rPr>
        <w:t>s, fora del que hem repetit</w:t>
      </w:r>
      <w:r w:rsidRPr="00AF32B6">
        <w:rPr>
          <w:rFonts w:ascii="Arial" w:eastAsiaTheme="minorHAnsi" w:hAnsi="Arial" w:cs="Arial"/>
          <w:lang w:eastAsia="en-US"/>
        </w:rPr>
        <w:t xml:space="preserve">  que </w:t>
      </w:r>
      <w:r w:rsidR="00962D1F">
        <w:rPr>
          <w:rFonts w:ascii="Arial" w:eastAsiaTheme="minorHAnsi" w:hAnsi="Arial" w:cs="Arial"/>
          <w:lang w:eastAsia="en-US"/>
        </w:rPr>
        <w:t>é</w:t>
      </w:r>
      <w:r w:rsidRPr="00AF32B6">
        <w:rPr>
          <w:rFonts w:ascii="Arial" w:eastAsiaTheme="minorHAnsi" w:hAnsi="Arial" w:cs="Arial"/>
          <w:lang w:eastAsia="en-US"/>
        </w:rPr>
        <w:t>s el dia a dia de l’Ajuntament, la gestió dels Serveis Socials etc.  però ja ens emplaçàvem a fer una sèrie d’accions per mirar de motivar noves solucions per mirar de coordinar i articular una resposta m</w:t>
      </w:r>
      <w:r w:rsidR="00962D1F">
        <w:rPr>
          <w:rFonts w:ascii="Arial" w:eastAsiaTheme="minorHAnsi" w:hAnsi="Arial" w:cs="Arial"/>
          <w:lang w:eastAsia="en-US"/>
        </w:rPr>
        <w:t>é</w:t>
      </w:r>
      <w:r w:rsidRPr="00AF32B6">
        <w:rPr>
          <w:rFonts w:ascii="Arial" w:eastAsiaTheme="minorHAnsi" w:hAnsi="Arial" w:cs="Arial"/>
          <w:lang w:eastAsia="en-US"/>
        </w:rPr>
        <w:t xml:space="preserve">s contundent en aquest sentit </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No hem rebut res, la pregunta és , a data d’avui qu</w:t>
      </w:r>
      <w:r w:rsidR="00962D1F">
        <w:rPr>
          <w:rFonts w:ascii="Arial" w:eastAsiaTheme="minorHAnsi" w:hAnsi="Arial" w:cs="Arial"/>
          <w:lang w:eastAsia="en-US"/>
        </w:rPr>
        <w:t>è</w:t>
      </w:r>
      <w:r w:rsidRPr="00AF32B6">
        <w:rPr>
          <w:rFonts w:ascii="Arial" w:eastAsiaTheme="minorHAnsi" w:hAnsi="Arial" w:cs="Arial"/>
          <w:lang w:eastAsia="en-US"/>
        </w:rPr>
        <w:t xml:space="preserve"> estem fent en aquest sentit i sobretot com s’està fent el seguiment d’aquesta moció ? </w:t>
      </w:r>
    </w:p>
    <w:p w:rsidR="006830DF" w:rsidRDefault="006830DF" w:rsidP="006830DF">
      <w:pPr>
        <w:spacing w:after="160" w:line="259" w:lineRule="auto"/>
        <w:jc w:val="both"/>
        <w:rPr>
          <w:rFonts w:ascii="Arial" w:eastAsiaTheme="minorHAnsi" w:hAnsi="Arial" w:cs="Arial"/>
          <w:lang w:eastAsia="en-US"/>
        </w:rPr>
      </w:pPr>
    </w:p>
    <w:p w:rsidR="006830DF" w:rsidRPr="00AF32B6" w:rsidRDefault="00962D1F"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830DF" w:rsidRPr="00AF32B6">
        <w:rPr>
          <w:rFonts w:ascii="Arial" w:eastAsiaTheme="minorHAnsi" w:hAnsi="Arial" w:cs="Arial"/>
          <w:lang w:eastAsia="en-US"/>
        </w:rPr>
        <w:t xml:space="preserve"> El que fem fi</w:t>
      </w:r>
      <w:r>
        <w:rPr>
          <w:rFonts w:ascii="Arial" w:eastAsiaTheme="minorHAnsi" w:hAnsi="Arial" w:cs="Arial"/>
          <w:lang w:eastAsia="en-US"/>
        </w:rPr>
        <w:t>ns ara es tenir mé</w:t>
      </w:r>
      <w:r w:rsidR="006830DF" w:rsidRPr="00AF32B6">
        <w:rPr>
          <w:rFonts w:ascii="Arial" w:eastAsiaTheme="minorHAnsi" w:hAnsi="Arial" w:cs="Arial"/>
          <w:lang w:eastAsia="en-US"/>
        </w:rPr>
        <w:t>s recursos per ajudar a la gent que ho necessita</w:t>
      </w:r>
      <w:r>
        <w:rPr>
          <w:rFonts w:ascii="Arial" w:eastAsiaTheme="minorHAnsi" w:hAnsi="Arial" w:cs="Arial"/>
          <w:lang w:eastAsia="en-US"/>
        </w:rPr>
        <w:t>.</w:t>
      </w:r>
    </w:p>
    <w:p w:rsidR="00962D1F" w:rsidRDefault="00962D1F" w:rsidP="006830DF">
      <w:pPr>
        <w:spacing w:after="160" w:line="259" w:lineRule="auto"/>
        <w:jc w:val="both"/>
        <w:rPr>
          <w:rFonts w:ascii="Arial" w:eastAsiaTheme="minorHAnsi" w:hAnsi="Arial" w:cs="Arial"/>
          <w:lang w:eastAsia="en-US"/>
        </w:rPr>
      </w:pPr>
    </w:p>
    <w:p w:rsidR="00962D1F" w:rsidRDefault="00962D1F" w:rsidP="006830DF">
      <w:pPr>
        <w:spacing w:after="160" w:line="259" w:lineRule="auto"/>
        <w:jc w:val="both"/>
        <w:rPr>
          <w:rFonts w:ascii="Arial" w:eastAsiaTheme="minorHAnsi" w:hAnsi="Arial" w:cs="Arial"/>
          <w:lang w:eastAsia="en-US"/>
        </w:rPr>
      </w:pPr>
    </w:p>
    <w:p w:rsidR="00962D1F" w:rsidRDefault="00962D1F" w:rsidP="006830D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6830DF" w:rsidRPr="00AF32B6" w:rsidRDefault="00962D1F"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Aleix Auber i Àlvarez. </w:t>
      </w:r>
      <w:r w:rsidRPr="00962D1F">
        <w:rPr>
          <w:rFonts w:ascii="Arial" w:eastAsiaTheme="minorHAnsi" w:hAnsi="Arial" w:cs="Arial"/>
          <w:lang w:eastAsia="en-US"/>
        </w:rPr>
        <w:t>T</w:t>
      </w:r>
      <w:r w:rsidR="006830DF" w:rsidRPr="00AF32B6">
        <w:rPr>
          <w:rFonts w:ascii="Arial" w:eastAsiaTheme="minorHAnsi" w:hAnsi="Arial" w:cs="Arial"/>
          <w:lang w:eastAsia="en-US"/>
        </w:rPr>
        <w:t xml:space="preserve">orno a preguntar </w:t>
      </w:r>
    </w:p>
    <w:p w:rsidR="00962D1F" w:rsidRDefault="00962D1F" w:rsidP="006830DF">
      <w:pPr>
        <w:spacing w:after="160" w:line="259" w:lineRule="auto"/>
        <w:jc w:val="both"/>
        <w:rPr>
          <w:rFonts w:ascii="Arial" w:eastAsiaTheme="minorHAnsi" w:hAnsi="Arial" w:cs="Arial"/>
          <w:lang w:eastAsia="en-US"/>
        </w:rPr>
      </w:pPr>
    </w:p>
    <w:p w:rsidR="00962D1F" w:rsidRDefault="00962D1F" w:rsidP="006830DF">
      <w:pPr>
        <w:spacing w:after="160" w:line="259" w:lineRule="auto"/>
        <w:jc w:val="both"/>
        <w:rPr>
          <w:rFonts w:ascii="Arial" w:eastAsiaTheme="minorHAnsi" w:hAnsi="Arial" w:cs="Arial"/>
          <w:lang w:eastAsia="en-US"/>
        </w:rPr>
      </w:pPr>
    </w:p>
    <w:p w:rsidR="006830DF" w:rsidRPr="00AF32B6" w:rsidRDefault="00962D1F"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830DF" w:rsidRPr="00AF32B6">
        <w:rPr>
          <w:rFonts w:ascii="Arial" w:eastAsiaTheme="minorHAnsi" w:hAnsi="Arial" w:cs="Arial"/>
          <w:lang w:eastAsia="en-US"/>
        </w:rPr>
        <w:t xml:space="preserve">  I reunir-se amb els bancs ens hem reunit, però  per reunir-se dos fa falta la voluntat de dos, no només d’un  ...Els contactes amb les entitats i han </w:t>
      </w:r>
      <w:r>
        <w:rPr>
          <w:rFonts w:ascii="Arial" w:eastAsiaTheme="minorHAnsi" w:hAnsi="Arial" w:cs="Arial"/>
          <w:lang w:eastAsia="en-US"/>
        </w:rPr>
        <w:t>estat</w:t>
      </w:r>
      <w:r w:rsidR="006830DF" w:rsidRPr="00AF32B6">
        <w:rPr>
          <w:rFonts w:ascii="Arial" w:eastAsiaTheme="minorHAnsi" w:hAnsi="Arial" w:cs="Arial"/>
          <w:lang w:eastAsia="en-US"/>
        </w:rPr>
        <w:t>.</w:t>
      </w:r>
    </w:p>
    <w:p w:rsidR="006830DF" w:rsidRDefault="006830DF" w:rsidP="006830DF">
      <w:pPr>
        <w:spacing w:after="160" w:line="259" w:lineRule="auto"/>
        <w:jc w:val="both"/>
        <w:rPr>
          <w:rFonts w:ascii="Arial" w:eastAsiaTheme="minorHAnsi" w:hAnsi="Arial" w:cs="Arial"/>
          <w:lang w:eastAsia="en-US"/>
        </w:rPr>
      </w:pPr>
    </w:p>
    <w:p w:rsidR="00962D1F" w:rsidRDefault="00962D1F" w:rsidP="00962D1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6830DF" w:rsidRPr="00AF32B6" w:rsidRDefault="00962D1F"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Aleix Auber i Àlvarez.</w:t>
      </w:r>
      <w:r w:rsidRPr="00AF32B6">
        <w:rPr>
          <w:rFonts w:ascii="Arial" w:eastAsiaTheme="minorHAnsi" w:hAnsi="Arial" w:cs="Arial"/>
          <w:lang w:eastAsia="en-US"/>
        </w:rPr>
        <w:t xml:space="preserve">  </w:t>
      </w:r>
      <w:r w:rsidR="006830DF" w:rsidRPr="00AF32B6">
        <w:rPr>
          <w:rFonts w:ascii="Arial" w:eastAsiaTheme="minorHAnsi" w:hAnsi="Arial" w:cs="Arial"/>
          <w:lang w:eastAsia="en-US"/>
        </w:rPr>
        <w:t>Vo</w:t>
      </w:r>
      <w:r>
        <w:rPr>
          <w:rFonts w:ascii="Arial" w:eastAsiaTheme="minorHAnsi" w:hAnsi="Arial" w:cs="Arial"/>
          <w:lang w:eastAsia="en-US"/>
        </w:rPr>
        <w:t xml:space="preserve">líem preguntar si a Capellades </w:t>
      </w:r>
      <w:r w:rsidR="006830DF" w:rsidRPr="00AF32B6">
        <w:rPr>
          <w:rFonts w:ascii="Arial" w:eastAsiaTheme="minorHAnsi" w:hAnsi="Arial" w:cs="Arial"/>
          <w:lang w:eastAsia="en-US"/>
        </w:rPr>
        <w:t>hem patit algun desnonament d’habitatge en els últims dos anys? i si hi ha anat la policia local?</w:t>
      </w:r>
    </w:p>
    <w:p w:rsidR="00962D1F" w:rsidRDefault="00962D1F" w:rsidP="006830DF">
      <w:pPr>
        <w:spacing w:after="160" w:line="259" w:lineRule="auto"/>
        <w:jc w:val="both"/>
        <w:rPr>
          <w:rFonts w:ascii="Arial" w:eastAsiaTheme="minorHAnsi" w:hAnsi="Arial" w:cs="Arial"/>
          <w:lang w:eastAsia="en-US"/>
        </w:rPr>
      </w:pPr>
    </w:p>
    <w:p w:rsidR="006830DF" w:rsidRDefault="00962D1F"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830DF" w:rsidRPr="00AF32B6">
        <w:rPr>
          <w:rFonts w:ascii="Arial" w:eastAsiaTheme="minorHAnsi" w:hAnsi="Arial" w:cs="Arial"/>
          <w:lang w:eastAsia="en-US"/>
        </w:rPr>
        <w:t xml:space="preserve"> No et puc respondre, no en  tinc coneixement</w:t>
      </w:r>
      <w:r>
        <w:rPr>
          <w:rFonts w:ascii="Arial" w:eastAsiaTheme="minorHAnsi" w:hAnsi="Arial" w:cs="Arial"/>
          <w:lang w:eastAsia="en-US"/>
        </w:rPr>
        <w:t>.</w:t>
      </w:r>
    </w:p>
    <w:p w:rsidR="00962D1F" w:rsidRDefault="00962D1F" w:rsidP="006830DF">
      <w:pPr>
        <w:spacing w:after="160" w:line="259" w:lineRule="auto"/>
        <w:jc w:val="both"/>
        <w:rPr>
          <w:rFonts w:ascii="Arial" w:eastAsiaTheme="minorHAnsi" w:hAnsi="Arial" w:cs="Arial"/>
          <w:lang w:eastAsia="en-US"/>
        </w:rPr>
      </w:pPr>
    </w:p>
    <w:p w:rsidR="00962D1F" w:rsidRDefault="00962D1F" w:rsidP="00962D1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6830DF" w:rsidRPr="00AF32B6" w:rsidRDefault="00962D1F"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Aleix Auber i Àlvarez.</w:t>
      </w:r>
      <w:r w:rsidRPr="00AF32B6">
        <w:rPr>
          <w:rFonts w:ascii="Arial" w:eastAsiaTheme="minorHAnsi" w:hAnsi="Arial" w:cs="Arial"/>
          <w:lang w:eastAsia="en-US"/>
        </w:rPr>
        <w:t xml:space="preserve">  </w:t>
      </w:r>
      <w:r>
        <w:rPr>
          <w:rFonts w:ascii="Arial" w:eastAsiaTheme="minorHAnsi" w:hAnsi="Arial" w:cs="Arial"/>
          <w:lang w:eastAsia="en-US"/>
        </w:rPr>
        <w:t>Bàsicament, perquè</w:t>
      </w:r>
      <w:r w:rsidR="006830DF" w:rsidRPr="00AF32B6">
        <w:rPr>
          <w:rFonts w:ascii="Arial" w:eastAsiaTheme="minorHAnsi" w:hAnsi="Arial" w:cs="Arial"/>
          <w:lang w:eastAsia="en-US"/>
        </w:rPr>
        <w:t xml:space="preserve"> vàrem aprovar ordenar a la policia local ... </w:t>
      </w:r>
    </w:p>
    <w:p w:rsidR="00962D1F" w:rsidRDefault="00962D1F" w:rsidP="006830DF">
      <w:pPr>
        <w:spacing w:after="160" w:line="259" w:lineRule="auto"/>
        <w:jc w:val="both"/>
        <w:rPr>
          <w:rFonts w:ascii="Arial" w:eastAsiaTheme="minorHAnsi" w:hAnsi="Arial" w:cs="Arial"/>
          <w:lang w:eastAsia="en-US"/>
        </w:rPr>
      </w:pPr>
    </w:p>
    <w:p w:rsidR="006830DF" w:rsidRPr="00AF32B6" w:rsidRDefault="00962D1F"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830DF" w:rsidRPr="00AF32B6">
        <w:rPr>
          <w:rFonts w:ascii="Arial" w:eastAsiaTheme="minorHAnsi" w:hAnsi="Arial" w:cs="Arial"/>
          <w:lang w:eastAsia="en-US"/>
        </w:rPr>
        <w:t xml:space="preserve"> Compte amb una cosa no podem  fem demagògia </w:t>
      </w:r>
    </w:p>
    <w:p w:rsidR="00FF2FE3" w:rsidRDefault="00FF2FE3" w:rsidP="006830DF">
      <w:pPr>
        <w:spacing w:after="160" w:line="259" w:lineRule="auto"/>
        <w:jc w:val="both"/>
        <w:rPr>
          <w:rFonts w:ascii="Arial" w:eastAsiaTheme="minorHAnsi" w:hAnsi="Arial" w:cs="Arial"/>
          <w:lang w:eastAsia="en-US"/>
        </w:rPr>
      </w:pPr>
    </w:p>
    <w:p w:rsidR="00FF2FE3" w:rsidRDefault="00FF2FE3" w:rsidP="00FF2FE3">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FF2FE3" w:rsidRDefault="00FF2FE3"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Aleix Auber i Àlvarez.</w:t>
      </w:r>
      <w:r w:rsidRPr="00AF32B6">
        <w:rPr>
          <w:rFonts w:ascii="Arial" w:eastAsiaTheme="minorHAnsi" w:hAnsi="Arial" w:cs="Arial"/>
          <w:lang w:eastAsia="en-US"/>
        </w:rPr>
        <w:t xml:space="preserve">  </w:t>
      </w:r>
      <w:r>
        <w:rPr>
          <w:rFonts w:ascii="Arial" w:eastAsiaTheme="minorHAnsi" w:hAnsi="Arial" w:cs="Arial"/>
          <w:lang w:eastAsia="en-US"/>
        </w:rPr>
        <w:t>D</w:t>
      </w:r>
      <w:r w:rsidR="006830DF" w:rsidRPr="00AF32B6">
        <w:rPr>
          <w:rFonts w:ascii="Arial" w:eastAsiaTheme="minorHAnsi" w:hAnsi="Arial" w:cs="Arial"/>
          <w:lang w:eastAsia="en-US"/>
        </w:rPr>
        <w:t>ic el que vàrem aprovar</w:t>
      </w:r>
      <w:r>
        <w:rPr>
          <w:rFonts w:ascii="Arial" w:eastAsiaTheme="minorHAnsi" w:hAnsi="Arial" w:cs="Arial"/>
          <w:lang w:eastAsia="en-US"/>
        </w:rPr>
        <w:t>.</w:t>
      </w:r>
    </w:p>
    <w:p w:rsidR="00FF2FE3" w:rsidRDefault="00FF2FE3" w:rsidP="006830DF">
      <w:pPr>
        <w:spacing w:after="160" w:line="259" w:lineRule="auto"/>
        <w:jc w:val="both"/>
        <w:rPr>
          <w:rFonts w:ascii="Arial" w:eastAsiaTheme="minorHAnsi" w:hAnsi="Arial" w:cs="Arial"/>
          <w:lang w:eastAsia="en-US"/>
        </w:rPr>
      </w:pP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 </w:t>
      </w:r>
    </w:p>
    <w:p w:rsidR="006830DF" w:rsidRPr="00AF32B6" w:rsidRDefault="00FF2FE3"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830DF" w:rsidRPr="00AF32B6">
        <w:rPr>
          <w:rFonts w:ascii="Arial" w:eastAsiaTheme="minorHAnsi" w:hAnsi="Arial" w:cs="Arial"/>
          <w:lang w:eastAsia="en-US"/>
        </w:rPr>
        <w:t xml:space="preserve"> Una cosa </w:t>
      </w:r>
      <w:r>
        <w:rPr>
          <w:rFonts w:ascii="Arial" w:eastAsiaTheme="minorHAnsi" w:hAnsi="Arial" w:cs="Arial"/>
          <w:lang w:eastAsia="en-US"/>
        </w:rPr>
        <w:t>és</w:t>
      </w:r>
      <w:r w:rsidR="006830DF" w:rsidRPr="00AF32B6">
        <w:rPr>
          <w:rFonts w:ascii="Arial" w:eastAsiaTheme="minorHAnsi" w:hAnsi="Arial" w:cs="Arial"/>
          <w:lang w:eastAsia="en-US"/>
        </w:rPr>
        <w:t xml:space="preserve"> el que aprovem nosaltres i l’altra cosa com sigui  la vida real,   la vida real a vegades va per camins diferents i s’han de dir les coses pe</w:t>
      </w:r>
      <w:r>
        <w:rPr>
          <w:rFonts w:ascii="Arial" w:eastAsiaTheme="minorHAnsi" w:hAnsi="Arial" w:cs="Arial"/>
          <w:lang w:eastAsia="en-US"/>
        </w:rPr>
        <w:t>l seu</w:t>
      </w:r>
      <w:r w:rsidR="006830DF" w:rsidRPr="00AF32B6">
        <w:rPr>
          <w:rFonts w:ascii="Arial" w:eastAsiaTheme="minorHAnsi" w:hAnsi="Arial" w:cs="Arial"/>
          <w:lang w:eastAsia="en-US"/>
        </w:rPr>
        <w:t xml:space="preserve"> nom sobre tot perqu</w:t>
      </w:r>
      <w:r>
        <w:rPr>
          <w:rFonts w:ascii="Arial" w:eastAsiaTheme="minorHAnsi" w:hAnsi="Arial" w:cs="Arial"/>
          <w:lang w:eastAsia="en-US"/>
        </w:rPr>
        <w:t>è</w:t>
      </w:r>
      <w:r w:rsidR="006830DF" w:rsidRPr="00AF32B6">
        <w:rPr>
          <w:rFonts w:ascii="Arial" w:eastAsiaTheme="minorHAnsi" w:hAnsi="Arial" w:cs="Arial"/>
          <w:lang w:eastAsia="en-US"/>
        </w:rPr>
        <w:t xml:space="preserve"> ens escolten</w:t>
      </w:r>
      <w:r>
        <w:rPr>
          <w:rFonts w:ascii="Arial" w:eastAsiaTheme="minorHAnsi" w:hAnsi="Arial" w:cs="Arial"/>
          <w:lang w:eastAsia="en-US"/>
        </w:rPr>
        <w:t>????</w:t>
      </w:r>
      <w:r w:rsidR="006830DF" w:rsidRPr="00AF32B6">
        <w:rPr>
          <w:rFonts w:ascii="Arial" w:eastAsiaTheme="minorHAnsi" w:hAnsi="Arial" w:cs="Arial"/>
          <w:lang w:eastAsia="en-US"/>
        </w:rPr>
        <w:t xml:space="preserve"> la r</w:t>
      </w:r>
      <w:r>
        <w:rPr>
          <w:rFonts w:ascii="Arial" w:eastAsiaTheme="minorHAnsi" w:hAnsi="Arial" w:cs="Arial"/>
          <w:lang w:eastAsia="en-US"/>
        </w:rPr>
        <w:t>à</w:t>
      </w:r>
      <w:r w:rsidR="006830DF" w:rsidRPr="00AF32B6">
        <w:rPr>
          <w:rFonts w:ascii="Arial" w:eastAsiaTheme="minorHAnsi" w:hAnsi="Arial" w:cs="Arial"/>
          <w:lang w:eastAsia="en-US"/>
        </w:rPr>
        <w:t>dio</w:t>
      </w:r>
      <w:r>
        <w:rPr>
          <w:rFonts w:ascii="Arial" w:eastAsiaTheme="minorHAnsi" w:hAnsi="Arial" w:cs="Arial"/>
          <w:lang w:eastAsia="en-US"/>
        </w:rPr>
        <w:t>.</w:t>
      </w:r>
      <w:r w:rsidR="006830DF" w:rsidRPr="00AF32B6">
        <w:rPr>
          <w:rFonts w:ascii="Arial" w:eastAsiaTheme="minorHAnsi" w:hAnsi="Arial" w:cs="Arial"/>
          <w:lang w:eastAsia="en-US"/>
        </w:rPr>
        <w:t xml:space="preserve"> </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Crec que la policia local no ha actuat en cap desnonament </w:t>
      </w:r>
    </w:p>
    <w:p w:rsidR="00FF2FE3" w:rsidRDefault="00FF2FE3" w:rsidP="006830DF">
      <w:pPr>
        <w:spacing w:after="160" w:line="259" w:lineRule="auto"/>
        <w:jc w:val="both"/>
        <w:rPr>
          <w:rFonts w:ascii="Arial" w:eastAsiaTheme="minorHAnsi" w:hAnsi="Arial" w:cs="Arial"/>
          <w:lang w:eastAsia="en-US"/>
        </w:rPr>
      </w:pPr>
    </w:p>
    <w:p w:rsidR="00FF2FE3" w:rsidRDefault="00FF2FE3" w:rsidP="006830DF">
      <w:pPr>
        <w:spacing w:after="160" w:line="259" w:lineRule="auto"/>
        <w:jc w:val="both"/>
        <w:rPr>
          <w:rFonts w:ascii="Arial" w:eastAsiaTheme="minorHAnsi" w:hAnsi="Arial" w:cs="Arial"/>
          <w:lang w:eastAsia="en-US"/>
        </w:rPr>
      </w:pPr>
    </w:p>
    <w:p w:rsidR="00FF2FE3" w:rsidRDefault="00FF2FE3" w:rsidP="00FF2FE3">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6830DF" w:rsidRPr="00AF32B6" w:rsidRDefault="00FF2FE3"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Aleix Auber i Àlvarez.</w:t>
      </w:r>
      <w:r w:rsidRPr="00AF32B6">
        <w:rPr>
          <w:rFonts w:ascii="Arial" w:eastAsiaTheme="minorHAnsi" w:hAnsi="Arial" w:cs="Arial"/>
          <w:lang w:eastAsia="en-US"/>
        </w:rPr>
        <w:t xml:space="preserve">  </w:t>
      </w:r>
      <w:r w:rsidR="006830DF" w:rsidRPr="00AF32B6">
        <w:rPr>
          <w:rFonts w:ascii="Arial" w:eastAsiaTheme="minorHAnsi" w:hAnsi="Arial" w:cs="Arial"/>
          <w:lang w:eastAsia="en-US"/>
        </w:rPr>
        <w:t>En aquesta moció aprovem que la policia local deixi de prestar suport amb  la policia judicial en el llançament de persones empadronades a la seva residencia habitual</w:t>
      </w:r>
      <w:r>
        <w:rPr>
          <w:rFonts w:ascii="Arial" w:eastAsiaTheme="minorHAnsi" w:hAnsi="Arial" w:cs="Arial"/>
          <w:lang w:eastAsia="en-US"/>
        </w:rPr>
        <w:t>.</w:t>
      </w:r>
      <w:r w:rsidR="006830DF" w:rsidRPr="00AF32B6">
        <w:rPr>
          <w:rFonts w:ascii="Arial" w:eastAsiaTheme="minorHAnsi" w:hAnsi="Arial" w:cs="Arial"/>
          <w:lang w:eastAsia="en-US"/>
        </w:rPr>
        <w:t xml:space="preserve"> </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Si no ha col·laborat ho celebrem, no sabem si per un descuit o per que no hi ha hagut desnonaments problemàtics o no s’ha requerit la seva pres</w:t>
      </w:r>
      <w:r w:rsidR="00FF2FE3">
        <w:rPr>
          <w:rFonts w:ascii="Arial" w:eastAsiaTheme="minorHAnsi" w:hAnsi="Arial" w:cs="Arial"/>
          <w:lang w:eastAsia="en-US"/>
        </w:rPr>
        <w:t>è</w:t>
      </w:r>
      <w:r w:rsidRPr="00AF32B6">
        <w:rPr>
          <w:rFonts w:ascii="Arial" w:eastAsiaTheme="minorHAnsi" w:hAnsi="Arial" w:cs="Arial"/>
          <w:lang w:eastAsia="en-US"/>
        </w:rPr>
        <w:t>ncia</w:t>
      </w:r>
      <w:r w:rsidR="00FF2FE3">
        <w:rPr>
          <w:rFonts w:ascii="Arial" w:eastAsiaTheme="minorHAnsi" w:hAnsi="Arial" w:cs="Arial"/>
          <w:lang w:eastAsia="en-US"/>
        </w:rPr>
        <w:t>.</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Deixar de operar  en aquelles entitats banc</w:t>
      </w:r>
      <w:r w:rsidR="00FF2FE3">
        <w:rPr>
          <w:rFonts w:ascii="Arial" w:eastAsiaTheme="minorHAnsi" w:hAnsi="Arial" w:cs="Arial"/>
          <w:lang w:eastAsia="en-US"/>
        </w:rPr>
        <w:t xml:space="preserve">àries </w:t>
      </w:r>
      <w:r w:rsidRPr="00AF32B6">
        <w:rPr>
          <w:rFonts w:ascii="Arial" w:eastAsiaTheme="minorHAnsi" w:hAnsi="Arial" w:cs="Arial"/>
          <w:lang w:eastAsia="en-US"/>
        </w:rPr>
        <w:t>que promoguin desnonaments a la resid</w:t>
      </w:r>
      <w:r w:rsidR="00FF2FE3">
        <w:rPr>
          <w:rFonts w:ascii="Arial" w:eastAsiaTheme="minorHAnsi" w:hAnsi="Arial" w:cs="Arial"/>
          <w:lang w:eastAsia="en-US"/>
        </w:rPr>
        <w:t>è</w:t>
      </w:r>
      <w:r w:rsidRPr="00AF32B6">
        <w:rPr>
          <w:rFonts w:ascii="Arial" w:eastAsiaTheme="minorHAnsi" w:hAnsi="Arial" w:cs="Arial"/>
          <w:lang w:eastAsia="en-US"/>
        </w:rPr>
        <w:t>ncia habitual de  persones empadronades en aquest municipi</w:t>
      </w:r>
      <w:r w:rsidR="00FF2FE3">
        <w:rPr>
          <w:rFonts w:ascii="Arial" w:eastAsiaTheme="minorHAnsi" w:hAnsi="Arial" w:cs="Arial"/>
          <w:lang w:eastAsia="en-US"/>
        </w:rPr>
        <w:t>.</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Establir el protocol d’urgència  per trobar solucions a les famílies desnonades etc </w:t>
      </w:r>
      <w:r w:rsidR="00FF2FE3">
        <w:rPr>
          <w:rFonts w:ascii="Arial" w:eastAsiaTheme="minorHAnsi" w:hAnsi="Arial" w:cs="Arial"/>
          <w:lang w:eastAsia="en-US"/>
        </w:rPr>
        <w:t>.</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Informar sobre el servei que ofereix l’oficina  d’Ofideute de la Generalitat de Catalunya</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Oferir  directament a les famílies, persones en procés de desnonament  assessorament legal  i funció de medicació entre bancs i Caixes </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Reforçar  la coordinació entre el servei d’habitatge i Serveis Socials de l’Ajuntament </w:t>
      </w:r>
      <w:r w:rsidR="00FF2FE3">
        <w:rPr>
          <w:rFonts w:ascii="Arial" w:eastAsiaTheme="minorHAnsi" w:hAnsi="Arial" w:cs="Arial"/>
          <w:lang w:eastAsia="en-US"/>
        </w:rPr>
        <w:t>en cas que no existeixi l’O</w:t>
      </w:r>
      <w:r w:rsidRPr="00AF32B6">
        <w:rPr>
          <w:rFonts w:ascii="Arial" w:eastAsiaTheme="minorHAnsi" w:hAnsi="Arial" w:cs="Arial"/>
          <w:lang w:eastAsia="en-US"/>
        </w:rPr>
        <w:t>ficina Municipal de l’</w:t>
      </w:r>
      <w:r w:rsidR="00FF2FE3">
        <w:rPr>
          <w:rFonts w:ascii="Arial" w:eastAsiaTheme="minorHAnsi" w:hAnsi="Arial" w:cs="Arial"/>
          <w:lang w:eastAsia="en-US"/>
        </w:rPr>
        <w:t>H</w:t>
      </w:r>
      <w:r w:rsidRPr="00AF32B6">
        <w:rPr>
          <w:rFonts w:ascii="Arial" w:eastAsiaTheme="minorHAnsi" w:hAnsi="Arial" w:cs="Arial"/>
          <w:lang w:eastAsia="en-US"/>
        </w:rPr>
        <w:t xml:space="preserve">abitatge </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Sol·licitar del Jutjat d’Igualad</w:t>
      </w:r>
      <w:r w:rsidR="00FF2FE3">
        <w:rPr>
          <w:rFonts w:ascii="Arial" w:eastAsiaTheme="minorHAnsi" w:hAnsi="Arial" w:cs="Arial"/>
          <w:lang w:eastAsia="en-US"/>
        </w:rPr>
        <w:t xml:space="preserve">a que faci arribar mensualment </w:t>
      </w:r>
      <w:r w:rsidRPr="00AF32B6">
        <w:rPr>
          <w:rFonts w:ascii="Arial" w:eastAsiaTheme="minorHAnsi" w:hAnsi="Arial" w:cs="Arial"/>
          <w:lang w:eastAsia="en-US"/>
        </w:rPr>
        <w:t>l</w:t>
      </w:r>
      <w:r w:rsidR="00FF2FE3">
        <w:rPr>
          <w:rFonts w:ascii="Arial" w:eastAsiaTheme="minorHAnsi" w:hAnsi="Arial" w:cs="Arial"/>
          <w:lang w:eastAsia="en-US"/>
        </w:rPr>
        <w:t>’Oficina Municipal de l’H</w:t>
      </w:r>
      <w:r w:rsidRPr="00AF32B6">
        <w:rPr>
          <w:rFonts w:ascii="Arial" w:eastAsiaTheme="minorHAnsi" w:hAnsi="Arial" w:cs="Arial"/>
          <w:lang w:eastAsia="en-US"/>
        </w:rPr>
        <w:t xml:space="preserve">abitatge,  als grups municipals i a la PAH una relació estadística dels processos judicial </w:t>
      </w:r>
    </w:p>
    <w:p w:rsidR="006830DF" w:rsidRPr="00AF32B6" w:rsidRDefault="00FF2FE3" w:rsidP="006830DF">
      <w:pPr>
        <w:spacing w:after="160" w:line="259" w:lineRule="auto"/>
        <w:jc w:val="both"/>
        <w:rPr>
          <w:rFonts w:ascii="Arial" w:eastAsiaTheme="minorHAnsi" w:hAnsi="Arial" w:cs="Arial"/>
          <w:lang w:eastAsia="en-US"/>
        </w:rPr>
      </w:pPr>
      <w:r>
        <w:rPr>
          <w:rFonts w:ascii="Arial" w:eastAsiaTheme="minorHAnsi" w:hAnsi="Arial" w:cs="Arial"/>
          <w:lang w:eastAsia="en-US"/>
        </w:rPr>
        <w:t>É</w:t>
      </w:r>
      <w:r w:rsidR="006830DF" w:rsidRPr="00AF32B6">
        <w:rPr>
          <w:rFonts w:ascii="Arial" w:eastAsiaTheme="minorHAnsi" w:hAnsi="Arial" w:cs="Arial"/>
          <w:lang w:eastAsia="en-US"/>
        </w:rPr>
        <w:t>s a dir, hi ha un segui</w:t>
      </w:r>
      <w:r>
        <w:rPr>
          <w:rFonts w:ascii="Arial" w:eastAsiaTheme="minorHAnsi" w:hAnsi="Arial" w:cs="Arial"/>
          <w:lang w:eastAsia="en-US"/>
        </w:rPr>
        <w:t>t</w:t>
      </w:r>
      <w:r w:rsidR="006830DF" w:rsidRPr="00AF32B6">
        <w:rPr>
          <w:rFonts w:ascii="Arial" w:eastAsiaTheme="minorHAnsi" w:hAnsi="Arial" w:cs="Arial"/>
          <w:lang w:eastAsia="en-US"/>
        </w:rPr>
        <w:t xml:space="preserve"> de punt</w:t>
      </w:r>
      <w:r>
        <w:rPr>
          <w:rFonts w:ascii="Arial" w:eastAsiaTheme="minorHAnsi" w:hAnsi="Arial" w:cs="Arial"/>
          <w:lang w:eastAsia="en-US"/>
        </w:rPr>
        <w:t>s</w:t>
      </w:r>
      <w:r w:rsidR="006830DF" w:rsidRPr="00AF32B6">
        <w:rPr>
          <w:rFonts w:ascii="Arial" w:eastAsiaTheme="minorHAnsi" w:hAnsi="Arial" w:cs="Arial"/>
          <w:lang w:eastAsia="en-US"/>
        </w:rPr>
        <w:t xml:space="preserve"> que vàrem aprovar junt</w:t>
      </w:r>
      <w:r>
        <w:rPr>
          <w:rFonts w:ascii="Arial" w:eastAsiaTheme="minorHAnsi" w:hAnsi="Arial" w:cs="Arial"/>
          <w:lang w:eastAsia="en-US"/>
        </w:rPr>
        <w:t>s</w:t>
      </w:r>
      <w:r w:rsidR="006830DF" w:rsidRPr="00AF32B6">
        <w:rPr>
          <w:rFonts w:ascii="Arial" w:eastAsiaTheme="minorHAnsi" w:hAnsi="Arial" w:cs="Arial"/>
          <w:lang w:eastAsia="en-US"/>
        </w:rPr>
        <w:t>, i que uns es realitzen i altres no, perquè entenem que no es fa un seguiment de la moció que es va aprovar</w:t>
      </w:r>
      <w:r>
        <w:rPr>
          <w:rFonts w:ascii="Arial" w:eastAsiaTheme="minorHAnsi" w:hAnsi="Arial" w:cs="Arial"/>
          <w:lang w:eastAsia="en-US"/>
        </w:rPr>
        <w:t>.</w:t>
      </w:r>
    </w:p>
    <w:p w:rsidR="00FF2FE3" w:rsidRDefault="00FF2FE3" w:rsidP="006830DF">
      <w:pPr>
        <w:spacing w:after="160" w:line="259" w:lineRule="auto"/>
        <w:jc w:val="both"/>
        <w:rPr>
          <w:rFonts w:ascii="Arial" w:eastAsiaTheme="minorHAnsi" w:hAnsi="Arial" w:cs="Arial"/>
          <w:lang w:eastAsia="en-US"/>
        </w:rPr>
      </w:pPr>
    </w:p>
    <w:p w:rsidR="00FF2FE3" w:rsidRDefault="00FF2FE3" w:rsidP="006830DF">
      <w:pPr>
        <w:spacing w:after="160" w:line="259" w:lineRule="auto"/>
        <w:jc w:val="both"/>
        <w:rPr>
          <w:rFonts w:ascii="Arial" w:eastAsiaTheme="minorHAnsi" w:hAnsi="Arial" w:cs="Arial"/>
          <w:lang w:eastAsia="en-US"/>
        </w:rPr>
      </w:pPr>
    </w:p>
    <w:p w:rsidR="006830DF" w:rsidRPr="000F3650" w:rsidRDefault="000F3650" w:rsidP="006830DF">
      <w:pPr>
        <w:spacing w:after="160" w:line="259" w:lineRule="auto"/>
        <w:jc w:val="both"/>
        <w:rPr>
          <w:rFonts w:ascii="Arial" w:eastAsiaTheme="minorHAnsi" w:hAnsi="Arial" w:cs="Arial"/>
          <w:u w:val="single"/>
          <w:lang w:eastAsia="en-US"/>
        </w:rPr>
      </w:pPr>
      <w:r w:rsidRPr="000F3650">
        <w:rPr>
          <w:rFonts w:ascii="Arial" w:eastAsiaTheme="minorHAnsi" w:hAnsi="Arial" w:cs="Arial"/>
          <w:b/>
          <w:u w:val="single"/>
          <w:lang w:eastAsia="en-US"/>
        </w:rPr>
        <w:t>Moció SGAE</w:t>
      </w:r>
    </w:p>
    <w:p w:rsidR="006830DF" w:rsidRPr="00AF32B6" w:rsidRDefault="006830DF" w:rsidP="006830DF">
      <w:pPr>
        <w:spacing w:after="160" w:line="259" w:lineRule="auto"/>
        <w:jc w:val="both"/>
        <w:rPr>
          <w:rFonts w:ascii="Arial" w:eastAsiaTheme="minorHAnsi" w:hAnsi="Arial" w:cs="Arial"/>
          <w:lang w:eastAsia="en-US"/>
        </w:rPr>
      </w:pPr>
    </w:p>
    <w:p w:rsidR="00FF2FE3" w:rsidRDefault="00FF2FE3" w:rsidP="00FF2FE3">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 VdC-CUP.</w:t>
      </w:r>
    </w:p>
    <w:p w:rsidR="006830DF" w:rsidRPr="00AF32B6" w:rsidRDefault="00FF2FE3"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Aleix Auber i Àlvarez.</w:t>
      </w:r>
      <w:r w:rsidRPr="00AF32B6">
        <w:rPr>
          <w:rFonts w:ascii="Arial" w:eastAsiaTheme="minorHAnsi" w:hAnsi="Arial" w:cs="Arial"/>
          <w:lang w:eastAsia="en-US"/>
        </w:rPr>
        <w:t xml:space="preserve">  </w:t>
      </w:r>
      <w:r w:rsidR="006830DF" w:rsidRPr="00AF32B6">
        <w:rPr>
          <w:rFonts w:ascii="Arial" w:eastAsiaTheme="minorHAnsi" w:hAnsi="Arial" w:cs="Arial"/>
          <w:lang w:eastAsia="en-US"/>
        </w:rPr>
        <w:t xml:space="preserve"> </w:t>
      </w:r>
      <w:r w:rsidR="006D7471">
        <w:rPr>
          <w:rFonts w:ascii="Arial" w:eastAsiaTheme="minorHAnsi" w:hAnsi="Arial" w:cs="Arial"/>
          <w:lang w:eastAsia="en-US"/>
        </w:rPr>
        <w:t>L</w:t>
      </w:r>
      <w:r w:rsidR="006830DF" w:rsidRPr="00AF32B6">
        <w:rPr>
          <w:rFonts w:ascii="Arial" w:eastAsiaTheme="minorHAnsi" w:hAnsi="Arial" w:cs="Arial"/>
          <w:lang w:eastAsia="en-US"/>
        </w:rPr>
        <w:t xml:space="preserve">a demanda que fem des de la CUP,  </w:t>
      </w:r>
      <w:r>
        <w:rPr>
          <w:rFonts w:ascii="Arial" w:eastAsiaTheme="minorHAnsi" w:hAnsi="Arial" w:cs="Arial"/>
          <w:lang w:eastAsia="en-US"/>
        </w:rPr>
        <w:t>és una crí</w:t>
      </w:r>
      <w:r w:rsidR="006830DF" w:rsidRPr="00AF32B6">
        <w:rPr>
          <w:rFonts w:ascii="Arial" w:eastAsiaTheme="minorHAnsi" w:hAnsi="Arial" w:cs="Arial"/>
          <w:lang w:eastAsia="en-US"/>
        </w:rPr>
        <w:t>tica a tots nosaltres, la primera cr</w:t>
      </w:r>
      <w:r>
        <w:rPr>
          <w:rFonts w:ascii="Arial" w:eastAsiaTheme="minorHAnsi" w:hAnsi="Arial" w:cs="Arial"/>
          <w:lang w:eastAsia="en-US"/>
        </w:rPr>
        <w:t>í</w:t>
      </w:r>
      <w:r w:rsidR="006830DF" w:rsidRPr="00AF32B6">
        <w:rPr>
          <w:rFonts w:ascii="Arial" w:eastAsiaTheme="minorHAnsi" w:hAnsi="Arial" w:cs="Arial"/>
          <w:lang w:eastAsia="en-US"/>
        </w:rPr>
        <w:t xml:space="preserve">tica </w:t>
      </w:r>
      <w:r>
        <w:rPr>
          <w:rFonts w:ascii="Arial" w:eastAsiaTheme="minorHAnsi" w:hAnsi="Arial" w:cs="Arial"/>
          <w:lang w:eastAsia="en-US"/>
        </w:rPr>
        <w:t>és a l’equip de govern que é</w:t>
      </w:r>
      <w:r w:rsidR="006830DF" w:rsidRPr="00AF32B6">
        <w:rPr>
          <w:rFonts w:ascii="Arial" w:eastAsiaTheme="minorHAnsi" w:hAnsi="Arial" w:cs="Arial"/>
          <w:lang w:eastAsia="en-US"/>
        </w:rPr>
        <w:t>s qui ha de gestio</w:t>
      </w:r>
      <w:r>
        <w:rPr>
          <w:rFonts w:ascii="Arial" w:eastAsiaTheme="minorHAnsi" w:hAnsi="Arial" w:cs="Arial"/>
          <w:lang w:eastAsia="en-US"/>
        </w:rPr>
        <w:t xml:space="preserve">nar que això es tiri endavant  </w:t>
      </w:r>
      <w:r w:rsidR="006830DF" w:rsidRPr="00AF32B6">
        <w:rPr>
          <w:rFonts w:ascii="Arial" w:eastAsiaTheme="minorHAnsi" w:hAnsi="Arial" w:cs="Arial"/>
          <w:lang w:eastAsia="en-US"/>
        </w:rPr>
        <w:t xml:space="preserve">en </w:t>
      </w:r>
      <w:r>
        <w:rPr>
          <w:rFonts w:ascii="Arial" w:eastAsiaTheme="minorHAnsi" w:hAnsi="Arial" w:cs="Arial"/>
          <w:lang w:eastAsia="en-US"/>
        </w:rPr>
        <w:t>realitat é</w:t>
      </w:r>
      <w:r w:rsidR="006830DF" w:rsidRPr="00AF32B6">
        <w:rPr>
          <w:rFonts w:ascii="Arial" w:eastAsiaTheme="minorHAnsi" w:hAnsi="Arial" w:cs="Arial"/>
          <w:lang w:eastAsia="en-US"/>
        </w:rPr>
        <w:t>s una critica a tots nosaltres,  pot ser ens hauríem de posar les piles ...hi ha coses que l’Ajuntament per inèrcia ja les fa, i les al</w:t>
      </w:r>
      <w:r w:rsidR="00CF4699">
        <w:rPr>
          <w:rFonts w:ascii="Arial" w:eastAsiaTheme="minorHAnsi" w:hAnsi="Arial" w:cs="Arial"/>
          <w:lang w:eastAsia="en-US"/>
        </w:rPr>
        <w:t>tres les hem deixat de fer, pot</w:t>
      </w:r>
      <w:r w:rsidR="006830DF" w:rsidRPr="00AF32B6">
        <w:rPr>
          <w:rFonts w:ascii="Arial" w:eastAsiaTheme="minorHAnsi" w:hAnsi="Arial" w:cs="Arial"/>
          <w:lang w:eastAsia="en-US"/>
        </w:rPr>
        <w:t>ser perquè no hem fet el seguiment tan acurat en aquestes mocions hem de ser rigorosos  i hem d’estar disposat a complir-les</w:t>
      </w:r>
    </w:p>
    <w:p w:rsidR="006830DF" w:rsidRPr="00CF4699" w:rsidRDefault="006830DF" w:rsidP="006830DF">
      <w:pPr>
        <w:spacing w:after="160" w:line="259" w:lineRule="auto"/>
        <w:jc w:val="both"/>
        <w:rPr>
          <w:rFonts w:ascii="Arial" w:eastAsiaTheme="minorHAnsi" w:hAnsi="Arial" w:cs="Arial"/>
          <w:u w:val="single"/>
          <w:lang w:eastAsia="en-US"/>
        </w:rPr>
      </w:pPr>
    </w:p>
    <w:p w:rsidR="00CF4699"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Vàrem aprovar una moció de l</w:t>
      </w:r>
      <w:r w:rsidR="00CF4699">
        <w:rPr>
          <w:rFonts w:ascii="Arial" w:eastAsiaTheme="minorHAnsi" w:hAnsi="Arial" w:cs="Arial"/>
          <w:lang w:eastAsia="en-US"/>
        </w:rPr>
        <w:t>’</w:t>
      </w:r>
      <w:r w:rsidRPr="00AF32B6">
        <w:rPr>
          <w:rFonts w:ascii="Arial" w:eastAsiaTheme="minorHAnsi" w:hAnsi="Arial" w:cs="Arial"/>
          <w:lang w:eastAsia="en-US"/>
        </w:rPr>
        <w:t>SGAE al 2011, en la qual demanàvem una relació de despeses  en la qual hi havia l’impost il·legal, ( il·legal declarat per la CE de la SGAE ) i vam demanar un document de l’Ajuntament que digues el que es va comprar  l’últim any d’aquest impost i al 2015, no el tenim aquest document.</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Ho diem ara però ho vàrem repetir a diversos</w:t>
      </w:r>
      <w:r w:rsidR="00CF4699">
        <w:rPr>
          <w:rFonts w:ascii="Arial" w:eastAsiaTheme="minorHAnsi" w:hAnsi="Arial" w:cs="Arial"/>
          <w:lang w:eastAsia="en-US"/>
        </w:rPr>
        <w:t xml:space="preserve"> plens, ho recordem ara perquè é</w:t>
      </w:r>
      <w:r w:rsidRPr="00AF32B6">
        <w:rPr>
          <w:rFonts w:ascii="Arial" w:eastAsiaTheme="minorHAnsi" w:hAnsi="Arial" w:cs="Arial"/>
          <w:lang w:eastAsia="en-US"/>
        </w:rPr>
        <w:t>s últim, a dia d’avui no tenim el document  per reclamar a l’SGAE  aquell impost que ens van cobrar i no ens havien d’haver cobrat</w:t>
      </w:r>
      <w:r w:rsidR="00CF4699">
        <w:rPr>
          <w:rFonts w:ascii="Arial" w:eastAsiaTheme="minorHAnsi" w:hAnsi="Arial" w:cs="Arial"/>
          <w:lang w:eastAsia="en-US"/>
        </w:rPr>
        <w:t>.</w:t>
      </w:r>
    </w:p>
    <w:p w:rsidR="006830DF" w:rsidRPr="00AF32B6" w:rsidRDefault="006830DF" w:rsidP="006830DF">
      <w:pPr>
        <w:spacing w:after="160" w:line="259" w:lineRule="auto"/>
        <w:jc w:val="both"/>
        <w:rPr>
          <w:rFonts w:ascii="Arial" w:eastAsiaTheme="minorHAnsi" w:hAnsi="Arial" w:cs="Arial"/>
          <w:lang w:eastAsia="en-US"/>
        </w:rPr>
      </w:pPr>
    </w:p>
    <w:p w:rsidR="006830DF" w:rsidRPr="00CF4699" w:rsidRDefault="006830DF" w:rsidP="006830DF">
      <w:pPr>
        <w:spacing w:after="160" w:line="259" w:lineRule="auto"/>
        <w:jc w:val="both"/>
        <w:rPr>
          <w:rFonts w:ascii="Arial" w:eastAsiaTheme="minorHAnsi" w:hAnsi="Arial" w:cs="Arial"/>
          <w:u w:val="single"/>
          <w:lang w:eastAsia="en-US"/>
        </w:rPr>
      </w:pPr>
      <w:r w:rsidRPr="00CF4699">
        <w:rPr>
          <w:rFonts w:ascii="Arial" w:eastAsiaTheme="minorHAnsi" w:hAnsi="Arial" w:cs="Arial"/>
          <w:u w:val="single"/>
          <w:lang w:eastAsia="en-US"/>
        </w:rPr>
        <w:t>PARE BERNARD</w:t>
      </w:r>
      <w:r w:rsidR="00CF4699" w:rsidRPr="00CF4699">
        <w:rPr>
          <w:rFonts w:ascii="Arial" w:eastAsiaTheme="minorHAnsi" w:hAnsi="Arial" w:cs="Arial"/>
          <w:u w:val="single"/>
          <w:lang w:eastAsia="en-US"/>
        </w:rPr>
        <w:t>Í</w:t>
      </w:r>
      <w:r w:rsidR="00CF4699">
        <w:rPr>
          <w:rFonts w:ascii="Arial" w:eastAsiaTheme="minorHAnsi" w:hAnsi="Arial" w:cs="Arial"/>
          <w:u w:val="single"/>
          <w:lang w:eastAsia="en-US"/>
        </w:rPr>
        <w:t xml:space="preserve"> AMB CARRER D’OLÓ</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No s’ha fet cap actuació entre el carrer Pare Bernardí i d’Oló, per evitar que passin els cotxes en direcció contraria i facin malbé les façanes  vàrem di</w:t>
      </w:r>
      <w:r w:rsidR="00CF4699">
        <w:rPr>
          <w:rFonts w:ascii="Arial" w:eastAsiaTheme="minorHAnsi" w:hAnsi="Arial" w:cs="Arial"/>
          <w:lang w:eastAsia="en-US"/>
        </w:rPr>
        <w:t>r  que  hi havia un</w:t>
      </w:r>
      <w:r w:rsidRPr="00AF32B6">
        <w:rPr>
          <w:rFonts w:ascii="Arial" w:eastAsiaTheme="minorHAnsi" w:hAnsi="Arial" w:cs="Arial"/>
          <w:lang w:eastAsia="en-US"/>
        </w:rPr>
        <w:t xml:space="preserve"> senyal a l</w:t>
      </w:r>
      <w:r w:rsidR="00CF4699">
        <w:rPr>
          <w:rFonts w:ascii="Arial" w:eastAsiaTheme="minorHAnsi" w:hAnsi="Arial" w:cs="Arial"/>
          <w:lang w:eastAsia="en-US"/>
        </w:rPr>
        <w:t>’</w:t>
      </w:r>
      <w:r w:rsidRPr="00AF32B6">
        <w:rPr>
          <w:rFonts w:ascii="Arial" w:eastAsiaTheme="minorHAnsi" w:hAnsi="Arial" w:cs="Arial"/>
          <w:lang w:eastAsia="en-US"/>
        </w:rPr>
        <w:t>e</w:t>
      </w:r>
      <w:r w:rsidR="00CF4699">
        <w:rPr>
          <w:rFonts w:ascii="Arial" w:eastAsiaTheme="minorHAnsi" w:hAnsi="Arial" w:cs="Arial"/>
          <w:lang w:eastAsia="en-US"/>
        </w:rPr>
        <w:t xml:space="preserve">ntrada del carrer que està mig </w:t>
      </w:r>
      <w:r w:rsidRPr="00AF32B6">
        <w:rPr>
          <w:rFonts w:ascii="Arial" w:eastAsiaTheme="minorHAnsi" w:hAnsi="Arial" w:cs="Arial"/>
          <w:lang w:eastAsia="en-US"/>
        </w:rPr>
        <w:t>tapada pels arbres i hem anat repetint amb diversos plens que necessitem posar un pal o posar una barrera, aquí ens vàrem posar mig d’acord amb vosaltres per fer alguna actuació perquè això deixi de passar</w:t>
      </w:r>
      <w:r w:rsidR="00CF4699">
        <w:rPr>
          <w:rFonts w:ascii="Arial" w:eastAsiaTheme="minorHAnsi" w:hAnsi="Arial" w:cs="Arial"/>
          <w:lang w:eastAsia="en-US"/>
        </w:rPr>
        <w:t>.</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No se si ho teniu en compte que a dia d’avui, hi ha una sèrie de qüestions aprovades que a dia </w:t>
      </w:r>
      <w:r w:rsidR="00E63B1A">
        <w:rPr>
          <w:rFonts w:ascii="Arial" w:eastAsiaTheme="minorHAnsi" w:hAnsi="Arial" w:cs="Arial"/>
          <w:lang w:eastAsia="en-US"/>
        </w:rPr>
        <w:t>d’avui no s’ha fet cap actuació.</w:t>
      </w:r>
    </w:p>
    <w:p w:rsidR="006830DF" w:rsidRPr="00AF32B6" w:rsidRDefault="006830DF" w:rsidP="006830DF">
      <w:pPr>
        <w:spacing w:after="160" w:line="259" w:lineRule="auto"/>
        <w:jc w:val="both"/>
        <w:rPr>
          <w:rFonts w:ascii="Arial" w:eastAsiaTheme="minorHAnsi" w:hAnsi="Arial" w:cs="Arial"/>
          <w:lang w:eastAsia="en-US"/>
        </w:rPr>
      </w:pPr>
    </w:p>
    <w:p w:rsidR="006830DF" w:rsidRPr="00AF32B6" w:rsidRDefault="00E63B1A"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Pr>
          <w:rFonts w:ascii="Arial" w:eastAsiaTheme="minorHAnsi" w:hAnsi="Arial" w:cs="Arial"/>
          <w:lang w:eastAsia="en-US"/>
        </w:rPr>
        <w:t xml:space="preserve">  C</w:t>
      </w:r>
      <w:r w:rsidR="006830DF" w:rsidRPr="00AF32B6">
        <w:rPr>
          <w:rFonts w:ascii="Arial" w:eastAsiaTheme="minorHAnsi" w:hAnsi="Arial" w:cs="Arial"/>
          <w:lang w:eastAsia="en-US"/>
        </w:rPr>
        <w:t>arre</w:t>
      </w:r>
      <w:r>
        <w:rPr>
          <w:rFonts w:ascii="Arial" w:eastAsiaTheme="minorHAnsi" w:hAnsi="Arial" w:cs="Arial"/>
          <w:lang w:eastAsia="en-US"/>
        </w:rPr>
        <w:t>r</w:t>
      </w:r>
      <w:r w:rsidR="006830DF" w:rsidRPr="00AF32B6">
        <w:rPr>
          <w:rFonts w:ascii="Arial" w:eastAsiaTheme="minorHAnsi" w:hAnsi="Arial" w:cs="Arial"/>
          <w:lang w:eastAsia="en-US"/>
        </w:rPr>
        <w:t xml:space="preserve"> d’</w:t>
      </w:r>
      <w:r>
        <w:rPr>
          <w:rFonts w:ascii="Arial" w:eastAsiaTheme="minorHAnsi" w:hAnsi="Arial" w:cs="Arial"/>
          <w:lang w:eastAsia="en-US"/>
        </w:rPr>
        <w:t>O</w:t>
      </w:r>
      <w:r w:rsidR="006830DF" w:rsidRPr="00AF32B6">
        <w:rPr>
          <w:rFonts w:ascii="Arial" w:eastAsiaTheme="minorHAnsi" w:hAnsi="Arial" w:cs="Arial"/>
          <w:lang w:eastAsia="en-US"/>
        </w:rPr>
        <w:t>l</w:t>
      </w:r>
      <w:r>
        <w:rPr>
          <w:rFonts w:ascii="Arial" w:eastAsiaTheme="minorHAnsi" w:hAnsi="Arial" w:cs="Arial"/>
          <w:lang w:eastAsia="en-US"/>
        </w:rPr>
        <w:t xml:space="preserve">ó </w:t>
      </w:r>
      <w:r w:rsidR="006830DF" w:rsidRPr="00AF32B6">
        <w:rPr>
          <w:rFonts w:ascii="Arial" w:eastAsiaTheme="minorHAnsi" w:hAnsi="Arial" w:cs="Arial"/>
          <w:lang w:eastAsia="en-US"/>
        </w:rPr>
        <w:t xml:space="preserve">no </w:t>
      </w:r>
      <w:r>
        <w:rPr>
          <w:rFonts w:ascii="Arial" w:eastAsiaTheme="minorHAnsi" w:hAnsi="Arial" w:cs="Arial"/>
          <w:lang w:eastAsia="en-US"/>
        </w:rPr>
        <w:t>n’</w:t>
      </w:r>
      <w:r w:rsidR="006830DF" w:rsidRPr="00AF32B6">
        <w:rPr>
          <w:rFonts w:ascii="Arial" w:eastAsiaTheme="minorHAnsi" w:hAnsi="Arial" w:cs="Arial"/>
          <w:lang w:eastAsia="en-US"/>
        </w:rPr>
        <w:t>hi ha cap decisió presa,  però encara no est</w:t>
      </w:r>
      <w:r>
        <w:rPr>
          <w:rFonts w:ascii="Arial" w:eastAsiaTheme="minorHAnsi" w:hAnsi="Arial" w:cs="Arial"/>
          <w:lang w:eastAsia="en-US"/>
        </w:rPr>
        <w:t>à</w:t>
      </w:r>
      <w:r w:rsidR="006830DF" w:rsidRPr="00AF32B6">
        <w:rPr>
          <w:rFonts w:ascii="Arial" w:eastAsiaTheme="minorHAnsi" w:hAnsi="Arial" w:cs="Arial"/>
          <w:lang w:eastAsia="en-US"/>
        </w:rPr>
        <w:t xml:space="preserve"> clar el que s’ha de fer, en tot cas, el que primer s’ha de fer </w:t>
      </w:r>
      <w:r>
        <w:rPr>
          <w:rFonts w:ascii="Arial" w:eastAsiaTheme="minorHAnsi" w:hAnsi="Arial" w:cs="Arial"/>
          <w:lang w:eastAsia="en-US"/>
        </w:rPr>
        <w:t>é</w:t>
      </w:r>
      <w:r w:rsidR="006830DF" w:rsidRPr="00AF32B6">
        <w:rPr>
          <w:rFonts w:ascii="Arial" w:eastAsiaTheme="minorHAnsi" w:hAnsi="Arial" w:cs="Arial"/>
          <w:lang w:eastAsia="en-US"/>
        </w:rPr>
        <w:t xml:space="preserve">s trobar una solució definitiva, que  l’hem estat buscant per </w:t>
      </w:r>
      <w:r>
        <w:rPr>
          <w:rFonts w:ascii="Arial" w:eastAsiaTheme="minorHAnsi" w:hAnsi="Arial" w:cs="Arial"/>
          <w:lang w:eastAsia="en-US"/>
        </w:rPr>
        <w:t>fer de vianants</w:t>
      </w:r>
      <w:r w:rsidR="006830DF" w:rsidRPr="00AF32B6">
        <w:rPr>
          <w:rFonts w:ascii="Arial" w:eastAsiaTheme="minorHAnsi" w:hAnsi="Arial" w:cs="Arial"/>
          <w:lang w:eastAsia="en-US"/>
        </w:rPr>
        <w:t xml:space="preserve"> el carrer del Pilar però hem estat sospesant que fem exactament, un cop es faci això, s’ha de revisar b</w:t>
      </w:r>
      <w:r>
        <w:rPr>
          <w:rFonts w:ascii="Arial" w:eastAsiaTheme="minorHAnsi" w:hAnsi="Arial" w:cs="Arial"/>
          <w:lang w:eastAsia="en-US"/>
        </w:rPr>
        <w:t>é</w:t>
      </w:r>
      <w:r w:rsidR="006830DF" w:rsidRPr="00AF32B6">
        <w:rPr>
          <w:rFonts w:ascii="Arial" w:eastAsiaTheme="minorHAnsi" w:hAnsi="Arial" w:cs="Arial"/>
          <w:lang w:eastAsia="en-US"/>
        </w:rPr>
        <w:t xml:space="preserve"> quina senyalització es posa, perquè es veritat, a</w:t>
      </w:r>
      <w:r>
        <w:rPr>
          <w:rFonts w:ascii="Arial" w:eastAsiaTheme="minorHAnsi" w:hAnsi="Arial" w:cs="Arial"/>
          <w:lang w:eastAsia="en-US"/>
        </w:rPr>
        <w:t>lguna cosa</w:t>
      </w:r>
      <w:r w:rsidR="006830DF" w:rsidRPr="00AF32B6">
        <w:rPr>
          <w:rFonts w:ascii="Arial" w:eastAsiaTheme="minorHAnsi" w:hAnsi="Arial" w:cs="Arial"/>
          <w:lang w:eastAsia="en-US"/>
        </w:rPr>
        <w:t xml:space="preserve"> falla quan els cotxes acaben passant pe</w:t>
      </w:r>
      <w:r>
        <w:rPr>
          <w:rFonts w:ascii="Arial" w:eastAsiaTheme="minorHAnsi" w:hAnsi="Arial" w:cs="Arial"/>
          <w:lang w:eastAsia="en-US"/>
        </w:rPr>
        <w:t>l</w:t>
      </w:r>
      <w:r w:rsidR="006830DF" w:rsidRPr="00AF32B6">
        <w:rPr>
          <w:rFonts w:ascii="Arial" w:eastAsiaTheme="minorHAnsi" w:hAnsi="Arial" w:cs="Arial"/>
          <w:lang w:eastAsia="en-US"/>
        </w:rPr>
        <w:t xml:space="preserve"> carrer d’</w:t>
      </w:r>
      <w:r>
        <w:rPr>
          <w:rFonts w:ascii="Arial" w:eastAsiaTheme="minorHAnsi" w:hAnsi="Arial" w:cs="Arial"/>
          <w:lang w:eastAsia="en-US"/>
        </w:rPr>
        <w:t>Oló</w:t>
      </w:r>
      <w:r w:rsidR="006830DF" w:rsidRPr="00AF32B6">
        <w:rPr>
          <w:rFonts w:ascii="Arial" w:eastAsiaTheme="minorHAnsi" w:hAnsi="Arial" w:cs="Arial"/>
          <w:lang w:eastAsia="en-US"/>
        </w:rPr>
        <w:t xml:space="preserve">  però crec que si  comencen a posar pals a dalt i a baix del carrer d’</w:t>
      </w:r>
      <w:r>
        <w:rPr>
          <w:rFonts w:ascii="Arial" w:eastAsiaTheme="minorHAnsi" w:hAnsi="Arial" w:cs="Arial"/>
          <w:lang w:eastAsia="en-US"/>
        </w:rPr>
        <w:t>Oló</w:t>
      </w:r>
      <w:r w:rsidR="006830DF" w:rsidRPr="00AF32B6">
        <w:rPr>
          <w:rFonts w:ascii="Arial" w:eastAsiaTheme="minorHAnsi" w:hAnsi="Arial" w:cs="Arial"/>
          <w:lang w:eastAsia="en-US"/>
        </w:rPr>
        <w:t>, no hi haurà consens entre els veïns, perquè hi hagin pals entesos com els de “quita i pon”,    ..</w:t>
      </w:r>
      <w:r>
        <w:rPr>
          <w:rFonts w:ascii="Arial" w:eastAsiaTheme="minorHAnsi" w:hAnsi="Arial" w:cs="Arial"/>
          <w:lang w:eastAsia="en-US"/>
        </w:rPr>
        <w:t>els</w:t>
      </w:r>
      <w:r w:rsidR="006830DF" w:rsidRPr="00AF32B6">
        <w:rPr>
          <w:rFonts w:ascii="Arial" w:eastAsiaTheme="minorHAnsi" w:hAnsi="Arial" w:cs="Arial"/>
          <w:lang w:eastAsia="en-US"/>
        </w:rPr>
        <w:t xml:space="preserve"> senyals, hi ha gent que no en fa gaire cas</w:t>
      </w:r>
      <w:r>
        <w:rPr>
          <w:rFonts w:ascii="Arial" w:eastAsiaTheme="minorHAnsi" w:hAnsi="Arial" w:cs="Arial"/>
          <w:lang w:eastAsia="en-US"/>
        </w:rPr>
        <w:t>.</w:t>
      </w:r>
      <w:r w:rsidR="006830DF" w:rsidRPr="00AF32B6">
        <w:rPr>
          <w:rFonts w:ascii="Arial" w:eastAsiaTheme="minorHAnsi" w:hAnsi="Arial" w:cs="Arial"/>
          <w:lang w:eastAsia="en-US"/>
        </w:rPr>
        <w:t xml:space="preserve"> </w:t>
      </w:r>
    </w:p>
    <w:p w:rsidR="006830DF" w:rsidRPr="00AF32B6" w:rsidRDefault="006830DF" w:rsidP="006830DF">
      <w:pPr>
        <w:spacing w:after="160" w:line="259" w:lineRule="auto"/>
        <w:jc w:val="both"/>
        <w:rPr>
          <w:rFonts w:ascii="Arial" w:eastAsiaTheme="minorHAnsi" w:hAnsi="Arial" w:cs="Arial"/>
          <w:lang w:eastAsia="en-US"/>
        </w:rPr>
      </w:pPr>
    </w:p>
    <w:p w:rsidR="006830DF" w:rsidRPr="00AF32B6" w:rsidRDefault="00E63B1A" w:rsidP="006830DF">
      <w:pPr>
        <w:spacing w:after="160" w:line="259" w:lineRule="auto"/>
        <w:jc w:val="both"/>
        <w:rPr>
          <w:rFonts w:ascii="Arial" w:eastAsiaTheme="minorHAnsi" w:hAnsi="Arial" w:cs="Arial"/>
          <w:lang w:eastAsia="en-US"/>
        </w:rPr>
      </w:pPr>
      <w:r>
        <w:rPr>
          <w:rFonts w:ascii="Arial" w:eastAsiaTheme="minorHAnsi" w:hAnsi="Arial" w:cs="Arial"/>
          <w:lang w:eastAsia="en-US"/>
        </w:rPr>
        <w:t>E</w:t>
      </w:r>
      <w:r w:rsidR="006830DF" w:rsidRPr="00AF32B6">
        <w:rPr>
          <w:rFonts w:ascii="Arial" w:eastAsiaTheme="minorHAnsi" w:hAnsi="Arial" w:cs="Arial"/>
          <w:lang w:eastAsia="en-US"/>
        </w:rPr>
        <w:t>l tema de</w:t>
      </w:r>
      <w:r>
        <w:rPr>
          <w:rFonts w:ascii="Arial" w:eastAsiaTheme="minorHAnsi" w:hAnsi="Arial" w:cs="Arial"/>
          <w:lang w:eastAsia="en-US"/>
        </w:rPr>
        <w:t xml:space="preserve"> </w:t>
      </w:r>
      <w:r w:rsidR="006830DF" w:rsidRPr="00AF32B6">
        <w:rPr>
          <w:rFonts w:ascii="Arial" w:eastAsiaTheme="minorHAnsi" w:hAnsi="Arial" w:cs="Arial"/>
          <w:lang w:eastAsia="en-US"/>
        </w:rPr>
        <w:t>l</w:t>
      </w:r>
      <w:r>
        <w:rPr>
          <w:rFonts w:ascii="Arial" w:eastAsiaTheme="minorHAnsi" w:hAnsi="Arial" w:cs="Arial"/>
          <w:lang w:eastAsia="en-US"/>
        </w:rPr>
        <w:t>’</w:t>
      </w:r>
      <w:r w:rsidR="006830DF" w:rsidRPr="00AF32B6">
        <w:rPr>
          <w:rFonts w:ascii="Arial" w:eastAsiaTheme="minorHAnsi" w:hAnsi="Arial" w:cs="Arial"/>
          <w:lang w:eastAsia="en-US"/>
        </w:rPr>
        <w:t>SGAE, no el tenim,  la prioritat era fer altres coses,  potser hauríem d’haver complert aquest mandat del ple, però ens ha semblat que la prioritat es actuar en altres coses, tenim en compte que ens hauria cost</w:t>
      </w:r>
      <w:r>
        <w:rPr>
          <w:rFonts w:ascii="Arial" w:eastAsiaTheme="minorHAnsi" w:hAnsi="Arial" w:cs="Arial"/>
          <w:lang w:eastAsia="en-US"/>
        </w:rPr>
        <w:t>at mé</w:t>
      </w:r>
      <w:r w:rsidR="006830DF" w:rsidRPr="00AF32B6">
        <w:rPr>
          <w:rFonts w:ascii="Arial" w:eastAsiaTheme="minorHAnsi" w:hAnsi="Arial" w:cs="Arial"/>
          <w:lang w:eastAsia="en-US"/>
        </w:rPr>
        <w:t xml:space="preserve">s el fet de saber quant hem pagat a </w:t>
      </w:r>
      <w:r>
        <w:rPr>
          <w:rFonts w:ascii="Arial" w:eastAsiaTheme="minorHAnsi" w:hAnsi="Arial" w:cs="Arial"/>
          <w:lang w:eastAsia="en-US"/>
        </w:rPr>
        <w:t>l’</w:t>
      </w:r>
      <w:r w:rsidR="006830DF" w:rsidRPr="00AF32B6">
        <w:rPr>
          <w:rFonts w:ascii="Arial" w:eastAsiaTheme="minorHAnsi" w:hAnsi="Arial" w:cs="Arial"/>
          <w:lang w:eastAsia="en-US"/>
        </w:rPr>
        <w:t xml:space="preserve">SGAE que el que realment hem pagat a </w:t>
      </w:r>
      <w:r>
        <w:rPr>
          <w:rFonts w:ascii="Arial" w:eastAsiaTheme="minorHAnsi" w:hAnsi="Arial" w:cs="Arial"/>
          <w:lang w:eastAsia="en-US"/>
        </w:rPr>
        <w:t>l’</w:t>
      </w:r>
      <w:r w:rsidR="006830DF" w:rsidRPr="00AF32B6">
        <w:rPr>
          <w:rFonts w:ascii="Arial" w:eastAsiaTheme="minorHAnsi" w:hAnsi="Arial" w:cs="Arial"/>
          <w:lang w:eastAsia="en-US"/>
        </w:rPr>
        <w:t>SGAE, davant del cost-benefici ens semblava oportú dedicar els recursos en altres aspectes</w:t>
      </w:r>
      <w:r>
        <w:rPr>
          <w:rFonts w:ascii="Arial" w:eastAsiaTheme="minorHAnsi" w:hAnsi="Arial" w:cs="Arial"/>
          <w:lang w:eastAsia="en-US"/>
        </w:rPr>
        <w:t>.</w:t>
      </w:r>
    </w:p>
    <w:p w:rsidR="006830DF" w:rsidRPr="00AF32B6" w:rsidRDefault="006830DF" w:rsidP="006830DF">
      <w:pPr>
        <w:spacing w:after="160" w:line="259" w:lineRule="auto"/>
        <w:jc w:val="both"/>
        <w:rPr>
          <w:rFonts w:ascii="Arial" w:eastAsiaTheme="minorHAnsi" w:hAnsi="Arial" w:cs="Arial"/>
          <w:lang w:eastAsia="en-US"/>
        </w:rPr>
      </w:pPr>
    </w:p>
    <w:p w:rsidR="0060613A" w:rsidRDefault="00E63B1A"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0613A">
        <w:rPr>
          <w:rFonts w:ascii="Arial" w:eastAsiaTheme="minorHAnsi" w:hAnsi="Arial" w:cs="Arial"/>
          <w:b/>
          <w:lang w:eastAsia="en-US"/>
        </w:rPr>
        <w:t>:</w:t>
      </w:r>
      <w:r w:rsidR="006830DF" w:rsidRPr="00AF32B6">
        <w:rPr>
          <w:rFonts w:ascii="Arial" w:eastAsiaTheme="minorHAnsi" w:hAnsi="Arial" w:cs="Arial"/>
          <w:lang w:eastAsia="en-US"/>
        </w:rPr>
        <w:t xml:space="preserve"> </w:t>
      </w:r>
      <w:r>
        <w:rPr>
          <w:rFonts w:ascii="Arial" w:eastAsiaTheme="minorHAnsi" w:hAnsi="Arial" w:cs="Arial"/>
          <w:lang w:eastAsia="en-US"/>
        </w:rPr>
        <w:t xml:space="preserve">- </w:t>
      </w:r>
      <w:r w:rsidR="006830DF" w:rsidRPr="00AF32B6">
        <w:rPr>
          <w:rFonts w:ascii="Arial" w:eastAsiaTheme="minorHAnsi" w:hAnsi="Arial" w:cs="Arial"/>
          <w:lang w:eastAsia="en-US"/>
        </w:rPr>
        <w:t>Desnonament</w:t>
      </w:r>
      <w:r>
        <w:rPr>
          <w:rFonts w:ascii="Arial" w:eastAsiaTheme="minorHAnsi" w:hAnsi="Arial" w:cs="Arial"/>
          <w:lang w:eastAsia="en-US"/>
        </w:rPr>
        <w:t>.</w:t>
      </w:r>
      <w:r w:rsidR="006830DF" w:rsidRPr="00AF32B6">
        <w:rPr>
          <w:rFonts w:ascii="Arial" w:eastAsiaTheme="minorHAnsi" w:hAnsi="Arial" w:cs="Arial"/>
          <w:lang w:eastAsia="en-US"/>
        </w:rPr>
        <w:t xml:space="preserve"> </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Hem nego a pensar que estem en una inèrcia,  insisteixo que en successius governs que hi ha hagut a la casa i amb el treball que fa l’</w:t>
      </w:r>
      <w:r w:rsidR="00E63B1A">
        <w:rPr>
          <w:rFonts w:ascii="Arial" w:eastAsiaTheme="minorHAnsi" w:hAnsi="Arial" w:cs="Arial"/>
          <w:lang w:eastAsia="en-US"/>
        </w:rPr>
        <w:t>A</w:t>
      </w:r>
      <w:r w:rsidRPr="00AF32B6">
        <w:rPr>
          <w:rFonts w:ascii="Arial" w:eastAsiaTheme="minorHAnsi" w:hAnsi="Arial" w:cs="Arial"/>
          <w:lang w:eastAsia="en-US"/>
        </w:rPr>
        <w:t>juntament i el Consell Comarcal  hem nego a pensar que des dels serveis tècnics de la casa es treballa amb inèrcia  perquè no m’ho crec , possiblement mai farem prou, però que es treballa amb inèrcia no, ... i se que vas per la part política, però la part pr</w:t>
      </w:r>
      <w:r w:rsidR="009A6BAB">
        <w:rPr>
          <w:rFonts w:ascii="Arial" w:eastAsiaTheme="minorHAnsi" w:hAnsi="Arial" w:cs="Arial"/>
          <w:lang w:eastAsia="en-US"/>
        </w:rPr>
        <w:t>àctica que també é</w:t>
      </w:r>
      <w:r w:rsidRPr="00AF32B6">
        <w:rPr>
          <w:rFonts w:ascii="Arial" w:eastAsiaTheme="minorHAnsi" w:hAnsi="Arial" w:cs="Arial"/>
          <w:lang w:eastAsia="en-US"/>
        </w:rPr>
        <w:t>s la part dels tècnics,  crec que en bona mesura s’ha donat resposta al que es va demanar</w:t>
      </w:r>
      <w:r w:rsidR="009A6BAB">
        <w:rPr>
          <w:rFonts w:ascii="Arial" w:eastAsiaTheme="minorHAnsi" w:hAnsi="Arial" w:cs="Arial"/>
          <w:lang w:eastAsia="en-US"/>
        </w:rPr>
        <w:t>.</w:t>
      </w:r>
      <w:r w:rsidRPr="00AF32B6">
        <w:rPr>
          <w:rFonts w:ascii="Arial" w:eastAsiaTheme="minorHAnsi" w:hAnsi="Arial" w:cs="Arial"/>
          <w:lang w:eastAsia="en-US"/>
        </w:rPr>
        <w:t xml:space="preserve"> </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Insisteixo, en general  no penso que s’hagi caigut en la inèrcia.</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Quan en parles de la policia,  haig de dir, la policia local  </w:t>
      </w:r>
      <w:r w:rsidR="009A6BAB">
        <w:rPr>
          <w:rFonts w:ascii="Arial" w:eastAsiaTheme="minorHAnsi" w:hAnsi="Arial" w:cs="Arial"/>
          <w:lang w:eastAsia="en-US"/>
        </w:rPr>
        <w:t>en aquest moment no en tinc notí</w:t>
      </w:r>
      <w:r w:rsidRPr="00AF32B6">
        <w:rPr>
          <w:rFonts w:ascii="Arial" w:eastAsiaTheme="minorHAnsi" w:hAnsi="Arial" w:cs="Arial"/>
          <w:lang w:eastAsia="en-US"/>
        </w:rPr>
        <w:t xml:space="preserve">cia que hagi participat en cap acte de desnonament, però moltes vegades la policia, en un estat de dret com el nostre </w:t>
      </w:r>
      <w:r w:rsidR="004822E2">
        <w:rPr>
          <w:rFonts w:ascii="Arial" w:eastAsiaTheme="minorHAnsi" w:hAnsi="Arial" w:cs="Arial"/>
          <w:lang w:eastAsia="en-US"/>
        </w:rPr>
        <w:t>é</w:t>
      </w:r>
      <w:r w:rsidRPr="00AF32B6">
        <w:rPr>
          <w:rFonts w:ascii="Arial" w:eastAsiaTheme="minorHAnsi" w:hAnsi="Arial" w:cs="Arial"/>
          <w:lang w:eastAsia="en-US"/>
        </w:rPr>
        <w:t>s convenient que tothom ho sàpiga , la policia moltes vegades  no actua per mandat de l’</w:t>
      </w:r>
      <w:r w:rsidR="004822E2">
        <w:rPr>
          <w:rFonts w:ascii="Arial" w:eastAsiaTheme="minorHAnsi" w:hAnsi="Arial" w:cs="Arial"/>
          <w:lang w:eastAsia="en-US"/>
        </w:rPr>
        <w:t>a</w:t>
      </w:r>
      <w:r w:rsidRPr="00AF32B6">
        <w:rPr>
          <w:rFonts w:ascii="Arial" w:eastAsiaTheme="minorHAnsi" w:hAnsi="Arial" w:cs="Arial"/>
          <w:lang w:eastAsia="en-US"/>
        </w:rPr>
        <w:t>lcalde, actua per mandat judicial, si fos el cas que actues per mandat judicial  jo no m’hi he trobat mai , .. entenc  que ni l’alcalde ni els regidors poden donar ordres contradictòries  quan hi ha un mandat judicial al darrera, jo ho entenc així,  es com quan ... ho poso en un altra esfera, quan els mossos d’esquadra o un altre cos policial  actuen per mandat judicial, entenc que ni el  Conseller d’interior, ni el director general de la policia ni qui sigui poden donar ordres contradictòries,  insisteixo crec que no ha sigut mai el cas. Hem d’explicar les coses com s</w:t>
      </w:r>
      <w:r w:rsidR="004822E2">
        <w:rPr>
          <w:rFonts w:ascii="Arial" w:eastAsiaTheme="minorHAnsi" w:hAnsi="Arial" w:cs="Arial"/>
          <w:lang w:eastAsia="en-US"/>
        </w:rPr>
        <w:t>ón</w:t>
      </w:r>
      <w:r w:rsidRPr="00AF32B6">
        <w:rPr>
          <w:rFonts w:ascii="Arial" w:eastAsiaTheme="minorHAnsi" w:hAnsi="Arial" w:cs="Arial"/>
          <w:lang w:eastAsia="en-US"/>
        </w:rPr>
        <w:t xml:space="preserve"> ens agradi </w:t>
      </w:r>
      <w:r w:rsidR="004822E2">
        <w:rPr>
          <w:rFonts w:ascii="Arial" w:eastAsiaTheme="minorHAnsi" w:hAnsi="Arial" w:cs="Arial"/>
          <w:lang w:eastAsia="en-US"/>
        </w:rPr>
        <w:t>o no ens agradi,</w:t>
      </w:r>
      <w:r w:rsidRPr="00AF32B6">
        <w:rPr>
          <w:rFonts w:ascii="Arial" w:eastAsiaTheme="minorHAnsi" w:hAnsi="Arial" w:cs="Arial"/>
          <w:lang w:eastAsia="en-US"/>
        </w:rPr>
        <w:t xml:space="preserve"> ho haig de dir perquè qui ens escolti realment  estigu</w:t>
      </w:r>
      <w:r w:rsidR="004822E2">
        <w:rPr>
          <w:rFonts w:ascii="Arial" w:eastAsiaTheme="minorHAnsi" w:hAnsi="Arial" w:cs="Arial"/>
          <w:lang w:eastAsia="en-US"/>
        </w:rPr>
        <w:t>i informat de com son les coses.</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Jo t’he explicat legalment com s</w:t>
      </w:r>
      <w:r w:rsidR="004822E2">
        <w:rPr>
          <w:rFonts w:ascii="Arial" w:eastAsiaTheme="minorHAnsi" w:hAnsi="Arial" w:cs="Arial"/>
          <w:lang w:eastAsia="en-US"/>
        </w:rPr>
        <w:t>ó</w:t>
      </w:r>
      <w:r w:rsidRPr="00AF32B6">
        <w:rPr>
          <w:rFonts w:ascii="Arial" w:eastAsiaTheme="minorHAnsi" w:hAnsi="Arial" w:cs="Arial"/>
          <w:lang w:eastAsia="en-US"/>
        </w:rPr>
        <w:t>n les coses,  si un jutge demana a la policia qualsevol tipus d’actuació, jo no hi podré fer res</w:t>
      </w:r>
      <w:r w:rsidR="004822E2">
        <w:rPr>
          <w:rFonts w:ascii="Arial" w:eastAsiaTheme="minorHAnsi" w:hAnsi="Arial" w:cs="Arial"/>
          <w:lang w:eastAsia="en-US"/>
        </w:rPr>
        <w:t>.</w:t>
      </w:r>
    </w:p>
    <w:p w:rsidR="006830DF" w:rsidRPr="00AF32B6" w:rsidRDefault="006830DF" w:rsidP="006830DF">
      <w:pPr>
        <w:spacing w:after="160" w:line="259" w:lineRule="auto"/>
        <w:jc w:val="both"/>
        <w:rPr>
          <w:rFonts w:ascii="Arial" w:eastAsiaTheme="minorHAnsi" w:hAnsi="Arial" w:cs="Arial"/>
          <w:lang w:eastAsia="en-US"/>
        </w:rPr>
      </w:pPr>
    </w:p>
    <w:p w:rsidR="006830DF" w:rsidRDefault="004822E2" w:rsidP="006830D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d’ERC</w:t>
      </w:r>
    </w:p>
    <w:p w:rsidR="006830DF" w:rsidRPr="00AF32B6" w:rsidRDefault="004822E2"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Àngel Soteras i Largo. </w:t>
      </w:r>
      <w:r w:rsidR="006830DF" w:rsidRPr="00AF32B6">
        <w:rPr>
          <w:rFonts w:ascii="Arial" w:eastAsiaTheme="minorHAnsi" w:hAnsi="Arial" w:cs="Arial"/>
          <w:lang w:eastAsia="en-US"/>
        </w:rPr>
        <w:t>Primer una pregunta curta després entrem en aquestes disquisicions</w:t>
      </w:r>
      <w:r>
        <w:rPr>
          <w:rFonts w:ascii="Arial" w:eastAsiaTheme="minorHAnsi" w:hAnsi="Arial" w:cs="Arial"/>
          <w:lang w:eastAsia="en-US"/>
        </w:rPr>
        <w:t xml:space="preserve"> ???.</w:t>
      </w:r>
    </w:p>
    <w:p w:rsidR="004822E2"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En el judici que ja vam parlar </w:t>
      </w:r>
      <w:r w:rsidR="004822E2">
        <w:rPr>
          <w:rFonts w:ascii="Arial" w:eastAsiaTheme="minorHAnsi" w:hAnsi="Arial" w:cs="Arial"/>
          <w:lang w:eastAsia="en-US"/>
        </w:rPr>
        <w:t>de</w:t>
      </w:r>
      <w:r w:rsidRPr="00AF32B6">
        <w:rPr>
          <w:rFonts w:ascii="Arial" w:eastAsiaTheme="minorHAnsi" w:hAnsi="Arial" w:cs="Arial"/>
          <w:lang w:eastAsia="en-US"/>
        </w:rPr>
        <w:t xml:space="preserve"> dues treballadores de la casa en que va haver sent</w:t>
      </w:r>
      <w:r w:rsidR="004822E2">
        <w:rPr>
          <w:rFonts w:ascii="Arial" w:eastAsiaTheme="minorHAnsi" w:hAnsi="Arial" w:cs="Arial"/>
          <w:lang w:eastAsia="en-US"/>
        </w:rPr>
        <w:t>è</w:t>
      </w:r>
      <w:r w:rsidRPr="00AF32B6">
        <w:rPr>
          <w:rFonts w:ascii="Arial" w:eastAsiaTheme="minorHAnsi" w:hAnsi="Arial" w:cs="Arial"/>
          <w:lang w:eastAsia="en-US"/>
        </w:rPr>
        <w:t>ncies diferents, en el que una va guanyar la treball</w:t>
      </w:r>
      <w:r w:rsidR="004822E2">
        <w:rPr>
          <w:rFonts w:ascii="Arial" w:eastAsiaTheme="minorHAnsi" w:hAnsi="Arial" w:cs="Arial"/>
          <w:lang w:eastAsia="en-US"/>
        </w:rPr>
        <w:t xml:space="preserve">adora, i l’altre la va perdre més </w:t>
      </w:r>
      <w:r w:rsidRPr="00AF32B6">
        <w:rPr>
          <w:rFonts w:ascii="Arial" w:eastAsiaTheme="minorHAnsi" w:hAnsi="Arial" w:cs="Arial"/>
          <w:lang w:eastAsia="en-US"/>
        </w:rPr>
        <w:t>o menys en el mateix cas, volíem confirmar si realment l’Ajuntament ha recorregut un dels judicis i amb quin criteri i amb quina expectativa ... m</w:t>
      </w:r>
      <w:r w:rsidR="004822E2">
        <w:rPr>
          <w:rFonts w:ascii="Arial" w:eastAsiaTheme="minorHAnsi" w:hAnsi="Arial" w:cs="Arial"/>
          <w:lang w:eastAsia="en-US"/>
        </w:rPr>
        <w:t>é</w:t>
      </w:r>
      <w:r w:rsidRPr="00AF32B6">
        <w:rPr>
          <w:rFonts w:ascii="Arial" w:eastAsiaTheme="minorHAnsi" w:hAnsi="Arial" w:cs="Arial"/>
          <w:lang w:eastAsia="en-US"/>
        </w:rPr>
        <w:t>s que res perquè el qu</w:t>
      </w:r>
      <w:r w:rsidR="004822E2">
        <w:rPr>
          <w:rFonts w:ascii="Arial" w:eastAsiaTheme="minorHAnsi" w:hAnsi="Arial" w:cs="Arial"/>
          <w:lang w:eastAsia="en-US"/>
        </w:rPr>
        <w:t xml:space="preserve">e es deia sempre en aquest ple </w:t>
      </w:r>
      <w:r w:rsidRPr="00AF32B6">
        <w:rPr>
          <w:rFonts w:ascii="Arial" w:eastAsiaTheme="minorHAnsi" w:hAnsi="Arial" w:cs="Arial"/>
          <w:lang w:eastAsia="en-US"/>
        </w:rPr>
        <w:t>es que l’Ajuntament acataria qualsevol sentencia judicial,  i tal ... no per valorar-ho ni jutjar-ho sinó per saber-ho, volem sabe</w:t>
      </w:r>
      <w:r w:rsidR="004822E2">
        <w:rPr>
          <w:rFonts w:ascii="Arial" w:eastAsiaTheme="minorHAnsi" w:hAnsi="Arial" w:cs="Arial"/>
          <w:lang w:eastAsia="en-US"/>
        </w:rPr>
        <w:t>r si l’Ajuntament ha recorregut.</w:t>
      </w:r>
    </w:p>
    <w:p w:rsidR="004822E2" w:rsidRDefault="004822E2" w:rsidP="006830DF">
      <w:pPr>
        <w:spacing w:after="160" w:line="259" w:lineRule="auto"/>
        <w:jc w:val="both"/>
        <w:rPr>
          <w:rFonts w:ascii="Arial" w:eastAsiaTheme="minorHAnsi" w:hAnsi="Arial" w:cs="Arial"/>
          <w:lang w:eastAsia="en-US"/>
        </w:rPr>
      </w:pPr>
    </w:p>
    <w:p w:rsidR="006830DF" w:rsidRPr="00AF32B6" w:rsidRDefault="004822E2"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830DF" w:rsidRPr="00AF32B6">
        <w:rPr>
          <w:rFonts w:ascii="Arial" w:eastAsiaTheme="minorHAnsi" w:hAnsi="Arial" w:cs="Arial"/>
          <w:lang w:eastAsia="en-US"/>
        </w:rPr>
        <w:t xml:space="preserve">  Jo tinc la llibertat de respondre el que a mi em sembli, i tu tens la llibertat de preguntar el que et sembla</w:t>
      </w:r>
      <w:r>
        <w:rPr>
          <w:rFonts w:ascii="Arial" w:eastAsiaTheme="minorHAnsi" w:hAnsi="Arial" w:cs="Arial"/>
          <w:lang w:eastAsia="en-US"/>
        </w:rPr>
        <w:t>.</w:t>
      </w:r>
    </w:p>
    <w:p w:rsidR="004822E2" w:rsidRDefault="004822E2" w:rsidP="006830DF">
      <w:pPr>
        <w:spacing w:after="160" w:line="259" w:lineRule="auto"/>
        <w:jc w:val="both"/>
        <w:rPr>
          <w:rFonts w:ascii="Arial" w:eastAsiaTheme="minorHAnsi" w:hAnsi="Arial" w:cs="Arial"/>
          <w:lang w:eastAsia="en-US"/>
        </w:rPr>
      </w:pPr>
    </w:p>
    <w:p w:rsidR="004822E2" w:rsidRDefault="004822E2" w:rsidP="004822E2">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d’ERC</w:t>
      </w:r>
    </w:p>
    <w:p w:rsidR="006830DF" w:rsidRPr="00AF32B6" w:rsidRDefault="004822E2"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Àngel Soteras i Largo. </w:t>
      </w:r>
      <w:r w:rsidRPr="004822E2">
        <w:rPr>
          <w:rFonts w:ascii="Arial" w:eastAsiaTheme="minorHAnsi" w:hAnsi="Arial" w:cs="Arial"/>
          <w:lang w:eastAsia="en-US"/>
        </w:rPr>
        <w:t>C</w:t>
      </w:r>
      <w:r w:rsidR="006830DF" w:rsidRPr="00AF32B6">
        <w:rPr>
          <w:rFonts w:ascii="Arial" w:eastAsiaTheme="minorHAnsi" w:hAnsi="Arial" w:cs="Arial"/>
          <w:lang w:eastAsia="en-US"/>
        </w:rPr>
        <w:t>om que ho vas dir</w:t>
      </w:r>
    </w:p>
    <w:p w:rsidR="004822E2" w:rsidRDefault="004822E2" w:rsidP="006830DF">
      <w:pPr>
        <w:spacing w:after="160" w:line="259" w:lineRule="auto"/>
        <w:jc w:val="both"/>
        <w:rPr>
          <w:rFonts w:ascii="Arial" w:eastAsiaTheme="minorHAnsi" w:hAnsi="Arial" w:cs="Arial"/>
          <w:lang w:eastAsia="en-US"/>
        </w:rPr>
      </w:pPr>
    </w:p>
    <w:p w:rsidR="004822E2" w:rsidRDefault="004822E2" w:rsidP="006830DF">
      <w:pPr>
        <w:spacing w:after="160" w:line="259" w:lineRule="auto"/>
        <w:jc w:val="both"/>
        <w:rPr>
          <w:rFonts w:ascii="Arial" w:eastAsiaTheme="minorHAnsi" w:hAnsi="Arial" w:cs="Arial"/>
          <w:lang w:eastAsia="en-US"/>
        </w:rPr>
      </w:pPr>
    </w:p>
    <w:p w:rsidR="006830DF" w:rsidRPr="00AF32B6" w:rsidRDefault="004822E2"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alcalde, Marcel·lí Martorell i Font, </w:t>
      </w:r>
      <w:r>
        <w:rPr>
          <w:rFonts w:ascii="Arial" w:eastAsiaTheme="minorHAnsi" w:hAnsi="Arial" w:cs="Arial"/>
          <w:lang w:eastAsia="en-US"/>
        </w:rPr>
        <w:t>...</w:t>
      </w:r>
      <w:r w:rsidR="006830DF" w:rsidRPr="00AF32B6">
        <w:rPr>
          <w:rFonts w:ascii="Arial" w:eastAsiaTheme="minorHAnsi" w:hAnsi="Arial" w:cs="Arial"/>
          <w:lang w:eastAsia="en-US"/>
        </w:rPr>
        <w:t xml:space="preserve">primera consideració, a mi </w:t>
      </w:r>
      <w:r>
        <w:rPr>
          <w:rFonts w:ascii="Arial" w:eastAsiaTheme="minorHAnsi" w:hAnsi="Arial" w:cs="Arial"/>
          <w:lang w:eastAsia="en-US"/>
        </w:rPr>
        <w:t>em sembla que això forma part més d’àmbit d’u</w:t>
      </w:r>
      <w:r w:rsidR="006830DF" w:rsidRPr="00AF32B6">
        <w:rPr>
          <w:rFonts w:ascii="Arial" w:eastAsiaTheme="minorHAnsi" w:hAnsi="Arial" w:cs="Arial"/>
          <w:lang w:eastAsia="en-US"/>
        </w:rPr>
        <w:t xml:space="preserve">na comissió informativa, que no pas d’un </w:t>
      </w:r>
      <w:r>
        <w:rPr>
          <w:rFonts w:ascii="Arial" w:eastAsiaTheme="minorHAnsi" w:hAnsi="Arial" w:cs="Arial"/>
          <w:lang w:eastAsia="en-US"/>
        </w:rPr>
        <w:t>P</w:t>
      </w:r>
      <w:r w:rsidR="006830DF" w:rsidRPr="00AF32B6">
        <w:rPr>
          <w:rFonts w:ascii="Arial" w:eastAsiaTheme="minorHAnsi" w:hAnsi="Arial" w:cs="Arial"/>
          <w:lang w:eastAsia="en-US"/>
        </w:rPr>
        <w:t>le de l’Ajuntament,  hi ha gent que ens sent per la r</w:t>
      </w:r>
      <w:r>
        <w:rPr>
          <w:rFonts w:ascii="Arial" w:eastAsiaTheme="minorHAnsi" w:hAnsi="Arial" w:cs="Arial"/>
          <w:lang w:eastAsia="en-US"/>
        </w:rPr>
        <w:t>à</w:t>
      </w:r>
      <w:r w:rsidR="006830DF" w:rsidRPr="00AF32B6">
        <w:rPr>
          <w:rFonts w:ascii="Arial" w:eastAsiaTheme="minorHAnsi" w:hAnsi="Arial" w:cs="Arial"/>
          <w:lang w:eastAsia="en-US"/>
        </w:rPr>
        <w:t>dio i a vegades el que es diu en temes d’aquest pot saber greu a l’afectat  a mi personalment no m’agrada gaire parlar-ne aquí, en segon lloc  potser perquè no  tinc tota la seguretat de respondre amb el cent per cent de fiabilitat de la meva resposta cosa que si en una comissió informativa  o m’ho demanes abans, jo primer m’ho preparo i et responc el que t’haig de respondre, per tant ara,  prenc nota i t’ho traslladaré. no tinc cap problema amb tu ni amb la resta de regidors del consistori</w:t>
      </w:r>
    </w:p>
    <w:p w:rsidR="006830DF" w:rsidRPr="00AF32B6" w:rsidRDefault="006830DF" w:rsidP="006830DF">
      <w:pPr>
        <w:spacing w:after="160" w:line="259" w:lineRule="auto"/>
        <w:jc w:val="both"/>
        <w:rPr>
          <w:rFonts w:ascii="Arial" w:eastAsiaTheme="minorHAnsi" w:hAnsi="Arial" w:cs="Arial"/>
          <w:lang w:eastAsia="en-US"/>
        </w:rPr>
      </w:pPr>
    </w:p>
    <w:p w:rsidR="004822E2" w:rsidRDefault="004822E2" w:rsidP="004822E2">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d’ERC</w:t>
      </w:r>
    </w:p>
    <w:p w:rsidR="006830DF" w:rsidRPr="00AF32B6" w:rsidRDefault="004822E2" w:rsidP="004822E2">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Àngel Soteras i Largo. </w:t>
      </w:r>
      <w:r w:rsidR="006830DF" w:rsidRPr="00AF32B6">
        <w:rPr>
          <w:rFonts w:ascii="Arial" w:eastAsiaTheme="minorHAnsi" w:hAnsi="Arial" w:cs="Arial"/>
          <w:lang w:eastAsia="en-US"/>
        </w:rPr>
        <w:t xml:space="preserve"> I nosaltres no tenim cap mena de problema amb aquesta resposta, tu com b</w:t>
      </w:r>
      <w:r>
        <w:rPr>
          <w:rFonts w:ascii="Arial" w:eastAsiaTheme="minorHAnsi" w:hAnsi="Arial" w:cs="Arial"/>
          <w:lang w:eastAsia="en-US"/>
        </w:rPr>
        <w:t>é</w:t>
      </w:r>
      <w:r w:rsidR="006830DF" w:rsidRPr="00AF32B6">
        <w:rPr>
          <w:rFonts w:ascii="Arial" w:eastAsiaTheme="minorHAnsi" w:hAnsi="Arial" w:cs="Arial"/>
          <w:lang w:eastAsia="en-US"/>
        </w:rPr>
        <w:t xml:space="preserve"> has dit, tenies la llibertat de respondre l’altra vegada, tu solet vas dir, ningú t’ho va</w:t>
      </w:r>
      <w:r>
        <w:rPr>
          <w:rFonts w:ascii="Arial" w:eastAsiaTheme="minorHAnsi" w:hAnsi="Arial" w:cs="Arial"/>
          <w:lang w:eastAsia="en-US"/>
        </w:rPr>
        <w:t xml:space="preserve"> demanar  que acataríem la sentè</w:t>
      </w:r>
      <w:r w:rsidR="006830DF" w:rsidRPr="00AF32B6">
        <w:rPr>
          <w:rFonts w:ascii="Arial" w:eastAsiaTheme="minorHAnsi" w:hAnsi="Arial" w:cs="Arial"/>
          <w:lang w:eastAsia="en-US"/>
        </w:rPr>
        <w:t xml:space="preserve">ncia judicial,  es va dir, no passa res, com que es va dir, i ara ens ho havíem dit, abans de la comissió informativa no, sinó ja t’ho hauríem preguntat, es després que ens han dit  que l’Ajuntament ha recorregut, volíem confirma-ho, si realment l’Ajuntament ha recorregut, i amb quina expectativa, que </w:t>
      </w:r>
      <w:r>
        <w:rPr>
          <w:rFonts w:ascii="Arial" w:eastAsiaTheme="minorHAnsi" w:hAnsi="Arial" w:cs="Arial"/>
          <w:lang w:eastAsia="en-US"/>
        </w:rPr>
        <w:t>é</w:t>
      </w:r>
      <w:r w:rsidR="006830DF" w:rsidRPr="00AF32B6">
        <w:rPr>
          <w:rFonts w:ascii="Arial" w:eastAsiaTheme="minorHAnsi" w:hAnsi="Arial" w:cs="Arial"/>
          <w:lang w:eastAsia="en-US"/>
        </w:rPr>
        <w:t>s el que demana</w:t>
      </w:r>
      <w:r>
        <w:rPr>
          <w:rFonts w:ascii="Arial" w:eastAsiaTheme="minorHAnsi" w:hAnsi="Arial" w:cs="Arial"/>
          <w:lang w:eastAsia="en-US"/>
        </w:rPr>
        <w:t>.</w:t>
      </w:r>
      <w:r w:rsidR="006830DF" w:rsidRPr="00AF32B6">
        <w:rPr>
          <w:rFonts w:ascii="Arial" w:eastAsiaTheme="minorHAnsi" w:hAnsi="Arial" w:cs="Arial"/>
          <w:lang w:eastAsia="en-US"/>
        </w:rPr>
        <w:t xml:space="preserve"> </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Jo entenc que ara no està a punt, ens donem per contestat</w:t>
      </w:r>
      <w:r w:rsidR="004822E2">
        <w:rPr>
          <w:rFonts w:ascii="Arial" w:eastAsiaTheme="minorHAnsi" w:hAnsi="Arial" w:cs="Arial"/>
          <w:lang w:eastAsia="en-US"/>
        </w:rPr>
        <w:t>s</w:t>
      </w:r>
      <w:r w:rsidRPr="00AF32B6">
        <w:rPr>
          <w:rFonts w:ascii="Arial" w:eastAsiaTheme="minorHAnsi" w:hAnsi="Arial" w:cs="Arial"/>
          <w:lang w:eastAsia="en-US"/>
        </w:rPr>
        <w:t>, en el compromís que se’ns informarà  per fer-ho ni per micr</w:t>
      </w:r>
      <w:r w:rsidR="004822E2">
        <w:rPr>
          <w:rFonts w:ascii="Arial" w:eastAsiaTheme="minorHAnsi" w:hAnsi="Arial" w:cs="Arial"/>
          <w:lang w:eastAsia="en-US"/>
        </w:rPr>
        <w:t>òfons</w:t>
      </w:r>
      <w:r w:rsidRPr="00AF32B6">
        <w:rPr>
          <w:rFonts w:ascii="Arial" w:eastAsiaTheme="minorHAnsi" w:hAnsi="Arial" w:cs="Arial"/>
          <w:lang w:eastAsia="en-US"/>
        </w:rPr>
        <w:t xml:space="preserve"> ni per la r</w:t>
      </w:r>
      <w:r w:rsidR="004822E2">
        <w:rPr>
          <w:rFonts w:ascii="Arial" w:eastAsiaTheme="minorHAnsi" w:hAnsi="Arial" w:cs="Arial"/>
          <w:lang w:eastAsia="en-US"/>
        </w:rPr>
        <w:t>à</w:t>
      </w:r>
      <w:r w:rsidRPr="00AF32B6">
        <w:rPr>
          <w:rFonts w:ascii="Arial" w:eastAsiaTheme="minorHAnsi" w:hAnsi="Arial" w:cs="Arial"/>
          <w:lang w:eastAsia="en-US"/>
        </w:rPr>
        <w:t>dio</w:t>
      </w:r>
      <w:r w:rsidR="004822E2">
        <w:rPr>
          <w:rFonts w:ascii="Arial" w:eastAsiaTheme="minorHAnsi" w:hAnsi="Arial" w:cs="Arial"/>
          <w:lang w:eastAsia="en-US"/>
        </w:rPr>
        <w:t>.</w:t>
      </w:r>
      <w:r w:rsidRPr="00AF32B6">
        <w:rPr>
          <w:rFonts w:ascii="Arial" w:eastAsiaTheme="minorHAnsi" w:hAnsi="Arial" w:cs="Arial"/>
          <w:lang w:eastAsia="en-US"/>
        </w:rPr>
        <w:t xml:space="preserve"> </w:t>
      </w:r>
    </w:p>
    <w:p w:rsidR="006830DF" w:rsidRPr="00AF32B6" w:rsidRDefault="006830DF" w:rsidP="006830DF">
      <w:pPr>
        <w:spacing w:after="160" w:line="259" w:lineRule="auto"/>
        <w:jc w:val="both"/>
        <w:rPr>
          <w:rFonts w:ascii="Arial" w:eastAsiaTheme="minorHAnsi" w:hAnsi="Arial" w:cs="Arial"/>
          <w:lang w:eastAsia="en-US"/>
        </w:rPr>
      </w:pPr>
    </w:p>
    <w:p w:rsidR="006830DF" w:rsidRDefault="00243D86"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830DF" w:rsidRPr="00AF32B6">
        <w:rPr>
          <w:rFonts w:ascii="Arial" w:eastAsiaTheme="minorHAnsi" w:hAnsi="Arial" w:cs="Arial"/>
          <w:lang w:eastAsia="en-US"/>
        </w:rPr>
        <w:t xml:space="preserve"> Hem de respectar l’àmbit de privadesa dels afectats i quan s’escaigui s’informa i sense cap mena de problema</w:t>
      </w:r>
      <w:r>
        <w:rPr>
          <w:rFonts w:ascii="Arial" w:eastAsiaTheme="minorHAnsi" w:hAnsi="Arial" w:cs="Arial"/>
          <w:lang w:eastAsia="en-US"/>
        </w:rPr>
        <w:t>.</w:t>
      </w:r>
    </w:p>
    <w:p w:rsidR="00243D86" w:rsidRDefault="00243D86" w:rsidP="006830DF">
      <w:pPr>
        <w:spacing w:after="160" w:line="259" w:lineRule="auto"/>
        <w:jc w:val="both"/>
        <w:rPr>
          <w:rFonts w:ascii="Arial" w:eastAsiaTheme="minorHAnsi" w:hAnsi="Arial" w:cs="Arial"/>
          <w:lang w:eastAsia="en-US"/>
        </w:rPr>
      </w:pPr>
    </w:p>
    <w:p w:rsidR="00243D86" w:rsidRDefault="00243D86" w:rsidP="00243D86">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d’ERC</w:t>
      </w:r>
    </w:p>
    <w:p w:rsidR="006830DF" w:rsidRDefault="00243D86"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Àngel Soteras i Largo.</w:t>
      </w:r>
      <w:r>
        <w:rPr>
          <w:rFonts w:ascii="Arial" w:eastAsiaTheme="minorHAnsi" w:hAnsi="Arial" w:cs="Arial"/>
          <w:lang w:eastAsia="en-US"/>
        </w:rPr>
        <w:t xml:space="preserve"> Entenem el compromís de l’a</w:t>
      </w:r>
      <w:r w:rsidR="006830DF" w:rsidRPr="00AF32B6">
        <w:rPr>
          <w:rFonts w:ascii="Arial" w:eastAsiaTheme="minorHAnsi" w:hAnsi="Arial" w:cs="Arial"/>
          <w:lang w:eastAsia="en-US"/>
        </w:rPr>
        <w:t>lcalde i esperem que abans de deixa</w:t>
      </w:r>
      <w:r>
        <w:rPr>
          <w:rFonts w:ascii="Arial" w:eastAsiaTheme="minorHAnsi" w:hAnsi="Arial" w:cs="Arial"/>
          <w:lang w:eastAsia="en-US"/>
        </w:rPr>
        <w:t>r de ser-ho accidentalment o no</w:t>
      </w:r>
      <w:r w:rsidR="006830DF" w:rsidRPr="00AF32B6">
        <w:rPr>
          <w:rFonts w:ascii="Arial" w:eastAsiaTheme="minorHAnsi" w:hAnsi="Arial" w:cs="Arial"/>
          <w:lang w:eastAsia="en-US"/>
        </w:rPr>
        <w:t>, ens respongui  sense haver tornar a preguntar</w:t>
      </w:r>
      <w:r>
        <w:rPr>
          <w:rFonts w:ascii="Arial" w:eastAsiaTheme="minorHAnsi" w:hAnsi="Arial" w:cs="Arial"/>
          <w:lang w:eastAsia="en-US"/>
        </w:rPr>
        <w:t>.</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Teníem altres, però abans ens has comentat, de si  entràvem aquí a  fer el seguiment d’inversions ens tindrie</w:t>
      </w:r>
      <w:r w:rsidR="00243D86">
        <w:rPr>
          <w:rFonts w:ascii="Arial" w:eastAsiaTheme="minorHAnsi" w:hAnsi="Arial" w:cs="Arial"/>
          <w:lang w:eastAsia="en-US"/>
        </w:rPr>
        <w:t>s explicant coses fins a les 10</w:t>
      </w:r>
      <w:r w:rsidRPr="00AF32B6">
        <w:rPr>
          <w:rFonts w:ascii="Arial" w:eastAsiaTheme="minorHAnsi" w:hAnsi="Arial" w:cs="Arial"/>
          <w:lang w:eastAsia="en-US"/>
        </w:rPr>
        <w:t>, nosaltres no farem el que ha fet el portaveu de la CUP de fer un seguiment d’incompliments  perquè estarem fins a quarts d’onze, perquè n</w:t>
      </w:r>
      <w:r w:rsidR="00243D86">
        <w:rPr>
          <w:rFonts w:ascii="Arial" w:eastAsiaTheme="minorHAnsi" w:hAnsi="Arial" w:cs="Arial"/>
          <w:lang w:eastAsia="en-US"/>
        </w:rPr>
        <w:t>’hi</w:t>
      </w:r>
      <w:r w:rsidRPr="00AF32B6">
        <w:rPr>
          <w:rFonts w:ascii="Arial" w:eastAsiaTheme="minorHAnsi" w:hAnsi="Arial" w:cs="Arial"/>
          <w:lang w:eastAsia="en-US"/>
        </w:rPr>
        <w:t xml:space="preserve"> ha molts, variats, de compromisos, de mocions, que s</w:t>
      </w:r>
      <w:r w:rsidR="00243D86">
        <w:rPr>
          <w:rFonts w:ascii="Arial" w:eastAsiaTheme="minorHAnsi" w:hAnsi="Arial" w:cs="Arial"/>
          <w:lang w:eastAsia="en-US"/>
        </w:rPr>
        <w:t>í</w:t>
      </w:r>
      <w:r w:rsidRPr="00AF32B6">
        <w:rPr>
          <w:rFonts w:ascii="Arial" w:eastAsiaTheme="minorHAnsi" w:hAnsi="Arial" w:cs="Arial"/>
          <w:lang w:eastAsia="en-US"/>
        </w:rPr>
        <w:t xml:space="preserve"> que ens sobte lleugerament, aquesta febre inversora d’obres petites i grans que ens ha agafat darrerament, per les raons que sigui, les febres ja sabem que venen quant venen, però si que es </w:t>
      </w:r>
      <w:r w:rsidR="00243D86">
        <w:rPr>
          <w:rFonts w:ascii="Arial" w:eastAsiaTheme="minorHAnsi" w:hAnsi="Arial" w:cs="Arial"/>
          <w:lang w:eastAsia="en-US"/>
        </w:rPr>
        <w:t>una febre  selectiva  h</w:t>
      </w:r>
      <w:r w:rsidRPr="00AF32B6">
        <w:rPr>
          <w:rFonts w:ascii="Arial" w:eastAsiaTheme="minorHAnsi" w:hAnsi="Arial" w:cs="Arial"/>
          <w:lang w:eastAsia="en-US"/>
        </w:rPr>
        <w:t>i ha inversions que s’han fet sense estar parlades ni consensuades i s’han fet  en un moment en que no hi ha pressupost i que es treballa amb un pressupost subrogat, i que en principi inversions difere</w:t>
      </w:r>
      <w:r w:rsidR="00243D86">
        <w:rPr>
          <w:rFonts w:ascii="Arial" w:eastAsiaTheme="minorHAnsi" w:hAnsi="Arial" w:cs="Arial"/>
          <w:lang w:eastAsia="en-US"/>
        </w:rPr>
        <w:t>nts de les que hi havia  l’altra</w:t>
      </w:r>
      <w:r w:rsidRPr="00AF32B6">
        <w:rPr>
          <w:rFonts w:ascii="Arial" w:eastAsiaTheme="minorHAnsi" w:hAnsi="Arial" w:cs="Arial"/>
          <w:lang w:eastAsia="en-US"/>
        </w:rPr>
        <w:t xml:space="preserve"> vegada, n</w:t>
      </w:r>
      <w:r w:rsidR="00243D86">
        <w:rPr>
          <w:rFonts w:ascii="Arial" w:eastAsiaTheme="minorHAnsi" w:hAnsi="Arial" w:cs="Arial"/>
          <w:lang w:eastAsia="en-US"/>
        </w:rPr>
        <w:t>o s’havien de poder fer, però bé</w:t>
      </w:r>
      <w:r w:rsidRPr="00AF32B6">
        <w:rPr>
          <w:rFonts w:ascii="Arial" w:eastAsiaTheme="minorHAnsi" w:hAnsi="Arial" w:cs="Arial"/>
          <w:lang w:eastAsia="en-US"/>
        </w:rPr>
        <w:t xml:space="preserve"> no son coses dolentes, però si  inversions que ens havíem compromès a fer i des de  l’equip de govern  s’havia dit que al 2014 i ara veiem aquesta febre i no  veiem el  tancament del carrer del Pilar,  una inversió que s’ha parlat, que s’ha  aprovat, que forma part de compromís dels diferents grups polítics perquè es permetés l’aprovació del pressupost del 2014. I així com la proximitat de les eleccions sembla accelerar certes inversions, no creiem que la proximitat de les eleccions rellenteixi aquesta, suposem que deu ser per alguna altra raó. Ho volem fer pales, </w:t>
      </w:r>
      <w:r w:rsidR="00243D86">
        <w:rPr>
          <w:rFonts w:ascii="Arial" w:eastAsiaTheme="minorHAnsi" w:hAnsi="Arial" w:cs="Arial"/>
          <w:lang w:eastAsia="en-US"/>
        </w:rPr>
        <w:t>é</w:t>
      </w:r>
      <w:r w:rsidRPr="00AF32B6">
        <w:rPr>
          <w:rFonts w:ascii="Arial" w:eastAsiaTheme="minorHAnsi" w:hAnsi="Arial" w:cs="Arial"/>
          <w:lang w:eastAsia="en-US"/>
        </w:rPr>
        <w:t>s veritat que es fan moltes obres i es curiós que segons quines no corren la mateixa presa i l’altre comentari que volíem fer,</w:t>
      </w:r>
      <w:r w:rsidR="00243D86">
        <w:rPr>
          <w:rFonts w:ascii="Arial" w:eastAsiaTheme="minorHAnsi" w:hAnsi="Arial" w:cs="Arial"/>
          <w:lang w:eastAsia="en-US"/>
        </w:rPr>
        <w:t xml:space="preserve"> s</w:t>
      </w:r>
      <w:r w:rsidRPr="00AF32B6">
        <w:rPr>
          <w:rFonts w:ascii="Arial" w:eastAsiaTheme="minorHAnsi" w:hAnsi="Arial" w:cs="Arial"/>
          <w:lang w:eastAsia="en-US"/>
        </w:rPr>
        <w:t xml:space="preserve">obre la política informativa de l’Ajuntament , de la institució i els comentaris que has fet </w:t>
      </w:r>
      <w:r w:rsidR="00243D86">
        <w:rPr>
          <w:rFonts w:ascii="Arial" w:eastAsiaTheme="minorHAnsi" w:hAnsi="Arial" w:cs="Arial"/>
          <w:lang w:eastAsia="en-US"/>
        </w:rPr>
        <w:t>sobre el deslligament del que só</w:t>
      </w:r>
      <w:r w:rsidRPr="00AF32B6">
        <w:rPr>
          <w:rFonts w:ascii="Arial" w:eastAsiaTheme="minorHAnsi" w:hAnsi="Arial" w:cs="Arial"/>
          <w:lang w:eastAsia="en-US"/>
        </w:rPr>
        <w:t>n els àmbit</w:t>
      </w:r>
      <w:r w:rsidR="00243D86">
        <w:rPr>
          <w:rFonts w:ascii="Arial" w:eastAsiaTheme="minorHAnsi" w:hAnsi="Arial" w:cs="Arial"/>
          <w:lang w:eastAsia="en-US"/>
        </w:rPr>
        <w:t>s personals i institucionals  bé</w:t>
      </w:r>
      <w:r w:rsidRPr="00AF32B6">
        <w:rPr>
          <w:rFonts w:ascii="Arial" w:eastAsiaTheme="minorHAnsi" w:hAnsi="Arial" w:cs="Arial"/>
          <w:lang w:eastAsia="en-US"/>
        </w:rPr>
        <w:t xml:space="preserve">,  </w:t>
      </w:r>
      <w:r w:rsidR="00243D86">
        <w:rPr>
          <w:rFonts w:ascii="Arial" w:eastAsiaTheme="minorHAnsi" w:hAnsi="Arial" w:cs="Arial"/>
          <w:lang w:eastAsia="en-US"/>
        </w:rPr>
        <w:t>é</w:t>
      </w:r>
      <w:r w:rsidRPr="00AF32B6">
        <w:rPr>
          <w:rFonts w:ascii="Arial" w:eastAsiaTheme="minorHAnsi" w:hAnsi="Arial" w:cs="Arial"/>
          <w:lang w:eastAsia="en-US"/>
        </w:rPr>
        <w:t>s fins a cert punt respectable, podríem entrar a valorar els temes legal</w:t>
      </w:r>
      <w:r w:rsidR="00243D86">
        <w:rPr>
          <w:rFonts w:ascii="Arial" w:eastAsiaTheme="minorHAnsi" w:hAnsi="Arial" w:cs="Arial"/>
          <w:lang w:eastAsia="en-US"/>
        </w:rPr>
        <w:t>s</w:t>
      </w:r>
      <w:r w:rsidRPr="00AF32B6">
        <w:rPr>
          <w:rFonts w:ascii="Arial" w:eastAsiaTheme="minorHAnsi" w:hAnsi="Arial" w:cs="Arial"/>
          <w:lang w:eastAsia="en-US"/>
        </w:rPr>
        <w:t xml:space="preserve"> i jurídics, que ha comentat el portaveu de la CUP, fin</w:t>
      </w:r>
      <w:r w:rsidR="00243D86">
        <w:rPr>
          <w:rFonts w:ascii="Arial" w:eastAsiaTheme="minorHAnsi" w:hAnsi="Arial" w:cs="Arial"/>
          <w:lang w:eastAsia="en-US"/>
        </w:rPr>
        <w:t>s a cert punt en podríem parlar</w:t>
      </w:r>
      <w:r w:rsidRPr="00AF32B6">
        <w:rPr>
          <w:rFonts w:ascii="Arial" w:eastAsiaTheme="minorHAnsi" w:hAnsi="Arial" w:cs="Arial"/>
          <w:lang w:eastAsia="en-US"/>
        </w:rPr>
        <w:t>, el que si que no farem nosaltres es demanar el compromís que en els propers 4 anys  treballeu durant els 4 anys comunicativament i no només l’</w:t>
      </w:r>
      <w:r w:rsidR="00243D86">
        <w:rPr>
          <w:rFonts w:ascii="Arial" w:eastAsiaTheme="minorHAnsi" w:hAnsi="Arial" w:cs="Arial"/>
          <w:lang w:eastAsia="en-US"/>
        </w:rPr>
        <w:t>últim any  la nostra esperança é</w:t>
      </w:r>
      <w:r w:rsidRPr="00AF32B6">
        <w:rPr>
          <w:rFonts w:ascii="Arial" w:eastAsiaTheme="minorHAnsi" w:hAnsi="Arial" w:cs="Arial"/>
          <w:lang w:eastAsia="en-US"/>
        </w:rPr>
        <w:t xml:space="preserve">s que no ho hageu de fer </w:t>
      </w:r>
      <w:r w:rsidR="00243D86">
        <w:rPr>
          <w:rFonts w:ascii="Arial" w:eastAsiaTheme="minorHAnsi" w:hAnsi="Arial" w:cs="Arial"/>
          <w:lang w:eastAsia="en-US"/>
        </w:rPr>
        <w:t>ni durant els 4 anys ni l’últim</w:t>
      </w:r>
      <w:r w:rsidRPr="00AF32B6">
        <w:rPr>
          <w:rFonts w:ascii="Arial" w:eastAsiaTheme="minorHAnsi" w:hAnsi="Arial" w:cs="Arial"/>
          <w:lang w:eastAsia="en-US"/>
        </w:rPr>
        <w:t>, que ens toqui als altres</w:t>
      </w:r>
      <w:r w:rsidR="00243D86">
        <w:rPr>
          <w:rFonts w:ascii="Arial" w:eastAsiaTheme="minorHAnsi" w:hAnsi="Arial" w:cs="Arial"/>
          <w:lang w:eastAsia="en-US"/>
        </w:rPr>
        <w:t>.</w:t>
      </w:r>
      <w:r w:rsidRPr="00AF32B6">
        <w:rPr>
          <w:rFonts w:ascii="Arial" w:eastAsiaTheme="minorHAnsi" w:hAnsi="Arial" w:cs="Arial"/>
          <w:lang w:eastAsia="en-US"/>
        </w:rPr>
        <w:t xml:space="preserve"> </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Jo crec que ens podrem comprometre tots hi hagi qui hagi, fer-ho i no demanar-nos ho, i que sigui un compromís col·lectiu, i insisteixo amb c</w:t>
      </w:r>
      <w:r w:rsidR="00243D86">
        <w:rPr>
          <w:rFonts w:ascii="Arial" w:eastAsiaTheme="minorHAnsi" w:hAnsi="Arial" w:cs="Arial"/>
          <w:lang w:eastAsia="en-US"/>
        </w:rPr>
        <w:t>ordialitat, crec que aques</w:t>
      </w:r>
      <w:r w:rsidR="001D720D">
        <w:rPr>
          <w:rFonts w:ascii="Arial" w:eastAsiaTheme="minorHAnsi" w:hAnsi="Arial" w:cs="Arial"/>
          <w:lang w:eastAsia="en-US"/>
        </w:rPr>
        <w:t>t delimitar l’àmbit personal polític de</w:t>
      </w:r>
      <w:r w:rsidRPr="00AF32B6">
        <w:rPr>
          <w:rFonts w:ascii="Arial" w:eastAsiaTheme="minorHAnsi" w:hAnsi="Arial" w:cs="Arial"/>
          <w:lang w:eastAsia="en-US"/>
        </w:rPr>
        <w:t xml:space="preserve"> l’àmbit institucional, i ho dic amb cordialitat,  crec que el nostre actual alcalde no ho t</w:t>
      </w:r>
      <w:r w:rsidR="001D720D">
        <w:rPr>
          <w:rFonts w:ascii="Arial" w:eastAsiaTheme="minorHAnsi" w:hAnsi="Arial" w:cs="Arial"/>
          <w:lang w:eastAsia="en-US"/>
        </w:rPr>
        <w:t>é</w:t>
      </w:r>
      <w:r w:rsidRPr="00AF32B6">
        <w:rPr>
          <w:rFonts w:ascii="Arial" w:eastAsiaTheme="minorHAnsi" w:hAnsi="Arial" w:cs="Arial"/>
          <w:lang w:eastAsia="en-US"/>
        </w:rPr>
        <w:t xml:space="preserve"> gens clar no sols el fet que comentava el portaveu de la CUP, insisteixo, i se que no es intencionat, però es una prova que no ho tenim gens clar, jo,  porto  20 anys de regidor  i  el que no havia</w:t>
      </w:r>
      <w:r w:rsidR="001D720D">
        <w:rPr>
          <w:rFonts w:ascii="Arial" w:eastAsiaTheme="minorHAnsi" w:hAnsi="Arial" w:cs="Arial"/>
          <w:lang w:eastAsia="en-US"/>
        </w:rPr>
        <w:t xml:space="preserve"> </w:t>
      </w:r>
      <w:r w:rsidRPr="00AF32B6">
        <w:rPr>
          <w:rFonts w:ascii="Arial" w:eastAsiaTheme="minorHAnsi" w:hAnsi="Arial" w:cs="Arial"/>
          <w:lang w:eastAsia="en-US"/>
        </w:rPr>
        <w:t xml:space="preserve">vist mai i no espero no tornar-ho a veure mai, i, es un alcalde que es càrrec institucional, en un àmbit d’un ple (que </w:t>
      </w:r>
      <w:r w:rsidR="001D720D">
        <w:rPr>
          <w:rFonts w:ascii="Arial" w:eastAsiaTheme="minorHAnsi" w:hAnsi="Arial" w:cs="Arial"/>
          <w:lang w:eastAsia="en-US"/>
        </w:rPr>
        <w:t>é</w:t>
      </w:r>
      <w:r w:rsidRPr="00AF32B6">
        <w:rPr>
          <w:rFonts w:ascii="Arial" w:eastAsiaTheme="minorHAnsi" w:hAnsi="Arial" w:cs="Arial"/>
          <w:lang w:eastAsia="en-US"/>
        </w:rPr>
        <w:t>s un acte institucional), que hi ha un públic q</w:t>
      </w:r>
      <w:r w:rsidR="001D720D">
        <w:rPr>
          <w:rFonts w:ascii="Arial" w:eastAsiaTheme="minorHAnsi" w:hAnsi="Arial" w:cs="Arial"/>
          <w:lang w:eastAsia="en-US"/>
        </w:rPr>
        <w:t>ue ve a títol particular, amb rà</w:t>
      </w:r>
      <w:r w:rsidRPr="00AF32B6">
        <w:rPr>
          <w:rFonts w:ascii="Arial" w:eastAsiaTheme="minorHAnsi" w:hAnsi="Arial" w:cs="Arial"/>
          <w:lang w:eastAsia="en-US"/>
        </w:rPr>
        <w:t xml:space="preserve">dio que </w:t>
      </w:r>
      <w:r w:rsidR="001D720D">
        <w:rPr>
          <w:rFonts w:ascii="Arial" w:eastAsiaTheme="minorHAnsi" w:hAnsi="Arial" w:cs="Arial"/>
          <w:lang w:eastAsia="en-US"/>
        </w:rPr>
        <w:t>é</w:t>
      </w:r>
      <w:r w:rsidRPr="00AF32B6">
        <w:rPr>
          <w:rFonts w:ascii="Arial" w:eastAsiaTheme="minorHAnsi" w:hAnsi="Arial" w:cs="Arial"/>
          <w:lang w:eastAsia="en-US"/>
        </w:rPr>
        <w:t>s un mitjà públic que la paguem entre tots, que un càrrec institucional ens convidi a tots a llegir un doc</w:t>
      </w:r>
      <w:r w:rsidR="001D720D">
        <w:rPr>
          <w:rFonts w:ascii="Arial" w:eastAsiaTheme="minorHAnsi" w:hAnsi="Arial" w:cs="Arial"/>
          <w:lang w:eastAsia="en-US"/>
        </w:rPr>
        <w:t xml:space="preserve">ument d’un partit polític i a més dir  fixeu-vos  perquè us </w:t>
      </w:r>
      <w:r w:rsidRPr="00AF32B6">
        <w:rPr>
          <w:rFonts w:ascii="Arial" w:eastAsiaTheme="minorHAnsi" w:hAnsi="Arial" w:cs="Arial"/>
          <w:lang w:eastAsia="en-US"/>
        </w:rPr>
        <w:t xml:space="preserve">convido a llegir el document de Convergència i Unió fixeu-vos que ha fet </w:t>
      </w:r>
      <w:r w:rsidR="001D720D">
        <w:rPr>
          <w:rFonts w:ascii="Arial" w:eastAsiaTheme="minorHAnsi" w:hAnsi="Arial" w:cs="Arial"/>
          <w:lang w:eastAsia="en-US"/>
        </w:rPr>
        <w:t>C</w:t>
      </w:r>
      <w:r w:rsidRPr="00AF32B6">
        <w:rPr>
          <w:rFonts w:ascii="Arial" w:eastAsiaTheme="minorHAnsi" w:hAnsi="Arial" w:cs="Arial"/>
          <w:lang w:eastAsia="en-US"/>
        </w:rPr>
        <w:t>onvergèn</w:t>
      </w:r>
      <w:r w:rsidR="001D720D">
        <w:rPr>
          <w:rFonts w:ascii="Arial" w:eastAsiaTheme="minorHAnsi" w:hAnsi="Arial" w:cs="Arial"/>
          <w:lang w:eastAsia="en-US"/>
        </w:rPr>
        <w:t>cia i Unió i insisteixo que no é</w:t>
      </w:r>
      <w:r w:rsidRPr="00AF32B6">
        <w:rPr>
          <w:rFonts w:ascii="Arial" w:eastAsiaTheme="minorHAnsi" w:hAnsi="Arial" w:cs="Arial"/>
          <w:lang w:eastAsia="en-US"/>
        </w:rPr>
        <w:t>s malintencionat,</w:t>
      </w:r>
      <w:r w:rsidR="001D720D">
        <w:rPr>
          <w:rFonts w:ascii="Arial" w:eastAsiaTheme="minorHAnsi" w:hAnsi="Arial" w:cs="Arial"/>
          <w:lang w:eastAsia="en-US"/>
        </w:rPr>
        <w:t xml:space="preserve"> é</w:t>
      </w:r>
      <w:r w:rsidRPr="00AF32B6">
        <w:rPr>
          <w:rFonts w:ascii="Arial" w:eastAsiaTheme="minorHAnsi" w:hAnsi="Arial" w:cs="Arial"/>
          <w:lang w:eastAsia="en-US"/>
        </w:rPr>
        <w:t>s una prova evident que no ten</w:t>
      </w:r>
      <w:r w:rsidR="001D720D">
        <w:rPr>
          <w:rFonts w:ascii="Arial" w:eastAsiaTheme="minorHAnsi" w:hAnsi="Arial" w:cs="Arial"/>
          <w:lang w:eastAsia="en-US"/>
        </w:rPr>
        <w:t>im clar on comença la  tasca d’alcalde i on acaba</w:t>
      </w:r>
      <w:r w:rsidRPr="00AF32B6">
        <w:rPr>
          <w:rFonts w:ascii="Arial" w:eastAsiaTheme="minorHAnsi" w:hAnsi="Arial" w:cs="Arial"/>
          <w:lang w:eastAsia="en-US"/>
        </w:rPr>
        <w:t>, i  comença la de candidat  jo crec que això, es sense ànim de cr</w:t>
      </w:r>
      <w:r w:rsidR="001D720D">
        <w:rPr>
          <w:rFonts w:ascii="Arial" w:eastAsiaTheme="minorHAnsi" w:hAnsi="Arial" w:cs="Arial"/>
          <w:lang w:eastAsia="en-US"/>
        </w:rPr>
        <w:t>í</w:t>
      </w:r>
      <w:r w:rsidRPr="00AF32B6">
        <w:rPr>
          <w:rFonts w:ascii="Arial" w:eastAsiaTheme="minorHAnsi" w:hAnsi="Arial" w:cs="Arial"/>
          <w:lang w:eastAsia="en-US"/>
        </w:rPr>
        <w:t>tica per reflexionar,  a títol personal, això  de que aprofitem, d’una forma tant inconscient un ple i fer vale</w:t>
      </w:r>
      <w:r w:rsidR="001D720D">
        <w:rPr>
          <w:rFonts w:ascii="Arial" w:eastAsiaTheme="minorHAnsi" w:hAnsi="Arial" w:cs="Arial"/>
          <w:lang w:eastAsia="en-US"/>
        </w:rPr>
        <w:t>r que som alcalde i que tenim l’</w:t>
      </w:r>
      <w:r w:rsidRPr="00AF32B6">
        <w:rPr>
          <w:rFonts w:ascii="Arial" w:eastAsiaTheme="minorHAnsi" w:hAnsi="Arial" w:cs="Arial"/>
          <w:lang w:eastAsia="en-US"/>
        </w:rPr>
        <w:t>emissora  per dir us convido a llegir el document del meu partit, no ho havia vist mai, et convido a reflexionar-hi, no a canviar res  a reflexionar-hi</w:t>
      </w:r>
      <w:r w:rsidR="001D720D">
        <w:rPr>
          <w:rFonts w:ascii="Arial" w:eastAsiaTheme="minorHAnsi" w:hAnsi="Arial" w:cs="Arial"/>
          <w:lang w:eastAsia="en-US"/>
        </w:rPr>
        <w:t>.</w:t>
      </w:r>
    </w:p>
    <w:p w:rsidR="006830DF"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Que diguis que vens de la Lliga de explicar no se qu</w:t>
      </w:r>
      <w:r w:rsidR="00DF455A">
        <w:rPr>
          <w:rFonts w:ascii="Arial" w:eastAsiaTheme="minorHAnsi" w:hAnsi="Arial" w:cs="Arial"/>
          <w:lang w:eastAsia="en-US"/>
        </w:rPr>
        <w:t>è,</w:t>
      </w:r>
      <w:r w:rsidRPr="00AF32B6">
        <w:rPr>
          <w:rFonts w:ascii="Arial" w:eastAsiaTheme="minorHAnsi" w:hAnsi="Arial" w:cs="Arial"/>
          <w:lang w:eastAsia="en-US"/>
        </w:rPr>
        <w:t xml:space="preserve"> has anat en qualitat de candidat no com </w:t>
      </w:r>
      <w:r w:rsidR="001D720D">
        <w:rPr>
          <w:rFonts w:ascii="Arial" w:eastAsiaTheme="minorHAnsi" w:hAnsi="Arial" w:cs="Arial"/>
          <w:lang w:eastAsia="en-US"/>
        </w:rPr>
        <w:t>a a</w:t>
      </w:r>
      <w:r w:rsidRPr="00AF32B6">
        <w:rPr>
          <w:rFonts w:ascii="Arial" w:eastAsiaTheme="minorHAnsi" w:hAnsi="Arial" w:cs="Arial"/>
          <w:lang w:eastAsia="en-US"/>
        </w:rPr>
        <w:t xml:space="preserve">lcalde </w:t>
      </w:r>
      <w:r w:rsidR="001D720D">
        <w:rPr>
          <w:rFonts w:ascii="Arial" w:eastAsiaTheme="minorHAnsi" w:hAnsi="Arial" w:cs="Arial"/>
          <w:lang w:eastAsia="en-US"/>
        </w:rPr>
        <w:t>i a mé</w:t>
      </w:r>
      <w:r w:rsidRPr="00AF32B6">
        <w:rPr>
          <w:rFonts w:ascii="Arial" w:eastAsiaTheme="minorHAnsi" w:hAnsi="Arial" w:cs="Arial"/>
          <w:lang w:eastAsia="en-US"/>
        </w:rPr>
        <w:t>s hi has anat perquè hem estat fent  fila  els d’Esquerra hem esperat a que surtis,  anàvem tots com el que érem</w:t>
      </w:r>
      <w:r w:rsidR="001D720D">
        <w:rPr>
          <w:rFonts w:ascii="Arial" w:eastAsiaTheme="minorHAnsi" w:hAnsi="Arial" w:cs="Arial"/>
          <w:lang w:eastAsia="en-US"/>
        </w:rPr>
        <w:t>.</w:t>
      </w:r>
    </w:p>
    <w:p w:rsidR="001D720D" w:rsidRDefault="001D720D" w:rsidP="006830DF">
      <w:pPr>
        <w:spacing w:after="160" w:line="259" w:lineRule="auto"/>
        <w:jc w:val="both"/>
        <w:rPr>
          <w:rFonts w:ascii="Arial" w:eastAsiaTheme="minorHAnsi" w:hAnsi="Arial" w:cs="Arial"/>
          <w:lang w:eastAsia="en-US"/>
        </w:rPr>
      </w:pPr>
    </w:p>
    <w:p w:rsidR="006830DF" w:rsidRPr="00AF32B6" w:rsidRDefault="001D720D"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alcalde, Marcel·lí Martorell i Font. </w:t>
      </w:r>
      <w:r w:rsidR="006830DF" w:rsidRPr="00AF32B6">
        <w:rPr>
          <w:rFonts w:ascii="Arial" w:eastAsiaTheme="minorHAnsi" w:hAnsi="Arial" w:cs="Arial"/>
          <w:lang w:eastAsia="en-US"/>
        </w:rPr>
        <w:t xml:space="preserve"> Tu estàs fent el mateix. </w:t>
      </w:r>
    </w:p>
    <w:p w:rsidR="001D720D" w:rsidRDefault="001D720D" w:rsidP="006830DF">
      <w:pPr>
        <w:spacing w:after="160" w:line="259" w:lineRule="auto"/>
        <w:jc w:val="both"/>
        <w:rPr>
          <w:rFonts w:ascii="Arial" w:eastAsiaTheme="minorHAnsi" w:hAnsi="Arial" w:cs="Arial"/>
          <w:lang w:eastAsia="en-US"/>
        </w:rPr>
      </w:pPr>
    </w:p>
    <w:p w:rsidR="001D720D" w:rsidRDefault="001D720D" w:rsidP="001D720D">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d’ERC</w:t>
      </w:r>
    </w:p>
    <w:p w:rsidR="006830DF" w:rsidRPr="00AF32B6" w:rsidRDefault="001D720D"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Àngel Soteras i Largo.</w:t>
      </w:r>
      <w:r w:rsidR="006830DF" w:rsidRPr="00AF32B6">
        <w:rPr>
          <w:rFonts w:ascii="Arial" w:eastAsiaTheme="minorHAnsi" w:hAnsi="Arial" w:cs="Arial"/>
          <w:lang w:eastAsia="en-US"/>
        </w:rPr>
        <w:t xml:space="preserve">  No,  he dit que he a</w:t>
      </w:r>
      <w:r>
        <w:rPr>
          <w:rFonts w:ascii="Arial" w:eastAsiaTheme="minorHAnsi" w:hAnsi="Arial" w:cs="Arial"/>
          <w:lang w:eastAsia="en-US"/>
        </w:rPr>
        <w:t>nat allà, però no he promès res.</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Es l’altre el que preocupa, no si el  twitter o el facebook,  que si hi ha 15 post </w:t>
      </w:r>
      <w:r w:rsidR="001D720D">
        <w:rPr>
          <w:rFonts w:ascii="Arial" w:eastAsiaTheme="minorHAnsi" w:hAnsi="Arial" w:cs="Arial"/>
          <w:lang w:eastAsia="en-US"/>
        </w:rPr>
        <w:t>en un any i 150 en un altre</w:t>
      </w:r>
      <w:r w:rsidRPr="00AF32B6">
        <w:rPr>
          <w:rFonts w:ascii="Arial" w:eastAsiaTheme="minorHAnsi" w:hAnsi="Arial" w:cs="Arial"/>
          <w:lang w:eastAsia="en-US"/>
        </w:rPr>
        <w:t xml:space="preserve">... </w:t>
      </w:r>
      <w:r w:rsidR="001D720D">
        <w:rPr>
          <w:rFonts w:ascii="Arial" w:eastAsiaTheme="minorHAnsi" w:hAnsi="Arial" w:cs="Arial"/>
          <w:lang w:eastAsia="en-US"/>
        </w:rPr>
        <w:t>é</w:t>
      </w:r>
      <w:r w:rsidRPr="00AF32B6">
        <w:rPr>
          <w:rFonts w:ascii="Arial" w:eastAsiaTheme="minorHAnsi" w:hAnsi="Arial" w:cs="Arial"/>
          <w:lang w:eastAsia="en-US"/>
        </w:rPr>
        <w:t xml:space="preserve">s simptomàtic, i es simptomàtic però no fem veure que no </w:t>
      </w:r>
      <w:r w:rsidR="001D720D">
        <w:rPr>
          <w:rFonts w:ascii="Arial" w:eastAsiaTheme="minorHAnsi" w:hAnsi="Arial" w:cs="Arial"/>
          <w:lang w:eastAsia="en-US"/>
        </w:rPr>
        <w:t>é</w:t>
      </w:r>
      <w:r w:rsidRPr="00AF32B6">
        <w:rPr>
          <w:rFonts w:ascii="Arial" w:eastAsiaTheme="minorHAnsi" w:hAnsi="Arial" w:cs="Arial"/>
          <w:lang w:eastAsia="en-US"/>
        </w:rPr>
        <w:t xml:space="preserve">s així,  però també es molt simptomàtic el que has fet  abans sense cap mala intenció insisteixo,  vigilem no pot ser que la gent digui de nosaltres que no saben quan son alcaldes i quan som candidats i que aprofitem els plens per fer propaganda,  això no ho havia vist mai, em sap greu a títol personal no polític. </w:t>
      </w:r>
    </w:p>
    <w:p w:rsidR="006830DF" w:rsidRDefault="006830DF" w:rsidP="006830DF">
      <w:pPr>
        <w:spacing w:after="160" w:line="259" w:lineRule="auto"/>
        <w:jc w:val="both"/>
        <w:rPr>
          <w:rFonts w:ascii="Arial" w:eastAsiaTheme="minorHAnsi" w:hAnsi="Arial" w:cs="Arial"/>
          <w:lang w:eastAsia="en-US"/>
        </w:rPr>
      </w:pPr>
    </w:p>
    <w:p w:rsidR="001D720D" w:rsidRDefault="001D720D" w:rsidP="006830DF">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del PSC.</w:t>
      </w:r>
    </w:p>
    <w:p w:rsidR="006830DF" w:rsidRPr="00AF32B6" w:rsidRDefault="001D720D"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Aarón Alcázar i Gutiérrez. </w:t>
      </w:r>
      <w:r w:rsidR="006830DF" w:rsidRPr="00AF32B6">
        <w:rPr>
          <w:rFonts w:ascii="Arial" w:eastAsiaTheme="minorHAnsi" w:hAnsi="Arial" w:cs="Arial"/>
          <w:lang w:eastAsia="en-US"/>
        </w:rPr>
        <w:t>No volíem entrar en aquesta dinàmica que tenim però crec que cal reflexionar en el fet de que com han comentat  altres portaveus has estat parlant d’una sèrie d’actuacions, has parlat d’un semàfor que es va aprovar als pressupostos del  2012 i no s’ha fet fins ara, hem parlat de la peatonalització de la biblioteca ,  que crec recordar que era prio</w:t>
      </w:r>
      <w:r>
        <w:rPr>
          <w:rFonts w:ascii="Arial" w:eastAsiaTheme="minorHAnsi" w:hAnsi="Arial" w:cs="Arial"/>
          <w:lang w:eastAsia="en-US"/>
        </w:rPr>
        <w:t>ritari  no només per part nostra</w:t>
      </w:r>
      <w:r w:rsidR="006830DF" w:rsidRPr="00AF32B6">
        <w:rPr>
          <w:rFonts w:ascii="Arial" w:eastAsiaTheme="minorHAnsi" w:hAnsi="Arial" w:cs="Arial"/>
          <w:lang w:eastAsia="en-US"/>
        </w:rPr>
        <w:t xml:space="preserve"> sin</w:t>
      </w:r>
      <w:r>
        <w:rPr>
          <w:rFonts w:ascii="Arial" w:eastAsiaTheme="minorHAnsi" w:hAnsi="Arial" w:cs="Arial"/>
          <w:lang w:eastAsia="en-US"/>
        </w:rPr>
        <w:t>ó</w:t>
      </w:r>
      <w:r w:rsidR="006830DF" w:rsidRPr="00AF32B6">
        <w:rPr>
          <w:rFonts w:ascii="Arial" w:eastAsiaTheme="minorHAnsi" w:hAnsi="Arial" w:cs="Arial"/>
          <w:lang w:eastAsia="en-US"/>
        </w:rPr>
        <w:t xml:space="preserve"> per part teva,  quan es va fer quan es va inaugurar la biblioteca,  la  pilona del carrer del Pilar també estava aprovada en pressupostos, que ara es facin totes aquestes actuacions que diguis que ara  tenim 50.000 de subvenció extraordinària per </w:t>
      </w:r>
      <w:r>
        <w:rPr>
          <w:rFonts w:ascii="Arial" w:eastAsiaTheme="minorHAnsi" w:hAnsi="Arial" w:cs="Arial"/>
          <w:lang w:eastAsia="en-US"/>
        </w:rPr>
        <w:t xml:space="preserve">a </w:t>
      </w:r>
      <w:r w:rsidR="006830DF" w:rsidRPr="00AF32B6">
        <w:rPr>
          <w:rFonts w:ascii="Arial" w:eastAsiaTheme="minorHAnsi" w:hAnsi="Arial" w:cs="Arial"/>
          <w:lang w:eastAsia="en-US"/>
        </w:rPr>
        <w:t>serveis social,  i que tenim una altra subvenció per arregla</w:t>
      </w:r>
      <w:r>
        <w:rPr>
          <w:rFonts w:ascii="Arial" w:eastAsiaTheme="minorHAnsi" w:hAnsi="Arial" w:cs="Arial"/>
          <w:lang w:eastAsia="en-US"/>
        </w:rPr>
        <w:t>r</w:t>
      </w:r>
      <w:r w:rsidR="006830DF" w:rsidRPr="00AF32B6">
        <w:rPr>
          <w:rFonts w:ascii="Arial" w:eastAsiaTheme="minorHAnsi" w:hAnsi="Arial" w:cs="Arial"/>
          <w:lang w:eastAsia="en-US"/>
        </w:rPr>
        <w:t xml:space="preserve"> l</w:t>
      </w:r>
      <w:r>
        <w:rPr>
          <w:rFonts w:ascii="Arial" w:eastAsiaTheme="minorHAnsi" w:hAnsi="Arial" w:cs="Arial"/>
          <w:lang w:eastAsia="en-US"/>
        </w:rPr>
        <w:t>’entrada del poble</w:t>
      </w:r>
      <w:r w:rsidR="006830DF" w:rsidRPr="00AF32B6">
        <w:rPr>
          <w:rFonts w:ascii="Arial" w:eastAsiaTheme="minorHAnsi" w:hAnsi="Arial" w:cs="Arial"/>
          <w:lang w:eastAsia="en-US"/>
        </w:rPr>
        <w:t xml:space="preserve">, .. home,    el que podríem desitjar </w:t>
      </w:r>
      <w:r>
        <w:rPr>
          <w:rFonts w:ascii="Arial" w:eastAsiaTheme="minorHAnsi" w:hAnsi="Arial" w:cs="Arial"/>
          <w:lang w:eastAsia="en-US"/>
        </w:rPr>
        <w:t>é</w:t>
      </w:r>
      <w:r w:rsidR="006830DF" w:rsidRPr="00AF32B6">
        <w:rPr>
          <w:rFonts w:ascii="Arial" w:eastAsiaTheme="minorHAnsi" w:hAnsi="Arial" w:cs="Arial"/>
          <w:lang w:eastAsia="en-US"/>
        </w:rPr>
        <w:t>s que hi haguessin eleccions municipals cada any</w:t>
      </w:r>
      <w:r>
        <w:rPr>
          <w:rFonts w:ascii="Arial" w:eastAsiaTheme="minorHAnsi" w:hAnsi="Arial" w:cs="Arial"/>
          <w:lang w:eastAsia="en-US"/>
        </w:rPr>
        <w:t>.</w:t>
      </w:r>
    </w:p>
    <w:p w:rsidR="006830DF" w:rsidRDefault="006830DF" w:rsidP="006830DF">
      <w:pPr>
        <w:spacing w:after="160" w:line="259" w:lineRule="auto"/>
        <w:jc w:val="both"/>
        <w:rPr>
          <w:rFonts w:ascii="Arial" w:eastAsiaTheme="minorHAnsi" w:hAnsi="Arial" w:cs="Arial"/>
          <w:lang w:eastAsia="en-US"/>
        </w:rPr>
      </w:pPr>
    </w:p>
    <w:p w:rsidR="006830DF" w:rsidRPr="00AF32B6" w:rsidRDefault="001D720D"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alcalde, Marcel·lí Martorell i Font. </w:t>
      </w:r>
      <w:r w:rsidR="006830DF" w:rsidRPr="00AF32B6">
        <w:rPr>
          <w:rFonts w:ascii="Arial" w:eastAsiaTheme="minorHAnsi" w:hAnsi="Arial" w:cs="Arial"/>
          <w:lang w:eastAsia="en-US"/>
        </w:rPr>
        <w:t xml:space="preserve"> I tant de bo puguem aconseguir el que hem aconseguit fins ara,  </w:t>
      </w:r>
    </w:p>
    <w:p w:rsidR="001D720D" w:rsidRDefault="001D720D" w:rsidP="001D720D">
      <w:pPr>
        <w:spacing w:after="160" w:line="259" w:lineRule="auto"/>
        <w:jc w:val="both"/>
        <w:rPr>
          <w:rFonts w:ascii="Arial" w:eastAsiaTheme="minorHAnsi" w:hAnsi="Arial" w:cs="Arial"/>
          <w:lang w:eastAsia="en-US"/>
        </w:rPr>
      </w:pPr>
    </w:p>
    <w:p w:rsidR="006830DF" w:rsidRDefault="001D720D"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alcalde, Marcel·lí Martorell i Font. </w:t>
      </w:r>
      <w:r>
        <w:rPr>
          <w:rFonts w:ascii="Arial" w:eastAsiaTheme="minorHAnsi" w:hAnsi="Arial" w:cs="Arial"/>
          <w:lang w:eastAsia="en-US"/>
        </w:rPr>
        <w:t xml:space="preserve"> Es igual, ...si només és ara ja </w:t>
      </w:r>
      <w:r w:rsidR="006830DF" w:rsidRPr="00AF32B6">
        <w:rPr>
          <w:rFonts w:ascii="Arial" w:eastAsiaTheme="minorHAnsi" w:hAnsi="Arial" w:cs="Arial"/>
          <w:lang w:eastAsia="en-US"/>
        </w:rPr>
        <w:t>em conformo,  ho hem aco</w:t>
      </w:r>
      <w:r>
        <w:rPr>
          <w:rFonts w:ascii="Arial" w:eastAsiaTheme="minorHAnsi" w:hAnsi="Arial" w:cs="Arial"/>
          <w:lang w:eastAsia="en-US"/>
        </w:rPr>
        <w:t>nseguit, son diners que aquest a</w:t>
      </w:r>
      <w:r w:rsidR="006830DF" w:rsidRPr="00AF32B6">
        <w:rPr>
          <w:rFonts w:ascii="Arial" w:eastAsiaTheme="minorHAnsi" w:hAnsi="Arial" w:cs="Arial"/>
          <w:lang w:eastAsia="en-US"/>
        </w:rPr>
        <w:t>lcalde ha portat a Capellades, a algú li po</w:t>
      </w:r>
      <w:r>
        <w:rPr>
          <w:rFonts w:ascii="Arial" w:eastAsiaTheme="minorHAnsi" w:hAnsi="Arial" w:cs="Arial"/>
          <w:lang w:eastAsia="en-US"/>
        </w:rPr>
        <w:t>t saber mé</w:t>
      </w:r>
      <w:r w:rsidR="006830DF" w:rsidRPr="00AF32B6">
        <w:rPr>
          <w:rFonts w:ascii="Arial" w:eastAsiaTheme="minorHAnsi" w:hAnsi="Arial" w:cs="Arial"/>
          <w:lang w:eastAsia="en-US"/>
        </w:rPr>
        <w:t>s greu o menys, potser per la oportunitat de les da</w:t>
      </w:r>
      <w:r w:rsidR="00CA38F4">
        <w:rPr>
          <w:rFonts w:ascii="Arial" w:eastAsiaTheme="minorHAnsi" w:hAnsi="Arial" w:cs="Arial"/>
          <w:lang w:eastAsia="en-US"/>
        </w:rPr>
        <w:t>tes però la realitat es aquesta.</w:t>
      </w:r>
    </w:p>
    <w:p w:rsidR="00CA38F4" w:rsidRDefault="00CA38F4" w:rsidP="006830DF">
      <w:pPr>
        <w:spacing w:after="160" w:line="259" w:lineRule="auto"/>
        <w:jc w:val="both"/>
        <w:rPr>
          <w:rFonts w:ascii="Arial" w:eastAsiaTheme="minorHAnsi" w:hAnsi="Arial" w:cs="Arial"/>
          <w:lang w:eastAsia="en-US"/>
        </w:rPr>
      </w:pPr>
    </w:p>
    <w:p w:rsidR="00CA38F4" w:rsidRDefault="00CA38F4" w:rsidP="00CA38F4">
      <w:pPr>
        <w:spacing w:after="160" w:line="259" w:lineRule="auto"/>
        <w:jc w:val="both"/>
        <w:rPr>
          <w:rFonts w:ascii="Arial" w:eastAsiaTheme="minorHAnsi" w:hAnsi="Arial" w:cs="Arial"/>
          <w:lang w:eastAsia="en-US"/>
        </w:rPr>
      </w:pPr>
    </w:p>
    <w:p w:rsidR="00CA38F4" w:rsidRDefault="00CA38F4" w:rsidP="00CA38F4">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del PSC.</w:t>
      </w:r>
    </w:p>
    <w:p w:rsidR="006830DF" w:rsidRPr="00AF32B6" w:rsidRDefault="00CA38F4"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Aarón Alcázar i Gutiérrez.</w:t>
      </w:r>
      <w:r w:rsidR="006830DF" w:rsidRPr="00AF32B6">
        <w:rPr>
          <w:rFonts w:ascii="Arial" w:eastAsiaTheme="minorHAnsi" w:hAnsi="Arial" w:cs="Arial"/>
          <w:lang w:eastAsia="en-US"/>
        </w:rPr>
        <w:t xml:space="preserve"> La realitat </w:t>
      </w:r>
      <w:r>
        <w:rPr>
          <w:rFonts w:ascii="Arial" w:eastAsiaTheme="minorHAnsi" w:hAnsi="Arial" w:cs="Arial"/>
          <w:lang w:eastAsia="en-US"/>
        </w:rPr>
        <w:t>é</w:t>
      </w:r>
      <w:r w:rsidR="006830DF" w:rsidRPr="00AF32B6">
        <w:rPr>
          <w:rFonts w:ascii="Arial" w:eastAsiaTheme="minorHAnsi" w:hAnsi="Arial" w:cs="Arial"/>
          <w:lang w:eastAsia="en-US"/>
        </w:rPr>
        <w:t>s que tots</w:t>
      </w:r>
      <w:r>
        <w:rPr>
          <w:rFonts w:ascii="Arial" w:eastAsiaTheme="minorHAnsi" w:hAnsi="Arial" w:cs="Arial"/>
          <w:lang w:eastAsia="en-US"/>
        </w:rPr>
        <w:t xml:space="preserve"> els nostres </w:t>
      </w:r>
      <w:r w:rsidR="006830DF" w:rsidRPr="00AF32B6">
        <w:rPr>
          <w:rFonts w:ascii="Arial" w:eastAsiaTheme="minorHAnsi" w:hAnsi="Arial" w:cs="Arial"/>
          <w:lang w:eastAsia="en-US"/>
        </w:rPr>
        <w:t>vilatans hi viuen els 4 anys de mandat no l’últim any</w:t>
      </w:r>
      <w:r>
        <w:rPr>
          <w:rFonts w:ascii="Arial" w:eastAsiaTheme="minorHAnsi" w:hAnsi="Arial" w:cs="Arial"/>
          <w:lang w:eastAsia="en-US"/>
        </w:rPr>
        <w:t>.</w:t>
      </w:r>
      <w:r w:rsidR="006830DF" w:rsidRPr="00AF32B6">
        <w:rPr>
          <w:rFonts w:ascii="Arial" w:eastAsiaTheme="minorHAnsi" w:hAnsi="Arial" w:cs="Arial"/>
          <w:lang w:eastAsia="en-US"/>
        </w:rPr>
        <w:t xml:space="preserve"> </w:t>
      </w:r>
    </w:p>
    <w:p w:rsidR="006830DF" w:rsidRPr="00AF32B6" w:rsidRDefault="006830DF" w:rsidP="006830DF">
      <w:pPr>
        <w:spacing w:after="160" w:line="259" w:lineRule="auto"/>
        <w:jc w:val="both"/>
        <w:rPr>
          <w:rFonts w:ascii="Arial" w:eastAsiaTheme="minorHAnsi" w:hAnsi="Arial" w:cs="Arial"/>
          <w:lang w:eastAsia="en-US"/>
        </w:rPr>
      </w:pPr>
    </w:p>
    <w:p w:rsidR="006830DF" w:rsidRDefault="00CA38F4"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alcalde, Marcel·lí Martorell i Font. </w:t>
      </w:r>
      <w:r w:rsidR="006830DF" w:rsidRPr="00AF32B6">
        <w:rPr>
          <w:rFonts w:ascii="Arial" w:eastAsiaTheme="minorHAnsi" w:hAnsi="Arial" w:cs="Arial"/>
          <w:lang w:eastAsia="en-US"/>
        </w:rPr>
        <w:t xml:space="preserve"> Com que dic abans hi no em refereixo a cap document per no  ferir suspicàcies  hi ha una sèrie de coses que s’han fet durant els quatre anys des de ... no cal , ... potser si, que estaríem fins a quarts d’11</w:t>
      </w:r>
      <w:r>
        <w:rPr>
          <w:rFonts w:ascii="Arial" w:eastAsiaTheme="minorHAnsi" w:hAnsi="Arial" w:cs="Arial"/>
          <w:lang w:eastAsia="en-US"/>
        </w:rPr>
        <w:t>.</w:t>
      </w:r>
    </w:p>
    <w:p w:rsidR="00CA38F4" w:rsidRDefault="00CA38F4" w:rsidP="006830DF">
      <w:pPr>
        <w:spacing w:after="160" w:line="259" w:lineRule="auto"/>
        <w:jc w:val="both"/>
        <w:rPr>
          <w:rFonts w:ascii="Arial" w:eastAsiaTheme="minorHAnsi" w:hAnsi="Arial" w:cs="Arial"/>
          <w:lang w:eastAsia="en-US"/>
        </w:rPr>
      </w:pPr>
    </w:p>
    <w:p w:rsidR="00CA38F4" w:rsidRDefault="00CA38F4" w:rsidP="00CA38F4">
      <w:pPr>
        <w:spacing w:after="160" w:line="259" w:lineRule="auto"/>
        <w:jc w:val="both"/>
        <w:rPr>
          <w:rFonts w:ascii="Arial" w:eastAsiaTheme="minorHAnsi" w:hAnsi="Arial" w:cs="Arial"/>
          <w:lang w:eastAsia="en-US"/>
        </w:rPr>
      </w:pPr>
    </w:p>
    <w:p w:rsidR="00CA38F4" w:rsidRDefault="00CA38F4" w:rsidP="00CA38F4">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del PSC.</w:t>
      </w:r>
    </w:p>
    <w:p w:rsidR="00CA38F4" w:rsidRDefault="00CA38F4"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Aarón Alcázar i Gutiérrez.</w:t>
      </w:r>
      <w:r w:rsidR="006830DF" w:rsidRPr="00AF32B6">
        <w:rPr>
          <w:rFonts w:ascii="Arial" w:eastAsiaTheme="minorHAnsi" w:hAnsi="Arial" w:cs="Arial"/>
          <w:lang w:eastAsia="en-US"/>
        </w:rPr>
        <w:t xml:space="preserve">  I d’altres  que havíem acordat i no s’han fet   i pintar els vials</w:t>
      </w:r>
      <w:r>
        <w:rPr>
          <w:rFonts w:ascii="Arial" w:eastAsiaTheme="minorHAnsi" w:hAnsi="Arial" w:cs="Arial"/>
          <w:lang w:eastAsia="en-US"/>
        </w:rPr>
        <w:t>.</w:t>
      </w:r>
    </w:p>
    <w:p w:rsidR="006830DF" w:rsidRPr="00AF32B6" w:rsidRDefault="006830DF" w:rsidP="006830DF">
      <w:pPr>
        <w:spacing w:after="160" w:line="259" w:lineRule="auto"/>
        <w:jc w:val="both"/>
        <w:rPr>
          <w:rFonts w:ascii="Arial" w:eastAsiaTheme="minorHAnsi" w:hAnsi="Arial" w:cs="Arial"/>
          <w:lang w:eastAsia="en-US"/>
        </w:rPr>
      </w:pPr>
      <w:r w:rsidRPr="00AF32B6">
        <w:rPr>
          <w:rFonts w:ascii="Arial" w:eastAsiaTheme="minorHAnsi" w:hAnsi="Arial" w:cs="Arial"/>
          <w:lang w:eastAsia="en-US"/>
        </w:rPr>
        <w:t xml:space="preserve"> </w:t>
      </w:r>
    </w:p>
    <w:p w:rsidR="006830DF" w:rsidRPr="00AF32B6" w:rsidRDefault="00CA38F4" w:rsidP="006830DF">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830DF" w:rsidRPr="00AF32B6">
        <w:rPr>
          <w:rFonts w:ascii="Arial" w:eastAsiaTheme="minorHAnsi" w:hAnsi="Arial" w:cs="Arial"/>
          <w:lang w:eastAsia="en-US"/>
        </w:rPr>
        <w:t xml:space="preserve"> - La pilona no s’ha fet i la paret lateral de la Lliga encara no s’ha fet en aquest cas a iniciativa nostra, ja es farà, els recursos hi s</w:t>
      </w:r>
      <w:r>
        <w:rPr>
          <w:rFonts w:ascii="Arial" w:eastAsiaTheme="minorHAnsi" w:hAnsi="Arial" w:cs="Arial"/>
          <w:lang w:eastAsia="en-US"/>
        </w:rPr>
        <w:t>ó</w:t>
      </w:r>
      <w:r w:rsidR="006830DF" w:rsidRPr="00AF32B6">
        <w:rPr>
          <w:rFonts w:ascii="Arial" w:eastAsiaTheme="minorHAnsi" w:hAnsi="Arial" w:cs="Arial"/>
          <w:lang w:eastAsia="en-US"/>
        </w:rPr>
        <w:t>n per fer la pilona, la paret, i altres coses...  la façana del Museu i per fer altres coses, no els acabarem a aquest mandat , no patiu</w:t>
      </w:r>
      <w:r>
        <w:rPr>
          <w:rFonts w:ascii="Arial" w:eastAsiaTheme="minorHAnsi" w:hAnsi="Arial" w:cs="Arial"/>
          <w:lang w:eastAsia="en-US"/>
        </w:rPr>
        <w:t>.</w:t>
      </w:r>
      <w:r w:rsidR="006830DF" w:rsidRPr="00AF32B6">
        <w:rPr>
          <w:rFonts w:ascii="Arial" w:eastAsiaTheme="minorHAnsi" w:hAnsi="Arial" w:cs="Arial"/>
          <w:lang w:eastAsia="en-US"/>
        </w:rPr>
        <w:t xml:space="preserve"> </w:t>
      </w:r>
    </w:p>
    <w:p w:rsidR="00324E86" w:rsidRPr="00AF32B6" w:rsidRDefault="00324E86" w:rsidP="00185A92">
      <w:pPr>
        <w:jc w:val="both"/>
        <w:rPr>
          <w:rFonts w:ascii="Arial" w:hAnsi="Arial" w:cs="Arial"/>
        </w:rPr>
      </w:pPr>
    </w:p>
    <w:p w:rsidR="00324E86" w:rsidRPr="00AF32B6" w:rsidRDefault="00324E86">
      <w:pPr>
        <w:rPr>
          <w:rFonts w:ascii="Arial" w:hAnsi="Arial" w:cs="Arial"/>
        </w:rPr>
      </w:pPr>
      <w:r w:rsidRPr="00AF32B6">
        <w:rPr>
          <w:rFonts w:ascii="Arial" w:hAnsi="Arial" w:cs="Arial"/>
        </w:rPr>
        <w:br w:type="page"/>
      </w:r>
    </w:p>
    <w:p w:rsidR="00324E86" w:rsidRPr="00AF32B6" w:rsidRDefault="00324E86" w:rsidP="00185A92">
      <w:pPr>
        <w:jc w:val="both"/>
        <w:rPr>
          <w:rFonts w:ascii="Arial" w:hAnsi="Arial" w:cs="Arial"/>
          <w:b/>
        </w:rPr>
      </w:pPr>
      <w:r w:rsidRPr="00AF32B6">
        <w:rPr>
          <w:rFonts w:ascii="Arial" w:hAnsi="Arial" w:cs="Arial"/>
          <w:b/>
        </w:rPr>
        <w:t xml:space="preserve">Annex- 1 </w:t>
      </w:r>
    </w:p>
    <w:p w:rsidR="00324E86" w:rsidRPr="00AF32B6" w:rsidRDefault="00324E86" w:rsidP="00185A92">
      <w:pPr>
        <w:jc w:val="both"/>
        <w:rPr>
          <w:rFonts w:ascii="Arial" w:hAnsi="Arial" w:cs="Arial"/>
          <w:b/>
        </w:rPr>
      </w:pPr>
    </w:p>
    <w:p w:rsidR="00324E86" w:rsidRPr="00AF32B6" w:rsidRDefault="00324E86" w:rsidP="00185A92">
      <w:pPr>
        <w:jc w:val="both"/>
        <w:rPr>
          <w:rFonts w:ascii="Arial" w:hAnsi="Arial" w:cs="Arial"/>
          <w:b/>
        </w:rPr>
      </w:pPr>
      <w:r w:rsidRPr="00AF32B6">
        <w:rPr>
          <w:rFonts w:ascii="Arial" w:hAnsi="Arial" w:cs="Arial"/>
          <w:b/>
        </w:rPr>
        <w:t>Acord 3r. Model declaració de béns i activitats a efectuar pels regidors que prenguin possessió del càrrec.</w:t>
      </w:r>
    </w:p>
    <w:p w:rsidR="00DD1189" w:rsidRPr="00AF32B6" w:rsidRDefault="00DD1189" w:rsidP="00185A92">
      <w:pPr>
        <w:jc w:val="both"/>
        <w:rPr>
          <w:rFonts w:ascii="Arial" w:hAnsi="Arial" w:cs="Arial"/>
          <w:b/>
        </w:rPr>
      </w:pPr>
    </w:p>
    <w:p w:rsidR="00DD1189" w:rsidRPr="00AF32B6" w:rsidRDefault="00DD1189" w:rsidP="00DD1189">
      <w:pPr>
        <w:jc w:val="right"/>
        <w:rPr>
          <w:rFonts w:cs="Arial"/>
          <w:b/>
          <w:sz w:val="22"/>
          <w:szCs w:val="22"/>
        </w:rPr>
      </w:pPr>
    </w:p>
    <w:p w:rsidR="00DD1189" w:rsidRPr="00AF32B6" w:rsidRDefault="00DD1189" w:rsidP="00DD1189">
      <w:pPr>
        <w:pBdr>
          <w:top w:val="dotted" w:sz="4" w:space="1" w:color="auto"/>
          <w:left w:val="dotted" w:sz="4" w:space="4" w:color="auto"/>
          <w:bottom w:val="dotted" w:sz="4" w:space="1" w:color="auto"/>
          <w:right w:val="dotted" w:sz="4" w:space="4" w:color="auto"/>
          <w:between w:val="dotted" w:sz="4" w:space="1" w:color="auto"/>
          <w:bar w:val="dotted" w:sz="4" w:color="auto"/>
        </w:pBdr>
        <w:jc w:val="center"/>
        <w:rPr>
          <w:rFonts w:cs="Arial"/>
          <w:b/>
          <w:sz w:val="22"/>
          <w:szCs w:val="22"/>
        </w:rPr>
      </w:pPr>
      <w:r w:rsidRPr="00AF32B6">
        <w:rPr>
          <w:rFonts w:cs="Arial"/>
          <w:b/>
          <w:sz w:val="22"/>
          <w:szCs w:val="22"/>
        </w:rPr>
        <w:t>REGISTRE D’INTERESSOS SECCIÓ 2ª  BÉNS PATRIMONIALS</w:t>
      </w:r>
    </w:p>
    <w:p w:rsidR="00DD1189" w:rsidRPr="00AF32B6" w:rsidRDefault="00DD1189" w:rsidP="00DD1189">
      <w:pPr>
        <w:jc w:val="right"/>
        <w:rPr>
          <w:rFonts w:cs="Arial"/>
          <w:b/>
          <w:sz w:val="22"/>
          <w:szCs w:val="22"/>
        </w:rPr>
      </w:pPr>
    </w:p>
    <w:p w:rsidR="00DD1189" w:rsidRPr="00AF32B6" w:rsidRDefault="00DD1189" w:rsidP="00DD1189">
      <w:pPr>
        <w:jc w:val="center"/>
        <w:rPr>
          <w:rFonts w:cs="Arial"/>
          <w:sz w:val="22"/>
          <w:szCs w:val="22"/>
        </w:rPr>
      </w:pPr>
    </w:p>
    <w:p w:rsidR="00DD1189" w:rsidRPr="00AF32B6" w:rsidRDefault="00DD1189" w:rsidP="00DD1189">
      <w:pPr>
        <w:jc w:val="center"/>
        <w:rPr>
          <w:rFonts w:cs="Arial"/>
          <w:b/>
          <w:sz w:val="22"/>
          <w:szCs w:val="22"/>
        </w:rPr>
      </w:pPr>
      <w:r w:rsidRPr="00AF32B6">
        <w:rPr>
          <w:rFonts w:cs="Arial"/>
          <w:b/>
          <w:sz w:val="22"/>
          <w:szCs w:val="22"/>
        </w:rPr>
        <w:t>MEMBRES ELECTES</w:t>
      </w:r>
    </w:p>
    <w:p w:rsidR="00DD1189" w:rsidRPr="00AF32B6" w:rsidRDefault="00DD1189" w:rsidP="00DD1189">
      <w:pPr>
        <w:rPr>
          <w:rFonts w:cs="Arial"/>
          <w:sz w:val="22"/>
          <w:szCs w:val="22"/>
        </w:rPr>
      </w:pPr>
    </w:p>
    <w:tbl>
      <w:tblPr>
        <w:tblStyle w:val="Tablaconcuadrcula"/>
        <w:tblW w:w="10490" w:type="dxa"/>
        <w:tblInd w:w="-6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10"/>
        <w:gridCol w:w="284"/>
        <w:gridCol w:w="2482"/>
        <w:gridCol w:w="1259"/>
        <w:gridCol w:w="1259"/>
        <w:gridCol w:w="12"/>
        <w:gridCol w:w="168"/>
        <w:gridCol w:w="492"/>
        <w:gridCol w:w="707"/>
        <w:gridCol w:w="1417"/>
      </w:tblGrid>
      <w:tr w:rsidR="00DD1189" w:rsidRPr="00AF32B6" w:rsidTr="006B6407">
        <w:trPr>
          <w:trHeight w:val="454"/>
        </w:trPr>
        <w:tc>
          <w:tcPr>
            <w:tcW w:w="2410" w:type="dxa"/>
          </w:tcPr>
          <w:p w:rsidR="00DD1189" w:rsidRPr="00AF32B6" w:rsidRDefault="00DD1189" w:rsidP="006B6407">
            <w:pPr>
              <w:jc w:val="left"/>
              <w:rPr>
                <w:rFonts w:cs="Arial"/>
                <w:b/>
                <w:sz w:val="22"/>
                <w:szCs w:val="22"/>
              </w:rPr>
            </w:pPr>
            <w:r w:rsidRPr="00AF32B6">
              <w:rPr>
                <w:rFonts w:cs="Arial"/>
                <w:b/>
                <w:sz w:val="22"/>
                <w:szCs w:val="22"/>
              </w:rPr>
              <w:t>Nom i cognoms</w:t>
            </w:r>
          </w:p>
        </w:tc>
        <w:tc>
          <w:tcPr>
            <w:tcW w:w="5296" w:type="dxa"/>
            <w:gridSpan w:val="5"/>
          </w:tcPr>
          <w:p w:rsidR="00DD1189" w:rsidRPr="00AF32B6" w:rsidRDefault="00DD1189" w:rsidP="006B6407">
            <w:pPr>
              <w:jc w:val="left"/>
              <w:rPr>
                <w:rFonts w:cs="Arial"/>
                <w:sz w:val="22"/>
                <w:szCs w:val="22"/>
              </w:rPr>
            </w:pPr>
          </w:p>
        </w:tc>
        <w:tc>
          <w:tcPr>
            <w:tcW w:w="660" w:type="dxa"/>
            <w:gridSpan w:val="2"/>
          </w:tcPr>
          <w:p w:rsidR="00DD1189" w:rsidRPr="00AF32B6" w:rsidRDefault="00DD1189" w:rsidP="006B6407">
            <w:pPr>
              <w:jc w:val="left"/>
              <w:rPr>
                <w:rFonts w:cs="Arial"/>
                <w:b/>
                <w:sz w:val="22"/>
                <w:szCs w:val="22"/>
              </w:rPr>
            </w:pPr>
            <w:r w:rsidRPr="00AF32B6">
              <w:rPr>
                <w:rFonts w:cs="Arial"/>
                <w:b/>
                <w:sz w:val="22"/>
                <w:szCs w:val="22"/>
              </w:rPr>
              <w:t>DNI</w:t>
            </w:r>
          </w:p>
        </w:tc>
        <w:tc>
          <w:tcPr>
            <w:tcW w:w="2124" w:type="dxa"/>
            <w:gridSpan w:val="2"/>
          </w:tcPr>
          <w:p w:rsidR="00DD1189" w:rsidRPr="00AF32B6" w:rsidRDefault="00DD1189" w:rsidP="006B6407">
            <w:pPr>
              <w:jc w:val="left"/>
              <w:rPr>
                <w:rFonts w:cs="Arial"/>
                <w:sz w:val="22"/>
                <w:szCs w:val="22"/>
              </w:rPr>
            </w:pPr>
          </w:p>
        </w:tc>
      </w:tr>
      <w:tr w:rsidR="00DD1189" w:rsidRPr="00AF32B6" w:rsidTr="006B6407">
        <w:trPr>
          <w:trHeight w:val="454"/>
        </w:trPr>
        <w:tc>
          <w:tcPr>
            <w:tcW w:w="2694" w:type="dxa"/>
            <w:gridSpan w:val="2"/>
          </w:tcPr>
          <w:p w:rsidR="00DD1189" w:rsidRPr="00AF32B6" w:rsidRDefault="00DD1189" w:rsidP="006B6407">
            <w:pPr>
              <w:jc w:val="left"/>
              <w:rPr>
                <w:rFonts w:cs="Arial"/>
                <w:b/>
                <w:sz w:val="22"/>
                <w:szCs w:val="22"/>
              </w:rPr>
            </w:pPr>
            <w:r w:rsidRPr="00AF32B6">
              <w:rPr>
                <w:rFonts w:cs="Arial"/>
                <w:b/>
                <w:sz w:val="22"/>
                <w:szCs w:val="22"/>
              </w:rPr>
              <w:t xml:space="preserve">Regidor/a Ajuntament </w:t>
            </w:r>
          </w:p>
        </w:tc>
        <w:tc>
          <w:tcPr>
            <w:tcW w:w="3741" w:type="dxa"/>
            <w:gridSpan w:val="2"/>
          </w:tcPr>
          <w:p w:rsidR="00DD1189" w:rsidRPr="00AF32B6" w:rsidRDefault="00DD1189" w:rsidP="006B6407">
            <w:pPr>
              <w:jc w:val="left"/>
              <w:rPr>
                <w:rFonts w:cs="Arial"/>
                <w:sz w:val="22"/>
                <w:szCs w:val="22"/>
              </w:rPr>
            </w:pPr>
          </w:p>
        </w:tc>
        <w:tc>
          <w:tcPr>
            <w:tcW w:w="1931" w:type="dxa"/>
            <w:gridSpan w:val="4"/>
          </w:tcPr>
          <w:p w:rsidR="00DD1189" w:rsidRPr="00AF32B6" w:rsidRDefault="00DD1189" w:rsidP="006B6407">
            <w:pPr>
              <w:jc w:val="left"/>
              <w:rPr>
                <w:rFonts w:cs="Arial"/>
                <w:b/>
                <w:sz w:val="22"/>
                <w:szCs w:val="22"/>
              </w:rPr>
            </w:pPr>
            <w:r w:rsidRPr="00AF32B6">
              <w:rPr>
                <w:rFonts w:cs="Arial"/>
                <w:b/>
                <w:sz w:val="22"/>
                <w:szCs w:val="22"/>
              </w:rPr>
              <w:t xml:space="preserve">Partit judicial </w:t>
            </w:r>
          </w:p>
        </w:tc>
        <w:tc>
          <w:tcPr>
            <w:tcW w:w="2124" w:type="dxa"/>
            <w:gridSpan w:val="2"/>
          </w:tcPr>
          <w:p w:rsidR="00DD1189" w:rsidRPr="00AF32B6" w:rsidRDefault="00DD1189" w:rsidP="006B6407">
            <w:pPr>
              <w:jc w:val="left"/>
              <w:rPr>
                <w:rFonts w:cs="Arial"/>
                <w:sz w:val="22"/>
                <w:szCs w:val="22"/>
              </w:rPr>
            </w:pPr>
          </w:p>
        </w:tc>
      </w:tr>
      <w:tr w:rsidR="00DD1189" w:rsidRPr="00AF32B6" w:rsidTr="006B6407">
        <w:trPr>
          <w:trHeight w:val="454"/>
        </w:trPr>
        <w:tc>
          <w:tcPr>
            <w:tcW w:w="2694" w:type="dxa"/>
            <w:gridSpan w:val="2"/>
          </w:tcPr>
          <w:p w:rsidR="00DD1189" w:rsidRPr="00AF32B6" w:rsidRDefault="00DD1189" w:rsidP="006B6407">
            <w:pPr>
              <w:jc w:val="left"/>
              <w:rPr>
                <w:rFonts w:cs="Arial"/>
                <w:b/>
                <w:sz w:val="22"/>
                <w:szCs w:val="22"/>
              </w:rPr>
            </w:pPr>
            <w:r w:rsidRPr="00AF32B6">
              <w:rPr>
                <w:rFonts w:cs="Arial"/>
                <w:b/>
                <w:sz w:val="22"/>
                <w:szCs w:val="22"/>
              </w:rPr>
              <w:t>Mandat representatiu</w:t>
            </w:r>
          </w:p>
        </w:tc>
        <w:tc>
          <w:tcPr>
            <w:tcW w:w="3741" w:type="dxa"/>
            <w:gridSpan w:val="2"/>
          </w:tcPr>
          <w:p w:rsidR="00DD1189" w:rsidRPr="00AF32B6" w:rsidRDefault="00DD1189" w:rsidP="006B6407">
            <w:pPr>
              <w:jc w:val="left"/>
              <w:rPr>
                <w:rFonts w:cs="Arial"/>
                <w:sz w:val="22"/>
                <w:szCs w:val="22"/>
              </w:rPr>
            </w:pPr>
            <w:r w:rsidRPr="00AF32B6">
              <w:rPr>
                <w:rFonts w:cs="Arial"/>
                <w:sz w:val="22"/>
                <w:szCs w:val="22"/>
              </w:rPr>
              <w:t xml:space="preserve"> Anys:       /       </w:t>
            </w:r>
          </w:p>
        </w:tc>
        <w:tc>
          <w:tcPr>
            <w:tcW w:w="1931" w:type="dxa"/>
            <w:gridSpan w:val="4"/>
          </w:tcPr>
          <w:p w:rsidR="00DD1189" w:rsidRPr="00AF32B6" w:rsidRDefault="00DD1189" w:rsidP="006B6407">
            <w:pPr>
              <w:jc w:val="left"/>
              <w:rPr>
                <w:rFonts w:cs="Arial"/>
                <w:b/>
                <w:sz w:val="22"/>
                <w:szCs w:val="22"/>
              </w:rPr>
            </w:pPr>
            <w:r w:rsidRPr="00AF32B6">
              <w:rPr>
                <w:rFonts w:cs="Arial"/>
                <w:b/>
                <w:sz w:val="22"/>
                <w:szCs w:val="22"/>
              </w:rPr>
              <w:t>Llista electoral</w:t>
            </w:r>
          </w:p>
        </w:tc>
        <w:tc>
          <w:tcPr>
            <w:tcW w:w="2124" w:type="dxa"/>
            <w:gridSpan w:val="2"/>
          </w:tcPr>
          <w:p w:rsidR="00DD1189" w:rsidRPr="00AF32B6" w:rsidRDefault="00DD1189" w:rsidP="006B6407">
            <w:pPr>
              <w:jc w:val="left"/>
              <w:rPr>
                <w:rFonts w:cs="Arial"/>
                <w:sz w:val="22"/>
                <w:szCs w:val="22"/>
              </w:rPr>
            </w:pPr>
          </w:p>
        </w:tc>
      </w:tr>
      <w:tr w:rsidR="00DD1189" w:rsidRPr="00AF32B6" w:rsidTr="006B6407">
        <w:trPr>
          <w:trHeight w:val="454"/>
        </w:trPr>
        <w:tc>
          <w:tcPr>
            <w:tcW w:w="2410" w:type="dxa"/>
          </w:tcPr>
          <w:p w:rsidR="00DD1189" w:rsidRPr="00AF32B6" w:rsidRDefault="00DD1189" w:rsidP="006B6407">
            <w:pPr>
              <w:jc w:val="left"/>
              <w:rPr>
                <w:rFonts w:cs="Arial"/>
                <w:b/>
                <w:sz w:val="22"/>
                <w:szCs w:val="22"/>
              </w:rPr>
            </w:pPr>
            <w:r w:rsidRPr="00AF32B6">
              <w:rPr>
                <w:rFonts w:cs="Arial"/>
                <w:b/>
                <w:sz w:val="22"/>
                <w:szCs w:val="22"/>
              </w:rPr>
              <w:t>Adreça</w:t>
            </w:r>
          </w:p>
        </w:tc>
        <w:tc>
          <w:tcPr>
            <w:tcW w:w="5284" w:type="dxa"/>
            <w:gridSpan w:val="4"/>
          </w:tcPr>
          <w:p w:rsidR="00DD1189" w:rsidRPr="00AF32B6" w:rsidRDefault="00DD1189" w:rsidP="006B6407">
            <w:pPr>
              <w:jc w:val="left"/>
              <w:rPr>
                <w:rFonts w:cs="Arial"/>
                <w:sz w:val="22"/>
                <w:szCs w:val="22"/>
              </w:rPr>
            </w:pPr>
          </w:p>
        </w:tc>
        <w:tc>
          <w:tcPr>
            <w:tcW w:w="672" w:type="dxa"/>
            <w:gridSpan w:val="3"/>
          </w:tcPr>
          <w:p w:rsidR="00DD1189" w:rsidRPr="00AF32B6" w:rsidRDefault="00DD1189" w:rsidP="006B6407">
            <w:pPr>
              <w:jc w:val="left"/>
              <w:rPr>
                <w:rFonts w:cs="Arial"/>
                <w:b/>
                <w:sz w:val="22"/>
                <w:szCs w:val="22"/>
              </w:rPr>
            </w:pPr>
            <w:r w:rsidRPr="00AF32B6">
              <w:rPr>
                <w:rFonts w:cs="Arial"/>
                <w:b/>
                <w:sz w:val="22"/>
                <w:szCs w:val="22"/>
              </w:rPr>
              <w:t>CP</w:t>
            </w:r>
          </w:p>
        </w:tc>
        <w:tc>
          <w:tcPr>
            <w:tcW w:w="2124" w:type="dxa"/>
            <w:gridSpan w:val="2"/>
          </w:tcPr>
          <w:p w:rsidR="00DD1189" w:rsidRPr="00AF32B6" w:rsidRDefault="00DD1189" w:rsidP="006B6407">
            <w:pPr>
              <w:jc w:val="left"/>
              <w:rPr>
                <w:rFonts w:cs="Arial"/>
                <w:sz w:val="22"/>
                <w:szCs w:val="22"/>
              </w:rPr>
            </w:pPr>
          </w:p>
        </w:tc>
      </w:tr>
      <w:tr w:rsidR="00DD1189" w:rsidRPr="00AF32B6" w:rsidTr="006B6407">
        <w:trPr>
          <w:trHeight w:val="454"/>
        </w:trPr>
        <w:tc>
          <w:tcPr>
            <w:tcW w:w="2410" w:type="dxa"/>
          </w:tcPr>
          <w:p w:rsidR="00DD1189" w:rsidRPr="00AF32B6" w:rsidRDefault="00DD1189" w:rsidP="006B6407">
            <w:pPr>
              <w:jc w:val="left"/>
              <w:rPr>
                <w:rFonts w:cs="Arial"/>
                <w:b/>
                <w:sz w:val="22"/>
                <w:szCs w:val="22"/>
              </w:rPr>
            </w:pPr>
            <w:r w:rsidRPr="00AF32B6">
              <w:rPr>
                <w:rFonts w:cs="Arial"/>
                <w:b/>
                <w:sz w:val="22"/>
                <w:szCs w:val="22"/>
              </w:rPr>
              <w:t>Població</w:t>
            </w:r>
          </w:p>
        </w:tc>
        <w:tc>
          <w:tcPr>
            <w:tcW w:w="4025" w:type="dxa"/>
            <w:gridSpan w:val="3"/>
          </w:tcPr>
          <w:p w:rsidR="00DD1189" w:rsidRPr="00AF32B6" w:rsidRDefault="00DD1189" w:rsidP="006B6407">
            <w:pPr>
              <w:jc w:val="left"/>
              <w:rPr>
                <w:rFonts w:cs="Arial"/>
                <w:sz w:val="22"/>
                <w:szCs w:val="22"/>
              </w:rPr>
            </w:pPr>
          </w:p>
        </w:tc>
        <w:tc>
          <w:tcPr>
            <w:tcW w:w="1931" w:type="dxa"/>
            <w:gridSpan w:val="4"/>
          </w:tcPr>
          <w:p w:rsidR="00DD1189" w:rsidRPr="00AF32B6" w:rsidRDefault="00DD1189" w:rsidP="006B6407">
            <w:pPr>
              <w:jc w:val="left"/>
              <w:rPr>
                <w:rFonts w:cs="Arial"/>
                <w:b/>
                <w:sz w:val="22"/>
                <w:szCs w:val="22"/>
              </w:rPr>
            </w:pPr>
            <w:r w:rsidRPr="00AF32B6">
              <w:rPr>
                <w:rFonts w:cs="Arial"/>
                <w:b/>
                <w:sz w:val="22"/>
                <w:szCs w:val="22"/>
              </w:rPr>
              <w:t>Província</w:t>
            </w:r>
          </w:p>
        </w:tc>
        <w:tc>
          <w:tcPr>
            <w:tcW w:w="2124" w:type="dxa"/>
            <w:gridSpan w:val="2"/>
          </w:tcPr>
          <w:p w:rsidR="00DD1189" w:rsidRPr="00AF32B6" w:rsidRDefault="00DD1189" w:rsidP="006B6407">
            <w:pPr>
              <w:jc w:val="left"/>
              <w:rPr>
                <w:rFonts w:cs="Arial"/>
                <w:sz w:val="22"/>
                <w:szCs w:val="22"/>
              </w:rPr>
            </w:pPr>
          </w:p>
        </w:tc>
      </w:tr>
      <w:tr w:rsidR="00DD1189" w:rsidRPr="00AF32B6" w:rsidTr="006B6407">
        <w:trPr>
          <w:trHeight w:val="454"/>
        </w:trPr>
        <w:tc>
          <w:tcPr>
            <w:tcW w:w="2410" w:type="dxa"/>
          </w:tcPr>
          <w:p w:rsidR="00DD1189" w:rsidRPr="00AF32B6" w:rsidRDefault="00DD1189" w:rsidP="006B6407">
            <w:pPr>
              <w:jc w:val="left"/>
              <w:rPr>
                <w:rFonts w:cs="Arial"/>
                <w:b/>
                <w:sz w:val="22"/>
                <w:szCs w:val="22"/>
              </w:rPr>
            </w:pPr>
            <w:r w:rsidRPr="00AF32B6">
              <w:rPr>
                <w:rFonts w:cs="Arial"/>
                <w:b/>
                <w:sz w:val="22"/>
                <w:szCs w:val="22"/>
              </w:rPr>
              <w:t>Adreça electrònica</w:t>
            </w:r>
          </w:p>
        </w:tc>
        <w:tc>
          <w:tcPr>
            <w:tcW w:w="2766" w:type="dxa"/>
            <w:gridSpan w:val="2"/>
          </w:tcPr>
          <w:p w:rsidR="00DD1189" w:rsidRPr="00AF32B6" w:rsidRDefault="00DD1189" w:rsidP="006B6407">
            <w:pPr>
              <w:jc w:val="left"/>
              <w:rPr>
                <w:rFonts w:cs="Arial"/>
                <w:sz w:val="22"/>
                <w:szCs w:val="22"/>
              </w:rPr>
            </w:pPr>
          </w:p>
        </w:tc>
        <w:tc>
          <w:tcPr>
            <w:tcW w:w="1259" w:type="dxa"/>
          </w:tcPr>
          <w:p w:rsidR="00DD1189" w:rsidRPr="00AF32B6" w:rsidRDefault="00DD1189" w:rsidP="006B6407">
            <w:pPr>
              <w:jc w:val="left"/>
              <w:rPr>
                <w:rFonts w:cs="Arial"/>
                <w:b/>
                <w:sz w:val="22"/>
                <w:szCs w:val="22"/>
              </w:rPr>
            </w:pPr>
            <w:r w:rsidRPr="00AF32B6">
              <w:rPr>
                <w:rFonts w:cs="Arial"/>
                <w:b/>
                <w:sz w:val="22"/>
                <w:szCs w:val="22"/>
              </w:rPr>
              <w:t>Telèfon 1</w:t>
            </w:r>
          </w:p>
        </w:tc>
        <w:tc>
          <w:tcPr>
            <w:tcW w:w="1439" w:type="dxa"/>
            <w:gridSpan w:val="3"/>
          </w:tcPr>
          <w:p w:rsidR="00DD1189" w:rsidRPr="00AF32B6" w:rsidRDefault="00DD1189" w:rsidP="006B6407">
            <w:pPr>
              <w:jc w:val="left"/>
              <w:rPr>
                <w:rFonts w:cs="Arial"/>
                <w:sz w:val="22"/>
                <w:szCs w:val="22"/>
              </w:rPr>
            </w:pPr>
          </w:p>
        </w:tc>
        <w:tc>
          <w:tcPr>
            <w:tcW w:w="1199" w:type="dxa"/>
            <w:gridSpan w:val="2"/>
          </w:tcPr>
          <w:p w:rsidR="00DD1189" w:rsidRPr="00AF32B6" w:rsidRDefault="00DD1189" w:rsidP="006B6407">
            <w:pPr>
              <w:jc w:val="left"/>
              <w:rPr>
                <w:rFonts w:cs="Arial"/>
                <w:b/>
                <w:sz w:val="22"/>
                <w:szCs w:val="22"/>
              </w:rPr>
            </w:pPr>
            <w:r w:rsidRPr="00AF32B6">
              <w:rPr>
                <w:rFonts w:cs="Arial"/>
                <w:b/>
                <w:sz w:val="22"/>
                <w:szCs w:val="22"/>
              </w:rPr>
              <w:t>Telèfon 2</w:t>
            </w:r>
          </w:p>
        </w:tc>
        <w:tc>
          <w:tcPr>
            <w:tcW w:w="1417" w:type="dxa"/>
          </w:tcPr>
          <w:p w:rsidR="00DD1189" w:rsidRPr="00AF32B6" w:rsidRDefault="00DD1189" w:rsidP="006B6407">
            <w:pPr>
              <w:jc w:val="left"/>
              <w:rPr>
                <w:rFonts w:cs="Arial"/>
                <w:sz w:val="22"/>
                <w:szCs w:val="22"/>
              </w:rPr>
            </w:pPr>
          </w:p>
        </w:tc>
      </w:tr>
    </w:tbl>
    <w:p w:rsidR="00DD1189" w:rsidRPr="00AF32B6" w:rsidRDefault="00DD1189" w:rsidP="00DD1189">
      <w:pPr>
        <w:ind w:left="-709"/>
        <w:rPr>
          <w:rFonts w:cs="Arial"/>
          <w:sz w:val="22"/>
          <w:szCs w:val="22"/>
        </w:rPr>
      </w:pPr>
    </w:p>
    <w:p w:rsidR="00DD1189" w:rsidRPr="00AF32B6" w:rsidRDefault="00DD1189" w:rsidP="00DD1189">
      <w:pPr>
        <w:ind w:left="-709"/>
        <w:rPr>
          <w:rFonts w:cs="Arial"/>
          <w:b/>
          <w:sz w:val="22"/>
          <w:szCs w:val="22"/>
          <w:u w:val="single"/>
        </w:rPr>
      </w:pPr>
      <w:r w:rsidRPr="00AF32B6">
        <w:rPr>
          <w:rFonts w:cs="Arial"/>
          <w:b/>
          <w:sz w:val="22"/>
          <w:szCs w:val="22"/>
          <w:u w:val="single"/>
        </w:rPr>
        <w:t>TIPUS DE DECLARACIÓ:</w:t>
      </w:r>
    </w:p>
    <w:p w:rsidR="00DD1189" w:rsidRPr="00AF32B6" w:rsidRDefault="00DD1189" w:rsidP="00DD1189">
      <w:pPr>
        <w:ind w:left="-567"/>
        <w:rPr>
          <w:rFonts w:cs="Arial"/>
          <w:sz w:val="22"/>
          <w:szCs w:val="22"/>
        </w:rPr>
      </w:pPr>
    </w:p>
    <w:p w:rsidR="00DD1189" w:rsidRPr="00AF32B6" w:rsidRDefault="00DD1189" w:rsidP="00DD1189">
      <w:pPr>
        <w:ind w:left="-567"/>
        <w:rPr>
          <w:rFonts w:cs="Arial"/>
          <w:sz w:val="22"/>
          <w:szCs w:val="22"/>
        </w:rPr>
      </w:pPr>
      <w:r w:rsidRPr="00AF32B6">
        <w:rPr>
          <w:rFonts w:cs="Arial"/>
          <w:sz w:val="22"/>
          <w:szCs w:val="22"/>
        </w:rPr>
        <w:t xml:space="preserve">PRESA DE POSSESSIÓ  </w:t>
      </w:r>
      <w:r w:rsidRPr="00AF32B6">
        <w:rPr>
          <w:rFonts w:cs="Arial"/>
          <w:sz w:val="22"/>
          <w:szCs w:val="22"/>
        </w:rPr>
        <w:fldChar w:fldCharType="begin">
          <w:ffData>
            <w:name w:val="Casilla1"/>
            <w:enabled/>
            <w:calcOnExit w:val="0"/>
            <w:checkBox>
              <w:sizeAuto/>
              <w:default w:val="0"/>
            </w:checkBox>
          </w:ffData>
        </w:fldChar>
      </w:r>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r w:rsidRPr="00AF32B6">
        <w:rPr>
          <w:rFonts w:cs="Arial"/>
          <w:sz w:val="22"/>
          <w:szCs w:val="22"/>
        </w:rPr>
        <w:tab/>
      </w:r>
      <w:r w:rsidRPr="00AF32B6">
        <w:rPr>
          <w:rFonts w:cs="Arial"/>
          <w:sz w:val="22"/>
          <w:szCs w:val="22"/>
        </w:rPr>
        <w:tab/>
        <w:t>CESSAMENT</w:t>
      </w:r>
      <w:r w:rsidRPr="00AF32B6">
        <w:rPr>
          <w:rFonts w:cs="Arial"/>
          <w:sz w:val="22"/>
          <w:szCs w:val="22"/>
        </w:rPr>
        <w:tab/>
      </w:r>
      <w:r w:rsidRPr="00AF32B6">
        <w:rPr>
          <w:rFonts w:cs="Arial"/>
          <w:sz w:val="22"/>
          <w:szCs w:val="22"/>
        </w:rPr>
        <w:fldChar w:fldCharType="begin">
          <w:ffData>
            <w:name w:val="Casilla2"/>
            <w:enabled/>
            <w:calcOnExit w:val="0"/>
            <w:checkBox>
              <w:sizeAuto/>
              <w:default w:val="0"/>
            </w:checkBox>
          </w:ffData>
        </w:fldChar>
      </w:r>
      <w:bookmarkStart w:id="3" w:name="Casilla2"/>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bookmarkEnd w:id="3"/>
      <w:r w:rsidRPr="00AF32B6">
        <w:rPr>
          <w:rFonts w:cs="Arial"/>
          <w:sz w:val="22"/>
          <w:szCs w:val="22"/>
        </w:rPr>
        <w:t xml:space="preserve">   </w:t>
      </w:r>
      <w:r w:rsidRPr="00AF32B6">
        <w:rPr>
          <w:rFonts w:cs="Arial"/>
          <w:sz w:val="22"/>
          <w:szCs w:val="22"/>
        </w:rPr>
        <w:tab/>
        <w:t xml:space="preserve">   </w:t>
      </w:r>
      <w:r w:rsidRPr="00AF32B6">
        <w:rPr>
          <w:rFonts w:cs="Arial"/>
          <w:sz w:val="22"/>
          <w:szCs w:val="22"/>
        </w:rPr>
        <w:tab/>
      </w:r>
      <w:r w:rsidRPr="00AF32B6">
        <w:rPr>
          <w:rFonts w:cs="Arial"/>
          <w:sz w:val="22"/>
          <w:szCs w:val="22"/>
        </w:rPr>
        <w:tab/>
        <w:t>VARIACIONS</w:t>
      </w:r>
      <w:r w:rsidRPr="00AF32B6">
        <w:rPr>
          <w:rFonts w:cs="Arial"/>
          <w:sz w:val="22"/>
          <w:szCs w:val="22"/>
        </w:rPr>
        <w:tab/>
      </w:r>
      <w:r w:rsidRPr="00AF32B6">
        <w:rPr>
          <w:rFonts w:cs="Arial"/>
          <w:sz w:val="22"/>
          <w:szCs w:val="22"/>
        </w:rPr>
        <w:fldChar w:fldCharType="begin">
          <w:ffData>
            <w:name w:val="Casilla3"/>
            <w:enabled/>
            <w:calcOnExit w:val="0"/>
            <w:checkBox>
              <w:sizeAuto/>
              <w:default w:val="0"/>
            </w:checkBox>
          </w:ffData>
        </w:fldChar>
      </w:r>
      <w:bookmarkStart w:id="4" w:name="Casilla3"/>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bookmarkEnd w:id="4"/>
    </w:p>
    <w:p w:rsidR="00DD1189" w:rsidRPr="00AF32B6" w:rsidRDefault="00DD1189" w:rsidP="00DD1189">
      <w:pPr>
        <w:ind w:left="-567"/>
        <w:rPr>
          <w:rFonts w:cs="Arial"/>
          <w:sz w:val="22"/>
          <w:szCs w:val="22"/>
        </w:rPr>
      </w:pPr>
    </w:p>
    <w:p w:rsidR="00DD1189" w:rsidRPr="00AF32B6" w:rsidRDefault="00DD1189" w:rsidP="00DD1189">
      <w:pPr>
        <w:ind w:left="-567"/>
        <w:rPr>
          <w:rFonts w:cs="Arial"/>
          <w:sz w:val="22"/>
          <w:szCs w:val="22"/>
        </w:rPr>
      </w:pPr>
      <w:r w:rsidRPr="00AF32B6">
        <w:rPr>
          <w:rFonts w:cs="Arial"/>
          <w:sz w:val="22"/>
          <w:szCs w:val="22"/>
        </w:rPr>
        <w:t>En compliment del que disposa l’article 75.7 de la Llei reguladora de les bases del règim local, i l’article 163 del Text refós de la llei municipal i de règim local de Catalunya, aprovat per Decret Legislatiu 2/2003, de 28 d’abril, formulo la següent declaració:</w:t>
      </w: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b/>
          <w:sz w:val="22"/>
          <w:szCs w:val="22"/>
        </w:rPr>
        <w:t>A. BÉNS IMMOBLES</w:t>
      </w:r>
      <w:r w:rsidRPr="00AF32B6">
        <w:rPr>
          <w:rFonts w:cs="Arial"/>
          <w:sz w:val="22"/>
          <w:szCs w:val="22"/>
        </w:rPr>
        <w:t>: (Pisos, cases, locals, aparcaments, terrenys, sòl agrícola, i anàlegs)</w:t>
      </w:r>
    </w:p>
    <w:p w:rsidR="00DD1189" w:rsidRPr="00AF32B6" w:rsidRDefault="00DD1189" w:rsidP="00DD1189">
      <w:pPr>
        <w:rPr>
          <w:rFonts w:cs="Arial"/>
          <w:sz w:val="22"/>
          <w:szCs w:val="22"/>
        </w:rPr>
      </w:pPr>
    </w:p>
    <w:tbl>
      <w:tblPr>
        <w:tblStyle w:val="Tablaconcuadrcula"/>
        <w:tblW w:w="9923"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134"/>
        <w:gridCol w:w="2694"/>
        <w:gridCol w:w="1417"/>
        <w:gridCol w:w="1134"/>
        <w:gridCol w:w="1134"/>
        <w:gridCol w:w="1134"/>
        <w:gridCol w:w="1276"/>
      </w:tblGrid>
      <w:tr w:rsidR="00DD1189" w:rsidRPr="00AF32B6" w:rsidTr="006B6407">
        <w:trPr>
          <w:trHeight w:val="255"/>
        </w:trPr>
        <w:tc>
          <w:tcPr>
            <w:tcW w:w="1134" w:type="dxa"/>
          </w:tcPr>
          <w:p w:rsidR="00DD1189" w:rsidRPr="00AF32B6" w:rsidRDefault="00DD1189" w:rsidP="006B6407">
            <w:pPr>
              <w:jc w:val="center"/>
              <w:rPr>
                <w:rFonts w:cs="Arial"/>
              </w:rPr>
            </w:pPr>
            <w:r w:rsidRPr="00AF32B6">
              <w:rPr>
                <w:rFonts w:cs="Arial"/>
              </w:rPr>
              <w:t>Tipus de bé</w:t>
            </w:r>
          </w:p>
        </w:tc>
        <w:tc>
          <w:tcPr>
            <w:tcW w:w="2694" w:type="dxa"/>
          </w:tcPr>
          <w:p w:rsidR="00DD1189" w:rsidRPr="00AF32B6" w:rsidRDefault="00DD1189" w:rsidP="006B6407">
            <w:pPr>
              <w:jc w:val="center"/>
              <w:rPr>
                <w:rFonts w:cs="Arial"/>
              </w:rPr>
            </w:pPr>
            <w:r w:rsidRPr="00AF32B6">
              <w:rPr>
                <w:rFonts w:cs="Arial"/>
              </w:rPr>
              <w:t>Ubicació</w:t>
            </w:r>
          </w:p>
          <w:p w:rsidR="00DD1189" w:rsidRPr="00AF32B6" w:rsidRDefault="00DD1189" w:rsidP="006B6407">
            <w:pPr>
              <w:jc w:val="center"/>
              <w:rPr>
                <w:rFonts w:cs="Arial"/>
              </w:rPr>
            </w:pPr>
            <w:r w:rsidRPr="00AF32B6">
              <w:rPr>
                <w:rFonts w:cs="Arial"/>
              </w:rPr>
              <w:t xml:space="preserve">(població/adreça) </w:t>
            </w:r>
          </w:p>
        </w:tc>
        <w:tc>
          <w:tcPr>
            <w:tcW w:w="1417" w:type="dxa"/>
          </w:tcPr>
          <w:p w:rsidR="00DD1189" w:rsidRPr="00AF32B6" w:rsidRDefault="00DD1189" w:rsidP="006B6407">
            <w:pPr>
              <w:jc w:val="center"/>
              <w:rPr>
                <w:rFonts w:cs="Arial"/>
              </w:rPr>
            </w:pPr>
            <w:r w:rsidRPr="00AF32B6">
              <w:rPr>
                <w:rFonts w:cs="Arial"/>
              </w:rPr>
              <w:t>Càrregues o gravàmens</w:t>
            </w:r>
          </w:p>
        </w:tc>
        <w:tc>
          <w:tcPr>
            <w:tcW w:w="1134" w:type="dxa"/>
          </w:tcPr>
          <w:p w:rsidR="00DD1189" w:rsidRPr="00AF32B6" w:rsidRDefault="00DD1189" w:rsidP="006B6407">
            <w:pPr>
              <w:jc w:val="center"/>
              <w:rPr>
                <w:rFonts w:cs="Arial"/>
              </w:rPr>
            </w:pPr>
            <w:r w:rsidRPr="00AF32B6">
              <w:rPr>
                <w:rFonts w:cs="Arial"/>
              </w:rPr>
              <w:t>Coeficient propietat</w:t>
            </w:r>
          </w:p>
        </w:tc>
        <w:tc>
          <w:tcPr>
            <w:tcW w:w="1134" w:type="dxa"/>
          </w:tcPr>
          <w:p w:rsidR="00DD1189" w:rsidRPr="00AF32B6" w:rsidRDefault="00DD1189" w:rsidP="006B6407">
            <w:pPr>
              <w:jc w:val="center"/>
              <w:rPr>
                <w:rFonts w:cs="Arial"/>
              </w:rPr>
            </w:pPr>
            <w:r w:rsidRPr="00AF32B6">
              <w:rPr>
                <w:rFonts w:cs="Arial"/>
              </w:rPr>
              <w:t>Data/any adquisició</w:t>
            </w:r>
          </w:p>
        </w:tc>
        <w:tc>
          <w:tcPr>
            <w:tcW w:w="1134" w:type="dxa"/>
          </w:tcPr>
          <w:p w:rsidR="00DD1189" w:rsidRPr="00AF32B6" w:rsidRDefault="00DD1189" w:rsidP="006B6407">
            <w:pPr>
              <w:jc w:val="center"/>
              <w:rPr>
                <w:rFonts w:cs="Arial"/>
              </w:rPr>
            </w:pPr>
            <w:r w:rsidRPr="00AF32B6">
              <w:rPr>
                <w:rFonts w:cs="Arial"/>
              </w:rPr>
              <w:t>Títol adquisició</w:t>
            </w:r>
          </w:p>
        </w:tc>
        <w:tc>
          <w:tcPr>
            <w:tcW w:w="1276" w:type="dxa"/>
          </w:tcPr>
          <w:p w:rsidR="00DD1189" w:rsidRPr="00AF32B6" w:rsidRDefault="00DD1189" w:rsidP="006B6407">
            <w:pPr>
              <w:jc w:val="center"/>
              <w:rPr>
                <w:rFonts w:cs="Arial"/>
              </w:rPr>
            </w:pPr>
            <w:r w:rsidRPr="00AF32B6">
              <w:rPr>
                <w:rFonts w:cs="Arial"/>
              </w:rPr>
              <w:t>Valor cadastral/</w:t>
            </w:r>
          </w:p>
          <w:p w:rsidR="00DD1189" w:rsidRPr="00AF32B6" w:rsidRDefault="00DD1189" w:rsidP="006B6407">
            <w:pPr>
              <w:jc w:val="center"/>
              <w:rPr>
                <w:rFonts w:cs="Arial"/>
              </w:rPr>
            </w:pPr>
            <w:r w:rsidRPr="00AF32B6">
              <w:rPr>
                <w:rFonts w:cs="Arial"/>
              </w:rPr>
              <w:t>escripturat</w:t>
            </w:r>
          </w:p>
        </w:tc>
      </w:tr>
      <w:tr w:rsidR="00DD1189" w:rsidRPr="00AF32B6" w:rsidTr="006B6407">
        <w:trPr>
          <w:trHeight w:val="255"/>
        </w:trPr>
        <w:tc>
          <w:tcPr>
            <w:tcW w:w="1134" w:type="dxa"/>
          </w:tcPr>
          <w:p w:rsidR="00DD1189" w:rsidRPr="00AF32B6" w:rsidRDefault="00DD1189" w:rsidP="006B6407">
            <w:pPr>
              <w:rPr>
                <w:rFonts w:cs="Arial"/>
              </w:rPr>
            </w:pPr>
          </w:p>
          <w:p w:rsidR="00DD1189" w:rsidRPr="00AF32B6" w:rsidRDefault="00DD1189" w:rsidP="006B6407">
            <w:pPr>
              <w:rPr>
                <w:rFonts w:cs="Arial"/>
              </w:rPr>
            </w:pPr>
          </w:p>
        </w:tc>
        <w:tc>
          <w:tcPr>
            <w:tcW w:w="2694" w:type="dxa"/>
          </w:tcPr>
          <w:p w:rsidR="00DD1189" w:rsidRPr="00AF32B6" w:rsidRDefault="00DD1189" w:rsidP="006B6407">
            <w:pPr>
              <w:rPr>
                <w:rFonts w:cs="Arial"/>
                <w:sz w:val="22"/>
                <w:szCs w:val="22"/>
              </w:rPr>
            </w:pPr>
          </w:p>
        </w:tc>
        <w:tc>
          <w:tcPr>
            <w:tcW w:w="1417" w:type="dxa"/>
          </w:tcPr>
          <w:p w:rsidR="00DD1189" w:rsidRPr="00AF32B6" w:rsidRDefault="00DD1189" w:rsidP="006B6407">
            <w:pPr>
              <w:rPr>
                <w:rFonts w:cs="Arial"/>
              </w:rPr>
            </w:pPr>
          </w:p>
        </w:tc>
        <w:tc>
          <w:tcPr>
            <w:tcW w:w="1134" w:type="dxa"/>
          </w:tcPr>
          <w:p w:rsidR="00DD1189" w:rsidRPr="00AF32B6" w:rsidRDefault="00DD1189" w:rsidP="006B6407">
            <w:pPr>
              <w:jc w:val="center"/>
              <w:rPr>
                <w:rFonts w:cs="Arial"/>
                <w:sz w:val="22"/>
                <w:szCs w:val="22"/>
              </w:rPr>
            </w:pPr>
          </w:p>
        </w:tc>
        <w:tc>
          <w:tcPr>
            <w:tcW w:w="1134" w:type="dxa"/>
          </w:tcPr>
          <w:p w:rsidR="00DD1189" w:rsidRPr="00AF32B6" w:rsidRDefault="00DD1189" w:rsidP="006B6407">
            <w:pPr>
              <w:jc w:val="center"/>
              <w:rPr>
                <w:rFonts w:cs="Arial"/>
                <w:sz w:val="22"/>
                <w:szCs w:val="22"/>
              </w:rPr>
            </w:pPr>
          </w:p>
        </w:tc>
        <w:tc>
          <w:tcPr>
            <w:tcW w:w="1134" w:type="dxa"/>
          </w:tcPr>
          <w:p w:rsidR="00DD1189" w:rsidRPr="00AF32B6" w:rsidRDefault="00DD1189" w:rsidP="006B6407">
            <w:pPr>
              <w:jc w:val="center"/>
              <w:rPr>
                <w:rFonts w:cs="Arial"/>
                <w:sz w:val="22"/>
                <w:szCs w:val="22"/>
              </w:rPr>
            </w:pPr>
          </w:p>
        </w:tc>
        <w:tc>
          <w:tcPr>
            <w:tcW w:w="1276" w:type="dxa"/>
          </w:tcPr>
          <w:p w:rsidR="00DD1189" w:rsidRPr="00AF32B6" w:rsidRDefault="00DD1189" w:rsidP="006B6407">
            <w:pPr>
              <w:jc w:val="center"/>
              <w:rPr>
                <w:rFonts w:cs="Arial"/>
                <w:sz w:val="22"/>
                <w:szCs w:val="22"/>
              </w:rPr>
            </w:pPr>
          </w:p>
        </w:tc>
      </w:tr>
      <w:tr w:rsidR="00DD1189" w:rsidRPr="00AF32B6" w:rsidTr="006B6407">
        <w:trPr>
          <w:trHeight w:val="255"/>
        </w:trPr>
        <w:tc>
          <w:tcPr>
            <w:tcW w:w="1134" w:type="dxa"/>
          </w:tcPr>
          <w:p w:rsidR="00DD1189" w:rsidRPr="00AF32B6" w:rsidRDefault="00DD1189" w:rsidP="006B6407">
            <w:pPr>
              <w:rPr>
                <w:rFonts w:cs="Arial"/>
              </w:rPr>
            </w:pPr>
          </w:p>
          <w:p w:rsidR="00DD1189" w:rsidRPr="00AF32B6" w:rsidRDefault="00DD1189" w:rsidP="006B6407">
            <w:pPr>
              <w:rPr>
                <w:rFonts w:cs="Arial"/>
              </w:rPr>
            </w:pPr>
          </w:p>
        </w:tc>
        <w:tc>
          <w:tcPr>
            <w:tcW w:w="2694" w:type="dxa"/>
          </w:tcPr>
          <w:p w:rsidR="00DD1189" w:rsidRPr="00AF32B6" w:rsidRDefault="00DD1189" w:rsidP="006B6407">
            <w:pPr>
              <w:rPr>
                <w:rFonts w:cs="Arial"/>
                <w:sz w:val="22"/>
                <w:szCs w:val="22"/>
              </w:rPr>
            </w:pPr>
          </w:p>
        </w:tc>
        <w:tc>
          <w:tcPr>
            <w:tcW w:w="1417" w:type="dxa"/>
          </w:tcPr>
          <w:p w:rsidR="00DD1189" w:rsidRPr="00AF32B6" w:rsidRDefault="00DD1189" w:rsidP="006B6407">
            <w:pPr>
              <w:rPr>
                <w:rFonts w:cs="Arial"/>
              </w:rPr>
            </w:pPr>
          </w:p>
        </w:tc>
        <w:tc>
          <w:tcPr>
            <w:tcW w:w="1134" w:type="dxa"/>
          </w:tcPr>
          <w:p w:rsidR="00DD1189" w:rsidRPr="00AF32B6" w:rsidRDefault="00DD1189" w:rsidP="006B6407">
            <w:pPr>
              <w:jc w:val="center"/>
              <w:rPr>
                <w:rFonts w:cs="Arial"/>
                <w:sz w:val="22"/>
                <w:szCs w:val="22"/>
              </w:rPr>
            </w:pPr>
          </w:p>
        </w:tc>
        <w:tc>
          <w:tcPr>
            <w:tcW w:w="1134" w:type="dxa"/>
          </w:tcPr>
          <w:p w:rsidR="00DD1189" w:rsidRPr="00AF32B6" w:rsidRDefault="00DD1189" w:rsidP="006B6407">
            <w:pPr>
              <w:jc w:val="center"/>
              <w:rPr>
                <w:rFonts w:cs="Arial"/>
                <w:sz w:val="22"/>
                <w:szCs w:val="22"/>
              </w:rPr>
            </w:pPr>
          </w:p>
        </w:tc>
        <w:tc>
          <w:tcPr>
            <w:tcW w:w="1134" w:type="dxa"/>
          </w:tcPr>
          <w:p w:rsidR="00DD1189" w:rsidRPr="00AF32B6" w:rsidRDefault="00DD1189" w:rsidP="006B6407">
            <w:pPr>
              <w:jc w:val="center"/>
              <w:rPr>
                <w:rFonts w:cs="Arial"/>
                <w:sz w:val="22"/>
                <w:szCs w:val="22"/>
              </w:rPr>
            </w:pPr>
          </w:p>
        </w:tc>
        <w:tc>
          <w:tcPr>
            <w:tcW w:w="1276" w:type="dxa"/>
          </w:tcPr>
          <w:p w:rsidR="00DD1189" w:rsidRPr="00AF32B6" w:rsidRDefault="00DD1189" w:rsidP="006B6407">
            <w:pPr>
              <w:jc w:val="center"/>
              <w:rPr>
                <w:rFonts w:cs="Arial"/>
                <w:sz w:val="22"/>
                <w:szCs w:val="22"/>
              </w:rPr>
            </w:pPr>
          </w:p>
        </w:tc>
      </w:tr>
      <w:tr w:rsidR="00DD1189" w:rsidRPr="00AF32B6" w:rsidTr="006B6407">
        <w:trPr>
          <w:trHeight w:val="255"/>
        </w:trPr>
        <w:tc>
          <w:tcPr>
            <w:tcW w:w="1134" w:type="dxa"/>
          </w:tcPr>
          <w:p w:rsidR="00DD1189" w:rsidRPr="00AF32B6" w:rsidRDefault="00DD1189" w:rsidP="006B6407">
            <w:pPr>
              <w:rPr>
                <w:rFonts w:cs="Arial"/>
              </w:rPr>
            </w:pPr>
          </w:p>
          <w:p w:rsidR="00DD1189" w:rsidRPr="00AF32B6" w:rsidRDefault="00DD1189" w:rsidP="006B6407">
            <w:pPr>
              <w:rPr>
                <w:rFonts w:cs="Arial"/>
              </w:rPr>
            </w:pPr>
          </w:p>
        </w:tc>
        <w:tc>
          <w:tcPr>
            <w:tcW w:w="2694" w:type="dxa"/>
          </w:tcPr>
          <w:p w:rsidR="00DD1189" w:rsidRPr="00AF32B6" w:rsidRDefault="00DD1189" w:rsidP="006B6407">
            <w:pPr>
              <w:rPr>
                <w:rFonts w:cs="Arial"/>
                <w:sz w:val="22"/>
                <w:szCs w:val="22"/>
              </w:rPr>
            </w:pPr>
          </w:p>
        </w:tc>
        <w:tc>
          <w:tcPr>
            <w:tcW w:w="1417" w:type="dxa"/>
          </w:tcPr>
          <w:p w:rsidR="00DD1189" w:rsidRPr="00AF32B6" w:rsidRDefault="00DD1189" w:rsidP="006B6407">
            <w:pPr>
              <w:jc w:val="center"/>
              <w:rPr>
                <w:rFonts w:cs="Arial"/>
                <w:sz w:val="22"/>
                <w:szCs w:val="22"/>
              </w:rPr>
            </w:pPr>
          </w:p>
        </w:tc>
        <w:tc>
          <w:tcPr>
            <w:tcW w:w="1134" w:type="dxa"/>
          </w:tcPr>
          <w:p w:rsidR="00DD1189" w:rsidRPr="00AF32B6" w:rsidRDefault="00DD1189" w:rsidP="006B6407">
            <w:pPr>
              <w:jc w:val="center"/>
              <w:rPr>
                <w:rFonts w:cs="Arial"/>
                <w:sz w:val="22"/>
                <w:szCs w:val="22"/>
              </w:rPr>
            </w:pPr>
          </w:p>
        </w:tc>
        <w:tc>
          <w:tcPr>
            <w:tcW w:w="1134" w:type="dxa"/>
          </w:tcPr>
          <w:p w:rsidR="00DD1189" w:rsidRPr="00AF32B6" w:rsidRDefault="00DD1189" w:rsidP="006B6407">
            <w:pPr>
              <w:jc w:val="center"/>
              <w:rPr>
                <w:rFonts w:cs="Arial"/>
                <w:sz w:val="22"/>
                <w:szCs w:val="22"/>
              </w:rPr>
            </w:pPr>
          </w:p>
        </w:tc>
        <w:tc>
          <w:tcPr>
            <w:tcW w:w="1134" w:type="dxa"/>
          </w:tcPr>
          <w:p w:rsidR="00DD1189" w:rsidRPr="00AF32B6" w:rsidRDefault="00DD1189" w:rsidP="006B6407">
            <w:pPr>
              <w:jc w:val="center"/>
              <w:rPr>
                <w:rFonts w:cs="Arial"/>
                <w:sz w:val="22"/>
                <w:szCs w:val="22"/>
              </w:rPr>
            </w:pPr>
          </w:p>
        </w:tc>
        <w:tc>
          <w:tcPr>
            <w:tcW w:w="1276" w:type="dxa"/>
          </w:tcPr>
          <w:p w:rsidR="00DD1189" w:rsidRPr="00AF32B6" w:rsidRDefault="00DD1189" w:rsidP="006B6407">
            <w:pPr>
              <w:jc w:val="center"/>
              <w:rPr>
                <w:rFonts w:cs="Arial"/>
                <w:sz w:val="22"/>
                <w:szCs w:val="22"/>
              </w:rPr>
            </w:pPr>
          </w:p>
        </w:tc>
      </w:tr>
      <w:tr w:rsidR="00DD1189" w:rsidRPr="00AF32B6" w:rsidTr="006B6407">
        <w:trPr>
          <w:trHeight w:val="255"/>
        </w:trPr>
        <w:tc>
          <w:tcPr>
            <w:tcW w:w="1134" w:type="dxa"/>
          </w:tcPr>
          <w:p w:rsidR="00DD1189" w:rsidRPr="00AF32B6" w:rsidRDefault="00DD1189" w:rsidP="006B6407">
            <w:pPr>
              <w:rPr>
                <w:rFonts w:cs="Arial"/>
              </w:rPr>
            </w:pPr>
          </w:p>
          <w:p w:rsidR="00DD1189" w:rsidRPr="00AF32B6" w:rsidRDefault="00DD1189" w:rsidP="006B6407">
            <w:pPr>
              <w:rPr>
                <w:rFonts w:cs="Arial"/>
              </w:rPr>
            </w:pPr>
          </w:p>
        </w:tc>
        <w:tc>
          <w:tcPr>
            <w:tcW w:w="2694" w:type="dxa"/>
          </w:tcPr>
          <w:p w:rsidR="00DD1189" w:rsidRPr="00AF32B6" w:rsidRDefault="00DD1189" w:rsidP="006B6407">
            <w:pPr>
              <w:rPr>
                <w:rFonts w:cs="Arial"/>
                <w:sz w:val="22"/>
                <w:szCs w:val="22"/>
              </w:rPr>
            </w:pPr>
          </w:p>
        </w:tc>
        <w:tc>
          <w:tcPr>
            <w:tcW w:w="1417" w:type="dxa"/>
          </w:tcPr>
          <w:p w:rsidR="00DD1189" w:rsidRPr="00AF32B6" w:rsidRDefault="00DD1189" w:rsidP="006B6407">
            <w:pPr>
              <w:rPr>
                <w:rFonts w:cs="Arial"/>
              </w:rPr>
            </w:pPr>
          </w:p>
        </w:tc>
        <w:tc>
          <w:tcPr>
            <w:tcW w:w="1134" w:type="dxa"/>
          </w:tcPr>
          <w:p w:rsidR="00DD1189" w:rsidRPr="00AF32B6" w:rsidRDefault="00DD1189" w:rsidP="006B6407">
            <w:pPr>
              <w:jc w:val="center"/>
              <w:rPr>
                <w:rFonts w:cs="Arial"/>
                <w:sz w:val="22"/>
                <w:szCs w:val="22"/>
              </w:rPr>
            </w:pPr>
          </w:p>
        </w:tc>
        <w:tc>
          <w:tcPr>
            <w:tcW w:w="1134" w:type="dxa"/>
          </w:tcPr>
          <w:p w:rsidR="00DD1189" w:rsidRPr="00AF32B6" w:rsidRDefault="00DD1189" w:rsidP="006B6407">
            <w:pPr>
              <w:jc w:val="center"/>
              <w:rPr>
                <w:rFonts w:cs="Arial"/>
                <w:sz w:val="22"/>
                <w:szCs w:val="22"/>
              </w:rPr>
            </w:pPr>
          </w:p>
        </w:tc>
        <w:tc>
          <w:tcPr>
            <w:tcW w:w="1134" w:type="dxa"/>
          </w:tcPr>
          <w:p w:rsidR="00DD1189" w:rsidRPr="00AF32B6" w:rsidRDefault="00DD1189" w:rsidP="006B6407">
            <w:pPr>
              <w:jc w:val="center"/>
              <w:rPr>
                <w:rFonts w:cs="Arial"/>
                <w:sz w:val="22"/>
                <w:szCs w:val="22"/>
              </w:rPr>
            </w:pPr>
          </w:p>
        </w:tc>
        <w:tc>
          <w:tcPr>
            <w:tcW w:w="1276" w:type="dxa"/>
          </w:tcPr>
          <w:p w:rsidR="00DD1189" w:rsidRPr="00AF32B6" w:rsidRDefault="00DD1189" w:rsidP="006B6407">
            <w:pPr>
              <w:jc w:val="center"/>
              <w:rPr>
                <w:rFonts w:cs="Arial"/>
                <w:sz w:val="22"/>
                <w:szCs w:val="22"/>
              </w:rPr>
            </w:pPr>
          </w:p>
        </w:tc>
      </w:tr>
      <w:tr w:rsidR="00DD1189" w:rsidRPr="00AF32B6" w:rsidTr="006B6407">
        <w:trPr>
          <w:trHeight w:val="255"/>
        </w:trPr>
        <w:tc>
          <w:tcPr>
            <w:tcW w:w="1134" w:type="dxa"/>
          </w:tcPr>
          <w:p w:rsidR="00DD1189" w:rsidRPr="00AF32B6" w:rsidRDefault="00DD1189" w:rsidP="006B6407">
            <w:pPr>
              <w:rPr>
                <w:rFonts w:cs="Arial"/>
              </w:rPr>
            </w:pPr>
          </w:p>
          <w:p w:rsidR="00DD1189" w:rsidRPr="00AF32B6" w:rsidRDefault="00DD1189" w:rsidP="006B6407">
            <w:pPr>
              <w:rPr>
                <w:rFonts w:cs="Arial"/>
              </w:rPr>
            </w:pPr>
          </w:p>
        </w:tc>
        <w:tc>
          <w:tcPr>
            <w:tcW w:w="2694" w:type="dxa"/>
          </w:tcPr>
          <w:p w:rsidR="00DD1189" w:rsidRPr="00AF32B6" w:rsidRDefault="00DD1189" w:rsidP="006B6407">
            <w:pPr>
              <w:rPr>
                <w:rFonts w:cs="Arial"/>
                <w:sz w:val="22"/>
                <w:szCs w:val="22"/>
              </w:rPr>
            </w:pPr>
          </w:p>
        </w:tc>
        <w:tc>
          <w:tcPr>
            <w:tcW w:w="1417" w:type="dxa"/>
          </w:tcPr>
          <w:p w:rsidR="00DD1189" w:rsidRPr="00AF32B6" w:rsidRDefault="00DD1189" w:rsidP="006B6407">
            <w:pPr>
              <w:jc w:val="center"/>
              <w:rPr>
                <w:rFonts w:cs="Arial"/>
                <w:sz w:val="22"/>
                <w:szCs w:val="22"/>
              </w:rPr>
            </w:pPr>
          </w:p>
        </w:tc>
        <w:tc>
          <w:tcPr>
            <w:tcW w:w="1134" w:type="dxa"/>
          </w:tcPr>
          <w:p w:rsidR="00DD1189" w:rsidRPr="00AF32B6" w:rsidRDefault="00DD1189" w:rsidP="006B6407">
            <w:pPr>
              <w:jc w:val="center"/>
              <w:rPr>
                <w:rFonts w:cs="Arial"/>
                <w:sz w:val="22"/>
                <w:szCs w:val="22"/>
              </w:rPr>
            </w:pPr>
          </w:p>
        </w:tc>
        <w:tc>
          <w:tcPr>
            <w:tcW w:w="1134" w:type="dxa"/>
          </w:tcPr>
          <w:p w:rsidR="00DD1189" w:rsidRPr="00AF32B6" w:rsidRDefault="00DD1189" w:rsidP="006B6407">
            <w:pPr>
              <w:jc w:val="center"/>
              <w:rPr>
                <w:rFonts w:cs="Arial"/>
                <w:sz w:val="22"/>
                <w:szCs w:val="22"/>
              </w:rPr>
            </w:pPr>
          </w:p>
        </w:tc>
        <w:tc>
          <w:tcPr>
            <w:tcW w:w="1134" w:type="dxa"/>
          </w:tcPr>
          <w:p w:rsidR="00DD1189" w:rsidRPr="00AF32B6" w:rsidRDefault="00DD1189" w:rsidP="006B6407">
            <w:pPr>
              <w:jc w:val="center"/>
              <w:rPr>
                <w:rFonts w:cs="Arial"/>
                <w:sz w:val="22"/>
                <w:szCs w:val="22"/>
              </w:rPr>
            </w:pPr>
          </w:p>
        </w:tc>
        <w:tc>
          <w:tcPr>
            <w:tcW w:w="1276" w:type="dxa"/>
          </w:tcPr>
          <w:p w:rsidR="00DD1189" w:rsidRPr="00AF32B6" w:rsidRDefault="00DD1189" w:rsidP="006B6407">
            <w:pPr>
              <w:jc w:val="center"/>
              <w:rPr>
                <w:rFonts w:cs="Arial"/>
                <w:sz w:val="22"/>
                <w:szCs w:val="22"/>
              </w:rPr>
            </w:pPr>
          </w:p>
        </w:tc>
      </w:tr>
    </w:tbl>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fldChar w:fldCharType="begin">
          <w:ffData>
            <w:name w:val="Casilla8"/>
            <w:enabled/>
            <w:calcOnExit w:val="0"/>
            <w:checkBox>
              <w:sizeAuto/>
              <w:default w:val="0"/>
            </w:checkBox>
          </w:ffData>
        </w:fldChar>
      </w:r>
      <w:bookmarkStart w:id="5" w:name="Casilla8"/>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bookmarkEnd w:id="5"/>
      <w:r w:rsidRPr="00AF32B6">
        <w:rPr>
          <w:rFonts w:cs="Arial"/>
          <w:sz w:val="22"/>
          <w:szCs w:val="22"/>
        </w:rPr>
        <w:t xml:space="preserve"> Res a declarar en aquest epígraf</w:t>
      </w:r>
    </w:p>
    <w:p w:rsidR="00DD1189" w:rsidRPr="00AF32B6" w:rsidRDefault="00DD1189" w:rsidP="00DD1189">
      <w:pPr>
        <w:rPr>
          <w:rFonts w:cs="Arial"/>
          <w:b/>
          <w:sz w:val="22"/>
          <w:szCs w:val="22"/>
        </w:rPr>
      </w:pPr>
    </w:p>
    <w:p w:rsidR="00DD1189" w:rsidRPr="00AF32B6" w:rsidRDefault="00DD1189" w:rsidP="00DD1189">
      <w:pPr>
        <w:rPr>
          <w:rFonts w:cs="Arial"/>
          <w:b/>
          <w:sz w:val="22"/>
          <w:szCs w:val="22"/>
        </w:rPr>
      </w:pPr>
    </w:p>
    <w:p w:rsidR="00DD1189" w:rsidRPr="00AF32B6" w:rsidRDefault="00DD1189" w:rsidP="00DD1189">
      <w:pPr>
        <w:rPr>
          <w:rFonts w:cs="Arial"/>
          <w:b/>
          <w:sz w:val="22"/>
          <w:szCs w:val="22"/>
        </w:rPr>
      </w:pPr>
    </w:p>
    <w:p w:rsidR="00DD1189" w:rsidRPr="00AF32B6" w:rsidRDefault="00DD1189" w:rsidP="00DD1189">
      <w:pPr>
        <w:rPr>
          <w:rFonts w:cs="Arial"/>
          <w:b/>
          <w:sz w:val="22"/>
          <w:szCs w:val="22"/>
        </w:rPr>
      </w:pPr>
    </w:p>
    <w:p w:rsidR="00DD1189" w:rsidRPr="00AF32B6" w:rsidRDefault="00DD1189" w:rsidP="00DD1189">
      <w:pPr>
        <w:rPr>
          <w:rFonts w:cs="Arial"/>
          <w:b/>
          <w:sz w:val="22"/>
          <w:szCs w:val="22"/>
        </w:rPr>
      </w:pPr>
    </w:p>
    <w:p w:rsidR="00DD1189" w:rsidRPr="00AF32B6" w:rsidRDefault="00DD1189" w:rsidP="00DD1189">
      <w:pPr>
        <w:rPr>
          <w:rFonts w:cs="Arial"/>
          <w:sz w:val="22"/>
          <w:szCs w:val="22"/>
        </w:rPr>
      </w:pPr>
      <w:r w:rsidRPr="00AF32B6">
        <w:rPr>
          <w:rFonts w:cs="Arial"/>
          <w:b/>
          <w:sz w:val="22"/>
          <w:szCs w:val="22"/>
        </w:rPr>
        <w:t>B. BÉNS MOBLES</w:t>
      </w:r>
      <w:r w:rsidRPr="00AF32B6">
        <w:rPr>
          <w:rFonts w:cs="Arial"/>
          <w:sz w:val="22"/>
          <w:szCs w:val="22"/>
        </w:rPr>
        <w:t xml:space="preserve">: </w:t>
      </w:r>
    </w:p>
    <w:p w:rsidR="00DD1189" w:rsidRPr="00AF32B6" w:rsidRDefault="00DD1189" w:rsidP="00DD1189">
      <w:pPr>
        <w:rPr>
          <w:rFonts w:cs="Arial"/>
          <w:sz w:val="22"/>
          <w:szCs w:val="22"/>
        </w:rPr>
      </w:pPr>
    </w:p>
    <w:p w:rsidR="00DD1189" w:rsidRPr="00AF32B6" w:rsidRDefault="00DD1189" w:rsidP="00DD1189">
      <w:pPr>
        <w:rPr>
          <w:rFonts w:cs="Arial"/>
          <w:b/>
          <w:sz w:val="22"/>
          <w:szCs w:val="22"/>
        </w:rPr>
      </w:pPr>
      <w:r w:rsidRPr="00AF32B6">
        <w:rPr>
          <w:rFonts w:cs="Arial"/>
          <w:b/>
          <w:sz w:val="22"/>
          <w:szCs w:val="22"/>
        </w:rPr>
        <w:t>B.1 VEHICLES</w:t>
      </w:r>
    </w:p>
    <w:p w:rsidR="00DD1189" w:rsidRPr="00AF32B6" w:rsidRDefault="00DD1189" w:rsidP="00DD1189">
      <w:pPr>
        <w:rPr>
          <w:rFonts w:cs="Arial"/>
          <w:b/>
          <w:sz w:val="22"/>
          <w:szCs w:val="22"/>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786"/>
        <w:gridCol w:w="2693"/>
        <w:gridCol w:w="2159"/>
      </w:tblGrid>
      <w:tr w:rsidR="00DD1189" w:rsidRPr="00AF32B6" w:rsidTr="006B6407">
        <w:tc>
          <w:tcPr>
            <w:tcW w:w="4786" w:type="dxa"/>
          </w:tcPr>
          <w:p w:rsidR="00DD1189" w:rsidRPr="00AF32B6" w:rsidRDefault="00DD1189" w:rsidP="006B6407">
            <w:pPr>
              <w:jc w:val="center"/>
              <w:rPr>
                <w:rFonts w:cs="Arial"/>
                <w:sz w:val="22"/>
                <w:szCs w:val="22"/>
              </w:rPr>
            </w:pPr>
            <w:r w:rsidRPr="00AF32B6">
              <w:rPr>
                <w:rFonts w:cs="Arial"/>
                <w:sz w:val="22"/>
                <w:szCs w:val="22"/>
              </w:rPr>
              <w:t>Marca i model</w:t>
            </w:r>
          </w:p>
        </w:tc>
        <w:tc>
          <w:tcPr>
            <w:tcW w:w="2693" w:type="dxa"/>
          </w:tcPr>
          <w:p w:rsidR="00DD1189" w:rsidRPr="00AF32B6" w:rsidRDefault="00DD1189" w:rsidP="006B6407">
            <w:pPr>
              <w:jc w:val="center"/>
              <w:rPr>
                <w:rFonts w:cs="Arial"/>
                <w:sz w:val="22"/>
                <w:szCs w:val="22"/>
              </w:rPr>
            </w:pPr>
            <w:r w:rsidRPr="00AF32B6">
              <w:rPr>
                <w:rFonts w:cs="Arial"/>
                <w:sz w:val="22"/>
                <w:szCs w:val="22"/>
              </w:rPr>
              <w:t>Matrícula</w:t>
            </w:r>
          </w:p>
        </w:tc>
        <w:tc>
          <w:tcPr>
            <w:tcW w:w="2159" w:type="dxa"/>
          </w:tcPr>
          <w:p w:rsidR="00DD1189" w:rsidRPr="00AF32B6" w:rsidRDefault="00DD1189" w:rsidP="006B6407">
            <w:pPr>
              <w:jc w:val="center"/>
              <w:rPr>
                <w:rFonts w:cs="Arial"/>
                <w:sz w:val="22"/>
                <w:szCs w:val="22"/>
              </w:rPr>
            </w:pPr>
            <w:r w:rsidRPr="00AF32B6">
              <w:rPr>
                <w:rFonts w:cs="Arial"/>
                <w:sz w:val="22"/>
                <w:szCs w:val="22"/>
              </w:rPr>
              <w:t>Data adquisició</w:t>
            </w:r>
          </w:p>
        </w:tc>
      </w:tr>
      <w:tr w:rsidR="00DD1189" w:rsidRPr="00AF32B6" w:rsidTr="006B6407">
        <w:tc>
          <w:tcPr>
            <w:tcW w:w="4786" w:type="dxa"/>
          </w:tcPr>
          <w:p w:rsidR="00DD1189" w:rsidRPr="00AF32B6" w:rsidRDefault="00DD1189" w:rsidP="006B6407">
            <w:pPr>
              <w:rPr>
                <w:rFonts w:cs="Arial"/>
                <w:sz w:val="22"/>
                <w:szCs w:val="22"/>
              </w:rPr>
            </w:pPr>
          </w:p>
        </w:tc>
        <w:tc>
          <w:tcPr>
            <w:tcW w:w="2693" w:type="dxa"/>
          </w:tcPr>
          <w:p w:rsidR="00DD1189" w:rsidRPr="00AF32B6" w:rsidRDefault="00DD1189" w:rsidP="006B6407">
            <w:pPr>
              <w:rPr>
                <w:rFonts w:cs="Arial"/>
                <w:sz w:val="22"/>
                <w:szCs w:val="22"/>
              </w:rPr>
            </w:pPr>
          </w:p>
        </w:tc>
        <w:tc>
          <w:tcPr>
            <w:tcW w:w="2159" w:type="dxa"/>
          </w:tcPr>
          <w:p w:rsidR="00DD1189" w:rsidRPr="00AF32B6" w:rsidRDefault="00DD1189" w:rsidP="006B6407">
            <w:pPr>
              <w:rPr>
                <w:rFonts w:cs="Arial"/>
                <w:sz w:val="22"/>
                <w:szCs w:val="22"/>
              </w:rPr>
            </w:pPr>
          </w:p>
        </w:tc>
      </w:tr>
      <w:tr w:rsidR="00DD1189" w:rsidRPr="00AF32B6" w:rsidTr="006B6407">
        <w:tc>
          <w:tcPr>
            <w:tcW w:w="4786" w:type="dxa"/>
          </w:tcPr>
          <w:p w:rsidR="00DD1189" w:rsidRPr="00AF32B6" w:rsidRDefault="00DD1189" w:rsidP="006B6407">
            <w:pPr>
              <w:rPr>
                <w:rFonts w:cs="Arial"/>
                <w:sz w:val="22"/>
                <w:szCs w:val="22"/>
              </w:rPr>
            </w:pPr>
          </w:p>
        </w:tc>
        <w:tc>
          <w:tcPr>
            <w:tcW w:w="2693" w:type="dxa"/>
          </w:tcPr>
          <w:p w:rsidR="00DD1189" w:rsidRPr="00AF32B6" w:rsidRDefault="00DD1189" w:rsidP="006B6407">
            <w:pPr>
              <w:rPr>
                <w:rFonts w:cs="Arial"/>
                <w:sz w:val="22"/>
                <w:szCs w:val="22"/>
              </w:rPr>
            </w:pPr>
          </w:p>
        </w:tc>
        <w:tc>
          <w:tcPr>
            <w:tcW w:w="2159" w:type="dxa"/>
          </w:tcPr>
          <w:p w:rsidR="00DD1189" w:rsidRPr="00AF32B6" w:rsidRDefault="00DD1189" w:rsidP="006B6407">
            <w:pPr>
              <w:rPr>
                <w:rFonts w:cs="Arial"/>
                <w:sz w:val="22"/>
                <w:szCs w:val="22"/>
              </w:rPr>
            </w:pPr>
          </w:p>
        </w:tc>
      </w:tr>
      <w:tr w:rsidR="00DD1189" w:rsidRPr="00AF32B6" w:rsidTr="006B6407">
        <w:tc>
          <w:tcPr>
            <w:tcW w:w="4786" w:type="dxa"/>
          </w:tcPr>
          <w:p w:rsidR="00DD1189" w:rsidRPr="00AF32B6" w:rsidRDefault="00DD1189" w:rsidP="006B6407">
            <w:pPr>
              <w:rPr>
                <w:rFonts w:cs="Arial"/>
                <w:sz w:val="22"/>
                <w:szCs w:val="22"/>
              </w:rPr>
            </w:pPr>
          </w:p>
        </w:tc>
        <w:tc>
          <w:tcPr>
            <w:tcW w:w="2693" w:type="dxa"/>
          </w:tcPr>
          <w:p w:rsidR="00DD1189" w:rsidRPr="00AF32B6" w:rsidRDefault="00DD1189" w:rsidP="006B6407">
            <w:pPr>
              <w:rPr>
                <w:rFonts w:cs="Arial"/>
                <w:sz w:val="22"/>
                <w:szCs w:val="22"/>
              </w:rPr>
            </w:pPr>
          </w:p>
        </w:tc>
        <w:tc>
          <w:tcPr>
            <w:tcW w:w="2159" w:type="dxa"/>
          </w:tcPr>
          <w:p w:rsidR="00DD1189" w:rsidRPr="00AF32B6" w:rsidRDefault="00DD1189" w:rsidP="006B6407">
            <w:pPr>
              <w:rPr>
                <w:rFonts w:cs="Arial"/>
                <w:sz w:val="22"/>
                <w:szCs w:val="22"/>
              </w:rPr>
            </w:pPr>
          </w:p>
        </w:tc>
      </w:tr>
      <w:tr w:rsidR="00DD1189" w:rsidRPr="00AF32B6" w:rsidTr="006B6407">
        <w:tc>
          <w:tcPr>
            <w:tcW w:w="4786" w:type="dxa"/>
          </w:tcPr>
          <w:p w:rsidR="00DD1189" w:rsidRPr="00AF32B6" w:rsidRDefault="00DD1189" w:rsidP="006B6407">
            <w:pPr>
              <w:rPr>
                <w:rFonts w:cs="Arial"/>
                <w:sz w:val="22"/>
                <w:szCs w:val="22"/>
              </w:rPr>
            </w:pPr>
          </w:p>
        </w:tc>
        <w:tc>
          <w:tcPr>
            <w:tcW w:w="2693" w:type="dxa"/>
          </w:tcPr>
          <w:p w:rsidR="00DD1189" w:rsidRPr="00AF32B6" w:rsidRDefault="00DD1189" w:rsidP="006B6407">
            <w:pPr>
              <w:rPr>
                <w:rFonts w:cs="Arial"/>
                <w:sz w:val="22"/>
                <w:szCs w:val="22"/>
              </w:rPr>
            </w:pPr>
          </w:p>
        </w:tc>
        <w:tc>
          <w:tcPr>
            <w:tcW w:w="2159" w:type="dxa"/>
          </w:tcPr>
          <w:p w:rsidR="00DD1189" w:rsidRPr="00AF32B6" w:rsidRDefault="00DD1189" w:rsidP="006B6407">
            <w:pPr>
              <w:rPr>
                <w:rFonts w:cs="Arial"/>
                <w:sz w:val="22"/>
                <w:szCs w:val="22"/>
              </w:rPr>
            </w:pPr>
          </w:p>
        </w:tc>
      </w:tr>
      <w:tr w:rsidR="00DD1189" w:rsidRPr="00AF32B6" w:rsidTr="006B6407">
        <w:tc>
          <w:tcPr>
            <w:tcW w:w="4786" w:type="dxa"/>
          </w:tcPr>
          <w:p w:rsidR="00DD1189" w:rsidRPr="00AF32B6" w:rsidRDefault="00DD1189" w:rsidP="006B6407">
            <w:pPr>
              <w:rPr>
                <w:rFonts w:cs="Arial"/>
                <w:sz w:val="22"/>
                <w:szCs w:val="22"/>
              </w:rPr>
            </w:pPr>
          </w:p>
        </w:tc>
        <w:tc>
          <w:tcPr>
            <w:tcW w:w="2693" w:type="dxa"/>
          </w:tcPr>
          <w:p w:rsidR="00DD1189" w:rsidRPr="00AF32B6" w:rsidRDefault="00DD1189" w:rsidP="006B6407">
            <w:pPr>
              <w:rPr>
                <w:rFonts w:cs="Arial"/>
                <w:sz w:val="22"/>
                <w:szCs w:val="22"/>
              </w:rPr>
            </w:pPr>
          </w:p>
        </w:tc>
        <w:tc>
          <w:tcPr>
            <w:tcW w:w="2159" w:type="dxa"/>
          </w:tcPr>
          <w:p w:rsidR="00DD1189" w:rsidRPr="00AF32B6" w:rsidRDefault="00DD1189" w:rsidP="006B6407">
            <w:pPr>
              <w:rPr>
                <w:rFonts w:cs="Arial"/>
                <w:sz w:val="22"/>
                <w:szCs w:val="22"/>
              </w:rPr>
            </w:pPr>
          </w:p>
        </w:tc>
      </w:tr>
    </w:tbl>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fldChar w:fldCharType="begin">
          <w:ffData>
            <w:name w:val="Casilla9"/>
            <w:enabled/>
            <w:calcOnExit w:val="0"/>
            <w:checkBox>
              <w:sizeAuto/>
              <w:default w:val="0"/>
            </w:checkBox>
          </w:ffData>
        </w:fldChar>
      </w:r>
      <w:bookmarkStart w:id="6" w:name="Casilla9"/>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bookmarkEnd w:id="6"/>
      <w:r w:rsidRPr="00AF32B6">
        <w:rPr>
          <w:rFonts w:cs="Arial"/>
          <w:sz w:val="22"/>
          <w:szCs w:val="22"/>
        </w:rPr>
        <w:t xml:space="preserve"> Res a declarar en aquest epígraf</w:t>
      </w:r>
    </w:p>
    <w:p w:rsidR="00DD1189" w:rsidRPr="00AF32B6" w:rsidRDefault="00DD1189" w:rsidP="00DD1189">
      <w:pPr>
        <w:rPr>
          <w:rFonts w:cs="Arial"/>
          <w:b/>
          <w:sz w:val="22"/>
          <w:szCs w:val="22"/>
        </w:rPr>
      </w:pPr>
    </w:p>
    <w:p w:rsidR="00DD1189" w:rsidRPr="00AF32B6" w:rsidRDefault="00DD1189" w:rsidP="00DD1189">
      <w:pPr>
        <w:rPr>
          <w:rFonts w:cs="Arial"/>
          <w:b/>
          <w:sz w:val="22"/>
          <w:szCs w:val="22"/>
        </w:rPr>
      </w:pPr>
    </w:p>
    <w:p w:rsidR="00DD1189" w:rsidRPr="00AF32B6" w:rsidRDefault="00DD1189" w:rsidP="00DD1189">
      <w:pPr>
        <w:rPr>
          <w:rFonts w:cs="Arial"/>
          <w:b/>
          <w:sz w:val="22"/>
          <w:szCs w:val="22"/>
        </w:rPr>
      </w:pPr>
      <w:r w:rsidRPr="00AF32B6">
        <w:rPr>
          <w:rFonts w:cs="Arial"/>
          <w:b/>
          <w:sz w:val="22"/>
          <w:szCs w:val="22"/>
        </w:rPr>
        <w:t>B.2 VALORS REPRESENTATIUS DE LA CESSIÓ A TERCERS DE CAPITALS PROPIS</w:t>
      </w:r>
    </w:p>
    <w:p w:rsidR="00DD1189" w:rsidRPr="00AF32B6" w:rsidRDefault="00DD1189" w:rsidP="00DD1189">
      <w:pPr>
        <w:rPr>
          <w:rFonts w:cs="Arial"/>
          <w:sz w:val="22"/>
          <w:szCs w:val="22"/>
        </w:rPr>
      </w:pPr>
      <w:r w:rsidRPr="00AF32B6">
        <w:rPr>
          <w:rFonts w:cs="Arial"/>
          <w:sz w:val="22"/>
          <w:szCs w:val="22"/>
        </w:rPr>
        <w:t xml:space="preserve"> (Deute Públic, obligacions, bons, certificats de dipòsits, pagarés i altres valors equivalents)</w:t>
      </w:r>
    </w:p>
    <w:p w:rsidR="00DD1189" w:rsidRPr="00AF32B6" w:rsidRDefault="00DD1189" w:rsidP="00DD1189">
      <w:pPr>
        <w:rPr>
          <w:rFonts w:cs="Arial"/>
          <w:sz w:val="22"/>
          <w:szCs w:val="22"/>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965"/>
        <w:gridCol w:w="2231"/>
        <w:gridCol w:w="2410"/>
      </w:tblGrid>
      <w:tr w:rsidR="00DD1189" w:rsidRPr="00AF32B6" w:rsidTr="006B6407">
        <w:tc>
          <w:tcPr>
            <w:tcW w:w="4965" w:type="dxa"/>
            <w:tcBorders>
              <w:right w:val="dotted" w:sz="4" w:space="0" w:color="auto"/>
            </w:tcBorders>
          </w:tcPr>
          <w:p w:rsidR="00DD1189" w:rsidRPr="00AF32B6" w:rsidRDefault="00DD1189" w:rsidP="006B6407">
            <w:pPr>
              <w:jc w:val="center"/>
              <w:rPr>
                <w:rFonts w:cs="Arial"/>
                <w:sz w:val="22"/>
                <w:szCs w:val="22"/>
              </w:rPr>
            </w:pPr>
            <w:r w:rsidRPr="00AF32B6">
              <w:rPr>
                <w:rFonts w:cs="Arial"/>
                <w:sz w:val="22"/>
                <w:szCs w:val="22"/>
              </w:rPr>
              <w:t>Descripció</w:t>
            </w:r>
          </w:p>
          <w:p w:rsidR="00DD1189" w:rsidRPr="00AF32B6" w:rsidRDefault="00DD1189" w:rsidP="006B6407">
            <w:pPr>
              <w:jc w:val="center"/>
              <w:rPr>
                <w:rFonts w:cs="Arial"/>
                <w:sz w:val="22"/>
                <w:szCs w:val="22"/>
              </w:rPr>
            </w:pPr>
          </w:p>
        </w:tc>
        <w:tc>
          <w:tcPr>
            <w:tcW w:w="2231" w:type="dxa"/>
            <w:tcBorders>
              <w:left w:val="dotted" w:sz="4" w:space="0" w:color="auto"/>
            </w:tcBorders>
          </w:tcPr>
          <w:p w:rsidR="00DD1189" w:rsidRPr="00AF32B6" w:rsidRDefault="00DD1189" w:rsidP="006B6407">
            <w:pPr>
              <w:jc w:val="center"/>
              <w:rPr>
                <w:rFonts w:cs="Arial"/>
                <w:sz w:val="22"/>
                <w:szCs w:val="22"/>
              </w:rPr>
            </w:pPr>
            <w:r w:rsidRPr="00AF32B6">
              <w:rPr>
                <w:rFonts w:cs="Arial"/>
                <w:sz w:val="22"/>
                <w:szCs w:val="22"/>
              </w:rPr>
              <w:t>Entitat</w:t>
            </w:r>
          </w:p>
          <w:p w:rsidR="00DD1189" w:rsidRPr="00AF32B6" w:rsidRDefault="00DD1189" w:rsidP="006B6407">
            <w:pPr>
              <w:jc w:val="center"/>
              <w:rPr>
                <w:rFonts w:cs="Arial"/>
                <w:sz w:val="22"/>
                <w:szCs w:val="22"/>
              </w:rPr>
            </w:pPr>
          </w:p>
        </w:tc>
        <w:tc>
          <w:tcPr>
            <w:tcW w:w="2410" w:type="dxa"/>
          </w:tcPr>
          <w:p w:rsidR="00DD1189" w:rsidRPr="00AF32B6" w:rsidRDefault="00DD1189" w:rsidP="006B6407">
            <w:pPr>
              <w:jc w:val="center"/>
              <w:rPr>
                <w:rFonts w:cs="Arial"/>
                <w:sz w:val="22"/>
                <w:szCs w:val="22"/>
              </w:rPr>
            </w:pPr>
            <w:r w:rsidRPr="00AF32B6">
              <w:rPr>
                <w:rFonts w:cs="Arial"/>
                <w:sz w:val="22"/>
                <w:szCs w:val="22"/>
              </w:rPr>
              <w:t>Valoració mitja any anterior</w:t>
            </w:r>
          </w:p>
        </w:tc>
      </w:tr>
      <w:tr w:rsidR="00DD1189" w:rsidRPr="00AF32B6" w:rsidTr="006B6407">
        <w:tc>
          <w:tcPr>
            <w:tcW w:w="4965" w:type="dxa"/>
            <w:tcBorders>
              <w:right w:val="dotted" w:sz="4" w:space="0" w:color="auto"/>
            </w:tcBorders>
          </w:tcPr>
          <w:p w:rsidR="00DD1189" w:rsidRPr="00AF32B6" w:rsidRDefault="00DD1189" w:rsidP="006B6407">
            <w:pPr>
              <w:rPr>
                <w:rFonts w:cs="Arial"/>
                <w:sz w:val="22"/>
                <w:szCs w:val="22"/>
              </w:rPr>
            </w:pPr>
          </w:p>
        </w:tc>
        <w:tc>
          <w:tcPr>
            <w:tcW w:w="2231" w:type="dxa"/>
            <w:tcBorders>
              <w:left w:val="dotted" w:sz="4" w:space="0" w:color="auto"/>
            </w:tcBorders>
          </w:tcPr>
          <w:p w:rsidR="00DD1189" w:rsidRPr="00AF32B6" w:rsidRDefault="00DD1189" w:rsidP="006B6407">
            <w:pPr>
              <w:rPr>
                <w:rFonts w:cs="Arial"/>
                <w:sz w:val="22"/>
                <w:szCs w:val="22"/>
              </w:rPr>
            </w:pPr>
          </w:p>
        </w:tc>
        <w:tc>
          <w:tcPr>
            <w:tcW w:w="2410" w:type="dxa"/>
          </w:tcPr>
          <w:p w:rsidR="00DD1189" w:rsidRPr="00AF32B6" w:rsidRDefault="00DD1189" w:rsidP="006B6407">
            <w:pPr>
              <w:rPr>
                <w:rFonts w:cs="Arial"/>
                <w:sz w:val="22"/>
                <w:szCs w:val="22"/>
              </w:rPr>
            </w:pPr>
          </w:p>
        </w:tc>
      </w:tr>
      <w:tr w:rsidR="00DD1189" w:rsidRPr="00AF32B6" w:rsidTr="006B6407">
        <w:tc>
          <w:tcPr>
            <w:tcW w:w="4965" w:type="dxa"/>
            <w:tcBorders>
              <w:right w:val="dotted" w:sz="4" w:space="0" w:color="auto"/>
            </w:tcBorders>
          </w:tcPr>
          <w:p w:rsidR="00DD1189" w:rsidRPr="00AF32B6" w:rsidRDefault="00DD1189" w:rsidP="006B6407">
            <w:pPr>
              <w:rPr>
                <w:rFonts w:cs="Arial"/>
                <w:sz w:val="22"/>
                <w:szCs w:val="22"/>
              </w:rPr>
            </w:pPr>
          </w:p>
        </w:tc>
        <w:tc>
          <w:tcPr>
            <w:tcW w:w="2231" w:type="dxa"/>
            <w:tcBorders>
              <w:left w:val="dotted" w:sz="4" w:space="0" w:color="auto"/>
            </w:tcBorders>
          </w:tcPr>
          <w:p w:rsidR="00DD1189" w:rsidRPr="00AF32B6" w:rsidRDefault="00DD1189" w:rsidP="006B6407">
            <w:pPr>
              <w:rPr>
                <w:rFonts w:cs="Arial"/>
                <w:sz w:val="22"/>
                <w:szCs w:val="22"/>
              </w:rPr>
            </w:pPr>
          </w:p>
        </w:tc>
        <w:tc>
          <w:tcPr>
            <w:tcW w:w="2410" w:type="dxa"/>
          </w:tcPr>
          <w:p w:rsidR="00DD1189" w:rsidRPr="00AF32B6" w:rsidRDefault="00DD1189" w:rsidP="006B6407">
            <w:pPr>
              <w:rPr>
                <w:rFonts w:cs="Arial"/>
                <w:sz w:val="22"/>
                <w:szCs w:val="22"/>
              </w:rPr>
            </w:pPr>
          </w:p>
        </w:tc>
      </w:tr>
      <w:tr w:rsidR="00DD1189" w:rsidRPr="00AF32B6" w:rsidTr="006B6407">
        <w:tc>
          <w:tcPr>
            <w:tcW w:w="4965" w:type="dxa"/>
            <w:tcBorders>
              <w:right w:val="dotted" w:sz="4" w:space="0" w:color="auto"/>
            </w:tcBorders>
          </w:tcPr>
          <w:p w:rsidR="00DD1189" w:rsidRPr="00AF32B6" w:rsidRDefault="00DD1189" w:rsidP="006B6407">
            <w:pPr>
              <w:rPr>
                <w:rFonts w:cs="Arial"/>
                <w:sz w:val="22"/>
                <w:szCs w:val="22"/>
              </w:rPr>
            </w:pPr>
          </w:p>
        </w:tc>
        <w:tc>
          <w:tcPr>
            <w:tcW w:w="2231" w:type="dxa"/>
            <w:tcBorders>
              <w:left w:val="dotted" w:sz="4" w:space="0" w:color="auto"/>
            </w:tcBorders>
          </w:tcPr>
          <w:p w:rsidR="00DD1189" w:rsidRPr="00AF32B6" w:rsidRDefault="00DD1189" w:rsidP="006B6407">
            <w:pPr>
              <w:rPr>
                <w:rFonts w:cs="Arial"/>
                <w:sz w:val="22"/>
                <w:szCs w:val="22"/>
              </w:rPr>
            </w:pPr>
          </w:p>
        </w:tc>
        <w:tc>
          <w:tcPr>
            <w:tcW w:w="2410" w:type="dxa"/>
          </w:tcPr>
          <w:p w:rsidR="00DD1189" w:rsidRPr="00AF32B6" w:rsidRDefault="00DD1189" w:rsidP="006B6407">
            <w:pPr>
              <w:rPr>
                <w:rFonts w:cs="Arial"/>
                <w:sz w:val="22"/>
                <w:szCs w:val="22"/>
              </w:rPr>
            </w:pPr>
          </w:p>
        </w:tc>
      </w:tr>
      <w:tr w:rsidR="00DD1189" w:rsidRPr="00AF32B6" w:rsidTr="006B6407">
        <w:tc>
          <w:tcPr>
            <w:tcW w:w="4965" w:type="dxa"/>
            <w:tcBorders>
              <w:right w:val="dotted" w:sz="4" w:space="0" w:color="auto"/>
            </w:tcBorders>
          </w:tcPr>
          <w:p w:rsidR="00DD1189" w:rsidRPr="00AF32B6" w:rsidRDefault="00DD1189" w:rsidP="006B6407">
            <w:pPr>
              <w:rPr>
                <w:rFonts w:cs="Arial"/>
                <w:sz w:val="22"/>
                <w:szCs w:val="22"/>
              </w:rPr>
            </w:pPr>
          </w:p>
        </w:tc>
        <w:tc>
          <w:tcPr>
            <w:tcW w:w="2231" w:type="dxa"/>
            <w:tcBorders>
              <w:left w:val="dotted" w:sz="4" w:space="0" w:color="auto"/>
            </w:tcBorders>
          </w:tcPr>
          <w:p w:rsidR="00DD1189" w:rsidRPr="00AF32B6" w:rsidRDefault="00DD1189" w:rsidP="006B6407">
            <w:pPr>
              <w:rPr>
                <w:rFonts w:cs="Arial"/>
                <w:sz w:val="22"/>
                <w:szCs w:val="22"/>
              </w:rPr>
            </w:pPr>
          </w:p>
        </w:tc>
        <w:tc>
          <w:tcPr>
            <w:tcW w:w="2410" w:type="dxa"/>
          </w:tcPr>
          <w:p w:rsidR="00DD1189" w:rsidRPr="00AF32B6" w:rsidRDefault="00DD1189" w:rsidP="006B6407">
            <w:pPr>
              <w:rPr>
                <w:rFonts w:cs="Arial"/>
                <w:sz w:val="22"/>
                <w:szCs w:val="22"/>
              </w:rPr>
            </w:pPr>
          </w:p>
        </w:tc>
      </w:tr>
      <w:tr w:rsidR="00DD1189" w:rsidRPr="00AF32B6" w:rsidTr="006B6407">
        <w:tc>
          <w:tcPr>
            <w:tcW w:w="4965" w:type="dxa"/>
            <w:tcBorders>
              <w:right w:val="dotted" w:sz="4" w:space="0" w:color="auto"/>
            </w:tcBorders>
          </w:tcPr>
          <w:p w:rsidR="00DD1189" w:rsidRPr="00AF32B6" w:rsidRDefault="00DD1189" w:rsidP="006B6407">
            <w:pPr>
              <w:rPr>
                <w:rFonts w:cs="Arial"/>
                <w:sz w:val="22"/>
                <w:szCs w:val="22"/>
              </w:rPr>
            </w:pPr>
          </w:p>
        </w:tc>
        <w:tc>
          <w:tcPr>
            <w:tcW w:w="2231" w:type="dxa"/>
            <w:tcBorders>
              <w:left w:val="dotted" w:sz="4" w:space="0" w:color="auto"/>
            </w:tcBorders>
          </w:tcPr>
          <w:p w:rsidR="00DD1189" w:rsidRPr="00AF32B6" w:rsidRDefault="00DD1189" w:rsidP="006B6407">
            <w:pPr>
              <w:rPr>
                <w:rFonts w:cs="Arial"/>
                <w:sz w:val="22"/>
                <w:szCs w:val="22"/>
              </w:rPr>
            </w:pPr>
          </w:p>
        </w:tc>
        <w:tc>
          <w:tcPr>
            <w:tcW w:w="2410" w:type="dxa"/>
          </w:tcPr>
          <w:p w:rsidR="00DD1189" w:rsidRPr="00AF32B6" w:rsidRDefault="00DD1189" w:rsidP="006B6407">
            <w:pPr>
              <w:rPr>
                <w:rFonts w:cs="Arial"/>
                <w:sz w:val="22"/>
                <w:szCs w:val="22"/>
              </w:rPr>
            </w:pPr>
          </w:p>
        </w:tc>
      </w:tr>
    </w:tbl>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fldChar w:fldCharType="begin">
          <w:ffData>
            <w:name w:val="Casilla10"/>
            <w:enabled/>
            <w:calcOnExit w:val="0"/>
            <w:checkBox>
              <w:sizeAuto/>
              <w:default w:val="0"/>
            </w:checkBox>
          </w:ffData>
        </w:fldChar>
      </w:r>
      <w:bookmarkStart w:id="7" w:name="Casilla10"/>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bookmarkEnd w:id="7"/>
      <w:r w:rsidRPr="00AF32B6">
        <w:rPr>
          <w:rFonts w:cs="Arial"/>
          <w:sz w:val="22"/>
          <w:szCs w:val="22"/>
        </w:rPr>
        <w:t xml:space="preserve"> Res a declarar en aquest epígraf</w:t>
      </w:r>
    </w:p>
    <w:p w:rsidR="00DD1189" w:rsidRPr="00AF32B6" w:rsidRDefault="00DD1189" w:rsidP="00DD1189">
      <w:pPr>
        <w:rPr>
          <w:rFonts w:cs="Arial"/>
          <w:sz w:val="22"/>
          <w:szCs w:val="22"/>
        </w:rPr>
      </w:pPr>
    </w:p>
    <w:p w:rsidR="00DD1189" w:rsidRPr="00AF32B6" w:rsidRDefault="00DD1189" w:rsidP="00DD1189">
      <w:pPr>
        <w:rPr>
          <w:rFonts w:cs="Arial"/>
          <w:b/>
          <w:sz w:val="22"/>
          <w:szCs w:val="22"/>
        </w:rPr>
      </w:pPr>
    </w:p>
    <w:p w:rsidR="00DD1189" w:rsidRPr="00AF32B6" w:rsidRDefault="00DD1189" w:rsidP="00DD1189">
      <w:pPr>
        <w:rPr>
          <w:rFonts w:cs="Arial"/>
          <w:sz w:val="22"/>
          <w:szCs w:val="22"/>
        </w:rPr>
      </w:pPr>
      <w:r w:rsidRPr="00AF32B6">
        <w:rPr>
          <w:rFonts w:cs="Arial"/>
          <w:b/>
          <w:sz w:val="22"/>
          <w:szCs w:val="22"/>
        </w:rPr>
        <w:t xml:space="preserve">B.3 VALORS REPRESENTATIUS DE LA PARTICIPACIÓ EN FONS PROPIS DE QUALSEVOL TIPUS D’ENTITAT </w:t>
      </w:r>
      <w:r w:rsidRPr="00AF32B6">
        <w:rPr>
          <w:rFonts w:cs="Arial"/>
          <w:sz w:val="22"/>
          <w:szCs w:val="22"/>
        </w:rPr>
        <w:t>(accions i participacions)</w:t>
      </w:r>
    </w:p>
    <w:p w:rsidR="00DD1189" w:rsidRPr="00AF32B6" w:rsidRDefault="00DD1189" w:rsidP="00DD1189">
      <w:pPr>
        <w:rPr>
          <w:rFonts w:cs="Arial"/>
          <w:sz w:val="22"/>
          <w:szCs w:val="22"/>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965"/>
        <w:gridCol w:w="2231"/>
        <w:gridCol w:w="2442"/>
      </w:tblGrid>
      <w:tr w:rsidR="00DD1189" w:rsidRPr="00AF32B6" w:rsidTr="006B6407">
        <w:tc>
          <w:tcPr>
            <w:tcW w:w="4965" w:type="dxa"/>
          </w:tcPr>
          <w:p w:rsidR="00DD1189" w:rsidRPr="00AF32B6" w:rsidRDefault="00DD1189" w:rsidP="006B6407">
            <w:pPr>
              <w:jc w:val="center"/>
              <w:rPr>
                <w:rFonts w:cs="Arial"/>
                <w:sz w:val="22"/>
                <w:szCs w:val="22"/>
              </w:rPr>
            </w:pPr>
            <w:r w:rsidRPr="00AF32B6">
              <w:rPr>
                <w:rFonts w:cs="Arial"/>
                <w:sz w:val="22"/>
                <w:szCs w:val="22"/>
              </w:rPr>
              <w:t>Descripció</w:t>
            </w:r>
          </w:p>
          <w:p w:rsidR="00DD1189" w:rsidRPr="00AF32B6" w:rsidRDefault="00DD1189" w:rsidP="006B6407">
            <w:pPr>
              <w:jc w:val="center"/>
              <w:rPr>
                <w:rFonts w:cs="Arial"/>
                <w:sz w:val="22"/>
                <w:szCs w:val="22"/>
              </w:rPr>
            </w:pPr>
          </w:p>
        </w:tc>
        <w:tc>
          <w:tcPr>
            <w:tcW w:w="2231" w:type="dxa"/>
          </w:tcPr>
          <w:p w:rsidR="00DD1189" w:rsidRPr="00AF32B6" w:rsidRDefault="00DD1189" w:rsidP="006B6407">
            <w:pPr>
              <w:jc w:val="center"/>
              <w:rPr>
                <w:rFonts w:cs="Arial"/>
                <w:sz w:val="22"/>
                <w:szCs w:val="22"/>
              </w:rPr>
            </w:pPr>
            <w:r w:rsidRPr="00AF32B6">
              <w:rPr>
                <w:rFonts w:cs="Arial"/>
                <w:sz w:val="22"/>
                <w:szCs w:val="22"/>
              </w:rPr>
              <w:t>Entitat</w:t>
            </w:r>
          </w:p>
          <w:p w:rsidR="00DD1189" w:rsidRPr="00AF32B6" w:rsidRDefault="00DD1189" w:rsidP="006B6407">
            <w:pPr>
              <w:jc w:val="center"/>
              <w:rPr>
                <w:rFonts w:cs="Arial"/>
                <w:sz w:val="22"/>
                <w:szCs w:val="22"/>
              </w:rPr>
            </w:pPr>
          </w:p>
        </w:tc>
        <w:tc>
          <w:tcPr>
            <w:tcW w:w="2442" w:type="dxa"/>
          </w:tcPr>
          <w:p w:rsidR="00DD1189" w:rsidRPr="00AF32B6" w:rsidRDefault="00DD1189" w:rsidP="006B6407">
            <w:pPr>
              <w:jc w:val="center"/>
              <w:rPr>
                <w:rFonts w:cs="Arial"/>
                <w:sz w:val="22"/>
                <w:szCs w:val="22"/>
              </w:rPr>
            </w:pPr>
            <w:r w:rsidRPr="00AF32B6">
              <w:rPr>
                <w:rFonts w:cs="Arial"/>
                <w:sz w:val="22"/>
                <w:szCs w:val="22"/>
              </w:rPr>
              <w:t>Valor nominal</w:t>
            </w:r>
          </w:p>
        </w:tc>
      </w:tr>
      <w:tr w:rsidR="00DD1189" w:rsidRPr="00AF32B6" w:rsidTr="006B6407">
        <w:tc>
          <w:tcPr>
            <w:tcW w:w="4965" w:type="dxa"/>
          </w:tcPr>
          <w:p w:rsidR="00DD1189" w:rsidRPr="00AF32B6" w:rsidRDefault="00DD1189" w:rsidP="006B6407">
            <w:pPr>
              <w:rPr>
                <w:rFonts w:cs="Arial"/>
                <w:sz w:val="22"/>
                <w:szCs w:val="22"/>
              </w:rPr>
            </w:pPr>
          </w:p>
        </w:tc>
        <w:tc>
          <w:tcPr>
            <w:tcW w:w="2231" w:type="dxa"/>
          </w:tcPr>
          <w:p w:rsidR="00DD1189" w:rsidRPr="00AF32B6" w:rsidRDefault="00DD1189" w:rsidP="006B6407">
            <w:pPr>
              <w:rPr>
                <w:rFonts w:cs="Arial"/>
                <w:sz w:val="22"/>
                <w:szCs w:val="22"/>
              </w:rPr>
            </w:pPr>
          </w:p>
        </w:tc>
        <w:tc>
          <w:tcPr>
            <w:tcW w:w="2442" w:type="dxa"/>
          </w:tcPr>
          <w:p w:rsidR="00DD1189" w:rsidRPr="00AF32B6" w:rsidRDefault="00DD1189" w:rsidP="006B6407">
            <w:pPr>
              <w:rPr>
                <w:rFonts w:cs="Arial"/>
                <w:sz w:val="22"/>
                <w:szCs w:val="22"/>
              </w:rPr>
            </w:pPr>
          </w:p>
        </w:tc>
      </w:tr>
      <w:tr w:rsidR="00DD1189" w:rsidRPr="00AF32B6" w:rsidTr="006B6407">
        <w:tc>
          <w:tcPr>
            <w:tcW w:w="4965" w:type="dxa"/>
          </w:tcPr>
          <w:p w:rsidR="00DD1189" w:rsidRPr="00AF32B6" w:rsidRDefault="00DD1189" w:rsidP="006B6407">
            <w:pPr>
              <w:rPr>
                <w:rFonts w:cs="Arial"/>
                <w:sz w:val="22"/>
                <w:szCs w:val="22"/>
              </w:rPr>
            </w:pPr>
          </w:p>
        </w:tc>
        <w:tc>
          <w:tcPr>
            <w:tcW w:w="2231" w:type="dxa"/>
          </w:tcPr>
          <w:p w:rsidR="00DD1189" w:rsidRPr="00AF32B6" w:rsidRDefault="00DD1189" w:rsidP="006B6407">
            <w:pPr>
              <w:rPr>
                <w:rFonts w:cs="Arial"/>
                <w:sz w:val="22"/>
                <w:szCs w:val="22"/>
              </w:rPr>
            </w:pPr>
          </w:p>
        </w:tc>
        <w:tc>
          <w:tcPr>
            <w:tcW w:w="2442" w:type="dxa"/>
          </w:tcPr>
          <w:p w:rsidR="00DD1189" w:rsidRPr="00AF32B6" w:rsidRDefault="00DD1189" w:rsidP="006B6407">
            <w:pPr>
              <w:rPr>
                <w:rFonts w:cs="Arial"/>
                <w:sz w:val="22"/>
                <w:szCs w:val="22"/>
              </w:rPr>
            </w:pPr>
          </w:p>
        </w:tc>
      </w:tr>
      <w:tr w:rsidR="00DD1189" w:rsidRPr="00AF32B6" w:rsidTr="006B6407">
        <w:tc>
          <w:tcPr>
            <w:tcW w:w="4965" w:type="dxa"/>
          </w:tcPr>
          <w:p w:rsidR="00DD1189" w:rsidRPr="00AF32B6" w:rsidRDefault="00DD1189" w:rsidP="006B6407">
            <w:pPr>
              <w:rPr>
                <w:rFonts w:cs="Arial"/>
                <w:sz w:val="22"/>
                <w:szCs w:val="22"/>
              </w:rPr>
            </w:pPr>
          </w:p>
        </w:tc>
        <w:tc>
          <w:tcPr>
            <w:tcW w:w="2231" w:type="dxa"/>
          </w:tcPr>
          <w:p w:rsidR="00DD1189" w:rsidRPr="00AF32B6" w:rsidRDefault="00DD1189" w:rsidP="006B6407">
            <w:pPr>
              <w:rPr>
                <w:rFonts w:cs="Arial"/>
                <w:sz w:val="22"/>
                <w:szCs w:val="22"/>
              </w:rPr>
            </w:pPr>
          </w:p>
        </w:tc>
        <w:tc>
          <w:tcPr>
            <w:tcW w:w="2442" w:type="dxa"/>
          </w:tcPr>
          <w:p w:rsidR="00DD1189" w:rsidRPr="00AF32B6" w:rsidRDefault="00DD1189" w:rsidP="006B6407">
            <w:pPr>
              <w:rPr>
                <w:rFonts w:cs="Arial"/>
                <w:sz w:val="22"/>
                <w:szCs w:val="22"/>
              </w:rPr>
            </w:pPr>
          </w:p>
        </w:tc>
      </w:tr>
      <w:tr w:rsidR="00DD1189" w:rsidRPr="00AF32B6" w:rsidTr="006B6407">
        <w:tc>
          <w:tcPr>
            <w:tcW w:w="4965" w:type="dxa"/>
          </w:tcPr>
          <w:p w:rsidR="00DD1189" w:rsidRPr="00AF32B6" w:rsidRDefault="00DD1189" w:rsidP="006B6407">
            <w:pPr>
              <w:rPr>
                <w:rFonts w:cs="Arial"/>
                <w:sz w:val="22"/>
                <w:szCs w:val="22"/>
              </w:rPr>
            </w:pPr>
          </w:p>
        </w:tc>
        <w:tc>
          <w:tcPr>
            <w:tcW w:w="2231" w:type="dxa"/>
          </w:tcPr>
          <w:p w:rsidR="00DD1189" w:rsidRPr="00AF32B6" w:rsidRDefault="00DD1189" w:rsidP="006B6407">
            <w:pPr>
              <w:rPr>
                <w:rFonts w:cs="Arial"/>
                <w:sz w:val="22"/>
                <w:szCs w:val="22"/>
              </w:rPr>
            </w:pPr>
          </w:p>
        </w:tc>
        <w:tc>
          <w:tcPr>
            <w:tcW w:w="2442" w:type="dxa"/>
          </w:tcPr>
          <w:p w:rsidR="00DD1189" w:rsidRPr="00AF32B6" w:rsidRDefault="00DD1189" w:rsidP="006B6407">
            <w:pPr>
              <w:rPr>
                <w:rFonts w:cs="Arial"/>
                <w:sz w:val="22"/>
                <w:szCs w:val="22"/>
              </w:rPr>
            </w:pPr>
          </w:p>
        </w:tc>
      </w:tr>
      <w:tr w:rsidR="00DD1189" w:rsidRPr="00AF32B6" w:rsidTr="006B6407">
        <w:tc>
          <w:tcPr>
            <w:tcW w:w="4965" w:type="dxa"/>
          </w:tcPr>
          <w:p w:rsidR="00DD1189" w:rsidRPr="00AF32B6" w:rsidRDefault="00DD1189" w:rsidP="006B6407">
            <w:pPr>
              <w:rPr>
                <w:rFonts w:cs="Arial"/>
                <w:sz w:val="22"/>
                <w:szCs w:val="22"/>
              </w:rPr>
            </w:pPr>
          </w:p>
        </w:tc>
        <w:tc>
          <w:tcPr>
            <w:tcW w:w="2231" w:type="dxa"/>
          </w:tcPr>
          <w:p w:rsidR="00DD1189" w:rsidRPr="00AF32B6" w:rsidRDefault="00DD1189" w:rsidP="006B6407">
            <w:pPr>
              <w:rPr>
                <w:rFonts w:cs="Arial"/>
                <w:sz w:val="22"/>
                <w:szCs w:val="22"/>
              </w:rPr>
            </w:pPr>
          </w:p>
        </w:tc>
        <w:tc>
          <w:tcPr>
            <w:tcW w:w="2442" w:type="dxa"/>
          </w:tcPr>
          <w:p w:rsidR="00DD1189" w:rsidRPr="00AF32B6" w:rsidRDefault="00DD1189" w:rsidP="006B6407">
            <w:pPr>
              <w:rPr>
                <w:rFonts w:cs="Arial"/>
                <w:sz w:val="22"/>
                <w:szCs w:val="22"/>
              </w:rPr>
            </w:pPr>
          </w:p>
        </w:tc>
      </w:tr>
    </w:tbl>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fldChar w:fldCharType="begin">
          <w:ffData>
            <w:name w:val="Casilla11"/>
            <w:enabled/>
            <w:calcOnExit w:val="0"/>
            <w:checkBox>
              <w:sizeAuto/>
              <w:default w:val="0"/>
            </w:checkBox>
          </w:ffData>
        </w:fldChar>
      </w:r>
      <w:bookmarkStart w:id="8" w:name="Casilla11"/>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bookmarkEnd w:id="8"/>
      <w:r w:rsidRPr="00AF32B6">
        <w:rPr>
          <w:rFonts w:cs="Arial"/>
          <w:sz w:val="22"/>
          <w:szCs w:val="22"/>
        </w:rPr>
        <w:t xml:space="preserve"> Res a declarar en aquest epígraf</w:t>
      </w:r>
    </w:p>
    <w:p w:rsidR="00DD1189" w:rsidRPr="00AF32B6" w:rsidRDefault="00DD1189" w:rsidP="00DD1189">
      <w:pPr>
        <w:rPr>
          <w:rFonts w:cs="Arial"/>
          <w:b/>
          <w:sz w:val="22"/>
          <w:szCs w:val="22"/>
        </w:rPr>
      </w:pPr>
    </w:p>
    <w:p w:rsidR="00DD1189" w:rsidRPr="00AF32B6" w:rsidRDefault="00DD1189" w:rsidP="00DD1189">
      <w:pPr>
        <w:rPr>
          <w:rFonts w:cs="Arial"/>
          <w:b/>
          <w:sz w:val="22"/>
          <w:szCs w:val="22"/>
        </w:rPr>
      </w:pPr>
    </w:p>
    <w:p w:rsidR="00DD1189" w:rsidRPr="00AF32B6" w:rsidRDefault="00DD1189" w:rsidP="00DD1189">
      <w:pPr>
        <w:rPr>
          <w:rFonts w:cs="Arial"/>
          <w:b/>
          <w:sz w:val="22"/>
          <w:szCs w:val="22"/>
        </w:rPr>
      </w:pPr>
    </w:p>
    <w:p w:rsidR="00DD1189" w:rsidRPr="00AF32B6" w:rsidRDefault="00DD1189" w:rsidP="00DD1189">
      <w:pPr>
        <w:rPr>
          <w:rFonts w:cs="Arial"/>
          <w:b/>
          <w:sz w:val="22"/>
          <w:szCs w:val="22"/>
        </w:rPr>
      </w:pPr>
    </w:p>
    <w:p w:rsidR="00DD1189" w:rsidRPr="00AF32B6" w:rsidRDefault="00DD1189" w:rsidP="00DD1189">
      <w:pPr>
        <w:rPr>
          <w:rFonts w:cs="Arial"/>
          <w:b/>
          <w:sz w:val="22"/>
          <w:szCs w:val="22"/>
        </w:rPr>
      </w:pPr>
    </w:p>
    <w:p w:rsidR="00DD1189" w:rsidRPr="00AF32B6" w:rsidRDefault="00DD1189" w:rsidP="00DD1189">
      <w:pPr>
        <w:rPr>
          <w:rFonts w:cs="Arial"/>
          <w:b/>
          <w:sz w:val="22"/>
          <w:szCs w:val="22"/>
        </w:rPr>
      </w:pPr>
      <w:r w:rsidRPr="00AF32B6">
        <w:rPr>
          <w:rFonts w:cs="Arial"/>
          <w:b/>
          <w:sz w:val="22"/>
          <w:szCs w:val="22"/>
        </w:rPr>
        <w:t>B.4 DIPÒSITS EN COMPTE CORRENT O D’ESTALVI, A LA VISTA O A TERMINI, COMPTES FINANCERS I ALTRES IMPOSICIONS EN COMPTE</w:t>
      </w:r>
    </w:p>
    <w:p w:rsidR="00DD1189" w:rsidRPr="00AF32B6" w:rsidRDefault="00DD1189" w:rsidP="00DD1189">
      <w:pPr>
        <w:rPr>
          <w:rFonts w:cs="Arial"/>
          <w:sz w:val="22"/>
          <w:szCs w:val="22"/>
        </w:rPr>
      </w:pPr>
    </w:p>
    <w:tbl>
      <w:tblPr>
        <w:tblStyle w:val="Tablaconcuadrcula"/>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45"/>
        <w:gridCol w:w="2051"/>
        <w:gridCol w:w="2551"/>
      </w:tblGrid>
      <w:tr w:rsidR="00DD1189" w:rsidRPr="00AF32B6" w:rsidTr="006B6407">
        <w:tc>
          <w:tcPr>
            <w:tcW w:w="5145" w:type="dxa"/>
            <w:tcBorders>
              <w:right w:val="dotted" w:sz="4" w:space="0" w:color="auto"/>
            </w:tcBorders>
            <w:shd w:val="clear" w:color="auto" w:fill="auto"/>
          </w:tcPr>
          <w:p w:rsidR="00DD1189" w:rsidRPr="00AF32B6" w:rsidRDefault="00DD1189" w:rsidP="006B6407">
            <w:pPr>
              <w:jc w:val="center"/>
              <w:rPr>
                <w:rFonts w:cs="Arial"/>
                <w:sz w:val="22"/>
                <w:szCs w:val="22"/>
              </w:rPr>
            </w:pPr>
            <w:r w:rsidRPr="00AF32B6">
              <w:rPr>
                <w:rFonts w:cs="Arial"/>
                <w:sz w:val="22"/>
                <w:szCs w:val="22"/>
              </w:rPr>
              <w:t>Entitat dipositària / núm. compte</w:t>
            </w:r>
          </w:p>
        </w:tc>
        <w:tc>
          <w:tcPr>
            <w:tcW w:w="2051" w:type="dxa"/>
            <w:tcBorders>
              <w:top w:val="dotted" w:sz="4" w:space="0" w:color="auto"/>
              <w:left w:val="dotted" w:sz="4" w:space="0" w:color="auto"/>
            </w:tcBorders>
            <w:shd w:val="clear" w:color="auto" w:fill="auto"/>
          </w:tcPr>
          <w:p w:rsidR="00DD1189" w:rsidRPr="00AF32B6" w:rsidRDefault="00DD1189" w:rsidP="006B6407">
            <w:pPr>
              <w:jc w:val="center"/>
              <w:rPr>
                <w:rFonts w:cs="Arial"/>
                <w:sz w:val="22"/>
                <w:szCs w:val="22"/>
              </w:rPr>
            </w:pPr>
            <w:r w:rsidRPr="00AF32B6">
              <w:rPr>
                <w:rFonts w:cs="Arial"/>
                <w:sz w:val="22"/>
                <w:szCs w:val="22"/>
              </w:rPr>
              <w:t>Percentatge de titularitat</w:t>
            </w:r>
          </w:p>
        </w:tc>
        <w:tc>
          <w:tcPr>
            <w:tcW w:w="2551" w:type="dxa"/>
          </w:tcPr>
          <w:p w:rsidR="00DD1189" w:rsidRPr="00AF32B6" w:rsidRDefault="00DD1189" w:rsidP="006B6407">
            <w:pPr>
              <w:jc w:val="center"/>
              <w:rPr>
                <w:rFonts w:cs="Arial"/>
                <w:sz w:val="22"/>
                <w:szCs w:val="22"/>
              </w:rPr>
            </w:pPr>
            <w:r w:rsidRPr="00AF32B6">
              <w:rPr>
                <w:rFonts w:cs="Arial"/>
                <w:sz w:val="22"/>
                <w:szCs w:val="22"/>
              </w:rPr>
              <w:t>Saldo mitjà any anterior</w:t>
            </w:r>
          </w:p>
        </w:tc>
      </w:tr>
      <w:tr w:rsidR="00DD1189" w:rsidRPr="00AF32B6" w:rsidTr="006B6407">
        <w:tc>
          <w:tcPr>
            <w:tcW w:w="5145" w:type="dxa"/>
            <w:tcBorders>
              <w:right w:val="dotted" w:sz="4" w:space="0" w:color="auto"/>
            </w:tcBorders>
            <w:shd w:val="clear" w:color="auto" w:fill="auto"/>
          </w:tcPr>
          <w:p w:rsidR="00DD1189" w:rsidRPr="00AF32B6" w:rsidRDefault="00DD1189" w:rsidP="006B6407">
            <w:pPr>
              <w:rPr>
                <w:rFonts w:cs="Arial"/>
                <w:sz w:val="22"/>
                <w:szCs w:val="22"/>
              </w:rPr>
            </w:pPr>
          </w:p>
        </w:tc>
        <w:tc>
          <w:tcPr>
            <w:tcW w:w="2051" w:type="dxa"/>
            <w:tcBorders>
              <w:left w:val="dotted" w:sz="4" w:space="0" w:color="auto"/>
            </w:tcBorders>
            <w:shd w:val="clear" w:color="auto" w:fill="auto"/>
          </w:tcPr>
          <w:p w:rsidR="00DD1189" w:rsidRPr="00AF32B6" w:rsidRDefault="00DD1189" w:rsidP="006B6407">
            <w:pPr>
              <w:rPr>
                <w:rFonts w:cs="Arial"/>
                <w:sz w:val="22"/>
                <w:szCs w:val="22"/>
              </w:rPr>
            </w:pPr>
          </w:p>
        </w:tc>
        <w:tc>
          <w:tcPr>
            <w:tcW w:w="2551" w:type="dxa"/>
          </w:tcPr>
          <w:p w:rsidR="00DD1189" w:rsidRPr="00AF32B6" w:rsidRDefault="00DD1189" w:rsidP="006B6407">
            <w:pPr>
              <w:jc w:val="right"/>
              <w:rPr>
                <w:rFonts w:cs="Arial"/>
                <w:sz w:val="22"/>
                <w:szCs w:val="22"/>
              </w:rPr>
            </w:pPr>
          </w:p>
        </w:tc>
      </w:tr>
      <w:tr w:rsidR="00DD1189" w:rsidRPr="00AF32B6" w:rsidTr="006B6407">
        <w:tc>
          <w:tcPr>
            <w:tcW w:w="5145" w:type="dxa"/>
            <w:tcBorders>
              <w:right w:val="dotted" w:sz="4" w:space="0" w:color="auto"/>
            </w:tcBorders>
            <w:shd w:val="clear" w:color="auto" w:fill="auto"/>
          </w:tcPr>
          <w:p w:rsidR="00DD1189" w:rsidRPr="00AF32B6" w:rsidRDefault="00DD1189" w:rsidP="006B6407">
            <w:pPr>
              <w:rPr>
                <w:rFonts w:cs="Arial"/>
                <w:sz w:val="22"/>
                <w:szCs w:val="22"/>
              </w:rPr>
            </w:pPr>
          </w:p>
        </w:tc>
        <w:tc>
          <w:tcPr>
            <w:tcW w:w="2051" w:type="dxa"/>
            <w:tcBorders>
              <w:left w:val="dotted" w:sz="4" w:space="0" w:color="auto"/>
            </w:tcBorders>
            <w:shd w:val="clear" w:color="auto" w:fill="auto"/>
          </w:tcPr>
          <w:p w:rsidR="00DD1189" w:rsidRPr="00AF32B6" w:rsidRDefault="00DD1189" w:rsidP="006B6407">
            <w:pPr>
              <w:rPr>
                <w:rFonts w:cs="Arial"/>
                <w:sz w:val="22"/>
                <w:szCs w:val="22"/>
              </w:rPr>
            </w:pPr>
          </w:p>
        </w:tc>
        <w:tc>
          <w:tcPr>
            <w:tcW w:w="2551" w:type="dxa"/>
          </w:tcPr>
          <w:p w:rsidR="00DD1189" w:rsidRPr="00AF32B6" w:rsidRDefault="00DD1189" w:rsidP="006B6407">
            <w:pPr>
              <w:jc w:val="right"/>
              <w:rPr>
                <w:rFonts w:cs="Arial"/>
                <w:sz w:val="22"/>
                <w:szCs w:val="22"/>
              </w:rPr>
            </w:pPr>
          </w:p>
        </w:tc>
      </w:tr>
      <w:tr w:rsidR="00DD1189" w:rsidRPr="00AF32B6" w:rsidTr="006B6407">
        <w:tc>
          <w:tcPr>
            <w:tcW w:w="5145" w:type="dxa"/>
            <w:tcBorders>
              <w:right w:val="dotted" w:sz="4" w:space="0" w:color="auto"/>
            </w:tcBorders>
            <w:shd w:val="clear" w:color="auto" w:fill="auto"/>
          </w:tcPr>
          <w:p w:rsidR="00DD1189" w:rsidRPr="00AF32B6" w:rsidRDefault="00DD1189" w:rsidP="006B6407">
            <w:pPr>
              <w:rPr>
                <w:rFonts w:cs="Arial"/>
                <w:sz w:val="22"/>
                <w:szCs w:val="22"/>
              </w:rPr>
            </w:pPr>
          </w:p>
        </w:tc>
        <w:tc>
          <w:tcPr>
            <w:tcW w:w="2051" w:type="dxa"/>
            <w:tcBorders>
              <w:left w:val="dotted" w:sz="4" w:space="0" w:color="auto"/>
            </w:tcBorders>
            <w:shd w:val="clear" w:color="auto" w:fill="auto"/>
          </w:tcPr>
          <w:p w:rsidR="00DD1189" w:rsidRPr="00AF32B6" w:rsidRDefault="00DD1189" w:rsidP="006B6407">
            <w:pPr>
              <w:rPr>
                <w:rFonts w:cs="Arial"/>
                <w:sz w:val="22"/>
                <w:szCs w:val="22"/>
              </w:rPr>
            </w:pPr>
          </w:p>
        </w:tc>
        <w:tc>
          <w:tcPr>
            <w:tcW w:w="2551" w:type="dxa"/>
          </w:tcPr>
          <w:p w:rsidR="00DD1189" w:rsidRPr="00AF32B6" w:rsidRDefault="00DD1189" w:rsidP="006B6407">
            <w:pPr>
              <w:jc w:val="right"/>
              <w:rPr>
                <w:rFonts w:cs="Arial"/>
                <w:sz w:val="22"/>
                <w:szCs w:val="22"/>
              </w:rPr>
            </w:pPr>
          </w:p>
        </w:tc>
      </w:tr>
      <w:tr w:rsidR="00DD1189" w:rsidRPr="00AF32B6" w:rsidTr="006B6407">
        <w:tc>
          <w:tcPr>
            <w:tcW w:w="5145" w:type="dxa"/>
            <w:tcBorders>
              <w:right w:val="dotted" w:sz="4" w:space="0" w:color="auto"/>
            </w:tcBorders>
            <w:shd w:val="clear" w:color="auto" w:fill="auto"/>
          </w:tcPr>
          <w:p w:rsidR="00DD1189" w:rsidRPr="00AF32B6" w:rsidRDefault="00DD1189" w:rsidP="006B6407">
            <w:pPr>
              <w:rPr>
                <w:rFonts w:cs="Arial"/>
                <w:sz w:val="22"/>
                <w:szCs w:val="22"/>
              </w:rPr>
            </w:pPr>
          </w:p>
        </w:tc>
        <w:tc>
          <w:tcPr>
            <w:tcW w:w="2051" w:type="dxa"/>
            <w:tcBorders>
              <w:left w:val="dotted" w:sz="4" w:space="0" w:color="auto"/>
            </w:tcBorders>
            <w:shd w:val="clear" w:color="auto" w:fill="auto"/>
          </w:tcPr>
          <w:p w:rsidR="00DD1189" w:rsidRPr="00AF32B6" w:rsidRDefault="00DD1189" w:rsidP="006B6407">
            <w:pPr>
              <w:rPr>
                <w:rFonts w:cs="Arial"/>
                <w:sz w:val="22"/>
                <w:szCs w:val="22"/>
              </w:rPr>
            </w:pPr>
          </w:p>
        </w:tc>
        <w:tc>
          <w:tcPr>
            <w:tcW w:w="2551" w:type="dxa"/>
          </w:tcPr>
          <w:p w:rsidR="00DD1189" w:rsidRPr="00AF32B6" w:rsidRDefault="00DD1189" w:rsidP="006B6407">
            <w:pPr>
              <w:rPr>
                <w:rFonts w:cs="Arial"/>
                <w:sz w:val="22"/>
                <w:szCs w:val="22"/>
              </w:rPr>
            </w:pPr>
          </w:p>
        </w:tc>
      </w:tr>
      <w:tr w:rsidR="00DD1189" w:rsidRPr="00AF32B6" w:rsidTr="006B6407">
        <w:tc>
          <w:tcPr>
            <w:tcW w:w="5145" w:type="dxa"/>
            <w:tcBorders>
              <w:right w:val="dotted" w:sz="4" w:space="0" w:color="auto"/>
            </w:tcBorders>
            <w:shd w:val="clear" w:color="auto" w:fill="auto"/>
          </w:tcPr>
          <w:p w:rsidR="00DD1189" w:rsidRPr="00AF32B6" w:rsidRDefault="00DD1189" w:rsidP="006B6407">
            <w:pPr>
              <w:rPr>
                <w:rFonts w:cs="Arial"/>
                <w:sz w:val="22"/>
                <w:szCs w:val="22"/>
              </w:rPr>
            </w:pPr>
          </w:p>
        </w:tc>
        <w:tc>
          <w:tcPr>
            <w:tcW w:w="2051" w:type="dxa"/>
            <w:tcBorders>
              <w:left w:val="dotted" w:sz="4" w:space="0" w:color="auto"/>
            </w:tcBorders>
            <w:shd w:val="clear" w:color="auto" w:fill="auto"/>
          </w:tcPr>
          <w:p w:rsidR="00DD1189" w:rsidRPr="00AF32B6" w:rsidRDefault="00DD1189" w:rsidP="006B6407">
            <w:pPr>
              <w:rPr>
                <w:rFonts w:cs="Arial"/>
                <w:sz w:val="22"/>
                <w:szCs w:val="22"/>
              </w:rPr>
            </w:pPr>
          </w:p>
        </w:tc>
        <w:tc>
          <w:tcPr>
            <w:tcW w:w="2551" w:type="dxa"/>
          </w:tcPr>
          <w:p w:rsidR="00DD1189" w:rsidRPr="00AF32B6" w:rsidRDefault="00DD1189" w:rsidP="006B6407">
            <w:pPr>
              <w:rPr>
                <w:rFonts w:cs="Arial"/>
                <w:sz w:val="22"/>
                <w:szCs w:val="22"/>
              </w:rPr>
            </w:pPr>
          </w:p>
        </w:tc>
      </w:tr>
    </w:tbl>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fldChar w:fldCharType="begin">
          <w:ffData>
            <w:name w:val="Casilla12"/>
            <w:enabled/>
            <w:calcOnExit w:val="0"/>
            <w:checkBox>
              <w:sizeAuto/>
              <w:default w:val="0"/>
            </w:checkBox>
          </w:ffData>
        </w:fldChar>
      </w:r>
      <w:bookmarkStart w:id="9" w:name="Casilla12"/>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bookmarkEnd w:id="9"/>
      <w:r w:rsidRPr="00AF32B6">
        <w:rPr>
          <w:rFonts w:cs="Arial"/>
          <w:sz w:val="22"/>
          <w:szCs w:val="22"/>
        </w:rPr>
        <w:t xml:space="preserve"> Res a declarar en aquest epígraf</w:t>
      </w: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b/>
          <w:sz w:val="28"/>
          <w:szCs w:val="28"/>
        </w:rPr>
      </w:pPr>
      <w:r w:rsidRPr="00AF32B6">
        <w:rPr>
          <w:rFonts w:cs="Arial"/>
          <w:b/>
          <w:sz w:val="22"/>
          <w:szCs w:val="22"/>
        </w:rPr>
        <w:t xml:space="preserve">B.5 ALTRES BÉNS I DRETS DE VALOR UNITARI SUPERIOR A 18.000 EUROS </w:t>
      </w:r>
    </w:p>
    <w:p w:rsidR="00DD1189" w:rsidRPr="00AF32B6" w:rsidRDefault="00DD1189" w:rsidP="00DD1189">
      <w:pPr>
        <w:rPr>
          <w:rFonts w:cs="Arial"/>
          <w:sz w:val="22"/>
          <w:szCs w:val="22"/>
        </w:rPr>
      </w:pPr>
      <w:r w:rsidRPr="00AF32B6">
        <w:rPr>
          <w:rFonts w:cs="Arial"/>
          <w:sz w:val="22"/>
          <w:szCs w:val="22"/>
        </w:rPr>
        <w:t>(embarcacions, aeronaus, joies, objectes d’art, antiguitats, drets de propietat intel·lectual o industrial, etc.)</w:t>
      </w:r>
    </w:p>
    <w:p w:rsidR="00DD1189" w:rsidRPr="00AF32B6" w:rsidRDefault="00DD1189" w:rsidP="00DD1189">
      <w:pPr>
        <w:rPr>
          <w:rFonts w:cs="Arial"/>
          <w:sz w:val="22"/>
          <w:szCs w:val="22"/>
        </w:rPr>
      </w:pPr>
      <w:r w:rsidRPr="00AF32B6">
        <w:rPr>
          <w:rFonts w:cs="Arial"/>
          <w:sz w:val="22"/>
          <w:szCs w:val="22"/>
        </w:rPr>
        <w:t>__________________________________________________________________________________________________________________________________________________________</w:t>
      </w:r>
    </w:p>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fldChar w:fldCharType="begin">
          <w:ffData>
            <w:name w:val="Casilla13"/>
            <w:enabled/>
            <w:calcOnExit w:val="0"/>
            <w:checkBox>
              <w:sizeAuto/>
              <w:default w:val="0"/>
            </w:checkBox>
          </w:ffData>
        </w:fldChar>
      </w:r>
      <w:bookmarkStart w:id="10" w:name="Casilla13"/>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bookmarkEnd w:id="10"/>
      <w:r w:rsidRPr="00AF32B6">
        <w:rPr>
          <w:rFonts w:cs="Arial"/>
          <w:sz w:val="22"/>
          <w:szCs w:val="22"/>
        </w:rPr>
        <w:t xml:space="preserve"> Res a declarar en aquest epígraf</w:t>
      </w: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autoSpaceDE w:val="0"/>
        <w:autoSpaceDN w:val="0"/>
        <w:adjustRightInd w:val="0"/>
        <w:rPr>
          <w:rFonts w:cs="Arial"/>
          <w:b/>
          <w:sz w:val="22"/>
          <w:szCs w:val="22"/>
          <w:lang w:eastAsia="es-ES"/>
        </w:rPr>
      </w:pPr>
      <w:r w:rsidRPr="00AF32B6">
        <w:rPr>
          <w:rFonts w:cs="Arial"/>
          <w:b/>
          <w:sz w:val="22"/>
          <w:szCs w:val="22"/>
          <w:lang w:eastAsia="es-ES"/>
        </w:rPr>
        <w:t xml:space="preserve">C. ALTRES MANIFESTACIONS RELATIVES A LA MEVA SITUACIÓ PATRIMONIAL </w:t>
      </w:r>
    </w:p>
    <w:p w:rsidR="00DD1189" w:rsidRPr="00AF32B6" w:rsidRDefault="00DD1189" w:rsidP="00DD1189">
      <w:pPr>
        <w:rPr>
          <w:rFonts w:cs="Arial"/>
          <w:sz w:val="22"/>
          <w:szCs w:val="22"/>
        </w:rPr>
      </w:pPr>
      <w:r w:rsidRPr="00AF32B6">
        <w:rPr>
          <w:rFonts w:cs="Arial"/>
          <w:sz w:val="22"/>
          <w:szCs w:val="22"/>
        </w:rPr>
        <w:t>__________________________________________________________________________________________________________________________________________________________</w:t>
      </w:r>
    </w:p>
    <w:p w:rsidR="00DD1189" w:rsidRPr="00AF32B6" w:rsidRDefault="00DD1189" w:rsidP="00DD1189">
      <w:pPr>
        <w:rPr>
          <w:rFonts w:cs="Arial"/>
          <w:sz w:val="22"/>
          <w:szCs w:val="22"/>
        </w:rPr>
      </w:pPr>
      <w:r w:rsidRPr="00AF32B6">
        <w:rPr>
          <w:rFonts w:cs="Arial"/>
          <w:sz w:val="22"/>
          <w:szCs w:val="22"/>
        </w:rPr>
        <w:t>_____________________________________________________________________________</w:t>
      </w:r>
    </w:p>
    <w:p w:rsidR="00DD1189" w:rsidRPr="00AF32B6" w:rsidRDefault="00DD1189" w:rsidP="00DD1189">
      <w:pPr>
        <w:rPr>
          <w:rFonts w:cs="Arial"/>
          <w:sz w:val="22"/>
          <w:szCs w:val="22"/>
        </w:rPr>
      </w:pPr>
    </w:p>
    <w:p w:rsidR="00DD1189" w:rsidRPr="00AF32B6" w:rsidRDefault="00DD1189" w:rsidP="00DD1189">
      <w:pPr>
        <w:rPr>
          <w:rFonts w:cs="Arial"/>
          <w:sz w:val="22"/>
          <w:szCs w:val="22"/>
        </w:rPr>
      </w:pPr>
    </w:p>
    <w:tbl>
      <w:tblPr>
        <w:tblStyle w:val="Tablaconcuadrcula"/>
        <w:tblW w:w="10065" w:type="dxa"/>
        <w:tblInd w:w="-318" w:type="dxa"/>
        <w:tblLook w:val="01E0" w:firstRow="1" w:lastRow="1" w:firstColumn="1" w:lastColumn="1" w:noHBand="0" w:noVBand="0"/>
      </w:tblPr>
      <w:tblGrid>
        <w:gridCol w:w="10065"/>
      </w:tblGrid>
      <w:tr w:rsidR="00DD1189" w:rsidRPr="00AF32B6" w:rsidTr="006B6407">
        <w:tc>
          <w:tcPr>
            <w:tcW w:w="10065" w:type="dxa"/>
          </w:tcPr>
          <w:p w:rsidR="00DD1189" w:rsidRPr="00AF32B6" w:rsidRDefault="00DD1189" w:rsidP="006B6407">
            <w:pPr>
              <w:rPr>
                <w:rFonts w:cs="Arial"/>
                <w:sz w:val="22"/>
                <w:szCs w:val="22"/>
              </w:rPr>
            </w:pPr>
            <w:r w:rsidRPr="00AF32B6">
              <w:rPr>
                <w:rFonts w:cs="Arial"/>
                <w:b/>
                <w:sz w:val="22"/>
                <w:szCs w:val="22"/>
              </w:rPr>
              <w:t xml:space="preserve">REFERÈNCIA A LA LIQUIDACIÓ DELS IMPOSTOS SOBRE LA RENDA, DEL PATRIMONI I SOCIETATS </w:t>
            </w:r>
            <w:r w:rsidRPr="00AF32B6">
              <w:rPr>
                <w:rStyle w:val="Refdenotaalpie"/>
                <w:rFonts w:cs="Arial"/>
                <w:b/>
                <w:sz w:val="22"/>
                <w:szCs w:val="22"/>
              </w:rPr>
              <w:footnoteReference w:id="1"/>
            </w:r>
          </w:p>
        </w:tc>
      </w:tr>
    </w:tbl>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t>Als efectes de l’Impost sobre la Renda de les Persones Físiques, declaro</w:t>
      </w:r>
    </w:p>
    <w:p w:rsidR="00DD1189" w:rsidRPr="00AF32B6" w:rsidRDefault="00DD1189" w:rsidP="00DD1189">
      <w:pPr>
        <w:rPr>
          <w:sz w:val="22"/>
          <w:szCs w:val="22"/>
        </w:rPr>
      </w:pPr>
    </w:p>
    <w:p w:rsidR="00DD1189" w:rsidRPr="00AF32B6" w:rsidRDefault="00DD1189" w:rsidP="00DD1189">
      <w:pPr>
        <w:ind w:left="708"/>
        <w:rPr>
          <w:sz w:val="22"/>
          <w:szCs w:val="22"/>
        </w:rPr>
      </w:pPr>
      <w:r w:rsidRPr="00AF32B6">
        <w:rPr>
          <w:sz w:val="22"/>
          <w:szCs w:val="22"/>
        </w:rPr>
        <w:fldChar w:fldCharType="begin">
          <w:ffData>
            <w:name w:val="Casilla1"/>
            <w:enabled/>
            <w:calcOnExit w:val="0"/>
            <w:checkBox>
              <w:sizeAuto/>
              <w:default w:val="0"/>
            </w:checkBox>
          </w:ffData>
        </w:fldChar>
      </w:r>
      <w:bookmarkStart w:id="11" w:name="Casilla1"/>
      <w:r w:rsidRPr="00AF32B6">
        <w:rPr>
          <w:sz w:val="22"/>
          <w:szCs w:val="22"/>
        </w:rPr>
        <w:instrText xml:space="preserve"> FORMCHECKBOX </w:instrText>
      </w:r>
      <w:r w:rsidR="005A4373">
        <w:rPr>
          <w:sz w:val="22"/>
          <w:szCs w:val="22"/>
        </w:rPr>
      </w:r>
      <w:r w:rsidR="005A4373">
        <w:rPr>
          <w:sz w:val="22"/>
          <w:szCs w:val="22"/>
        </w:rPr>
        <w:fldChar w:fldCharType="separate"/>
      </w:r>
      <w:r w:rsidRPr="00AF32B6">
        <w:rPr>
          <w:sz w:val="22"/>
          <w:szCs w:val="22"/>
        </w:rPr>
        <w:fldChar w:fldCharType="end"/>
      </w:r>
      <w:bookmarkEnd w:id="11"/>
      <w:r w:rsidRPr="00AF32B6">
        <w:rPr>
          <w:sz w:val="22"/>
          <w:szCs w:val="22"/>
        </w:rPr>
        <w:t xml:space="preserve"> haver procedit a la liquidació per l’impost sobre la Renda de les persones físiques corresponent al passat exercici, cosa que acredito mitjançant fotocòpia del document d’ingrés o devolució (model 100 o document anàleg) o certificació expedida per l’Agència Tributària.</w:t>
      </w:r>
    </w:p>
    <w:p w:rsidR="00DD1189" w:rsidRPr="00AF32B6" w:rsidRDefault="00DD1189" w:rsidP="00DD1189">
      <w:pPr>
        <w:ind w:left="708"/>
        <w:rPr>
          <w:sz w:val="22"/>
          <w:szCs w:val="22"/>
        </w:rPr>
      </w:pPr>
      <w:r w:rsidRPr="00AF32B6">
        <w:rPr>
          <w:sz w:val="22"/>
          <w:szCs w:val="22"/>
        </w:rPr>
        <w:fldChar w:fldCharType="begin">
          <w:ffData>
            <w:name w:val="Casilla2"/>
            <w:enabled/>
            <w:calcOnExit w:val="0"/>
            <w:checkBox>
              <w:sizeAuto/>
              <w:default w:val="0"/>
            </w:checkBox>
          </w:ffData>
        </w:fldChar>
      </w:r>
      <w:r w:rsidRPr="00AF32B6">
        <w:rPr>
          <w:sz w:val="22"/>
          <w:szCs w:val="22"/>
        </w:rPr>
        <w:instrText xml:space="preserve"> FORMCHECKBOX </w:instrText>
      </w:r>
      <w:r w:rsidR="005A4373">
        <w:rPr>
          <w:sz w:val="22"/>
          <w:szCs w:val="22"/>
        </w:rPr>
      </w:r>
      <w:r w:rsidR="005A4373">
        <w:rPr>
          <w:sz w:val="22"/>
          <w:szCs w:val="22"/>
        </w:rPr>
        <w:fldChar w:fldCharType="separate"/>
      </w:r>
      <w:r w:rsidRPr="00AF32B6">
        <w:rPr>
          <w:sz w:val="22"/>
          <w:szCs w:val="22"/>
        </w:rPr>
        <w:fldChar w:fldCharType="end"/>
      </w:r>
      <w:r w:rsidRPr="00AF32B6">
        <w:rPr>
          <w:sz w:val="22"/>
          <w:szCs w:val="22"/>
        </w:rPr>
        <w:t xml:space="preserve"> no haver presentat la declaració corresponent al darrer exercici per no estar obligat/da a fer-ho.</w:t>
      </w:r>
    </w:p>
    <w:p w:rsidR="00DD1189" w:rsidRPr="00AF32B6" w:rsidRDefault="00DD1189" w:rsidP="00DD1189">
      <w:pPr>
        <w:ind w:left="708"/>
        <w:rPr>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t>Als efectes de l’Impost sobre Societats</w:t>
      </w:r>
    </w:p>
    <w:p w:rsidR="00DD1189" w:rsidRPr="00AF32B6" w:rsidRDefault="00DD1189" w:rsidP="00DD1189">
      <w:pPr>
        <w:rPr>
          <w:rFonts w:cs="Arial"/>
          <w:sz w:val="22"/>
          <w:szCs w:val="22"/>
        </w:rPr>
      </w:pPr>
    </w:p>
    <w:p w:rsidR="00DD1189" w:rsidRPr="00AF32B6" w:rsidRDefault="00DD1189" w:rsidP="00DD1189">
      <w:pPr>
        <w:autoSpaceDE w:val="0"/>
        <w:autoSpaceDN w:val="0"/>
        <w:adjustRightInd w:val="0"/>
        <w:ind w:left="708"/>
        <w:rPr>
          <w:rFonts w:cs="Arial"/>
          <w:sz w:val="22"/>
          <w:szCs w:val="22"/>
          <w:lang w:eastAsia="es-ES"/>
        </w:rPr>
      </w:pPr>
      <w:r w:rsidRPr="00AF32B6">
        <w:rPr>
          <w:sz w:val="22"/>
          <w:szCs w:val="22"/>
        </w:rPr>
        <w:fldChar w:fldCharType="begin">
          <w:ffData>
            <w:name w:val="Casilla4"/>
            <w:enabled/>
            <w:calcOnExit w:val="0"/>
            <w:checkBox>
              <w:sizeAuto/>
              <w:default w:val="0"/>
            </w:checkBox>
          </w:ffData>
        </w:fldChar>
      </w:r>
      <w:r w:rsidRPr="00AF32B6">
        <w:rPr>
          <w:sz w:val="22"/>
          <w:szCs w:val="22"/>
        </w:rPr>
        <w:instrText xml:space="preserve"> FORMCHECKBOX </w:instrText>
      </w:r>
      <w:r w:rsidR="005A4373">
        <w:rPr>
          <w:sz w:val="22"/>
          <w:szCs w:val="22"/>
        </w:rPr>
      </w:r>
      <w:r w:rsidR="005A4373">
        <w:rPr>
          <w:sz w:val="22"/>
          <w:szCs w:val="22"/>
        </w:rPr>
        <w:fldChar w:fldCharType="separate"/>
      </w:r>
      <w:r w:rsidRPr="00AF32B6">
        <w:rPr>
          <w:sz w:val="22"/>
          <w:szCs w:val="22"/>
        </w:rPr>
        <w:fldChar w:fldCharType="end"/>
      </w:r>
      <w:r w:rsidRPr="00AF32B6">
        <w:rPr>
          <w:sz w:val="22"/>
          <w:szCs w:val="22"/>
        </w:rPr>
        <w:t xml:space="preserve"> aporto comprovant del document d’ingrés o devolució (model 200 o document anàleg) de l’</w:t>
      </w:r>
      <w:r w:rsidRPr="00AF32B6">
        <w:rPr>
          <w:rFonts w:cs="Arial"/>
          <w:sz w:val="22"/>
          <w:szCs w:val="22"/>
          <w:lang w:eastAsia="es-ES"/>
        </w:rPr>
        <w:t>Impost corresponent al passat exercici, respecte de les societats on posseeixo més del 50% del capital o tinc majoria de vot en la presa de decisions.</w:t>
      </w:r>
    </w:p>
    <w:p w:rsidR="00DD1189" w:rsidRPr="00AF32B6" w:rsidRDefault="00DD1189" w:rsidP="00DD1189">
      <w:pPr>
        <w:autoSpaceDE w:val="0"/>
        <w:autoSpaceDN w:val="0"/>
        <w:adjustRightInd w:val="0"/>
        <w:ind w:left="708"/>
        <w:rPr>
          <w:rFonts w:cs="Arial"/>
          <w:sz w:val="22"/>
          <w:szCs w:val="22"/>
          <w:lang w:eastAsia="es-ES"/>
        </w:rPr>
      </w:pPr>
    </w:p>
    <w:p w:rsidR="00DD1189" w:rsidRPr="00AF32B6" w:rsidRDefault="00DD1189" w:rsidP="00DD1189">
      <w:pPr>
        <w:autoSpaceDE w:val="0"/>
        <w:autoSpaceDN w:val="0"/>
        <w:adjustRightInd w:val="0"/>
        <w:ind w:left="708"/>
        <w:rPr>
          <w:rFonts w:cs="Arial"/>
          <w:sz w:val="22"/>
          <w:szCs w:val="22"/>
          <w:lang w:eastAsia="es-ES"/>
        </w:rPr>
      </w:pPr>
      <w:r w:rsidRPr="00AF32B6">
        <w:rPr>
          <w:sz w:val="22"/>
          <w:szCs w:val="22"/>
        </w:rPr>
        <w:fldChar w:fldCharType="begin">
          <w:ffData>
            <w:name w:val="Casilla4"/>
            <w:enabled/>
            <w:calcOnExit w:val="0"/>
            <w:checkBox>
              <w:sizeAuto/>
              <w:default w:val="0"/>
            </w:checkBox>
          </w:ffData>
        </w:fldChar>
      </w:r>
      <w:r w:rsidRPr="00AF32B6">
        <w:rPr>
          <w:sz w:val="22"/>
          <w:szCs w:val="22"/>
        </w:rPr>
        <w:instrText xml:space="preserve"> FORMCHECKBOX </w:instrText>
      </w:r>
      <w:r w:rsidR="005A4373">
        <w:rPr>
          <w:sz w:val="22"/>
          <w:szCs w:val="22"/>
        </w:rPr>
      </w:r>
      <w:r w:rsidR="005A4373">
        <w:rPr>
          <w:sz w:val="22"/>
          <w:szCs w:val="22"/>
        </w:rPr>
        <w:fldChar w:fldCharType="separate"/>
      </w:r>
      <w:r w:rsidRPr="00AF32B6">
        <w:rPr>
          <w:sz w:val="22"/>
          <w:szCs w:val="22"/>
        </w:rPr>
        <w:fldChar w:fldCharType="end"/>
      </w:r>
      <w:r w:rsidRPr="00AF32B6">
        <w:rPr>
          <w:sz w:val="22"/>
          <w:szCs w:val="22"/>
        </w:rPr>
        <w:t xml:space="preserve"> declaro que no tinc participació en societats que ultrapassi el</w:t>
      </w:r>
      <w:r w:rsidRPr="00AF32B6">
        <w:rPr>
          <w:rFonts w:cs="Arial"/>
          <w:sz w:val="22"/>
          <w:szCs w:val="22"/>
          <w:lang w:eastAsia="es-ES"/>
        </w:rPr>
        <w:t xml:space="preserve"> 50% del capital social, ni tinc majoria de vot en la presa de decisions en cap societat.</w:t>
      </w:r>
    </w:p>
    <w:p w:rsidR="00DD1189" w:rsidRPr="00AF32B6" w:rsidRDefault="00DD1189" w:rsidP="00DD1189">
      <w:pPr>
        <w:autoSpaceDE w:val="0"/>
        <w:autoSpaceDN w:val="0"/>
        <w:adjustRightInd w:val="0"/>
        <w:rPr>
          <w:rFonts w:cs="Arial"/>
          <w:sz w:val="22"/>
          <w:szCs w:val="22"/>
          <w:lang w:eastAsia="es-ES"/>
        </w:rPr>
      </w:pPr>
    </w:p>
    <w:p w:rsidR="00DD1189" w:rsidRPr="00AF32B6" w:rsidRDefault="00DD1189" w:rsidP="00DD1189">
      <w:pPr>
        <w:autoSpaceDE w:val="0"/>
        <w:autoSpaceDN w:val="0"/>
        <w:adjustRightInd w:val="0"/>
        <w:rPr>
          <w:rFonts w:cs="Arial"/>
          <w:sz w:val="22"/>
          <w:szCs w:val="22"/>
          <w:lang w:eastAsia="es-ES"/>
        </w:rPr>
      </w:pPr>
      <w:r w:rsidRPr="00AF32B6">
        <w:rPr>
          <w:rFonts w:cs="Arial"/>
          <w:sz w:val="22"/>
          <w:szCs w:val="22"/>
          <w:lang w:eastAsia="es-ES"/>
        </w:rPr>
        <w:t>Altres declaracions d’impostos exigibles sobre la Renda i/o Patrimoni:</w:t>
      </w:r>
    </w:p>
    <w:p w:rsidR="00DD1189" w:rsidRPr="00AF32B6" w:rsidRDefault="00DD1189" w:rsidP="00DD1189">
      <w:pPr>
        <w:autoSpaceDE w:val="0"/>
        <w:autoSpaceDN w:val="0"/>
        <w:adjustRightInd w:val="0"/>
        <w:rPr>
          <w:rFonts w:cs="Arial"/>
          <w:sz w:val="22"/>
          <w:szCs w:val="22"/>
          <w:lang w:eastAsia="es-ES"/>
        </w:rPr>
      </w:pPr>
    </w:p>
    <w:p w:rsidR="00DD1189" w:rsidRPr="00AF32B6" w:rsidRDefault="00DD1189" w:rsidP="00DD1189">
      <w:pPr>
        <w:autoSpaceDE w:val="0"/>
        <w:autoSpaceDN w:val="0"/>
        <w:adjustRightInd w:val="0"/>
        <w:rPr>
          <w:rFonts w:cs="Arial"/>
          <w:b/>
          <w:sz w:val="22"/>
          <w:szCs w:val="22"/>
          <w:lang w:eastAsia="es-ES"/>
        </w:rPr>
      </w:pPr>
      <w:r w:rsidRPr="00AF32B6">
        <w:rPr>
          <w:rFonts w:cs="Arial"/>
          <w:sz w:val="22"/>
          <w:szCs w:val="22"/>
          <w:lang w:eastAsia="es-ES"/>
        </w:rPr>
        <w:t>_________________________________________________________________________________________________________________________________________________________</w:t>
      </w:r>
    </w:p>
    <w:p w:rsidR="00DD1189" w:rsidRPr="00AF32B6" w:rsidRDefault="00DD1189" w:rsidP="00DD1189">
      <w:pPr>
        <w:autoSpaceDE w:val="0"/>
        <w:autoSpaceDN w:val="0"/>
        <w:adjustRightInd w:val="0"/>
        <w:rPr>
          <w:rFonts w:cs="Arial"/>
          <w:b/>
          <w:sz w:val="22"/>
          <w:szCs w:val="22"/>
          <w:lang w:eastAsia="es-ES"/>
        </w:rPr>
      </w:pPr>
      <w:r w:rsidRPr="00AF32B6">
        <w:rPr>
          <w:rFonts w:cs="Arial"/>
          <w:sz w:val="22"/>
          <w:szCs w:val="22"/>
          <w:lang w:eastAsia="es-ES"/>
        </w:rPr>
        <w:t>____________________________________________________________________________</w:t>
      </w: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t>Capellades, ___ de _____________ de ______</w:t>
      </w:r>
    </w:p>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p>
    <w:p w:rsidR="00DD1189" w:rsidRPr="00AF32B6" w:rsidRDefault="00DD1189" w:rsidP="00DD1189">
      <w:pPr>
        <w:rPr>
          <w:rFonts w:cs="Arial"/>
          <w:sz w:val="22"/>
          <w:szCs w:val="22"/>
        </w:rPr>
      </w:pP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t>Davant meu:</w:t>
      </w:r>
      <w:r w:rsidRPr="00AF32B6">
        <w:rPr>
          <w:rFonts w:cs="Arial"/>
          <w:sz w:val="22"/>
          <w:szCs w:val="22"/>
        </w:rPr>
        <w:tab/>
      </w:r>
    </w:p>
    <w:p w:rsidR="00DD1189" w:rsidRPr="00AF32B6" w:rsidRDefault="00DD1189" w:rsidP="00DD1189">
      <w:pPr>
        <w:rPr>
          <w:rFonts w:cs="Arial"/>
          <w:sz w:val="22"/>
          <w:szCs w:val="22"/>
        </w:rPr>
      </w:pPr>
      <w:r w:rsidRPr="00AF32B6">
        <w:rPr>
          <w:rFonts w:cs="Arial"/>
          <w:sz w:val="22"/>
          <w:szCs w:val="22"/>
        </w:rPr>
        <w:t>El/La declarant,</w:t>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t xml:space="preserve">     </w:t>
      </w:r>
      <w:r w:rsidRPr="00AF32B6">
        <w:rPr>
          <w:rFonts w:cs="Arial"/>
          <w:sz w:val="22"/>
          <w:szCs w:val="22"/>
        </w:rPr>
        <w:tab/>
      </w:r>
      <w:r w:rsidRPr="00AF32B6">
        <w:rPr>
          <w:rFonts w:cs="Arial"/>
          <w:sz w:val="22"/>
          <w:szCs w:val="22"/>
        </w:rPr>
        <w:tab/>
      </w:r>
      <w:r w:rsidRPr="00AF32B6">
        <w:rPr>
          <w:rFonts w:cs="Arial"/>
          <w:sz w:val="22"/>
          <w:szCs w:val="22"/>
        </w:rPr>
        <w:tab/>
        <w:t>La secretària,</w:t>
      </w: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tab/>
      </w: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t>Signat:</w:t>
      </w:r>
      <w:r w:rsidRPr="00AF32B6">
        <w:rPr>
          <w:rFonts w:cs="Arial"/>
          <w:sz w:val="22"/>
          <w:szCs w:val="22"/>
        </w:rPr>
        <w:tab/>
        <w:t xml:space="preserve"> (nom i cognoms)</w:t>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t xml:space="preserve">Milagros de Legorburu i Martorell </w:t>
      </w: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bCs/>
          <w:iCs/>
          <w:sz w:val="18"/>
          <w:szCs w:val="18"/>
        </w:rPr>
      </w:pPr>
      <w:r w:rsidRPr="00AF32B6">
        <w:rPr>
          <w:bCs/>
          <w:iCs/>
          <w:sz w:val="18"/>
          <w:szCs w:val="18"/>
        </w:rPr>
        <w:t>D’acord amb l’article 5 de la Llei Orgànica15/1999, de 13 de desembre, de protecció de dades de caràcter personal, s’informa a la persona interessada que les dades facilitades seran incloses en el fitxer del registre d’interessos, el responsable del qual és aquest Ajuntament, i seran tractades amb la finalitat de mantenir actualitzat el registre d’interessos d’activitats i béns patrimonials dels membres electes, el personal directiu i/o amb habilitació estatal.</w:t>
      </w:r>
    </w:p>
    <w:p w:rsidR="00DD1189" w:rsidRPr="00AF32B6" w:rsidRDefault="00DD1189" w:rsidP="00DD1189">
      <w:pPr>
        <w:rPr>
          <w:bCs/>
          <w:iCs/>
          <w:sz w:val="18"/>
          <w:szCs w:val="18"/>
        </w:rPr>
      </w:pPr>
    </w:p>
    <w:p w:rsidR="00DD1189" w:rsidRPr="00AF32B6" w:rsidRDefault="00DD1189" w:rsidP="00DD1189">
      <w:pPr>
        <w:rPr>
          <w:sz w:val="18"/>
          <w:szCs w:val="18"/>
        </w:rPr>
      </w:pPr>
      <w:r w:rsidRPr="00AF32B6">
        <w:rPr>
          <w:bCs/>
          <w:iCs/>
          <w:sz w:val="18"/>
          <w:szCs w:val="18"/>
        </w:rPr>
        <w:t>Igualment s’informa a les persones titulars de les dades que podran exercir els drets d’accés, rectificació, cancel·lació i oposició en els termes i amb les condicions establertes a la llei, dirigint un escrit adreçat a la presidència de la Diputació de Barcelona amb indicació expressa de les actuacions a realitzar.</w:t>
      </w:r>
    </w:p>
    <w:p w:rsidR="00DD1189" w:rsidRPr="00AF32B6" w:rsidRDefault="00DD1189" w:rsidP="00DD1189">
      <w:pPr>
        <w:rPr>
          <w:rFonts w:cs="Arial"/>
          <w:sz w:val="22"/>
          <w:szCs w:val="22"/>
        </w:rPr>
      </w:pPr>
    </w:p>
    <w:p w:rsidR="00DD1189" w:rsidRPr="00AF32B6" w:rsidRDefault="00DD1189" w:rsidP="00185A92">
      <w:pPr>
        <w:jc w:val="both"/>
        <w:rPr>
          <w:rFonts w:ascii="Arial" w:hAnsi="Arial" w:cs="Arial"/>
          <w:b/>
        </w:rPr>
      </w:pPr>
    </w:p>
    <w:p w:rsidR="00DD1189" w:rsidRPr="00AF32B6" w:rsidRDefault="00DD1189" w:rsidP="00185A92">
      <w:pPr>
        <w:jc w:val="both"/>
        <w:rPr>
          <w:rFonts w:ascii="Arial" w:hAnsi="Arial" w:cs="Arial"/>
          <w:b/>
        </w:rPr>
      </w:pPr>
    </w:p>
    <w:p w:rsidR="00DD1189" w:rsidRPr="00AF32B6" w:rsidRDefault="00DD1189" w:rsidP="00185A92">
      <w:pPr>
        <w:jc w:val="both"/>
        <w:rPr>
          <w:rFonts w:ascii="Arial" w:hAnsi="Arial" w:cs="Arial"/>
          <w:b/>
        </w:rPr>
      </w:pPr>
    </w:p>
    <w:p w:rsidR="00DD1189" w:rsidRPr="00AF32B6" w:rsidRDefault="00DD1189" w:rsidP="00DD1189">
      <w:pPr>
        <w:pStyle w:val="Encabezado"/>
      </w:pPr>
    </w:p>
    <w:p w:rsidR="00DD1189" w:rsidRPr="00AF32B6" w:rsidRDefault="00DD1189" w:rsidP="00DD1189">
      <w:pPr>
        <w:jc w:val="center"/>
        <w:rPr>
          <w:rFonts w:cs="Arial"/>
          <w:sz w:val="22"/>
          <w:szCs w:val="22"/>
        </w:rPr>
      </w:pPr>
    </w:p>
    <w:p w:rsidR="00DD1189" w:rsidRPr="00AF32B6" w:rsidRDefault="00DD1189" w:rsidP="00DD1189">
      <w:pPr>
        <w:pBdr>
          <w:top w:val="dotted" w:sz="4" w:space="0" w:color="auto"/>
          <w:left w:val="dotted" w:sz="4" w:space="4" w:color="auto"/>
          <w:bottom w:val="dotted" w:sz="4" w:space="1" w:color="auto"/>
          <w:right w:val="dotted" w:sz="4" w:space="4" w:color="auto"/>
        </w:pBdr>
        <w:jc w:val="center"/>
        <w:rPr>
          <w:rFonts w:cs="Arial"/>
          <w:b/>
          <w:sz w:val="22"/>
          <w:szCs w:val="22"/>
        </w:rPr>
      </w:pPr>
      <w:r w:rsidRPr="00AF32B6">
        <w:rPr>
          <w:rFonts w:cs="Arial"/>
          <w:b/>
          <w:sz w:val="22"/>
          <w:szCs w:val="22"/>
        </w:rPr>
        <w:t>REGISTRE D’INTERESSOS : SECCIÓ 1ª  ACTIVITATS</w:t>
      </w:r>
    </w:p>
    <w:p w:rsidR="00DD1189" w:rsidRPr="00AF32B6" w:rsidRDefault="00DD1189" w:rsidP="00DD1189">
      <w:pPr>
        <w:pBdr>
          <w:top w:val="dotted" w:sz="4" w:space="0" w:color="auto"/>
          <w:left w:val="dotted" w:sz="4" w:space="4" w:color="auto"/>
          <w:bottom w:val="dotted" w:sz="4" w:space="1" w:color="auto"/>
          <w:right w:val="dotted" w:sz="4" w:space="4" w:color="auto"/>
        </w:pBdr>
        <w:rPr>
          <w:rFonts w:cs="Arial"/>
          <w:b/>
          <w:sz w:val="22"/>
          <w:szCs w:val="22"/>
        </w:rPr>
      </w:pPr>
    </w:p>
    <w:p w:rsidR="00DD1189" w:rsidRPr="00AF32B6" w:rsidRDefault="00DD1189" w:rsidP="00DD1189">
      <w:pPr>
        <w:pBdr>
          <w:top w:val="dotted" w:sz="4" w:space="0" w:color="auto"/>
          <w:left w:val="dotted" w:sz="4" w:space="4" w:color="auto"/>
          <w:bottom w:val="dotted" w:sz="4" w:space="1" w:color="auto"/>
          <w:right w:val="dotted" w:sz="4" w:space="4" w:color="auto"/>
        </w:pBdr>
        <w:jc w:val="center"/>
        <w:rPr>
          <w:rFonts w:cs="Arial"/>
          <w:sz w:val="22"/>
          <w:szCs w:val="22"/>
        </w:rPr>
      </w:pPr>
      <w:r w:rsidRPr="00AF32B6">
        <w:rPr>
          <w:rFonts w:cs="Arial"/>
          <w:b/>
          <w:sz w:val="22"/>
          <w:szCs w:val="22"/>
        </w:rPr>
        <w:t>(INCOMPATIBILITATS I ACTIVITATS QUE PROPORCIONEN INGRESSOS ECONÒMICS)</w:t>
      </w:r>
    </w:p>
    <w:p w:rsidR="00DD1189" w:rsidRPr="00AF32B6" w:rsidRDefault="00DD1189" w:rsidP="00DD1189">
      <w:pPr>
        <w:pStyle w:val="Encabezado"/>
      </w:pPr>
    </w:p>
    <w:p w:rsidR="00DD1189" w:rsidRPr="00AF32B6" w:rsidRDefault="00DD1189" w:rsidP="00DD1189">
      <w:pPr>
        <w:jc w:val="right"/>
        <w:rPr>
          <w:rFonts w:cs="Arial"/>
          <w:b/>
          <w:sz w:val="22"/>
          <w:szCs w:val="22"/>
        </w:rPr>
      </w:pPr>
    </w:p>
    <w:p w:rsidR="00DD1189" w:rsidRPr="00AF32B6" w:rsidRDefault="00DD1189" w:rsidP="00DD1189">
      <w:pPr>
        <w:jc w:val="center"/>
        <w:rPr>
          <w:rFonts w:cs="Arial"/>
          <w:sz w:val="22"/>
          <w:szCs w:val="22"/>
        </w:rPr>
      </w:pPr>
    </w:p>
    <w:p w:rsidR="00DD1189" w:rsidRPr="00AF32B6" w:rsidRDefault="00DD1189" w:rsidP="00DD1189">
      <w:pPr>
        <w:jc w:val="center"/>
        <w:rPr>
          <w:rFonts w:cs="Arial"/>
          <w:b/>
          <w:sz w:val="22"/>
          <w:szCs w:val="22"/>
        </w:rPr>
      </w:pPr>
      <w:r w:rsidRPr="00AF32B6">
        <w:rPr>
          <w:rFonts w:cs="Arial"/>
          <w:b/>
          <w:sz w:val="22"/>
          <w:szCs w:val="22"/>
        </w:rPr>
        <w:t>MEMBRES ELECTES</w:t>
      </w:r>
    </w:p>
    <w:p w:rsidR="00DD1189" w:rsidRPr="00AF32B6" w:rsidRDefault="00DD1189" w:rsidP="00DD1189">
      <w:pPr>
        <w:rPr>
          <w:rFonts w:cs="Arial"/>
          <w:b/>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tbl>
      <w:tblPr>
        <w:tblStyle w:val="Tablaconcuadrcula"/>
        <w:tblW w:w="1030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90"/>
        <w:gridCol w:w="462"/>
        <w:gridCol w:w="2057"/>
        <w:gridCol w:w="1259"/>
        <w:gridCol w:w="1259"/>
        <w:gridCol w:w="12"/>
        <w:gridCol w:w="168"/>
        <w:gridCol w:w="492"/>
        <w:gridCol w:w="943"/>
        <w:gridCol w:w="1558"/>
      </w:tblGrid>
      <w:tr w:rsidR="00DD1189" w:rsidRPr="00AF32B6" w:rsidTr="006B6407">
        <w:trPr>
          <w:trHeight w:val="454"/>
        </w:trPr>
        <w:tc>
          <w:tcPr>
            <w:tcW w:w="2090" w:type="dxa"/>
          </w:tcPr>
          <w:p w:rsidR="00DD1189" w:rsidRPr="00AF32B6" w:rsidRDefault="00DD1189" w:rsidP="006B6407">
            <w:pPr>
              <w:jc w:val="left"/>
              <w:rPr>
                <w:rFonts w:cs="Arial"/>
                <w:b/>
                <w:sz w:val="22"/>
                <w:szCs w:val="22"/>
              </w:rPr>
            </w:pPr>
            <w:r w:rsidRPr="00AF32B6">
              <w:rPr>
                <w:rFonts w:cs="Arial"/>
                <w:b/>
                <w:sz w:val="22"/>
                <w:szCs w:val="22"/>
              </w:rPr>
              <w:t>Nom i cognoms</w:t>
            </w:r>
          </w:p>
        </w:tc>
        <w:tc>
          <w:tcPr>
            <w:tcW w:w="5049" w:type="dxa"/>
            <w:gridSpan w:val="5"/>
          </w:tcPr>
          <w:p w:rsidR="00DD1189" w:rsidRPr="00AF32B6" w:rsidRDefault="00DD1189" w:rsidP="006B6407">
            <w:pPr>
              <w:jc w:val="left"/>
              <w:rPr>
                <w:rFonts w:cs="Arial"/>
                <w:sz w:val="22"/>
                <w:szCs w:val="22"/>
              </w:rPr>
            </w:pPr>
          </w:p>
        </w:tc>
        <w:tc>
          <w:tcPr>
            <w:tcW w:w="660" w:type="dxa"/>
            <w:gridSpan w:val="2"/>
          </w:tcPr>
          <w:p w:rsidR="00DD1189" w:rsidRPr="00AF32B6" w:rsidRDefault="00DD1189" w:rsidP="006B6407">
            <w:pPr>
              <w:jc w:val="left"/>
              <w:rPr>
                <w:rFonts w:cs="Arial"/>
                <w:b/>
                <w:sz w:val="22"/>
                <w:szCs w:val="22"/>
              </w:rPr>
            </w:pPr>
            <w:r w:rsidRPr="00AF32B6">
              <w:rPr>
                <w:rFonts w:cs="Arial"/>
                <w:b/>
                <w:sz w:val="22"/>
                <w:szCs w:val="22"/>
              </w:rPr>
              <w:t>DNI</w:t>
            </w:r>
          </w:p>
        </w:tc>
        <w:tc>
          <w:tcPr>
            <w:tcW w:w="2501" w:type="dxa"/>
            <w:gridSpan w:val="2"/>
          </w:tcPr>
          <w:p w:rsidR="00DD1189" w:rsidRPr="00AF32B6" w:rsidRDefault="00DD1189" w:rsidP="006B6407">
            <w:pPr>
              <w:jc w:val="left"/>
              <w:rPr>
                <w:rFonts w:cs="Arial"/>
                <w:sz w:val="22"/>
                <w:szCs w:val="22"/>
              </w:rPr>
            </w:pPr>
          </w:p>
        </w:tc>
      </w:tr>
      <w:tr w:rsidR="00DD1189" w:rsidRPr="00AF32B6" w:rsidTr="006B6407">
        <w:trPr>
          <w:trHeight w:val="454"/>
        </w:trPr>
        <w:tc>
          <w:tcPr>
            <w:tcW w:w="2552" w:type="dxa"/>
            <w:gridSpan w:val="2"/>
          </w:tcPr>
          <w:p w:rsidR="00DD1189" w:rsidRPr="00AF32B6" w:rsidRDefault="00DD1189" w:rsidP="006B6407">
            <w:pPr>
              <w:jc w:val="left"/>
              <w:rPr>
                <w:rFonts w:cs="Arial"/>
                <w:b/>
                <w:sz w:val="22"/>
                <w:szCs w:val="22"/>
              </w:rPr>
            </w:pPr>
            <w:r w:rsidRPr="00AF32B6">
              <w:rPr>
                <w:rFonts w:cs="Arial"/>
                <w:b/>
                <w:sz w:val="22"/>
                <w:szCs w:val="22"/>
              </w:rPr>
              <w:t xml:space="preserve">Regidor/a Ajuntament </w:t>
            </w:r>
          </w:p>
        </w:tc>
        <w:tc>
          <w:tcPr>
            <w:tcW w:w="3316" w:type="dxa"/>
            <w:gridSpan w:val="2"/>
          </w:tcPr>
          <w:p w:rsidR="00DD1189" w:rsidRPr="00AF32B6" w:rsidRDefault="00DD1189" w:rsidP="006B6407">
            <w:pPr>
              <w:jc w:val="left"/>
              <w:rPr>
                <w:rFonts w:cs="Arial"/>
                <w:sz w:val="22"/>
                <w:szCs w:val="22"/>
              </w:rPr>
            </w:pPr>
          </w:p>
        </w:tc>
        <w:tc>
          <w:tcPr>
            <w:tcW w:w="1931" w:type="dxa"/>
            <w:gridSpan w:val="4"/>
          </w:tcPr>
          <w:p w:rsidR="00DD1189" w:rsidRPr="00AF32B6" w:rsidRDefault="00DD1189" w:rsidP="006B6407">
            <w:pPr>
              <w:jc w:val="left"/>
              <w:rPr>
                <w:rFonts w:cs="Arial"/>
                <w:b/>
                <w:sz w:val="22"/>
                <w:szCs w:val="22"/>
              </w:rPr>
            </w:pPr>
            <w:r w:rsidRPr="00AF32B6">
              <w:rPr>
                <w:rFonts w:cs="Arial"/>
                <w:b/>
                <w:sz w:val="22"/>
                <w:szCs w:val="22"/>
              </w:rPr>
              <w:t xml:space="preserve">Partit judicial </w:t>
            </w:r>
          </w:p>
        </w:tc>
        <w:tc>
          <w:tcPr>
            <w:tcW w:w="2501" w:type="dxa"/>
            <w:gridSpan w:val="2"/>
          </w:tcPr>
          <w:p w:rsidR="00DD1189" w:rsidRPr="00AF32B6" w:rsidRDefault="00DD1189" w:rsidP="006B6407">
            <w:pPr>
              <w:jc w:val="left"/>
              <w:rPr>
                <w:rFonts w:cs="Arial"/>
                <w:sz w:val="22"/>
                <w:szCs w:val="22"/>
              </w:rPr>
            </w:pPr>
          </w:p>
        </w:tc>
      </w:tr>
      <w:tr w:rsidR="00DD1189" w:rsidRPr="00AF32B6" w:rsidTr="006B6407">
        <w:trPr>
          <w:trHeight w:val="454"/>
        </w:trPr>
        <w:tc>
          <w:tcPr>
            <w:tcW w:w="2552" w:type="dxa"/>
            <w:gridSpan w:val="2"/>
          </w:tcPr>
          <w:p w:rsidR="00DD1189" w:rsidRPr="00AF32B6" w:rsidRDefault="00DD1189" w:rsidP="006B6407">
            <w:pPr>
              <w:jc w:val="left"/>
              <w:rPr>
                <w:rFonts w:cs="Arial"/>
                <w:b/>
                <w:sz w:val="22"/>
                <w:szCs w:val="22"/>
              </w:rPr>
            </w:pPr>
            <w:r w:rsidRPr="00AF32B6">
              <w:rPr>
                <w:rFonts w:cs="Arial"/>
                <w:b/>
                <w:sz w:val="22"/>
                <w:szCs w:val="22"/>
              </w:rPr>
              <w:t>Mandat representatiu</w:t>
            </w:r>
          </w:p>
        </w:tc>
        <w:tc>
          <w:tcPr>
            <w:tcW w:w="3316" w:type="dxa"/>
            <w:gridSpan w:val="2"/>
          </w:tcPr>
          <w:p w:rsidR="00DD1189" w:rsidRPr="00AF32B6" w:rsidRDefault="00DD1189" w:rsidP="006B6407">
            <w:pPr>
              <w:jc w:val="left"/>
              <w:rPr>
                <w:rFonts w:cs="Arial"/>
                <w:sz w:val="22"/>
                <w:szCs w:val="22"/>
              </w:rPr>
            </w:pPr>
            <w:r w:rsidRPr="00AF32B6">
              <w:rPr>
                <w:rFonts w:cs="Arial"/>
                <w:sz w:val="22"/>
                <w:szCs w:val="22"/>
              </w:rPr>
              <w:t xml:space="preserve"> Anys:       /       </w:t>
            </w:r>
          </w:p>
        </w:tc>
        <w:tc>
          <w:tcPr>
            <w:tcW w:w="1931" w:type="dxa"/>
            <w:gridSpan w:val="4"/>
          </w:tcPr>
          <w:p w:rsidR="00DD1189" w:rsidRPr="00AF32B6" w:rsidRDefault="00DD1189" w:rsidP="006B6407">
            <w:pPr>
              <w:jc w:val="left"/>
              <w:rPr>
                <w:rFonts w:cs="Arial"/>
                <w:b/>
                <w:sz w:val="22"/>
                <w:szCs w:val="22"/>
              </w:rPr>
            </w:pPr>
            <w:r w:rsidRPr="00AF32B6">
              <w:rPr>
                <w:rFonts w:cs="Arial"/>
                <w:b/>
                <w:sz w:val="22"/>
                <w:szCs w:val="22"/>
              </w:rPr>
              <w:t>Llista electoral</w:t>
            </w:r>
          </w:p>
        </w:tc>
        <w:tc>
          <w:tcPr>
            <w:tcW w:w="2501" w:type="dxa"/>
            <w:gridSpan w:val="2"/>
          </w:tcPr>
          <w:p w:rsidR="00DD1189" w:rsidRPr="00AF32B6" w:rsidRDefault="00DD1189" w:rsidP="006B6407">
            <w:pPr>
              <w:jc w:val="left"/>
              <w:rPr>
                <w:rFonts w:cs="Arial"/>
                <w:sz w:val="22"/>
                <w:szCs w:val="22"/>
              </w:rPr>
            </w:pPr>
          </w:p>
        </w:tc>
      </w:tr>
      <w:tr w:rsidR="00DD1189" w:rsidRPr="00AF32B6" w:rsidTr="006B6407">
        <w:trPr>
          <w:trHeight w:val="454"/>
        </w:trPr>
        <w:tc>
          <w:tcPr>
            <w:tcW w:w="2090" w:type="dxa"/>
          </w:tcPr>
          <w:p w:rsidR="00DD1189" w:rsidRPr="00AF32B6" w:rsidRDefault="00DD1189" w:rsidP="006B6407">
            <w:pPr>
              <w:jc w:val="left"/>
              <w:rPr>
                <w:rFonts w:cs="Arial"/>
                <w:b/>
                <w:sz w:val="22"/>
                <w:szCs w:val="22"/>
              </w:rPr>
            </w:pPr>
            <w:r w:rsidRPr="00AF32B6">
              <w:rPr>
                <w:rFonts w:cs="Arial"/>
                <w:b/>
                <w:sz w:val="22"/>
                <w:szCs w:val="22"/>
              </w:rPr>
              <w:t>Adreça</w:t>
            </w:r>
          </w:p>
        </w:tc>
        <w:tc>
          <w:tcPr>
            <w:tcW w:w="5037" w:type="dxa"/>
            <w:gridSpan w:val="4"/>
          </w:tcPr>
          <w:p w:rsidR="00DD1189" w:rsidRPr="00AF32B6" w:rsidRDefault="00DD1189" w:rsidP="006B6407">
            <w:pPr>
              <w:jc w:val="left"/>
              <w:rPr>
                <w:rFonts w:cs="Arial"/>
                <w:sz w:val="22"/>
                <w:szCs w:val="22"/>
              </w:rPr>
            </w:pPr>
          </w:p>
        </w:tc>
        <w:tc>
          <w:tcPr>
            <w:tcW w:w="672" w:type="dxa"/>
            <w:gridSpan w:val="3"/>
          </w:tcPr>
          <w:p w:rsidR="00DD1189" w:rsidRPr="00AF32B6" w:rsidRDefault="00DD1189" w:rsidP="006B6407">
            <w:pPr>
              <w:jc w:val="left"/>
              <w:rPr>
                <w:rFonts w:cs="Arial"/>
                <w:b/>
                <w:sz w:val="22"/>
                <w:szCs w:val="22"/>
              </w:rPr>
            </w:pPr>
            <w:r w:rsidRPr="00AF32B6">
              <w:rPr>
                <w:rFonts w:cs="Arial"/>
                <w:b/>
                <w:sz w:val="22"/>
                <w:szCs w:val="22"/>
              </w:rPr>
              <w:t>CP</w:t>
            </w:r>
          </w:p>
        </w:tc>
        <w:tc>
          <w:tcPr>
            <w:tcW w:w="2501" w:type="dxa"/>
            <w:gridSpan w:val="2"/>
          </w:tcPr>
          <w:p w:rsidR="00DD1189" w:rsidRPr="00AF32B6" w:rsidRDefault="00DD1189" w:rsidP="006B6407">
            <w:pPr>
              <w:jc w:val="left"/>
              <w:rPr>
                <w:rFonts w:cs="Arial"/>
                <w:sz w:val="22"/>
                <w:szCs w:val="22"/>
              </w:rPr>
            </w:pPr>
          </w:p>
        </w:tc>
      </w:tr>
      <w:tr w:rsidR="00DD1189" w:rsidRPr="00AF32B6" w:rsidTr="006B6407">
        <w:trPr>
          <w:trHeight w:val="454"/>
        </w:trPr>
        <w:tc>
          <w:tcPr>
            <w:tcW w:w="2090" w:type="dxa"/>
          </w:tcPr>
          <w:p w:rsidR="00DD1189" w:rsidRPr="00AF32B6" w:rsidRDefault="00DD1189" w:rsidP="006B6407">
            <w:pPr>
              <w:jc w:val="left"/>
              <w:rPr>
                <w:rFonts w:cs="Arial"/>
                <w:b/>
                <w:sz w:val="22"/>
                <w:szCs w:val="22"/>
              </w:rPr>
            </w:pPr>
            <w:r w:rsidRPr="00AF32B6">
              <w:rPr>
                <w:rFonts w:cs="Arial"/>
                <w:b/>
                <w:sz w:val="22"/>
                <w:szCs w:val="22"/>
              </w:rPr>
              <w:t>Població</w:t>
            </w:r>
          </w:p>
        </w:tc>
        <w:tc>
          <w:tcPr>
            <w:tcW w:w="3778" w:type="dxa"/>
            <w:gridSpan w:val="3"/>
          </w:tcPr>
          <w:p w:rsidR="00DD1189" w:rsidRPr="00AF32B6" w:rsidRDefault="00DD1189" w:rsidP="006B6407">
            <w:pPr>
              <w:jc w:val="left"/>
              <w:rPr>
                <w:rFonts w:cs="Arial"/>
                <w:sz w:val="22"/>
                <w:szCs w:val="22"/>
              </w:rPr>
            </w:pPr>
          </w:p>
        </w:tc>
        <w:tc>
          <w:tcPr>
            <w:tcW w:w="1931" w:type="dxa"/>
            <w:gridSpan w:val="4"/>
          </w:tcPr>
          <w:p w:rsidR="00DD1189" w:rsidRPr="00AF32B6" w:rsidRDefault="00DD1189" w:rsidP="006B6407">
            <w:pPr>
              <w:jc w:val="left"/>
              <w:rPr>
                <w:rFonts w:cs="Arial"/>
                <w:b/>
                <w:sz w:val="22"/>
                <w:szCs w:val="22"/>
              </w:rPr>
            </w:pPr>
            <w:r w:rsidRPr="00AF32B6">
              <w:rPr>
                <w:rFonts w:cs="Arial"/>
                <w:b/>
                <w:sz w:val="22"/>
                <w:szCs w:val="22"/>
              </w:rPr>
              <w:t>Província</w:t>
            </w:r>
          </w:p>
        </w:tc>
        <w:tc>
          <w:tcPr>
            <w:tcW w:w="2501" w:type="dxa"/>
            <w:gridSpan w:val="2"/>
          </w:tcPr>
          <w:p w:rsidR="00DD1189" w:rsidRPr="00AF32B6" w:rsidRDefault="00DD1189" w:rsidP="006B6407">
            <w:pPr>
              <w:jc w:val="left"/>
              <w:rPr>
                <w:rFonts w:cs="Arial"/>
                <w:sz w:val="22"/>
                <w:szCs w:val="22"/>
              </w:rPr>
            </w:pPr>
          </w:p>
        </w:tc>
      </w:tr>
      <w:tr w:rsidR="00DD1189" w:rsidRPr="00AF32B6" w:rsidTr="006B6407">
        <w:trPr>
          <w:trHeight w:val="454"/>
        </w:trPr>
        <w:tc>
          <w:tcPr>
            <w:tcW w:w="2090" w:type="dxa"/>
          </w:tcPr>
          <w:p w:rsidR="00DD1189" w:rsidRPr="00AF32B6" w:rsidRDefault="00DD1189" w:rsidP="006B6407">
            <w:pPr>
              <w:jc w:val="left"/>
              <w:rPr>
                <w:rFonts w:cs="Arial"/>
                <w:b/>
                <w:sz w:val="22"/>
                <w:szCs w:val="22"/>
              </w:rPr>
            </w:pPr>
            <w:r w:rsidRPr="00AF32B6">
              <w:rPr>
                <w:rFonts w:cs="Arial"/>
                <w:b/>
                <w:sz w:val="22"/>
                <w:szCs w:val="22"/>
              </w:rPr>
              <w:t>Adreça electrònica</w:t>
            </w:r>
          </w:p>
        </w:tc>
        <w:tc>
          <w:tcPr>
            <w:tcW w:w="2519" w:type="dxa"/>
            <w:gridSpan w:val="2"/>
          </w:tcPr>
          <w:p w:rsidR="00DD1189" w:rsidRPr="00AF32B6" w:rsidRDefault="00DD1189" w:rsidP="006B6407">
            <w:pPr>
              <w:jc w:val="left"/>
              <w:rPr>
                <w:rFonts w:cs="Arial"/>
                <w:sz w:val="22"/>
                <w:szCs w:val="22"/>
              </w:rPr>
            </w:pPr>
          </w:p>
        </w:tc>
        <w:tc>
          <w:tcPr>
            <w:tcW w:w="1259" w:type="dxa"/>
          </w:tcPr>
          <w:p w:rsidR="00DD1189" w:rsidRPr="00AF32B6" w:rsidRDefault="00DD1189" w:rsidP="006B6407">
            <w:pPr>
              <w:jc w:val="left"/>
              <w:rPr>
                <w:rFonts w:cs="Arial"/>
                <w:b/>
                <w:sz w:val="22"/>
                <w:szCs w:val="22"/>
              </w:rPr>
            </w:pPr>
            <w:r w:rsidRPr="00AF32B6">
              <w:rPr>
                <w:rFonts w:cs="Arial"/>
                <w:b/>
                <w:sz w:val="22"/>
                <w:szCs w:val="22"/>
              </w:rPr>
              <w:t>Telèfon 1</w:t>
            </w:r>
          </w:p>
        </w:tc>
        <w:tc>
          <w:tcPr>
            <w:tcW w:w="1439" w:type="dxa"/>
            <w:gridSpan w:val="3"/>
          </w:tcPr>
          <w:p w:rsidR="00DD1189" w:rsidRPr="00AF32B6" w:rsidRDefault="00DD1189" w:rsidP="006B6407">
            <w:pPr>
              <w:jc w:val="left"/>
              <w:rPr>
                <w:rFonts w:cs="Arial"/>
                <w:sz w:val="22"/>
                <w:szCs w:val="22"/>
              </w:rPr>
            </w:pPr>
          </w:p>
        </w:tc>
        <w:tc>
          <w:tcPr>
            <w:tcW w:w="1435" w:type="dxa"/>
            <w:gridSpan w:val="2"/>
          </w:tcPr>
          <w:p w:rsidR="00DD1189" w:rsidRPr="00AF32B6" w:rsidRDefault="00DD1189" w:rsidP="006B6407">
            <w:pPr>
              <w:jc w:val="left"/>
              <w:rPr>
                <w:rFonts w:cs="Arial"/>
                <w:b/>
                <w:sz w:val="22"/>
                <w:szCs w:val="22"/>
              </w:rPr>
            </w:pPr>
            <w:r w:rsidRPr="00AF32B6">
              <w:rPr>
                <w:rFonts w:cs="Arial"/>
                <w:b/>
                <w:sz w:val="22"/>
                <w:szCs w:val="22"/>
              </w:rPr>
              <w:t>Telèfon 2</w:t>
            </w:r>
          </w:p>
        </w:tc>
        <w:tc>
          <w:tcPr>
            <w:tcW w:w="1558" w:type="dxa"/>
          </w:tcPr>
          <w:p w:rsidR="00DD1189" w:rsidRPr="00AF32B6" w:rsidRDefault="00DD1189" w:rsidP="006B6407">
            <w:pPr>
              <w:jc w:val="left"/>
              <w:rPr>
                <w:rFonts w:cs="Arial"/>
                <w:sz w:val="22"/>
                <w:szCs w:val="22"/>
              </w:rPr>
            </w:pPr>
          </w:p>
        </w:tc>
      </w:tr>
    </w:tbl>
    <w:p w:rsidR="00DD1189" w:rsidRPr="00AF32B6" w:rsidRDefault="00DD1189" w:rsidP="00DD1189">
      <w:pPr>
        <w:rPr>
          <w:rFonts w:cs="Arial"/>
          <w:sz w:val="22"/>
          <w:szCs w:val="22"/>
        </w:rPr>
      </w:pPr>
    </w:p>
    <w:p w:rsidR="00DD1189" w:rsidRPr="00AF32B6" w:rsidRDefault="00DD1189" w:rsidP="00DD1189">
      <w:pPr>
        <w:rPr>
          <w:rFonts w:cs="Arial"/>
          <w:b/>
          <w:sz w:val="22"/>
          <w:szCs w:val="22"/>
          <w:u w:val="single"/>
        </w:rPr>
      </w:pPr>
      <w:r w:rsidRPr="00AF32B6">
        <w:rPr>
          <w:rFonts w:cs="Arial"/>
          <w:b/>
          <w:sz w:val="22"/>
          <w:szCs w:val="22"/>
          <w:u w:val="single"/>
        </w:rPr>
        <w:t>TIPUS DE DECLARACIÓ:</w:t>
      </w:r>
    </w:p>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t xml:space="preserve">PRESA DE POSSESSIÓ  </w:t>
      </w:r>
      <w:r w:rsidRPr="00AF32B6">
        <w:rPr>
          <w:rFonts w:cs="Arial"/>
          <w:sz w:val="22"/>
          <w:szCs w:val="22"/>
        </w:rPr>
        <w:fldChar w:fldCharType="begin">
          <w:ffData>
            <w:name w:val="Casilla1"/>
            <w:enabled/>
            <w:calcOnExit w:val="0"/>
            <w:checkBox>
              <w:sizeAuto/>
              <w:default w:val="0"/>
            </w:checkBox>
          </w:ffData>
        </w:fldChar>
      </w:r>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r w:rsidRPr="00AF32B6">
        <w:rPr>
          <w:rFonts w:cs="Arial"/>
          <w:sz w:val="22"/>
          <w:szCs w:val="22"/>
        </w:rPr>
        <w:tab/>
      </w:r>
      <w:r w:rsidRPr="00AF32B6">
        <w:rPr>
          <w:rFonts w:cs="Arial"/>
          <w:sz w:val="22"/>
          <w:szCs w:val="22"/>
        </w:rPr>
        <w:tab/>
        <w:t>CESSAMENT</w:t>
      </w:r>
      <w:r w:rsidRPr="00AF32B6">
        <w:rPr>
          <w:rFonts w:cs="Arial"/>
          <w:sz w:val="22"/>
          <w:szCs w:val="22"/>
        </w:rPr>
        <w:tab/>
      </w:r>
      <w:r w:rsidRPr="00AF32B6">
        <w:rPr>
          <w:rFonts w:cs="Arial"/>
          <w:sz w:val="22"/>
          <w:szCs w:val="22"/>
        </w:rPr>
        <w:fldChar w:fldCharType="begin">
          <w:ffData>
            <w:name w:val="Casilla2"/>
            <w:enabled/>
            <w:calcOnExit w:val="0"/>
            <w:checkBox>
              <w:sizeAuto/>
              <w:default w:val="0"/>
            </w:checkBox>
          </w:ffData>
        </w:fldChar>
      </w:r>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r w:rsidRPr="00AF32B6">
        <w:rPr>
          <w:rFonts w:cs="Arial"/>
          <w:sz w:val="22"/>
          <w:szCs w:val="22"/>
        </w:rPr>
        <w:t xml:space="preserve">   </w:t>
      </w:r>
      <w:r w:rsidRPr="00AF32B6">
        <w:rPr>
          <w:rFonts w:cs="Arial"/>
          <w:sz w:val="22"/>
          <w:szCs w:val="22"/>
        </w:rPr>
        <w:tab/>
        <w:t xml:space="preserve">   </w:t>
      </w:r>
      <w:r w:rsidRPr="00AF32B6">
        <w:rPr>
          <w:rFonts w:cs="Arial"/>
          <w:sz w:val="22"/>
          <w:szCs w:val="22"/>
        </w:rPr>
        <w:tab/>
      </w:r>
      <w:r w:rsidRPr="00AF32B6">
        <w:rPr>
          <w:rFonts w:cs="Arial"/>
          <w:sz w:val="22"/>
          <w:szCs w:val="22"/>
        </w:rPr>
        <w:tab/>
        <w:t>VARIACIONS</w:t>
      </w:r>
      <w:r w:rsidRPr="00AF32B6">
        <w:rPr>
          <w:rFonts w:cs="Arial"/>
          <w:sz w:val="22"/>
          <w:szCs w:val="22"/>
        </w:rPr>
        <w:tab/>
      </w:r>
      <w:r w:rsidRPr="00AF32B6">
        <w:rPr>
          <w:rFonts w:cs="Arial"/>
          <w:sz w:val="22"/>
          <w:szCs w:val="22"/>
        </w:rPr>
        <w:fldChar w:fldCharType="begin">
          <w:ffData>
            <w:name w:val="Casilla3"/>
            <w:enabled/>
            <w:calcOnExit w:val="0"/>
            <w:checkBox>
              <w:sizeAuto/>
              <w:default w:val="0"/>
            </w:checkBox>
          </w:ffData>
        </w:fldChar>
      </w:r>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t>En compliment del que disposa l’article 75.7 de la Llei reguladora de les bases del règim local, i l’article 163 del Text refós de la llei municipal i de règim local de Catalunya, aprovat per Decret Legislatiu 2/2003, de 28 d’abril, formulo la següent declaració:</w:t>
      </w: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ind w:firstLine="567"/>
        <w:rPr>
          <w:rFonts w:cs="Arial"/>
          <w:b/>
        </w:rPr>
      </w:pPr>
      <w:r w:rsidRPr="00AF32B6">
        <w:rPr>
          <w:rFonts w:cs="Arial"/>
          <w:b/>
          <w:sz w:val="22"/>
          <w:szCs w:val="22"/>
        </w:rPr>
        <w:t>1)</w:t>
      </w:r>
      <w:r w:rsidRPr="00AF32B6">
        <w:rPr>
          <w:rFonts w:cs="Arial"/>
          <w:sz w:val="22"/>
          <w:szCs w:val="22"/>
        </w:rPr>
        <w:t xml:space="preserve"> Que no estic incurs/a en cap causa d’incompatibilitat de les previstes en la legislació vigent. </w:t>
      </w: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ind w:firstLine="567"/>
        <w:rPr>
          <w:rFonts w:cs="Arial"/>
          <w:sz w:val="22"/>
          <w:szCs w:val="22"/>
        </w:rPr>
      </w:pPr>
      <w:r w:rsidRPr="00AF32B6">
        <w:rPr>
          <w:rFonts w:cs="Arial"/>
          <w:b/>
          <w:sz w:val="22"/>
          <w:szCs w:val="22"/>
        </w:rPr>
        <w:t xml:space="preserve">2) </w:t>
      </w:r>
      <w:r w:rsidRPr="00AF32B6">
        <w:rPr>
          <w:rFonts w:cs="Arial"/>
          <w:sz w:val="22"/>
          <w:szCs w:val="22"/>
        </w:rPr>
        <w:t>Que en relació amb els càrrecs i les activitats que desenvolupo i/o les que em poden proporcionar ingressos econòmics, indico les següents:</w:t>
      </w:r>
    </w:p>
    <w:p w:rsidR="00DD1189" w:rsidRPr="00AF32B6" w:rsidRDefault="00DD1189" w:rsidP="00DD1189">
      <w:pPr>
        <w:rPr>
          <w:b/>
        </w:rPr>
      </w:pPr>
    </w:p>
    <w:p w:rsidR="00DD1189" w:rsidRPr="00AF32B6" w:rsidRDefault="00DD1189" w:rsidP="00DD1189">
      <w:pPr>
        <w:ind w:left="567"/>
        <w:rPr>
          <w:sz w:val="22"/>
          <w:szCs w:val="22"/>
        </w:rPr>
      </w:pPr>
      <w:r w:rsidRPr="00AF32B6">
        <w:rPr>
          <w:b/>
          <w:sz w:val="22"/>
          <w:szCs w:val="22"/>
        </w:rPr>
        <w:t>2.1</w:t>
      </w:r>
      <w:r w:rsidRPr="00AF32B6">
        <w:rPr>
          <w:sz w:val="22"/>
          <w:szCs w:val="22"/>
        </w:rPr>
        <w:t xml:space="preserve"> Càrrecs que exerceix amb caràcter institucional o per als quals ha estat designat/da per la seva condició, amb caràcter unipersonal i/o en òrgans col·legiats directius o consells d’administració, de qualsevol administració, organismes i/o empreses de capital públic.</w:t>
      </w:r>
    </w:p>
    <w:p w:rsidR="00DD1189" w:rsidRPr="00AF32B6" w:rsidRDefault="00DD1189" w:rsidP="00DD1189">
      <w:pPr>
        <w:ind w:left="567"/>
      </w:pPr>
    </w:p>
    <w:tbl>
      <w:tblPr>
        <w:tblW w:w="0" w:type="auto"/>
        <w:tblInd w:w="816" w:type="dxa"/>
        <w:tblLayout w:type="fixed"/>
        <w:tblCellMar>
          <w:left w:w="107" w:type="dxa"/>
          <w:right w:w="107" w:type="dxa"/>
        </w:tblCellMar>
        <w:tblLook w:val="0000" w:firstRow="0" w:lastRow="0" w:firstColumn="0" w:lastColumn="0" w:noHBand="0" w:noVBand="0"/>
      </w:tblPr>
      <w:tblGrid>
        <w:gridCol w:w="2738"/>
        <w:gridCol w:w="6521"/>
      </w:tblGrid>
      <w:tr w:rsidR="00DD1189" w:rsidRPr="00AF32B6" w:rsidTr="006B6407">
        <w:tc>
          <w:tcPr>
            <w:tcW w:w="2738" w:type="dxa"/>
          </w:tcPr>
          <w:p w:rsidR="00DD1189" w:rsidRPr="00AF32B6" w:rsidRDefault="00DD1189" w:rsidP="006B6407">
            <w:pPr>
              <w:ind w:left="567"/>
            </w:pPr>
            <w:r w:rsidRPr="00AF32B6">
              <w:t>Càrrec:</w:t>
            </w:r>
          </w:p>
        </w:tc>
        <w:tc>
          <w:tcPr>
            <w:tcW w:w="6521" w:type="dxa"/>
          </w:tcPr>
          <w:p w:rsidR="00DD1189" w:rsidRPr="00AF32B6" w:rsidRDefault="00DD1189" w:rsidP="006B6407">
            <w:pPr>
              <w:ind w:left="567"/>
            </w:pPr>
          </w:p>
        </w:tc>
      </w:tr>
      <w:tr w:rsidR="00DD1189" w:rsidRPr="00AF32B6" w:rsidTr="006B6407">
        <w:tc>
          <w:tcPr>
            <w:tcW w:w="2738" w:type="dxa"/>
          </w:tcPr>
          <w:p w:rsidR="00DD1189" w:rsidRPr="00AF32B6" w:rsidRDefault="00DD1189" w:rsidP="006B6407">
            <w:pPr>
              <w:ind w:left="567"/>
            </w:pPr>
            <w:r w:rsidRPr="00AF32B6">
              <w:t>Organisme:</w:t>
            </w:r>
          </w:p>
        </w:tc>
        <w:tc>
          <w:tcPr>
            <w:tcW w:w="6521" w:type="dxa"/>
          </w:tcPr>
          <w:p w:rsidR="00DD1189" w:rsidRPr="00AF32B6" w:rsidRDefault="00DD1189" w:rsidP="006B6407">
            <w:pPr>
              <w:ind w:left="567"/>
            </w:pPr>
          </w:p>
        </w:tc>
      </w:tr>
    </w:tbl>
    <w:p w:rsidR="00DD1189" w:rsidRPr="00AF32B6" w:rsidRDefault="00DD1189" w:rsidP="00DD1189">
      <w:pPr>
        <w:ind w:left="567"/>
      </w:pPr>
      <w:r w:rsidRPr="00AF32B6">
        <w:tab/>
      </w:r>
      <w:r w:rsidRPr="00AF32B6">
        <w:tab/>
        <w:t xml:space="preserve">Retribució: </w:t>
      </w:r>
      <w:r w:rsidRPr="00AF32B6">
        <w:tab/>
      </w:r>
      <w:r w:rsidRPr="00AF32B6">
        <w:tab/>
        <w:t xml:space="preserve">SI </w:t>
      </w:r>
      <w:r w:rsidRPr="00AF32B6">
        <w:fldChar w:fldCharType="begin">
          <w:ffData>
            <w:name w:val="Casilla4"/>
            <w:enabled/>
            <w:calcOnExit w:val="0"/>
            <w:checkBox>
              <w:sizeAuto/>
              <w:default w:val="0"/>
            </w:checkBox>
          </w:ffData>
        </w:fldChar>
      </w:r>
      <w:r w:rsidRPr="00AF32B6">
        <w:instrText xml:space="preserve"> FORMCHECKBOX </w:instrText>
      </w:r>
      <w:r w:rsidR="005A4373">
        <w:fldChar w:fldCharType="separate"/>
      </w:r>
      <w:r w:rsidRPr="00AF32B6">
        <w:fldChar w:fldCharType="end"/>
      </w:r>
      <w:r w:rsidRPr="00AF32B6">
        <w:t xml:space="preserve">    NO </w:t>
      </w:r>
      <w:r w:rsidRPr="00AF32B6">
        <w:fldChar w:fldCharType="begin">
          <w:ffData>
            <w:name w:val="Casilla5"/>
            <w:enabled/>
            <w:calcOnExit w:val="0"/>
            <w:checkBox>
              <w:sizeAuto/>
              <w:default w:val="0"/>
            </w:checkBox>
          </w:ffData>
        </w:fldChar>
      </w:r>
      <w:r w:rsidRPr="00AF32B6">
        <w:instrText xml:space="preserve"> FORMCHECKBOX </w:instrText>
      </w:r>
      <w:r w:rsidR="005A4373">
        <w:fldChar w:fldCharType="separate"/>
      </w:r>
      <w:r w:rsidRPr="00AF32B6">
        <w:fldChar w:fldCharType="end"/>
      </w:r>
    </w:p>
    <w:p w:rsidR="00DD1189" w:rsidRPr="00AF32B6" w:rsidRDefault="00DD1189" w:rsidP="00DD1189">
      <w:pPr>
        <w:ind w:left="567"/>
      </w:pPr>
      <w:r w:rsidRPr="00AF32B6">
        <w:tab/>
      </w:r>
      <w:r w:rsidRPr="00AF32B6">
        <w:tab/>
        <w:t xml:space="preserve">Dieta/Indemnització: </w:t>
      </w:r>
      <w:r w:rsidRPr="00AF32B6">
        <w:tab/>
        <w:t xml:space="preserve">SI </w:t>
      </w:r>
      <w:r w:rsidRPr="00AF32B6">
        <w:fldChar w:fldCharType="begin">
          <w:ffData>
            <w:name w:val="Casilla4"/>
            <w:enabled/>
            <w:calcOnExit w:val="0"/>
            <w:checkBox>
              <w:sizeAuto/>
              <w:default w:val="0"/>
            </w:checkBox>
          </w:ffData>
        </w:fldChar>
      </w:r>
      <w:r w:rsidRPr="00AF32B6">
        <w:instrText xml:space="preserve"> FORMCHECKBOX </w:instrText>
      </w:r>
      <w:r w:rsidR="005A4373">
        <w:fldChar w:fldCharType="separate"/>
      </w:r>
      <w:r w:rsidRPr="00AF32B6">
        <w:fldChar w:fldCharType="end"/>
      </w:r>
      <w:r w:rsidRPr="00AF32B6">
        <w:t xml:space="preserve">    NO </w:t>
      </w:r>
      <w:r w:rsidRPr="00AF32B6">
        <w:fldChar w:fldCharType="begin">
          <w:ffData>
            <w:name w:val="Casilla5"/>
            <w:enabled/>
            <w:calcOnExit w:val="0"/>
            <w:checkBox>
              <w:sizeAuto/>
              <w:default w:val="0"/>
            </w:checkBox>
          </w:ffData>
        </w:fldChar>
      </w:r>
      <w:r w:rsidRPr="00AF32B6">
        <w:instrText xml:space="preserve"> FORMCHECKBOX </w:instrText>
      </w:r>
      <w:r w:rsidR="005A4373">
        <w:fldChar w:fldCharType="separate"/>
      </w:r>
      <w:r w:rsidRPr="00AF32B6">
        <w:fldChar w:fldCharType="end"/>
      </w:r>
    </w:p>
    <w:p w:rsidR="00DD1189" w:rsidRPr="00AF32B6" w:rsidRDefault="00DD1189" w:rsidP="00DD1189">
      <w:pPr>
        <w:ind w:left="567"/>
      </w:pPr>
    </w:p>
    <w:tbl>
      <w:tblPr>
        <w:tblW w:w="0" w:type="auto"/>
        <w:tblInd w:w="816" w:type="dxa"/>
        <w:tblLayout w:type="fixed"/>
        <w:tblCellMar>
          <w:left w:w="107" w:type="dxa"/>
          <w:right w:w="107" w:type="dxa"/>
        </w:tblCellMar>
        <w:tblLook w:val="0000" w:firstRow="0" w:lastRow="0" w:firstColumn="0" w:lastColumn="0" w:noHBand="0" w:noVBand="0"/>
      </w:tblPr>
      <w:tblGrid>
        <w:gridCol w:w="2738"/>
        <w:gridCol w:w="6521"/>
      </w:tblGrid>
      <w:tr w:rsidR="00DD1189" w:rsidRPr="00AF32B6" w:rsidTr="006B6407">
        <w:tc>
          <w:tcPr>
            <w:tcW w:w="2738" w:type="dxa"/>
          </w:tcPr>
          <w:p w:rsidR="00DD1189" w:rsidRPr="00AF32B6" w:rsidRDefault="00DD1189" w:rsidP="006B6407">
            <w:pPr>
              <w:ind w:left="567"/>
            </w:pPr>
            <w:r w:rsidRPr="00AF32B6">
              <w:t>Càrrec:</w:t>
            </w:r>
          </w:p>
        </w:tc>
        <w:tc>
          <w:tcPr>
            <w:tcW w:w="6521" w:type="dxa"/>
          </w:tcPr>
          <w:p w:rsidR="00DD1189" w:rsidRPr="00AF32B6" w:rsidRDefault="00DD1189" w:rsidP="006B6407">
            <w:pPr>
              <w:ind w:left="567"/>
            </w:pPr>
          </w:p>
        </w:tc>
      </w:tr>
      <w:tr w:rsidR="00DD1189" w:rsidRPr="00AF32B6" w:rsidTr="006B6407">
        <w:tc>
          <w:tcPr>
            <w:tcW w:w="2738" w:type="dxa"/>
          </w:tcPr>
          <w:p w:rsidR="00DD1189" w:rsidRPr="00AF32B6" w:rsidRDefault="00DD1189" w:rsidP="006B6407">
            <w:pPr>
              <w:ind w:left="567"/>
            </w:pPr>
            <w:r w:rsidRPr="00AF32B6">
              <w:t>Organisme:</w:t>
            </w:r>
          </w:p>
        </w:tc>
        <w:tc>
          <w:tcPr>
            <w:tcW w:w="6521" w:type="dxa"/>
          </w:tcPr>
          <w:p w:rsidR="00DD1189" w:rsidRPr="00AF32B6" w:rsidRDefault="00DD1189" w:rsidP="006B6407">
            <w:pPr>
              <w:ind w:left="567"/>
            </w:pPr>
          </w:p>
        </w:tc>
      </w:tr>
    </w:tbl>
    <w:p w:rsidR="00DD1189" w:rsidRPr="00AF32B6" w:rsidRDefault="00DD1189" w:rsidP="00DD1189">
      <w:pPr>
        <w:ind w:left="567"/>
      </w:pPr>
      <w:r w:rsidRPr="00AF32B6">
        <w:tab/>
      </w:r>
      <w:r w:rsidRPr="00AF32B6">
        <w:tab/>
        <w:t xml:space="preserve">Retribució: </w:t>
      </w:r>
      <w:r w:rsidRPr="00AF32B6">
        <w:tab/>
      </w:r>
      <w:r w:rsidRPr="00AF32B6">
        <w:tab/>
        <w:t xml:space="preserve">SI </w:t>
      </w:r>
      <w:r w:rsidRPr="00AF32B6">
        <w:fldChar w:fldCharType="begin">
          <w:ffData>
            <w:name w:val="Casilla4"/>
            <w:enabled/>
            <w:calcOnExit w:val="0"/>
            <w:checkBox>
              <w:sizeAuto/>
              <w:default w:val="0"/>
            </w:checkBox>
          </w:ffData>
        </w:fldChar>
      </w:r>
      <w:r w:rsidRPr="00AF32B6">
        <w:instrText xml:space="preserve"> FORMCHECKBOX </w:instrText>
      </w:r>
      <w:r w:rsidR="005A4373">
        <w:fldChar w:fldCharType="separate"/>
      </w:r>
      <w:r w:rsidRPr="00AF32B6">
        <w:fldChar w:fldCharType="end"/>
      </w:r>
      <w:r w:rsidRPr="00AF32B6">
        <w:t xml:space="preserve">    NO </w:t>
      </w:r>
      <w:r w:rsidRPr="00AF32B6">
        <w:fldChar w:fldCharType="begin">
          <w:ffData>
            <w:name w:val="Casilla5"/>
            <w:enabled/>
            <w:calcOnExit w:val="0"/>
            <w:checkBox>
              <w:sizeAuto/>
              <w:default w:val="0"/>
            </w:checkBox>
          </w:ffData>
        </w:fldChar>
      </w:r>
      <w:r w:rsidRPr="00AF32B6">
        <w:instrText xml:space="preserve"> FORMCHECKBOX </w:instrText>
      </w:r>
      <w:r w:rsidR="005A4373">
        <w:fldChar w:fldCharType="separate"/>
      </w:r>
      <w:r w:rsidRPr="00AF32B6">
        <w:fldChar w:fldCharType="end"/>
      </w:r>
    </w:p>
    <w:p w:rsidR="00DD1189" w:rsidRPr="00AF32B6" w:rsidRDefault="00DD1189" w:rsidP="00DD1189">
      <w:pPr>
        <w:ind w:left="567"/>
      </w:pPr>
      <w:r w:rsidRPr="00AF32B6">
        <w:tab/>
      </w:r>
      <w:r w:rsidRPr="00AF32B6">
        <w:tab/>
        <w:t xml:space="preserve">Dieta/Indemnització: </w:t>
      </w:r>
      <w:r w:rsidRPr="00AF32B6">
        <w:tab/>
        <w:t xml:space="preserve">SI </w:t>
      </w:r>
      <w:r w:rsidRPr="00AF32B6">
        <w:fldChar w:fldCharType="begin">
          <w:ffData>
            <w:name w:val="Casilla4"/>
            <w:enabled/>
            <w:calcOnExit w:val="0"/>
            <w:checkBox>
              <w:sizeAuto/>
              <w:default w:val="0"/>
            </w:checkBox>
          </w:ffData>
        </w:fldChar>
      </w:r>
      <w:r w:rsidRPr="00AF32B6">
        <w:instrText xml:space="preserve"> FORMCHECKBOX </w:instrText>
      </w:r>
      <w:r w:rsidR="005A4373">
        <w:fldChar w:fldCharType="separate"/>
      </w:r>
      <w:r w:rsidRPr="00AF32B6">
        <w:fldChar w:fldCharType="end"/>
      </w:r>
      <w:r w:rsidRPr="00AF32B6">
        <w:t xml:space="preserve">    NO </w:t>
      </w:r>
      <w:r w:rsidRPr="00AF32B6">
        <w:fldChar w:fldCharType="begin">
          <w:ffData>
            <w:name w:val="Casilla5"/>
            <w:enabled/>
            <w:calcOnExit w:val="0"/>
            <w:checkBox>
              <w:sizeAuto/>
              <w:default w:val="0"/>
            </w:checkBox>
          </w:ffData>
        </w:fldChar>
      </w:r>
      <w:r w:rsidRPr="00AF32B6">
        <w:instrText xml:space="preserve"> FORMCHECKBOX </w:instrText>
      </w:r>
      <w:r w:rsidR="005A4373">
        <w:fldChar w:fldCharType="separate"/>
      </w:r>
      <w:r w:rsidRPr="00AF32B6">
        <w:fldChar w:fldCharType="end"/>
      </w:r>
    </w:p>
    <w:p w:rsidR="00DD1189" w:rsidRPr="00AF32B6" w:rsidRDefault="00DD1189" w:rsidP="00DD1189">
      <w:pPr>
        <w:ind w:left="567"/>
      </w:pPr>
    </w:p>
    <w:p w:rsidR="00DD1189" w:rsidRPr="00AF32B6" w:rsidRDefault="00DD1189" w:rsidP="00DD1189">
      <w:pPr>
        <w:ind w:left="567"/>
      </w:pPr>
      <w:r w:rsidRPr="00AF32B6">
        <w:tab/>
      </w:r>
    </w:p>
    <w:p w:rsidR="00DD1189" w:rsidRPr="00AF32B6" w:rsidRDefault="00DD1189" w:rsidP="00DD1189">
      <w:pPr>
        <w:ind w:left="567"/>
      </w:pPr>
    </w:p>
    <w:tbl>
      <w:tblPr>
        <w:tblW w:w="0" w:type="auto"/>
        <w:tblInd w:w="816" w:type="dxa"/>
        <w:tblLayout w:type="fixed"/>
        <w:tblCellMar>
          <w:left w:w="107" w:type="dxa"/>
          <w:right w:w="107" w:type="dxa"/>
        </w:tblCellMar>
        <w:tblLook w:val="0000" w:firstRow="0" w:lastRow="0" w:firstColumn="0" w:lastColumn="0" w:noHBand="0" w:noVBand="0"/>
      </w:tblPr>
      <w:tblGrid>
        <w:gridCol w:w="2738"/>
        <w:gridCol w:w="6521"/>
      </w:tblGrid>
      <w:tr w:rsidR="00DD1189" w:rsidRPr="00AF32B6" w:rsidTr="006B6407">
        <w:tc>
          <w:tcPr>
            <w:tcW w:w="2738" w:type="dxa"/>
          </w:tcPr>
          <w:p w:rsidR="00DD1189" w:rsidRPr="00AF32B6" w:rsidRDefault="00DD1189" w:rsidP="006B6407">
            <w:pPr>
              <w:ind w:left="567"/>
            </w:pPr>
            <w:r w:rsidRPr="00AF32B6">
              <w:t>Càrrec:</w:t>
            </w:r>
          </w:p>
        </w:tc>
        <w:tc>
          <w:tcPr>
            <w:tcW w:w="6521" w:type="dxa"/>
          </w:tcPr>
          <w:p w:rsidR="00DD1189" w:rsidRPr="00AF32B6" w:rsidRDefault="00DD1189" w:rsidP="006B6407">
            <w:pPr>
              <w:ind w:left="567"/>
            </w:pPr>
          </w:p>
        </w:tc>
      </w:tr>
      <w:tr w:rsidR="00DD1189" w:rsidRPr="00AF32B6" w:rsidTr="006B6407">
        <w:tc>
          <w:tcPr>
            <w:tcW w:w="2738" w:type="dxa"/>
          </w:tcPr>
          <w:p w:rsidR="00DD1189" w:rsidRPr="00AF32B6" w:rsidRDefault="00DD1189" w:rsidP="006B6407">
            <w:pPr>
              <w:ind w:left="567"/>
            </w:pPr>
            <w:r w:rsidRPr="00AF32B6">
              <w:t>Organisme:</w:t>
            </w:r>
          </w:p>
        </w:tc>
        <w:tc>
          <w:tcPr>
            <w:tcW w:w="6521" w:type="dxa"/>
          </w:tcPr>
          <w:p w:rsidR="00DD1189" w:rsidRPr="00AF32B6" w:rsidRDefault="00DD1189" w:rsidP="006B6407">
            <w:pPr>
              <w:ind w:left="567"/>
            </w:pPr>
          </w:p>
        </w:tc>
      </w:tr>
    </w:tbl>
    <w:p w:rsidR="00DD1189" w:rsidRPr="00AF32B6" w:rsidRDefault="00DD1189" w:rsidP="00DD1189">
      <w:pPr>
        <w:ind w:left="567"/>
      </w:pPr>
      <w:r w:rsidRPr="00AF32B6">
        <w:tab/>
      </w:r>
      <w:r w:rsidRPr="00AF32B6">
        <w:tab/>
        <w:t xml:space="preserve">Retribució: </w:t>
      </w:r>
      <w:r w:rsidRPr="00AF32B6">
        <w:tab/>
      </w:r>
      <w:r w:rsidRPr="00AF32B6">
        <w:tab/>
        <w:t xml:space="preserve">SI </w:t>
      </w:r>
      <w:r w:rsidRPr="00AF32B6">
        <w:fldChar w:fldCharType="begin">
          <w:ffData>
            <w:name w:val="Casilla4"/>
            <w:enabled/>
            <w:calcOnExit w:val="0"/>
            <w:checkBox>
              <w:sizeAuto/>
              <w:default w:val="0"/>
            </w:checkBox>
          </w:ffData>
        </w:fldChar>
      </w:r>
      <w:r w:rsidRPr="00AF32B6">
        <w:instrText xml:space="preserve"> FORMCHECKBOX </w:instrText>
      </w:r>
      <w:r w:rsidR="005A4373">
        <w:fldChar w:fldCharType="separate"/>
      </w:r>
      <w:r w:rsidRPr="00AF32B6">
        <w:fldChar w:fldCharType="end"/>
      </w:r>
      <w:r w:rsidRPr="00AF32B6">
        <w:t xml:space="preserve">    NO </w:t>
      </w:r>
      <w:r w:rsidRPr="00AF32B6">
        <w:fldChar w:fldCharType="begin">
          <w:ffData>
            <w:name w:val="Casilla5"/>
            <w:enabled/>
            <w:calcOnExit w:val="0"/>
            <w:checkBox>
              <w:sizeAuto/>
              <w:default w:val="0"/>
            </w:checkBox>
          </w:ffData>
        </w:fldChar>
      </w:r>
      <w:r w:rsidRPr="00AF32B6">
        <w:instrText xml:space="preserve"> FORMCHECKBOX </w:instrText>
      </w:r>
      <w:r w:rsidR="005A4373">
        <w:fldChar w:fldCharType="separate"/>
      </w:r>
      <w:r w:rsidRPr="00AF32B6">
        <w:fldChar w:fldCharType="end"/>
      </w:r>
    </w:p>
    <w:p w:rsidR="00DD1189" w:rsidRPr="00AF32B6" w:rsidRDefault="00DD1189" w:rsidP="00DD1189">
      <w:pPr>
        <w:ind w:left="567"/>
      </w:pPr>
      <w:r w:rsidRPr="00AF32B6">
        <w:tab/>
      </w:r>
      <w:r w:rsidRPr="00AF32B6">
        <w:tab/>
        <w:t xml:space="preserve">Dieta/Indemnització: </w:t>
      </w:r>
      <w:r w:rsidRPr="00AF32B6">
        <w:tab/>
        <w:t xml:space="preserve">SI </w:t>
      </w:r>
      <w:r w:rsidRPr="00AF32B6">
        <w:fldChar w:fldCharType="begin">
          <w:ffData>
            <w:name w:val="Casilla4"/>
            <w:enabled/>
            <w:calcOnExit w:val="0"/>
            <w:checkBox>
              <w:sizeAuto/>
              <w:default w:val="0"/>
            </w:checkBox>
          </w:ffData>
        </w:fldChar>
      </w:r>
      <w:r w:rsidRPr="00AF32B6">
        <w:instrText xml:space="preserve"> FORMCHECKBOX </w:instrText>
      </w:r>
      <w:r w:rsidR="005A4373">
        <w:fldChar w:fldCharType="separate"/>
      </w:r>
      <w:r w:rsidRPr="00AF32B6">
        <w:fldChar w:fldCharType="end"/>
      </w:r>
      <w:r w:rsidRPr="00AF32B6">
        <w:t xml:space="preserve">    NO </w:t>
      </w:r>
      <w:r w:rsidRPr="00AF32B6">
        <w:fldChar w:fldCharType="begin">
          <w:ffData>
            <w:name w:val="Casilla5"/>
            <w:enabled/>
            <w:calcOnExit w:val="0"/>
            <w:checkBox>
              <w:sizeAuto/>
              <w:default w:val="0"/>
            </w:checkBox>
          </w:ffData>
        </w:fldChar>
      </w:r>
      <w:r w:rsidRPr="00AF32B6">
        <w:instrText xml:space="preserve"> FORMCHECKBOX </w:instrText>
      </w:r>
      <w:r w:rsidR="005A4373">
        <w:fldChar w:fldCharType="separate"/>
      </w:r>
      <w:r w:rsidRPr="00AF32B6">
        <w:fldChar w:fldCharType="end"/>
      </w:r>
    </w:p>
    <w:p w:rsidR="00DD1189" w:rsidRPr="00AF32B6" w:rsidRDefault="00DD1189" w:rsidP="00DD1189">
      <w:pPr>
        <w:ind w:left="567"/>
      </w:pPr>
    </w:p>
    <w:tbl>
      <w:tblPr>
        <w:tblW w:w="0" w:type="auto"/>
        <w:tblInd w:w="816" w:type="dxa"/>
        <w:tblLayout w:type="fixed"/>
        <w:tblCellMar>
          <w:left w:w="107" w:type="dxa"/>
          <w:right w:w="107" w:type="dxa"/>
        </w:tblCellMar>
        <w:tblLook w:val="0000" w:firstRow="0" w:lastRow="0" w:firstColumn="0" w:lastColumn="0" w:noHBand="0" w:noVBand="0"/>
      </w:tblPr>
      <w:tblGrid>
        <w:gridCol w:w="2738"/>
        <w:gridCol w:w="6521"/>
      </w:tblGrid>
      <w:tr w:rsidR="00DD1189" w:rsidRPr="00AF32B6" w:rsidTr="006B6407">
        <w:tc>
          <w:tcPr>
            <w:tcW w:w="2738" w:type="dxa"/>
          </w:tcPr>
          <w:p w:rsidR="00DD1189" w:rsidRPr="00AF32B6" w:rsidRDefault="00DD1189" w:rsidP="006B6407">
            <w:pPr>
              <w:ind w:left="567"/>
            </w:pPr>
            <w:r w:rsidRPr="00AF32B6">
              <w:tab/>
              <w:t>Càrrec:</w:t>
            </w:r>
          </w:p>
        </w:tc>
        <w:tc>
          <w:tcPr>
            <w:tcW w:w="6521" w:type="dxa"/>
          </w:tcPr>
          <w:p w:rsidR="00DD1189" w:rsidRPr="00AF32B6" w:rsidRDefault="00DD1189" w:rsidP="006B6407">
            <w:pPr>
              <w:ind w:left="567"/>
            </w:pPr>
          </w:p>
        </w:tc>
      </w:tr>
      <w:tr w:rsidR="00DD1189" w:rsidRPr="00AF32B6" w:rsidTr="006B6407">
        <w:tc>
          <w:tcPr>
            <w:tcW w:w="2738" w:type="dxa"/>
          </w:tcPr>
          <w:p w:rsidR="00DD1189" w:rsidRPr="00AF32B6" w:rsidRDefault="00DD1189" w:rsidP="006B6407">
            <w:pPr>
              <w:ind w:left="567"/>
            </w:pPr>
            <w:r w:rsidRPr="00AF32B6">
              <w:t>Organisme:</w:t>
            </w:r>
          </w:p>
        </w:tc>
        <w:tc>
          <w:tcPr>
            <w:tcW w:w="6521" w:type="dxa"/>
          </w:tcPr>
          <w:p w:rsidR="00DD1189" w:rsidRPr="00AF32B6" w:rsidRDefault="00DD1189" w:rsidP="006B6407">
            <w:pPr>
              <w:ind w:left="567"/>
            </w:pPr>
          </w:p>
        </w:tc>
      </w:tr>
    </w:tbl>
    <w:p w:rsidR="00DD1189" w:rsidRPr="00AF32B6" w:rsidRDefault="00DD1189" w:rsidP="00DD1189">
      <w:pPr>
        <w:ind w:left="567"/>
      </w:pPr>
      <w:r w:rsidRPr="00AF32B6">
        <w:tab/>
      </w:r>
      <w:r w:rsidRPr="00AF32B6">
        <w:tab/>
        <w:t xml:space="preserve">Retribució: </w:t>
      </w:r>
      <w:r w:rsidRPr="00AF32B6">
        <w:tab/>
      </w:r>
      <w:r w:rsidRPr="00AF32B6">
        <w:tab/>
        <w:t xml:space="preserve">SI </w:t>
      </w:r>
      <w:r w:rsidRPr="00AF32B6">
        <w:fldChar w:fldCharType="begin">
          <w:ffData>
            <w:name w:val="Casilla4"/>
            <w:enabled/>
            <w:calcOnExit w:val="0"/>
            <w:checkBox>
              <w:sizeAuto/>
              <w:default w:val="0"/>
            </w:checkBox>
          </w:ffData>
        </w:fldChar>
      </w:r>
      <w:r w:rsidRPr="00AF32B6">
        <w:instrText xml:space="preserve"> FORMCHECKBOX </w:instrText>
      </w:r>
      <w:r w:rsidR="005A4373">
        <w:fldChar w:fldCharType="separate"/>
      </w:r>
      <w:r w:rsidRPr="00AF32B6">
        <w:fldChar w:fldCharType="end"/>
      </w:r>
      <w:r w:rsidRPr="00AF32B6">
        <w:t xml:space="preserve">    NO </w:t>
      </w:r>
      <w:r w:rsidRPr="00AF32B6">
        <w:fldChar w:fldCharType="begin">
          <w:ffData>
            <w:name w:val="Casilla5"/>
            <w:enabled/>
            <w:calcOnExit w:val="0"/>
            <w:checkBox>
              <w:sizeAuto/>
              <w:default w:val="0"/>
            </w:checkBox>
          </w:ffData>
        </w:fldChar>
      </w:r>
      <w:r w:rsidRPr="00AF32B6">
        <w:instrText xml:space="preserve"> FORMCHECKBOX </w:instrText>
      </w:r>
      <w:r w:rsidR="005A4373">
        <w:fldChar w:fldCharType="separate"/>
      </w:r>
      <w:r w:rsidRPr="00AF32B6">
        <w:fldChar w:fldCharType="end"/>
      </w:r>
    </w:p>
    <w:p w:rsidR="00DD1189" w:rsidRPr="00AF32B6" w:rsidRDefault="00DD1189" w:rsidP="00DD1189">
      <w:pPr>
        <w:ind w:left="567"/>
      </w:pPr>
      <w:r w:rsidRPr="00AF32B6">
        <w:tab/>
      </w:r>
      <w:r w:rsidRPr="00AF32B6">
        <w:tab/>
        <w:t xml:space="preserve">Dieta/Indemnització: </w:t>
      </w:r>
      <w:r w:rsidRPr="00AF32B6">
        <w:tab/>
        <w:t xml:space="preserve">SI </w:t>
      </w:r>
      <w:r w:rsidRPr="00AF32B6">
        <w:fldChar w:fldCharType="begin">
          <w:ffData>
            <w:name w:val="Casilla4"/>
            <w:enabled/>
            <w:calcOnExit w:val="0"/>
            <w:checkBox>
              <w:sizeAuto/>
              <w:default w:val="0"/>
            </w:checkBox>
          </w:ffData>
        </w:fldChar>
      </w:r>
      <w:r w:rsidRPr="00AF32B6">
        <w:instrText xml:space="preserve"> FORMCHECKBOX </w:instrText>
      </w:r>
      <w:r w:rsidR="005A4373">
        <w:fldChar w:fldCharType="separate"/>
      </w:r>
      <w:r w:rsidRPr="00AF32B6">
        <w:fldChar w:fldCharType="end"/>
      </w:r>
      <w:r w:rsidRPr="00AF32B6">
        <w:t xml:space="preserve">    NO </w:t>
      </w:r>
      <w:r w:rsidRPr="00AF32B6">
        <w:fldChar w:fldCharType="begin">
          <w:ffData>
            <w:name w:val="Casilla5"/>
            <w:enabled/>
            <w:calcOnExit w:val="0"/>
            <w:checkBox>
              <w:sizeAuto/>
              <w:default w:val="0"/>
            </w:checkBox>
          </w:ffData>
        </w:fldChar>
      </w:r>
      <w:r w:rsidRPr="00AF32B6">
        <w:instrText xml:space="preserve"> FORMCHECKBOX </w:instrText>
      </w:r>
      <w:r w:rsidR="005A4373">
        <w:fldChar w:fldCharType="separate"/>
      </w:r>
      <w:r w:rsidRPr="00AF32B6">
        <w:fldChar w:fldCharType="end"/>
      </w:r>
    </w:p>
    <w:p w:rsidR="00DD1189" w:rsidRPr="00AF32B6" w:rsidRDefault="00DD1189" w:rsidP="00DD1189">
      <w:pPr>
        <w:ind w:left="567"/>
      </w:pPr>
    </w:p>
    <w:p w:rsidR="00DD1189" w:rsidRPr="00AF32B6" w:rsidRDefault="00DD1189" w:rsidP="00DD1189">
      <w:pPr>
        <w:ind w:firstLine="567"/>
        <w:rPr>
          <w:rFonts w:cs="Arial"/>
          <w:sz w:val="22"/>
          <w:szCs w:val="22"/>
        </w:rPr>
      </w:pPr>
      <w:r w:rsidRPr="00AF32B6">
        <w:rPr>
          <w:rFonts w:cs="Arial"/>
          <w:sz w:val="22"/>
          <w:szCs w:val="22"/>
        </w:rPr>
        <w:fldChar w:fldCharType="begin">
          <w:ffData>
            <w:name w:val="Casilla8"/>
            <w:enabled/>
            <w:calcOnExit w:val="0"/>
            <w:checkBox>
              <w:sizeAuto/>
              <w:default w:val="0"/>
            </w:checkBox>
          </w:ffData>
        </w:fldChar>
      </w:r>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r w:rsidRPr="00AF32B6">
        <w:rPr>
          <w:rFonts w:cs="Arial"/>
          <w:sz w:val="22"/>
          <w:szCs w:val="22"/>
        </w:rPr>
        <w:t xml:space="preserve"> Res a declarar en aquest epígraf</w:t>
      </w:r>
    </w:p>
    <w:p w:rsidR="00DD1189" w:rsidRPr="00AF32B6" w:rsidRDefault="00DD1189" w:rsidP="00DD1189">
      <w:pPr>
        <w:ind w:left="567"/>
      </w:pPr>
    </w:p>
    <w:p w:rsidR="00DD1189" w:rsidRPr="00AF32B6" w:rsidRDefault="00DD1189" w:rsidP="00DD1189">
      <w:pPr>
        <w:ind w:left="567"/>
        <w:rPr>
          <w:sz w:val="22"/>
          <w:szCs w:val="22"/>
        </w:rPr>
      </w:pPr>
      <w:r w:rsidRPr="00AF32B6">
        <w:rPr>
          <w:b/>
          <w:sz w:val="22"/>
          <w:szCs w:val="22"/>
        </w:rPr>
        <w:t>2.2</w:t>
      </w:r>
      <w:r w:rsidRPr="00AF32B6">
        <w:rPr>
          <w:sz w:val="22"/>
          <w:szCs w:val="22"/>
        </w:rPr>
        <w:t xml:space="preserve"> Altres activitats públiques.</w:t>
      </w:r>
    </w:p>
    <w:p w:rsidR="00DD1189" w:rsidRPr="00AF32B6" w:rsidRDefault="00DD1189" w:rsidP="00DD1189">
      <w:pPr>
        <w:ind w:left="567"/>
        <w:rPr>
          <w:sz w:val="22"/>
          <w:szCs w:val="22"/>
        </w:rPr>
      </w:pPr>
    </w:p>
    <w:p w:rsidR="00DD1189" w:rsidRPr="00AF32B6" w:rsidRDefault="00DD1189" w:rsidP="00DD1189">
      <w:pPr>
        <w:ind w:left="567"/>
        <w:rPr>
          <w:sz w:val="22"/>
          <w:szCs w:val="22"/>
        </w:rPr>
      </w:pPr>
      <w:r w:rsidRPr="00AF32B6">
        <w:rPr>
          <w:b/>
          <w:sz w:val="22"/>
          <w:szCs w:val="22"/>
        </w:rPr>
        <w:t>2.2.1</w:t>
      </w:r>
      <w:r w:rsidRPr="00AF32B6">
        <w:rPr>
          <w:sz w:val="22"/>
          <w:szCs w:val="22"/>
        </w:rPr>
        <w:t xml:space="preserve"> Llocs, professions o activitats:</w:t>
      </w:r>
    </w:p>
    <w:p w:rsidR="00DD1189" w:rsidRPr="00AF32B6" w:rsidRDefault="00DD1189" w:rsidP="00DD1189">
      <w:pPr>
        <w:ind w:left="567"/>
      </w:pPr>
    </w:p>
    <w:tbl>
      <w:tblPr>
        <w:tblW w:w="0" w:type="auto"/>
        <w:tblInd w:w="533" w:type="dxa"/>
        <w:tblLayout w:type="fixed"/>
        <w:tblCellMar>
          <w:left w:w="107" w:type="dxa"/>
          <w:right w:w="107" w:type="dxa"/>
        </w:tblCellMar>
        <w:tblLook w:val="0000" w:firstRow="0" w:lastRow="0" w:firstColumn="0" w:lastColumn="0" w:noHBand="0" w:noVBand="0"/>
      </w:tblPr>
      <w:tblGrid>
        <w:gridCol w:w="3934"/>
        <w:gridCol w:w="5563"/>
      </w:tblGrid>
      <w:tr w:rsidR="00DD1189" w:rsidRPr="00AF32B6" w:rsidTr="006B6407">
        <w:tc>
          <w:tcPr>
            <w:tcW w:w="3934" w:type="dxa"/>
          </w:tcPr>
          <w:p w:rsidR="00DD1189" w:rsidRPr="00AF32B6" w:rsidRDefault="00DD1189" w:rsidP="006B6407">
            <w:pPr>
              <w:ind w:left="567"/>
            </w:pPr>
            <w:r w:rsidRPr="00AF32B6">
              <w:t>Administració, organisme o empresa pública:</w:t>
            </w:r>
          </w:p>
        </w:tc>
        <w:tc>
          <w:tcPr>
            <w:tcW w:w="5563" w:type="dxa"/>
          </w:tcPr>
          <w:p w:rsidR="00DD1189" w:rsidRPr="00AF32B6" w:rsidRDefault="00DD1189" w:rsidP="006B6407">
            <w:pPr>
              <w:ind w:left="567"/>
            </w:pPr>
          </w:p>
        </w:tc>
      </w:tr>
      <w:tr w:rsidR="00DD1189" w:rsidRPr="00AF32B6" w:rsidTr="006B6407">
        <w:tc>
          <w:tcPr>
            <w:tcW w:w="3934" w:type="dxa"/>
          </w:tcPr>
          <w:p w:rsidR="00DD1189" w:rsidRPr="00AF32B6" w:rsidRDefault="00DD1189" w:rsidP="006B6407">
            <w:pPr>
              <w:ind w:left="567"/>
            </w:pPr>
            <w:r w:rsidRPr="00AF32B6">
              <w:t>Localitat:</w:t>
            </w:r>
          </w:p>
        </w:tc>
        <w:tc>
          <w:tcPr>
            <w:tcW w:w="5563" w:type="dxa"/>
          </w:tcPr>
          <w:p w:rsidR="00DD1189" w:rsidRPr="00AF32B6" w:rsidRDefault="00DD1189" w:rsidP="006B6407">
            <w:pPr>
              <w:ind w:left="567"/>
            </w:pPr>
          </w:p>
        </w:tc>
      </w:tr>
      <w:tr w:rsidR="00DD1189" w:rsidRPr="00AF32B6" w:rsidTr="006B6407">
        <w:tc>
          <w:tcPr>
            <w:tcW w:w="3934" w:type="dxa"/>
          </w:tcPr>
          <w:p w:rsidR="00DD1189" w:rsidRPr="00AF32B6" w:rsidRDefault="00DD1189" w:rsidP="006B6407">
            <w:pPr>
              <w:ind w:left="567"/>
            </w:pPr>
            <w:r w:rsidRPr="00AF32B6">
              <w:t>Denominació lloc o professió:</w:t>
            </w:r>
          </w:p>
        </w:tc>
        <w:tc>
          <w:tcPr>
            <w:tcW w:w="5563" w:type="dxa"/>
          </w:tcPr>
          <w:p w:rsidR="00DD1189" w:rsidRPr="00AF32B6" w:rsidRDefault="00DD1189" w:rsidP="006B6407">
            <w:pPr>
              <w:ind w:left="567"/>
            </w:pPr>
          </w:p>
        </w:tc>
      </w:tr>
      <w:tr w:rsidR="00DD1189" w:rsidRPr="00AF32B6" w:rsidTr="006B6407">
        <w:tc>
          <w:tcPr>
            <w:tcW w:w="3934" w:type="dxa"/>
          </w:tcPr>
          <w:p w:rsidR="00DD1189" w:rsidRPr="00AF32B6" w:rsidRDefault="00DD1189" w:rsidP="006B6407">
            <w:pPr>
              <w:ind w:left="567"/>
            </w:pPr>
            <w:r w:rsidRPr="00AF32B6">
              <w:t>Forma de retribució:</w:t>
            </w:r>
          </w:p>
        </w:tc>
        <w:tc>
          <w:tcPr>
            <w:tcW w:w="5563" w:type="dxa"/>
          </w:tcPr>
          <w:p w:rsidR="00DD1189" w:rsidRPr="00AF32B6" w:rsidRDefault="00DD1189" w:rsidP="006B6407">
            <w:pPr>
              <w:ind w:left="567"/>
            </w:pPr>
          </w:p>
        </w:tc>
      </w:tr>
    </w:tbl>
    <w:p w:rsidR="00DD1189" w:rsidRPr="00AF32B6" w:rsidRDefault="00DD1189" w:rsidP="00DD1189">
      <w:pPr>
        <w:ind w:left="567"/>
      </w:pPr>
    </w:p>
    <w:p w:rsidR="00DD1189" w:rsidRPr="00AF32B6" w:rsidRDefault="00DD1189" w:rsidP="00DD1189">
      <w:pPr>
        <w:ind w:firstLine="567"/>
        <w:rPr>
          <w:rFonts w:cs="Arial"/>
          <w:sz w:val="22"/>
          <w:szCs w:val="22"/>
        </w:rPr>
      </w:pPr>
      <w:r w:rsidRPr="00AF32B6">
        <w:rPr>
          <w:rFonts w:cs="Arial"/>
          <w:sz w:val="22"/>
          <w:szCs w:val="22"/>
        </w:rPr>
        <w:fldChar w:fldCharType="begin">
          <w:ffData>
            <w:name w:val="Casilla8"/>
            <w:enabled/>
            <w:calcOnExit w:val="0"/>
            <w:checkBox>
              <w:sizeAuto/>
              <w:default w:val="0"/>
            </w:checkBox>
          </w:ffData>
        </w:fldChar>
      </w:r>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r w:rsidRPr="00AF32B6">
        <w:rPr>
          <w:rFonts w:cs="Arial"/>
          <w:sz w:val="22"/>
          <w:szCs w:val="22"/>
        </w:rPr>
        <w:t xml:space="preserve"> Res a declarar en aquest epígraf</w:t>
      </w:r>
    </w:p>
    <w:p w:rsidR="00DD1189" w:rsidRPr="00AF32B6" w:rsidRDefault="00DD1189" w:rsidP="00DD1189">
      <w:pPr>
        <w:ind w:left="567"/>
      </w:pPr>
    </w:p>
    <w:p w:rsidR="00DD1189" w:rsidRPr="00AF32B6" w:rsidRDefault="00DD1189" w:rsidP="00DD1189">
      <w:pPr>
        <w:ind w:left="567"/>
      </w:pPr>
      <w:r w:rsidRPr="00AF32B6">
        <w:rPr>
          <w:b/>
          <w:sz w:val="22"/>
          <w:szCs w:val="22"/>
        </w:rPr>
        <w:t>2.2.2</w:t>
      </w:r>
      <w:r w:rsidRPr="00AF32B6">
        <w:rPr>
          <w:sz w:val="22"/>
          <w:szCs w:val="22"/>
        </w:rPr>
        <w:t xml:space="preserve"> Càrrecs en cambres o col·legis professionals</w:t>
      </w:r>
      <w:r w:rsidRPr="00AF32B6">
        <w:t>:</w:t>
      </w:r>
    </w:p>
    <w:p w:rsidR="00DD1189" w:rsidRPr="00AF32B6" w:rsidRDefault="00DD1189" w:rsidP="00DD1189">
      <w:pPr>
        <w:ind w:left="567"/>
      </w:pPr>
    </w:p>
    <w:tbl>
      <w:tblPr>
        <w:tblW w:w="0" w:type="auto"/>
        <w:tblInd w:w="534" w:type="dxa"/>
        <w:tblLayout w:type="fixed"/>
        <w:tblLook w:val="0000" w:firstRow="0" w:lastRow="0" w:firstColumn="0" w:lastColumn="0" w:noHBand="0" w:noVBand="0"/>
      </w:tblPr>
      <w:tblGrid>
        <w:gridCol w:w="2740"/>
        <w:gridCol w:w="6757"/>
      </w:tblGrid>
      <w:tr w:rsidR="00DD1189" w:rsidRPr="00AF32B6" w:rsidTr="006B6407">
        <w:tc>
          <w:tcPr>
            <w:tcW w:w="2740" w:type="dxa"/>
          </w:tcPr>
          <w:p w:rsidR="00DD1189" w:rsidRPr="00AF32B6" w:rsidRDefault="00DD1189" w:rsidP="006B6407">
            <w:pPr>
              <w:ind w:left="567"/>
            </w:pPr>
            <w:r w:rsidRPr="00AF32B6">
              <w:t>Corporació:</w:t>
            </w:r>
          </w:p>
        </w:tc>
        <w:tc>
          <w:tcPr>
            <w:tcW w:w="6757" w:type="dxa"/>
          </w:tcPr>
          <w:p w:rsidR="00DD1189" w:rsidRPr="00AF32B6" w:rsidRDefault="00DD1189" w:rsidP="006B6407">
            <w:pPr>
              <w:ind w:left="567"/>
            </w:pPr>
          </w:p>
        </w:tc>
      </w:tr>
      <w:tr w:rsidR="00DD1189" w:rsidRPr="00AF32B6" w:rsidTr="006B6407">
        <w:tc>
          <w:tcPr>
            <w:tcW w:w="2740" w:type="dxa"/>
          </w:tcPr>
          <w:p w:rsidR="00DD1189" w:rsidRPr="00AF32B6" w:rsidRDefault="00DD1189" w:rsidP="006B6407">
            <w:pPr>
              <w:ind w:left="567"/>
            </w:pPr>
            <w:r w:rsidRPr="00AF32B6">
              <w:t>L</w:t>
            </w:r>
            <w:bookmarkStart w:id="12" w:name="Text75"/>
            <w:r w:rsidRPr="00AF32B6">
              <w:t>ocalitat:</w:t>
            </w:r>
          </w:p>
        </w:tc>
        <w:bookmarkEnd w:id="12"/>
        <w:tc>
          <w:tcPr>
            <w:tcW w:w="6757" w:type="dxa"/>
          </w:tcPr>
          <w:p w:rsidR="00DD1189" w:rsidRPr="00AF32B6" w:rsidRDefault="00DD1189" w:rsidP="006B6407">
            <w:pPr>
              <w:ind w:left="567"/>
            </w:pPr>
          </w:p>
        </w:tc>
      </w:tr>
      <w:tr w:rsidR="00DD1189" w:rsidRPr="00AF32B6" w:rsidTr="006B6407">
        <w:tc>
          <w:tcPr>
            <w:tcW w:w="2740" w:type="dxa"/>
          </w:tcPr>
          <w:p w:rsidR="00DD1189" w:rsidRPr="00AF32B6" w:rsidRDefault="00DD1189" w:rsidP="006B6407">
            <w:pPr>
              <w:ind w:left="567"/>
            </w:pPr>
            <w:r w:rsidRPr="00AF32B6">
              <w:t>Càrrec:</w:t>
            </w:r>
          </w:p>
        </w:tc>
        <w:tc>
          <w:tcPr>
            <w:tcW w:w="6757" w:type="dxa"/>
          </w:tcPr>
          <w:p w:rsidR="00DD1189" w:rsidRPr="00AF32B6" w:rsidRDefault="00DD1189" w:rsidP="006B6407">
            <w:pPr>
              <w:ind w:left="567"/>
            </w:pPr>
          </w:p>
        </w:tc>
      </w:tr>
    </w:tbl>
    <w:p w:rsidR="00DD1189" w:rsidRPr="00AF32B6" w:rsidRDefault="00DD1189" w:rsidP="00DD1189">
      <w:pPr>
        <w:ind w:left="567" w:firstLine="567"/>
      </w:pPr>
      <w:r w:rsidRPr="00AF32B6">
        <w:t xml:space="preserve">Retribució: </w:t>
      </w:r>
      <w:r w:rsidRPr="00AF32B6">
        <w:tab/>
      </w:r>
      <w:r w:rsidRPr="00AF32B6">
        <w:tab/>
        <w:t xml:space="preserve">SI </w:t>
      </w:r>
      <w:r w:rsidRPr="00AF32B6">
        <w:fldChar w:fldCharType="begin">
          <w:ffData>
            <w:name w:val="Casilla4"/>
            <w:enabled/>
            <w:calcOnExit w:val="0"/>
            <w:checkBox>
              <w:sizeAuto/>
              <w:default w:val="0"/>
            </w:checkBox>
          </w:ffData>
        </w:fldChar>
      </w:r>
      <w:r w:rsidRPr="00AF32B6">
        <w:instrText xml:space="preserve"> FORMCHECKBOX </w:instrText>
      </w:r>
      <w:r w:rsidR="005A4373">
        <w:fldChar w:fldCharType="separate"/>
      </w:r>
      <w:r w:rsidRPr="00AF32B6">
        <w:fldChar w:fldCharType="end"/>
      </w:r>
      <w:r w:rsidRPr="00AF32B6">
        <w:t xml:space="preserve">    NO </w:t>
      </w:r>
      <w:r w:rsidRPr="00AF32B6">
        <w:fldChar w:fldCharType="begin">
          <w:ffData>
            <w:name w:val="Casilla5"/>
            <w:enabled/>
            <w:calcOnExit w:val="0"/>
            <w:checkBox>
              <w:sizeAuto/>
              <w:default w:val="0"/>
            </w:checkBox>
          </w:ffData>
        </w:fldChar>
      </w:r>
      <w:r w:rsidRPr="00AF32B6">
        <w:instrText xml:space="preserve"> FORMCHECKBOX </w:instrText>
      </w:r>
      <w:r w:rsidR="005A4373">
        <w:fldChar w:fldCharType="separate"/>
      </w:r>
      <w:r w:rsidRPr="00AF32B6">
        <w:fldChar w:fldCharType="end"/>
      </w:r>
    </w:p>
    <w:p w:rsidR="00DD1189" w:rsidRPr="00AF32B6" w:rsidRDefault="00DD1189" w:rsidP="00DD1189">
      <w:pPr>
        <w:ind w:left="567" w:firstLine="567"/>
      </w:pPr>
      <w:r w:rsidRPr="00AF32B6">
        <w:t xml:space="preserve">Dieta/Indemnització: </w:t>
      </w:r>
      <w:r w:rsidRPr="00AF32B6">
        <w:tab/>
        <w:t xml:space="preserve">SI </w:t>
      </w:r>
      <w:r w:rsidRPr="00AF32B6">
        <w:fldChar w:fldCharType="begin">
          <w:ffData>
            <w:name w:val="Casilla4"/>
            <w:enabled/>
            <w:calcOnExit w:val="0"/>
            <w:checkBox>
              <w:sizeAuto/>
              <w:default w:val="0"/>
            </w:checkBox>
          </w:ffData>
        </w:fldChar>
      </w:r>
      <w:r w:rsidRPr="00AF32B6">
        <w:instrText xml:space="preserve"> FORMCHECKBOX </w:instrText>
      </w:r>
      <w:r w:rsidR="005A4373">
        <w:fldChar w:fldCharType="separate"/>
      </w:r>
      <w:r w:rsidRPr="00AF32B6">
        <w:fldChar w:fldCharType="end"/>
      </w:r>
      <w:r w:rsidRPr="00AF32B6">
        <w:t xml:space="preserve">    NO </w:t>
      </w:r>
      <w:r w:rsidRPr="00AF32B6">
        <w:fldChar w:fldCharType="begin">
          <w:ffData>
            <w:name w:val="Casilla5"/>
            <w:enabled/>
            <w:calcOnExit w:val="0"/>
            <w:checkBox>
              <w:sizeAuto/>
              <w:default w:val="0"/>
            </w:checkBox>
          </w:ffData>
        </w:fldChar>
      </w:r>
      <w:r w:rsidRPr="00AF32B6">
        <w:instrText xml:space="preserve"> FORMCHECKBOX </w:instrText>
      </w:r>
      <w:r w:rsidR="005A4373">
        <w:fldChar w:fldCharType="separate"/>
      </w:r>
      <w:r w:rsidRPr="00AF32B6">
        <w:fldChar w:fldCharType="end"/>
      </w:r>
    </w:p>
    <w:p w:rsidR="00DD1189" w:rsidRPr="00AF32B6" w:rsidRDefault="00DD1189" w:rsidP="00DD1189">
      <w:pPr>
        <w:ind w:left="708"/>
      </w:pPr>
    </w:p>
    <w:p w:rsidR="00DD1189" w:rsidRPr="00AF32B6" w:rsidRDefault="00DD1189" w:rsidP="00DD1189">
      <w:pPr>
        <w:ind w:firstLine="567"/>
        <w:rPr>
          <w:rFonts w:cs="Arial"/>
          <w:sz w:val="22"/>
          <w:szCs w:val="22"/>
        </w:rPr>
      </w:pPr>
      <w:r w:rsidRPr="00AF32B6">
        <w:rPr>
          <w:rFonts w:cs="Arial"/>
          <w:sz w:val="22"/>
          <w:szCs w:val="22"/>
        </w:rPr>
        <w:fldChar w:fldCharType="begin">
          <w:ffData>
            <w:name w:val="Casilla8"/>
            <w:enabled/>
            <w:calcOnExit w:val="0"/>
            <w:checkBox>
              <w:sizeAuto/>
              <w:default w:val="0"/>
            </w:checkBox>
          </w:ffData>
        </w:fldChar>
      </w:r>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r w:rsidRPr="00AF32B6">
        <w:rPr>
          <w:rFonts w:cs="Arial"/>
          <w:sz w:val="22"/>
          <w:szCs w:val="22"/>
        </w:rPr>
        <w:t xml:space="preserve"> Res a declarar en aquest epígraf</w:t>
      </w:r>
    </w:p>
    <w:p w:rsidR="00DD1189" w:rsidRPr="00AF32B6" w:rsidRDefault="00DD1189" w:rsidP="00DD1189">
      <w:pPr>
        <w:ind w:left="567"/>
      </w:pPr>
    </w:p>
    <w:p w:rsidR="00DD1189" w:rsidRPr="00AF32B6" w:rsidRDefault="00DD1189" w:rsidP="00DD1189">
      <w:pPr>
        <w:ind w:left="567"/>
        <w:rPr>
          <w:sz w:val="22"/>
          <w:szCs w:val="22"/>
        </w:rPr>
      </w:pPr>
      <w:r w:rsidRPr="00AF32B6">
        <w:rPr>
          <w:b/>
          <w:sz w:val="22"/>
          <w:szCs w:val="22"/>
        </w:rPr>
        <w:t>2.2.3</w:t>
      </w:r>
      <w:r w:rsidRPr="00AF32B6">
        <w:rPr>
          <w:sz w:val="22"/>
          <w:szCs w:val="22"/>
        </w:rPr>
        <w:t xml:space="preserve"> Percepció de pensions de drets passius o de la Seguretat Social:</w:t>
      </w:r>
    </w:p>
    <w:p w:rsidR="00DD1189" w:rsidRPr="00AF32B6" w:rsidRDefault="00DD1189" w:rsidP="00DD1189">
      <w:pPr>
        <w:ind w:left="567"/>
      </w:pPr>
    </w:p>
    <w:tbl>
      <w:tblPr>
        <w:tblW w:w="0" w:type="auto"/>
        <w:tblInd w:w="534" w:type="dxa"/>
        <w:tblLayout w:type="fixed"/>
        <w:tblLook w:val="0000" w:firstRow="0" w:lastRow="0" w:firstColumn="0" w:lastColumn="0" w:noHBand="0" w:noVBand="0"/>
      </w:tblPr>
      <w:tblGrid>
        <w:gridCol w:w="2740"/>
        <w:gridCol w:w="6757"/>
      </w:tblGrid>
      <w:tr w:rsidR="00DD1189" w:rsidRPr="00AF32B6" w:rsidTr="006B6407">
        <w:tc>
          <w:tcPr>
            <w:tcW w:w="2740" w:type="dxa"/>
          </w:tcPr>
          <w:p w:rsidR="00DD1189" w:rsidRPr="00AF32B6" w:rsidRDefault="00DD1189" w:rsidP="006B6407">
            <w:pPr>
              <w:ind w:left="567"/>
            </w:pPr>
            <w:r w:rsidRPr="00AF32B6">
              <w:t>Organisme Pagador:</w:t>
            </w:r>
          </w:p>
        </w:tc>
        <w:tc>
          <w:tcPr>
            <w:tcW w:w="6757" w:type="dxa"/>
          </w:tcPr>
          <w:p w:rsidR="00DD1189" w:rsidRPr="00AF32B6" w:rsidRDefault="00DD1189" w:rsidP="006B6407">
            <w:pPr>
              <w:ind w:left="567"/>
            </w:pPr>
          </w:p>
        </w:tc>
      </w:tr>
      <w:tr w:rsidR="00DD1189" w:rsidRPr="00AF32B6" w:rsidTr="006B6407">
        <w:tc>
          <w:tcPr>
            <w:tcW w:w="2740" w:type="dxa"/>
          </w:tcPr>
          <w:p w:rsidR="00DD1189" w:rsidRPr="00AF32B6" w:rsidRDefault="00DD1189" w:rsidP="006B6407">
            <w:pPr>
              <w:ind w:left="567"/>
            </w:pPr>
            <w:r w:rsidRPr="00AF32B6">
              <w:t>Concepte:</w:t>
            </w:r>
          </w:p>
        </w:tc>
        <w:tc>
          <w:tcPr>
            <w:tcW w:w="6757" w:type="dxa"/>
          </w:tcPr>
          <w:p w:rsidR="00DD1189" w:rsidRPr="00AF32B6" w:rsidRDefault="00DD1189" w:rsidP="006B6407">
            <w:pPr>
              <w:ind w:left="567"/>
            </w:pPr>
          </w:p>
        </w:tc>
      </w:tr>
    </w:tbl>
    <w:p w:rsidR="00DD1189" w:rsidRPr="00AF32B6" w:rsidRDefault="00DD1189" w:rsidP="00DD1189">
      <w:pPr>
        <w:ind w:left="567"/>
      </w:pPr>
    </w:p>
    <w:p w:rsidR="00DD1189" w:rsidRPr="00AF32B6" w:rsidRDefault="00DD1189" w:rsidP="00DD1189">
      <w:pPr>
        <w:ind w:firstLine="567"/>
        <w:rPr>
          <w:rFonts w:cs="Arial"/>
          <w:sz w:val="22"/>
          <w:szCs w:val="22"/>
        </w:rPr>
      </w:pPr>
      <w:r w:rsidRPr="00AF32B6">
        <w:rPr>
          <w:rFonts w:cs="Arial"/>
          <w:sz w:val="22"/>
          <w:szCs w:val="22"/>
        </w:rPr>
        <w:fldChar w:fldCharType="begin">
          <w:ffData>
            <w:name w:val="Casilla8"/>
            <w:enabled/>
            <w:calcOnExit w:val="0"/>
            <w:checkBox>
              <w:sizeAuto/>
              <w:default w:val="0"/>
            </w:checkBox>
          </w:ffData>
        </w:fldChar>
      </w:r>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r w:rsidRPr="00AF32B6">
        <w:rPr>
          <w:rFonts w:cs="Arial"/>
          <w:sz w:val="22"/>
          <w:szCs w:val="22"/>
        </w:rPr>
        <w:t xml:space="preserve"> Res a declarar en aquest epígraf</w:t>
      </w:r>
    </w:p>
    <w:p w:rsidR="00DD1189" w:rsidRPr="00AF32B6" w:rsidRDefault="00DD1189" w:rsidP="00DD1189">
      <w:pPr>
        <w:ind w:left="567"/>
      </w:pPr>
    </w:p>
    <w:p w:rsidR="00DD1189" w:rsidRPr="00AF32B6" w:rsidRDefault="00DD1189" w:rsidP="00DD1189">
      <w:pPr>
        <w:ind w:left="567"/>
        <w:rPr>
          <w:sz w:val="22"/>
          <w:szCs w:val="22"/>
        </w:rPr>
      </w:pPr>
      <w:r w:rsidRPr="00AF32B6">
        <w:rPr>
          <w:b/>
          <w:sz w:val="22"/>
          <w:szCs w:val="22"/>
        </w:rPr>
        <w:t>2.2.4</w:t>
      </w:r>
      <w:r w:rsidRPr="00AF32B6">
        <w:rPr>
          <w:sz w:val="22"/>
          <w:szCs w:val="22"/>
        </w:rPr>
        <w:t xml:space="preserve"> Altres càrrecs institucionals</w:t>
      </w:r>
    </w:p>
    <w:p w:rsidR="00DD1189" w:rsidRPr="00AF32B6" w:rsidRDefault="00DD1189" w:rsidP="00DD1189">
      <w:pPr>
        <w:ind w:left="567"/>
      </w:pPr>
    </w:p>
    <w:tbl>
      <w:tblPr>
        <w:tblW w:w="0" w:type="auto"/>
        <w:tblInd w:w="534" w:type="dxa"/>
        <w:tblLayout w:type="fixed"/>
        <w:tblLook w:val="0000" w:firstRow="0" w:lastRow="0" w:firstColumn="0" w:lastColumn="0" w:noHBand="0" w:noVBand="0"/>
      </w:tblPr>
      <w:tblGrid>
        <w:gridCol w:w="2740"/>
        <w:gridCol w:w="6757"/>
      </w:tblGrid>
      <w:tr w:rsidR="00DD1189" w:rsidRPr="00AF32B6" w:rsidTr="006B6407">
        <w:tc>
          <w:tcPr>
            <w:tcW w:w="2740" w:type="dxa"/>
          </w:tcPr>
          <w:p w:rsidR="00DD1189" w:rsidRPr="00AF32B6" w:rsidRDefault="00DD1189" w:rsidP="006B6407">
            <w:pPr>
              <w:ind w:left="567"/>
            </w:pPr>
            <w:r w:rsidRPr="00AF32B6">
              <w:t>Òrgan:</w:t>
            </w:r>
          </w:p>
        </w:tc>
        <w:tc>
          <w:tcPr>
            <w:tcW w:w="6757" w:type="dxa"/>
          </w:tcPr>
          <w:p w:rsidR="00DD1189" w:rsidRPr="00AF32B6" w:rsidRDefault="00DD1189" w:rsidP="006B6407">
            <w:pPr>
              <w:ind w:left="567"/>
            </w:pPr>
          </w:p>
        </w:tc>
      </w:tr>
      <w:tr w:rsidR="00DD1189" w:rsidRPr="00AF32B6" w:rsidTr="006B6407">
        <w:tc>
          <w:tcPr>
            <w:tcW w:w="2740" w:type="dxa"/>
          </w:tcPr>
          <w:p w:rsidR="00DD1189" w:rsidRPr="00AF32B6" w:rsidRDefault="00DD1189" w:rsidP="006B6407">
            <w:pPr>
              <w:ind w:left="567"/>
            </w:pPr>
            <w:r w:rsidRPr="00AF32B6">
              <w:t>Càrrec:</w:t>
            </w:r>
          </w:p>
        </w:tc>
        <w:tc>
          <w:tcPr>
            <w:tcW w:w="6757" w:type="dxa"/>
          </w:tcPr>
          <w:p w:rsidR="00DD1189" w:rsidRPr="00AF32B6" w:rsidRDefault="00DD1189" w:rsidP="006B6407">
            <w:pPr>
              <w:ind w:left="567"/>
            </w:pPr>
          </w:p>
        </w:tc>
      </w:tr>
    </w:tbl>
    <w:p w:rsidR="00DD1189" w:rsidRPr="00AF32B6" w:rsidRDefault="00DD1189" w:rsidP="00DD1189">
      <w:pPr>
        <w:ind w:left="567" w:firstLine="567"/>
      </w:pPr>
      <w:r w:rsidRPr="00AF32B6">
        <w:t xml:space="preserve">Retribució: </w:t>
      </w:r>
      <w:r w:rsidRPr="00AF32B6">
        <w:tab/>
      </w:r>
      <w:r w:rsidRPr="00AF32B6">
        <w:tab/>
        <w:t xml:space="preserve">SI </w:t>
      </w:r>
      <w:r w:rsidRPr="00AF32B6">
        <w:fldChar w:fldCharType="begin">
          <w:ffData>
            <w:name w:val="Casilla4"/>
            <w:enabled/>
            <w:calcOnExit w:val="0"/>
            <w:checkBox>
              <w:sizeAuto/>
              <w:default w:val="0"/>
            </w:checkBox>
          </w:ffData>
        </w:fldChar>
      </w:r>
      <w:r w:rsidRPr="00AF32B6">
        <w:instrText xml:space="preserve"> FORMCHECKBOX </w:instrText>
      </w:r>
      <w:r w:rsidR="005A4373">
        <w:fldChar w:fldCharType="separate"/>
      </w:r>
      <w:r w:rsidRPr="00AF32B6">
        <w:fldChar w:fldCharType="end"/>
      </w:r>
      <w:r w:rsidRPr="00AF32B6">
        <w:t xml:space="preserve">    NO </w:t>
      </w:r>
      <w:r w:rsidRPr="00AF32B6">
        <w:fldChar w:fldCharType="begin">
          <w:ffData>
            <w:name w:val="Casilla5"/>
            <w:enabled/>
            <w:calcOnExit w:val="0"/>
            <w:checkBox>
              <w:sizeAuto/>
              <w:default w:val="0"/>
            </w:checkBox>
          </w:ffData>
        </w:fldChar>
      </w:r>
      <w:r w:rsidRPr="00AF32B6">
        <w:instrText xml:space="preserve"> FORMCHECKBOX </w:instrText>
      </w:r>
      <w:r w:rsidR="005A4373">
        <w:fldChar w:fldCharType="separate"/>
      </w:r>
      <w:r w:rsidRPr="00AF32B6">
        <w:fldChar w:fldCharType="end"/>
      </w:r>
    </w:p>
    <w:p w:rsidR="00DD1189" w:rsidRPr="00AF32B6" w:rsidRDefault="00DD1189" w:rsidP="00DD1189">
      <w:pPr>
        <w:ind w:left="567" w:firstLine="567"/>
      </w:pPr>
      <w:r w:rsidRPr="00AF32B6">
        <w:t xml:space="preserve">Dieta/Indemnització: </w:t>
      </w:r>
      <w:r w:rsidRPr="00AF32B6">
        <w:tab/>
        <w:t xml:space="preserve">SI </w:t>
      </w:r>
      <w:r w:rsidRPr="00AF32B6">
        <w:fldChar w:fldCharType="begin">
          <w:ffData>
            <w:name w:val="Casilla4"/>
            <w:enabled/>
            <w:calcOnExit w:val="0"/>
            <w:checkBox>
              <w:sizeAuto/>
              <w:default w:val="0"/>
            </w:checkBox>
          </w:ffData>
        </w:fldChar>
      </w:r>
      <w:r w:rsidRPr="00AF32B6">
        <w:instrText xml:space="preserve"> FORMCHECKBOX </w:instrText>
      </w:r>
      <w:r w:rsidR="005A4373">
        <w:fldChar w:fldCharType="separate"/>
      </w:r>
      <w:r w:rsidRPr="00AF32B6">
        <w:fldChar w:fldCharType="end"/>
      </w:r>
      <w:r w:rsidRPr="00AF32B6">
        <w:t xml:space="preserve">    NO </w:t>
      </w:r>
      <w:r w:rsidRPr="00AF32B6">
        <w:fldChar w:fldCharType="begin">
          <w:ffData>
            <w:name w:val="Casilla5"/>
            <w:enabled/>
            <w:calcOnExit w:val="0"/>
            <w:checkBox>
              <w:sizeAuto/>
              <w:default w:val="0"/>
            </w:checkBox>
          </w:ffData>
        </w:fldChar>
      </w:r>
      <w:r w:rsidRPr="00AF32B6">
        <w:instrText xml:space="preserve"> FORMCHECKBOX </w:instrText>
      </w:r>
      <w:r w:rsidR="005A4373">
        <w:fldChar w:fldCharType="separate"/>
      </w:r>
      <w:r w:rsidRPr="00AF32B6">
        <w:fldChar w:fldCharType="end"/>
      </w:r>
    </w:p>
    <w:p w:rsidR="00DD1189" w:rsidRPr="00AF32B6" w:rsidRDefault="00DD1189" w:rsidP="00DD1189">
      <w:pPr>
        <w:ind w:left="567"/>
      </w:pPr>
    </w:p>
    <w:p w:rsidR="00DD1189" w:rsidRPr="00AF32B6" w:rsidRDefault="00DD1189" w:rsidP="00DD1189">
      <w:pPr>
        <w:ind w:firstLine="567"/>
        <w:rPr>
          <w:rFonts w:cs="Arial"/>
          <w:sz w:val="22"/>
          <w:szCs w:val="22"/>
        </w:rPr>
      </w:pPr>
      <w:r w:rsidRPr="00AF32B6">
        <w:rPr>
          <w:rFonts w:cs="Arial"/>
          <w:sz w:val="22"/>
          <w:szCs w:val="22"/>
        </w:rPr>
        <w:fldChar w:fldCharType="begin">
          <w:ffData>
            <w:name w:val="Casilla8"/>
            <w:enabled/>
            <w:calcOnExit w:val="0"/>
            <w:checkBox>
              <w:sizeAuto/>
              <w:default w:val="0"/>
            </w:checkBox>
          </w:ffData>
        </w:fldChar>
      </w:r>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r w:rsidRPr="00AF32B6">
        <w:rPr>
          <w:rFonts w:cs="Arial"/>
          <w:sz w:val="22"/>
          <w:szCs w:val="22"/>
        </w:rPr>
        <w:t xml:space="preserve"> Res a declarar en aquest epígraf</w:t>
      </w:r>
    </w:p>
    <w:p w:rsidR="00DD1189" w:rsidRPr="00AF32B6" w:rsidRDefault="00DD1189" w:rsidP="00DD1189">
      <w:pPr>
        <w:ind w:left="567"/>
      </w:pPr>
    </w:p>
    <w:p w:rsidR="00DD1189" w:rsidRPr="00AF32B6" w:rsidRDefault="00DD1189" w:rsidP="00DD1189">
      <w:pPr>
        <w:ind w:left="567"/>
        <w:rPr>
          <w:b/>
          <w:sz w:val="22"/>
          <w:szCs w:val="22"/>
        </w:rPr>
      </w:pPr>
    </w:p>
    <w:p w:rsidR="00DD1189" w:rsidRPr="00AF32B6" w:rsidRDefault="00DD1189" w:rsidP="00DD1189">
      <w:pPr>
        <w:ind w:left="567"/>
        <w:rPr>
          <w:sz w:val="22"/>
          <w:szCs w:val="22"/>
        </w:rPr>
      </w:pPr>
      <w:r w:rsidRPr="00AF32B6">
        <w:rPr>
          <w:b/>
          <w:sz w:val="22"/>
          <w:szCs w:val="22"/>
        </w:rPr>
        <w:t>2.3</w:t>
      </w:r>
      <w:r w:rsidRPr="00AF32B6">
        <w:rPr>
          <w:sz w:val="22"/>
          <w:szCs w:val="22"/>
        </w:rPr>
        <w:t xml:space="preserve"> Activitats privades.</w:t>
      </w:r>
    </w:p>
    <w:p w:rsidR="00DD1189" w:rsidRPr="00AF32B6" w:rsidRDefault="00DD1189" w:rsidP="00DD1189">
      <w:pPr>
        <w:ind w:left="567"/>
        <w:rPr>
          <w:sz w:val="22"/>
          <w:szCs w:val="22"/>
        </w:rPr>
      </w:pPr>
    </w:p>
    <w:p w:rsidR="00DD1189" w:rsidRPr="00AF32B6" w:rsidRDefault="00DD1189" w:rsidP="00DD1189">
      <w:pPr>
        <w:ind w:left="567"/>
        <w:rPr>
          <w:sz w:val="22"/>
          <w:szCs w:val="22"/>
        </w:rPr>
      </w:pPr>
      <w:r w:rsidRPr="00AF32B6">
        <w:rPr>
          <w:b/>
          <w:sz w:val="22"/>
          <w:szCs w:val="22"/>
        </w:rPr>
        <w:t>2.3.1</w:t>
      </w:r>
      <w:r w:rsidRPr="00AF32B6">
        <w:rPr>
          <w:sz w:val="22"/>
          <w:szCs w:val="22"/>
        </w:rPr>
        <w:t xml:space="preserve"> Activitats per compte propi:</w:t>
      </w:r>
    </w:p>
    <w:p w:rsidR="00DD1189" w:rsidRPr="00AF32B6" w:rsidRDefault="00DD1189" w:rsidP="00DD1189">
      <w:pPr>
        <w:ind w:left="567"/>
      </w:pPr>
    </w:p>
    <w:tbl>
      <w:tblPr>
        <w:tblW w:w="0" w:type="auto"/>
        <w:tblInd w:w="534" w:type="dxa"/>
        <w:tblLayout w:type="fixed"/>
        <w:tblLook w:val="0000" w:firstRow="0" w:lastRow="0" w:firstColumn="0" w:lastColumn="0" w:noHBand="0" w:noVBand="0"/>
      </w:tblPr>
      <w:tblGrid>
        <w:gridCol w:w="2884"/>
        <w:gridCol w:w="6613"/>
      </w:tblGrid>
      <w:tr w:rsidR="00DD1189" w:rsidRPr="00AF32B6" w:rsidTr="006B6407">
        <w:tc>
          <w:tcPr>
            <w:tcW w:w="2884" w:type="dxa"/>
          </w:tcPr>
          <w:p w:rsidR="00DD1189" w:rsidRPr="00AF32B6" w:rsidRDefault="00DD1189" w:rsidP="006B6407">
            <w:pPr>
              <w:ind w:left="567"/>
            </w:pPr>
            <w:r w:rsidRPr="00AF32B6">
              <w:t>Empresa:</w:t>
            </w:r>
          </w:p>
        </w:tc>
        <w:tc>
          <w:tcPr>
            <w:tcW w:w="6613" w:type="dxa"/>
          </w:tcPr>
          <w:p w:rsidR="00DD1189" w:rsidRPr="00AF32B6" w:rsidRDefault="00DD1189" w:rsidP="006B6407">
            <w:pPr>
              <w:ind w:left="567"/>
            </w:pPr>
          </w:p>
        </w:tc>
      </w:tr>
      <w:tr w:rsidR="00DD1189" w:rsidRPr="00AF32B6" w:rsidTr="006B6407">
        <w:tc>
          <w:tcPr>
            <w:tcW w:w="2884" w:type="dxa"/>
          </w:tcPr>
          <w:p w:rsidR="00DD1189" w:rsidRPr="00AF32B6" w:rsidRDefault="00DD1189" w:rsidP="006B6407">
            <w:pPr>
              <w:ind w:left="567"/>
            </w:pPr>
            <w:r w:rsidRPr="00AF32B6">
              <w:t>Domicili Social:</w:t>
            </w:r>
          </w:p>
        </w:tc>
        <w:tc>
          <w:tcPr>
            <w:tcW w:w="6613" w:type="dxa"/>
          </w:tcPr>
          <w:p w:rsidR="00DD1189" w:rsidRPr="00AF32B6" w:rsidRDefault="00DD1189" w:rsidP="006B6407">
            <w:pPr>
              <w:ind w:left="567"/>
            </w:pPr>
          </w:p>
        </w:tc>
      </w:tr>
      <w:tr w:rsidR="00DD1189" w:rsidRPr="00AF32B6" w:rsidTr="006B6407">
        <w:tc>
          <w:tcPr>
            <w:tcW w:w="2884" w:type="dxa"/>
          </w:tcPr>
          <w:p w:rsidR="00DD1189" w:rsidRPr="00AF32B6" w:rsidRDefault="00DD1189" w:rsidP="006B6407">
            <w:pPr>
              <w:ind w:left="567"/>
            </w:pPr>
            <w:r w:rsidRPr="00AF32B6">
              <w:t>Localitat:</w:t>
            </w:r>
          </w:p>
        </w:tc>
        <w:tc>
          <w:tcPr>
            <w:tcW w:w="6613" w:type="dxa"/>
          </w:tcPr>
          <w:p w:rsidR="00DD1189" w:rsidRPr="00AF32B6" w:rsidRDefault="00DD1189" w:rsidP="006B6407">
            <w:pPr>
              <w:ind w:left="567"/>
            </w:pPr>
          </w:p>
        </w:tc>
      </w:tr>
      <w:tr w:rsidR="00DD1189" w:rsidRPr="00AF32B6" w:rsidTr="006B6407">
        <w:tc>
          <w:tcPr>
            <w:tcW w:w="2884" w:type="dxa"/>
          </w:tcPr>
          <w:p w:rsidR="00DD1189" w:rsidRPr="00AF32B6" w:rsidRDefault="00DD1189" w:rsidP="006B6407">
            <w:pPr>
              <w:ind w:left="567"/>
            </w:pPr>
            <w:r w:rsidRPr="00AF32B6">
              <w:t>Descripció activitat:</w:t>
            </w:r>
          </w:p>
        </w:tc>
        <w:tc>
          <w:tcPr>
            <w:tcW w:w="6613" w:type="dxa"/>
          </w:tcPr>
          <w:p w:rsidR="00DD1189" w:rsidRPr="00AF32B6" w:rsidRDefault="00DD1189" w:rsidP="006B6407">
            <w:pPr>
              <w:ind w:left="567"/>
            </w:pPr>
          </w:p>
        </w:tc>
      </w:tr>
      <w:tr w:rsidR="00DD1189" w:rsidRPr="00AF32B6" w:rsidTr="006B6407">
        <w:tc>
          <w:tcPr>
            <w:tcW w:w="2884" w:type="dxa"/>
          </w:tcPr>
          <w:p w:rsidR="00DD1189" w:rsidRPr="00AF32B6" w:rsidRDefault="00DD1189" w:rsidP="006B6407">
            <w:pPr>
              <w:ind w:left="567"/>
            </w:pPr>
            <w:r w:rsidRPr="00AF32B6">
              <w:t>NIF:</w:t>
            </w:r>
          </w:p>
        </w:tc>
        <w:tc>
          <w:tcPr>
            <w:tcW w:w="6613" w:type="dxa"/>
          </w:tcPr>
          <w:p w:rsidR="00DD1189" w:rsidRPr="00AF32B6" w:rsidRDefault="00DD1189" w:rsidP="006B6407">
            <w:pPr>
              <w:ind w:left="567"/>
            </w:pPr>
          </w:p>
        </w:tc>
      </w:tr>
    </w:tbl>
    <w:p w:rsidR="00DD1189" w:rsidRPr="00AF32B6" w:rsidRDefault="00DD1189" w:rsidP="00DD1189">
      <w:pPr>
        <w:ind w:left="567"/>
      </w:pPr>
    </w:p>
    <w:p w:rsidR="00DD1189" w:rsidRPr="00AF32B6" w:rsidRDefault="00DD1189" w:rsidP="00DD1189">
      <w:pPr>
        <w:ind w:firstLine="567"/>
      </w:pPr>
      <w:r w:rsidRPr="00AF32B6">
        <w:rPr>
          <w:rFonts w:cs="Arial"/>
          <w:sz w:val="22"/>
          <w:szCs w:val="22"/>
        </w:rPr>
        <w:fldChar w:fldCharType="begin">
          <w:ffData>
            <w:name w:val="Casilla8"/>
            <w:enabled/>
            <w:calcOnExit w:val="0"/>
            <w:checkBox>
              <w:sizeAuto/>
              <w:default w:val="0"/>
            </w:checkBox>
          </w:ffData>
        </w:fldChar>
      </w:r>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r w:rsidRPr="00AF32B6">
        <w:rPr>
          <w:rFonts w:cs="Arial"/>
          <w:sz w:val="22"/>
          <w:szCs w:val="22"/>
        </w:rPr>
        <w:t xml:space="preserve"> Res a declarar en aquest epígraf</w:t>
      </w:r>
    </w:p>
    <w:p w:rsidR="00DD1189" w:rsidRPr="00AF32B6" w:rsidRDefault="00DD1189" w:rsidP="00DD1189">
      <w:pPr>
        <w:ind w:left="567"/>
      </w:pPr>
    </w:p>
    <w:p w:rsidR="00DD1189" w:rsidRPr="00AF32B6" w:rsidRDefault="00DD1189" w:rsidP="00DD1189">
      <w:pPr>
        <w:ind w:left="567"/>
        <w:rPr>
          <w:sz w:val="22"/>
          <w:szCs w:val="22"/>
        </w:rPr>
      </w:pPr>
      <w:r w:rsidRPr="00AF32B6">
        <w:rPr>
          <w:b/>
          <w:sz w:val="22"/>
          <w:szCs w:val="22"/>
        </w:rPr>
        <w:t>2.3.2</w:t>
      </w:r>
      <w:r w:rsidRPr="00AF32B6">
        <w:rPr>
          <w:sz w:val="22"/>
          <w:szCs w:val="22"/>
        </w:rPr>
        <w:t xml:space="preserve"> Activitats per compte d’altri:</w:t>
      </w:r>
    </w:p>
    <w:p w:rsidR="00DD1189" w:rsidRPr="00AF32B6" w:rsidRDefault="00DD1189" w:rsidP="00DD1189">
      <w:pPr>
        <w:ind w:left="567"/>
        <w:rPr>
          <w:sz w:val="22"/>
          <w:szCs w:val="22"/>
        </w:rPr>
      </w:pPr>
    </w:p>
    <w:tbl>
      <w:tblPr>
        <w:tblW w:w="0" w:type="auto"/>
        <w:tblInd w:w="534" w:type="dxa"/>
        <w:tblLayout w:type="fixed"/>
        <w:tblLook w:val="0000" w:firstRow="0" w:lastRow="0" w:firstColumn="0" w:lastColumn="0" w:noHBand="0" w:noVBand="0"/>
      </w:tblPr>
      <w:tblGrid>
        <w:gridCol w:w="2884"/>
        <w:gridCol w:w="6613"/>
      </w:tblGrid>
      <w:tr w:rsidR="00DD1189" w:rsidRPr="00AF32B6" w:rsidTr="006B6407">
        <w:tc>
          <w:tcPr>
            <w:tcW w:w="2884" w:type="dxa"/>
          </w:tcPr>
          <w:p w:rsidR="00DD1189" w:rsidRPr="00AF32B6" w:rsidRDefault="00DD1189" w:rsidP="006B6407">
            <w:pPr>
              <w:ind w:left="567"/>
            </w:pPr>
            <w:r w:rsidRPr="00AF32B6">
              <w:t>Empresa:</w:t>
            </w:r>
          </w:p>
        </w:tc>
        <w:tc>
          <w:tcPr>
            <w:tcW w:w="6613" w:type="dxa"/>
          </w:tcPr>
          <w:p w:rsidR="00DD1189" w:rsidRPr="00AF32B6" w:rsidRDefault="00DD1189" w:rsidP="006B6407">
            <w:pPr>
              <w:ind w:left="567"/>
            </w:pPr>
          </w:p>
        </w:tc>
      </w:tr>
      <w:tr w:rsidR="00DD1189" w:rsidRPr="00AF32B6" w:rsidTr="006B6407">
        <w:tc>
          <w:tcPr>
            <w:tcW w:w="2884" w:type="dxa"/>
          </w:tcPr>
          <w:p w:rsidR="00DD1189" w:rsidRPr="00AF32B6" w:rsidRDefault="00DD1189" w:rsidP="006B6407">
            <w:pPr>
              <w:ind w:left="567"/>
            </w:pPr>
            <w:r w:rsidRPr="00AF32B6">
              <w:t>Domicili Social:</w:t>
            </w:r>
          </w:p>
        </w:tc>
        <w:tc>
          <w:tcPr>
            <w:tcW w:w="6613" w:type="dxa"/>
          </w:tcPr>
          <w:p w:rsidR="00DD1189" w:rsidRPr="00AF32B6" w:rsidRDefault="00DD1189" w:rsidP="006B6407">
            <w:pPr>
              <w:ind w:left="567"/>
            </w:pPr>
          </w:p>
        </w:tc>
      </w:tr>
      <w:tr w:rsidR="00DD1189" w:rsidRPr="00AF32B6" w:rsidTr="006B6407">
        <w:tc>
          <w:tcPr>
            <w:tcW w:w="2884" w:type="dxa"/>
          </w:tcPr>
          <w:p w:rsidR="00DD1189" w:rsidRPr="00AF32B6" w:rsidRDefault="00DD1189" w:rsidP="006B6407">
            <w:pPr>
              <w:ind w:left="567"/>
            </w:pPr>
            <w:r w:rsidRPr="00AF32B6">
              <w:t>Localitat:</w:t>
            </w:r>
          </w:p>
        </w:tc>
        <w:tc>
          <w:tcPr>
            <w:tcW w:w="6613" w:type="dxa"/>
          </w:tcPr>
          <w:p w:rsidR="00DD1189" w:rsidRPr="00AF32B6" w:rsidRDefault="00DD1189" w:rsidP="006B6407">
            <w:pPr>
              <w:ind w:left="567"/>
            </w:pPr>
          </w:p>
        </w:tc>
      </w:tr>
      <w:tr w:rsidR="00DD1189" w:rsidRPr="00AF32B6" w:rsidTr="006B6407">
        <w:tc>
          <w:tcPr>
            <w:tcW w:w="2884" w:type="dxa"/>
          </w:tcPr>
          <w:p w:rsidR="00DD1189" w:rsidRPr="00AF32B6" w:rsidRDefault="00DD1189" w:rsidP="006B6407">
            <w:pPr>
              <w:ind w:left="567"/>
            </w:pPr>
            <w:r w:rsidRPr="00AF32B6">
              <w:t>Descripció activitat:</w:t>
            </w:r>
          </w:p>
        </w:tc>
        <w:tc>
          <w:tcPr>
            <w:tcW w:w="6613" w:type="dxa"/>
          </w:tcPr>
          <w:p w:rsidR="00DD1189" w:rsidRPr="00AF32B6" w:rsidRDefault="00DD1189" w:rsidP="006B6407">
            <w:pPr>
              <w:ind w:left="567"/>
            </w:pPr>
          </w:p>
        </w:tc>
      </w:tr>
      <w:tr w:rsidR="00DD1189" w:rsidRPr="00AF32B6" w:rsidTr="006B6407">
        <w:tc>
          <w:tcPr>
            <w:tcW w:w="2884" w:type="dxa"/>
          </w:tcPr>
          <w:p w:rsidR="00DD1189" w:rsidRPr="00AF32B6" w:rsidRDefault="00DD1189" w:rsidP="006B6407">
            <w:pPr>
              <w:ind w:left="567"/>
            </w:pPr>
            <w:r w:rsidRPr="00AF32B6">
              <w:t>NIF:</w:t>
            </w:r>
          </w:p>
        </w:tc>
        <w:tc>
          <w:tcPr>
            <w:tcW w:w="6613" w:type="dxa"/>
          </w:tcPr>
          <w:p w:rsidR="00DD1189" w:rsidRPr="00AF32B6" w:rsidRDefault="00DD1189" w:rsidP="006B6407">
            <w:pPr>
              <w:ind w:left="567"/>
            </w:pPr>
          </w:p>
        </w:tc>
      </w:tr>
    </w:tbl>
    <w:p w:rsidR="00DD1189" w:rsidRPr="00AF32B6" w:rsidRDefault="00DD1189" w:rsidP="00DD1189">
      <w:pPr>
        <w:ind w:left="567"/>
        <w:rPr>
          <w:sz w:val="22"/>
          <w:szCs w:val="22"/>
        </w:rPr>
      </w:pPr>
    </w:p>
    <w:p w:rsidR="00DD1189" w:rsidRPr="00AF32B6" w:rsidRDefault="00DD1189" w:rsidP="00DD1189">
      <w:pPr>
        <w:ind w:firstLine="567"/>
        <w:rPr>
          <w:rFonts w:cs="Arial"/>
          <w:sz w:val="22"/>
          <w:szCs w:val="22"/>
        </w:rPr>
      </w:pPr>
      <w:r w:rsidRPr="00AF32B6">
        <w:rPr>
          <w:rFonts w:cs="Arial"/>
          <w:sz w:val="22"/>
          <w:szCs w:val="22"/>
        </w:rPr>
        <w:fldChar w:fldCharType="begin">
          <w:ffData>
            <w:name w:val="Casilla8"/>
            <w:enabled/>
            <w:calcOnExit w:val="0"/>
            <w:checkBox>
              <w:sizeAuto/>
              <w:default w:val="0"/>
            </w:checkBox>
          </w:ffData>
        </w:fldChar>
      </w:r>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r w:rsidRPr="00AF32B6">
        <w:rPr>
          <w:rFonts w:cs="Arial"/>
          <w:sz w:val="22"/>
          <w:szCs w:val="22"/>
        </w:rPr>
        <w:t xml:space="preserve"> Res a declarar en aquest epígraf</w:t>
      </w:r>
    </w:p>
    <w:p w:rsidR="00DD1189" w:rsidRPr="00AF32B6" w:rsidRDefault="00DD1189" w:rsidP="00DD1189">
      <w:pPr>
        <w:ind w:left="567"/>
      </w:pPr>
    </w:p>
    <w:p w:rsidR="00DD1189" w:rsidRPr="00AF32B6" w:rsidRDefault="00DD1189" w:rsidP="00DD1189">
      <w:pPr>
        <w:ind w:left="567"/>
        <w:rPr>
          <w:sz w:val="22"/>
          <w:szCs w:val="22"/>
        </w:rPr>
      </w:pPr>
      <w:r w:rsidRPr="00AF32B6">
        <w:rPr>
          <w:b/>
          <w:sz w:val="22"/>
          <w:szCs w:val="22"/>
        </w:rPr>
        <w:t>2.3.3</w:t>
      </w:r>
      <w:r w:rsidRPr="00AF32B6">
        <w:rPr>
          <w:sz w:val="22"/>
          <w:szCs w:val="22"/>
        </w:rPr>
        <w:t xml:space="preserve"> Exercici de càrrecs amb funcions de direcció, representació o assessorament de societats mercantils i civils, fundacions i consorcis amb finalitat lucrativa:</w:t>
      </w:r>
    </w:p>
    <w:p w:rsidR="00DD1189" w:rsidRPr="00AF32B6" w:rsidRDefault="00DD1189" w:rsidP="00DD1189">
      <w:pPr>
        <w:ind w:left="567"/>
      </w:pPr>
    </w:p>
    <w:tbl>
      <w:tblPr>
        <w:tblW w:w="0" w:type="auto"/>
        <w:tblInd w:w="534" w:type="dxa"/>
        <w:tblLayout w:type="fixed"/>
        <w:tblLook w:val="0000" w:firstRow="0" w:lastRow="0" w:firstColumn="0" w:lastColumn="0" w:noHBand="0" w:noVBand="0"/>
      </w:tblPr>
      <w:tblGrid>
        <w:gridCol w:w="3596"/>
        <w:gridCol w:w="5901"/>
      </w:tblGrid>
      <w:tr w:rsidR="00DD1189" w:rsidRPr="00AF32B6" w:rsidTr="006B6407">
        <w:tc>
          <w:tcPr>
            <w:tcW w:w="3596" w:type="dxa"/>
          </w:tcPr>
          <w:p w:rsidR="00DD1189" w:rsidRPr="00AF32B6" w:rsidRDefault="00DD1189" w:rsidP="006B6407">
            <w:pPr>
              <w:ind w:left="567"/>
            </w:pPr>
            <w:r w:rsidRPr="00AF32B6">
              <w:t>Societat o fundació o consorci:</w:t>
            </w:r>
          </w:p>
        </w:tc>
        <w:tc>
          <w:tcPr>
            <w:tcW w:w="5901" w:type="dxa"/>
          </w:tcPr>
          <w:p w:rsidR="00DD1189" w:rsidRPr="00AF32B6" w:rsidRDefault="00DD1189" w:rsidP="006B6407">
            <w:pPr>
              <w:ind w:left="567"/>
            </w:pPr>
          </w:p>
        </w:tc>
      </w:tr>
      <w:tr w:rsidR="00DD1189" w:rsidRPr="00AF32B6" w:rsidTr="006B6407">
        <w:tc>
          <w:tcPr>
            <w:tcW w:w="3596" w:type="dxa"/>
          </w:tcPr>
          <w:p w:rsidR="00DD1189" w:rsidRPr="00AF32B6" w:rsidRDefault="00DD1189" w:rsidP="006B6407">
            <w:pPr>
              <w:ind w:left="567"/>
            </w:pPr>
            <w:r w:rsidRPr="00AF32B6">
              <w:t>Domicili social:</w:t>
            </w:r>
          </w:p>
        </w:tc>
        <w:tc>
          <w:tcPr>
            <w:tcW w:w="5901" w:type="dxa"/>
          </w:tcPr>
          <w:p w:rsidR="00DD1189" w:rsidRPr="00AF32B6" w:rsidRDefault="00DD1189" w:rsidP="006B6407">
            <w:pPr>
              <w:ind w:left="567"/>
            </w:pPr>
          </w:p>
        </w:tc>
      </w:tr>
      <w:tr w:rsidR="00DD1189" w:rsidRPr="00AF32B6" w:rsidTr="006B6407">
        <w:tc>
          <w:tcPr>
            <w:tcW w:w="3596" w:type="dxa"/>
          </w:tcPr>
          <w:p w:rsidR="00DD1189" w:rsidRPr="00AF32B6" w:rsidRDefault="00DD1189" w:rsidP="006B6407">
            <w:pPr>
              <w:ind w:left="567"/>
            </w:pPr>
            <w:r w:rsidRPr="00AF32B6">
              <w:t>Activitat privada de la societat:</w:t>
            </w:r>
          </w:p>
        </w:tc>
        <w:tc>
          <w:tcPr>
            <w:tcW w:w="5901" w:type="dxa"/>
          </w:tcPr>
          <w:p w:rsidR="00DD1189" w:rsidRPr="00AF32B6" w:rsidRDefault="00DD1189" w:rsidP="006B6407">
            <w:pPr>
              <w:ind w:left="567"/>
            </w:pPr>
          </w:p>
        </w:tc>
      </w:tr>
      <w:tr w:rsidR="00DD1189" w:rsidRPr="00AF32B6" w:rsidTr="006B6407">
        <w:tc>
          <w:tcPr>
            <w:tcW w:w="3596" w:type="dxa"/>
          </w:tcPr>
          <w:p w:rsidR="00DD1189" w:rsidRPr="00AF32B6" w:rsidRDefault="00DD1189" w:rsidP="006B6407">
            <w:pPr>
              <w:ind w:left="567"/>
            </w:pPr>
            <w:r w:rsidRPr="00AF32B6">
              <w:t>Càrrec desenvolupat:</w:t>
            </w:r>
          </w:p>
        </w:tc>
        <w:tc>
          <w:tcPr>
            <w:tcW w:w="5901" w:type="dxa"/>
          </w:tcPr>
          <w:p w:rsidR="00DD1189" w:rsidRPr="00AF32B6" w:rsidRDefault="00DD1189" w:rsidP="006B6407">
            <w:pPr>
              <w:ind w:left="567"/>
            </w:pPr>
          </w:p>
        </w:tc>
      </w:tr>
    </w:tbl>
    <w:p w:rsidR="00DD1189" w:rsidRPr="00AF32B6" w:rsidRDefault="00DD1189" w:rsidP="00DD1189">
      <w:pPr>
        <w:ind w:left="567"/>
      </w:pPr>
    </w:p>
    <w:p w:rsidR="00DD1189" w:rsidRPr="00AF32B6" w:rsidRDefault="00DD1189" w:rsidP="00DD1189">
      <w:pPr>
        <w:rPr>
          <w:rFonts w:cs="Arial"/>
          <w:sz w:val="22"/>
          <w:szCs w:val="22"/>
        </w:rPr>
      </w:pPr>
      <w:r w:rsidRPr="00AF32B6">
        <w:tab/>
      </w:r>
      <w:r w:rsidRPr="00AF32B6">
        <w:rPr>
          <w:rFonts w:cs="Arial"/>
          <w:sz w:val="22"/>
          <w:szCs w:val="22"/>
        </w:rPr>
        <w:fldChar w:fldCharType="begin">
          <w:ffData>
            <w:name w:val="Casilla8"/>
            <w:enabled/>
            <w:calcOnExit w:val="0"/>
            <w:checkBox>
              <w:sizeAuto/>
              <w:default w:val="0"/>
            </w:checkBox>
          </w:ffData>
        </w:fldChar>
      </w:r>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r w:rsidRPr="00AF32B6">
        <w:rPr>
          <w:rFonts w:cs="Arial"/>
          <w:sz w:val="22"/>
          <w:szCs w:val="22"/>
        </w:rPr>
        <w:t xml:space="preserve"> Res a declarar en aquest epígraf</w:t>
      </w:r>
    </w:p>
    <w:p w:rsidR="00DD1189" w:rsidRPr="00AF32B6" w:rsidRDefault="00DD1189" w:rsidP="00DD1189">
      <w:pPr>
        <w:ind w:left="567"/>
      </w:pPr>
    </w:p>
    <w:p w:rsidR="00DD1189" w:rsidRPr="00AF32B6" w:rsidRDefault="00DD1189" w:rsidP="00DD1189">
      <w:pPr>
        <w:ind w:left="567"/>
        <w:rPr>
          <w:sz w:val="22"/>
          <w:szCs w:val="22"/>
        </w:rPr>
      </w:pPr>
      <w:r w:rsidRPr="00AF32B6">
        <w:rPr>
          <w:b/>
          <w:sz w:val="22"/>
          <w:szCs w:val="22"/>
        </w:rPr>
        <w:t>2.3.4</w:t>
      </w:r>
      <w:r w:rsidRPr="00AF32B6">
        <w:rPr>
          <w:sz w:val="22"/>
          <w:szCs w:val="22"/>
        </w:rPr>
        <w:t xml:space="preserve"> Càrrecs i/o participació superior al 10% en el capital del/de la declarant, cònjuge o persona vinculada amb anàloga relació de convivència afectiva i descendents sobre els que s’exerceixi la representació legal, en empreses d’obres, serveis o subministraments, qualsevol que sigui la seva naturalesa, concertades amb el sector públic estatal, autonòmic o local:</w:t>
      </w:r>
    </w:p>
    <w:p w:rsidR="00DD1189" w:rsidRPr="00AF32B6" w:rsidRDefault="00DD1189" w:rsidP="00DD1189">
      <w:pPr>
        <w:ind w:left="567"/>
      </w:pPr>
    </w:p>
    <w:tbl>
      <w:tblPr>
        <w:tblW w:w="0" w:type="auto"/>
        <w:tblInd w:w="675" w:type="dxa"/>
        <w:tblLayout w:type="fixed"/>
        <w:tblLook w:val="0000" w:firstRow="0" w:lastRow="0" w:firstColumn="0" w:lastColumn="0" w:noHBand="0" w:noVBand="0"/>
      </w:tblPr>
      <w:tblGrid>
        <w:gridCol w:w="1984"/>
        <w:gridCol w:w="7230"/>
      </w:tblGrid>
      <w:tr w:rsidR="00DD1189" w:rsidRPr="00AF32B6" w:rsidTr="006B6407">
        <w:tc>
          <w:tcPr>
            <w:tcW w:w="1984" w:type="dxa"/>
          </w:tcPr>
          <w:p w:rsidR="00DD1189" w:rsidRPr="00AF32B6" w:rsidRDefault="00DD1189" w:rsidP="006B6407">
            <w:pPr>
              <w:ind w:left="567"/>
            </w:pPr>
            <w:r w:rsidRPr="00AF32B6">
              <w:t>Empresa:</w:t>
            </w:r>
          </w:p>
        </w:tc>
        <w:tc>
          <w:tcPr>
            <w:tcW w:w="7230" w:type="dxa"/>
          </w:tcPr>
          <w:p w:rsidR="00DD1189" w:rsidRPr="00AF32B6" w:rsidRDefault="00DD1189" w:rsidP="006B6407">
            <w:pPr>
              <w:ind w:left="567"/>
            </w:pPr>
          </w:p>
        </w:tc>
      </w:tr>
      <w:tr w:rsidR="00DD1189" w:rsidRPr="00AF32B6" w:rsidTr="006B6407">
        <w:tc>
          <w:tcPr>
            <w:tcW w:w="1984" w:type="dxa"/>
          </w:tcPr>
          <w:p w:rsidR="00DD1189" w:rsidRPr="00AF32B6" w:rsidRDefault="00DD1189" w:rsidP="006B6407">
            <w:pPr>
              <w:ind w:left="567"/>
            </w:pPr>
            <w:r w:rsidRPr="00AF32B6">
              <w:t>Participació:</w:t>
            </w:r>
          </w:p>
        </w:tc>
        <w:tc>
          <w:tcPr>
            <w:tcW w:w="7230" w:type="dxa"/>
          </w:tcPr>
          <w:p w:rsidR="00DD1189" w:rsidRPr="00AF32B6" w:rsidRDefault="00DD1189" w:rsidP="006B6407">
            <w:pPr>
              <w:ind w:left="567"/>
            </w:pPr>
          </w:p>
        </w:tc>
      </w:tr>
      <w:tr w:rsidR="00DD1189" w:rsidRPr="00AF32B6" w:rsidTr="006B6407">
        <w:tc>
          <w:tcPr>
            <w:tcW w:w="1984" w:type="dxa"/>
          </w:tcPr>
          <w:p w:rsidR="00DD1189" w:rsidRPr="00AF32B6" w:rsidRDefault="00DD1189" w:rsidP="006B6407">
            <w:pPr>
              <w:ind w:left="567"/>
            </w:pPr>
            <w:r w:rsidRPr="00AF32B6">
              <w:t>NIF:</w:t>
            </w:r>
          </w:p>
        </w:tc>
        <w:tc>
          <w:tcPr>
            <w:tcW w:w="7230" w:type="dxa"/>
          </w:tcPr>
          <w:p w:rsidR="00DD1189" w:rsidRPr="00AF32B6" w:rsidRDefault="00DD1189" w:rsidP="006B6407">
            <w:pPr>
              <w:ind w:left="567"/>
            </w:pPr>
          </w:p>
        </w:tc>
      </w:tr>
      <w:tr w:rsidR="00DD1189" w:rsidRPr="00AF32B6" w:rsidTr="006B6407">
        <w:tc>
          <w:tcPr>
            <w:tcW w:w="1984" w:type="dxa"/>
          </w:tcPr>
          <w:p w:rsidR="00DD1189" w:rsidRPr="00AF32B6" w:rsidRDefault="00DD1189" w:rsidP="006B6407">
            <w:pPr>
              <w:ind w:left="567"/>
            </w:pPr>
            <w:r w:rsidRPr="00AF32B6">
              <w:t>Titular:</w:t>
            </w:r>
          </w:p>
        </w:tc>
        <w:tc>
          <w:tcPr>
            <w:tcW w:w="7230" w:type="dxa"/>
          </w:tcPr>
          <w:p w:rsidR="00DD1189" w:rsidRPr="00AF32B6" w:rsidRDefault="00DD1189" w:rsidP="006B6407">
            <w:pPr>
              <w:ind w:left="567"/>
            </w:pPr>
          </w:p>
        </w:tc>
      </w:tr>
      <w:tr w:rsidR="00DD1189" w:rsidRPr="00AF32B6" w:rsidTr="006B6407">
        <w:tc>
          <w:tcPr>
            <w:tcW w:w="1984" w:type="dxa"/>
          </w:tcPr>
          <w:p w:rsidR="00DD1189" w:rsidRPr="00AF32B6" w:rsidRDefault="00DD1189" w:rsidP="006B6407">
            <w:pPr>
              <w:ind w:left="567"/>
            </w:pPr>
            <w:r w:rsidRPr="00AF32B6">
              <w:t>Parentiu:</w:t>
            </w:r>
          </w:p>
        </w:tc>
        <w:tc>
          <w:tcPr>
            <w:tcW w:w="7230" w:type="dxa"/>
          </w:tcPr>
          <w:p w:rsidR="00DD1189" w:rsidRPr="00AF32B6" w:rsidRDefault="00DD1189" w:rsidP="006B6407">
            <w:pPr>
              <w:ind w:left="567"/>
            </w:pPr>
          </w:p>
        </w:tc>
      </w:tr>
    </w:tbl>
    <w:p w:rsidR="00DD1189" w:rsidRPr="00AF32B6" w:rsidRDefault="00DD1189" w:rsidP="00DD1189">
      <w:pPr>
        <w:ind w:left="567"/>
      </w:pPr>
    </w:p>
    <w:p w:rsidR="00DD1189" w:rsidRPr="00AF32B6" w:rsidRDefault="00DD1189" w:rsidP="00DD1189">
      <w:pPr>
        <w:rPr>
          <w:rFonts w:cs="Arial"/>
          <w:sz w:val="22"/>
          <w:szCs w:val="22"/>
        </w:rPr>
      </w:pPr>
      <w:r w:rsidRPr="00AF32B6">
        <w:tab/>
      </w:r>
      <w:r w:rsidRPr="00AF32B6">
        <w:rPr>
          <w:rFonts w:cs="Arial"/>
          <w:sz w:val="22"/>
          <w:szCs w:val="22"/>
        </w:rPr>
        <w:fldChar w:fldCharType="begin">
          <w:ffData>
            <w:name w:val="Casilla8"/>
            <w:enabled/>
            <w:calcOnExit w:val="0"/>
            <w:checkBox>
              <w:sizeAuto/>
              <w:default w:val="0"/>
            </w:checkBox>
          </w:ffData>
        </w:fldChar>
      </w:r>
      <w:r w:rsidRPr="00AF32B6">
        <w:rPr>
          <w:rFonts w:cs="Arial"/>
          <w:sz w:val="22"/>
          <w:szCs w:val="22"/>
        </w:rPr>
        <w:instrText xml:space="preserve"> FORMCHECKBOX </w:instrText>
      </w:r>
      <w:r w:rsidR="005A4373">
        <w:rPr>
          <w:rFonts w:cs="Arial"/>
          <w:sz w:val="22"/>
          <w:szCs w:val="22"/>
        </w:rPr>
      </w:r>
      <w:r w:rsidR="005A4373">
        <w:rPr>
          <w:rFonts w:cs="Arial"/>
          <w:sz w:val="22"/>
          <w:szCs w:val="22"/>
        </w:rPr>
        <w:fldChar w:fldCharType="separate"/>
      </w:r>
      <w:r w:rsidRPr="00AF32B6">
        <w:rPr>
          <w:rFonts w:cs="Arial"/>
          <w:sz w:val="22"/>
          <w:szCs w:val="22"/>
        </w:rPr>
        <w:fldChar w:fldCharType="end"/>
      </w:r>
      <w:r w:rsidRPr="00AF32B6">
        <w:rPr>
          <w:rFonts w:cs="Arial"/>
          <w:sz w:val="22"/>
          <w:szCs w:val="22"/>
        </w:rPr>
        <w:t xml:space="preserve"> Res a declarar en aquest epígraf</w:t>
      </w:r>
    </w:p>
    <w:p w:rsidR="00DD1189" w:rsidRPr="00AF32B6" w:rsidRDefault="00DD1189" w:rsidP="00DD1189">
      <w:pPr>
        <w:ind w:left="567"/>
      </w:pPr>
    </w:p>
    <w:p w:rsidR="00DD1189" w:rsidRPr="00AF32B6" w:rsidRDefault="00DD1189" w:rsidP="00DD1189">
      <w:pPr>
        <w:ind w:left="567"/>
      </w:pPr>
    </w:p>
    <w:p w:rsidR="00DD1189" w:rsidRPr="00AF32B6" w:rsidRDefault="00DD1189" w:rsidP="00DD1189">
      <w:pPr>
        <w:ind w:left="567"/>
      </w:pPr>
    </w:p>
    <w:p w:rsidR="00DD1189" w:rsidRPr="00AF32B6" w:rsidRDefault="00DD1189" w:rsidP="00DD1189">
      <w:pPr>
        <w:ind w:left="567"/>
        <w:rPr>
          <w:sz w:val="22"/>
          <w:szCs w:val="22"/>
        </w:rPr>
      </w:pPr>
      <w:r w:rsidRPr="00AF32B6">
        <w:rPr>
          <w:b/>
          <w:sz w:val="22"/>
          <w:szCs w:val="22"/>
        </w:rPr>
        <w:t>2.4</w:t>
      </w:r>
      <w:r w:rsidRPr="00AF32B6">
        <w:rPr>
          <w:sz w:val="22"/>
          <w:szCs w:val="22"/>
        </w:rPr>
        <w:t xml:space="preserve"> Qualsevol altra remuneració amb càrrec als pressupostos de les administracions públiques, els seus organismes o empreses:</w:t>
      </w:r>
    </w:p>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tab/>
        <w:t>________________________________________________________________________</w:t>
      </w:r>
    </w:p>
    <w:p w:rsidR="00DD1189" w:rsidRPr="00AF32B6" w:rsidRDefault="00DD1189" w:rsidP="00DD1189">
      <w:pPr>
        <w:rPr>
          <w:rFonts w:cs="Arial"/>
          <w:sz w:val="22"/>
          <w:szCs w:val="22"/>
        </w:rPr>
      </w:pPr>
      <w:r w:rsidRPr="00AF32B6">
        <w:rPr>
          <w:rFonts w:cs="Arial"/>
          <w:sz w:val="22"/>
          <w:szCs w:val="22"/>
        </w:rPr>
        <w:tab/>
        <w:t>________________________________________________________________________</w:t>
      </w: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tab/>
      </w:r>
      <w:r w:rsidRPr="00AF32B6">
        <w:rPr>
          <w:rFonts w:cs="Arial"/>
          <w:b/>
          <w:sz w:val="22"/>
          <w:szCs w:val="22"/>
        </w:rPr>
        <w:t>3)</w:t>
      </w:r>
      <w:r w:rsidRPr="00AF32B6">
        <w:rPr>
          <w:rFonts w:cs="Arial"/>
          <w:sz w:val="22"/>
          <w:szCs w:val="22"/>
        </w:rPr>
        <w:t xml:space="preserve"> Observacions, aclariments o ampliació de dades</w:t>
      </w:r>
    </w:p>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tab/>
        <w:t>_________________________________________________________________________</w:t>
      </w:r>
    </w:p>
    <w:p w:rsidR="00DD1189" w:rsidRPr="00AF32B6" w:rsidRDefault="00DD1189" w:rsidP="00DD1189">
      <w:pPr>
        <w:rPr>
          <w:rFonts w:cs="Arial"/>
          <w:sz w:val="22"/>
          <w:szCs w:val="22"/>
        </w:rPr>
      </w:pPr>
      <w:r w:rsidRPr="00AF32B6">
        <w:rPr>
          <w:rFonts w:cs="Arial"/>
          <w:sz w:val="22"/>
          <w:szCs w:val="22"/>
        </w:rPr>
        <w:t xml:space="preserve">            ________________________________________________________________________</w:t>
      </w: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t>Capellades,  ___ de _____________ de ______</w:t>
      </w:r>
    </w:p>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p>
    <w:p w:rsidR="00DD1189" w:rsidRPr="00AF32B6" w:rsidRDefault="00DD1189" w:rsidP="00DD1189">
      <w:pPr>
        <w:rPr>
          <w:rFonts w:cs="Arial"/>
          <w:sz w:val="22"/>
          <w:szCs w:val="22"/>
        </w:rPr>
      </w:pP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t>Davant meu:</w:t>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p>
    <w:p w:rsidR="00DD1189" w:rsidRPr="00AF32B6" w:rsidRDefault="00DD1189" w:rsidP="00DD1189">
      <w:pPr>
        <w:rPr>
          <w:rFonts w:cs="Arial"/>
          <w:sz w:val="22"/>
          <w:szCs w:val="22"/>
        </w:rPr>
      </w:pPr>
      <w:r w:rsidRPr="00AF32B6">
        <w:rPr>
          <w:rFonts w:cs="Arial"/>
          <w:sz w:val="22"/>
          <w:szCs w:val="22"/>
        </w:rPr>
        <w:t>El/La declarant,</w:t>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t xml:space="preserve">     </w:t>
      </w:r>
      <w:r w:rsidRPr="00AF32B6">
        <w:rPr>
          <w:rFonts w:cs="Arial"/>
          <w:sz w:val="22"/>
          <w:szCs w:val="22"/>
        </w:rPr>
        <w:tab/>
      </w:r>
      <w:r w:rsidRPr="00AF32B6">
        <w:rPr>
          <w:rFonts w:cs="Arial"/>
          <w:sz w:val="22"/>
          <w:szCs w:val="22"/>
        </w:rPr>
        <w:tab/>
      </w:r>
      <w:r w:rsidRPr="00AF32B6">
        <w:rPr>
          <w:rFonts w:cs="Arial"/>
          <w:sz w:val="22"/>
          <w:szCs w:val="22"/>
        </w:rPr>
        <w:tab/>
        <w:t>La secretària</w:t>
      </w: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tab/>
      </w:r>
      <w:r w:rsidRPr="00AF32B6">
        <w:rPr>
          <w:rFonts w:cs="Arial"/>
          <w:sz w:val="22"/>
          <w:szCs w:val="22"/>
        </w:rPr>
        <w:tab/>
      </w: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r w:rsidRPr="00AF32B6">
        <w:rPr>
          <w:rFonts w:cs="Arial"/>
          <w:sz w:val="22"/>
          <w:szCs w:val="22"/>
        </w:rPr>
        <w:t>Signat:</w:t>
      </w:r>
      <w:r w:rsidRPr="00AF32B6">
        <w:rPr>
          <w:rFonts w:cs="Arial"/>
          <w:sz w:val="22"/>
          <w:szCs w:val="22"/>
        </w:rPr>
        <w:tab/>
        <w:t xml:space="preserve"> (nom i cognoms)</w:t>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t xml:space="preserve">Milagros de Legorburu i Martorell </w:t>
      </w: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rFonts w:cs="Arial"/>
          <w:sz w:val="22"/>
          <w:szCs w:val="22"/>
        </w:rPr>
      </w:pPr>
    </w:p>
    <w:p w:rsidR="00DD1189" w:rsidRPr="00AF32B6" w:rsidRDefault="00DD1189" w:rsidP="00DD1189">
      <w:pPr>
        <w:rPr>
          <w:bCs/>
          <w:iCs/>
          <w:sz w:val="18"/>
          <w:szCs w:val="18"/>
        </w:rPr>
      </w:pPr>
      <w:r w:rsidRPr="00AF32B6">
        <w:rPr>
          <w:bCs/>
          <w:iCs/>
          <w:sz w:val="18"/>
          <w:szCs w:val="18"/>
        </w:rPr>
        <w:t>D’acord amb l’article 5 de la Llei Orgànica15/1999, de 13 de desembre, de protecció de dades de caràcter personal, s’informa a la persona interessada que les dades facilitades seran incloses en el fitxer del registre d’interessos, el responsable del qual és aquest Ajuntament, i seran tractades amb la finalitat de mantenir actualitzat el registre d’interessos d’activitats i béns patrimonials dels membres electes, el personal directiu i/o amb habilitació estatal.</w:t>
      </w:r>
    </w:p>
    <w:p w:rsidR="00DD1189" w:rsidRPr="00AF32B6" w:rsidRDefault="00DD1189" w:rsidP="00DD1189">
      <w:pPr>
        <w:rPr>
          <w:bCs/>
          <w:iCs/>
          <w:sz w:val="18"/>
          <w:szCs w:val="18"/>
        </w:rPr>
      </w:pPr>
    </w:p>
    <w:p w:rsidR="00DD1189" w:rsidRPr="00AF32B6" w:rsidRDefault="00DD1189" w:rsidP="00DD1189">
      <w:pPr>
        <w:rPr>
          <w:bCs/>
          <w:iCs/>
          <w:sz w:val="18"/>
          <w:szCs w:val="18"/>
        </w:rPr>
      </w:pPr>
      <w:r w:rsidRPr="00AF32B6">
        <w:rPr>
          <w:bCs/>
          <w:iCs/>
          <w:sz w:val="18"/>
          <w:szCs w:val="18"/>
        </w:rPr>
        <w:t>Igualment s’informa a les persones titulars de les dades que podran exercir els drets d’accés, rectificació, cancel·lació i oposició en els termes i amb les condicions establertes a la llei, dirigint un escrit adreçat a la presidència de la Diputació de Barcelona amb indicació expressa de les actuacions a realitzar.</w:t>
      </w:r>
    </w:p>
    <w:p w:rsidR="00DD1189" w:rsidRPr="00AF32B6" w:rsidRDefault="00DD1189" w:rsidP="00DD1189">
      <w:pPr>
        <w:rPr>
          <w:sz w:val="18"/>
          <w:szCs w:val="18"/>
        </w:rPr>
      </w:pPr>
    </w:p>
    <w:p w:rsidR="00DD1189" w:rsidRPr="00AF32B6" w:rsidRDefault="00DD1189" w:rsidP="00DD1189"/>
    <w:p w:rsidR="00DD1189" w:rsidRPr="00AF32B6" w:rsidRDefault="00DD1189" w:rsidP="00DD1189"/>
    <w:p w:rsidR="00DD1189" w:rsidRPr="00AF32B6" w:rsidRDefault="00DD1189" w:rsidP="00DD1189">
      <w:pPr>
        <w:rPr>
          <w:rFonts w:cs="Arial"/>
          <w:sz w:val="22"/>
          <w:szCs w:val="22"/>
        </w:rPr>
      </w:pP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r w:rsidRPr="00AF32B6">
        <w:rPr>
          <w:rFonts w:cs="Arial"/>
          <w:sz w:val="22"/>
          <w:szCs w:val="22"/>
        </w:rPr>
        <w:tab/>
      </w:r>
    </w:p>
    <w:p w:rsidR="00DD1189" w:rsidRPr="00AF32B6" w:rsidRDefault="00DD1189" w:rsidP="00185A92">
      <w:pPr>
        <w:jc w:val="both"/>
        <w:rPr>
          <w:rFonts w:ascii="Arial" w:hAnsi="Arial" w:cs="Arial"/>
          <w:b/>
        </w:rPr>
      </w:pPr>
    </w:p>
    <w:p w:rsidR="00324E86" w:rsidRPr="00AF32B6" w:rsidRDefault="00324E86" w:rsidP="00185A92">
      <w:pPr>
        <w:jc w:val="both"/>
        <w:rPr>
          <w:rFonts w:ascii="Arial" w:hAnsi="Arial" w:cs="Arial"/>
          <w:b/>
        </w:rPr>
      </w:pPr>
    </w:p>
    <w:p w:rsidR="00324E86" w:rsidRPr="00AF32B6" w:rsidRDefault="00324E86" w:rsidP="00185A92">
      <w:pPr>
        <w:jc w:val="both"/>
        <w:rPr>
          <w:rFonts w:ascii="Arial" w:hAnsi="Arial" w:cs="Arial"/>
          <w:b/>
        </w:rPr>
      </w:pPr>
    </w:p>
    <w:sectPr w:rsidR="00324E86" w:rsidRPr="00AF32B6">
      <w:headerReference w:type="default" r:id="rId11"/>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299" w:rsidRDefault="00312299">
      <w:r>
        <w:separator/>
      </w:r>
    </w:p>
  </w:endnote>
  <w:endnote w:type="continuationSeparator" w:id="0">
    <w:p w:rsidR="00312299" w:rsidRDefault="0031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altName w:val="Corbel"/>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299" w:rsidRDefault="00312299">
      <w:r>
        <w:separator/>
      </w:r>
    </w:p>
  </w:footnote>
  <w:footnote w:type="continuationSeparator" w:id="0">
    <w:p w:rsidR="00312299" w:rsidRDefault="00312299">
      <w:r>
        <w:continuationSeparator/>
      </w:r>
    </w:p>
  </w:footnote>
  <w:footnote w:id="1">
    <w:p w:rsidR="00312299" w:rsidRPr="006664EC" w:rsidRDefault="00312299" w:rsidP="00DD1189">
      <w:pPr>
        <w:rPr>
          <w:strike/>
          <w:sz w:val="18"/>
          <w:szCs w:val="18"/>
        </w:rPr>
      </w:pPr>
      <w:r w:rsidRPr="000406DD">
        <w:rPr>
          <w:rStyle w:val="Refdenotaalpie"/>
          <w:sz w:val="18"/>
          <w:szCs w:val="18"/>
        </w:rPr>
        <w:footnoteRef/>
      </w:r>
      <w:r w:rsidRPr="000406DD">
        <w:rPr>
          <w:sz w:val="18"/>
          <w:szCs w:val="18"/>
        </w:rPr>
        <w:t xml:space="preserve"> </w:t>
      </w:r>
      <w:r w:rsidRPr="000406DD">
        <w:rPr>
          <w:rFonts w:cs="Arial"/>
          <w:sz w:val="18"/>
          <w:szCs w:val="18"/>
        </w:rPr>
        <w:t xml:space="preserve">Si la declaració és conjunta </w:t>
      </w:r>
      <w:r w:rsidRPr="006664EC">
        <w:rPr>
          <w:rFonts w:cs="Arial"/>
          <w:sz w:val="18"/>
          <w:szCs w:val="18"/>
        </w:rPr>
        <w:t>dissociar la informació del cònjuge de manera que només siguin llegibles les dades de la persona responsable de fer la declaració.</w:t>
      </w:r>
    </w:p>
    <w:p w:rsidR="00312299" w:rsidRDefault="00312299" w:rsidP="00DD118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299" w:rsidRDefault="00312299">
    <w:pPr>
      <w:pStyle w:val="Encabezado"/>
      <w:rPr>
        <w:lang w:val="es-ES_tradnl"/>
      </w:rPr>
    </w:pPr>
  </w:p>
  <w:p w:rsidR="00312299" w:rsidRDefault="00312299">
    <w:pPr>
      <w:pStyle w:val="Encabezado"/>
    </w:pPr>
  </w:p>
  <w:p w:rsidR="00312299" w:rsidRDefault="00312299">
    <w:pPr>
      <w:pStyle w:val="Encabezado"/>
      <w:jc w:val="center"/>
    </w:pPr>
  </w:p>
  <w:p w:rsidR="00312299" w:rsidRDefault="00312299">
    <w:pPr>
      <w:pStyle w:val="Encabezado"/>
      <w:jc w:val="center"/>
    </w:pPr>
  </w:p>
  <w:p w:rsidR="00312299" w:rsidRPr="007A07FD" w:rsidRDefault="00312299">
    <w:pPr>
      <w:pStyle w:val="Encabezado"/>
      <w:jc w:val="center"/>
      <w:rPr>
        <w:rFonts w:ascii="Arial" w:hAnsi="Arial" w:cs="Arial"/>
      </w:rPr>
    </w:pPr>
  </w:p>
  <w:p w:rsidR="00312299" w:rsidRPr="007A07FD" w:rsidRDefault="00312299">
    <w:pPr>
      <w:pStyle w:val="Encabezado"/>
      <w:jc w:val="center"/>
      <w:rPr>
        <w:rFonts w:ascii="Arial" w:hAnsi="Arial" w:cs="Arial"/>
      </w:rPr>
    </w:pPr>
    <w:r w:rsidRPr="007A07FD">
      <w:rPr>
        <w:rFonts w:ascii="Arial" w:hAnsi="Arial" w:cs="Arial"/>
      </w:rPr>
      <w:t xml:space="preserve"> PLE DE L’AJUNTAMENT</w:t>
    </w:r>
  </w:p>
  <w:p w:rsidR="00312299" w:rsidRPr="007A07FD" w:rsidRDefault="00312299">
    <w:pPr>
      <w:pStyle w:val="Encabezado"/>
      <w:jc w:val="center"/>
      <w:rPr>
        <w:rFonts w:ascii="Arial" w:hAnsi="Arial" w:cs="Arial"/>
      </w:rPr>
    </w:pPr>
    <w:r>
      <w:rPr>
        <w:rFonts w:ascii="Arial" w:hAnsi="Arial" w:cs="Arial"/>
      </w:rPr>
      <w:t>29 d’abril de 2015</w:t>
    </w:r>
    <w:r w:rsidRPr="007A07FD">
      <w:rPr>
        <w:rFonts w:ascii="Arial" w:hAnsi="Arial" w:cs="Arial"/>
      </w:rPr>
      <w:t xml:space="preserve"> </w:t>
    </w:r>
  </w:p>
  <w:p w:rsidR="00312299" w:rsidRDefault="00312299">
    <w:pPr>
      <w:pStyle w:val="Encabezado"/>
    </w:pPr>
  </w:p>
  <w:p w:rsidR="00312299" w:rsidRDefault="00312299">
    <w:pPr>
      <w:pStyle w:val="Encabezado"/>
    </w:pPr>
    <w:r>
      <w:tab/>
    </w:r>
    <w:r>
      <w:tab/>
    </w:r>
    <w:r>
      <w:fldChar w:fldCharType="begin"/>
    </w:r>
    <w:r>
      <w:instrText>PAGE   \* MERGEFORMAT</w:instrText>
    </w:r>
    <w:r>
      <w:fldChar w:fldCharType="separate"/>
    </w:r>
    <w:r w:rsidR="005A4373" w:rsidRPr="005A4373">
      <w:rPr>
        <w:noProof/>
        <w:lang w:val="es-ES"/>
      </w:rPr>
      <w:t>81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B0E2B"/>
    <w:multiLevelType w:val="multilevel"/>
    <w:tmpl w:val="7F847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15:restartNumberingAfterBreak="0">
    <w:nsid w:val="348042E8"/>
    <w:multiLevelType w:val="hybridMultilevel"/>
    <w:tmpl w:val="CA9C414E"/>
    <w:lvl w:ilvl="0" w:tplc="02024C98">
      <w:start w:val="1"/>
      <w:numFmt w:val="decimal"/>
      <w:lvlText w:val="%1."/>
      <w:lvlJc w:val="left"/>
      <w:pPr>
        <w:tabs>
          <w:tab w:val="num" w:pos="1833"/>
        </w:tabs>
        <w:ind w:left="1833" w:hanging="1125"/>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3" w15:restartNumberingAfterBreak="0">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4" w15:restartNumberingAfterBreak="0">
    <w:nsid w:val="46DF1678"/>
    <w:multiLevelType w:val="multilevel"/>
    <w:tmpl w:val="3F5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564DC9"/>
    <w:multiLevelType w:val="hybridMultilevel"/>
    <w:tmpl w:val="D584EBB0"/>
    <w:lvl w:ilvl="0" w:tplc="48B80C6C">
      <w:start w:val="1"/>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6" w15:restartNumberingAfterBreak="0">
    <w:nsid w:val="73BA03BE"/>
    <w:multiLevelType w:val="hybridMultilevel"/>
    <w:tmpl w:val="27E852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1A"/>
    <w:rsid w:val="00007B9A"/>
    <w:rsid w:val="00095E11"/>
    <w:rsid w:val="000C42B2"/>
    <w:rsid w:val="000F3650"/>
    <w:rsid w:val="00100440"/>
    <w:rsid w:val="0013428B"/>
    <w:rsid w:val="00141EA1"/>
    <w:rsid w:val="00146194"/>
    <w:rsid w:val="00173738"/>
    <w:rsid w:val="00177EEA"/>
    <w:rsid w:val="00184E5B"/>
    <w:rsid w:val="00185A92"/>
    <w:rsid w:val="00193B31"/>
    <w:rsid w:val="001A1D8F"/>
    <w:rsid w:val="001A729A"/>
    <w:rsid w:val="001B1092"/>
    <w:rsid w:val="001B7B1D"/>
    <w:rsid w:val="001D720D"/>
    <w:rsid w:val="00205AA4"/>
    <w:rsid w:val="00206019"/>
    <w:rsid w:val="00215BF9"/>
    <w:rsid w:val="00243D86"/>
    <w:rsid w:val="00247648"/>
    <w:rsid w:val="002847BE"/>
    <w:rsid w:val="00291ADE"/>
    <w:rsid w:val="00294839"/>
    <w:rsid w:val="002956A2"/>
    <w:rsid w:val="002A56FD"/>
    <w:rsid w:val="002A586A"/>
    <w:rsid w:val="002B23BA"/>
    <w:rsid w:val="002D3814"/>
    <w:rsid w:val="00302681"/>
    <w:rsid w:val="00312299"/>
    <w:rsid w:val="00324E86"/>
    <w:rsid w:val="00335D46"/>
    <w:rsid w:val="00385617"/>
    <w:rsid w:val="003A276A"/>
    <w:rsid w:val="003A5DCB"/>
    <w:rsid w:val="003B431C"/>
    <w:rsid w:val="00421662"/>
    <w:rsid w:val="004245BF"/>
    <w:rsid w:val="004456A1"/>
    <w:rsid w:val="00470FD8"/>
    <w:rsid w:val="00473732"/>
    <w:rsid w:val="004822E2"/>
    <w:rsid w:val="004851D9"/>
    <w:rsid w:val="004A34CE"/>
    <w:rsid w:val="004A4724"/>
    <w:rsid w:val="004A4DC6"/>
    <w:rsid w:val="004D7853"/>
    <w:rsid w:val="004E40E9"/>
    <w:rsid w:val="0050635B"/>
    <w:rsid w:val="0052104C"/>
    <w:rsid w:val="00525F71"/>
    <w:rsid w:val="00564AD4"/>
    <w:rsid w:val="00570B70"/>
    <w:rsid w:val="00581FAC"/>
    <w:rsid w:val="005838FE"/>
    <w:rsid w:val="00587A44"/>
    <w:rsid w:val="005A0D2F"/>
    <w:rsid w:val="005A4373"/>
    <w:rsid w:val="005A58C9"/>
    <w:rsid w:val="005B43F2"/>
    <w:rsid w:val="005B62FE"/>
    <w:rsid w:val="005C4176"/>
    <w:rsid w:val="005D4CD8"/>
    <w:rsid w:val="0060613A"/>
    <w:rsid w:val="00611DAF"/>
    <w:rsid w:val="0063604B"/>
    <w:rsid w:val="006425C1"/>
    <w:rsid w:val="006456E8"/>
    <w:rsid w:val="006803E4"/>
    <w:rsid w:val="006830DF"/>
    <w:rsid w:val="006923E1"/>
    <w:rsid w:val="00696BD6"/>
    <w:rsid w:val="006B6407"/>
    <w:rsid w:val="006D7471"/>
    <w:rsid w:val="006F4986"/>
    <w:rsid w:val="007006F7"/>
    <w:rsid w:val="00710BF4"/>
    <w:rsid w:val="00715127"/>
    <w:rsid w:val="00721DB6"/>
    <w:rsid w:val="00726ADA"/>
    <w:rsid w:val="0073366D"/>
    <w:rsid w:val="00737C5F"/>
    <w:rsid w:val="00743E63"/>
    <w:rsid w:val="00754C8E"/>
    <w:rsid w:val="00774106"/>
    <w:rsid w:val="007A07FD"/>
    <w:rsid w:val="007D0A01"/>
    <w:rsid w:val="007D3771"/>
    <w:rsid w:val="007D79E4"/>
    <w:rsid w:val="007E6C4A"/>
    <w:rsid w:val="007F579D"/>
    <w:rsid w:val="007F5B3F"/>
    <w:rsid w:val="00806429"/>
    <w:rsid w:val="00807E32"/>
    <w:rsid w:val="0081332A"/>
    <w:rsid w:val="00822A79"/>
    <w:rsid w:val="008322BA"/>
    <w:rsid w:val="008379CA"/>
    <w:rsid w:val="008564B1"/>
    <w:rsid w:val="00884CBF"/>
    <w:rsid w:val="0089301A"/>
    <w:rsid w:val="008A5EBD"/>
    <w:rsid w:val="008A7841"/>
    <w:rsid w:val="008B0F4F"/>
    <w:rsid w:val="008B5C77"/>
    <w:rsid w:val="008B6192"/>
    <w:rsid w:val="008B7A6E"/>
    <w:rsid w:val="008D022E"/>
    <w:rsid w:val="008D047C"/>
    <w:rsid w:val="008D68E1"/>
    <w:rsid w:val="008F478A"/>
    <w:rsid w:val="00905B01"/>
    <w:rsid w:val="009158E3"/>
    <w:rsid w:val="00962D1F"/>
    <w:rsid w:val="0096512C"/>
    <w:rsid w:val="00966A51"/>
    <w:rsid w:val="009A6BAB"/>
    <w:rsid w:val="009C43EA"/>
    <w:rsid w:val="009D4947"/>
    <w:rsid w:val="00A10C29"/>
    <w:rsid w:val="00A11E52"/>
    <w:rsid w:val="00A13122"/>
    <w:rsid w:val="00A44B1D"/>
    <w:rsid w:val="00A46BE5"/>
    <w:rsid w:val="00A54B5E"/>
    <w:rsid w:val="00A63C3D"/>
    <w:rsid w:val="00AB039F"/>
    <w:rsid w:val="00AB4C5F"/>
    <w:rsid w:val="00AB610A"/>
    <w:rsid w:val="00AC1B89"/>
    <w:rsid w:val="00AC214C"/>
    <w:rsid w:val="00AD2D16"/>
    <w:rsid w:val="00AD7657"/>
    <w:rsid w:val="00AF32B6"/>
    <w:rsid w:val="00B05570"/>
    <w:rsid w:val="00B14E2D"/>
    <w:rsid w:val="00B31449"/>
    <w:rsid w:val="00B57A7F"/>
    <w:rsid w:val="00B623F3"/>
    <w:rsid w:val="00BF3ED0"/>
    <w:rsid w:val="00BF616D"/>
    <w:rsid w:val="00C4576A"/>
    <w:rsid w:val="00C6054C"/>
    <w:rsid w:val="00C71BD0"/>
    <w:rsid w:val="00C732CD"/>
    <w:rsid w:val="00C747C3"/>
    <w:rsid w:val="00C81911"/>
    <w:rsid w:val="00C83A30"/>
    <w:rsid w:val="00CA38F4"/>
    <w:rsid w:val="00CF4699"/>
    <w:rsid w:val="00D005F7"/>
    <w:rsid w:val="00D26657"/>
    <w:rsid w:val="00D44369"/>
    <w:rsid w:val="00D611A1"/>
    <w:rsid w:val="00D74017"/>
    <w:rsid w:val="00D81D98"/>
    <w:rsid w:val="00D87991"/>
    <w:rsid w:val="00D90DBC"/>
    <w:rsid w:val="00DB2E1C"/>
    <w:rsid w:val="00DB438E"/>
    <w:rsid w:val="00DC6159"/>
    <w:rsid w:val="00DD1189"/>
    <w:rsid w:val="00DE59EC"/>
    <w:rsid w:val="00DF312A"/>
    <w:rsid w:val="00DF455A"/>
    <w:rsid w:val="00E14286"/>
    <w:rsid w:val="00E20D09"/>
    <w:rsid w:val="00E52732"/>
    <w:rsid w:val="00E615C8"/>
    <w:rsid w:val="00E63B1A"/>
    <w:rsid w:val="00E74E66"/>
    <w:rsid w:val="00E92742"/>
    <w:rsid w:val="00F360CF"/>
    <w:rsid w:val="00F566CC"/>
    <w:rsid w:val="00F61C31"/>
    <w:rsid w:val="00F86AA5"/>
    <w:rsid w:val="00F96A7D"/>
    <w:rsid w:val="00FF2FE3"/>
    <w:rsid w:val="00FF4D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738339D-4DFA-4876-9AA1-F18A893C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39"/>
    <w:rPr>
      <w:sz w:val="24"/>
      <w:szCs w:val="24"/>
    </w:rPr>
  </w:style>
  <w:style w:type="paragraph" w:styleId="Ttulo1">
    <w:name w:val="heading 1"/>
    <w:basedOn w:val="Normal"/>
    <w:next w:val="Normal"/>
    <w:qFormat/>
    <w:pPr>
      <w:keepNext/>
      <w:widowControl w:val="0"/>
      <w:jc w:val="both"/>
      <w:outlineLvl w:val="0"/>
    </w:pPr>
    <w:rPr>
      <w:rFonts w:ascii="Arial" w:hAnsi="Arial"/>
      <w:b/>
      <w:snapToGrid w:val="0"/>
      <w:lang w:val="es-ES"/>
    </w:rPr>
  </w:style>
  <w:style w:type="paragraph" w:styleId="Ttulo2">
    <w:name w:val="heading 2"/>
    <w:basedOn w:val="Normal"/>
    <w:next w:val="Normal"/>
    <w:qFormat/>
    <w:rsid w:val="00291ADE"/>
    <w:pPr>
      <w:keepNext/>
      <w:jc w:val="both"/>
      <w:outlineLvl w:val="1"/>
    </w:pPr>
  </w:style>
  <w:style w:type="paragraph" w:styleId="Ttulo3">
    <w:name w:val="heading 3"/>
    <w:basedOn w:val="Normal"/>
    <w:next w:val="Normal"/>
    <w:qFormat/>
    <w:rsid w:val="00291ADE"/>
    <w:pPr>
      <w:keepNext/>
      <w:tabs>
        <w:tab w:val="left" w:pos="1276"/>
        <w:tab w:val="left" w:leader="dot" w:pos="6521"/>
        <w:tab w:val="decimal" w:pos="7655"/>
      </w:tabs>
      <w:ind w:firstLine="709"/>
      <w:jc w:val="both"/>
      <w:outlineLvl w:val="2"/>
    </w:pPr>
  </w:style>
  <w:style w:type="paragraph" w:styleId="Ttulo5">
    <w:name w:val="heading 5"/>
    <w:basedOn w:val="Normal"/>
    <w:next w:val="Normal"/>
    <w:qFormat/>
    <w:rsid w:val="00291ADE"/>
    <w:pPr>
      <w:keepNext/>
      <w:ind w:left="510" w:hanging="510"/>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1077" w:hanging="1077"/>
      <w:jc w:val="both"/>
    </w:pPr>
  </w:style>
  <w:style w:type="paragraph" w:styleId="Textoindependiente">
    <w:name w:val="Body Text"/>
    <w:basedOn w:val="Normal"/>
    <w:rsid w:val="002847BE"/>
    <w:pPr>
      <w:jc w:val="both"/>
    </w:pPr>
    <w:rPr>
      <w:lang w:val="es-ES_tradnl"/>
    </w:rPr>
  </w:style>
  <w:style w:type="paragraph" w:styleId="Textodeglobo">
    <w:name w:val="Balloon Text"/>
    <w:basedOn w:val="Normal"/>
    <w:link w:val="TextodegloboCar"/>
    <w:uiPriority w:val="99"/>
    <w:semiHidden/>
    <w:unhideWhenUsed/>
    <w:rsid w:val="00173738"/>
    <w:rPr>
      <w:rFonts w:ascii="Segoe UI" w:hAnsi="Segoe UI" w:cs="Segoe UI"/>
      <w:sz w:val="18"/>
      <w:szCs w:val="18"/>
    </w:rPr>
  </w:style>
  <w:style w:type="character" w:customStyle="1" w:styleId="TextodegloboCar">
    <w:name w:val="Texto de globo Car"/>
    <w:link w:val="Textodeglobo"/>
    <w:uiPriority w:val="99"/>
    <w:semiHidden/>
    <w:rsid w:val="00173738"/>
    <w:rPr>
      <w:rFonts w:ascii="Segoe UI" w:hAnsi="Segoe UI" w:cs="Segoe UI"/>
      <w:sz w:val="18"/>
      <w:szCs w:val="18"/>
      <w:lang w:eastAsia="es-ES"/>
    </w:rPr>
  </w:style>
  <w:style w:type="paragraph" w:styleId="Prrafodelista">
    <w:name w:val="List Paragraph"/>
    <w:basedOn w:val="Normal"/>
    <w:uiPriority w:val="34"/>
    <w:qFormat/>
    <w:rsid w:val="00421662"/>
    <w:pPr>
      <w:ind w:left="720"/>
      <w:contextualSpacing/>
    </w:pPr>
  </w:style>
  <w:style w:type="character" w:styleId="Hipervnculo">
    <w:name w:val="Hyperlink"/>
    <w:rsid w:val="00C83A30"/>
    <w:rPr>
      <w:color w:val="0000FF"/>
      <w:u w:val="single"/>
    </w:rPr>
  </w:style>
  <w:style w:type="paragraph" w:styleId="Sangra2detindependiente">
    <w:name w:val="Body Text Indent 2"/>
    <w:basedOn w:val="Normal"/>
    <w:link w:val="Sangra2detindependienteCar"/>
    <w:uiPriority w:val="99"/>
    <w:semiHidden/>
    <w:unhideWhenUsed/>
    <w:rsid w:val="00C747C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747C3"/>
    <w:rPr>
      <w:sz w:val="24"/>
      <w:szCs w:val="24"/>
    </w:rPr>
  </w:style>
  <w:style w:type="table" w:styleId="Tablaconcuadrcula">
    <w:name w:val="Table Grid"/>
    <w:basedOn w:val="Tablanormal"/>
    <w:rsid w:val="00DD118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DD1189"/>
    <w:pPr>
      <w:jc w:val="both"/>
    </w:pPr>
    <w:rPr>
      <w:rFonts w:ascii="Arial" w:hAnsi="Arial"/>
      <w:sz w:val="20"/>
      <w:szCs w:val="20"/>
    </w:rPr>
  </w:style>
  <w:style w:type="character" w:customStyle="1" w:styleId="TextonotapieCar">
    <w:name w:val="Texto nota pie Car"/>
    <w:basedOn w:val="Fuentedeprrafopredeter"/>
    <w:link w:val="Textonotapie"/>
    <w:semiHidden/>
    <w:rsid w:val="00DD1189"/>
    <w:rPr>
      <w:rFonts w:ascii="Arial" w:hAnsi="Arial"/>
    </w:rPr>
  </w:style>
  <w:style w:type="character" w:styleId="Refdenotaalpie">
    <w:name w:val="footnote reference"/>
    <w:basedOn w:val="Fuentedeprrafopredeter"/>
    <w:semiHidden/>
    <w:rsid w:val="00DD1189"/>
    <w:rPr>
      <w:vertAlign w:val="superscript"/>
    </w:rPr>
  </w:style>
  <w:style w:type="character" w:styleId="nfasis">
    <w:name w:val="Emphasis"/>
    <w:qFormat/>
    <w:rsid w:val="007D3771"/>
    <w:rPr>
      <w:i/>
      <w:iCs/>
    </w:rPr>
  </w:style>
  <w:style w:type="paragraph" w:styleId="Textosinformato">
    <w:name w:val="Plain Text"/>
    <w:basedOn w:val="Normal"/>
    <w:link w:val="TextosinformatoCar"/>
    <w:unhideWhenUsed/>
    <w:rsid w:val="00564AD4"/>
    <w:rPr>
      <w:rFonts w:ascii="Courier New" w:hAnsi="Courier New"/>
      <w:sz w:val="20"/>
      <w:szCs w:val="20"/>
      <w:lang w:eastAsia="es-ES"/>
    </w:rPr>
  </w:style>
  <w:style w:type="character" w:customStyle="1" w:styleId="TextosinformatoCar">
    <w:name w:val="Texto sin formato Car"/>
    <w:basedOn w:val="Fuentedeprrafopredeter"/>
    <w:link w:val="Textosinformato"/>
    <w:rsid w:val="00564AD4"/>
    <w:rPr>
      <w:rFonts w:ascii="Courier New" w:hAnsi="Courier New"/>
      <w:lang w:eastAsia="es-ES"/>
    </w:rPr>
  </w:style>
  <w:style w:type="paragraph" w:customStyle="1" w:styleId="Estndar">
    <w:name w:val="Estándar"/>
    <w:rsid w:val="00564AD4"/>
    <w:pPr>
      <w:widowControl w:val="0"/>
      <w:jc w:val="both"/>
    </w:pPr>
    <w:rPr>
      <w:rFonts w:ascii="Courier" w:hAnsi="Courie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m.cat/5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Manzano\Documents\Plantillas%20personalizadas%20de%20Office\PLANTILLA%20ACTA%20%20-%20JGL%20-%20PLE%20-.dot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ACTA  - JGL - PLE -.dotx</Template>
  <TotalTime>304</TotalTime>
  <Pages>81</Pages>
  <Words>17423</Words>
  <Characters>91518</Characters>
  <Application>Microsoft Office Word</Application>
  <DocSecurity>0</DocSecurity>
  <Lines>762</Lines>
  <Paragraphs>217</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108724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Isabel Manzano</cp:lastModifiedBy>
  <cp:revision>54</cp:revision>
  <cp:lastPrinted>2015-06-08T12:55:00Z</cp:lastPrinted>
  <dcterms:created xsi:type="dcterms:W3CDTF">2015-06-04T12:32:00Z</dcterms:created>
  <dcterms:modified xsi:type="dcterms:W3CDTF">2015-06-22T05:30:00Z</dcterms:modified>
</cp:coreProperties>
</file>