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AE" w:rsidRDefault="00591CAE">
      <w:pPr>
        <w:rPr>
          <w:rFonts w:ascii="Arial" w:hAnsi="Arial" w:cs="Arial"/>
          <w:b/>
        </w:rPr>
      </w:pPr>
      <w:r>
        <w:rPr>
          <w:rFonts w:ascii="Arial" w:hAnsi="Arial" w:cs="Arial"/>
          <w:b/>
        </w:rPr>
        <w:t>AJUNTAMENT DE CAPELLADES</w:t>
      </w:r>
    </w:p>
    <w:p w:rsidR="00591CAE" w:rsidRDefault="00591CAE">
      <w:pPr>
        <w:rPr>
          <w:rFonts w:ascii="Arial" w:hAnsi="Arial" w:cs="Arial"/>
          <w:b/>
        </w:rPr>
      </w:pPr>
    </w:p>
    <w:p w:rsidR="00591CAE" w:rsidRDefault="00591CAE">
      <w:pPr>
        <w:rPr>
          <w:rFonts w:ascii="Arial" w:hAnsi="Arial" w:cs="Arial"/>
          <w:b/>
        </w:rPr>
      </w:pPr>
    </w:p>
    <w:p w:rsidR="00591CAE" w:rsidRDefault="00591CAE">
      <w:pPr>
        <w:rPr>
          <w:rFonts w:ascii="Arial" w:hAnsi="Arial" w:cs="Arial"/>
          <w:b/>
        </w:rPr>
      </w:pPr>
      <w:bookmarkStart w:id="0" w:name="_GoBack"/>
      <w:bookmarkEnd w:id="0"/>
    </w:p>
    <w:p w:rsidR="00DC3468" w:rsidRPr="00FA62D7" w:rsidRDefault="00DC3468" w:rsidP="009771D6">
      <w:pPr>
        <w:numPr>
          <w:ilvl w:val="0"/>
          <w:numId w:val="3"/>
        </w:numPr>
        <w:jc w:val="both"/>
        <w:rPr>
          <w:rFonts w:ascii="Arial" w:hAnsi="Arial" w:cs="Arial"/>
          <w:b/>
        </w:rPr>
      </w:pPr>
      <w:r w:rsidRPr="00FA62D7">
        <w:rPr>
          <w:rFonts w:ascii="Arial" w:hAnsi="Arial" w:cs="Arial"/>
          <w:b/>
        </w:rPr>
        <w:t>LECTURA I APROVACIÓ DE LES ACTES NÚM. 8, 9 i 10 DEL 22/09/2014, 24/09/2014 i 13/10/2014 RESPECTIVAMENT.</w:t>
      </w:r>
    </w:p>
    <w:p w:rsidR="00DC3468" w:rsidRPr="00FA62D7" w:rsidRDefault="00DC3468" w:rsidP="009771D6">
      <w:pPr>
        <w:jc w:val="both"/>
        <w:rPr>
          <w:rFonts w:ascii="Arial" w:hAnsi="Arial" w:cs="Arial"/>
        </w:rPr>
      </w:pPr>
    </w:p>
    <w:p w:rsidR="00DC3468" w:rsidRPr="00FA62D7" w:rsidRDefault="00DC3468" w:rsidP="009771D6">
      <w:pPr>
        <w:jc w:val="both"/>
        <w:rPr>
          <w:rFonts w:ascii="Arial" w:hAnsi="Arial" w:cs="Arial"/>
        </w:rPr>
      </w:pPr>
    </w:p>
    <w:p w:rsidR="0071222E" w:rsidRPr="00FA62D7" w:rsidRDefault="0071222E" w:rsidP="009771D6">
      <w:pPr>
        <w:pStyle w:val="Textosinformato"/>
        <w:jc w:val="both"/>
        <w:rPr>
          <w:rFonts w:ascii="Arial" w:hAnsi="Arial" w:cs="Arial"/>
          <w:sz w:val="24"/>
        </w:rPr>
      </w:pPr>
      <w:r w:rsidRPr="00FA62D7">
        <w:rPr>
          <w:rFonts w:ascii="Arial" w:hAnsi="Arial" w:cs="Arial"/>
          <w:sz w:val="24"/>
        </w:rPr>
        <w:t>Obert l’acte i comprovat per la secretària l’existència del quòrum necessari perquè pugui ser i</w:t>
      </w:r>
      <w:r w:rsidR="00851813" w:rsidRPr="00FA62D7">
        <w:rPr>
          <w:rFonts w:ascii="Arial" w:hAnsi="Arial" w:cs="Arial"/>
          <w:sz w:val="24"/>
        </w:rPr>
        <w:t xml:space="preserve">niciada la sessió i donat que les </w:t>
      </w:r>
      <w:r w:rsidRPr="00FA62D7">
        <w:rPr>
          <w:rFonts w:ascii="Arial" w:hAnsi="Arial" w:cs="Arial"/>
          <w:sz w:val="24"/>
        </w:rPr>
        <w:t>act</w:t>
      </w:r>
      <w:r w:rsidR="00851813" w:rsidRPr="00FA62D7">
        <w:rPr>
          <w:rFonts w:ascii="Arial" w:hAnsi="Arial" w:cs="Arial"/>
          <w:sz w:val="24"/>
        </w:rPr>
        <w:t>es</w:t>
      </w:r>
      <w:r w:rsidRPr="00FA62D7">
        <w:rPr>
          <w:rFonts w:ascii="Arial" w:hAnsi="Arial" w:cs="Arial"/>
          <w:sz w:val="24"/>
        </w:rPr>
        <w:t xml:space="preserve"> núm. 8,  9 i 10 </w:t>
      </w:r>
      <w:r w:rsidR="00851813" w:rsidRPr="00FA62D7">
        <w:rPr>
          <w:rFonts w:ascii="Arial" w:hAnsi="Arial" w:cs="Arial"/>
          <w:sz w:val="24"/>
        </w:rPr>
        <w:t xml:space="preserve">de les sessions </w:t>
      </w:r>
      <w:r w:rsidRPr="00FA62D7">
        <w:rPr>
          <w:rFonts w:ascii="Arial" w:hAnsi="Arial" w:cs="Arial"/>
          <w:sz w:val="24"/>
        </w:rPr>
        <w:t>dels dies  22/09/2014,  24/09/2014 i 13/10/2014  han estat distribuïdes en</w:t>
      </w:r>
      <w:r w:rsidR="00851813" w:rsidRPr="00FA62D7">
        <w:rPr>
          <w:rFonts w:ascii="Arial" w:hAnsi="Arial" w:cs="Arial"/>
          <w:sz w:val="24"/>
        </w:rPr>
        <w:t xml:space="preserve">tre els/les </w:t>
      </w:r>
      <w:proofErr w:type="spellStart"/>
      <w:r w:rsidR="00851813" w:rsidRPr="00FA62D7">
        <w:rPr>
          <w:rFonts w:ascii="Arial" w:hAnsi="Arial" w:cs="Arial"/>
          <w:sz w:val="24"/>
        </w:rPr>
        <w:t>Srs</w:t>
      </w:r>
      <w:proofErr w:type="spellEnd"/>
      <w:r w:rsidR="00851813" w:rsidRPr="00FA62D7">
        <w:rPr>
          <w:rFonts w:ascii="Arial" w:hAnsi="Arial" w:cs="Arial"/>
          <w:sz w:val="24"/>
        </w:rPr>
        <w:t>/es assistents, e</w:t>
      </w:r>
      <w:r w:rsidRPr="00FA62D7">
        <w:rPr>
          <w:rFonts w:ascii="Arial" w:hAnsi="Arial" w:cs="Arial"/>
          <w:sz w:val="24"/>
        </w:rPr>
        <w:t xml:space="preserve">s </w:t>
      </w:r>
      <w:r w:rsidR="00851813" w:rsidRPr="00FA62D7">
        <w:rPr>
          <w:rFonts w:ascii="Arial" w:hAnsi="Arial" w:cs="Arial"/>
          <w:sz w:val="24"/>
        </w:rPr>
        <w:t>donen</w:t>
      </w:r>
      <w:r w:rsidRPr="00FA62D7">
        <w:rPr>
          <w:rFonts w:ascii="Arial" w:hAnsi="Arial" w:cs="Arial"/>
          <w:sz w:val="24"/>
        </w:rPr>
        <w:t xml:space="preserve"> per llegid</w:t>
      </w:r>
      <w:r w:rsidR="00851813" w:rsidRPr="00FA62D7">
        <w:rPr>
          <w:rFonts w:ascii="Arial" w:hAnsi="Arial" w:cs="Arial"/>
          <w:sz w:val="24"/>
        </w:rPr>
        <w:t>es</w:t>
      </w:r>
      <w:r w:rsidRPr="00FA62D7">
        <w:rPr>
          <w:rFonts w:ascii="Arial" w:hAnsi="Arial" w:cs="Arial"/>
          <w:sz w:val="24"/>
        </w:rPr>
        <w:t xml:space="preserve"> (art. 110.3 del Decret Legislatiu 2/2003, de 28 d’abril, pel qual s’aprova el text refós de la Llei Municipal i de Règim Local de Catalunya).</w:t>
      </w:r>
    </w:p>
    <w:p w:rsidR="0071222E" w:rsidRPr="00FA62D7" w:rsidRDefault="0071222E" w:rsidP="009771D6">
      <w:pPr>
        <w:jc w:val="both"/>
        <w:rPr>
          <w:rFonts w:ascii="Arial" w:hAnsi="Arial" w:cs="Arial"/>
        </w:rPr>
      </w:pPr>
    </w:p>
    <w:p w:rsidR="0071222E" w:rsidRPr="00FA62D7" w:rsidRDefault="0071222E" w:rsidP="009771D6">
      <w:pPr>
        <w:jc w:val="both"/>
        <w:rPr>
          <w:rFonts w:ascii="Arial" w:hAnsi="Arial" w:cs="Arial"/>
        </w:rPr>
      </w:pPr>
      <w:r w:rsidRPr="00FA62D7">
        <w:rPr>
          <w:rFonts w:ascii="Arial" w:hAnsi="Arial" w:cs="Arial"/>
        </w:rPr>
        <w:t>Seguidament el Sr. alcalde pregunta als assistents si hi ha</w:t>
      </w:r>
      <w:r w:rsidR="00851813" w:rsidRPr="00FA62D7">
        <w:rPr>
          <w:rFonts w:ascii="Arial" w:hAnsi="Arial" w:cs="Arial"/>
        </w:rPr>
        <w:t xml:space="preserve"> alguna rectificació  a fer a les següents actes</w:t>
      </w:r>
      <w:r w:rsidRPr="00FA62D7">
        <w:rPr>
          <w:rFonts w:ascii="Arial" w:hAnsi="Arial" w:cs="Arial"/>
        </w:rPr>
        <w:t>.</w:t>
      </w:r>
    </w:p>
    <w:p w:rsidR="0071222E" w:rsidRPr="00FA62D7" w:rsidRDefault="0071222E" w:rsidP="009771D6">
      <w:pPr>
        <w:jc w:val="both"/>
        <w:rPr>
          <w:rFonts w:ascii="Arial" w:hAnsi="Arial" w:cs="Arial"/>
        </w:rPr>
      </w:pPr>
    </w:p>
    <w:p w:rsidR="0071222E" w:rsidRPr="00FA62D7" w:rsidRDefault="0071222E" w:rsidP="009771D6">
      <w:pPr>
        <w:jc w:val="both"/>
        <w:rPr>
          <w:rFonts w:ascii="Arial" w:hAnsi="Arial" w:cs="Arial"/>
          <w:b/>
        </w:rPr>
      </w:pPr>
      <w:r w:rsidRPr="00FA62D7">
        <w:rPr>
          <w:rFonts w:ascii="Arial" w:hAnsi="Arial" w:cs="Arial"/>
          <w:b/>
        </w:rPr>
        <w:t>Acta núm. 8 del 22/09/2014</w:t>
      </w:r>
    </w:p>
    <w:p w:rsidR="0071222E" w:rsidRPr="00FA62D7" w:rsidRDefault="0071222E" w:rsidP="009771D6">
      <w:pPr>
        <w:jc w:val="both"/>
        <w:rPr>
          <w:rFonts w:ascii="Arial" w:hAnsi="Arial" w:cs="Arial"/>
        </w:rPr>
      </w:pPr>
    </w:p>
    <w:p w:rsidR="00EE1764" w:rsidRPr="00FA62D7" w:rsidRDefault="00EE1764" w:rsidP="009771D6">
      <w:pPr>
        <w:jc w:val="both"/>
        <w:rPr>
          <w:rFonts w:ascii="Arial" w:hAnsi="Arial" w:cs="Arial"/>
        </w:rPr>
      </w:pPr>
      <w:r w:rsidRPr="00FA62D7">
        <w:rPr>
          <w:rFonts w:ascii="Arial" w:hAnsi="Arial" w:cs="Arial"/>
        </w:rPr>
        <w:t>No es fa cap esmena a aquesta acta.</w:t>
      </w:r>
    </w:p>
    <w:p w:rsidR="00EE1764" w:rsidRPr="00FA62D7" w:rsidRDefault="00EE1764" w:rsidP="009771D6">
      <w:pPr>
        <w:jc w:val="both"/>
        <w:rPr>
          <w:rFonts w:ascii="Arial" w:hAnsi="Arial" w:cs="Arial"/>
        </w:rPr>
      </w:pPr>
    </w:p>
    <w:p w:rsidR="0071222E" w:rsidRPr="00FA62D7" w:rsidRDefault="0071222E" w:rsidP="009771D6">
      <w:pPr>
        <w:jc w:val="both"/>
        <w:rPr>
          <w:rFonts w:ascii="Arial" w:hAnsi="Arial" w:cs="Arial"/>
        </w:rPr>
      </w:pPr>
      <w:r w:rsidRPr="00FA62D7">
        <w:rPr>
          <w:rFonts w:ascii="Arial" w:hAnsi="Arial" w:cs="Arial"/>
        </w:rPr>
        <w:t>Passada a votació l’acta número 8 del 22/09/2014 resta aprovada per la unanimitat dels dotze regidors assistents al Ple, dels tretze que componen de dret aquesta Corporació.</w:t>
      </w:r>
    </w:p>
    <w:p w:rsidR="0071222E" w:rsidRPr="00FA62D7" w:rsidRDefault="0071222E" w:rsidP="009771D6">
      <w:pPr>
        <w:jc w:val="both"/>
        <w:rPr>
          <w:rFonts w:ascii="Arial" w:hAnsi="Arial" w:cs="Arial"/>
        </w:rPr>
      </w:pPr>
    </w:p>
    <w:p w:rsidR="0071222E" w:rsidRPr="00FA62D7" w:rsidRDefault="0071222E" w:rsidP="009771D6">
      <w:pPr>
        <w:jc w:val="both"/>
        <w:rPr>
          <w:rFonts w:ascii="Arial" w:hAnsi="Arial" w:cs="Arial"/>
        </w:rPr>
      </w:pPr>
    </w:p>
    <w:p w:rsidR="0071222E" w:rsidRPr="00FA62D7" w:rsidRDefault="0071222E" w:rsidP="009771D6">
      <w:pPr>
        <w:jc w:val="both"/>
        <w:rPr>
          <w:rFonts w:ascii="Arial" w:hAnsi="Arial" w:cs="Arial"/>
          <w:b/>
        </w:rPr>
      </w:pPr>
      <w:r w:rsidRPr="00FA62D7">
        <w:rPr>
          <w:rFonts w:ascii="Arial" w:hAnsi="Arial" w:cs="Arial"/>
          <w:b/>
        </w:rPr>
        <w:t>Acta núm. 9 del 24/09/2014</w:t>
      </w:r>
    </w:p>
    <w:p w:rsidR="00EE1764" w:rsidRPr="00FA62D7" w:rsidRDefault="00EE1764" w:rsidP="009771D6">
      <w:pPr>
        <w:jc w:val="both"/>
        <w:rPr>
          <w:rFonts w:ascii="Arial" w:hAnsi="Arial" w:cs="Arial"/>
        </w:rPr>
      </w:pPr>
    </w:p>
    <w:p w:rsidR="00EE1764" w:rsidRPr="00FA62D7" w:rsidRDefault="00EE1764" w:rsidP="009771D6">
      <w:pPr>
        <w:jc w:val="both"/>
        <w:rPr>
          <w:rFonts w:ascii="Arial" w:hAnsi="Arial" w:cs="Arial"/>
        </w:rPr>
      </w:pPr>
      <w:r w:rsidRPr="00FA62D7">
        <w:rPr>
          <w:rFonts w:ascii="Arial" w:hAnsi="Arial" w:cs="Arial"/>
        </w:rPr>
        <w:t xml:space="preserve">Grup Municipal de </w:t>
      </w:r>
      <w:proofErr w:type="spellStart"/>
      <w:r w:rsidRPr="00FA62D7">
        <w:rPr>
          <w:rFonts w:ascii="Arial" w:hAnsi="Arial" w:cs="Arial"/>
        </w:rPr>
        <w:t>VdC</w:t>
      </w:r>
      <w:proofErr w:type="spellEnd"/>
      <w:r w:rsidRPr="00FA62D7">
        <w:rPr>
          <w:rFonts w:ascii="Arial" w:hAnsi="Arial" w:cs="Arial"/>
        </w:rPr>
        <w:t>-CUP</w:t>
      </w:r>
    </w:p>
    <w:p w:rsidR="0071222E" w:rsidRPr="00FA62D7" w:rsidRDefault="0071222E" w:rsidP="009771D6">
      <w:pPr>
        <w:jc w:val="both"/>
        <w:rPr>
          <w:rFonts w:ascii="Arial" w:hAnsi="Arial" w:cs="Arial"/>
        </w:rPr>
      </w:pPr>
      <w:r w:rsidRPr="00FA62D7">
        <w:rPr>
          <w:rFonts w:ascii="Arial" w:hAnsi="Arial" w:cs="Arial"/>
        </w:rPr>
        <w:t>Punt número 2 – DECRETS D’ALCALDIA NÚM. 269/2014 I 284/2014</w:t>
      </w:r>
    </w:p>
    <w:p w:rsidR="0071222E" w:rsidRPr="00FA62D7" w:rsidRDefault="00EE1764" w:rsidP="009771D6">
      <w:pPr>
        <w:jc w:val="both"/>
        <w:rPr>
          <w:rFonts w:ascii="Arial" w:hAnsi="Arial" w:cs="Arial"/>
        </w:rPr>
      </w:pPr>
      <w:r w:rsidRPr="00FA62D7">
        <w:rPr>
          <w:rFonts w:ascii="Arial" w:hAnsi="Arial" w:cs="Arial"/>
        </w:rPr>
        <w:t xml:space="preserve">El Sr. Aleix </w:t>
      </w:r>
      <w:proofErr w:type="spellStart"/>
      <w:r w:rsidRPr="00FA62D7">
        <w:rPr>
          <w:rFonts w:ascii="Arial" w:hAnsi="Arial" w:cs="Arial"/>
        </w:rPr>
        <w:t>Auber</w:t>
      </w:r>
      <w:proofErr w:type="spellEnd"/>
      <w:r w:rsidRPr="00FA62D7">
        <w:rPr>
          <w:rFonts w:ascii="Arial" w:hAnsi="Arial" w:cs="Arial"/>
        </w:rPr>
        <w:t xml:space="preserve"> i </w:t>
      </w:r>
      <w:proofErr w:type="spellStart"/>
      <w:r w:rsidRPr="00FA62D7">
        <w:rPr>
          <w:rFonts w:ascii="Arial" w:hAnsi="Arial" w:cs="Arial"/>
        </w:rPr>
        <w:t>Àlvarez</w:t>
      </w:r>
      <w:proofErr w:type="spellEnd"/>
      <w:r w:rsidRPr="00FA62D7">
        <w:rPr>
          <w:rFonts w:ascii="Arial" w:hAnsi="Arial" w:cs="Arial"/>
        </w:rPr>
        <w:t xml:space="preserve"> indica que la seva intervenció e</w:t>
      </w:r>
      <w:r w:rsidR="0071222E" w:rsidRPr="00FA62D7">
        <w:rPr>
          <w:rFonts w:ascii="Arial" w:hAnsi="Arial" w:cs="Arial"/>
        </w:rPr>
        <w:t>n referència a la provisió de la plaça d’un treballador de la brigada</w:t>
      </w:r>
      <w:r w:rsidR="00FA62D7" w:rsidRPr="00FA62D7">
        <w:rPr>
          <w:rFonts w:ascii="Arial" w:hAnsi="Arial" w:cs="Arial"/>
        </w:rPr>
        <w:t xml:space="preserve"> en la que es feia esment d’aquesta possibilitat a la redacció del decret</w:t>
      </w:r>
      <w:r w:rsidR="0071222E" w:rsidRPr="00FA62D7">
        <w:rPr>
          <w:rFonts w:ascii="Arial" w:hAnsi="Arial" w:cs="Arial"/>
        </w:rPr>
        <w:t xml:space="preserve">, </w:t>
      </w:r>
      <w:r w:rsidRPr="00FA62D7">
        <w:rPr>
          <w:rFonts w:ascii="Arial" w:hAnsi="Arial" w:cs="Arial"/>
        </w:rPr>
        <w:t xml:space="preserve">ha de constar que </w:t>
      </w:r>
      <w:proofErr w:type="spellStart"/>
      <w:r w:rsidRPr="00FA62D7">
        <w:rPr>
          <w:rFonts w:ascii="Arial" w:hAnsi="Arial" w:cs="Arial"/>
        </w:rPr>
        <w:t>VdC</w:t>
      </w:r>
      <w:proofErr w:type="spellEnd"/>
      <w:r w:rsidRPr="00FA62D7">
        <w:rPr>
          <w:rFonts w:ascii="Arial" w:hAnsi="Arial" w:cs="Arial"/>
        </w:rPr>
        <w:t xml:space="preserve">-CUP va dir que aquesta plaça no s’havia </w:t>
      </w:r>
      <w:r w:rsidR="0071222E" w:rsidRPr="00FA62D7">
        <w:rPr>
          <w:rFonts w:ascii="Arial" w:hAnsi="Arial" w:cs="Arial"/>
        </w:rPr>
        <w:t>d’amortitzar</w:t>
      </w:r>
      <w:r w:rsidR="00FA62D7" w:rsidRPr="00FA62D7">
        <w:rPr>
          <w:rFonts w:ascii="Arial" w:hAnsi="Arial" w:cs="Arial"/>
        </w:rPr>
        <w:t>.</w:t>
      </w:r>
    </w:p>
    <w:p w:rsidR="00C7745E" w:rsidRPr="00FA62D7" w:rsidRDefault="00C7745E" w:rsidP="009771D6">
      <w:pPr>
        <w:jc w:val="both"/>
        <w:rPr>
          <w:rFonts w:ascii="Arial" w:hAnsi="Arial" w:cs="Arial"/>
        </w:rPr>
      </w:pPr>
    </w:p>
    <w:p w:rsidR="00C7745E" w:rsidRPr="00FA62D7" w:rsidRDefault="00C7745E" w:rsidP="009771D6">
      <w:pPr>
        <w:jc w:val="both"/>
        <w:rPr>
          <w:rFonts w:ascii="Arial" w:hAnsi="Arial" w:cs="Arial"/>
        </w:rPr>
      </w:pPr>
      <w:r w:rsidRPr="00FA62D7">
        <w:rPr>
          <w:rFonts w:ascii="Arial" w:hAnsi="Arial" w:cs="Arial"/>
        </w:rPr>
        <w:t>Punt núm. 7.- ASSUPTE D’URGÈNCIA MOCIÓ DEL PSC DAVANT EL 9 DE NOVEMBRE</w:t>
      </w:r>
    </w:p>
    <w:p w:rsidR="00C7745E" w:rsidRDefault="00C7745E" w:rsidP="009771D6">
      <w:pPr>
        <w:jc w:val="both"/>
        <w:rPr>
          <w:rFonts w:ascii="Arial" w:hAnsi="Arial" w:cs="Arial"/>
        </w:rPr>
      </w:pPr>
    </w:p>
    <w:p w:rsidR="00C7745E" w:rsidRPr="00FA62D7" w:rsidRDefault="00FA62D7" w:rsidP="009771D6">
      <w:pPr>
        <w:jc w:val="both"/>
        <w:rPr>
          <w:rFonts w:ascii="Arial" w:hAnsi="Arial" w:cs="Arial"/>
        </w:rPr>
      </w:pPr>
      <w:r>
        <w:rPr>
          <w:rFonts w:ascii="Arial" w:hAnsi="Arial" w:cs="Arial"/>
          <w:b/>
        </w:rPr>
        <w:t xml:space="preserve">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sidR="00C7745E" w:rsidRPr="00FA62D7">
        <w:rPr>
          <w:rFonts w:ascii="Arial" w:hAnsi="Arial" w:cs="Arial"/>
        </w:rPr>
        <w:t xml:space="preserve">La intervenció de </w:t>
      </w:r>
      <w:proofErr w:type="spellStart"/>
      <w:r w:rsidR="00C7745E" w:rsidRPr="00FA62D7">
        <w:rPr>
          <w:rFonts w:ascii="Arial" w:hAnsi="Arial" w:cs="Arial"/>
        </w:rPr>
        <w:t>VdC</w:t>
      </w:r>
      <w:proofErr w:type="spellEnd"/>
      <w:r w:rsidR="00C7745E" w:rsidRPr="00FA62D7">
        <w:rPr>
          <w:rFonts w:ascii="Arial" w:hAnsi="Arial" w:cs="Arial"/>
        </w:rPr>
        <w:t>-CUP està tallada i si no es fa constar</w:t>
      </w:r>
      <w:r>
        <w:rPr>
          <w:rFonts w:ascii="Arial" w:hAnsi="Arial" w:cs="Arial"/>
        </w:rPr>
        <w:t xml:space="preserve"> tota la seva intervenció,</w:t>
      </w:r>
      <w:r w:rsidR="00C7745E" w:rsidRPr="00FA62D7">
        <w:rPr>
          <w:rFonts w:ascii="Arial" w:hAnsi="Arial" w:cs="Arial"/>
        </w:rPr>
        <w:t xml:space="preserve"> </w:t>
      </w:r>
      <w:proofErr w:type="spellStart"/>
      <w:r w:rsidR="00C7745E" w:rsidRPr="00FA62D7">
        <w:rPr>
          <w:rFonts w:ascii="Arial" w:hAnsi="Arial" w:cs="Arial"/>
        </w:rPr>
        <w:t>VdC</w:t>
      </w:r>
      <w:proofErr w:type="spellEnd"/>
      <w:r w:rsidR="00C7745E" w:rsidRPr="00FA62D7">
        <w:rPr>
          <w:rFonts w:ascii="Arial" w:hAnsi="Arial" w:cs="Arial"/>
        </w:rPr>
        <w:t>-CUP s’abstindrà a l’aprovació d’aquesta acta.</w:t>
      </w:r>
    </w:p>
    <w:p w:rsidR="00C7745E" w:rsidRPr="00FA62D7" w:rsidRDefault="00C7745E" w:rsidP="009771D6">
      <w:pPr>
        <w:jc w:val="both"/>
        <w:rPr>
          <w:rFonts w:ascii="Arial" w:hAnsi="Arial" w:cs="Arial"/>
        </w:rPr>
      </w:pPr>
    </w:p>
    <w:p w:rsidR="00C7745E" w:rsidRPr="00FA62D7" w:rsidRDefault="00C7745E" w:rsidP="009771D6">
      <w:pPr>
        <w:jc w:val="both"/>
        <w:rPr>
          <w:rFonts w:ascii="Arial" w:hAnsi="Arial" w:cs="Arial"/>
        </w:rPr>
      </w:pPr>
      <w:r w:rsidRPr="00FA62D7">
        <w:rPr>
          <w:rFonts w:ascii="Arial" w:hAnsi="Arial" w:cs="Arial"/>
        </w:rPr>
        <w:t xml:space="preserve">Per part de Secretaria s’informa als </w:t>
      </w:r>
      <w:proofErr w:type="spellStart"/>
      <w:r w:rsidRPr="00FA62D7">
        <w:rPr>
          <w:rFonts w:ascii="Arial" w:hAnsi="Arial" w:cs="Arial"/>
        </w:rPr>
        <w:t>Srs</w:t>
      </w:r>
      <w:proofErr w:type="spellEnd"/>
      <w:r w:rsidRPr="00FA62D7">
        <w:rPr>
          <w:rFonts w:ascii="Arial" w:hAnsi="Arial" w:cs="Arial"/>
        </w:rPr>
        <w:t>/res regidors/res que la transmissió del Ple de la sessió ordinària del dia 24/09/2014 està tallada a partir del minut 24 i per tant no s’ha pogut transcriure en la seva totalitat la intervenció dels diferents grups municipals.</w:t>
      </w:r>
    </w:p>
    <w:p w:rsidR="00C7745E" w:rsidRPr="00FA62D7" w:rsidRDefault="00C7745E" w:rsidP="009771D6">
      <w:pPr>
        <w:jc w:val="both"/>
        <w:rPr>
          <w:rFonts w:ascii="Arial" w:hAnsi="Arial" w:cs="Arial"/>
        </w:rPr>
      </w:pPr>
    </w:p>
    <w:p w:rsidR="00C7745E" w:rsidRPr="00FA62D7" w:rsidRDefault="00C7745E" w:rsidP="009771D6">
      <w:pPr>
        <w:jc w:val="both"/>
        <w:rPr>
          <w:rFonts w:ascii="Arial" w:hAnsi="Arial" w:cs="Arial"/>
        </w:rPr>
      </w:pPr>
      <w:r w:rsidRPr="00FA62D7">
        <w:rPr>
          <w:rFonts w:ascii="Arial" w:hAnsi="Arial" w:cs="Arial"/>
        </w:rPr>
        <w:t>Per aquest motiu Secretaria demana al</w:t>
      </w:r>
      <w:r w:rsidR="00FA62D7">
        <w:rPr>
          <w:rFonts w:ascii="Arial" w:hAnsi="Arial" w:cs="Arial"/>
        </w:rPr>
        <w:t xml:space="preserve">s/les </w:t>
      </w:r>
      <w:proofErr w:type="spellStart"/>
      <w:r w:rsidR="00FA62D7">
        <w:rPr>
          <w:rFonts w:ascii="Arial" w:hAnsi="Arial" w:cs="Arial"/>
        </w:rPr>
        <w:t>Srs</w:t>
      </w:r>
      <w:proofErr w:type="spellEnd"/>
      <w:r w:rsidR="00FA62D7">
        <w:rPr>
          <w:rFonts w:ascii="Arial" w:hAnsi="Arial" w:cs="Arial"/>
        </w:rPr>
        <w:t>/res r</w:t>
      </w:r>
      <w:r w:rsidRPr="00FA62D7">
        <w:rPr>
          <w:rFonts w:ascii="Arial" w:hAnsi="Arial" w:cs="Arial"/>
        </w:rPr>
        <w:t>egidor</w:t>
      </w:r>
      <w:r w:rsidR="00FA62D7">
        <w:rPr>
          <w:rFonts w:ascii="Arial" w:hAnsi="Arial" w:cs="Arial"/>
        </w:rPr>
        <w:t>s/res</w:t>
      </w:r>
      <w:r w:rsidRPr="00FA62D7">
        <w:rPr>
          <w:rFonts w:ascii="Arial" w:hAnsi="Arial" w:cs="Arial"/>
        </w:rPr>
        <w:t xml:space="preserve"> que se li faci lliurament per escrit de les seves intervencions a fi i efecte de que pugui</w:t>
      </w:r>
      <w:r w:rsidR="00FA62D7">
        <w:rPr>
          <w:rFonts w:ascii="Arial" w:hAnsi="Arial" w:cs="Arial"/>
        </w:rPr>
        <w:t>n</w:t>
      </w:r>
      <w:r w:rsidRPr="00FA62D7">
        <w:rPr>
          <w:rFonts w:ascii="Arial" w:hAnsi="Arial" w:cs="Arial"/>
        </w:rPr>
        <w:t xml:space="preserve"> consta</w:t>
      </w:r>
      <w:r w:rsidR="00FA62D7">
        <w:rPr>
          <w:rFonts w:ascii="Arial" w:hAnsi="Arial" w:cs="Arial"/>
        </w:rPr>
        <w:t>r</w:t>
      </w:r>
      <w:r w:rsidRPr="00FA62D7">
        <w:rPr>
          <w:rFonts w:ascii="Arial" w:hAnsi="Arial" w:cs="Arial"/>
        </w:rPr>
        <w:t xml:space="preserve"> a l’acta.</w:t>
      </w:r>
    </w:p>
    <w:p w:rsidR="00C7745E" w:rsidRPr="00FA62D7" w:rsidRDefault="00C7745E" w:rsidP="009771D6">
      <w:pPr>
        <w:jc w:val="both"/>
        <w:rPr>
          <w:rFonts w:ascii="Arial" w:hAnsi="Arial" w:cs="Arial"/>
        </w:rPr>
      </w:pPr>
    </w:p>
    <w:p w:rsidR="00C7745E" w:rsidRPr="00FA62D7" w:rsidRDefault="00C7745E" w:rsidP="009771D6">
      <w:pPr>
        <w:jc w:val="both"/>
        <w:rPr>
          <w:rFonts w:ascii="Arial" w:hAnsi="Arial" w:cs="Arial"/>
        </w:rPr>
      </w:pPr>
      <w:r w:rsidRPr="00FA62D7">
        <w:rPr>
          <w:rFonts w:ascii="Arial" w:hAnsi="Arial" w:cs="Arial"/>
        </w:rPr>
        <w:t xml:space="preserve">El Sr. alcalde indica que aquesta acta es deixarà pendent d’aprovació </w:t>
      </w:r>
      <w:r w:rsidR="00B40AE9">
        <w:rPr>
          <w:rFonts w:ascii="Arial" w:hAnsi="Arial" w:cs="Arial"/>
        </w:rPr>
        <w:t>per</w:t>
      </w:r>
      <w:r w:rsidRPr="00FA62D7">
        <w:rPr>
          <w:rFonts w:ascii="Arial" w:hAnsi="Arial" w:cs="Arial"/>
        </w:rPr>
        <w:t xml:space="preserve"> la propera sessió</w:t>
      </w:r>
      <w:r w:rsidR="00B40AE9">
        <w:rPr>
          <w:rFonts w:ascii="Arial" w:hAnsi="Arial" w:cs="Arial"/>
        </w:rPr>
        <w:t>,</w:t>
      </w:r>
      <w:r w:rsidRPr="00FA62D7">
        <w:rPr>
          <w:rFonts w:ascii="Arial" w:hAnsi="Arial" w:cs="Arial"/>
        </w:rPr>
        <w:t xml:space="preserve"> que els grups municipals facilitin les seves intervencions sobre la moció del Grup Municipal del Partit Socialista de Catalunya a Secretaria.</w:t>
      </w:r>
    </w:p>
    <w:p w:rsidR="0071222E" w:rsidRPr="00FA62D7" w:rsidRDefault="0071222E" w:rsidP="009771D6">
      <w:pPr>
        <w:jc w:val="both"/>
        <w:rPr>
          <w:rFonts w:ascii="Arial" w:hAnsi="Arial" w:cs="Arial"/>
        </w:rPr>
      </w:pPr>
    </w:p>
    <w:p w:rsidR="0071222E" w:rsidRPr="00FA62D7" w:rsidRDefault="0071222E" w:rsidP="009771D6">
      <w:pPr>
        <w:jc w:val="both"/>
        <w:rPr>
          <w:rFonts w:ascii="Arial" w:hAnsi="Arial" w:cs="Arial"/>
        </w:rPr>
      </w:pPr>
    </w:p>
    <w:p w:rsidR="0071222E" w:rsidRPr="00FA62D7" w:rsidRDefault="0071222E" w:rsidP="009771D6">
      <w:pPr>
        <w:jc w:val="both"/>
        <w:rPr>
          <w:rFonts w:ascii="Arial" w:hAnsi="Arial" w:cs="Arial"/>
        </w:rPr>
      </w:pPr>
    </w:p>
    <w:p w:rsidR="0071222E" w:rsidRPr="00FA62D7" w:rsidRDefault="0071222E" w:rsidP="009771D6">
      <w:pPr>
        <w:jc w:val="both"/>
        <w:rPr>
          <w:rFonts w:ascii="Arial" w:hAnsi="Arial" w:cs="Arial"/>
          <w:b/>
        </w:rPr>
      </w:pPr>
      <w:r w:rsidRPr="00FA62D7">
        <w:rPr>
          <w:rFonts w:ascii="Arial" w:hAnsi="Arial" w:cs="Arial"/>
          <w:b/>
        </w:rPr>
        <w:t>Acta número 10 del 13/10/2014</w:t>
      </w:r>
    </w:p>
    <w:p w:rsidR="0071222E" w:rsidRPr="00FA62D7" w:rsidRDefault="0071222E" w:rsidP="009771D6">
      <w:pPr>
        <w:jc w:val="both"/>
        <w:rPr>
          <w:rFonts w:ascii="Arial" w:hAnsi="Arial" w:cs="Arial"/>
          <w:b/>
        </w:rPr>
      </w:pPr>
    </w:p>
    <w:p w:rsidR="00B40AE9" w:rsidRPr="00B40AE9" w:rsidRDefault="0071222E" w:rsidP="009771D6">
      <w:pPr>
        <w:jc w:val="both"/>
        <w:rPr>
          <w:rFonts w:ascii="Arial" w:hAnsi="Arial" w:cs="Arial"/>
          <w:b/>
        </w:rPr>
      </w:pPr>
      <w:r w:rsidRPr="00B40AE9">
        <w:rPr>
          <w:rFonts w:ascii="Arial" w:hAnsi="Arial" w:cs="Arial"/>
          <w:b/>
        </w:rPr>
        <w:t xml:space="preserve">Grup Municipal </w:t>
      </w:r>
      <w:proofErr w:type="spellStart"/>
      <w:r w:rsidRPr="00B40AE9">
        <w:rPr>
          <w:rFonts w:ascii="Arial" w:hAnsi="Arial" w:cs="Arial"/>
          <w:b/>
        </w:rPr>
        <w:t>VdC</w:t>
      </w:r>
      <w:proofErr w:type="spellEnd"/>
      <w:r w:rsidRPr="00B40AE9">
        <w:rPr>
          <w:rFonts w:ascii="Arial" w:hAnsi="Arial" w:cs="Arial"/>
          <w:b/>
        </w:rPr>
        <w:t xml:space="preserve">-CUP. </w:t>
      </w:r>
    </w:p>
    <w:p w:rsidR="00B40AE9" w:rsidRDefault="00B40AE9" w:rsidP="009771D6">
      <w:pPr>
        <w:jc w:val="both"/>
        <w:rPr>
          <w:rFonts w:ascii="Arial" w:hAnsi="Arial" w:cs="Arial"/>
        </w:rPr>
      </w:pPr>
    </w:p>
    <w:p w:rsidR="0071222E" w:rsidRDefault="0071222E" w:rsidP="009771D6">
      <w:pPr>
        <w:jc w:val="both"/>
        <w:rPr>
          <w:rFonts w:ascii="Arial" w:hAnsi="Arial" w:cs="Arial"/>
        </w:rPr>
      </w:pPr>
      <w:r w:rsidRPr="00B40AE9">
        <w:rPr>
          <w:rFonts w:ascii="Arial" w:hAnsi="Arial" w:cs="Arial"/>
          <w:b/>
        </w:rPr>
        <w:t xml:space="preserve">Sr. Aleix </w:t>
      </w:r>
      <w:proofErr w:type="spellStart"/>
      <w:r w:rsidRPr="00B40AE9">
        <w:rPr>
          <w:rFonts w:ascii="Arial" w:hAnsi="Arial" w:cs="Arial"/>
          <w:b/>
        </w:rPr>
        <w:t>Auber</w:t>
      </w:r>
      <w:proofErr w:type="spellEnd"/>
      <w:r w:rsidRPr="00B40AE9">
        <w:rPr>
          <w:rFonts w:ascii="Arial" w:hAnsi="Arial" w:cs="Arial"/>
          <w:b/>
        </w:rPr>
        <w:t xml:space="preserve"> i </w:t>
      </w:r>
      <w:proofErr w:type="spellStart"/>
      <w:r w:rsidRPr="00B40AE9">
        <w:rPr>
          <w:rFonts w:ascii="Arial" w:hAnsi="Arial" w:cs="Arial"/>
          <w:b/>
        </w:rPr>
        <w:t>Àlvarez</w:t>
      </w:r>
      <w:proofErr w:type="spellEnd"/>
      <w:r w:rsidRPr="00B40AE9">
        <w:rPr>
          <w:rFonts w:ascii="Arial" w:hAnsi="Arial" w:cs="Arial"/>
          <w:b/>
        </w:rPr>
        <w:t>.</w:t>
      </w:r>
      <w:r w:rsidR="00B40AE9">
        <w:rPr>
          <w:rFonts w:ascii="Arial" w:hAnsi="Arial" w:cs="Arial"/>
          <w:b/>
        </w:rPr>
        <w:t xml:space="preserve"> </w:t>
      </w:r>
      <w:r w:rsidR="00527B24" w:rsidRPr="00FA62D7">
        <w:rPr>
          <w:rFonts w:ascii="Arial" w:hAnsi="Arial" w:cs="Arial"/>
        </w:rPr>
        <w:t xml:space="preserve">Punt 1. </w:t>
      </w:r>
      <w:r w:rsidR="00B40AE9">
        <w:rPr>
          <w:rFonts w:ascii="Arial" w:hAnsi="Arial" w:cs="Arial"/>
        </w:rPr>
        <w:t>C</w:t>
      </w:r>
      <w:r w:rsidR="00B40AE9" w:rsidRPr="00FA62D7">
        <w:rPr>
          <w:rFonts w:ascii="Arial" w:hAnsi="Arial" w:cs="Arial"/>
        </w:rPr>
        <w:t>ensura i aprovació del compte general, corresponent a l'exercici 2013.</w:t>
      </w:r>
      <w:r w:rsidR="00B40AE9">
        <w:rPr>
          <w:rFonts w:ascii="Arial" w:hAnsi="Arial" w:cs="Arial"/>
        </w:rPr>
        <w:t xml:space="preserve"> </w:t>
      </w:r>
      <w:r w:rsidRPr="00FA62D7">
        <w:rPr>
          <w:rFonts w:ascii="Arial" w:hAnsi="Arial" w:cs="Arial"/>
        </w:rPr>
        <w:t xml:space="preserve">A la votació dels comptes anuals consta que els grups de </w:t>
      </w:r>
      <w:proofErr w:type="spellStart"/>
      <w:r w:rsidRPr="00FA62D7">
        <w:rPr>
          <w:rFonts w:ascii="Arial" w:hAnsi="Arial" w:cs="Arial"/>
        </w:rPr>
        <w:t>VdC</w:t>
      </w:r>
      <w:proofErr w:type="spellEnd"/>
      <w:r w:rsidRPr="00FA62D7">
        <w:rPr>
          <w:rFonts w:ascii="Arial" w:hAnsi="Arial" w:cs="Arial"/>
        </w:rPr>
        <w:t>-CUP, ERC i PSC van votar a favor quan realment es van abstenir.</w:t>
      </w:r>
    </w:p>
    <w:p w:rsidR="00B40AE9" w:rsidRDefault="00B40AE9" w:rsidP="009771D6">
      <w:pPr>
        <w:jc w:val="both"/>
        <w:rPr>
          <w:rFonts w:ascii="Arial" w:hAnsi="Arial" w:cs="Arial"/>
        </w:rPr>
      </w:pPr>
      <w:r>
        <w:rPr>
          <w:rFonts w:ascii="Arial" w:hAnsi="Arial" w:cs="Arial"/>
        </w:rPr>
        <w:t xml:space="preserve">Per tant a la votació d’aquest punt haurà de constar: </w:t>
      </w:r>
    </w:p>
    <w:p w:rsidR="00B40AE9" w:rsidRPr="00B40AE9" w:rsidRDefault="00B40AE9" w:rsidP="00B40AE9">
      <w:pPr>
        <w:ind w:left="708"/>
        <w:jc w:val="both"/>
        <w:rPr>
          <w:rFonts w:ascii="Arial" w:hAnsi="Arial" w:cs="Arial"/>
        </w:rPr>
      </w:pPr>
    </w:p>
    <w:p w:rsidR="00B40AE9" w:rsidRPr="00B40AE9" w:rsidRDefault="00B40AE9" w:rsidP="00B40AE9">
      <w:pPr>
        <w:pStyle w:val="Textoindependiente"/>
        <w:ind w:left="708"/>
        <w:rPr>
          <w:rFonts w:ascii="Arial" w:hAnsi="Arial" w:cs="Arial"/>
          <w:b/>
        </w:rPr>
      </w:pPr>
      <w:proofErr w:type="spellStart"/>
      <w:r w:rsidRPr="00B40AE9">
        <w:rPr>
          <w:rFonts w:ascii="Arial" w:hAnsi="Arial" w:cs="Arial"/>
          <w:b/>
        </w:rPr>
        <w:t>Passat</w:t>
      </w:r>
      <w:proofErr w:type="spellEnd"/>
      <w:r w:rsidRPr="00B40AE9">
        <w:rPr>
          <w:rFonts w:ascii="Arial" w:hAnsi="Arial" w:cs="Arial"/>
          <w:b/>
        </w:rPr>
        <w:t xml:space="preserve"> a </w:t>
      </w:r>
      <w:proofErr w:type="spellStart"/>
      <w:r w:rsidRPr="00B40AE9">
        <w:rPr>
          <w:rFonts w:ascii="Arial" w:hAnsi="Arial" w:cs="Arial"/>
          <w:b/>
        </w:rPr>
        <w:t>votació</w:t>
      </w:r>
      <w:proofErr w:type="spellEnd"/>
      <w:r w:rsidRPr="00B40AE9">
        <w:rPr>
          <w:rFonts w:ascii="Arial" w:hAnsi="Arial" w:cs="Arial"/>
          <w:b/>
        </w:rPr>
        <w:t>:</w:t>
      </w:r>
    </w:p>
    <w:p w:rsidR="00B40AE9" w:rsidRPr="00B40AE9" w:rsidRDefault="00B40AE9" w:rsidP="00B40AE9">
      <w:pPr>
        <w:ind w:left="708"/>
        <w:jc w:val="both"/>
        <w:rPr>
          <w:rFonts w:ascii="Arial" w:hAnsi="Arial" w:cs="Arial"/>
        </w:rPr>
      </w:pPr>
    </w:p>
    <w:p w:rsidR="00B40AE9" w:rsidRPr="00B40AE9" w:rsidRDefault="00B40AE9" w:rsidP="00B40AE9">
      <w:pPr>
        <w:ind w:left="708"/>
        <w:jc w:val="both"/>
        <w:rPr>
          <w:rFonts w:ascii="Arial" w:hAnsi="Arial" w:cs="Arial"/>
        </w:rPr>
      </w:pPr>
      <w:r w:rsidRPr="00B40AE9">
        <w:rPr>
          <w:rFonts w:ascii="Arial" w:hAnsi="Arial" w:cs="Arial"/>
        </w:rPr>
        <w:t>Vots a favor Srs.:</w:t>
      </w:r>
    </w:p>
    <w:p w:rsidR="00B40AE9" w:rsidRPr="00B40AE9" w:rsidRDefault="00B40AE9" w:rsidP="00B40AE9">
      <w:pPr>
        <w:pStyle w:val="Sangra3detindependiente"/>
        <w:ind w:left="991"/>
        <w:jc w:val="both"/>
        <w:rPr>
          <w:rFonts w:ascii="Arial" w:hAnsi="Arial" w:cs="Arial"/>
          <w:sz w:val="24"/>
          <w:szCs w:val="24"/>
        </w:rPr>
      </w:pPr>
      <w:r w:rsidRPr="00B40AE9">
        <w:rPr>
          <w:rFonts w:ascii="Arial" w:hAnsi="Arial" w:cs="Arial"/>
          <w:sz w:val="24"/>
          <w:szCs w:val="24"/>
        </w:rPr>
        <w:t>- Grup Municipal de Convergència i Unió (CIU): Marcel·lí Martorell i Font, Bàrbara Pons i Bartrolí, Francesc Sabater i Roca, Juli Moreno i López, Anna Gabarró i Bartrolí.</w:t>
      </w:r>
    </w:p>
    <w:p w:rsidR="00B40AE9" w:rsidRPr="00B40AE9" w:rsidRDefault="00B40AE9" w:rsidP="00B40AE9">
      <w:pPr>
        <w:ind w:left="708"/>
        <w:jc w:val="both"/>
        <w:rPr>
          <w:rFonts w:ascii="Arial" w:hAnsi="Arial" w:cs="Arial"/>
        </w:rPr>
      </w:pPr>
      <w:r w:rsidRPr="00B40AE9">
        <w:rPr>
          <w:rFonts w:ascii="Arial" w:hAnsi="Arial" w:cs="Arial"/>
        </w:rPr>
        <w:t>Vots en contra Srs.:</w:t>
      </w:r>
    </w:p>
    <w:p w:rsidR="00B40AE9" w:rsidRPr="00B40AE9" w:rsidRDefault="00B40AE9" w:rsidP="00B40AE9">
      <w:pPr>
        <w:ind w:left="708"/>
        <w:jc w:val="both"/>
        <w:rPr>
          <w:rFonts w:ascii="Arial" w:hAnsi="Arial" w:cs="Arial"/>
        </w:rPr>
      </w:pPr>
      <w:r w:rsidRPr="00B40AE9">
        <w:rPr>
          <w:rFonts w:ascii="Arial" w:hAnsi="Arial" w:cs="Arial"/>
        </w:rPr>
        <w:tab/>
        <w:t>---</w:t>
      </w:r>
    </w:p>
    <w:p w:rsidR="00B40AE9" w:rsidRPr="00B40AE9" w:rsidRDefault="00B40AE9" w:rsidP="00B40AE9">
      <w:pPr>
        <w:ind w:left="708"/>
        <w:jc w:val="both"/>
        <w:rPr>
          <w:rFonts w:ascii="Arial" w:hAnsi="Arial" w:cs="Arial"/>
        </w:rPr>
      </w:pPr>
      <w:r w:rsidRPr="00B40AE9">
        <w:rPr>
          <w:rFonts w:ascii="Arial" w:hAnsi="Arial" w:cs="Arial"/>
        </w:rPr>
        <w:t>S’abstenen Srs.:</w:t>
      </w:r>
    </w:p>
    <w:p w:rsidR="00B40AE9" w:rsidRPr="00B40AE9" w:rsidRDefault="00B40AE9" w:rsidP="00B40AE9">
      <w:pPr>
        <w:pStyle w:val="Sangra3detindependiente"/>
        <w:ind w:left="991"/>
        <w:jc w:val="both"/>
        <w:rPr>
          <w:rFonts w:ascii="Arial" w:hAnsi="Arial" w:cs="Arial"/>
          <w:sz w:val="24"/>
          <w:szCs w:val="24"/>
        </w:rPr>
      </w:pPr>
      <w:r w:rsidRPr="00B40AE9">
        <w:rPr>
          <w:rFonts w:ascii="Arial" w:hAnsi="Arial" w:cs="Arial"/>
          <w:sz w:val="24"/>
          <w:szCs w:val="24"/>
        </w:rPr>
        <w:t>- Grup Municipal de Vila de Capellades (</w:t>
      </w:r>
      <w:proofErr w:type="spellStart"/>
      <w:r w:rsidRPr="00B40AE9">
        <w:rPr>
          <w:rFonts w:ascii="Arial" w:hAnsi="Arial" w:cs="Arial"/>
          <w:sz w:val="24"/>
          <w:szCs w:val="24"/>
        </w:rPr>
        <w:t>VdC</w:t>
      </w:r>
      <w:proofErr w:type="spellEnd"/>
      <w:r w:rsidRPr="00B40AE9">
        <w:rPr>
          <w:rFonts w:ascii="Arial" w:hAnsi="Arial" w:cs="Arial"/>
          <w:sz w:val="24"/>
          <w:szCs w:val="24"/>
        </w:rPr>
        <w:t xml:space="preserve">): Aleix </w:t>
      </w:r>
      <w:proofErr w:type="spellStart"/>
      <w:r w:rsidRPr="00B40AE9">
        <w:rPr>
          <w:rFonts w:ascii="Arial" w:hAnsi="Arial" w:cs="Arial"/>
          <w:sz w:val="24"/>
          <w:szCs w:val="24"/>
        </w:rPr>
        <w:t>Auber</w:t>
      </w:r>
      <w:proofErr w:type="spellEnd"/>
      <w:r w:rsidRPr="00B40AE9">
        <w:rPr>
          <w:rFonts w:ascii="Arial" w:hAnsi="Arial" w:cs="Arial"/>
          <w:sz w:val="24"/>
          <w:szCs w:val="24"/>
        </w:rPr>
        <w:t xml:space="preserve"> i </w:t>
      </w:r>
      <w:proofErr w:type="spellStart"/>
      <w:r w:rsidRPr="00B40AE9">
        <w:rPr>
          <w:rFonts w:ascii="Arial" w:hAnsi="Arial" w:cs="Arial"/>
          <w:sz w:val="24"/>
          <w:szCs w:val="24"/>
        </w:rPr>
        <w:t>Àlvarez</w:t>
      </w:r>
      <w:proofErr w:type="spellEnd"/>
      <w:r w:rsidRPr="00B40AE9">
        <w:rPr>
          <w:rFonts w:ascii="Arial" w:hAnsi="Arial" w:cs="Arial"/>
          <w:sz w:val="24"/>
          <w:szCs w:val="24"/>
        </w:rPr>
        <w:t xml:space="preserve">;  Meritxell Martínez i </w:t>
      </w:r>
      <w:proofErr w:type="spellStart"/>
      <w:r w:rsidRPr="00B40AE9">
        <w:rPr>
          <w:rFonts w:ascii="Arial" w:hAnsi="Arial" w:cs="Arial"/>
          <w:sz w:val="24"/>
          <w:szCs w:val="24"/>
        </w:rPr>
        <w:t>Masoni</w:t>
      </w:r>
      <w:proofErr w:type="spellEnd"/>
      <w:r w:rsidRPr="00B40AE9">
        <w:rPr>
          <w:rFonts w:ascii="Arial" w:hAnsi="Arial" w:cs="Arial"/>
          <w:sz w:val="24"/>
          <w:szCs w:val="24"/>
        </w:rPr>
        <w:t xml:space="preserve"> .</w:t>
      </w:r>
    </w:p>
    <w:p w:rsidR="00B40AE9" w:rsidRPr="00B40AE9" w:rsidRDefault="00B40AE9" w:rsidP="00B40AE9">
      <w:pPr>
        <w:pStyle w:val="Sangra3detindependiente"/>
        <w:ind w:left="991"/>
        <w:jc w:val="both"/>
        <w:rPr>
          <w:rFonts w:ascii="Arial" w:hAnsi="Arial" w:cs="Arial"/>
          <w:sz w:val="24"/>
          <w:szCs w:val="24"/>
        </w:rPr>
      </w:pPr>
      <w:r w:rsidRPr="00B40AE9">
        <w:rPr>
          <w:rFonts w:ascii="Arial" w:hAnsi="Arial" w:cs="Arial"/>
          <w:sz w:val="24"/>
          <w:szCs w:val="24"/>
        </w:rPr>
        <w:t>- Grup Municipal d’Esquerra Republicana de Catalunya – Acord Municipal (Esquerra-AM): Núria Mora i Díaz i Jaume Morera i Sanahuja.</w:t>
      </w:r>
    </w:p>
    <w:p w:rsidR="00B40AE9" w:rsidRPr="00B40AE9" w:rsidRDefault="00B40AE9" w:rsidP="00B40AE9">
      <w:pPr>
        <w:pStyle w:val="Sangra3detindependiente"/>
        <w:ind w:left="991"/>
        <w:jc w:val="both"/>
        <w:rPr>
          <w:rFonts w:ascii="Arial" w:hAnsi="Arial" w:cs="Arial"/>
          <w:sz w:val="24"/>
          <w:szCs w:val="24"/>
        </w:rPr>
      </w:pPr>
      <w:r w:rsidRPr="00B40AE9">
        <w:rPr>
          <w:rFonts w:ascii="Arial" w:hAnsi="Arial" w:cs="Arial"/>
          <w:sz w:val="24"/>
          <w:szCs w:val="24"/>
        </w:rPr>
        <w:t>- Grup Municipal del Partit dels Socialistes de Catalunya Progrés Municipal (PSC-PM): Pedro Pérez i Monteagudo.</w:t>
      </w:r>
    </w:p>
    <w:p w:rsidR="0071222E" w:rsidRPr="00FA62D7" w:rsidRDefault="0071222E" w:rsidP="009771D6">
      <w:pPr>
        <w:jc w:val="both"/>
        <w:rPr>
          <w:rFonts w:ascii="Arial" w:hAnsi="Arial" w:cs="Arial"/>
        </w:rPr>
      </w:pPr>
    </w:p>
    <w:p w:rsidR="0071222E" w:rsidRPr="00FA62D7" w:rsidRDefault="0071222E" w:rsidP="009771D6">
      <w:pPr>
        <w:jc w:val="both"/>
        <w:rPr>
          <w:rFonts w:ascii="Arial" w:hAnsi="Arial" w:cs="Arial"/>
        </w:rPr>
      </w:pPr>
      <w:r w:rsidRPr="00FA62D7">
        <w:rPr>
          <w:rFonts w:ascii="Arial" w:hAnsi="Arial" w:cs="Arial"/>
        </w:rPr>
        <w:t>Passada a votació l’acta núm. 10 del 13/120/2014 resta aprovada per la unanimitat dels dotze regidors assistents al ple, dels tretze que componen de dret aquesta Corporació.</w:t>
      </w:r>
    </w:p>
    <w:p w:rsidR="00E273A7" w:rsidRPr="00FA62D7" w:rsidRDefault="00E273A7" w:rsidP="009771D6">
      <w:pPr>
        <w:jc w:val="both"/>
        <w:rPr>
          <w:rFonts w:ascii="Arial" w:hAnsi="Arial" w:cs="Arial"/>
          <w:b/>
        </w:rPr>
      </w:pPr>
    </w:p>
    <w:p w:rsidR="00E273A7" w:rsidRPr="00FA62D7" w:rsidRDefault="00E273A7" w:rsidP="009771D6">
      <w:pPr>
        <w:jc w:val="both"/>
        <w:rPr>
          <w:rFonts w:ascii="Arial" w:hAnsi="Arial" w:cs="Arial"/>
          <w:b/>
        </w:rPr>
      </w:pPr>
    </w:p>
    <w:p w:rsidR="00B40AE9" w:rsidRDefault="00B40AE9">
      <w:pPr>
        <w:rPr>
          <w:rFonts w:ascii="Arial" w:hAnsi="Arial" w:cs="Arial"/>
          <w:b/>
        </w:rPr>
      </w:pPr>
      <w:r>
        <w:rPr>
          <w:rFonts w:ascii="Arial" w:hAnsi="Arial" w:cs="Arial"/>
          <w:b/>
        </w:rPr>
        <w:br w:type="page"/>
      </w:r>
    </w:p>
    <w:p w:rsidR="00DC3468" w:rsidRPr="00FA62D7" w:rsidRDefault="00DC3468" w:rsidP="009771D6">
      <w:pPr>
        <w:numPr>
          <w:ilvl w:val="0"/>
          <w:numId w:val="3"/>
        </w:numPr>
        <w:jc w:val="both"/>
        <w:rPr>
          <w:rFonts w:ascii="Arial" w:hAnsi="Arial" w:cs="Arial"/>
          <w:b/>
        </w:rPr>
      </w:pPr>
      <w:r w:rsidRPr="00FA62D7">
        <w:rPr>
          <w:rFonts w:ascii="Arial" w:hAnsi="Arial" w:cs="Arial"/>
          <w:b/>
        </w:rPr>
        <w:t>DONAR COMPTE AL PLE DELS DECRETS D’ALCALDIA NÚM. 347/2014 I 375/2014.</w:t>
      </w:r>
    </w:p>
    <w:p w:rsidR="00DC3468" w:rsidRPr="00FA62D7" w:rsidRDefault="00DC3468" w:rsidP="009771D6">
      <w:pPr>
        <w:jc w:val="both"/>
        <w:rPr>
          <w:rFonts w:ascii="Arial" w:hAnsi="Arial" w:cs="Arial"/>
        </w:rPr>
      </w:pPr>
    </w:p>
    <w:p w:rsidR="00DC3468" w:rsidRPr="00FA62D7" w:rsidRDefault="009771D6" w:rsidP="009771D6">
      <w:pPr>
        <w:jc w:val="both"/>
        <w:rPr>
          <w:rFonts w:ascii="Arial" w:hAnsi="Arial" w:cs="Arial"/>
        </w:rPr>
      </w:pPr>
      <w:r w:rsidRPr="00FA62D7">
        <w:rPr>
          <w:rFonts w:ascii="Arial" w:hAnsi="Arial" w:cs="Arial"/>
        </w:rPr>
        <w:t xml:space="preserve">El Sr. alcalde, Sr. Marcel·lí Martorell i Font, dóna compte al Ple dels </w:t>
      </w:r>
      <w:r w:rsidR="00421BF5" w:rsidRPr="00FA62D7">
        <w:rPr>
          <w:rFonts w:ascii="Arial" w:hAnsi="Arial" w:cs="Arial"/>
        </w:rPr>
        <w:t>decrets d’Alcaldia núm. 347/2014 i 375/2014:</w:t>
      </w:r>
    </w:p>
    <w:p w:rsidR="00421BF5" w:rsidRPr="00FA62D7" w:rsidRDefault="00421BF5" w:rsidP="009771D6">
      <w:pPr>
        <w:jc w:val="both"/>
        <w:rPr>
          <w:rFonts w:ascii="Arial" w:hAnsi="Arial" w:cs="Arial"/>
        </w:rPr>
      </w:pPr>
    </w:p>
    <w:p w:rsidR="00810A1E" w:rsidRPr="00FA62D7" w:rsidRDefault="00810A1E" w:rsidP="009771D6">
      <w:pPr>
        <w:ind w:left="1416"/>
        <w:jc w:val="both"/>
        <w:rPr>
          <w:rFonts w:ascii="Arial" w:hAnsi="Arial" w:cs="Arial"/>
          <w:b/>
          <w:i/>
          <w:sz w:val="22"/>
          <w:szCs w:val="22"/>
        </w:rPr>
      </w:pPr>
      <w:r w:rsidRPr="00FA62D7">
        <w:rPr>
          <w:rFonts w:ascii="Arial" w:hAnsi="Arial" w:cs="Arial"/>
          <w:b/>
          <w:i/>
          <w:sz w:val="22"/>
          <w:szCs w:val="22"/>
        </w:rPr>
        <w:t>Decret 347/2014</w:t>
      </w:r>
    </w:p>
    <w:p w:rsidR="00810A1E" w:rsidRPr="00FA62D7" w:rsidRDefault="00810A1E" w:rsidP="009771D6">
      <w:pPr>
        <w:ind w:left="1416"/>
        <w:jc w:val="both"/>
        <w:rPr>
          <w:rFonts w:ascii="Arial" w:hAnsi="Arial" w:cs="Arial"/>
          <w:i/>
          <w:sz w:val="22"/>
          <w:szCs w:val="22"/>
        </w:rPr>
      </w:pPr>
    </w:p>
    <w:p w:rsidR="00810A1E" w:rsidRPr="00FA62D7" w:rsidRDefault="00810A1E" w:rsidP="009771D6">
      <w:pPr>
        <w:widowControl w:val="0"/>
        <w:jc w:val="both"/>
        <w:rPr>
          <w:rFonts w:ascii="Arial" w:hAnsi="Arial" w:cs="Arial"/>
          <w:bCs/>
          <w:i/>
          <w:sz w:val="22"/>
          <w:szCs w:val="22"/>
          <w:lang w:eastAsia="es-ES"/>
        </w:rPr>
      </w:pPr>
      <w:r w:rsidRPr="00FA62D7">
        <w:rPr>
          <w:rFonts w:ascii="Arial" w:hAnsi="Arial" w:cs="Arial"/>
          <w:bCs/>
          <w:i/>
          <w:sz w:val="22"/>
          <w:szCs w:val="22"/>
          <w:lang w:eastAsia="es-ES"/>
        </w:rPr>
        <w:t>Vist que pel coordinador de SP- Tècnic patrimoni s’assenyalà o informà la necessitat de realitzar la contractació del subministrament en la modalitat de rènting per a l’adquisició d’equips informàtics i programari per a dotar de solucions tecnològiques a l’Ajuntament de Capellades, informant el següent:</w:t>
      </w:r>
    </w:p>
    <w:p w:rsidR="00810A1E" w:rsidRPr="00FA62D7" w:rsidRDefault="00810A1E" w:rsidP="009771D6">
      <w:pPr>
        <w:jc w:val="both"/>
        <w:rPr>
          <w:rFonts w:ascii="Arial" w:hAnsi="Arial" w:cs="Arial"/>
          <w:bCs/>
          <w:i/>
          <w:sz w:val="22"/>
          <w:szCs w:val="22"/>
        </w:rPr>
      </w:pPr>
    </w:p>
    <w:p w:rsidR="00810A1E" w:rsidRPr="00FA62D7" w:rsidRDefault="00810A1E" w:rsidP="009771D6">
      <w:pPr>
        <w:ind w:left="708"/>
        <w:jc w:val="both"/>
        <w:rPr>
          <w:rFonts w:ascii="Arial" w:hAnsi="Arial" w:cs="Arial"/>
          <w:b/>
          <w:i/>
          <w:sz w:val="22"/>
          <w:szCs w:val="22"/>
        </w:rPr>
      </w:pPr>
      <w:r w:rsidRPr="00FA62D7">
        <w:rPr>
          <w:rFonts w:ascii="Arial" w:hAnsi="Arial" w:cs="Arial"/>
          <w:b/>
          <w:i/>
          <w:sz w:val="22"/>
          <w:szCs w:val="22"/>
        </w:rPr>
        <w:t>INFORME TÈCNIC EN RELACIÓ A LA NECESSITAT DE RENOVACIÓ DELS EQUIPS INFORMÀTICS I DEL SOFTWARE DELS SERVEIS DE L’AJUNTAMENT DE CAPELLADES.</w:t>
      </w:r>
    </w:p>
    <w:p w:rsidR="00810A1E" w:rsidRPr="00FA62D7" w:rsidRDefault="00810A1E" w:rsidP="009771D6">
      <w:pPr>
        <w:ind w:left="708"/>
        <w:jc w:val="both"/>
        <w:rPr>
          <w:rFonts w:ascii="Arial" w:hAnsi="Arial" w:cs="Arial"/>
          <w:b/>
          <w:i/>
          <w:sz w:val="22"/>
          <w:szCs w:val="22"/>
        </w:rPr>
      </w:pP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La major part del Serveis de l’Ajuntament de Capellades compten amb uns equipaments informàtics que ja tenen força anys, per la qual cosa ens trobem amb un parc d’ordinadors bastant obsolet.</w:t>
      </w:r>
    </w:p>
    <w:p w:rsidR="00810A1E" w:rsidRPr="00FA62D7" w:rsidRDefault="00810A1E" w:rsidP="009771D6">
      <w:pPr>
        <w:ind w:left="708"/>
        <w:jc w:val="both"/>
        <w:rPr>
          <w:rFonts w:ascii="Arial" w:hAnsi="Arial" w:cs="Arial"/>
          <w:i/>
          <w:sz w:val="22"/>
          <w:szCs w:val="22"/>
        </w:rPr>
      </w:pP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 xml:space="preserve">A més, el software d’aquest equips també està desfasat ja que la majoria funciona encara amb sistemes operatius que el proveïdor ja ha descatalogat, fet que crea nombrosos problemes de funcionament afectant </w:t>
      </w:r>
      <w:proofErr w:type="spellStart"/>
      <w:r w:rsidRPr="00FA62D7">
        <w:rPr>
          <w:rFonts w:ascii="Arial" w:hAnsi="Arial" w:cs="Arial"/>
          <w:i/>
          <w:sz w:val="22"/>
          <w:szCs w:val="22"/>
        </w:rPr>
        <w:t>sèriament</w:t>
      </w:r>
      <w:proofErr w:type="spellEnd"/>
      <w:r w:rsidRPr="00FA62D7">
        <w:rPr>
          <w:rFonts w:ascii="Arial" w:hAnsi="Arial" w:cs="Arial"/>
          <w:i/>
          <w:sz w:val="22"/>
          <w:szCs w:val="22"/>
        </w:rPr>
        <w:t xml:space="preserve"> la operativitat del treball. </w:t>
      </w:r>
    </w:p>
    <w:p w:rsidR="00810A1E" w:rsidRPr="00FA62D7" w:rsidRDefault="00810A1E" w:rsidP="009771D6">
      <w:pPr>
        <w:ind w:left="708"/>
        <w:jc w:val="both"/>
        <w:rPr>
          <w:rFonts w:ascii="Arial" w:hAnsi="Arial" w:cs="Arial"/>
          <w:i/>
          <w:sz w:val="22"/>
          <w:szCs w:val="22"/>
        </w:rPr>
      </w:pP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Tot això fa que el personal del serveis es trobi amb moltes dificultats tant en la compatibilitat de programes de gestió amb les diverses administracions com en el tractament i capacitats informàtiques dels equips de treball.</w:t>
      </w:r>
    </w:p>
    <w:p w:rsidR="00810A1E" w:rsidRPr="00FA62D7" w:rsidRDefault="00810A1E" w:rsidP="009771D6">
      <w:pPr>
        <w:ind w:left="708"/>
        <w:jc w:val="both"/>
        <w:rPr>
          <w:rFonts w:ascii="Arial" w:hAnsi="Arial" w:cs="Arial"/>
          <w:i/>
          <w:sz w:val="22"/>
          <w:szCs w:val="22"/>
        </w:rPr>
      </w:pP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 xml:space="preserve">Per tant, per poder gestionar l’activitat diària de treball en els diversos àmbits de gestió de l’administració i per garantir un òptim servei als ciutadans i ciutadanes del municipi, es fa imprescindible la renovació dels equipaments informàtics i del software bàsic de que es disposa actualment. </w:t>
      </w:r>
    </w:p>
    <w:p w:rsidR="00810A1E" w:rsidRPr="00FA62D7" w:rsidRDefault="00810A1E" w:rsidP="009771D6">
      <w:pPr>
        <w:ind w:left="708"/>
        <w:jc w:val="both"/>
        <w:rPr>
          <w:rFonts w:ascii="Arial" w:hAnsi="Arial" w:cs="Arial"/>
          <w:i/>
          <w:sz w:val="22"/>
          <w:szCs w:val="22"/>
        </w:rPr>
      </w:pP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 xml:space="preserve">Raül Bartrolí i </w:t>
      </w:r>
      <w:proofErr w:type="spellStart"/>
      <w:r w:rsidRPr="00FA62D7">
        <w:rPr>
          <w:rFonts w:ascii="Arial" w:hAnsi="Arial" w:cs="Arial"/>
          <w:i/>
          <w:sz w:val="22"/>
          <w:szCs w:val="22"/>
        </w:rPr>
        <w:t>Isanta</w:t>
      </w:r>
      <w:proofErr w:type="spellEnd"/>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Tècnic</w:t>
      </w:r>
    </w:p>
    <w:p w:rsidR="00810A1E" w:rsidRPr="00FA62D7" w:rsidRDefault="00810A1E" w:rsidP="009771D6">
      <w:pPr>
        <w:ind w:left="708"/>
        <w:jc w:val="both"/>
        <w:rPr>
          <w:rFonts w:ascii="Arial" w:hAnsi="Arial" w:cs="Arial"/>
          <w:b/>
          <w:i/>
          <w:sz w:val="22"/>
          <w:szCs w:val="22"/>
        </w:rPr>
      </w:pPr>
      <w:r w:rsidRPr="00FA62D7">
        <w:rPr>
          <w:rFonts w:ascii="Arial" w:hAnsi="Arial" w:cs="Arial"/>
          <w:b/>
          <w:i/>
          <w:sz w:val="22"/>
          <w:szCs w:val="22"/>
        </w:rPr>
        <w:t>Àrea de Serveis Personals</w:t>
      </w: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Ajuntament de Capellades</w:t>
      </w:r>
    </w:p>
    <w:p w:rsidR="00810A1E" w:rsidRPr="00FA62D7" w:rsidRDefault="00810A1E" w:rsidP="009771D6">
      <w:pPr>
        <w:jc w:val="both"/>
        <w:rPr>
          <w:rFonts w:ascii="Arial" w:hAnsi="Arial" w:cs="Arial"/>
          <w:i/>
          <w:sz w:val="22"/>
          <w:szCs w:val="22"/>
        </w:rPr>
      </w:pPr>
    </w:p>
    <w:p w:rsidR="00810A1E" w:rsidRPr="00FA62D7" w:rsidRDefault="00810A1E" w:rsidP="009771D6">
      <w:pPr>
        <w:jc w:val="both"/>
        <w:rPr>
          <w:rFonts w:ascii="Arial" w:hAnsi="Arial" w:cs="Arial"/>
          <w:i/>
          <w:sz w:val="22"/>
          <w:szCs w:val="22"/>
        </w:rPr>
      </w:pPr>
    </w:p>
    <w:p w:rsidR="00810A1E" w:rsidRPr="00FA62D7" w:rsidRDefault="00810A1E" w:rsidP="009771D6">
      <w:pPr>
        <w:jc w:val="both"/>
        <w:rPr>
          <w:rFonts w:ascii="Arial" w:hAnsi="Arial" w:cs="Arial"/>
          <w:i/>
          <w:sz w:val="22"/>
          <w:szCs w:val="22"/>
          <w:lang w:eastAsia="es-ES"/>
        </w:rPr>
      </w:pPr>
      <w:r w:rsidRPr="00FA62D7">
        <w:rPr>
          <w:rFonts w:ascii="Arial" w:hAnsi="Arial" w:cs="Arial"/>
          <w:i/>
          <w:sz w:val="22"/>
          <w:szCs w:val="22"/>
          <w:lang w:eastAsia="es-ES"/>
        </w:rPr>
        <w:t>Vist que atesa la característica del subministrament es considera com el procediment més adequat el procediment negociat sense publicitat.</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i/>
          <w:sz w:val="22"/>
          <w:szCs w:val="22"/>
          <w:lang w:eastAsia="es-ES"/>
        </w:rPr>
        <w:t>Vist que amb data 24/09/2014 va ser emès un informe d’Intervenció sobre el percentatge que suposa la contractació en relació amb els recursos ordinaris del pressupost vigent.</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i/>
          <w:sz w:val="22"/>
          <w:szCs w:val="22"/>
          <w:lang w:eastAsia="es-ES"/>
        </w:rPr>
        <w:t xml:space="preserve">Vist que amb data 24/09/2014 va ser emès un informe per la Secretaria sobre la legislació aplicable i el procediment a seguir i vist que de conformitat amb el mateix, l’òrgan competent per a aprovar i adjudicar el contracte és aquesta Alcaldia perquè l’import del contracte és de </w:t>
      </w:r>
      <w:r w:rsidRPr="00FA62D7">
        <w:rPr>
          <w:rFonts w:ascii="Arial" w:hAnsi="Arial" w:cs="Arial"/>
          <w:i/>
          <w:sz w:val="22"/>
          <w:szCs w:val="22"/>
        </w:rPr>
        <w:t>cinquanta-un mil sis-cents setanta-sis euros amb trenta-set cèntims (51.676,37 €), i deu mil vuit-cents cinquanta-dos euros amb quatre cèntims (10.852,04) d’IVA</w:t>
      </w:r>
      <w:r w:rsidRPr="00FA62D7">
        <w:rPr>
          <w:rFonts w:ascii="Arial" w:hAnsi="Arial" w:cs="Arial"/>
          <w:i/>
          <w:sz w:val="22"/>
          <w:szCs w:val="22"/>
          <w:lang w:eastAsia="es-ES"/>
        </w:rPr>
        <w:t xml:space="preserve"> i, per tant, no supera ni el 10 % dels recursos ordinaris del pressupost d’aquest Ajuntament ni la quantia de sis milions d’euros.</w:t>
      </w:r>
    </w:p>
    <w:p w:rsidR="00810A1E" w:rsidRPr="00FA62D7" w:rsidRDefault="00810A1E" w:rsidP="009771D6">
      <w:pPr>
        <w:jc w:val="both"/>
        <w:rPr>
          <w:rFonts w:ascii="Arial" w:hAnsi="Arial" w:cs="Arial"/>
          <w:i/>
          <w:sz w:val="22"/>
          <w:szCs w:val="22"/>
          <w:highlight w:val="red"/>
          <w:lang w:eastAsia="es-ES"/>
        </w:rPr>
      </w:pPr>
    </w:p>
    <w:p w:rsidR="00810A1E" w:rsidRPr="00FA62D7" w:rsidRDefault="00810A1E" w:rsidP="009771D6">
      <w:pPr>
        <w:widowControl w:val="0"/>
        <w:ind w:right="-25"/>
        <w:jc w:val="both"/>
        <w:rPr>
          <w:rFonts w:ascii="Arial" w:hAnsi="Arial" w:cs="Arial"/>
          <w:i/>
          <w:sz w:val="22"/>
          <w:szCs w:val="22"/>
          <w:lang w:eastAsia="es-ES"/>
        </w:rPr>
      </w:pPr>
      <w:r w:rsidRPr="00FA62D7">
        <w:rPr>
          <w:rFonts w:ascii="Arial" w:hAnsi="Arial" w:cs="Arial"/>
          <w:i/>
          <w:sz w:val="22"/>
          <w:szCs w:val="22"/>
          <w:lang w:eastAsia="es-ES"/>
        </w:rPr>
        <w:t xml:space="preserve">Examinada la documentació que l’acompanya, i de conformitat amb l’establert a l’article 109 i a la disposició addicional segona </w:t>
      </w:r>
      <w:r w:rsidRPr="00FA62D7">
        <w:rPr>
          <w:rFonts w:ascii="Arial" w:hAnsi="Arial" w:cs="Arial"/>
          <w:i/>
          <w:iCs/>
          <w:sz w:val="22"/>
          <w:szCs w:val="22"/>
          <w:lang w:eastAsia="es-ES"/>
        </w:rPr>
        <w:t>del Text refós de la Llei de contractes del sector públic, aprovat pel Reial decret legislatiu 3/2011, de 14 de novembre</w:t>
      </w:r>
      <w:r w:rsidRPr="00FA62D7">
        <w:rPr>
          <w:rFonts w:ascii="Arial" w:hAnsi="Arial" w:cs="Arial"/>
          <w:i/>
          <w:sz w:val="22"/>
          <w:szCs w:val="22"/>
          <w:lang w:eastAsia="es-ES"/>
        </w:rPr>
        <w:t>,</w:t>
      </w:r>
    </w:p>
    <w:p w:rsidR="00810A1E" w:rsidRPr="00FA62D7" w:rsidRDefault="00810A1E" w:rsidP="009771D6">
      <w:pPr>
        <w:widowControl w:val="0"/>
        <w:ind w:right="-25"/>
        <w:jc w:val="both"/>
        <w:rPr>
          <w:rFonts w:ascii="Arial" w:hAnsi="Arial" w:cs="Arial"/>
          <w:i/>
          <w:sz w:val="22"/>
          <w:szCs w:val="22"/>
          <w:lang w:eastAsia="es-ES"/>
        </w:rPr>
      </w:pPr>
    </w:p>
    <w:p w:rsidR="00810A1E" w:rsidRPr="00FA62D7" w:rsidRDefault="00810A1E" w:rsidP="009771D6">
      <w:pPr>
        <w:widowControl w:val="0"/>
        <w:jc w:val="both"/>
        <w:rPr>
          <w:rFonts w:ascii="Arial" w:hAnsi="Arial" w:cs="Arial"/>
          <w:b/>
          <w:bCs/>
          <w:i/>
          <w:sz w:val="22"/>
          <w:szCs w:val="22"/>
          <w:lang w:eastAsia="es-ES"/>
        </w:rPr>
      </w:pPr>
      <w:r w:rsidRPr="00FA62D7">
        <w:rPr>
          <w:rFonts w:ascii="Arial" w:hAnsi="Arial" w:cs="Arial"/>
          <w:b/>
          <w:bCs/>
          <w:i/>
          <w:sz w:val="22"/>
          <w:szCs w:val="22"/>
          <w:lang w:eastAsia="es-ES"/>
        </w:rPr>
        <w:t>RESOLC</w:t>
      </w:r>
    </w:p>
    <w:p w:rsidR="00810A1E" w:rsidRPr="00FA62D7" w:rsidRDefault="00810A1E" w:rsidP="009771D6">
      <w:pPr>
        <w:widowControl w:val="0"/>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b/>
          <w:i/>
          <w:sz w:val="22"/>
          <w:szCs w:val="22"/>
          <w:lang w:eastAsia="es-ES"/>
        </w:rPr>
        <w:t>PRIMER.</w:t>
      </w:r>
      <w:r w:rsidRPr="00FA62D7">
        <w:rPr>
          <w:rFonts w:ascii="Arial" w:hAnsi="Arial" w:cs="Arial"/>
          <w:i/>
          <w:sz w:val="22"/>
          <w:szCs w:val="22"/>
          <w:lang w:eastAsia="es-ES"/>
        </w:rPr>
        <w:t xml:space="preserve"> Iniciar el procediment d’adjudicació del contracte de subministrament en la modalitat de rènting, per a l’adquisició d’equips informàtics i programari atès que es necessari dotar de solucions tecnològiques a l’Ajuntament de Capellades per aconseguir un millor servei orientat al ciutadà i a aconseguir una major productivitat, per procediment negociat sense publicitat.</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b/>
          <w:i/>
          <w:sz w:val="22"/>
          <w:szCs w:val="22"/>
          <w:lang w:eastAsia="es-ES"/>
        </w:rPr>
        <w:t>SEGON.</w:t>
      </w:r>
      <w:r w:rsidRPr="00FA62D7">
        <w:rPr>
          <w:rFonts w:ascii="Arial" w:hAnsi="Arial" w:cs="Arial"/>
          <w:i/>
          <w:sz w:val="22"/>
          <w:szCs w:val="22"/>
          <w:lang w:eastAsia="es-ES"/>
        </w:rPr>
        <w:t xml:space="preserve"> Que es redactin els corresponents plecs de clàusules administratives particulars i de prescripcions tècniques que han de regir el contracte i el procés d’adjudicació.</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b/>
          <w:i/>
          <w:sz w:val="22"/>
          <w:szCs w:val="22"/>
          <w:lang w:eastAsia="es-ES"/>
        </w:rPr>
        <w:t>TERCER.</w:t>
      </w:r>
      <w:r w:rsidRPr="00FA62D7">
        <w:rPr>
          <w:rFonts w:ascii="Arial" w:hAnsi="Arial" w:cs="Arial"/>
          <w:i/>
          <w:sz w:val="22"/>
          <w:szCs w:val="22"/>
          <w:lang w:eastAsia="es-ES"/>
        </w:rPr>
        <w:t xml:space="preserve"> Que l’Interventor faci la retenció de crèdit que acrediti que existeix crèdit suficient i adequat per a finançar la despesa que comporta la celebració d’aquest contracte i que emeti un informe sobre la fiscalització prèvia o crítica de la despesa.</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b/>
          <w:i/>
          <w:sz w:val="22"/>
          <w:szCs w:val="22"/>
          <w:lang w:eastAsia="es-ES"/>
        </w:rPr>
        <w:t>QUART.</w:t>
      </w:r>
      <w:r w:rsidRPr="00FA62D7">
        <w:rPr>
          <w:rFonts w:ascii="Arial" w:hAnsi="Arial" w:cs="Arial"/>
          <w:i/>
          <w:sz w:val="22"/>
          <w:szCs w:val="22"/>
          <w:lang w:eastAsia="es-ES"/>
        </w:rPr>
        <w:t xml:space="preserve"> En cas de ser favorable la fiscalització prèvia, que sigui emès un informe proposta de Secretaria al respecte.</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b/>
          <w:i/>
          <w:sz w:val="22"/>
          <w:szCs w:val="22"/>
          <w:lang w:eastAsia="es-ES"/>
        </w:rPr>
        <w:t>CINQUÈ.</w:t>
      </w:r>
      <w:r w:rsidRPr="00FA62D7">
        <w:rPr>
          <w:rFonts w:ascii="Arial" w:hAnsi="Arial" w:cs="Arial"/>
          <w:i/>
          <w:sz w:val="22"/>
          <w:szCs w:val="22"/>
          <w:lang w:eastAsia="es-ES"/>
        </w:rPr>
        <w:t xml:space="preserve"> Donar compte de totes les actuacions a aquesta Alcaldia per a que resolgui el què sigui procedent.</w:t>
      </w:r>
    </w:p>
    <w:p w:rsidR="00810A1E" w:rsidRPr="00FA62D7" w:rsidRDefault="00810A1E" w:rsidP="009771D6">
      <w:pPr>
        <w:widowControl w:val="0"/>
        <w:ind w:left="48"/>
        <w:jc w:val="both"/>
        <w:rPr>
          <w:rFonts w:ascii="Arial" w:hAnsi="Arial" w:cs="Arial"/>
          <w:i/>
          <w:sz w:val="22"/>
          <w:szCs w:val="22"/>
          <w:lang w:eastAsia="es-ES"/>
        </w:rPr>
      </w:pPr>
    </w:p>
    <w:p w:rsidR="00810A1E" w:rsidRPr="00FA62D7" w:rsidRDefault="00810A1E" w:rsidP="009771D6">
      <w:pPr>
        <w:widowControl w:val="0"/>
        <w:ind w:left="48"/>
        <w:jc w:val="both"/>
        <w:rPr>
          <w:rFonts w:ascii="Arial" w:hAnsi="Arial" w:cs="Arial"/>
          <w:i/>
          <w:sz w:val="22"/>
          <w:szCs w:val="22"/>
          <w:lang w:eastAsia="es-ES"/>
        </w:rPr>
      </w:pPr>
      <w:r w:rsidRPr="00FA62D7">
        <w:rPr>
          <w:rFonts w:ascii="Arial" w:hAnsi="Arial" w:cs="Arial"/>
          <w:i/>
          <w:sz w:val="22"/>
          <w:szCs w:val="22"/>
          <w:lang w:eastAsia="es-ES"/>
        </w:rPr>
        <w:t>Ho mana i signa el Sr. Alcalde, a Capellades, el dia  25 de setembre de 2014; del què, com a Secretari, en dono fe.</w:t>
      </w:r>
    </w:p>
    <w:p w:rsidR="00810A1E" w:rsidRPr="00FA62D7" w:rsidRDefault="00810A1E" w:rsidP="009771D6">
      <w:pPr>
        <w:widowControl w:val="0"/>
        <w:ind w:left="48"/>
        <w:jc w:val="both"/>
        <w:rPr>
          <w:rFonts w:ascii="Arial" w:hAnsi="Arial" w:cs="Arial"/>
          <w:i/>
          <w:sz w:val="22"/>
          <w:szCs w:val="22"/>
          <w:lang w:eastAsia="es-ES"/>
        </w:rPr>
      </w:pPr>
    </w:p>
    <w:p w:rsidR="00810A1E" w:rsidRPr="00FA62D7" w:rsidRDefault="00810A1E" w:rsidP="009771D6">
      <w:pPr>
        <w:widowControl w:val="0"/>
        <w:jc w:val="both"/>
        <w:rPr>
          <w:rFonts w:ascii="Arial" w:hAnsi="Arial" w:cs="Arial"/>
          <w:i/>
          <w:sz w:val="22"/>
          <w:szCs w:val="22"/>
          <w:lang w:eastAsia="es-ES"/>
        </w:rPr>
      </w:pPr>
      <w:r w:rsidRPr="00FA62D7">
        <w:rPr>
          <w:rFonts w:ascii="Arial" w:hAnsi="Arial" w:cs="Arial"/>
          <w:i/>
          <w:sz w:val="22"/>
          <w:szCs w:val="22"/>
          <w:lang w:eastAsia="es-ES"/>
        </w:rPr>
        <w:t>Davant meu,</w:t>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t>L’Alcalde,</w:t>
      </w:r>
    </w:p>
    <w:p w:rsidR="00810A1E" w:rsidRPr="00FA62D7" w:rsidRDefault="00810A1E" w:rsidP="009771D6">
      <w:pPr>
        <w:widowControl w:val="0"/>
        <w:jc w:val="both"/>
        <w:rPr>
          <w:rFonts w:ascii="Arial" w:hAnsi="Arial" w:cs="Arial"/>
          <w:i/>
          <w:sz w:val="22"/>
          <w:szCs w:val="22"/>
          <w:lang w:eastAsia="es-ES"/>
        </w:rPr>
      </w:pPr>
      <w:r w:rsidRPr="00FA62D7">
        <w:rPr>
          <w:rFonts w:ascii="Arial" w:hAnsi="Arial" w:cs="Arial"/>
          <w:i/>
          <w:sz w:val="22"/>
          <w:szCs w:val="22"/>
          <w:lang w:eastAsia="es-ES"/>
        </w:rPr>
        <w:t>La secretària,</w:t>
      </w:r>
    </w:p>
    <w:p w:rsidR="00810A1E" w:rsidRPr="00FA62D7" w:rsidRDefault="00810A1E" w:rsidP="009771D6">
      <w:pPr>
        <w:ind w:right="-25"/>
        <w:jc w:val="both"/>
        <w:rPr>
          <w:rFonts w:ascii="Arial" w:hAnsi="Arial" w:cs="Arial"/>
          <w:i/>
          <w:sz w:val="22"/>
          <w:szCs w:val="22"/>
          <w:lang w:eastAsia="es-ES"/>
        </w:rPr>
      </w:pPr>
    </w:p>
    <w:p w:rsidR="00810A1E" w:rsidRPr="00FA62D7" w:rsidRDefault="00810A1E" w:rsidP="009771D6">
      <w:pPr>
        <w:ind w:right="-25"/>
        <w:jc w:val="both"/>
        <w:rPr>
          <w:rFonts w:ascii="Arial" w:hAnsi="Arial" w:cs="Arial"/>
          <w:i/>
          <w:sz w:val="22"/>
          <w:szCs w:val="22"/>
          <w:lang w:eastAsia="es-ES"/>
        </w:rPr>
      </w:pPr>
      <w:r w:rsidRPr="00FA62D7">
        <w:rPr>
          <w:rFonts w:ascii="Arial" w:hAnsi="Arial" w:cs="Arial"/>
          <w:i/>
          <w:sz w:val="22"/>
          <w:szCs w:val="22"/>
          <w:lang w:eastAsia="es-ES"/>
        </w:rPr>
        <w:t xml:space="preserve">Milagros de Legorburu i Martorell </w:t>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t xml:space="preserve">Marcel·lí Martorell i Font </w:t>
      </w:r>
    </w:p>
    <w:p w:rsidR="00810A1E" w:rsidRPr="00FA62D7" w:rsidRDefault="00810A1E" w:rsidP="009771D6">
      <w:pPr>
        <w:jc w:val="both"/>
        <w:rPr>
          <w:rFonts w:ascii="Arial" w:hAnsi="Arial" w:cs="Arial"/>
          <w:lang w:eastAsia="es-ES"/>
        </w:rPr>
      </w:pPr>
    </w:p>
    <w:p w:rsidR="00810A1E" w:rsidRPr="00FA62D7" w:rsidRDefault="00810A1E" w:rsidP="009771D6">
      <w:pPr>
        <w:jc w:val="both"/>
        <w:rPr>
          <w:rFonts w:ascii="Arial" w:hAnsi="Arial" w:cs="Arial"/>
          <w:lang w:eastAsia="es-ES"/>
        </w:rPr>
      </w:pPr>
    </w:p>
    <w:p w:rsidR="00810A1E" w:rsidRPr="00FA62D7" w:rsidRDefault="00810A1E" w:rsidP="009771D6">
      <w:pPr>
        <w:jc w:val="both"/>
        <w:rPr>
          <w:rFonts w:ascii="Arial" w:hAnsi="Arial" w:cs="Arial"/>
          <w:lang w:eastAsia="es-ES"/>
        </w:rPr>
      </w:pPr>
    </w:p>
    <w:p w:rsidR="00810A1E" w:rsidRPr="00FA62D7" w:rsidRDefault="00810A1E" w:rsidP="009771D6">
      <w:pPr>
        <w:ind w:left="1416"/>
        <w:jc w:val="both"/>
        <w:rPr>
          <w:rFonts w:ascii="Arial" w:hAnsi="Arial" w:cs="Arial"/>
          <w:b/>
          <w:i/>
          <w:sz w:val="22"/>
          <w:szCs w:val="22"/>
        </w:rPr>
      </w:pPr>
      <w:r w:rsidRPr="00FA62D7">
        <w:rPr>
          <w:rFonts w:ascii="Arial" w:hAnsi="Arial" w:cs="Arial"/>
          <w:b/>
          <w:i/>
          <w:sz w:val="22"/>
          <w:szCs w:val="22"/>
        </w:rPr>
        <w:t>Decret 375/2014</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jc w:val="both"/>
        <w:rPr>
          <w:rFonts w:ascii="Arial" w:hAnsi="Arial" w:cs="Arial"/>
          <w:bCs/>
          <w:i/>
          <w:sz w:val="22"/>
          <w:szCs w:val="22"/>
          <w:lang w:eastAsia="es-ES"/>
        </w:rPr>
      </w:pPr>
      <w:r w:rsidRPr="00FA62D7">
        <w:rPr>
          <w:rFonts w:ascii="Arial" w:hAnsi="Arial" w:cs="Arial"/>
          <w:bCs/>
          <w:i/>
          <w:sz w:val="22"/>
          <w:szCs w:val="22"/>
          <w:lang w:eastAsia="es-ES"/>
        </w:rPr>
        <w:t xml:space="preserve">Vist que amb data 23/09/2014 el coordinador de SP- Tècnic Turisme es detectà la necessitat de realitzar la contractació del subministrament mitjançant la modalitat de rènting </w:t>
      </w:r>
      <w:r w:rsidRPr="00FA62D7">
        <w:rPr>
          <w:rFonts w:ascii="Arial" w:hAnsi="Arial" w:cs="Arial"/>
          <w:i/>
          <w:sz w:val="22"/>
          <w:szCs w:val="22"/>
        </w:rPr>
        <w:t xml:space="preserve">d’equips informàtics, llicències WEB, Registre d’entrada i expedients, </w:t>
      </w:r>
      <w:r w:rsidRPr="00FA62D7">
        <w:rPr>
          <w:rFonts w:ascii="Arial" w:hAnsi="Arial" w:cs="Arial"/>
          <w:bCs/>
          <w:i/>
          <w:sz w:val="22"/>
          <w:szCs w:val="22"/>
          <w:lang w:eastAsia="es-ES"/>
        </w:rPr>
        <w:t>degut a la necessitat de modernitzar i adequar l’administració d’aquest ajuntament amb les noves tecnologies.</w:t>
      </w:r>
    </w:p>
    <w:p w:rsidR="00810A1E" w:rsidRPr="00FA62D7" w:rsidRDefault="00810A1E" w:rsidP="009771D6">
      <w:pPr>
        <w:widowControl w:val="0"/>
        <w:jc w:val="both"/>
        <w:rPr>
          <w:rFonts w:ascii="Arial" w:hAnsi="Arial" w:cs="Arial"/>
          <w:bCs/>
          <w:i/>
          <w:sz w:val="22"/>
          <w:szCs w:val="22"/>
          <w:lang w:eastAsia="es-ES"/>
        </w:rPr>
      </w:pPr>
    </w:p>
    <w:p w:rsidR="00810A1E" w:rsidRPr="00FA62D7" w:rsidRDefault="00810A1E" w:rsidP="009771D6">
      <w:pPr>
        <w:jc w:val="both"/>
        <w:rPr>
          <w:rFonts w:ascii="Arial" w:hAnsi="Arial" w:cs="Arial"/>
          <w:bCs/>
          <w:i/>
          <w:sz w:val="22"/>
          <w:szCs w:val="22"/>
          <w:lang w:eastAsia="es-ES"/>
        </w:rPr>
      </w:pPr>
      <w:r w:rsidRPr="00FA62D7">
        <w:rPr>
          <w:rFonts w:ascii="Arial" w:hAnsi="Arial" w:cs="Arial"/>
          <w:i/>
          <w:sz w:val="22"/>
          <w:szCs w:val="22"/>
          <w:lang w:eastAsia="es-ES"/>
        </w:rPr>
        <w:t>Vist que atesa la característica del subministrament es considera com a procediment més adequat el procediment negociat sense publicitat.</w:t>
      </w:r>
    </w:p>
    <w:p w:rsidR="00810A1E" w:rsidRPr="00FA62D7" w:rsidRDefault="00810A1E" w:rsidP="009771D6">
      <w:pPr>
        <w:widowControl w:val="0"/>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i/>
          <w:sz w:val="22"/>
          <w:szCs w:val="22"/>
          <w:lang w:eastAsia="es-ES"/>
        </w:rPr>
        <w:t>Vist que amb data 24/09/2014 va ser emès un informe d’Intervenció sobre el percentatge que suposa la contractació en relació amb els recursos ordinaris del pressupost vigent.</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i/>
          <w:sz w:val="22"/>
          <w:szCs w:val="22"/>
          <w:lang w:eastAsia="es-ES"/>
        </w:rPr>
        <w:t>Vist que amb data 24/09/2014 va ser emès un informe per la Secretaria sobre la legislació aplicable, el procediment a seguir i l’òrgan competent per a aprovar i adjudicar el contracte.</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i/>
          <w:sz w:val="22"/>
          <w:szCs w:val="22"/>
          <w:lang w:eastAsia="es-ES"/>
        </w:rPr>
        <w:t>Vist que amb data 25/09/2014, per Resolució d’Alcaldia s’aprovà iniciar l’expedient per a la citada contractació motivant la necessitat i idoneïtat de la contractació proposada.</w:t>
      </w:r>
    </w:p>
    <w:p w:rsidR="00810A1E" w:rsidRPr="00FA62D7" w:rsidRDefault="00810A1E" w:rsidP="009771D6">
      <w:pPr>
        <w:jc w:val="both"/>
        <w:rPr>
          <w:rFonts w:ascii="Arial" w:hAnsi="Arial" w:cs="Arial"/>
          <w:i/>
          <w:sz w:val="22"/>
          <w:szCs w:val="22"/>
          <w:highlight w:val="green"/>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i/>
          <w:sz w:val="22"/>
          <w:szCs w:val="22"/>
          <w:lang w:eastAsia="es-ES"/>
        </w:rPr>
        <w:t>Vist que amb data 26/09/2014, van ser redactats i incorporats a l’expedient els Plecs de Clàusules Administratives Particulars i de Prescripcions Tècniques que han de regir l’adjudicació del contracte.</w:t>
      </w:r>
    </w:p>
    <w:p w:rsidR="00810A1E" w:rsidRPr="00FA62D7" w:rsidRDefault="00810A1E" w:rsidP="009771D6">
      <w:pPr>
        <w:widowControl w:val="0"/>
        <w:jc w:val="both"/>
        <w:rPr>
          <w:rFonts w:ascii="Arial" w:hAnsi="Arial" w:cs="Arial"/>
          <w:i/>
          <w:sz w:val="22"/>
          <w:szCs w:val="22"/>
          <w:lang w:eastAsia="es-ES"/>
        </w:rPr>
      </w:pPr>
    </w:p>
    <w:p w:rsidR="00810A1E" w:rsidRPr="00FA62D7" w:rsidRDefault="00810A1E" w:rsidP="009771D6">
      <w:pPr>
        <w:widowControl w:val="0"/>
        <w:jc w:val="both"/>
        <w:rPr>
          <w:rFonts w:ascii="Arial" w:hAnsi="Arial" w:cs="Arial"/>
          <w:i/>
          <w:sz w:val="22"/>
          <w:szCs w:val="22"/>
          <w:lang w:eastAsia="es-ES"/>
        </w:rPr>
      </w:pPr>
      <w:r w:rsidRPr="00FA62D7">
        <w:rPr>
          <w:rFonts w:ascii="Arial" w:hAnsi="Arial" w:cs="Arial"/>
          <w:i/>
          <w:sz w:val="22"/>
          <w:szCs w:val="22"/>
          <w:lang w:eastAsia="es-ES"/>
        </w:rPr>
        <w:t>Vist que amb data 10/10/2014, es realitzà per l’Interventor la retenció de crèdit oportuna i emetent informe de fiscalització de l’expedient amb les conclusions següents:</w:t>
      </w:r>
    </w:p>
    <w:p w:rsidR="00810A1E" w:rsidRPr="00FA62D7" w:rsidRDefault="00810A1E" w:rsidP="009771D6">
      <w:pPr>
        <w:widowControl w:val="0"/>
        <w:jc w:val="both"/>
        <w:rPr>
          <w:rFonts w:ascii="Arial" w:hAnsi="Arial" w:cs="Arial"/>
          <w:i/>
          <w:sz w:val="22"/>
          <w:szCs w:val="22"/>
          <w:lang w:eastAsia="es-ES"/>
        </w:rPr>
      </w:pP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 xml:space="preserve">Luis Delgado </w:t>
      </w:r>
      <w:proofErr w:type="spellStart"/>
      <w:r w:rsidRPr="00FA62D7">
        <w:rPr>
          <w:rFonts w:ascii="Arial" w:hAnsi="Arial" w:cs="Arial"/>
          <w:i/>
          <w:sz w:val="22"/>
          <w:szCs w:val="22"/>
        </w:rPr>
        <w:t>Morcillo</w:t>
      </w:r>
      <w:proofErr w:type="spellEnd"/>
      <w:r w:rsidRPr="00FA62D7">
        <w:rPr>
          <w:rFonts w:ascii="Arial" w:hAnsi="Arial" w:cs="Arial"/>
          <w:i/>
          <w:sz w:val="22"/>
          <w:szCs w:val="22"/>
        </w:rPr>
        <w:t>, actuant com a Interventor de l’Ajuntament de Capellades,</w:t>
      </w:r>
    </w:p>
    <w:p w:rsidR="00810A1E" w:rsidRPr="00FA62D7" w:rsidRDefault="00810A1E" w:rsidP="009771D6">
      <w:pPr>
        <w:ind w:left="708"/>
        <w:jc w:val="both"/>
        <w:rPr>
          <w:rFonts w:ascii="Arial" w:hAnsi="Arial" w:cs="Arial"/>
          <w:i/>
          <w:sz w:val="22"/>
          <w:szCs w:val="22"/>
        </w:rPr>
      </w:pP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INFORMO:</w:t>
      </w: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 xml:space="preserve">Que un cop consultats els antecedents </w:t>
      </w:r>
      <w:proofErr w:type="spellStart"/>
      <w:r w:rsidRPr="00FA62D7">
        <w:rPr>
          <w:rFonts w:ascii="Arial" w:hAnsi="Arial" w:cs="Arial"/>
          <w:i/>
          <w:sz w:val="22"/>
          <w:szCs w:val="22"/>
        </w:rPr>
        <w:t>obrants</w:t>
      </w:r>
      <w:proofErr w:type="spellEnd"/>
      <w:r w:rsidRPr="00FA62D7">
        <w:rPr>
          <w:rFonts w:ascii="Arial" w:hAnsi="Arial" w:cs="Arial"/>
          <w:i/>
          <w:sz w:val="22"/>
          <w:szCs w:val="22"/>
        </w:rPr>
        <w:t xml:space="preserve"> en aquesta intervenció en relació al procediment de licitació pel subministrament de diversos equipaments informàtics, dins del Pressupost vigent de 2014 existeix disponibilitat pressupostària en la partida 9200/20600. No obstant, malgrat hi ha vinculació suficient dins del capítol II àrea de programa 9, pel proper exercici 2014, s’haurà de tenir en compte l’import total del rènting proposat a 3 anys.</w:t>
      </w: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I per a que consti als efectes legals oportuns, lliuro la present, Capellades 10 d’octubre de 2014.</w:t>
      </w: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L’Interventor</w:t>
      </w:r>
    </w:p>
    <w:p w:rsidR="00810A1E" w:rsidRPr="00FA62D7" w:rsidRDefault="00810A1E" w:rsidP="009771D6">
      <w:pPr>
        <w:ind w:left="708"/>
        <w:jc w:val="both"/>
        <w:rPr>
          <w:rFonts w:ascii="Arial" w:hAnsi="Arial" w:cs="Arial"/>
          <w:i/>
          <w:sz w:val="22"/>
          <w:szCs w:val="22"/>
        </w:rPr>
      </w:pPr>
      <w:r w:rsidRPr="00FA62D7">
        <w:rPr>
          <w:rFonts w:ascii="Arial" w:hAnsi="Arial" w:cs="Arial"/>
          <w:i/>
          <w:sz w:val="22"/>
          <w:szCs w:val="22"/>
        </w:rPr>
        <w:t xml:space="preserve">Luís Delgado </w:t>
      </w:r>
      <w:proofErr w:type="spellStart"/>
      <w:r w:rsidRPr="00FA62D7">
        <w:rPr>
          <w:rFonts w:ascii="Arial" w:hAnsi="Arial" w:cs="Arial"/>
          <w:i/>
          <w:sz w:val="22"/>
          <w:szCs w:val="22"/>
        </w:rPr>
        <w:t>Morcillo</w:t>
      </w:r>
      <w:proofErr w:type="spellEnd"/>
    </w:p>
    <w:p w:rsidR="00810A1E" w:rsidRPr="00FA62D7" w:rsidRDefault="00810A1E" w:rsidP="009771D6">
      <w:pPr>
        <w:widowControl w:val="0"/>
        <w:ind w:left="708"/>
        <w:jc w:val="both"/>
        <w:rPr>
          <w:rFonts w:ascii="Arial" w:hAnsi="Arial" w:cs="Arial"/>
          <w:i/>
          <w:sz w:val="22"/>
          <w:szCs w:val="22"/>
          <w:lang w:eastAsia="es-ES"/>
        </w:rPr>
      </w:pPr>
    </w:p>
    <w:p w:rsidR="00810A1E" w:rsidRPr="00FA62D7" w:rsidRDefault="00810A1E" w:rsidP="009771D6">
      <w:pPr>
        <w:widowControl w:val="0"/>
        <w:jc w:val="both"/>
        <w:rPr>
          <w:rFonts w:ascii="Arial" w:hAnsi="Arial" w:cs="Arial"/>
          <w:i/>
          <w:sz w:val="22"/>
          <w:szCs w:val="22"/>
          <w:lang w:eastAsia="es-ES"/>
        </w:rPr>
      </w:pPr>
    </w:p>
    <w:p w:rsidR="00810A1E" w:rsidRPr="00FA62D7" w:rsidRDefault="00810A1E" w:rsidP="009771D6">
      <w:pPr>
        <w:widowControl w:val="0"/>
        <w:ind w:right="-25"/>
        <w:jc w:val="both"/>
        <w:rPr>
          <w:rFonts w:ascii="Arial" w:hAnsi="Arial" w:cs="Arial"/>
          <w:i/>
          <w:sz w:val="22"/>
          <w:szCs w:val="22"/>
          <w:lang w:eastAsia="es-ES"/>
        </w:rPr>
      </w:pPr>
      <w:r w:rsidRPr="00FA62D7">
        <w:rPr>
          <w:rFonts w:ascii="Arial" w:hAnsi="Arial" w:cs="Arial"/>
          <w:i/>
          <w:sz w:val="22"/>
          <w:szCs w:val="22"/>
          <w:lang w:eastAsia="es-ES"/>
        </w:rPr>
        <w:t>Examinada la documentació que l’acompanya, i de conformitat amb l’establert a l’article 110 i en la disposició addicional segona del Text refós de la Llei de contractes del sector públic, aprovat pel Reial decret legislatiu 3/2011, de 14 de novembre,</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widowControl w:val="0"/>
        <w:tabs>
          <w:tab w:val="left" w:pos="0"/>
          <w:tab w:val="left" w:pos="423"/>
          <w:tab w:val="left" w:pos="720"/>
          <w:tab w:val="left" w:pos="1440"/>
          <w:tab w:val="left" w:pos="2160"/>
          <w:tab w:val="left" w:pos="2880"/>
          <w:tab w:val="left" w:pos="3600"/>
          <w:tab w:val="left" w:pos="720"/>
          <w:tab w:val="left" w:pos="0"/>
          <w:tab w:val="left" w:pos="423"/>
          <w:tab w:val="left" w:pos="720"/>
          <w:tab w:val="left" w:pos="0"/>
          <w:tab w:val="left" w:pos="423"/>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0"/>
          <w:tab w:val="left" w:pos="423"/>
          <w:tab w:val="left" w:pos="0"/>
          <w:tab w:val="left" w:pos="423"/>
          <w:tab w:val="left" w:pos="0"/>
          <w:tab w:val="left" w:pos="423"/>
        </w:tabs>
        <w:ind w:right="-25"/>
        <w:jc w:val="both"/>
        <w:outlineLvl w:val="3"/>
        <w:rPr>
          <w:rFonts w:ascii="Arial" w:hAnsi="Arial" w:cs="Arial"/>
          <w:b/>
          <w:i/>
          <w:color w:val="000000"/>
          <w:sz w:val="22"/>
          <w:szCs w:val="22"/>
          <w:lang w:eastAsia="es-ES"/>
        </w:rPr>
      </w:pPr>
      <w:r w:rsidRPr="00FA62D7">
        <w:rPr>
          <w:rFonts w:ascii="Arial" w:hAnsi="Arial" w:cs="Arial"/>
          <w:b/>
          <w:i/>
          <w:color w:val="000000"/>
          <w:sz w:val="22"/>
          <w:szCs w:val="22"/>
          <w:lang w:eastAsia="es-ES"/>
        </w:rPr>
        <w:t>RESOLC</w:t>
      </w:r>
    </w:p>
    <w:p w:rsidR="00810A1E" w:rsidRPr="00FA62D7" w:rsidRDefault="00810A1E" w:rsidP="009771D6">
      <w:pPr>
        <w:widowControl w:val="0"/>
        <w:ind w:right="-25"/>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r w:rsidRPr="00FA62D7">
        <w:rPr>
          <w:rFonts w:ascii="Arial" w:hAnsi="Arial" w:cs="Arial"/>
          <w:b/>
          <w:bCs/>
          <w:i/>
          <w:sz w:val="22"/>
          <w:szCs w:val="22"/>
          <w:lang w:eastAsia="es-ES"/>
        </w:rPr>
        <w:t>PRIMER.</w:t>
      </w:r>
      <w:r w:rsidRPr="00FA62D7">
        <w:rPr>
          <w:rFonts w:ascii="Arial" w:hAnsi="Arial" w:cs="Arial"/>
          <w:i/>
          <w:sz w:val="22"/>
          <w:szCs w:val="22"/>
          <w:lang w:eastAsia="es-ES"/>
        </w:rPr>
        <w:t xml:space="preserve"> Aprovar l’expedient de contractació, mitjançant procediment negociat sense publicitat, del subministrament mitjançant rènting per a l’adquisició</w:t>
      </w:r>
      <w:r w:rsidRPr="00FA62D7">
        <w:rPr>
          <w:rFonts w:ascii="Arial" w:hAnsi="Arial" w:cs="Arial"/>
          <w:i/>
          <w:sz w:val="22"/>
          <w:szCs w:val="22"/>
        </w:rPr>
        <w:t xml:space="preserve"> d’equips informàtics, llicències WEB, Registre d’entrada i expedients.</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widowControl w:val="0"/>
        <w:jc w:val="both"/>
        <w:rPr>
          <w:rFonts w:ascii="Arial" w:hAnsi="Arial" w:cs="Arial"/>
          <w:i/>
          <w:sz w:val="22"/>
          <w:szCs w:val="22"/>
          <w:lang w:eastAsia="es-ES"/>
        </w:rPr>
      </w:pPr>
      <w:r w:rsidRPr="00FA62D7">
        <w:rPr>
          <w:rFonts w:ascii="Arial" w:hAnsi="Arial" w:cs="Arial"/>
          <w:b/>
          <w:bCs/>
          <w:i/>
          <w:sz w:val="22"/>
          <w:szCs w:val="22"/>
          <w:lang w:eastAsia="es-ES"/>
        </w:rPr>
        <w:t>SEGON.</w:t>
      </w:r>
      <w:r w:rsidRPr="00FA62D7">
        <w:rPr>
          <w:rFonts w:ascii="Arial" w:hAnsi="Arial" w:cs="Arial"/>
          <w:i/>
          <w:sz w:val="22"/>
          <w:szCs w:val="22"/>
          <w:lang w:eastAsia="es-ES"/>
        </w:rPr>
        <w:t xml:space="preserve"> Autoritzar, en una quantia de 62.528,51 euros, la despesa que per a aquest Ajuntament representa la contractació del subministrament mitjançant la modalitat de rènting per a l’adquisició d’equips informàtics i del software per procediment negociat sense publicitat, amb càrrec a la aplicació 9200/20600 de l’estat de despeses del Pressupost Municipal d’aquest Ajuntament per a l’exercici 2014.</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jc w:val="both"/>
        <w:rPr>
          <w:rFonts w:ascii="Arial" w:hAnsi="Arial" w:cs="Arial"/>
          <w:i/>
          <w:sz w:val="22"/>
          <w:szCs w:val="22"/>
          <w:lang w:eastAsia="es-ES"/>
        </w:rPr>
      </w:pPr>
    </w:p>
    <w:p w:rsidR="00810A1E" w:rsidRPr="00FA62D7" w:rsidRDefault="00810A1E" w:rsidP="009771D6">
      <w:pPr>
        <w:ind w:right="-15"/>
        <w:jc w:val="both"/>
        <w:rPr>
          <w:rFonts w:ascii="Arial" w:hAnsi="Arial" w:cs="Arial"/>
          <w:i/>
          <w:sz w:val="22"/>
          <w:szCs w:val="22"/>
          <w:lang w:eastAsia="es-ES"/>
        </w:rPr>
      </w:pPr>
      <w:r w:rsidRPr="00FA62D7">
        <w:rPr>
          <w:rFonts w:ascii="Arial" w:hAnsi="Arial" w:cs="Arial"/>
          <w:b/>
          <w:i/>
          <w:sz w:val="22"/>
          <w:szCs w:val="22"/>
          <w:lang w:eastAsia="es-ES"/>
        </w:rPr>
        <w:t>TERCER.</w:t>
      </w:r>
      <w:r w:rsidRPr="00FA62D7">
        <w:rPr>
          <w:rFonts w:ascii="Arial" w:hAnsi="Arial" w:cs="Arial"/>
          <w:i/>
          <w:sz w:val="22"/>
          <w:szCs w:val="22"/>
          <w:lang w:eastAsia="es-ES"/>
        </w:rPr>
        <w:t xml:space="preserve"> Aprovar el Plec de Clàusules Administratives Particulars i el Plec de Prescripcions Tècniques que regiran el contracte de subministrament mitjançant la modalitat de rènting per a l’adquisició</w:t>
      </w:r>
      <w:r w:rsidRPr="00FA62D7">
        <w:rPr>
          <w:rFonts w:ascii="Arial" w:hAnsi="Arial" w:cs="Arial"/>
          <w:i/>
          <w:sz w:val="22"/>
          <w:szCs w:val="22"/>
        </w:rPr>
        <w:t xml:space="preserve"> d’equips informàtics, llicències WEB, Registre d’entrada i expedients, </w:t>
      </w:r>
      <w:r w:rsidRPr="00FA62D7">
        <w:rPr>
          <w:rFonts w:ascii="Arial" w:hAnsi="Arial" w:cs="Arial"/>
          <w:i/>
          <w:sz w:val="22"/>
          <w:szCs w:val="22"/>
          <w:lang w:eastAsia="es-ES"/>
        </w:rPr>
        <w:t xml:space="preserve"> per procediment negociat sense publicitat.</w:t>
      </w:r>
    </w:p>
    <w:p w:rsidR="00810A1E" w:rsidRPr="00FA62D7" w:rsidRDefault="00810A1E" w:rsidP="009771D6">
      <w:pPr>
        <w:jc w:val="both"/>
        <w:rPr>
          <w:rFonts w:ascii="Arial" w:hAnsi="Arial" w:cs="Arial"/>
          <w:i/>
          <w:sz w:val="22"/>
          <w:szCs w:val="22"/>
          <w:lang w:eastAsia="es-ES"/>
        </w:rPr>
      </w:pPr>
    </w:p>
    <w:p w:rsidR="00810A1E" w:rsidRPr="00FA62D7" w:rsidRDefault="00810A1E" w:rsidP="009771D6">
      <w:pPr>
        <w:ind w:right="-15"/>
        <w:jc w:val="both"/>
        <w:rPr>
          <w:rFonts w:ascii="Arial" w:hAnsi="Arial" w:cs="Arial"/>
          <w:i/>
          <w:sz w:val="22"/>
          <w:szCs w:val="22"/>
          <w:lang w:eastAsia="es-ES"/>
        </w:rPr>
      </w:pPr>
      <w:r w:rsidRPr="00FA62D7">
        <w:rPr>
          <w:rFonts w:ascii="Arial" w:hAnsi="Arial" w:cs="Arial"/>
          <w:b/>
          <w:i/>
          <w:sz w:val="22"/>
          <w:szCs w:val="22"/>
          <w:lang w:eastAsia="es-ES"/>
        </w:rPr>
        <w:t>QUART.</w:t>
      </w:r>
      <w:r w:rsidRPr="00FA62D7">
        <w:rPr>
          <w:rFonts w:ascii="Arial" w:hAnsi="Arial" w:cs="Arial"/>
          <w:i/>
          <w:sz w:val="22"/>
          <w:szCs w:val="22"/>
          <w:lang w:eastAsia="es-ES"/>
        </w:rPr>
        <w:t xml:space="preserve"> Sol·licitar ofertes a les empreses següents:</w:t>
      </w:r>
    </w:p>
    <w:p w:rsidR="00810A1E" w:rsidRPr="00FA62D7" w:rsidRDefault="00810A1E" w:rsidP="009771D6">
      <w:pPr>
        <w:ind w:right="-15"/>
        <w:jc w:val="both"/>
        <w:rPr>
          <w:rFonts w:ascii="Arial" w:hAnsi="Arial" w:cs="Arial"/>
          <w:i/>
          <w:sz w:val="22"/>
          <w:szCs w:val="2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601"/>
        <w:gridCol w:w="1566"/>
        <w:gridCol w:w="1561"/>
        <w:gridCol w:w="1618"/>
        <w:gridCol w:w="1452"/>
      </w:tblGrid>
      <w:tr w:rsidR="00810A1E" w:rsidRPr="00FA62D7" w:rsidTr="00C20A0B">
        <w:tc>
          <w:tcPr>
            <w:tcW w:w="1629"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Empresa</w:t>
            </w:r>
          </w:p>
        </w:tc>
        <w:tc>
          <w:tcPr>
            <w:tcW w:w="1629"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Responsable</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CIF</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 xml:space="preserve">Tel. </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Ciutat</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CP</w:t>
            </w:r>
          </w:p>
        </w:tc>
      </w:tr>
      <w:tr w:rsidR="00810A1E" w:rsidRPr="00FA62D7" w:rsidTr="00C20A0B">
        <w:tc>
          <w:tcPr>
            <w:tcW w:w="1629"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AYS SL</w:t>
            </w:r>
          </w:p>
        </w:tc>
        <w:tc>
          <w:tcPr>
            <w:tcW w:w="1629"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SAYOLA SANJULIAN</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B39486352</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942212141</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SANTANDER</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39009</w:t>
            </w:r>
          </w:p>
        </w:tc>
      </w:tr>
      <w:tr w:rsidR="00810A1E" w:rsidRPr="00FA62D7" w:rsidTr="00C20A0B">
        <w:tc>
          <w:tcPr>
            <w:tcW w:w="1629"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GRUPO CASTILLS</w:t>
            </w:r>
          </w:p>
        </w:tc>
        <w:tc>
          <w:tcPr>
            <w:tcW w:w="1629"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ROSA BORREL</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A43066299</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902021022</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RIUDOMS</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43330</w:t>
            </w:r>
          </w:p>
        </w:tc>
      </w:tr>
      <w:tr w:rsidR="00810A1E" w:rsidRPr="00FA62D7" w:rsidTr="00C20A0B">
        <w:tc>
          <w:tcPr>
            <w:tcW w:w="1629"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ABSIS</w:t>
            </w:r>
          </w:p>
        </w:tc>
        <w:tc>
          <w:tcPr>
            <w:tcW w:w="1629"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FRANCESC BALDÓ</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934864607</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BARCELONA</w:t>
            </w:r>
          </w:p>
        </w:tc>
        <w:tc>
          <w:tcPr>
            <w:tcW w:w="1630" w:type="dxa"/>
            <w:shd w:val="clear" w:color="auto" w:fill="auto"/>
          </w:tcPr>
          <w:p w:rsidR="00810A1E" w:rsidRPr="00FA62D7" w:rsidRDefault="00810A1E" w:rsidP="009771D6">
            <w:pPr>
              <w:ind w:right="-15"/>
              <w:jc w:val="both"/>
              <w:rPr>
                <w:rFonts w:ascii="Arial" w:hAnsi="Arial" w:cs="Arial"/>
                <w:i/>
                <w:sz w:val="22"/>
                <w:szCs w:val="22"/>
                <w:lang w:eastAsia="es-ES"/>
              </w:rPr>
            </w:pPr>
            <w:r w:rsidRPr="00FA62D7">
              <w:rPr>
                <w:rFonts w:ascii="Arial" w:hAnsi="Arial" w:cs="Arial"/>
                <w:i/>
                <w:sz w:val="22"/>
                <w:szCs w:val="22"/>
                <w:lang w:eastAsia="es-ES"/>
              </w:rPr>
              <w:t>08018</w:t>
            </w:r>
          </w:p>
        </w:tc>
      </w:tr>
    </w:tbl>
    <w:p w:rsidR="00810A1E" w:rsidRPr="00FA62D7" w:rsidRDefault="00810A1E" w:rsidP="009771D6">
      <w:pPr>
        <w:ind w:right="-15"/>
        <w:jc w:val="both"/>
        <w:rPr>
          <w:rFonts w:ascii="Arial" w:hAnsi="Arial" w:cs="Arial"/>
          <w:i/>
          <w:sz w:val="22"/>
          <w:szCs w:val="22"/>
          <w:lang w:eastAsia="es-ES"/>
        </w:rPr>
      </w:pPr>
    </w:p>
    <w:p w:rsidR="00810A1E" w:rsidRPr="00FA62D7" w:rsidRDefault="00810A1E" w:rsidP="009771D6">
      <w:pPr>
        <w:ind w:right="-25" w:firstLine="696"/>
        <w:jc w:val="both"/>
        <w:rPr>
          <w:rFonts w:ascii="Arial" w:hAnsi="Arial" w:cs="Arial"/>
          <w:i/>
          <w:sz w:val="22"/>
          <w:szCs w:val="22"/>
          <w:lang w:eastAsia="es-ES"/>
        </w:rPr>
      </w:pPr>
    </w:p>
    <w:p w:rsidR="00810A1E" w:rsidRPr="00FA62D7" w:rsidRDefault="00810A1E" w:rsidP="009771D6">
      <w:pPr>
        <w:widowControl w:val="0"/>
        <w:ind w:left="48"/>
        <w:jc w:val="both"/>
        <w:rPr>
          <w:rFonts w:ascii="Arial" w:hAnsi="Arial" w:cs="Arial"/>
          <w:i/>
          <w:sz w:val="22"/>
          <w:szCs w:val="22"/>
          <w:lang w:eastAsia="es-ES"/>
        </w:rPr>
      </w:pPr>
      <w:r w:rsidRPr="00FA62D7">
        <w:rPr>
          <w:rFonts w:ascii="Arial" w:hAnsi="Arial" w:cs="Arial"/>
          <w:i/>
          <w:sz w:val="22"/>
          <w:szCs w:val="22"/>
          <w:lang w:eastAsia="es-ES"/>
        </w:rPr>
        <w:t>Ho mana i signa el Sr. Alcalde, a Capellades, el 10/10/2014, d’octubre de 2014; del què, com a Secretari, en dono fe.</w:t>
      </w:r>
    </w:p>
    <w:p w:rsidR="00810A1E" w:rsidRPr="00FA62D7" w:rsidRDefault="00810A1E" w:rsidP="009771D6">
      <w:pPr>
        <w:ind w:left="48" w:firstLine="672"/>
        <w:jc w:val="both"/>
        <w:rPr>
          <w:rFonts w:ascii="Arial" w:hAnsi="Arial" w:cs="Arial"/>
          <w:i/>
          <w:sz w:val="22"/>
          <w:szCs w:val="22"/>
          <w:lang w:eastAsia="es-ES"/>
        </w:rPr>
      </w:pPr>
    </w:p>
    <w:p w:rsidR="00810A1E" w:rsidRPr="00FA62D7" w:rsidRDefault="00810A1E" w:rsidP="009771D6">
      <w:pPr>
        <w:widowControl w:val="0"/>
        <w:ind w:firstLine="744"/>
        <w:jc w:val="both"/>
        <w:rPr>
          <w:rFonts w:ascii="Arial" w:hAnsi="Arial" w:cs="Arial"/>
          <w:i/>
          <w:sz w:val="22"/>
          <w:szCs w:val="22"/>
          <w:lang w:eastAsia="es-ES"/>
        </w:rPr>
      </w:pPr>
    </w:p>
    <w:p w:rsidR="00810A1E" w:rsidRPr="00FA62D7" w:rsidRDefault="00810A1E" w:rsidP="009771D6">
      <w:pPr>
        <w:widowControl w:val="0"/>
        <w:ind w:hanging="24"/>
        <w:jc w:val="both"/>
        <w:rPr>
          <w:rFonts w:ascii="Arial" w:hAnsi="Arial" w:cs="Arial"/>
          <w:i/>
          <w:sz w:val="22"/>
          <w:szCs w:val="22"/>
          <w:lang w:eastAsia="es-ES"/>
        </w:rPr>
      </w:pPr>
      <w:r w:rsidRPr="00FA62D7">
        <w:rPr>
          <w:rFonts w:ascii="Arial" w:hAnsi="Arial" w:cs="Arial"/>
          <w:i/>
          <w:sz w:val="22"/>
          <w:szCs w:val="22"/>
          <w:lang w:eastAsia="es-ES"/>
        </w:rPr>
        <w:t>Davant meu,</w:t>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t>L’Alcalde,</w:t>
      </w:r>
    </w:p>
    <w:p w:rsidR="00810A1E" w:rsidRPr="00FA62D7" w:rsidRDefault="00810A1E" w:rsidP="009771D6">
      <w:pPr>
        <w:widowControl w:val="0"/>
        <w:jc w:val="both"/>
        <w:rPr>
          <w:rFonts w:ascii="Arial" w:hAnsi="Arial" w:cs="Arial"/>
          <w:i/>
          <w:sz w:val="22"/>
          <w:szCs w:val="22"/>
          <w:lang w:eastAsia="es-ES"/>
        </w:rPr>
      </w:pPr>
      <w:r w:rsidRPr="00FA62D7">
        <w:rPr>
          <w:rFonts w:ascii="Arial" w:hAnsi="Arial" w:cs="Arial"/>
          <w:i/>
          <w:sz w:val="22"/>
          <w:szCs w:val="22"/>
          <w:lang w:eastAsia="es-ES"/>
        </w:rPr>
        <w:t>La secretària,</w:t>
      </w:r>
    </w:p>
    <w:p w:rsidR="00810A1E" w:rsidRPr="00FA62D7" w:rsidRDefault="00810A1E" w:rsidP="009771D6">
      <w:pPr>
        <w:widowControl w:val="0"/>
        <w:jc w:val="both"/>
        <w:rPr>
          <w:rFonts w:ascii="Arial" w:hAnsi="Arial" w:cs="Arial"/>
          <w:i/>
          <w:sz w:val="22"/>
          <w:szCs w:val="22"/>
          <w:lang w:eastAsia="es-ES"/>
        </w:rPr>
      </w:pPr>
    </w:p>
    <w:p w:rsidR="00810A1E" w:rsidRPr="00FA62D7" w:rsidRDefault="00810A1E" w:rsidP="009771D6">
      <w:pPr>
        <w:widowControl w:val="0"/>
        <w:jc w:val="both"/>
        <w:rPr>
          <w:rFonts w:ascii="Arial" w:hAnsi="Arial" w:cs="Arial"/>
          <w:i/>
          <w:sz w:val="22"/>
          <w:szCs w:val="22"/>
          <w:lang w:eastAsia="es-ES"/>
        </w:rPr>
      </w:pPr>
      <w:r w:rsidRPr="00FA62D7">
        <w:rPr>
          <w:rFonts w:ascii="Arial" w:hAnsi="Arial" w:cs="Arial"/>
          <w:i/>
          <w:sz w:val="22"/>
          <w:szCs w:val="22"/>
          <w:lang w:eastAsia="es-ES"/>
        </w:rPr>
        <w:t xml:space="preserve">Milagros de Legorburu i Martorell </w:t>
      </w:r>
      <w:r w:rsidRPr="00FA62D7">
        <w:rPr>
          <w:rFonts w:ascii="Arial" w:hAnsi="Arial" w:cs="Arial"/>
          <w:i/>
          <w:sz w:val="22"/>
          <w:szCs w:val="22"/>
          <w:lang w:eastAsia="es-ES"/>
        </w:rPr>
        <w:tab/>
      </w:r>
      <w:r w:rsidRPr="00FA62D7">
        <w:rPr>
          <w:rFonts w:ascii="Arial" w:hAnsi="Arial" w:cs="Arial"/>
          <w:i/>
          <w:sz w:val="22"/>
          <w:szCs w:val="22"/>
          <w:lang w:eastAsia="es-ES"/>
        </w:rPr>
        <w:tab/>
      </w:r>
      <w:r w:rsidRPr="00FA62D7">
        <w:rPr>
          <w:rFonts w:ascii="Arial" w:hAnsi="Arial" w:cs="Arial"/>
          <w:i/>
          <w:sz w:val="22"/>
          <w:szCs w:val="22"/>
          <w:lang w:eastAsia="es-ES"/>
        </w:rPr>
        <w:tab/>
        <w:t xml:space="preserve">Marcel·lí Martorell i Font </w:t>
      </w:r>
    </w:p>
    <w:p w:rsidR="00810A1E" w:rsidRPr="00FA62D7" w:rsidRDefault="00810A1E" w:rsidP="009771D6">
      <w:pPr>
        <w:widowControl w:val="0"/>
        <w:ind w:left="48" w:firstLine="672"/>
        <w:jc w:val="both"/>
        <w:rPr>
          <w:rFonts w:ascii="Arial" w:hAnsi="Arial" w:cs="Arial"/>
          <w:lang w:eastAsia="es-ES"/>
        </w:rPr>
      </w:pPr>
    </w:p>
    <w:p w:rsidR="00810A1E" w:rsidRPr="00FA62D7" w:rsidRDefault="00810A1E" w:rsidP="009771D6">
      <w:pPr>
        <w:jc w:val="both"/>
        <w:rPr>
          <w:rFonts w:ascii="Arial" w:hAnsi="Arial" w:cs="Arial"/>
          <w:i/>
        </w:rPr>
      </w:pPr>
    </w:p>
    <w:p w:rsidR="00810A1E" w:rsidRPr="00FA62D7" w:rsidRDefault="00810A1E" w:rsidP="009771D6">
      <w:pPr>
        <w:jc w:val="both"/>
        <w:rPr>
          <w:rFonts w:ascii="Arial" w:hAnsi="Arial" w:cs="Arial"/>
        </w:rPr>
      </w:pPr>
    </w:p>
    <w:p w:rsidR="00BA6E35" w:rsidRPr="00FA62D7" w:rsidRDefault="00BA6E35" w:rsidP="009771D6">
      <w:pPr>
        <w:jc w:val="both"/>
        <w:rPr>
          <w:rFonts w:ascii="Arial" w:hAnsi="Arial" w:cs="Arial"/>
          <w:b/>
        </w:rPr>
      </w:pPr>
      <w:r w:rsidRPr="00FA62D7">
        <w:rPr>
          <w:rFonts w:ascii="Arial" w:hAnsi="Arial" w:cs="Arial"/>
          <w:b/>
        </w:rPr>
        <w:t xml:space="preserve">Grup Municipal de </w:t>
      </w:r>
      <w:proofErr w:type="spellStart"/>
      <w:r w:rsidRPr="00FA62D7">
        <w:rPr>
          <w:rFonts w:ascii="Arial" w:hAnsi="Arial" w:cs="Arial"/>
          <w:b/>
        </w:rPr>
        <w:t>VdC</w:t>
      </w:r>
      <w:proofErr w:type="spellEnd"/>
      <w:r w:rsidRPr="00FA62D7">
        <w:rPr>
          <w:rFonts w:ascii="Arial" w:hAnsi="Arial" w:cs="Arial"/>
          <w:b/>
        </w:rPr>
        <w:t>-CUP</w:t>
      </w:r>
    </w:p>
    <w:p w:rsidR="00E273A7" w:rsidRPr="00FA62D7" w:rsidRDefault="00E273A7" w:rsidP="009771D6">
      <w:pPr>
        <w:jc w:val="both"/>
        <w:rPr>
          <w:rFonts w:ascii="Arial" w:hAnsi="Arial" w:cs="Arial"/>
        </w:rPr>
      </w:pPr>
    </w:p>
    <w:p w:rsidR="00E273A7" w:rsidRPr="00FA62D7" w:rsidRDefault="00BA6E35" w:rsidP="009771D6">
      <w:pPr>
        <w:jc w:val="both"/>
        <w:rPr>
          <w:rFonts w:ascii="Arial" w:hAnsi="Arial" w:cs="Arial"/>
        </w:rPr>
      </w:pPr>
      <w:r w:rsidRPr="00FA62D7">
        <w:rPr>
          <w:rFonts w:ascii="Arial" w:hAnsi="Arial" w:cs="Arial"/>
          <w:b/>
        </w:rPr>
        <w:t xml:space="preserve">El 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00E273A7" w:rsidRPr="00FA62D7">
        <w:rPr>
          <w:rFonts w:ascii="Arial" w:hAnsi="Arial" w:cs="Arial"/>
        </w:rPr>
        <w:t xml:space="preserve"> vol recordar que des de l’inici d’aquesta legislatura, </w:t>
      </w:r>
      <w:proofErr w:type="spellStart"/>
      <w:r w:rsidR="00E273A7" w:rsidRPr="00FA62D7">
        <w:rPr>
          <w:rFonts w:ascii="Arial" w:hAnsi="Arial" w:cs="Arial"/>
        </w:rPr>
        <w:t>VdC</w:t>
      </w:r>
      <w:proofErr w:type="spellEnd"/>
      <w:r w:rsidR="00E273A7" w:rsidRPr="00FA62D7">
        <w:rPr>
          <w:rFonts w:ascii="Arial" w:hAnsi="Arial" w:cs="Arial"/>
        </w:rPr>
        <w:t xml:space="preserve">-CUP ha </w:t>
      </w:r>
      <w:r w:rsidR="00F21801" w:rsidRPr="00FA62D7">
        <w:rPr>
          <w:rFonts w:ascii="Arial" w:hAnsi="Arial" w:cs="Arial"/>
        </w:rPr>
        <w:t>afirmat</w:t>
      </w:r>
      <w:r w:rsidR="00E273A7" w:rsidRPr="00FA62D7">
        <w:rPr>
          <w:rFonts w:ascii="Arial" w:hAnsi="Arial" w:cs="Arial"/>
        </w:rPr>
        <w:t xml:space="preserve"> que les despeses d’aquest ajuntament en aquests conceptes són alt</w:t>
      </w:r>
      <w:r w:rsidR="00633231">
        <w:rPr>
          <w:rFonts w:ascii="Arial" w:hAnsi="Arial" w:cs="Arial"/>
        </w:rPr>
        <w:t>e</w:t>
      </w:r>
      <w:r w:rsidR="00E273A7" w:rsidRPr="00FA62D7">
        <w:rPr>
          <w:rFonts w:ascii="Arial" w:hAnsi="Arial" w:cs="Arial"/>
        </w:rPr>
        <w:t>s.</w:t>
      </w:r>
    </w:p>
    <w:p w:rsidR="00E273A7" w:rsidRPr="00FA62D7" w:rsidRDefault="00E273A7" w:rsidP="009771D6">
      <w:pPr>
        <w:jc w:val="both"/>
        <w:rPr>
          <w:rFonts w:ascii="Arial" w:hAnsi="Arial" w:cs="Arial"/>
        </w:rPr>
      </w:pPr>
    </w:p>
    <w:p w:rsidR="00E273A7" w:rsidRPr="00FA62D7" w:rsidRDefault="00E273A7" w:rsidP="009771D6">
      <w:pPr>
        <w:jc w:val="both"/>
        <w:rPr>
          <w:rFonts w:ascii="Arial" w:hAnsi="Arial" w:cs="Arial"/>
        </w:rPr>
      </w:pPr>
      <w:r w:rsidRPr="00FA62D7">
        <w:rPr>
          <w:rFonts w:ascii="Arial" w:hAnsi="Arial" w:cs="Arial"/>
        </w:rPr>
        <w:t xml:space="preserve">El que </w:t>
      </w:r>
      <w:proofErr w:type="spellStart"/>
      <w:r w:rsidRPr="00FA62D7">
        <w:rPr>
          <w:rFonts w:ascii="Arial" w:hAnsi="Arial" w:cs="Arial"/>
        </w:rPr>
        <w:t>VdC</w:t>
      </w:r>
      <w:proofErr w:type="spellEnd"/>
      <w:r w:rsidRPr="00FA62D7">
        <w:rPr>
          <w:rFonts w:ascii="Arial" w:hAnsi="Arial" w:cs="Arial"/>
        </w:rPr>
        <w:t>-CUP vol recordar és que el programari lliure alliberaria algunes d’aquestes despeses, per aquest motiu l’Ajuntament, mitjançant el seu assessor informàtic, hauria d’intentar aplicar aquest programari lliure tal com ho fan en altres ajuntaments, com Reus o Castellar del Vallés, que són institucions prou grans, més que la nostra, i que estan treballant en aquesta direcció.</w:t>
      </w:r>
    </w:p>
    <w:p w:rsidR="00E273A7" w:rsidRPr="00FA62D7" w:rsidRDefault="00E273A7" w:rsidP="009771D6">
      <w:pPr>
        <w:jc w:val="both"/>
        <w:rPr>
          <w:rFonts w:ascii="Arial" w:hAnsi="Arial" w:cs="Arial"/>
        </w:rPr>
      </w:pPr>
    </w:p>
    <w:p w:rsidR="00E273A7" w:rsidRPr="00FA62D7" w:rsidRDefault="00E273A7" w:rsidP="009771D6">
      <w:pPr>
        <w:jc w:val="both"/>
        <w:rPr>
          <w:rFonts w:ascii="Arial" w:hAnsi="Arial" w:cs="Arial"/>
        </w:rPr>
      </w:pPr>
      <w:r w:rsidRPr="00FA62D7">
        <w:rPr>
          <w:rFonts w:ascii="Arial" w:hAnsi="Arial" w:cs="Arial"/>
        </w:rPr>
        <w:t>Tenim una qüestió tècnica, al 2013 teníem pressupost</w:t>
      </w:r>
      <w:r w:rsidR="00BA6E35" w:rsidRPr="00FA62D7">
        <w:rPr>
          <w:rFonts w:ascii="Arial" w:hAnsi="Arial" w:cs="Arial"/>
        </w:rPr>
        <w:t>at</w:t>
      </w:r>
      <w:r w:rsidRPr="00FA62D7">
        <w:rPr>
          <w:rFonts w:ascii="Arial" w:hAnsi="Arial" w:cs="Arial"/>
        </w:rPr>
        <w:t xml:space="preserve"> en aquesta partida per arrendaments informàtics, 3.000 €; al 2014, 10.000 €; </w:t>
      </w:r>
      <w:r w:rsidR="00BA6E35" w:rsidRPr="00FA62D7">
        <w:rPr>
          <w:rFonts w:ascii="Arial" w:hAnsi="Arial" w:cs="Arial"/>
        </w:rPr>
        <w:t>volem saber si</w:t>
      </w:r>
      <w:r w:rsidRPr="00FA62D7">
        <w:rPr>
          <w:rFonts w:ascii="Arial" w:hAnsi="Arial" w:cs="Arial"/>
        </w:rPr>
        <w:t xml:space="preserve"> el preu d’adjudicació</w:t>
      </w:r>
      <w:r w:rsidR="00BA6E35" w:rsidRPr="00FA62D7">
        <w:rPr>
          <w:rFonts w:ascii="Arial" w:hAnsi="Arial" w:cs="Arial"/>
        </w:rPr>
        <w:t>, mitjançant la modalitat de rènting,</w:t>
      </w:r>
      <w:r w:rsidRPr="00FA62D7">
        <w:rPr>
          <w:rFonts w:ascii="Arial" w:hAnsi="Arial" w:cs="Arial"/>
        </w:rPr>
        <w:t xml:space="preserve"> d’aquest</w:t>
      </w:r>
      <w:r w:rsidR="00BA6E35" w:rsidRPr="00FA62D7">
        <w:rPr>
          <w:rFonts w:ascii="Arial" w:hAnsi="Arial" w:cs="Arial"/>
        </w:rPr>
        <w:t>s</w:t>
      </w:r>
      <w:r w:rsidRPr="00FA62D7">
        <w:rPr>
          <w:rFonts w:ascii="Arial" w:hAnsi="Arial" w:cs="Arial"/>
        </w:rPr>
        <w:t xml:space="preserve"> equips informàtics i software, si s’ajusta o no al pressupost, en definitiva </w:t>
      </w:r>
      <w:r w:rsidR="00F21801" w:rsidRPr="00FA62D7">
        <w:rPr>
          <w:rFonts w:ascii="Arial" w:hAnsi="Arial" w:cs="Arial"/>
        </w:rPr>
        <w:t>vole</w:t>
      </w:r>
      <w:r w:rsidR="0044147A">
        <w:rPr>
          <w:rFonts w:ascii="Arial" w:hAnsi="Arial" w:cs="Arial"/>
        </w:rPr>
        <w:t>m</w:t>
      </w:r>
      <w:r w:rsidR="00F21801" w:rsidRPr="00FA62D7">
        <w:rPr>
          <w:rFonts w:ascii="Arial" w:hAnsi="Arial" w:cs="Arial"/>
        </w:rPr>
        <w:t xml:space="preserve"> saber el </w:t>
      </w:r>
      <w:r w:rsidRPr="00FA62D7">
        <w:rPr>
          <w:rFonts w:ascii="Arial" w:hAnsi="Arial" w:cs="Arial"/>
        </w:rPr>
        <w:t xml:space="preserve">que hem de pagar o no </w:t>
      </w:r>
      <w:r w:rsidR="00BA6E35" w:rsidRPr="00FA62D7">
        <w:rPr>
          <w:rFonts w:ascii="Arial" w:hAnsi="Arial" w:cs="Arial"/>
        </w:rPr>
        <w:t>per aquest arrendament financer</w:t>
      </w:r>
      <w:r w:rsidRPr="00FA62D7">
        <w:rPr>
          <w:rFonts w:ascii="Arial" w:hAnsi="Arial" w:cs="Arial"/>
        </w:rPr>
        <w:t>.</w:t>
      </w:r>
    </w:p>
    <w:p w:rsidR="00E273A7" w:rsidRPr="00FA62D7" w:rsidRDefault="00E273A7" w:rsidP="009771D6">
      <w:pPr>
        <w:jc w:val="both"/>
        <w:rPr>
          <w:rFonts w:ascii="Arial" w:hAnsi="Arial" w:cs="Arial"/>
        </w:rPr>
      </w:pPr>
    </w:p>
    <w:p w:rsidR="00E273A7" w:rsidRPr="00FA62D7" w:rsidRDefault="00E273A7" w:rsidP="009771D6">
      <w:pPr>
        <w:jc w:val="both"/>
        <w:rPr>
          <w:rFonts w:ascii="Arial" w:hAnsi="Arial" w:cs="Arial"/>
        </w:rPr>
      </w:pPr>
      <w:r w:rsidRPr="00FA62D7">
        <w:rPr>
          <w:rFonts w:ascii="Arial" w:hAnsi="Arial" w:cs="Arial"/>
        </w:rPr>
        <w:t xml:space="preserve"> El Sr. Aleix </w:t>
      </w:r>
      <w:proofErr w:type="spellStart"/>
      <w:r w:rsidRPr="00FA62D7">
        <w:rPr>
          <w:rFonts w:ascii="Arial" w:hAnsi="Arial" w:cs="Arial"/>
        </w:rPr>
        <w:t>Auber</w:t>
      </w:r>
      <w:proofErr w:type="spellEnd"/>
      <w:r w:rsidRPr="00FA62D7">
        <w:rPr>
          <w:rFonts w:ascii="Arial" w:hAnsi="Arial" w:cs="Arial"/>
        </w:rPr>
        <w:t xml:space="preserve"> i </w:t>
      </w:r>
      <w:proofErr w:type="spellStart"/>
      <w:r w:rsidRPr="00FA62D7">
        <w:rPr>
          <w:rFonts w:ascii="Arial" w:hAnsi="Arial" w:cs="Arial"/>
        </w:rPr>
        <w:t>Àlvarez</w:t>
      </w:r>
      <w:proofErr w:type="spellEnd"/>
      <w:r w:rsidRPr="00FA62D7">
        <w:rPr>
          <w:rFonts w:ascii="Arial" w:hAnsi="Arial" w:cs="Arial"/>
        </w:rPr>
        <w:t xml:space="preserve"> vol saber si l’adjudicació de</w:t>
      </w:r>
      <w:r w:rsidR="00BA6E35" w:rsidRPr="00FA62D7">
        <w:rPr>
          <w:rFonts w:ascii="Arial" w:hAnsi="Arial" w:cs="Arial"/>
        </w:rPr>
        <w:t>l</w:t>
      </w:r>
      <w:r w:rsidRPr="00FA62D7">
        <w:rPr>
          <w:rFonts w:ascii="Arial" w:hAnsi="Arial" w:cs="Arial"/>
        </w:rPr>
        <w:t xml:space="preserve"> hardware i software s’ajusta a allò pressupostat o no.</w:t>
      </w:r>
    </w:p>
    <w:p w:rsidR="00E273A7" w:rsidRPr="00FA62D7" w:rsidRDefault="00E273A7" w:rsidP="009771D6">
      <w:pPr>
        <w:jc w:val="both"/>
        <w:rPr>
          <w:rFonts w:ascii="Arial" w:hAnsi="Arial" w:cs="Arial"/>
        </w:rPr>
      </w:pPr>
    </w:p>
    <w:p w:rsidR="00E273A7" w:rsidRPr="00FA62D7" w:rsidRDefault="00E273A7" w:rsidP="009771D6">
      <w:pPr>
        <w:jc w:val="both"/>
        <w:rPr>
          <w:rFonts w:ascii="Arial" w:hAnsi="Arial" w:cs="Arial"/>
        </w:rPr>
      </w:pPr>
    </w:p>
    <w:p w:rsidR="00E273A7" w:rsidRPr="00FA62D7" w:rsidRDefault="00E273A7" w:rsidP="009771D6">
      <w:pPr>
        <w:jc w:val="both"/>
        <w:rPr>
          <w:rFonts w:ascii="Arial" w:hAnsi="Arial" w:cs="Arial"/>
        </w:rPr>
      </w:pPr>
    </w:p>
    <w:p w:rsidR="000568C2" w:rsidRPr="00FA62D7" w:rsidRDefault="00E273A7" w:rsidP="009771D6">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no pot respondre a </w:t>
      </w:r>
      <w:r w:rsidR="000568C2" w:rsidRPr="00FA62D7">
        <w:rPr>
          <w:rFonts w:ascii="Arial" w:hAnsi="Arial" w:cs="Arial"/>
        </w:rPr>
        <w:t xml:space="preserve">aquesta pregunta del Sr. Aleix </w:t>
      </w:r>
      <w:proofErr w:type="spellStart"/>
      <w:r w:rsidR="000568C2" w:rsidRPr="00FA62D7">
        <w:rPr>
          <w:rFonts w:ascii="Arial" w:hAnsi="Arial" w:cs="Arial"/>
        </w:rPr>
        <w:t>Auber</w:t>
      </w:r>
      <w:proofErr w:type="spellEnd"/>
      <w:r w:rsidR="000568C2" w:rsidRPr="00FA62D7">
        <w:rPr>
          <w:rFonts w:ascii="Arial" w:hAnsi="Arial" w:cs="Arial"/>
        </w:rPr>
        <w:t xml:space="preserve"> i </w:t>
      </w:r>
      <w:proofErr w:type="spellStart"/>
      <w:r w:rsidR="000568C2" w:rsidRPr="00FA62D7">
        <w:rPr>
          <w:rFonts w:ascii="Arial" w:hAnsi="Arial" w:cs="Arial"/>
        </w:rPr>
        <w:t>Àlvarez</w:t>
      </w:r>
      <w:proofErr w:type="spellEnd"/>
      <w:r w:rsidR="000568C2" w:rsidRPr="00FA62D7">
        <w:rPr>
          <w:rFonts w:ascii="Arial" w:hAnsi="Arial" w:cs="Arial"/>
        </w:rPr>
        <w:t xml:space="preserve">, perquè en aquests moments no té aquesta informació, per part d’Intervenció es facilitarà aquesta informació, </w:t>
      </w:r>
      <w:r w:rsidR="00F43609" w:rsidRPr="00FA62D7">
        <w:rPr>
          <w:rFonts w:ascii="Arial" w:hAnsi="Arial" w:cs="Arial"/>
        </w:rPr>
        <w:t>en aquest punt donem</w:t>
      </w:r>
      <w:r w:rsidR="000568C2" w:rsidRPr="00FA62D7">
        <w:rPr>
          <w:rFonts w:ascii="Arial" w:hAnsi="Arial" w:cs="Arial"/>
        </w:rPr>
        <w:t xml:space="preserve"> compte del decret.</w:t>
      </w:r>
    </w:p>
    <w:p w:rsidR="000568C2" w:rsidRPr="00FA62D7" w:rsidRDefault="000568C2" w:rsidP="009771D6">
      <w:pPr>
        <w:jc w:val="both"/>
        <w:rPr>
          <w:rFonts w:ascii="Arial" w:hAnsi="Arial" w:cs="Arial"/>
        </w:rPr>
      </w:pPr>
    </w:p>
    <w:p w:rsidR="000568C2" w:rsidRPr="00FA62D7" w:rsidRDefault="000568C2" w:rsidP="009771D6">
      <w:pPr>
        <w:jc w:val="both"/>
        <w:rPr>
          <w:rFonts w:ascii="Arial" w:hAnsi="Arial" w:cs="Arial"/>
        </w:rPr>
      </w:pPr>
      <w:r w:rsidRPr="00FA62D7">
        <w:rPr>
          <w:rFonts w:ascii="Arial" w:hAnsi="Arial" w:cs="Arial"/>
        </w:rPr>
        <w:t xml:space="preserve">Quant al programari lliure </w:t>
      </w:r>
      <w:r w:rsidR="00382F2E" w:rsidRPr="00FA62D7">
        <w:rPr>
          <w:rFonts w:ascii="Arial" w:hAnsi="Arial" w:cs="Arial"/>
        </w:rPr>
        <w:t>vol informar que</w:t>
      </w:r>
      <w:r w:rsidRPr="00FA62D7">
        <w:rPr>
          <w:rFonts w:ascii="Arial" w:hAnsi="Arial" w:cs="Arial"/>
        </w:rPr>
        <w:t xml:space="preserve"> el programari utilitzat per aquest ajuntament </w:t>
      </w:r>
      <w:r w:rsidR="00382F2E" w:rsidRPr="00FA62D7">
        <w:rPr>
          <w:rFonts w:ascii="Arial" w:hAnsi="Arial" w:cs="Arial"/>
        </w:rPr>
        <w:t xml:space="preserve">és el </w:t>
      </w:r>
      <w:r w:rsidRPr="00FA62D7">
        <w:rPr>
          <w:rFonts w:ascii="Arial" w:hAnsi="Arial" w:cs="Arial"/>
        </w:rPr>
        <w:t>que utilitza el 90% de les administraci</w:t>
      </w:r>
      <w:r w:rsidR="00382F2E" w:rsidRPr="00FA62D7">
        <w:rPr>
          <w:rFonts w:ascii="Arial" w:hAnsi="Arial" w:cs="Arial"/>
        </w:rPr>
        <w:t>ons</w:t>
      </w:r>
      <w:r w:rsidRPr="00FA62D7">
        <w:rPr>
          <w:rFonts w:ascii="Arial" w:hAnsi="Arial" w:cs="Arial"/>
        </w:rPr>
        <w:t xml:space="preserve"> i de la població</w:t>
      </w:r>
      <w:r w:rsidR="00382F2E" w:rsidRPr="00FA62D7">
        <w:rPr>
          <w:rFonts w:ascii="Arial" w:hAnsi="Arial" w:cs="Arial"/>
        </w:rPr>
        <w:t>, essent el més</w:t>
      </w:r>
      <w:r w:rsidRPr="00FA62D7">
        <w:rPr>
          <w:rFonts w:ascii="Arial" w:hAnsi="Arial" w:cs="Arial"/>
        </w:rPr>
        <w:t xml:space="preserve"> pràctic per treballar</w:t>
      </w:r>
      <w:r w:rsidR="00382F2E" w:rsidRPr="00FA62D7">
        <w:rPr>
          <w:rFonts w:ascii="Arial" w:hAnsi="Arial" w:cs="Arial"/>
        </w:rPr>
        <w:t>.</w:t>
      </w:r>
    </w:p>
    <w:p w:rsidR="000568C2" w:rsidRPr="00FA62D7" w:rsidRDefault="000568C2" w:rsidP="009771D6">
      <w:pPr>
        <w:jc w:val="both"/>
        <w:rPr>
          <w:rFonts w:ascii="Arial" w:hAnsi="Arial" w:cs="Arial"/>
        </w:rPr>
      </w:pPr>
    </w:p>
    <w:p w:rsidR="000568C2" w:rsidRPr="00FA62D7" w:rsidRDefault="000568C2" w:rsidP="009771D6">
      <w:pPr>
        <w:jc w:val="both"/>
        <w:rPr>
          <w:rFonts w:ascii="Arial" w:hAnsi="Arial" w:cs="Arial"/>
        </w:rPr>
      </w:pPr>
      <w:r w:rsidRPr="00FA62D7">
        <w:rPr>
          <w:rFonts w:ascii="Arial" w:hAnsi="Arial" w:cs="Arial"/>
        </w:rPr>
        <w:t>Aquesta és una valoració que s’ha fet a nivell intern a l’ajuntament</w:t>
      </w:r>
      <w:r w:rsidR="000F31EA" w:rsidRPr="00FA62D7">
        <w:rPr>
          <w:rFonts w:ascii="Arial" w:hAnsi="Arial" w:cs="Arial"/>
        </w:rPr>
        <w:t xml:space="preserve">, i </w:t>
      </w:r>
      <w:r w:rsidRPr="00FA62D7">
        <w:rPr>
          <w:rFonts w:ascii="Arial" w:hAnsi="Arial" w:cs="Arial"/>
        </w:rPr>
        <w:t xml:space="preserve"> la conclusió és que </w:t>
      </w:r>
      <w:r w:rsidR="000F31EA" w:rsidRPr="00FA62D7">
        <w:rPr>
          <w:rFonts w:ascii="Arial" w:hAnsi="Arial" w:cs="Arial"/>
        </w:rPr>
        <w:t xml:space="preserve">és </w:t>
      </w:r>
      <w:r w:rsidRPr="00FA62D7">
        <w:rPr>
          <w:rFonts w:ascii="Arial" w:hAnsi="Arial" w:cs="Arial"/>
        </w:rPr>
        <w:t xml:space="preserve">millor </w:t>
      </w:r>
      <w:r w:rsidR="000F31EA" w:rsidRPr="00FA62D7">
        <w:rPr>
          <w:rFonts w:ascii="Arial" w:hAnsi="Arial" w:cs="Arial"/>
        </w:rPr>
        <w:t>utilitzar</w:t>
      </w:r>
      <w:r w:rsidRPr="00FA62D7">
        <w:rPr>
          <w:rFonts w:ascii="Arial" w:hAnsi="Arial" w:cs="Arial"/>
        </w:rPr>
        <w:t xml:space="preserve"> el</w:t>
      </w:r>
      <w:r w:rsidR="000F31EA" w:rsidRPr="00FA62D7">
        <w:rPr>
          <w:rFonts w:ascii="Arial" w:hAnsi="Arial" w:cs="Arial"/>
        </w:rPr>
        <w:t>s sistemes de</w:t>
      </w:r>
      <w:r w:rsidRPr="00FA62D7">
        <w:rPr>
          <w:rFonts w:ascii="Arial" w:hAnsi="Arial" w:cs="Arial"/>
        </w:rPr>
        <w:t xml:space="preserve"> </w:t>
      </w:r>
      <w:proofErr w:type="spellStart"/>
      <w:r w:rsidRPr="00FA62D7">
        <w:rPr>
          <w:rFonts w:ascii="Arial" w:hAnsi="Arial" w:cs="Arial"/>
        </w:rPr>
        <w:t>word</w:t>
      </w:r>
      <w:proofErr w:type="spellEnd"/>
      <w:r w:rsidRPr="00FA62D7">
        <w:rPr>
          <w:rFonts w:ascii="Arial" w:hAnsi="Arial" w:cs="Arial"/>
        </w:rPr>
        <w:t xml:space="preserve">, </w:t>
      </w:r>
      <w:proofErr w:type="spellStart"/>
      <w:r w:rsidRPr="00FA62D7">
        <w:rPr>
          <w:rFonts w:ascii="Arial" w:hAnsi="Arial" w:cs="Arial"/>
        </w:rPr>
        <w:t>excel</w:t>
      </w:r>
      <w:proofErr w:type="spellEnd"/>
      <w:r w:rsidRPr="00FA62D7">
        <w:rPr>
          <w:rFonts w:ascii="Arial" w:hAnsi="Arial" w:cs="Arial"/>
        </w:rPr>
        <w:t>, office que utilitza l’administració i els ciutadans</w:t>
      </w:r>
      <w:r w:rsidR="000F31EA" w:rsidRPr="00FA62D7">
        <w:rPr>
          <w:rFonts w:ascii="Arial" w:hAnsi="Arial" w:cs="Arial"/>
        </w:rPr>
        <w:t xml:space="preserve"> en general</w:t>
      </w:r>
      <w:r w:rsidRPr="00FA62D7">
        <w:rPr>
          <w:rFonts w:ascii="Arial" w:hAnsi="Arial" w:cs="Arial"/>
        </w:rPr>
        <w:t>.</w:t>
      </w:r>
    </w:p>
    <w:p w:rsidR="000568C2" w:rsidRPr="00FA62D7" w:rsidRDefault="000568C2" w:rsidP="009771D6">
      <w:pPr>
        <w:jc w:val="both"/>
        <w:rPr>
          <w:rFonts w:ascii="Arial" w:hAnsi="Arial" w:cs="Arial"/>
        </w:rPr>
      </w:pPr>
    </w:p>
    <w:p w:rsidR="000568C2" w:rsidRPr="00FA62D7" w:rsidRDefault="000568C2" w:rsidP="009771D6">
      <w:pPr>
        <w:jc w:val="both"/>
        <w:rPr>
          <w:rFonts w:ascii="Arial" w:hAnsi="Arial" w:cs="Arial"/>
        </w:rPr>
      </w:pPr>
      <w:r w:rsidRPr="00FA62D7">
        <w:rPr>
          <w:rFonts w:ascii="Arial" w:hAnsi="Arial" w:cs="Arial"/>
        </w:rPr>
        <w:t xml:space="preserve">Sobretot perquè quan </w:t>
      </w:r>
      <w:r w:rsidR="006A1D25" w:rsidRPr="00FA62D7">
        <w:rPr>
          <w:rFonts w:ascii="Arial" w:hAnsi="Arial" w:cs="Arial"/>
        </w:rPr>
        <w:t>ens comuniquen o envien</w:t>
      </w:r>
      <w:r w:rsidRPr="00FA62D7">
        <w:rPr>
          <w:rFonts w:ascii="Arial" w:hAnsi="Arial" w:cs="Arial"/>
        </w:rPr>
        <w:t xml:space="preserve"> documentació a altres administracions tindríem problemes amb aquestes administracions en utilitzar un software diferent.</w:t>
      </w:r>
    </w:p>
    <w:p w:rsidR="000568C2" w:rsidRPr="00FA62D7" w:rsidRDefault="000568C2" w:rsidP="009771D6">
      <w:pPr>
        <w:jc w:val="both"/>
        <w:rPr>
          <w:rFonts w:ascii="Arial" w:hAnsi="Arial" w:cs="Arial"/>
        </w:rPr>
      </w:pPr>
    </w:p>
    <w:p w:rsidR="006A1D25" w:rsidRPr="00FA62D7" w:rsidRDefault="006A1D25" w:rsidP="009771D6">
      <w:pPr>
        <w:jc w:val="both"/>
        <w:rPr>
          <w:rFonts w:ascii="Arial" w:hAnsi="Arial" w:cs="Arial"/>
        </w:rPr>
      </w:pPr>
    </w:p>
    <w:p w:rsidR="000568C2" w:rsidRPr="00FA62D7" w:rsidRDefault="000568C2" w:rsidP="009771D6">
      <w:pPr>
        <w:jc w:val="both"/>
        <w:rPr>
          <w:rFonts w:ascii="Arial" w:hAnsi="Arial" w:cs="Arial"/>
          <w:b/>
        </w:rPr>
      </w:pPr>
      <w:r w:rsidRPr="00FA62D7">
        <w:rPr>
          <w:rFonts w:ascii="Arial" w:hAnsi="Arial" w:cs="Arial"/>
          <w:b/>
        </w:rPr>
        <w:t xml:space="preserve">Grup Municipal de </w:t>
      </w:r>
      <w:proofErr w:type="spellStart"/>
      <w:r w:rsidRPr="00FA62D7">
        <w:rPr>
          <w:rFonts w:ascii="Arial" w:hAnsi="Arial" w:cs="Arial"/>
          <w:b/>
        </w:rPr>
        <w:t>VdC</w:t>
      </w:r>
      <w:proofErr w:type="spellEnd"/>
      <w:r w:rsidRPr="00FA62D7">
        <w:rPr>
          <w:rFonts w:ascii="Arial" w:hAnsi="Arial" w:cs="Arial"/>
          <w:b/>
        </w:rPr>
        <w:t>-CUP</w:t>
      </w:r>
    </w:p>
    <w:p w:rsidR="000568C2" w:rsidRPr="00FA62D7" w:rsidRDefault="000568C2" w:rsidP="009771D6">
      <w:pPr>
        <w:jc w:val="both"/>
        <w:rPr>
          <w:rFonts w:ascii="Arial" w:hAnsi="Arial" w:cs="Arial"/>
          <w:b/>
        </w:rPr>
      </w:pPr>
    </w:p>
    <w:p w:rsidR="0051223E" w:rsidRPr="00FA62D7" w:rsidRDefault="000568C2" w:rsidP="009771D6">
      <w:pPr>
        <w:jc w:val="both"/>
        <w:rPr>
          <w:rFonts w:ascii="Arial" w:hAnsi="Arial" w:cs="Arial"/>
        </w:rPr>
      </w:pPr>
      <w:r w:rsidRPr="00FA62D7">
        <w:rPr>
          <w:rFonts w:ascii="Arial" w:hAnsi="Arial" w:cs="Arial"/>
          <w:b/>
        </w:rPr>
        <w:t xml:space="preserve">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No vol entrar en una gran discussió però li sorprèn que els seus assessors li diguin això, perquè utilitzar el programari lliure és més beneficiós i fàcil d’utilitzar, no parla dels programes de comptabilitat</w:t>
      </w:r>
      <w:r w:rsidR="006A1D25" w:rsidRPr="00FA62D7">
        <w:rPr>
          <w:rFonts w:ascii="Arial" w:hAnsi="Arial" w:cs="Arial"/>
        </w:rPr>
        <w:t xml:space="preserve">, que són més específics, </w:t>
      </w:r>
      <w:r w:rsidRPr="00FA62D7">
        <w:rPr>
          <w:rFonts w:ascii="Arial" w:hAnsi="Arial" w:cs="Arial"/>
        </w:rPr>
        <w:t xml:space="preserve"> però els altres si</w:t>
      </w:r>
      <w:r w:rsidR="006A1D25" w:rsidRPr="00FA62D7">
        <w:rPr>
          <w:rFonts w:ascii="Arial" w:hAnsi="Arial" w:cs="Arial"/>
        </w:rPr>
        <w:t xml:space="preserve"> que estan calcats dels altres programes. Es</w:t>
      </w:r>
      <w:r w:rsidR="0051223E" w:rsidRPr="00FA62D7">
        <w:rPr>
          <w:rFonts w:ascii="Arial" w:hAnsi="Arial" w:cs="Arial"/>
        </w:rPr>
        <w:t xml:space="preserve"> tracta de parers i formes de veure-ho diferent, però </w:t>
      </w:r>
      <w:proofErr w:type="spellStart"/>
      <w:r w:rsidR="0051223E" w:rsidRPr="00FA62D7">
        <w:rPr>
          <w:rFonts w:ascii="Arial" w:hAnsi="Arial" w:cs="Arial"/>
        </w:rPr>
        <w:t>VdC</w:t>
      </w:r>
      <w:proofErr w:type="spellEnd"/>
      <w:r w:rsidR="0051223E" w:rsidRPr="00FA62D7">
        <w:rPr>
          <w:rFonts w:ascii="Arial" w:hAnsi="Arial" w:cs="Arial"/>
        </w:rPr>
        <w:t>-CUP torna a insistir en aquest pare</w:t>
      </w:r>
      <w:r w:rsidR="006A1D25" w:rsidRPr="00FA62D7">
        <w:rPr>
          <w:rFonts w:ascii="Arial" w:hAnsi="Arial" w:cs="Arial"/>
        </w:rPr>
        <w:t>r</w:t>
      </w:r>
      <w:r w:rsidR="0051223E" w:rsidRPr="00FA62D7">
        <w:rPr>
          <w:rFonts w:ascii="Arial" w:hAnsi="Arial" w:cs="Arial"/>
        </w:rPr>
        <w:t>, utilitzar el programari lliure es positiu per la casa i els treballadors.</w:t>
      </w:r>
    </w:p>
    <w:p w:rsidR="0051223E" w:rsidRPr="00FA62D7" w:rsidRDefault="0051223E" w:rsidP="009771D6">
      <w:pPr>
        <w:jc w:val="both"/>
        <w:rPr>
          <w:rFonts w:ascii="Arial" w:hAnsi="Arial" w:cs="Arial"/>
        </w:rPr>
      </w:pPr>
    </w:p>
    <w:p w:rsidR="0051223E" w:rsidRPr="00FA62D7" w:rsidRDefault="0051223E" w:rsidP="009771D6">
      <w:pPr>
        <w:jc w:val="both"/>
        <w:rPr>
          <w:rFonts w:ascii="Arial" w:hAnsi="Arial" w:cs="Arial"/>
        </w:rPr>
      </w:pPr>
      <w:r w:rsidRPr="00FA62D7">
        <w:rPr>
          <w:rFonts w:ascii="Arial" w:hAnsi="Arial" w:cs="Arial"/>
        </w:rPr>
        <w:t xml:space="preserve">El Sr. Aleix </w:t>
      </w:r>
      <w:proofErr w:type="spellStart"/>
      <w:r w:rsidRPr="00FA62D7">
        <w:rPr>
          <w:rFonts w:ascii="Arial" w:hAnsi="Arial" w:cs="Arial"/>
        </w:rPr>
        <w:t>Auber</w:t>
      </w:r>
      <w:proofErr w:type="spellEnd"/>
      <w:r w:rsidRPr="00FA62D7">
        <w:rPr>
          <w:rFonts w:ascii="Arial" w:hAnsi="Arial" w:cs="Arial"/>
        </w:rPr>
        <w:t xml:space="preserve"> i </w:t>
      </w:r>
      <w:proofErr w:type="spellStart"/>
      <w:r w:rsidRPr="00FA62D7">
        <w:rPr>
          <w:rFonts w:ascii="Arial" w:hAnsi="Arial" w:cs="Arial"/>
        </w:rPr>
        <w:t>Àlvarez</w:t>
      </w:r>
      <w:proofErr w:type="spellEnd"/>
      <w:r w:rsidRPr="00FA62D7">
        <w:rPr>
          <w:rFonts w:ascii="Arial" w:hAnsi="Arial" w:cs="Arial"/>
        </w:rPr>
        <w:t xml:space="preserve"> </w:t>
      </w:r>
      <w:r w:rsidR="006A12C5" w:rsidRPr="00FA62D7">
        <w:rPr>
          <w:rFonts w:ascii="Arial" w:hAnsi="Arial" w:cs="Arial"/>
        </w:rPr>
        <w:t>vol remarcar</w:t>
      </w:r>
      <w:r w:rsidRPr="00FA62D7">
        <w:rPr>
          <w:rFonts w:ascii="Arial" w:hAnsi="Arial" w:cs="Arial"/>
        </w:rPr>
        <w:t xml:space="preserve"> que no obstant el seu parer sobre l’adquisició d’un nou software </w:t>
      </w:r>
      <w:proofErr w:type="spellStart"/>
      <w:r w:rsidRPr="00FA62D7">
        <w:rPr>
          <w:rFonts w:ascii="Arial" w:hAnsi="Arial" w:cs="Arial"/>
        </w:rPr>
        <w:t>VdC</w:t>
      </w:r>
      <w:proofErr w:type="spellEnd"/>
      <w:r w:rsidRPr="00FA62D7">
        <w:rPr>
          <w:rFonts w:ascii="Arial" w:hAnsi="Arial" w:cs="Arial"/>
        </w:rPr>
        <w:t>-CUP està d’acord amb la renovació dels equips informàtics.</w:t>
      </w:r>
    </w:p>
    <w:p w:rsidR="0051223E" w:rsidRPr="00FA62D7" w:rsidRDefault="0051223E" w:rsidP="009771D6">
      <w:pPr>
        <w:jc w:val="both"/>
        <w:rPr>
          <w:rFonts w:ascii="Arial" w:hAnsi="Arial" w:cs="Arial"/>
        </w:rPr>
      </w:pPr>
    </w:p>
    <w:p w:rsidR="0051223E" w:rsidRPr="00FA62D7" w:rsidRDefault="0051223E" w:rsidP="009771D6">
      <w:pPr>
        <w:jc w:val="both"/>
        <w:rPr>
          <w:rFonts w:ascii="Arial" w:hAnsi="Arial" w:cs="Arial"/>
        </w:rPr>
      </w:pPr>
    </w:p>
    <w:p w:rsidR="0051223E" w:rsidRPr="00FA62D7" w:rsidRDefault="0051223E" w:rsidP="009771D6">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indica que en definitiva amb aquesta compra de nou d’ordinadors </w:t>
      </w:r>
      <w:r w:rsidR="005474D3" w:rsidRPr="00FA62D7">
        <w:rPr>
          <w:rFonts w:ascii="Arial" w:hAnsi="Arial" w:cs="Arial"/>
        </w:rPr>
        <w:t>posem</w:t>
      </w:r>
      <w:r w:rsidRPr="00FA62D7">
        <w:rPr>
          <w:rFonts w:ascii="Arial" w:hAnsi="Arial" w:cs="Arial"/>
        </w:rPr>
        <w:t xml:space="preserve"> al dia els equips informàtics d’aquesta casa, que tenen </w:t>
      </w:r>
      <w:proofErr w:type="spellStart"/>
      <w:r w:rsidRPr="00FA62D7">
        <w:rPr>
          <w:rFonts w:ascii="Arial" w:hAnsi="Arial" w:cs="Arial"/>
        </w:rPr>
        <w:t>banstants</w:t>
      </w:r>
      <w:proofErr w:type="spellEnd"/>
      <w:r w:rsidRPr="00FA62D7">
        <w:rPr>
          <w:rFonts w:ascii="Arial" w:hAnsi="Arial" w:cs="Arial"/>
        </w:rPr>
        <w:t xml:space="preserve"> anys.</w:t>
      </w:r>
    </w:p>
    <w:p w:rsidR="0051223E" w:rsidRPr="00FA62D7" w:rsidRDefault="0051223E" w:rsidP="009771D6">
      <w:pPr>
        <w:jc w:val="both"/>
        <w:rPr>
          <w:rFonts w:ascii="Arial" w:hAnsi="Arial" w:cs="Arial"/>
        </w:rPr>
      </w:pPr>
    </w:p>
    <w:p w:rsidR="0051223E" w:rsidRPr="00FA62D7" w:rsidRDefault="0051223E" w:rsidP="009771D6">
      <w:pPr>
        <w:jc w:val="both"/>
        <w:rPr>
          <w:rFonts w:ascii="Arial" w:hAnsi="Arial" w:cs="Arial"/>
        </w:rPr>
      </w:pPr>
      <w:r w:rsidRPr="00FA62D7">
        <w:rPr>
          <w:rFonts w:ascii="Arial" w:hAnsi="Arial" w:cs="Arial"/>
        </w:rPr>
        <w:t>El regidor Sr. Jordi Batlle i Castells</w:t>
      </w:r>
      <w:r w:rsidR="006A12C5" w:rsidRPr="00FA62D7">
        <w:rPr>
          <w:rFonts w:ascii="Arial" w:hAnsi="Arial" w:cs="Arial"/>
        </w:rPr>
        <w:t xml:space="preserve">, </w:t>
      </w:r>
      <w:r w:rsidRPr="00FA62D7">
        <w:rPr>
          <w:rFonts w:ascii="Arial" w:hAnsi="Arial" w:cs="Arial"/>
        </w:rPr>
        <w:t xml:space="preserve"> fa vuit o nou anys</w:t>
      </w:r>
      <w:r w:rsidR="006A12C5" w:rsidRPr="00FA62D7">
        <w:rPr>
          <w:rFonts w:ascii="Arial" w:hAnsi="Arial" w:cs="Arial"/>
        </w:rPr>
        <w:t xml:space="preserve">, </w:t>
      </w:r>
      <w:r w:rsidRPr="00FA62D7">
        <w:rPr>
          <w:rFonts w:ascii="Arial" w:hAnsi="Arial" w:cs="Arial"/>
        </w:rPr>
        <w:t xml:space="preserve"> va fer l’últim canvi d’ordinadors.</w:t>
      </w:r>
    </w:p>
    <w:p w:rsidR="0051223E" w:rsidRPr="00FA62D7" w:rsidRDefault="0051223E" w:rsidP="009771D6">
      <w:pPr>
        <w:jc w:val="both"/>
        <w:rPr>
          <w:rFonts w:ascii="Arial" w:hAnsi="Arial" w:cs="Arial"/>
        </w:rPr>
      </w:pPr>
    </w:p>
    <w:p w:rsidR="0051223E" w:rsidRPr="00FA62D7" w:rsidRDefault="0051223E" w:rsidP="009771D6">
      <w:pPr>
        <w:jc w:val="both"/>
        <w:rPr>
          <w:rFonts w:ascii="Arial" w:hAnsi="Arial" w:cs="Arial"/>
        </w:rPr>
      </w:pPr>
      <w:r w:rsidRPr="00FA62D7">
        <w:rPr>
          <w:rFonts w:ascii="Arial" w:hAnsi="Arial" w:cs="Arial"/>
        </w:rPr>
        <w:t>Quant a</w:t>
      </w:r>
      <w:r w:rsidR="00F764FF" w:rsidRPr="00FA62D7">
        <w:rPr>
          <w:rFonts w:ascii="Arial" w:hAnsi="Arial" w:cs="Arial"/>
        </w:rPr>
        <w:t xml:space="preserve"> instal·lar programa</w:t>
      </w:r>
      <w:r w:rsidRPr="00FA62D7">
        <w:rPr>
          <w:rFonts w:ascii="Arial" w:hAnsi="Arial" w:cs="Arial"/>
        </w:rPr>
        <w:t xml:space="preserve"> lliure, el Sr. alcalde considera que aquest és un criteri.</w:t>
      </w:r>
    </w:p>
    <w:p w:rsidR="0051223E" w:rsidRPr="00FA62D7" w:rsidRDefault="0051223E" w:rsidP="009771D6">
      <w:pPr>
        <w:jc w:val="both"/>
        <w:rPr>
          <w:rFonts w:ascii="Arial" w:hAnsi="Arial" w:cs="Arial"/>
        </w:rPr>
      </w:pPr>
    </w:p>
    <w:p w:rsidR="0051223E" w:rsidRPr="00FA62D7" w:rsidRDefault="0051223E" w:rsidP="009771D6">
      <w:pPr>
        <w:jc w:val="both"/>
        <w:rPr>
          <w:rFonts w:ascii="Arial" w:hAnsi="Arial" w:cs="Arial"/>
        </w:rPr>
      </w:pPr>
      <w:r w:rsidRPr="00FA62D7">
        <w:rPr>
          <w:rFonts w:ascii="Arial" w:hAnsi="Arial" w:cs="Arial"/>
        </w:rPr>
        <w:t xml:space="preserve">Respecte al tema de les partides el Sr. Aleix </w:t>
      </w:r>
      <w:proofErr w:type="spellStart"/>
      <w:r w:rsidRPr="00FA62D7">
        <w:rPr>
          <w:rFonts w:ascii="Arial" w:hAnsi="Arial" w:cs="Arial"/>
        </w:rPr>
        <w:t>Auber</w:t>
      </w:r>
      <w:proofErr w:type="spellEnd"/>
      <w:r w:rsidRPr="00FA62D7">
        <w:rPr>
          <w:rFonts w:ascii="Arial" w:hAnsi="Arial" w:cs="Arial"/>
        </w:rPr>
        <w:t xml:space="preserve"> i </w:t>
      </w:r>
      <w:proofErr w:type="spellStart"/>
      <w:r w:rsidRPr="00FA62D7">
        <w:rPr>
          <w:rFonts w:ascii="Arial" w:hAnsi="Arial" w:cs="Arial"/>
        </w:rPr>
        <w:t>Àlvarez</w:t>
      </w:r>
      <w:proofErr w:type="spellEnd"/>
      <w:r w:rsidRPr="00FA62D7">
        <w:rPr>
          <w:rFonts w:ascii="Arial" w:hAnsi="Arial" w:cs="Arial"/>
        </w:rPr>
        <w:t xml:space="preserve"> pregunta si han d’espera</w:t>
      </w:r>
      <w:r w:rsidR="00405D22" w:rsidRPr="00FA62D7">
        <w:rPr>
          <w:rFonts w:ascii="Arial" w:hAnsi="Arial" w:cs="Arial"/>
        </w:rPr>
        <w:t>r què els informi l’Interventor sobre si aquesta despesa s’adequa amb el que es va pressupostar per l’exercici 2014,  j</w:t>
      </w:r>
      <w:r w:rsidRPr="00FA62D7">
        <w:rPr>
          <w:rFonts w:ascii="Arial" w:hAnsi="Arial" w:cs="Arial"/>
        </w:rPr>
        <w:t>a que veuen que el que consta a la partida i el que es diu que es gastarà no és lo mateix.</w:t>
      </w:r>
    </w:p>
    <w:p w:rsidR="0051223E" w:rsidRPr="00FA62D7" w:rsidRDefault="0051223E" w:rsidP="009771D6">
      <w:pPr>
        <w:jc w:val="both"/>
        <w:rPr>
          <w:rFonts w:ascii="Arial" w:hAnsi="Arial" w:cs="Arial"/>
        </w:rPr>
      </w:pPr>
    </w:p>
    <w:p w:rsidR="0051223E" w:rsidRPr="00FA62D7" w:rsidRDefault="0051223E" w:rsidP="009771D6">
      <w:pPr>
        <w:jc w:val="both"/>
        <w:rPr>
          <w:rFonts w:ascii="Arial" w:hAnsi="Arial" w:cs="Arial"/>
        </w:rPr>
      </w:pPr>
    </w:p>
    <w:p w:rsidR="0051223E" w:rsidRPr="00FA62D7" w:rsidRDefault="00405D22" w:rsidP="009771D6">
      <w:pPr>
        <w:jc w:val="both"/>
        <w:rPr>
          <w:rFonts w:ascii="Arial" w:hAnsi="Arial" w:cs="Arial"/>
        </w:rPr>
      </w:pPr>
      <w:r w:rsidRPr="00FA62D7">
        <w:rPr>
          <w:rFonts w:ascii="Arial" w:hAnsi="Arial" w:cs="Arial"/>
          <w:b/>
        </w:rPr>
        <w:t xml:space="preserve">El Sr. alcalde, Marcel·lí Martorell i Font, </w:t>
      </w:r>
      <w:r w:rsidR="0051223E" w:rsidRPr="00FA62D7">
        <w:rPr>
          <w:rFonts w:ascii="Arial" w:hAnsi="Arial" w:cs="Arial"/>
        </w:rPr>
        <w:t xml:space="preserve"> </w:t>
      </w:r>
      <w:r w:rsidRPr="00FA62D7">
        <w:rPr>
          <w:rFonts w:ascii="Arial" w:hAnsi="Arial" w:cs="Arial"/>
        </w:rPr>
        <w:t>d</w:t>
      </w:r>
      <w:r w:rsidR="0051223E" w:rsidRPr="00FA62D7">
        <w:rPr>
          <w:rFonts w:ascii="Arial" w:hAnsi="Arial" w:cs="Arial"/>
        </w:rPr>
        <w:t xml:space="preserve">es de la Comissió Informativa fins al dia d’avui es podia consultar </w:t>
      </w:r>
      <w:r w:rsidR="004719B2" w:rsidRPr="00FA62D7">
        <w:rPr>
          <w:rFonts w:ascii="Arial" w:hAnsi="Arial" w:cs="Arial"/>
        </w:rPr>
        <w:t>la</w:t>
      </w:r>
      <w:r w:rsidR="0051223E" w:rsidRPr="00FA62D7">
        <w:rPr>
          <w:rFonts w:ascii="Arial" w:hAnsi="Arial" w:cs="Arial"/>
        </w:rPr>
        <w:t xml:space="preserve"> informació</w:t>
      </w:r>
      <w:r w:rsidR="004719B2" w:rsidRPr="00FA62D7">
        <w:rPr>
          <w:rFonts w:ascii="Arial" w:hAnsi="Arial" w:cs="Arial"/>
        </w:rPr>
        <w:t xml:space="preserve"> que sol·licita ara </w:t>
      </w:r>
      <w:proofErr w:type="spellStart"/>
      <w:r w:rsidR="004719B2" w:rsidRPr="00FA62D7">
        <w:rPr>
          <w:rFonts w:ascii="Arial" w:hAnsi="Arial" w:cs="Arial"/>
        </w:rPr>
        <w:t>VdC</w:t>
      </w:r>
      <w:proofErr w:type="spellEnd"/>
      <w:r w:rsidR="004719B2" w:rsidRPr="00FA62D7">
        <w:rPr>
          <w:rFonts w:ascii="Arial" w:hAnsi="Arial" w:cs="Arial"/>
        </w:rPr>
        <w:t>-CUP.</w:t>
      </w:r>
    </w:p>
    <w:p w:rsidR="0051223E" w:rsidRPr="00FA62D7" w:rsidRDefault="0051223E" w:rsidP="009771D6">
      <w:pPr>
        <w:jc w:val="both"/>
        <w:rPr>
          <w:rFonts w:ascii="Arial" w:hAnsi="Arial" w:cs="Arial"/>
        </w:rPr>
      </w:pPr>
      <w:r w:rsidRPr="00FA62D7">
        <w:rPr>
          <w:rFonts w:ascii="Arial" w:hAnsi="Arial" w:cs="Arial"/>
        </w:rPr>
        <w:t>Hi ha una partida al capítol d’inversions, amb una consignació de 125.000 €.</w:t>
      </w:r>
    </w:p>
    <w:p w:rsidR="0051223E" w:rsidRPr="00FA62D7" w:rsidRDefault="0051223E" w:rsidP="009771D6">
      <w:pPr>
        <w:jc w:val="both"/>
        <w:rPr>
          <w:rFonts w:ascii="Arial" w:hAnsi="Arial" w:cs="Arial"/>
        </w:rPr>
      </w:pPr>
      <w:r w:rsidRPr="00FA62D7">
        <w:rPr>
          <w:rFonts w:ascii="Arial" w:hAnsi="Arial" w:cs="Arial"/>
        </w:rPr>
        <w:t xml:space="preserve">Des d’ERC se’ns va suggerir que seria més convenient l’adquisició de la màquina escombradora </w:t>
      </w:r>
      <w:r w:rsidR="004719B2" w:rsidRPr="00FA62D7">
        <w:rPr>
          <w:rFonts w:ascii="Arial" w:hAnsi="Arial" w:cs="Arial"/>
        </w:rPr>
        <w:t xml:space="preserve">mitjançant la modalitat de rènting </w:t>
      </w:r>
      <w:r w:rsidRPr="00FA62D7">
        <w:rPr>
          <w:rFonts w:ascii="Arial" w:hAnsi="Arial" w:cs="Arial"/>
        </w:rPr>
        <w:t>i</w:t>
      </w:r>
      <w:r w:rsidR="004719B2" w:rsidRPr="00FA62D7">
        <w:rPr>
          <w:rFonts w:ascii="Arial" w:hAnsi="Arial" w:cs="Arial"/>
        </w:rPr>
        <w:t>, d’aquesta manera</w:t>
      </w:r>
      <w:r w:rsidRPr="00FA62D7">
        <w:rPr>
          <w:rFonts w:ascii="Arial" w:hAnsi="Arial" w:cs="Arial"/>
        </w:rPr>
        <w:t xml:space="preserve"> part dels 125.000 € del capítol 6 s’han transferit al capítol 2 </w:t>
      </w:r>
      <w:r w:rsidR="006C010D" w:rsidRPr="00FA62D7">
        <w:rPr>
          <w:rFonts w:ascii="Arial" w:hAnsi="Arial" w:cs="Arial"/>
        </w:rPr>
        <w:t xml:space="preserve"> per l’adquisició dels ordinadors</w:t>
      </w:r>
      <w:r w:rsidR="004719B2" w:rsidRPr="00FA62D7">
        <w:rPr>
          <w:rFonts w:ascii="Arial" w:hAnsi="Arial" w:cs="Arial"/>
        </w:rPr>
        <w:t xml:space="preserve"> mitjançant un arrendament financer</w:t>
      </w:r>
      <w:r w:rsidR="006C010D" w:rsidRPr="00FA62D7">
        <w:rPr>
          <w:rFonts w:ascii="Arial" w:hAnsi="Arial" w:cs="Arial"/>
        </w:rPr>
        <w:t>.</w:t>
      </w:r>
    </w:p>
    <w:p w:rsidR="006C010D" w:rsidRPr="00FA62D7" w:rsidRDefault="006C010D" w:rsidP="009771D6">
      <w:pPr>
        <w:jc w:val="both"/>
        <w:rPr>
          <w:rFonts w:ascii="Arial" w:hAnsi="Arial" w:cs="Arial"/>
        </w:rPr>
      </w:pPr>
    </w:p>
    <w:p w:rsidR="006C010D" w:rsidRPr="00FA62D7" w:rsidRDefault="00336A7C" w:rsidP="009771D6">
      <w:pPr>
        <w:jc w:val="both"/>
        <w:rPr>
          <w:rFonts w:ascii="Arial" w:hAnsi="Arial" w:cs="Arial"/>
        </w:rPr>
      </w:pPr>
      <w:r w:rsidRPr="00FA62D7">
        <w:rPr>
          <w:rFonts w:ascii="Arial" w:hAnsi="Arial" w:cs="Arial"/>
        </w:rPr>
        <w:t xml:space="preserve">Aquesta modificació de crèdits </w:t>
      </w:r>
      <w:r w:rsidR="006C010D" w:rsidRPr="00FA62D7">
        <w:rPr>
          <w:rFonts w:ascii="Arial" w:hAnsi="Arial" w:cs="Arial"/>
        </w:rPr>
        <w:t>ens facilitarà tenir una certa tresoreria.</w:t>
      </w: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rPr>
      </w:pPr>
      <w:r w:rsidRPr="00FA62D7">
        <w:rPr>
          <w:rFonts w:ascii="Arial" w:hAnsi="Arial" w:cs="Arial"/>
        </w:rPr>
        <w:t>Aquesta és l’explicació que us puc donar, si volem profunditzar més sobre aquest tema, podeu demanar una reunió, el proper dilluns</w:t>
      </w:r>
      <w:r w:rsidR="004719B2" w:rsidRPr="00FA62D7">
        <w:rPr>
          <w:rFonts w:ascii="Arial" w:hAnsi="Arial" w:cs="Arial"/>
        </w:rPr>
        <w:t>,</w:t>
      </w:r>
      <w:r w:rsidRPr="00FA62D7">
        <w:rPr>
          <w:rFonts w:ascii="Arial" w:hAnsi="Arial" w:cs="Arial"/>
        </w:rPr>
        <w:t xml:space="preserve"> amb l’Interventor.</w:t>
      </w: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b/>
        </w:rPr>
      </w:pPr>
      <w:r w:rsidRPr="00FA62D7">
        <w:rPr>
          <w:rFonts w:ascii="Arial" w:hAnsi="Arial" w:cs="Arial"/>
          <w:b/>
        </w:rPr>
        <w:t>Grup Municipal d’ERC</w:t>
      </w:r>
    </w:p>
    <w:p w:rsidR="006C010D" w:rsidRPr="00FA62D7" w:rsidRDefault="006C010D" w:rsidP="009771D6">
      <w:pPr>
        <w:jc w:val="both"/>
        <w:rPr>
          <w:rFonts w:ascii="Arial" w:hAnsi="Arial" w:cs="Arial"/>
          <w:b/>
        </w:rPr>
      </w:pPr>
    </w:p>
    <w:p w:rsidR="006C010D" w:rsidRPr="00FA62D7" w:rsidRDefault="006C010D" w:rsidP="009771D6">
      <w:pPr>
        <w:jc w:val="both"/>
        <w:rPr>
          <w:rFonts w:ascii="Arial" w:hAnsi="Arial" w:cs="Arial"/>
        </w:rPr>
      </w:pPr>
      <w:r w:rsidRPr="00FA62D7">
        <w:rPr>
          <w:rFonts w:ascii="Arial" w:hAnsi="Arial" w:cs="Arial"/>
        </w:rPr>
        <w:t>Per l’adquisició d’aquest subministrament s’ha utilitzat el procediment negociat sense publicitat, l’Ajuntament elegeix qui es pot presentar en el procediment, però en aquest aspecte li sobte que s’ha triat una empresa de Santander</w:t>
      </w:r>
      <w:r w:rsidR="00C3127A" w:rsidRPr="00FA62D7">
        <w:rPr>
          <w:rFonts w:ascii="Arial" w:hAnsi="Arial" w:cs="Arial"/>
        </w:rPr>
        <w:t xml:space="preserve">, </w:t>
      </w:r>
      <w:r w:rsidRPr="00FA62D7">
        <w:rPr>
          <w:rFonts w:ascii="Arial" w:hAnsi="Arial" w:cs="Arial"/>
        </w:rPr>
        <w:t xml:space="preserve">una de Riudoms i una altra de Barcelona, saben que </w:t>
      </w:r>
      <w:r w:rsidR="00336A7C" w:rsidRPr="00FA62D7">
        <w:rPr>
          <w:rFonts w:ascii="Arial" w:hAnsi="Arial" w:cs="Arial"/>
        </w:rPr>
        <w:t xml:space="preserve">en aquest procediment negociat </w:t>
      </w:r>
      <w:r w:rsidRPr="00FA62D7">
        <w:rPr>
          <w:rFonts w:ascii="Arial" w:hAnsi="Arial" w:cs="Arial"/>
        </w:rPr>
        <w:t xml:space="preserve">hi ha </w:t>
      </w:r>
      <w:r w:rsidR="00C3127A" w:rsidRPr="00FA62D7">
        <w:rPr>
          <w:rFonts w:ascii="Arial" w:hAnsi="Arial" w:cs="Arial"/>
        </w:rPr>
        <w:t>aspectes</w:t>
      </w:r>
      <w:r w:rsidRPr="00FA62D7">
        <w:rPr>
          <w:rFonts w:ascii="Arial" w:hAnsi="Arial" w:cs="Arial"/>
        </w:rPr>
        <w:t xml:space="preserve"> específics</w:t>
      </w:r>
      <w:r w:rsidR="00C3127A" w:rsidRPr="00FA62D7">
        <w:rPr>
          <w:rFonts w:ascii="Arial" w:hAnsi="Arial" w:cs="Arial"/>
        </w:rPr>
        <w:t>;</w:t>
      </w:r>
      <w:r w:rsidRPr="00FA62D7">
        <w:rPr>
          <w:rFonts w:ascii="Arial" w:hAnsi="Arial" w:cs="Arial"/>
        </w:rPr>
        <w:t xml:space="preserve"> però s’hauria de tenir el </w:t>
      </w:r>
      <w:r w:rsidR="00C3127A" w:rsidRPr="00FA62D7">
        <w:rPr>
          <w:rFonts w:ascii="Arial" w:hAnsi="Arial" w:cs="Arial"/>
        </w:rPr>
        <w:t>gest</w:t>
      </w:r>
      <w:r w:rsidRPr="00FA62D7">
        <w:rPr>
          <w:rFonts w:ascii="Arial" w:hAnsi="Arial" w:cs="Arial"/>
        </w:rPr>
        <w:t xml:space="preserve"> de triar empreses d’aquí.</w:t>
      </w: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li respon que pot semblar molt raonable el que diu el Sr. Àngel Soteras i Largo, però quan bus</w:t>
      </w:r>
      <w:r w:rsidR="00972E48" w:rsidRPr="00FA62D7">
        <w:rPr>
          <w:rFonts w:ascii="Arial" w:hAnsi="Arial" w:cs="Arial"/>
        </w:rPr>
        <w:t>ques</w:t>
      </w:r>
      <w:r w:rsidRPr="00FA62D7">
        <w:rPr>
          <w:rFonts w:ascii="Arial" w:hAnsi="Arial" w:cs="Arial"/>
        </w:rPr>
        <w:t xml:space="preserve"> un proveïdor d’equips informàtics i de gestor d’expedients</w:t>
      </w:r>
      <w:r w:rsidR="00972E48" w:rsidRPr="00FA62D7">
        <w:rPr>
          <w:rFonts w:ascii="Arial" w:hAnsi="Arial" w:cs="Arial"/>
        </w:rPr>
        <w:t>, això</w:t>
      </w:r>
      <w:r w:rsidRPr="00FA62D7">
        <w:rPr>
          <w:rFonts w:ascii="Arial" w:hAnsi="Arial" w:cs="Arial"/>
        </w:rPr>
        <w:t xml:space="preserve"> no es troba en la botiga de la cantonada, no es tan fàcil trobar empreses que es dediquin a subministrar aquests programaris</w:t>
      </w:r>
      <w:r w:rsidR="00972E48" w:rsidRPr="00FA62D7">
        <w:rPr>
          <w:rFonts w:ascii="Arial" w:hAnsi="Arial" w:cs="Arial"/>
        </w:rPr>
        <w:t xml:space="preserve"> i que vulguin vendre mitjançant la modalitat de rènting</w:t>
      </w:r>
      <w:r w:rsidRPr="00FA62D7">
        <w:rPr>
          <w:rFonts w:ascii="Arial" w:hAnsi="Arial" w:cs="Arial"/>
        </w:rPr>
        <w:t>.</w:t>
      </w: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b/>
        </w:rPr>
      </w:pPr>
      <w:r w:rsidRPr="00FA62D7">
        <w:rPr>
          <w:rFonts w:ascii="Arial" w:hAnsi="Arial" w:cs="Arial"/>
          <w:b/>
        </w:rPr>
        <w:t>Grup Municipal del PSC</w:t>
      </w:r>
    </w:p>
    <w:p w:rsidR="006C010D" w:rsidRPr="00FA62D7" w:rsidRDefault="006C010D" w:rsidP="009771D6">
      <w:pPr>
        <w:jc w:val="both"/>
        <w:rPr>
          <w:rFonts w:ascii="Arial" w:hAnsi="Arial" w:cs="Arial"/>
          <w:b/>
        </w:rPr>
      </w:pPr>
    </w:p>
    <w:p w:rsidR="006C010D" w:rsidRPr="00FA62D7" w:rsidRDefault="00972E48" w:rsidP="009771D6">
      <w:pPr>
        <w:jc w:val="both"/>
        <w:rPr>
          <w:rFonts w:ascii="Arial" w:hAnsi="Arial" w:cs="Arial"/>
        </w:rPr>
      </w:pPr>
      <w:r w:rsidRPr="00FA62D7">
        <w:rPr>
          <w:rFonts w:ascii="Arial" w:hAnsi="Arial" w:cs="Arial"/>
          <w:b/>
        </w:rPr>
        <w:t xml:space="preserve">Sr. Aarón </w:t>
      </w:r>
      <w:proofErr w:type="spellStart"/>
      <w:r w:rsidRPr="00FA62D7">
        <w:rPr>
          <w:rFonts w:ascii="Arial" w:hAnsi="Arial" w:cs="Arial"/>
          <w:b/>
        </w:rPr>
        <w:t>Alcázar</w:t>
      </w:r>
      <w:proofErr w:type="spellEnd"/>
      <w:r w:rsidRPr="00FA62D7">
        <w:rPr>
          <w:rFonts w:ascii="Arial" w:hAnsi="Arial" w:cs="Arial"/>
          <w:b/>
        </w:rPr>
        <w:t xml:space="preserve"> i Gutiérrez. </w:t>
      </w:r>
      <w:r w:rsidR="006C010D" w:rsidRPr="00FA62D7">
        <w:rPr>
          <w:rFonts w:ascii="Arial" w:hAnsi="Arial" w:cs="Arial"/>
        </w:rPr>
        <w:t>A l’hora de demanar aquest subministrament per</w:t>
      </w:r>
      <w:r w:rsidRPr="00FA62D7">
        <w:rPr>
          <w:rFonts w:ascii="Arial" w:hAnsi="Arial" w:cs="Arial"/>
        </w:rPr>
        <w:t xml:space="preserve"> </w:t>
      </w:r>
      <w:r w:rsidR="006C010D" w:rsidRPr="00FA62D7">
        <w:rPr>
          <w:rFonts w:ascii="Arial" w:hAnsi="Arial" w:cs="Arial"/>
        </w:rPr>
        <w:t>què no s’ha demanat a empreses d’aquí</w:t>
      </w:r>
      <w:r w:rsidRPr="00FA62D7">
        <w:rPr>
          <w:rFonts w:ascii="Arial" w:hAnsi="Arial" w:cs="Arial"/>
        </w:rPr>
        <w:t xml:space="preserve"> ?</w:t>
      </w:r>
      <w:r w:rsidR="00336A7C" w:rsidRPr="00FA62D7">
        <w:rPr>
          <w:rFonts w:ascii="Arial" w:hAnsi="Arial" w:cs="Arial"/>
        </w:rPr>
        <w:t>, el grup municipal del PSC demana que en la propera ocasió les</w:t>
      </w:r>
      <w:r w:rsidR="0044147A">
        <w:rPr>
          <w:rFonts w:ascii="Arial" w:hAnsi="Arial" w:cs="Arial"/>
        </w:rPr>
        <w:t xml:space="preserve"> ofertes es demanin a empreses catalanes</w:t>
      </w:r>
      <w:r w:rsidR="00336A7C" w:rsidRPr="00FA62D7">
        <w:rPr>
          <w:rFonts w:ascii="Arial" w:hAnsi="Arial" w:cs="Arial"/>
        </w:rPr>
        <w:t>.</w:t>
      </w: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rPr>
      </w:pPr>
    </w:p>
    <w:p w:rsidR="006C010D" w:rsidRPr="00FA62D7" w:rsidRDefault="006C010D" w:rsidP="009771D6">
      <w:pPr>
        <w:jc w:val="both"/>
        <w:rPr>
          <w:rFonts w:ascii="Arial" w:hAnsi="Arial" w:cs="Arial"/>
        </w:rPr>
      </w:pPr>
    </w:p>
    <w:p w:rsidR="003D616A" w:rsidRPr="00FA62D7" w:rsidRDefault="003D616A" w:rsidP="009771D6">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des del mes de juliol s’ha estat demanant pressupost</w:t>
      </w:r>
      <w:r w:rsidR="00A3327C" w:rsidRPr="00FA62D7">
        <w:rPr>
          <w:rFonts w:ascii="Arial" w:hAnsi="Arial" w:cs="Arial"/>
        </w:rPr>
        <w:t>os</w:t>
      </w:r>
      <w:r w:rsidRPr="00FA62D7">
        <w:rPr>
          <w:rFonts w:ascii="Arial" w:hAnsi="Arial" w:cs="Arial"/>
        </w:rPr>
        <w:t xml:space="preserve"> a diferents empreses i se’ls ha consultat el material que es necessitava mitjançant la contractació d’un rènting, </w:t>
      </w:r>
      <w:r w:rsidR="00972E48" w:rsidRPr="00FA62D7">
        <w:rPr>
          <w:rFonts w:ascii="Arial" w:hAnsi="Arial" w:cs="Arial"/>
        </w:rPr>
        <w:t xml:space="preserve">però </w:t>
      </w:r>
      <w:r w:rsidR="00CF1FD6" w:rsidRPr="00FA62D7">
        <w:rPr>
          <w:rFonts w:ascii="Arial" w:hAnsi="Arial" w:cs="Arial"/>
        </w:rPr>
        <w:t xml:space="preserve">degut a la classificació financera d’aquest ajuntament </w:t>
      </w:r>
      <w:r w:rsidR="00972E48" w:rsidRPr="00FA62D7">
        <w:rPr>
          <w:rFonts w:ascii="Arial" w:hAnsi="Arial" w:cs="Arial"/>
        </w:rPr>
        <w:t xml:space="preserve">cap empresa </w:t>
      </w:r>
      <w:r w:rsidRPr="00FA62D7">
        <w:rPr>
          <w:rFonts w:ascii="Arial" w:hAnsi="Arial" w:cs="Arial"/>
        </w:rPr>
        <w:t>volia formalitzar un contracte de rènting amb nosaltres</w:t>
      </w:r>
      <w:r w:rsidR="00CF1FD6">
        <w:rPr>
          <w:rFonts w:ascii="Arial" w:hAnsi="Arial" w:cs="Arial"/>
        </w:rPr>
        <w:t>.</w:t>
      </w:r>
    </w:p>
    <w:p w:rsidR="003D616A" w:rsidRPr="00FA62D7" w:rsidRDefault="003D616A" w:rsidP="009771D6">
      <w:pPr>
        <w:jc w:val="both"/>
        <w:rPr>
          <w:rFonts w:ascii="Arial" w:hAnsi="Arial" w:cs="Arial"/>
        </w:rPr>
      </w:pPr>
    </w:p>
    <w:p w:rsidR="003D616A" w:rsidRPr="00FA62D7" w:rsidRDefault="003D616A" w:rsidP="009771D6">
      <w:pPr>
        <w:jc w:val="both"/>
        <w:rPr>
          <w:rFonts w:ascii="Arial" w:hAnsi="Arial" w:cs="Arial"/>
        </w:rPr>
      </w:pPr>
    </w:p>
    <w:p w:rsidR="003D616A" w:rsidRPr="00FA62D7" w:rsidRDefault="003D616A" w:rsidP="009771D6">
      <w:pPr>
        <w:jc w:val="both"/>
        <w:rPr>
          <w:rFonts w:ascii="Arial" w:hAnsi="Arial" w:cs="Arial"/>
          <w:b/>
        </w:rPr>
      </w:pPr>
      <w:r w:rsidRPr="00FA62D7">
        <w:rPr>
          <w:rFonts w:ascii="Arial" w:hAnsi="Arial" w:cs="Arial"/>
          <w:b/>
        </w:rPr>
        <w:t xml:space="preserve"> </w:t>
      </w:r>
    </w:p>
    <w:p w:rsidR="00F624D9" w:rsidRPr="00FA62D7" w:rsidRDefault="00F624D9">
      <w:pPr>
        <w:rPr>
          <w:rFonts w:ascii="Arial" w:hAnsi="Arial" w:cs="Arial"/>
          <w:b/>
        </w:rPr>
      </w:pPr>
      <w:r w:rsidRPr="00FA62D7">
        <w:rPr>
          <w:rFonts w:ascii="Arial" w:hAnsi="Arial" w:cs="Arial"/>
          <w:b/>
        </w:rPr>
        <w:br w:type="page"/>
      </w:r>
    </w:p>
    <w:p w:rsidR="00DC3468" w:rsidRPr="00FA62D7" w:rsidRDefault="00DC3468" w:rsidP="009771D6">
      <w:pPr>
        <w:numPr>
          <w:ilvl w:val="0"/>
          <w:numId w:val="3"/>
        </w:numPr>
        <w:jc w:val="both"/>
        <w:rPr>
          <w:rFonts w:ascii="Arial" w:hAnsi="Arial" w:cs="Arial"/>
          <w:b/>
        </w:rPr>
      </w:pPr>
      <w:r w:rsidRPr="00FA62D7">
        <w:rPr>
          <w:rFonts w:ascii="Arial" w:hAnsi="Arial" w:cs="Arial"/>
          <w:b/>
        </w:rPr>
        <w:t>PROPOSTA MOCIÓ A FAVOR DE LA REFORMA HORÀRIA.</w:t>
      </w:r>
    </w:p>
    <w:p w:rsidR="00DC3468" w:rsidRPr="00FA62D7" w:rsidRDefault="00DC3468" w:rsidP="009771D6">
      <w:pPr>
        <w:jc w:val="both"/>
        <w:rPr>
          <w:rFonts w:ascii="Arial" w:hAnsi="Arial" w:cs="Arial"/>
        </w:rPr>
      </w:pPr>
    </w:p>
    <w:p w:rsidR="00DC3468" w:rsidRPr="00FA62D7" w:rsidRDefault="00DC3468" w:rsidP="009771D6">
      <w:pPr>
        <w:jc w:val="both"/>
        <w:rPr>
          <w:rFonts w:ascii="Arial" w:hAnsi="Arial" w:cs="Arial"/>
        </w:rPr>
      </w:pPr>
    </w:p>
    <w:p w:rsidR="00DC3468" w:rsidRPr="00FA62D7" w:rsidRDefault="00B026AC" w:rsidP="009771D6">
      <w:pPr>
        <w:jc w:val="both"/>
        <w:rPr>
          <w:rFonts w:ascii="Arial" w:hAnsi="Arial" w:cs="Arial"/>
        </w:rPr>
      </w:pPr>
      <w:r w:rsidRPr="00FA62D7">
        <w:rPr>
          <w:rFonts w:ascii="Arial" w:hAnsi="Arial" w:cs="Arial"/>
        </w:rPr>
        <w:t>Es dóna compte al Ple de la moció a favor de la reforma horària:</w:t>
      </w:r>
    </w:p>
    <w:p w:rsidR="00B026AC" w:rsidRPr="00FA62D7" w:rsidRDefault="00B026AC" w:rsidP="009771D6">
      <w:pPr>
        <w:jc w:val="both"/>
        <w:rPr>
          <w:rFonts w:ascii="Arial" w:hAnsi="Arial" w:cs="Arial"/>
        </w:rPr>
      </w:pPr>
    </w:p>
    <w:p w:rsidR="00FB7030" w:rsidRPr="00FA62D7" w:rsidRDefault="00FB7030" w:rsidP="009771D6">
      <w:pPr>
        <w:jc w:val="both"/>
        <w:rPr>
          <w:rFonts w:ascii="Arial" w:hAnsi="Arial" w:cs="Arial"/>
        </w:rPr>
      </w:pPr>
      <w:r w:rsidRPr="00FA62D7">
        <w:rPr>
          <w:rFonts w:ascii="Arial" w:hAnsi="Arial" w:cs="Arial"/>
        </w:rPr>
        <w:t>MOCIÓ A FAVOR DE LA REFORMA HORÀRIA.</w:t>
      </w:r>
    </w:p>
    <w:p w:rsidR="00FB7030" w:rsidRPr="00FA62D7" w:rsidRDefault="00FB7030" w:rsidP="009771D6">
      <w:pPr>
        <w:jc w:val="both"/>
        <w:rPr>
          <w:rFonts w:ascii="Arial" w:hAnsi="Arial" w:cs="Arial"/>
        </w:rPr>
      </w:pPr>
    </w:p>
    <w:p w:rsidR="00B026AC" w:rsidRPr="00FA62D7" w:rsidRDefault="00B026AC" w:rsidP="009771D6">
      <w:pPr>
        <w:jc w:val="both"/>
        <w:rPr>
          <w:rFonts w:ascii="Arial" w:hAnsi="Arial" w:cs="Arial"/>
        </w:rPr>
      </w:pPr>
      <w:r w:rsidRPr="00FA62D7">
        <w:rPr>
          <w:rFonts w:ascii="Arial" w:hAnsi="Arial" w:cs="Arial"/>
          <w:szCs w:val="22"/>
        </w:rPr>
        <w:t xml:space="preserve">La desorganització horària a Catalunya és resultat de la superposició dels vells horaris fabrils, agreujats per transformacions patides pel creixement econòmic durant el franquisme i l’impacte de les demandes pròpies dels anys de creixement desordenat, especialment del sector dels serveis, i també sovint,  de la cultura del </w:t>
      </w:r>
      <w:proofErr w:type="spellStart"/>
      <w:r w:rsidRPr="00FA62D7">
        <w:rPr>
          <w:rFonts w:ascii="Arial" w:hAnsi="Arial" w:cs="Arial"/>
          <w:szCs w:val="22"/>
        </w:rPr>
        <w:t>presencialisme</w:t>
      </w:r>
      <w:proofErr w:type="spellEnd"/>
      <w:r w:rsidRPr="00FA62D7">
        <w:rPr>
          <w:rFonts w:ascii="Arial" w:hAnsi="Arial" w:cs="Arial"/>
          <w:szCs w:val="22"/>
        </w:rPr>
        <w:t xml:space="preserve"> al treball, o bé per la necessitat de realitzar llargues jornades de treball per assolir salaris adequats al cost real de la vida.</w:t>
      </w:r>
      <w:r w:rsidRPr="00FA62D7">
        <w:rPr>
          <w:rFonts w:ascii="Arial" w:hAnsi="Arial" w:cs="Arial"/>
        </w:rPr>
        <w:t xml:space="preserve"> </w:t>
      </w:r>
      <w:r w:rsidRPr="00FA62D7">
        <w:rPr>
          <w:rFonts w:ascii="Arial" w:hAnsi="Arial" w:cs="Arial"/>
          <w:szCs w:val="22"/>
        </w:rPr>
        <w:t>Aquesta situació deriva en seriosos obstacles per a la competitivitat i la producció empresarial, en l’augment de riscos psicosocials de les persones treballadores, la persistència de la divisió sexual del treball amb el manteniment de la desigualtat de gènere, els problemes de salut derivats de la manca de son en adults i infants, els baixos rendiments educatius, la manca de temps familiar i personal per al lleure i la cultura, l’activisme social i en una disminució del benestar de la societat en general.</w:t>
      </w:r>
    </w:p>
    <w:p w:rsidR="00B026AC" w:rsidRPr="00FA62D7" w:rsidRDefault="00B026AC" w:rsidP="009771D6">
      <w:pPr>
        <w:jc w:val="both"/>
        <w:rPr>
          <w:rFonts w:ascii="Arial" w:hAnsi="Arial" w:cs="Arial"/>
          <w:szCs w:val="22"/>
        </w:rPr>
      </w:pPr>
      <w:r w:rsidRPr="00FA62D7">
        <w:rPr>
          <w:rFonts w:ascii="Arial" w:hAnsi="Arial" w:cs="Arial"/>
          <w:szCs w:val="22"/>
        </w:rPr>
        <w:t xml:space="preserve">En aquest sentit, al llarg dels darrers anys s’ha aprofundit en la recerca, i els estudis dels quals disposem demostren que es fa del tot necessari i urgent desfer-se de la rèmora que representa la desorganització horària actual incapaç de fer front a la complexitat del moment present. A gairebé tota Europa, l'horari laboral és de 8-9h a 17-18h, parant un màxim d'una hora per dinar a meitat de la jornada. A l'Estat espanyol –i per tant a Catalunya-, però, és habitual que la població treballadora s’aturi dues hores per dinar a l’àmbit escolar poden ser tres-, i que la jornada laboral s’allargui fins a les 19h o les 20h del vespre, o més enllà. Aquesta jornada poc compactada provoca sopar a partir de les 21h en el millor dels casos, dificulta el temps de cura d’infants i gent gran, afebleix la participació cívica i comunitària, impossibilita el consum i gaudi de la cultura i per descomptat baixa l’eficiència de les organitzacions. El </w:t>
      </w:r>
      <w:proofErr w:type="spellStart"/>
      <w:r w:rsidRPr="00FA62D7">
        <w:rPr>
          <w:rFonts w:ascii="Arial" w:hAnsi="Arial" w:cs="Arial"/>
          <w:i/>
          <w:szCs w:val="22"/>
        </w:rPr>
        <w:t>prime</w:t>
      </w:r>
      <w:proofErr w:type="spellEnd"/>
      <w:r w:rsidRPr="00FA62D7">
        <w:rPr>
          <w:rFonts w:ascii="Arial" w:hAnsi="Arial" w:cs="Arial"/>
          <w:i/>
          <w:szCs w:val="22"/>
        </w:rPr>
        <w:t xml:space="preserve"> </w:t>
      </w:r>
      <w:proofErr w:type="spellStart"/>
      <w:r w:rsidRPr="00FA62D7">
        <w:rPr>
          <w:rFonts w:ascii="Arial" w:hAnsi="Arial" w:cs="Arial"/>
          <w:i/>
          <w:szCs w:val="22"/>
        </w:rPr>
        <w:t>time</w:t>
      </w:r>
      <w:proofErr w:type="spellEnd"/>
      <w:r w:rsidRPr="00FA62D7">
        <w:rPr>
          <w:rFonts w:ascii="Arial" w:hAnsi="Arial" w:cs="Arial"/>
          <w:szCs w:val="22"/>
        </w:rPr>
        <w:t xml:space="preserve"> televisiu s’acomoda a horaris que fan reduir les hores de son. En definitiva se solapa el temps personal i el temps de descans. A més, aquesta organització del temps de vida quotidiana no té l’origen en el clima, un mite que es desmunta tot sol comprovant que a Portugal, Marroc, Itàlia o Grècia se sopa a les 19-20h del vespre. </w:t>
      </w:r>
    </w:p>
    <w:p w:rsidR="00B026AC" w:rsidRPr="00FA62D7" w:rsidRDefault="00B026AC" w:rsidP="009771D6">
      <w:pPr>
        <w:jc w:val="both"/>
        <w:rPr>
          <w:rFonts w:ascii="Arial" w:hAnsi="Arial" w:cs="Arial"/>
        </w:rPr>
      </w:pPr>
      <w:r w:rsidRPr="00FA62D7">
        <w:rPr>
          <w:rFonts w:ascii="Arial" w:hAnsi="Arial" w:cs="Arial"/>
          <w:szCs w:val="22"/>
        </w:rPr>
        <w:t>Per altra banda, a Europa fa algunes dècades que va començar la substitució dels horaris nascuts amb l’era industrial per uns altres adaptats i flexibles a les necessitats d’igualtat i productivitat i participació de la ciutadania, i diversos estudis de la Fundació Europea per a la Millora de les Condicions de Vida i de Treball (</w:t>
      </w:r>
      <w:proofErr w:type="spellStart"/>
      <w:r w:rsidRPr="00FA62D7">
        <w:rPr>
          <w:rFonts w:ascii="Arial" w:hAnsi="Arial" w:cs="Arial"/>
          <w:szCs w:val="22"/>
        </w:rPr>
        <w:t>Eurofound</w:t>
      </w:r>
      <w:proofErr w:type="spellEnd"/>
      <w:r w:rsidRPr="00FA62D7">
        <w:rPr>
          <w:rFonts w:ascii="Arial" w:hAnsi="Arial" w:cs="Arial"/>
          <w:szCs w:val="22"/>
        </w:rPr>
        <w:t xml:space="preserve">) amb dades d’Eurostat mostren que estan avançant en el bon camí, tot i que hi ha diferències entre estats segons els models adoptats. Al nostre país el debat tot just s’inicià fa uns anys i ara sembla que se’n pren consciència de manera més àmplia en un context de crisi en què  cal trobar fórmules d’optimització dels recursos escassos, però sobretot, en què cal proposar estils de vida no determinats exclusivament per una compulsió </w:t>
      </w:r>
      <w:proofErr w:type="spellStart"/>
      <w:r w:rsidRPr="00FA62D7">
        <w:rPr>
          <w:rFonts w:ascii="Arial" w:hAnsi="Arial" w:cs="Arial"/>
          <w:szCs w:val="22"/>
        </w:rPr>
        <w:t>productivista</w:t>
      </w:r>
      <w:proofErr w:type="spellEnd"/>
      <w:r w:rsidRPr="00FA62D7">
        <w:rPr>
          <w:rFonts w:ascii="Arial" w:hAnsi="Arial" w:cs="Arial"/>
          <w:szCs w:val="22"/>
        </w:rPr>
        <w:t xml:space="preserve"> i consumista. L’ordre horari hauria de ser la norma, i la flexibilitat individualitzada l’excepció en tots els àmbits. Establir un horari racional generalitzat, hauria de ser la norma a aplicar en tots els àmbits socials i econòmics, públics i privats, sense perjudici de que es reconeguin després determinades situacions de flexibilització horària, i per tant, excepcions a les normes generals, per atendre determinades situacions personals o de determinats col·lectius</w:t>
      </w:r>
    </w:p>
    <w:p w:rsidR="00B026AC" w:rsidRPr="00FA62D7" w:rsidRDefault="00B026AC" w:rsidP="009771D6">
      <w:pPr>
        <w:jc w:val="both"/>
        <w:rPr>
          <w:rFonts w:ascii="Arial" w:hAnsi="Arial" w:cs="Arial"/>
          <w:szCs w:val="22"/>
        </w:rPr>
      </w:pPr>
      <w:r w:rsidRPr="00FA62D7">
        <w:rPr>
          <w:rFonts w:ascii="Arial" w:hAnsi="Arial" w:cs="Arial"/>
          <w:szCs w:val="22"/>
        </w:rPr>
        <w:t xml:space="preserve">En aquest context és on s’ha posat en marxa la </w:t>
      </w:r>
      <w:r w:rsidRPr="00FA62D7">
        <w:rPr>
          <w:rFonts w:ascii="Arial" w:hAnsi="Arial" w:cs="Arial"/>
          <w:i/>
          <w:szCs w:val="22"/>
        </w:rPr>
        <w:t>Iniciativa per a la Reforma horària</w:t>
      </w:r>
      <w:r w:rsidRPr="00FA62D7">
        <w:rPr>
          <w:rFonts w:ascii="Arial" w:hAnsi="Arial" w:cs="Arial"/>
          <w:szCs w:val="22"/>
        </w:rPr>
        <w:t xml:space="preserve"> </w:t>
      </w:r>
      <w:r w:rsidRPr="00FA62D7">
        <w:rPr>
          <w:rFonts w:ascii="Arial" w:hAnsi="Arial" w:cs="Arial"/>
          <w:i/>
          <w:szCs w:val="22"/>
        </w:rPr>
        <w:t xml:space="preserve">- Ara és l’hora, </w:t>
      </w:r>
      <w:r w:rsidRPr="00FA62D7">
        <w:rPr>
          <w:rFonts w:ascii="Arial" w:hAnsi="Arial" w:cs="Arial"/>
          <w:szCs w:val="22"/>
        </w:rPr>
        <w:t>reconeguda pel Govern de la Generalitat de Catalunya com a la plataforma interlocutora en aquesta qüestió. L’objectiu fonamental és impulsar uns horaris beneficiosos per a les institucions, les empreses i la ciutadania. Cal, en definitiva, passar d’uns horaris propis de l’era industrial a uns que s’adaptin a les necessitats de la nova societat del coneixement i del consum, amb més complexitat social i augment progressiu de les desigualtats.</w:t>
      </w:r>
    </w:p>
    <w:p w:rsidR="00B026AC" w:rsidRPr="00FA62D7" w:rsidRDefault="00B026AC" w:rsidP="009771D6">
      <w:pPr>
        <w:jc w:val="both"/>
        <w:rPr>
          <w:rFonts w:ascii="Arial" w:hAnsi="Arial" w:cs="Arial"/>
          <w:szCs w:val="22"/>
        </w:rPr>
      </w:pPr>
      <w:r w:rsidRPr="00FA62D7">
        <w:rPr>
          <w:rFonts w:ascii="Arial" w:hAnsi="Arial" w:cs="Arial"/>
          <w:szCs w:val="22"/>
        </w:rPr>
        <w:t xml:space="preserve">Fruit de les demandes d’aquesta iniciativa de la societat civil i d’un debat social cada cop més gran, l’Ajuntament de Capellades aprova aquesta resolució amb l’objectiu de donar suport a les mesures que facin possible fer la transició cap a la reforma horària formulada en un moment concret en el temps. </w:t>
      </w:r>
    </w:p>
    <w:p w:rsidR="00B026AC" w:rsidRPr="00FA62D7" w:rsidRDefault="00B026AC" w:rsidP="009771D6">
      <w:pPr>
        <w:jc w:val="both"/>
        <w:rPr>
          <w:rFonts w:ascii="Arial" w:hAnsi="Arial" w:cs="Arial"/>
          <w:szCs w:val="22"/>
        </w:rPr>
      </w:pPr>
      <w:r w:rsidRPr="00FA62D7">
        <w:rPr>
          <w:rFonts w:ascii="Arial" w:eastAsiaTheme="minorEastAsia" w:hAnsi="Arial" w:cs="Arial"/>
          <w:szCs w:val="22"/>
          <w:lang w:eastAsia="es-ES"/>
        </w:rPr>
        <w:t xml:space="preserve">En la forma en què està organitzada la nostra societat, el temps esdevé un factor sistèmic dins del model social. Cal cercar mesures legislatives i de promoció i sensibilització que abordin el canvi a tres nivells: a nivell macro (de la societat), a nivell meso (de les organitzacions, empreses i institucions que la componen) i a nivell </w:t>
      </w:r>
      <w:proofErr w:type="spellStart"/>
      <w:r w:rsidRPr="00FA62D7">
        <w:rPr>
          <w:rFonts w:ascii="Arial" w:eastAsiaTheme="minorEastAsia" w:hAnsi="Arial" w:cs="Arial"/>
          <w:szCs w:val="22"/>
          <w:lang w:eastAsia="es-ES"/>
        </w:rPr>
        <w:t>micro</w:t>
      </w:r>
      <w:proofErr w:type="spellEnd"/>
      <w:r w:rsidRPr="00FA62D7">
        <w:rPr>
          <w:rFonts w:ascii="Arial" w:eastAsiaTheme="minorEastAsia" w:hAnsi="Arial" w:cs="Arial"/>
          <w:szCs w:val="22"/>
          <w:lang w:eastAsia="es-ES"/>
        </w:rPr>
        <w:t xml:space="preserve"> (de les persones). Superat el debat de la conveniència, </w:t>
      </w:r>
      <w:r w:rsidRPr="00FA62D7">
        <w:rPr>
          <w:rFonts w:ascii="Arial" w:hAnsi="Arial" w:cs="Arial"/>
          <w:szCs w:val="22"/>
        </w:rPr>
        <w:t xml:space="preserve">l’objectiu d’aquests treballs és debatre la viabilitat per transitar cap al retorn de Catalunya als horaris anteriors al franquisme, adaptats a la nova realitat social, econòmica i cultural. </w:t>
      </w:r>
    </w:p>
    <w:p w:rsidR="00B026AC" w:rsidRPr="00FA62D7" w:rsidRDefault="00B026AC" w:rsidP="009771D6">
      <w:pPr>
        <w:jc w:val="both"/>
        <w:rPr>
          <w:rFonts w:ascii="Arial" w:hAnsi="Arial" w:cs="Arial"/>
          <w:szCs w:val="22"/>
        </w:rPr>
      </w:pPr>
      <w:r w:rsidRPr="00FA62D7">
        <w:rPr>
          <w:rFonts w:ascii="Arial" w:hAnsi="Arial" w:cs="Arial"/>
          <w:szCs w:val="22"/>
        </w:rPr>
        <w:t xml:space="preserve">Els agents que poden fer possible aquesta reforma se situen principalment en l’acció sobre els horaris laborals, però també en els escolars, els comercials, els culturals, els esportius, els televisius i els associatius, així com en les infraestructures públiques i privades que els puguin permetre. Tot això és el que justifica que l’Ajuntament de Capellades es pronunciï a favor de la reforma horària. </w:t>
      </w:r>
    </w:p>
    <w:p w:rsidR="00B026AC" w:rsidRPr="00FA62D7" w:rsidRDefault="00B026AC" w:rsidP="009771D6">
      <w:pPr>
        <w:jc w:val="both"/>
      </w:pPr>
    </w:p>
    <w:p w:rsidR="00B026AC" w:rsidRPr="00FA62D7" w:rsidRDefault="00B026AC" w:rsidP="009771D6">
      <w:pPr>
        <w:jc w:val="both"/>
        <w:rPr>
          <w:rFonts w:ascii="Arial" w:hAnsi="Arial" w:cs="Arial"/>
          <w:bCs/>
        </w:rPr>
      </w:pPr>
      <w:r w:rsidRPr="00FA62D7">
        <w:rPr>
          <w:rFonts w:ascii="Arial" w:hAnsi="Arial" w:cs="Arial"/>
          <w:b/>
          <w:bCs/>
        </w:rPr>
        <w:t xml:space="preserve">Passada a votació </w:t>
      </w:r>
      <w:r w:rsidRPr="00FA62D7">
        <w:rPr>
          <w:rFonts w:ascii="Arial" w:hAnsi="Arial" w:cs="Arial"/>
          <w:bCs/>
        </w:rPr>
        <w:t xml:space="preserve"> la moció de l’Ajuntament de Capellades a favor de la reforma horària, resta aprovada per la unanimitat dels dotze regidors assistents al Ple, dels tretze que componen de dret aquesta corporació.</w:t>
      </w:r>
    </w:p>
    <w:p w:rsidR="00713E33" w:rsidRPr="00FA62D7" w:rsidRDefault="00713E33" w:rsidP="009771D6">
      <w:pPr>
        <w:jc w:val="both"/>
        <w:rPr>
          <w:rFonts w:ascii="Arial" w:hAnsi="Arial" w:cs="Arial"/>
          <w:b/>
          <w:bCs/>
        </w:rPr>
      </w:pPr>
    </w:p>
    <w:p w:rsidR="00713E33" w:rsidRPr="00FA62D7" w:rsidRDefault="00713E33" w:rsidP="009771D6">
      <w:pPr>
        <w:jc w:val="both"/>
        <w:rPr>
          <w:rFonts w:ascii="Arial" w:hAnsi="Arial" w:cs="Arial"/>
          <w:b/>
          <w:bCs/>
        </w:rPr>
      </w:pPr>
    </w:p>
    <w:p w:rsidR="00713E33" w:rsidRPr="00FA62D7" w:rsidRDefault="00713E33" w:rsidP="009771D6">
      <w:pPr>
        <w:jc w:val="both"/>
        <w:rPr>
          <w:rFonts w:ascii="Arial" w:hAnsi="Arial" w:cs="Arial"/>
          <w:b/>
          <w:bCs/>
        </w:rPr>
      </w:pPr>
      <w:r w:rsidRPr="00FA62D7">
        <w:rPr>
          <w:rFonts w:ascii="Arial" w:hAnsi="Arial" w:cs="Arial"/>
          <w:b/>
          <w:bCs/>
        </w:rPr>
        <w:t xml:space="preserve">Grup Municipal </w:t>
      </w:r>
      <w:proofErr w:type="spellStart"/>
      <w:r w:rsidRPr="00FA62D7">
        <w:rPr>
          <w:rFonts w:ascii="Arial" w:hAnsi="Arial" w:cs="Arial"/>
          <w:b/>
          <w:bCs/>
        </w:rPr>
        <w:t>VdC</w:t>
      </w:r>
      <w:proofErr w:type="spellEnd"/>
      <w:r w:rsidRPr="00FA62D7">
        <w:rPr>
          <w:rFonts w:ascii="Arial" w:hAnsi="Arial" w:cs="Arial"/>
          <w:b/>
          <w:bCs/>
        </w:rPr>
        <w:t>-CUP</w:t>
      </w:r>
    </w:p>
    <w:p w:rsidR="00713E33" w:rsidRPr="00FA62D7" w:rsidRDefault="00713E33" w:rsidP="009771D6">
      <w:pPr>
        <w:jc w:val="both"/>
        <w:rPr>
          <w:rFonts w:ascii="Arial" w:hAnsi="Arial" w:cs="Arial"/>
          <w:b/>
          <w:bCs/>
        </w:rPr>
      </w:pPr>
    </w:p>
    <w:p w:rsidR="00713E33" w:rsidRPr="00FA62D7" w:rsidRDefault="00713E33" w:rsidP="009771D6">
      <w:pPr>
        <w:jc w:val="both"/>
        <w:rPr>
          <w:rFonts w:ascii="Arial" w:hAnsi="Arial" w:cs="Arial"/>
          <w:bCs/>
        </w:rPr>
      </w:pPr>
      <w:r w:rsidRPr="00FA62D7">
        <w:rPr>
          <w:rFonts w:ascii="Arial" w:hAnsi="Arial" w:cs="Arial"/>
          <w:b/>
          <w:bCs/>
        </w:rPr>
        <w:t xml:space="preserve">Sr. Aleix </w:t>
      </w:r>
      <w:proofErr w:type="spellStart"/>
      <w:r w:rsidRPr="00FA62D7">
        <w:rPr>
          <w:rFonts w:ascii="Arial" w:hAnsi="Arial" w:cs="Arial"/>
          <w:b/>
          <w:bCs/>
        </w:rPr>
        <w:t>Auber</w:t>
      </w:r>
      <w:proofErr w:type="spellEnd"/>
      <w:r w:rsidRPr="00FA62D7">
        <w:rPr>
          <w:rFonts w:ascii="Arial" w:hAnsi="Arial" w:cs="Arial"/>
          <w:b/>
          <w:bCs/>
        </w:rPr>
        <w:t xml:space="preserve"> i </w:t>
      </w:r>
      <w:proofErr w:type="spellStart"/>
      <w:r w:rsidRPr="00FA62D7">
        <w:rPr>
          <w:rFonts w:ascii="Arial" w:hAnsi="Arial" w:cs="Arial"/>
          <w:b/>
          <w:bCs/>
        </w:rPr>
        <w:t>Àlvarez</w:t>
      </w:r>
      <w:proofErr w:type="spellEnd"/>
      <w:r w:rsidRPr="00FA62D7">
        <w:rPr>
          <w:rFonts w:ascii="Arial" w:hAnsi="Arial" w:cs="Arial"/>
          <w:b/>
          <w:bCs/>
        </w:rPr>
        <w:t xml:space="preserve">, </w:t>
      </w:r>
      <w:r w:rsidRPr="00FA62D7">
        <w:rPr>
          <w:rFonts w:ascii="Arial" w:hAnsi="Arial" w:cs="Arial"/>
          <w:bCs/>
        </w:rPr>
        <w:t xml:space="preserve"> </w:t>
      </w:r>
      <w:proofErr w:type="spellStart"/>
      <w:r w:rsidR="005268B4">
        <w:rPr>
          <w:rFonts w:ascii="Arial" w:hAnsi="Arial" w:cs="Arial"/>
          <w:bCs/>
        </w:rPr>
        <w:t>VdC</w:t>
      </w:r>
      <w:proofErr w:type="spellEnd"/>
      <w:r w:rsidR="005268B4">
        <w:rPr>
          <w:rFonts w:ascii="Arial" w:hAnsi="Arial" w:cs="Arial"/>
          <w:bCs/>
        </w:rPr>
        <w:t xml:space="preserve">-CUP </w:t>
      </w:r>
      <w:r w:rsidRPr="00FA62D7">
        <w:rPr>
          <w:rFonts w:ascii="Arial" w:hAnsi="Arial" w:cs="Arial"/>
          <w:bCs/>
        </w:rPr>
        <w:t xml:space="preserve">votarà a favor, però no </w:t>
      </w:r>
      <w:r w:rsidR="00F624D9" w:rsidRPr="00FA62D7">
        <w:rPr>
          <w:rFonts w:ascii="Arial" w:hAnsi="Arial" w:cs="Arial"/>
          <w:bCs/>
        </w:rPr>
        <w:t>estan d’acord amb</w:t>
      </w:r>
      <w:r w:rsidRPr="00FA62D7">
        <w:rPr>
          <w:rFonts w:ascii="Arial" w:hAnsi="Arial" w:cs="Arial"/>
          <w:bCs/>
        </w:rPr>
        <w:t xml:space="preserve"> alguns dels arguments </w:t>
      </w:r>
      <w:r w:rsidR="00F624D9" w:rsidRPr="00FA62D7">
        <w:rPr>
          <w:rFonts w:ascii="Arial" w:hAnsi="Arial" w:cs="Arial"/>
          <w:bCs/>
        </w:rPr>
        <w:t>d’aquesta moció</w:t>
      </w:r>
      <w:r w:rsidRPr="00FA62D7">
        <w:rPr>
          <w:rFonts w:ascii="Arial" w:hAnsi="Arial" w:cs="Arial"/>
          <w:bCs/>
        </w:rPr>
        <w:t>.</w:t>
      </w:r>
    </w:p>
    <w:p w:rsidR="00713E33" w:rsidRPr="00FA62D7" w:rsidRDefault="00713E33" w:rsidP="009771D6">
      <w:pPr>
        <w:jc w:val="both"/>
        <w:rPr>
          <w:rFonts w:ascii="Arial" w:hAnsi="Arial" w:cs="Arial"/>
          <w:bCs/>
        </w:rPr>
      </w:pPr>
    </w:p>
    <w:p w:rsidR="00713E33" w:rsidRPr="00FA62D7" w:rsidRDefault="00F624D9" w:rsidP="009771D6">
      <w:pPr>
        <w:jc w:val="both"/>
        <w:rPr>
          <w:rFonts w:ascii="Arial" w:hAnsi="Arial" w:cs="Arial"/>
          <w:bCs/>
        </w:rPr>
      </w:pPr>
      <w:r w:rsidRPr="00FA62D7">
        <w:rPr>
          <w:rFonts w:ascii="Arial" w:hAnsi="Arial" w:cs="Arial"/>
          <w:bCs/>
        </w:rPr>
        <w:t>A</w:t>
      </w:r>
      <w:r w:rsidR="00713E33" w:rsidRPr="00FA62D7">
        <w:rPr>
          <w:rFonts w:ascii="Arial" w:hAnsi="Arial" w:cs="Arial"/>
          <w:bCs/>
        </w:rPr>
        <w:t>questa moció es podria afinar més</w:t>
      </w:r>
      <w:r w:rsidRPr="00FA62D7">
        <w:rPr>
          <w:rFonts w:ascii="Arial" w:hAnsi="Arial" w:cs="Arial"/>
          <w:bCs/>
        </w:rPr>
        <w:t>,</w:t>
      </w:r>
      <w:r w:rsidR="00713E33" w:rsidRPr="00FA62D7">
        <w:rPr>
          <w:rFonts w:ascii="Arial" w:hAnsi="Arial" w:cs="Arial"/>
          <w:bCs/>
        </w:rPr>
        <w:t xml:space="preserve"> però no faran esmenes a la mateixa.</w:t>
      </w:r>
    </w:p>
    <w:p w:rsidR="00713E33" w:rsidRPr="00FA62D7" w:rsidRDefault="00713E33" w:rsidP="009771D6">
      <w:pPr>
        <w:jc w:val="both"/>
        <w:rPr>
          <w:rFonts w:ascii="Arial" w:hAnsi="Arial" w:cs="Arial"/>
          <w:bCs/>
        </w:rPr>
      </w:pPr>
    </w:p>
    <w:p w:rsidR="00713E33" w:rsidRPr="00FA62D7" w:rsidRDefault="00713E33" w:rsidP="009771D6">
      <w:pPr>
        <w:jc w:val="both"/>
        <w:rPr>
          <w:rFonts w:ascii="Arial" w:hAnsi="Arial" w:cs="Arial"/>
          <w:bCs/>
        </w:rPr>
      </w:pPr>
      <w:r w:rsidRPr="00FA62D7">
        <w:rPr>
          <w:rFonts w:ascii="Arial" w:hAnsi="Arial" w:cs="Arial"/>
          <w:bCs/>
        </w:rPr>
        <w:t>Únicament indicar que la franja horària que teni</w:t>
      </w:r>
      <w:r w:rsidR="003545A7" w:rsidRPr="00FA62D7">
        <w:rPr>
          <w:rFonts w:ascii="Arial" w:hAnsi="Arial" w:cs="Arial"/>
          <w:bCs/>
        </w:rPr>
        <w:t>m actualment a l’Estat espanyol</w:t>
      </w:r>
      <w:r w:rsidRPr="00FA62D7">
        <w:rPr>
          <w:rFonts w:ascii="Arial" w:hAnsi="Arial" w:cs="Arial"/>
          <w:bCs/>
        </w:rPr>
        <w:t xml:space="preserve"> és la que va imposar la dictadura de </w:t>
      </w:r>
      <w:r w:rsidR="003545A7" w:rsidRPr="00FA62D7">
        <w:rPr>
          <w:rFonts w:ascii="Arial" w:hAnsi="Arial" w:cs="Arial"/>
          <w:bCs/>
        </w:rPr>
        <w:t>Hitler</w:t>
      </w:r>
      <w:r w:rsidRPr="00FA62D7">
        <w:rPr>
          <w:rFonts w:ascii="Arial" w:hAnsi="Arial" w:cs="Arial"/>
          <w:bCs/>
        </w:rPr>
        <w:t xml:space="preserve"> a l’any 1936.</w:t>
      </w:r>
    </w:p>
    <w:p w:rsidR="00713E33" w:rsidRPr="00FA62D7" w:rsidRDefault="00713E33" w:rsidP="009771D6">
      <w:pPr>
        <w:jc w:val="both"/>
        <w:rPr>
          <w:rFonts w:ascii="Arial" w:hAnsi="Arial" w:cs="Arial"/>
          <w:bCs/>
        </w:rPr>
      </w:pPr>
    </w:p>
    <w:p w:rsidR="00713E33" w:rsidRPr="00FA62D7" w:rsidRDefault="00713E33" w:rsidP="009771D6">
      <w:pPr>
        <w:jc w:val="both"/>
        <w:rPr>
          <w:rFonts w:ascii="Arial" w:hAnsi="Arial" w:cs="Arial"/>
          <w:bCs/>
        </w:rPr>
      </w:pPr>
    </w:p>
    <w:p w:rsidR="00713E33" w:rsidRPr="00FA62D7" w:rsidRDefault="00713E33" w:rsidP="009771D6">
      <w:pPr>
        <w:jc w:val="both"/>
        <w:rPr>
          <w:rFonts w:ascii="Arial" w:hAnsi="Arial" w:cs="Arial"/>
          <w:bCs/>
        </w:rPr>
      </w:pPr>
      <w:r w:rsidRPr="00FA62D7">
        <w:rPr>
          <w:rFonts w:ascii="Arial" w:hAnsi="Arial" w:cs="Arial"/>
          <w:b/>
          <w:bCs/>
        </w:rPr>
        <w:t>Grup Municipal d’ERC</w:t>
      </w:r>
    </w:p>
    <w:p w:rsidR="00713E33" w:rsidRPr="00FA62D7" w:rsidRDefault="00713E33" w:rsidP="009771D6">
      <w:pPr>
        <w:jc w:val="both"/>
        <w:rPr>
          <w:rFonts w:ascii="Arial" w:hAnsi="Arial" w:cs="Arial"/>
          <w:bCs/>
        </w:rPr>
      </w:pPr>
    </w:p>
    <w:p w:rsidR="00713E33" w:rsidRPr="00FA62D7" w:rsidRDefault="00713E33" w:rsidP="009771D6">
      <w:pPr>
        <w:jc w:val="both"/>
        <w:rPr>
          <w:rFonts w:ascii="Arial" w:hAnsi="Arial" w:cs="Arial"/>
          <w:bCs/>
        </w:rPr>
      </w:pPr>
      <w:r w:rsidRPr="00FA62D7">
        <w:rPr>
          <w:rFonts w:ascii="Arial" w:hAnsi="Arial" w:cs="Arial"/>
          <w:b/>
          <w:bCs/>
        </w:rPr>
        <w:t xml:space="preserve">Sr. Àngel Soteras i Largo, </w:t>
      </w:r>
      <w:r w:rsidRPr="00FA62D7">
        <w:rPr>
          <w:rFonts w:ascii="Arial" w:hAnsi="Arial" w:cs="Arial"/>
          <w:bCs/>
        </w:rPr>
        <w:t>ERC votarà a favor, l’exposició de motius conté uns aspectes filosòfics que ERC no comparteix.</w:t>
      </w:r>
    </w:p>
    <w:p w:rsidR="00713E33" w:rsidRPr="00FA62D7" w:rsidRDefault="00713E33" w:rsidP="009771D6">
      <w:pPr>
        <w:jc w:val="both"/>
        <w:rPr>
          <w:rFonts w:ascii="Arial" w:hAnsi="Arial" w:cs="Arial"/>
          <w:bCs/>
        </w:rPr>
      </w:pPr>
    </w:p>
    <w:p w:rsidR="00713E33" w:rsidRPr="00FA62D7" w:rsidRDefault="00713E33" w:rsidP="009771D6">
      <w:pPr>
        <w:jc w:val="both"/>
        <w:rPr>
          <w:rFonts w:ascii="Arial" w:hAnsi="Arial" w:cs="Arial"/>
          <w:bCs/>
        </w:rPr>
      </w:pPr>
    </w:p>
    <w:p w:rsidR="00713E33" w:rsidRPr="00FA62D7" w:rsidRDefault="00713E33" w:rsidP="009771D6">
      <w:pPr>
        <w:jc w:val="both"/>
        <w:rPr>
          <w:rFonts w:ascii="Arial" w:hAnsi="Arial" w:cs="Arial"/>
          <w:bCs/>
        </w:rPr>
      </w:pPr>
    </w:p>
    <w:p w:rsidR="00DC3468" w:rsidRPr="00FA62D7" w:rsidRDefault="00713E33" w:rsidP="009771D6">
      <w:pPr>
        <w:jc w:val="both"/>
        <w:rPr>
          <w:rFonts w:ascii="Arial" w:hAnsi="Arial" w:cs="Arial"/>
          <w:b/>
          <w:bCs/>
        </w:rPr>
      </w:pPr>
      <w:r w:rsidRPr="00FA62D7">
        <w:rPr>
          <w:rFonts w:ascii="Arial" w:hAnsi="Arial" w:cs="Arial"/>
          <w:b/>
          <w:bCs/>
        </w:rPr>
        <w:t xml:space="preserve">Grup Municipal del PSC. </w:t>
      </w:r>
      <w:r w:rsidRPr="00FA62D7">
        <w:rPr>
          <w:rFonts w:ascii="Arial" w:hAnsi="Arial" w:cs="Arial"/>
          <w:bCs/>
        </w:rPr>
        <w:t xml:space="preserve"> PSC votarà a favor, aquesta moció </w:t>
      </w:r>
      <w:r w:rsidR="0054564E" w:rsidRPr="00FA62D7">
        <w:rPr>
          <w:rFonts w:ascii="Arial" w:hAnsi="Arial" w:cs="Arial"/>
          <w:bCs/>
        </w:rPr>
        <w:t xml:space="preserve">sobre la reforma horària que </w:t>
      </w:r>
      <w:r w:rsidRPr="00FA62D7">
        <w:rPr>
          <w:rFonts w:ascii="Arial" w:hAnsi="Arial" w:cs="Arial"/>
          <w:bCs/>
        </w:rPr>
        <w:t xml:space="preserve">pretén respondre </w:t>
      </w:r>
      <w:r w:rsidR="0054564E" w:rsidRPr="00FA62D7">
        <w:rPr>
          <w:rFonts w:ascii="Arial" w:hAnsi="Arial" w:cs="Arial"/>
          <w:bCs/>
        </w:rPr>
        <w:t>sobre unes demandes</w:t>
      </w:r>
      <w:r w:rsidRPr="00FA62D7">
        <w:rPr>
          <w:rFonts w:ascii="Arial" w:hAnsi="Arial" w:cs="Arial"/>
          <w:bCs/>
        </w:rPr>
        <w:t xml:space="preserve"> socials que han de ser considera</w:t>
      </w:r>
      <w:r w:rsidR="0054564E" w:rsidRPr="00FA62D7">
        <w:rPr>
          <w:rFonts w:ascii="Arial" w:hAnsi="Arial" w:cs="Arial"/>
          <w:bCs/>
        </w:rPr>
        <w:t>des i ateses</w:t>
      </w:r>
      <w:r w:rsidRPr="00FA62D7">
        <w:rPr>
          <w:rFonts w:ascii="Arial" w:hAnsi="Arial" w:cs="Arial"/>
          <w:bCs/>
        </w:rPr>
        <w:t>.</w:t>
      </w:r>
      <w:r w:rsidRPr="00FA62D7">
        <w:rPr>
          <w:rFonts w:ascii="Arial" w:hAnsi="Arial" w:cs="Arial"/>
          <w:b/>
          <w:bCs/>
        </w:rPr>
        <w:t xml:space="preserve"> </w:t>
      </w:r>
      <w:r w:rsidR="00DC3468" w:rsidRPr="00FA62D7">
        <w:rPr>
          <w:rFonts w:ascii="Arial" w:hAnsi="Arial" w:cs="Arial"/>
          <w:b/>
          <w:bCs/>
        </w:rPr>
        <w:br w:type="page"/>
      </w:r>
    </w:p>
    <w:p w:rsidR="00DC3468" w:rsidRPr="00FA62D7" w:rsidRDefault="00DC3468" w:rsidP="009771D6">
      <w:pPr>
        <w:numPr>
          <w:ilvl w:val="0"/>
          <w:numId w:val="3"/>
        </w:numPr>
        <w:autoSpaceDE w:val="0"/>
        <w:autoSpaceDN w:val="0"/>
        <w:adjustRightInd w:val="0"/>
        <w:jc w:val="both"/>
        <w:rPr>
          <w:rFonts w:ascii="Arial" w:hAnsi="Arial" w:cs="Arial"/>
          <w:b/>
          <w:bCs/>
        </w:rPr>
      </w:pPr>
      <w:r w:rsidRPr="00FA62D7">
        <w:rPr>
          <w:rFonts w:ascii="Arial" w:hAnsi="Arial" w:cs="Arial"/>
          <w:b/>
          <w:bCs/>
        </w:rPr>
        <w:t>CONTRACTACIÓ DE SUBMINISTRAMENT D’UNA MÀQUINA ESCOMBRADORA PEL SERVEI DE NETEJA VIÀRIA, PER PROCEDIMENT OBERT, OFERTA ECONÒMICAMENT MÉS AVANTATJOSA, MODALITAT RÈNTING, PER UN PERÍODE DE 5 ANYS.</w:t>
      </w:r>
    </w:p>
    <w:p w:rsidR="00DC3468" w:rsidRPr="00FA62D7" w:rsidRDefault="00DC3468" w:rsidP="009771D6">
      <w:pPr>
        <w:autoSpaceDE w:val="0"/>
        <w:autoSpaceDN w:val="0"/>
        <w:adjustRightInd w:val="0"/>
        <w:jc w:val="both"/>
        <w:rPr>
          <w:rFonts w:ascii="Arial" w:hAnsi="Arial" w:cs="Arial"/>
          <w:bCs/>
        </w:rPr>
      </w:pPr>
    </w:p>
    <w:p w:rsidR="00825812" w:rsidRPr="00FA62D7" w:rsidRDefault="00825812" w:rsidP="009771D6">
      <w:pPr>
        <w:widowControl w:val="0"/>
        <w:jc w:val="both"/>
        <w:rPr>
          <w:rFonts w:ascii="Arial" w:hAnsi="Arial" w:cs="Arial"/>
          <w:bCs/>
        </w:rPr>
      </w:pPr>
      <w:r w:rsidRPr="00FA62D7">
        <w:rPr>
          <w:rFonts w:ascii="Arial" w:hAnsi="Arial" w:cs="Arial"/>
        </w:rPr>
        <w:t xml:space="preserve">Atès que en data 6/10/2014 </w:t>
      </w:r>
      <w:r w:rsidRPr="00FA62D7">
        <w:rPr>
          <w:rFonts w:ascii="Arial" w:hAnsi="Arial" w:cs="Arial"/>
          <w:bCs/>
        </w:rPr>
        <w:t xml:space="preserve">el regidor de Medi Ambient, Sr. Juli Moreno i López, va detectar la necessitat de realitzar la contractació del subministrament mitjançant la modalitat de rènting per a l’adquisició d’una màquina escombradora, degut a:  </w:t>
      </w:r>
    </w:p>
    <w:p w:rsidR="00825812" w:rsidRPr="00FA62D7" w:rsidRDefault="00825812" w:rsidP="009771D6">
      <w:pPr>
        <w:widowControl w:val="0"/>
        <w:jc w:val="both"/>
        <w:rPr>
          <w:rFonts w:ascii="Arial" w:hAnsi="Arial" w:cs="Arial"/>
          <w:bCs/>
        </w:rPr>
      </w:pPr>
      <w:r w:rsidRPr="00FA62D7">
        <w:rPr>
          <w:rFonts w:ascii="Arial" w:hAnsi="Arial" w:cs="Arial"/>
          <w:bCs/>
        </w:rPr>
        <w:t>informe Montse Ferrús:</w:t>
      </w:r>
    </w:p>
    <w:p w:rsidR="00825812" w:rsidRPr="00FA62D7" w:rsidRDefault="00825812" w:rsidP="009771D6">
      <w:pPr>
        <w:widowControl w:val="0"/>
        <w:ind w:left="708"/>
        <w:jc w:val="both"/>
        <w:rPr>
          <w:rFonts w:ascii="Arial" w:hAnsi="Arial" w:cs="Arial"/>
          <w:bCs/>
        </w:rPr>
      </w:pPr>
    </w:p>
    <w:p w:rsidR="00825812" w:rsidRPr="00FA62D7" w:rsidRDefault="00825812" w:rsidP="009771D6">
      <w:pPr>
        <w:widowControl w:val="0"/>
        <w:ind w:left="708"/>
        <w:jc w:val="both"/>
        <w:rPr>
          <w:rFonts w:ascii="Arial" w:hAnsi="Arial" w:cs="Arial"/>
          <w:bCs/>
          <w:i/>
          <w:sz w:val="22"/>
          <w:szCs w:val="22"/>
        </w:rPr>
      </w:pPr>
      <w:r w:rsidRPr="00FA62D7">
        <w:rPr>
          <w:rFonts w:ascii="Arial" w:hAnsi="Arial" w:cs="Arial"/>
          <w:bCs/>
          <w:i/>
          <w:sz w:val="22"/>
          <w:szCs w:val="22"/>
        </w:rPr>
        <w:t>Informe 410/14</w:t>
      </w:r>
    </w:p>
    <w:p w:rsidR="00825812" w:rsidRPr="00FA62D7" w:rsidRDefault="00825812" w:rsidP="009771D6">
      <w:pPr>
        <w:widowControl w:val="0"/>
        <w:ind w:left="708"/>
        <w:jc w:val="both"/>
        <w:rPr>
          <w:rFonts w:ascii="Arial" w:hAnsi="Arial" w:cs="Arial"/>
          <w:bCs/>
          <w:i/>
          <w:sz w:val="22"/>
          <w:szCs w:val="22"/>
        </w:rPr>
      </w:pPr>
      <w:r w:rsidRPr="00FA62D7">
        <w:rPr>
          <w:rFonts w:ascii="Arial" w:hAnsi="Arial" w:cs="Arial"/>
          <w:bCs/>
          <w:i/>
          <w:sz w:val="22"/>
          <w:szCs w:val="22"/>
        </w:rPr>
        <w:t>Assumpte: Informe de l’estat de la màquina d’escombrar carrers de l’Ajuntament de Capellades</w:t>
      </w:r>
    </w:p>
    <w:p w:rsidR="00825812" w:rsidRPr="00FA62D7" w:rsidRDefault="00825812" w:rsidP="009771D6">
      <w:pPr>
        <w:widowControl w:val="0"/>
        <w:ind w:left="708"/>
        <w:jc w:val="both"/>
        <w:rPr>
          <w:rFonts w:ascii="Arial" w:hAnsi="Arial" w:cs="Arial"/>
          <w:bCs/>
          <w:i/>
          <w:sz w:val="22"/>
          <w:szCs w:val="22"/>
        </w:rPr>
      </w:pPr>
      <w:r w:rsidRPr="00FA62D7">
        <w:rPr>
          <w:rFonts w:ascii="Arial" w:hAnsi="Arial" w:cs="Arial"/>
          <w:bCs/>
          <w:i/>
          <w:sz w:val="22"/>
          <w:szCs w:val="22"/>
        </w:rPr>
        <w:t>Informe Tècnic:</w:t>
      </w:r>
    </w:p>
    <w:p w:rsidR="00825812" w:rsidRPr="00FA62D7" w:rsidRDefault="00825812" w:rsidP="009771D6">
      <w:pPr>
        <w:widowControl w:val="0"/>
        <w:ind w:left="708"/>
        <w:jc w:val="both"/>
        <w:rPr>
          <w:rFonts w:ascii="Arial" w:hAnsi="Arial" w:cs="Arial"/>
          <w:bCs/>
          <w:i/>
          <w:sz w:val="22"/>
          <w:szCs w:val="22"/>
        </w:rPr>
      </w:pPr>
      <w:r w:rsidRPr="00FA62D7">
        <w:rPr>
          <w:rFonts w:ascii="Arial" w:hAnsi="Arial" w:cs="Arial"/>
          <w:bCs/>
          <w:i/>
          <w:sz w:val="22"/>
          <w:szCs w:val="22"/>
        </w:rPr>
        <w:t>La màquina escombradora municipal presenta a data d’emissió d’aquest informe un desgast acumulat acusat amb un baix rendiment, les darreres avaries greus que ha sofert la inhabiliten per realitzar les funcions normals de la neteja del nostre municipi.</w:t>
      </w:r>
    </w:p>
    <w:p w:rsidR="00825812" w:rsidRPr="00FA62D7" w:rsidRDefault="00825812" w:rsidP="009771D6">
      <w:pPr>
        <w:widowControl w:val="0"/>
        <w:ind w:left="708"/>
        <w:jc w:val="both"/>
        <w:rPr>
          <w:rFonts w:ascii="Arial" w:hAnsi="Arial" w:cs="Arial"/>
          <w:bCs/>
          <w:i/>
          <w:sz w:val="22"/>
          <w:szCs w:val="22"/>
        </w:rPr>
      </w:pPr>
      <w:r w:rsidRPr="00FA62D7">
        <w:rPr>
          <w:rFonts w:ascii="Arial" w:hAnsi="Arial" w:cs="Arial"/>
          <w:bCs/>
          <w:i/>
          <w:sz w:val="22"/>
          <w:szCs w:val="22"/>
        </w:rPr>
        <w:t>Pel que, aquesta s’haurà de substituir per una màquina escombradora nova.</w:t>
      </w:r>
    </w:p>
    <w:p w:rsidR="00825812" w:rsidRPr="00FA62D7" w:rsidRDefault="00825812" w:rsidP="009771D6">
      <w:pPr>
        <w:widowControl w:val="0"/>
        <w:ind w:left="708"/>
        <w:jc w:val="both"/>
        <w:rPr>
          <w:rFonts w:ascii="Arial" w:hAnsi="Arial" w:cs="Arial"/>
          <w:bCs/>
          <w:i/>
          <w:sz w:val="22"/>
          <w:szCs w:val="22"/>
        </w:rPr>
      </w:pPr>
      <w:r w:rsidRPr="00FA62D7">
        <w:rPr>
          <w:rFonts w:ascii="Arial" w:hAnsi="Arial" w:cs="Arial"/>
          <w:bCs/>
          <w:i/>
          <w:sz w:val="22"/>
          <w:szCs w:val="22"/>
        </w:rPr>
        <w:t>El que comunico, pel seu bon coneixement i efectes oportuns.</w:t>
      </w:r>
    </w:p>
    <w:p w:rsidR="00825812" w:rsidRPr="00FA62D7" w:rsidRDefault="00825812" w:rsidP="009771D6">
      <w:pPr>
        <w:widowControl w:val="0"/>
        <w:ind w:left="708"/>
        <w:jc w:val="both"/>
        <w:rPr>
          <w:rFonts w:ascii="Arial" w:hAnsi="Arial" w:cs="Arial"/>
          <w:bCs/>
          <w:i/>
          <w:sz w:val="22"/>
          <w:szCs w:val="22"/>
        </w:rPr>
      </w:pPr>
      <w:r w:rsidRPr="00FA62D7">
        <w:rPr>
          <w:rFonts w:ascii="Arial" w:hAnsi="Arial" w:cs="Arial"/>
          <w:bCs/>
          <w:i/>
          <w:sz w:val="22"/>
          <w:szCs w:val="22"/>
        </w:rPr>
        <w:t>Capellades, 6 d’octubre de 2014</w:t>
      </w:r>
    </w:p>
    <w:p w:rsidR="00825812" w:rsidRPr="00FA62D7" w:rsidRDefault="00825812" w:rsidP="009771D6">
      <w:pPr>
        <w:widowControl w:val="0"/>
        <w:ind w:left="708"/>
        <w:jc w:val="both"/>
        <w:rPr>
          <w:rFonts w:ascii="Arial" w:hAnsi="Arial" w:cs="Arial"/>
          <w:bCs/>
          <w:i/>
          <w:sz w:val="22"/>
          <w:szCs w:val="22"/>
        </w:rPr>
      </w:pPr>
      <w:r w:rsidRPr="00FA62D7">
        <w:rPr>
          <w:rFonts w:ascii="Arial" w:hAnsi="Arial" w:cs="Arial"/>
          <w:bCs/>
          <w:i/>
          <w:sz w:val="22"/>
          <w:szCs w:val="22"/>
        </w:rPr>
        <w:t xml:space="preserve">Na. Montserrat Ferrús </w:t>
      </w:r>
      <w:proofErr w:type="spellStart"/>
      <w:r w:rsidRPr="00FA62D7">
        <w:rPr>
          <w:rFonts w:ascii="Arial" w:hAnsi="Arial" w:cs="Arial"/>
          <w:bCs/>
          <w:i/>
          <w:sz w:val="22"/>
          <w:szCs w:val="22"/>
        </w:rPr>
        <w:t>Bellés</w:t>
      </w:r>
      <w:proofErr w:type="spellEnd"/>
    </w:p>
    <w:p w:rsidR="00825812" w:rsidRPr="00FA62D7" w:rsidRDefault="00825812" w:rsidP="009771D6">
      <w:pPr>
        <w:widowControl w:val="0"/>
        <w:ind w:left="708"/>
        <w:jc w:val="both"/>
        <w:rPr>
          <w:rFonts w:ascii="Arial" w:hAnsi="Arial" w:cs="Arial"/>
          <w:bCs/>
          <w:i/>
          <w:sz w:val="22"/>
          <w:szCs w:val="22"/>
        </w:rPr>
      </w:pPr>
      <w:r w:rsidRPr="00FA62D7">
        <w:rPr>
          <w:rFonts w:ascii="Arial" w:hAnsi="Arial" w:cs="Arial"/>
          <w:bCs/>
          <w:i/>
          <w:sz w:val="22"/>
          <w:szCs w:val="22"/>
        </w:rPr>
        <w:t>Enginyera municipal.</w:t>
      </w:r>
    </w:p>
    <w:p w:rsidR="00825812" w:rsidRPr="00FA62D7" w:rsidRDefault="00825812" w:rsidP="009771D6">
      <w:pPr>
        <w:widowControl w:val="0"/>
        <w:jc w:val="both"/>
        <w:rPr>
          <w:rFonts w:ascii="Arial" w:hAnsi="Arial" w:cs="Arial"/>
          <w:bCs/>
        </w:rPr>
      </w:pPr>
    </w:p>
    <w:p w:rsidR="00825812" w:rsidRPr="00FA62D7" w:rsidRDefault="00825812" w:rsidP="009771D6">
      <w:pPr>
        <w:widowControl w:val="0"/>
        <w:jc w:val="both"/>
        <w:rPr>
          <w:rFonts w:ascii="Arial" w:hAnsi="Arial" w:cs="Arial"/>
          <w:bCs/>
        </w:rPr>
      </w:pPr>
    </w:p>
    <w:p w:rsidR="00825812" w:rsidRPr="00FA62D7" w:rsidRDefault="00825812" w:rsidP="009771D6">
      <w:pPr>
        <w:jc w:val="both"/>
        <w:rPr>
          <w:rFonts w:ascii="Arial" w:hAnsi="Arial" w:cs="Arial"/>
          <w:bCs/>
        </w:rPr>
      </w:pPr>
      <w:r w:rsidRPr="00FA62D7">
        <w:rPr>
          <w:rFonts w:ascii="Arial" w:hAnsi="Arial" w:cs="Arial"/>
        </w:rPr>
        <w:t>Atesa la característica del subministrament es considera que el procediment més adequat és el procediment obert, oferta econòmicament més avantatjosa, diversos criteris d’adjudicació.</w:t>
      </w:r>
    </w:p>
    <w:p w:rsidR="00825812" w:rsidRPr="00FA62D7" w:rsidRDefault="00825812" w:rsidP="009771D6">
      <w:pPr>
        <w:widowControl w:val="0"/>
        <w:jc w:val="both"/>
        <w:rPr>
          <w:rFonts w:ascii="Arial" w:hAnsi="Arial" w:cs="Arial"/>
        </w:rPr>
      </w:pPr>
    </w:p>
    <w:p w:rsidR="00825812" w:rsidRPr="00FA62D7" w:rsidRDefault="00825812" w:rsidP="009771D6">
      <w:pPr>
        <w:jc w:val="both"/>
        <w:rPr>
          <w:rFonts w:ascii="Arial" w:hAnsi="Arial" w:cs="Arial"/>
        </w:rPr>
      </w:pPr>
      <w:r w:rsidRPr="00FA62D7">
        <w:rPr>
          <w:rFonts w:ascii="Arial" w:hAnsi="Arial" w:cs="Arial"/>
        </w:rPr>
        <w:t>Atès que en data 08/10/2014 es va emetre informe d’Intervenció sobre el percentatge que suposa la contractació en relació amb els recursos ordinaris del pressupost vigent.</w:t>
      </w:r>
    </w:p>
    <w:p w:rsidR="00825812" w:rsidRPr="00FA62D7" w:rsidRDefault="00825812" w:rsidP="009771D6">
      <w:pPr>
        <w:jc w:val="both"/>
        <w:rPr>
          <w:rFonts w:ascii="Arial" w:hAnsi="Arial" w:cs="Arial"/>
        </w:rPr>
      </w:pPr>
    </w:p>
    <w:p w:rsidR="00825812" w:rsidRPr="00FA62D7" w:rsidRDefault="00825812" w:rsidP="009771D6">
      <w:pPr>
        <w:jc w:val="both"/>
        <w:rPr>
          <w:rFonts w:ascii="Arial" w:hAnsi="Arial" w:cs="Arial"/>
        </w:rPr>
      </w:pPr>
      <w:r w:rsidRPr="00FA62D7">
        <w:rPr>
          <w:rFonts w:ascii="Arial" w:hAnsi="Arial" w:cs="Arial"/>
        </w:rPr>
        <w:t>Atès que en data 09/10/2014 la secretaria va emetre Informe sobre la Legislació aplicable i el procediment a seguir i l’òrgan competent per aprovar i adjudicar el contracte.</w:t>
      </w:r>
    </w:p>
    <w:p w:rsidR="00825812" w:rsidRPr="00FA62D7" w:rsidRDefault="00825812" w:rsidP="009771D6">
      <w:pPr>
        <w:jc w:val="both"/>
        <w:rPr>
          <w:rFonts w:ascii="Arial" w:hAnsi="Arial" w:cs="Arial"/>
        </w:rPr>
      </w:pPr>
    </w:p>
    <w:p w:rsidR="00825812" w:rsidRPr="00FA62D7" w:rsidRDefault="00825812" w:rsidP="009771D6">
      <w:pPr>
        <w:jc w:val="both"/>
        <w:rPr>
          <w:rFonts w:ascii="Arial" w:hAnsi="Arial" w:cs="Arial"/>
        </w:rPr>
      </w:pPr>
      <w:r w:rsidRPr="00FA62D7">
        <w:rPr>
          <w:rFonts w:ascii="Arial" w:hAnsi="Arial" w:cs="Arial"/>
        </w:rPr>
        <w:t>Atès que mitjançant Resolució d’Alcaldia de data 10/10/2014 es va iniciar l’expedient per a la contractació referenciada, tot motivant la necessitat i idoneïtat de la contractació proposada.</w:t>
      </w:r>
    </w:p>
    <w:p w:rsidR="00825812" w:rsidRPr="00FA62D7" w:rsidRDefault="00825812" w:rsidP="009771D6">
      <w:pPr>
        <w:jc w:val="both"/>
        <w:rPr>
          <w:rFonts w:ascii="Arial" w:hAnsi="Arial" w:cs="Arial"/>
        </w:rPr>
      </w:pPr>
    </w:p>
    <w:p w:rsidR="00825812" w:rsidRPr="00FA62D7" w:rsidRDefault="00825812" w:rsidP="009771D6">
      <w:pPr>
        <w:jc w:val="both"/>
        <w:rPr>
          <w:rFonts w:ascii="Arial" w:hAnsi="Arial" w:cs="Arial"/>
        </w:rPr>
      </w:pPr>
      <w:r w:rsidRPr="00FA62D7">
        <w:rPr>
          <w:rFonts w:ascii="Arial" w:hAnsi="Arial" w:cs="Arial"/>
        </w:rPr>
        <w:t>Atès que en data 10/10/2014 es va redactar i incorporar a l’expedient el Plec de Clàusules Administratives Particulars i Prescripcions tècniques que han de regir l’adjudicació del contracte.</w:t>
      </w:r>
    </w:p>
    <w:p w:rsidR="00825812" w:rsidRPr="00FA62D7" w:rsidRDefault="00825812" w:rsidP="009771D6">
      <w:pPr>
        <w:widowControl w:val="0"/>
        <w:jc w:val="both"/>
        <w:rPr>
          <w:rFonts w:ascii="Arial" w:hAnsi="Arial" w:cs="Arial"/>
        </w:rPr>
      </w:pPr>
    </w:p>
    <w:p w:rsidR="00825812" w:rsidRPr="00FA62D7" w:rsidRDefault="00825812" w:rsidP="009771D6">
      <w:pPr>
        <w:widowControl w:val="0"/>
        <w:jc w:val="both"/>
        <w:rPr>
          <w:rFonts w:ascii="Arial" w:hAnsi="Arial" w:cs="Arial"/>
        </w:rPr>
      </w:pPr>
      <w:r w:rsidRPr="00FA62D7">
        <w:rPr>
          <w:rFonts w:ascii="Arial" w:hAnsi="Arial" w:cs="Arial"/>
        </w:rPr>
        <w:t xml:space="preserve">Atès que en data 26 de setembre de 2014 l’Interventor va emetre Informe de fiscalització de l’expedient amb les conclusions següents: </w:t>
      </w:r>
    </w:p>
    <w:p w:rsidR="00825812" w:rsidRPr="00FA62D7" w:rsidRDefault="00825812" w:rsidP="009771D6">
      <w:pPr>
        <w:widowControl w:val="0"/>
        <w:jc w:val="both"/>
        <w:rPr>
          <w:rFonts w:ascii="Arial" w:hAnsi="Arial" w:cs="Arial"/>
        </w:rPr>
      </w:pPr>
    </w:p>
    <w:p w:rsidR="00825812" w:rsidRPr="00FA62D7" w:rsidRDefault="00825812" w:rsidP="009771D6">
      <w:pPr>
        <w:widowControl w:val="0"/>
        <w:ind w:left="708"/>
        <w:jc w:val="both"/>
        <w:rPr>
          <w:rFonts w:ascii="Arial" w:hAnsi="Arial" w:cs="Arial"/>
          <w:i/>
          <w:sz w:val="22"/>
          <w:szCs w:val="22"/>
        </w:rPr>
      </w:pPr>
      <w:r w:rsidRPr="00FA62D7">
        <w:rPr>
          <w:rFonts w:ascii="Arial" w:hAnsi="Arial" w:cs="Arial"/>
          <w:i/>
          <w:sz w:val="22"/>
          <w:szCs w:val="22"/>
        </w:rPr>
        <w:t xml:space="preserve">Informe d’Intervenció </w:t>
      </w:r>
    </w:p>
    <w:p w:rsidR="00825812" w:rsidRPr="00FA62D7" w:rsidRDefault="00825812" w:rsidP="009771D6">
      <w:pPr>
        <w:widowControl w:val="0"/>
        <w:ind w:left="708"/>
        <w:jc w:val="both"/>
        <w:rPr>
          <w:rFonts w:ascii="Arial" w:hAnsi="Arial" w:cs="Arial"/>
          <w:i/>
          <w:sz w:val="22"/>
          <w:szCs w:val="22"/>
        </w:rPr>
      </w:pPr>
      <w:r w:rsidRPr="00FA62D7">
        <w:rPr>
          <w:rFonts w:ascii="Arial" w:hAnsi="Arial" w:cs="Arial"/>
          <w:i/>
          <w:sz w:val="22"/>
          <w:szCs w:val="22"/>
        </w:rPr>
        <w:t>Vista la sol·licitud d’Alcaldia sobre l’existència de crèdit sobre la partida pressupostària corresponent a l’arrendament de maquinària, instal·lacions i utillatge de via pública, partida 20300/1550 en el Pressuposts vigent de 2014,</w:t>
      </w:r>
    </w:p>
    <w:p w:rsidR="00825812" w:rsidRPr="00FA62D7" w:rsidRDefault="00825812" w:rsidP="009771D6">
      <w:pPr>
        <w:widowControl w:val="0"/>
        <w:ind w:left="708"/>
        <w:jc w:val="both"/>
        <w:rPr>
          <w:rFonts w:ascii="Arial" w:hAnsi="Arial" w:cs="Arial"/>
          <w:i/>
          <w:sz w:val="22"/>
          <w:szCs w:val="22"/>
        </w:rPr>
      </w:pPr>
      <w:r w:rsidRPr="00FA62D7">
        <w:rPr>
          <w:rFonts w:ascii="Arial" w:hAnsi="Arial" w:cs="Arial"/>
          <w:i/>
          <w:sz w:val="22"/>
          <w:szCs w:val="22"/>
        </w:rPr>
        <w:t>CERTIFICO:</w:t>
      </w:r>
    </w:p>
    <w:p w:rsidR="00825812" w:rsidRPr="00FA62D7" w:rsidRDefault="00825812" w:rsidP="009771D6">
      <w:pPr>
        <w:widowControl w:val="0"/>
        <w:ind w:left="708"/>
        <w:jc w:val="both"/>
        <w:rPr>
          <w:rFonts w:ascii="Arial" w:hAnsi="Arial" w:cs="Arial"/>
          <w:i/>
          <w:sz w:val="22"/>
          <w:szCs w:val="22"/>
        </w:rPr>
      </w:pPr>
      <w:r w:rsidRPr="00FA62D7">
        <w:rPr>
          <w:rFonts w:ascii="Arial" w:hAnsi="Arial" w:cs="Arial"/>
          <w:i/>
          <w:sz w:val="22"/>
          <w:szCs w:val="22"/>
        </w:rPr>
        <w:t>Hi ha existència de crèdit a la partida pressupostària 20300/1550 per un import de 121.650 €.</w:t>
      </w:r>
    </w:p>
    <w:p w:rsidR="00825812" w:rsidRPr="00FA62D7" w:rsidRDefault="00825812" w:rsidP="009771D6">
      <w:pPr>
        <w:widowControl w:val="0"/>
        <w:ind w:left="708"/>
        <w:jc w:val="both"/>
        <w:rPr>
          <w:rFonts w:ascii="Arial" w:hAnsi="Arial" w:cs="Arial"/>
          <w:i/>
          <w:sz w:val="22"/>
          <w:szCs w:val="22"/>
        </w:rPr>
      </w:pPr>
      <w:r w:rsidRPr="00FA62D7">
        <w:rPr>
          <w:rFonts w:ascii="Arial" w:hAnsi="Arial" w:cs="Arial"/>
          <w:i/>
          <w:sz w:val="22"/>
          <w:szCs w:val="22"/>
        </w:rPr>
        <w:t>Capellades, 26 de setembre de 2014</w:t>
      </w:r>
    </w:p>
    <w:p w:rsidR="00825812" w:rsidRPr="00FA62D7" w:rsidRDefault="00825812" w:rsidP="009771D6">
      <w:pPr>
        <w:widowControl w:val="0"/>
        <w:ind w:left="708"/>
        <w:jc w:val="both"/>
        <w:rPr>
          <w:rFonts w:ascii="Arial" w:hAnsi="Arial" w:cs="Arial"/>
          <w:i/>
          <w:sz w:val="22"/>
          <w:szCs w:val="22"/>
        </w:rPr>
      </w:pPr>
      <w:r w:rsidRPr="00FA62D7">
        <w:rPr>
          <w:rFonts w:ascii="Arial" w:hAnsi="Arial" w:cs="Arial"/>
          <w:i/>
          <w:sz w:val="22"/>
          <w:szCs w:val="22"/>
        </w:rPr>
        <w:t xml:space="preserve">Luís Delgado </w:t>
      </w:r>
      <w:proofErr w:type="spellStart"/>
      <w:r w:rsidRPr="00FA62D7">
        <w:rPr>
          <w:rFonts w:ascii="Arial" w:hAnsi="Arial" w:cs="Arial"/>
          <w:i/>
          <w:sz w:val="22"/>
          <w:szCs w:val="22"/>
        </w:rPr>
        <w:t>Morcillo</w:t>
      </w:r>
      <w:proofErr w:type="spellEnd"/>
      <w:r w:rsidRPr="00FA62D7">
        <w:rPr>
          <w:rFonts w:ascii="Arial" w:hAnsi="Arial" w:cs="Arial"/>
          <w:i/>
          <w:sz w:val="22"/>
          <w:szCs w:val="22"/>
        </w:rPr>
        <w:t xml:space="preserve"> </w:t>
      </w:r>
    </w:p>
    <w:p w:rsidR="00825812" w:rsidRPr="00FA62D7" w:rsidRDefault="00825812" w:rsidP="009771D6">
      <w:pPr>
        <w:widowControl w:val="0"/>
        <w:ind w:left="708"/>
        <w:jc w:val="both"/>
        <w:rPr>
          <w:rFonts w:ascii="Arial" w:hAnsi="Arial" w:cs="Arial"/>
          <w:i/>
          <w:sz w:val="22"/>
          <w:szCs w:val="22"/>
        </w:rPr>
      </w:pPr>
      <w:r w:rsidRPr="00FA62D7">
        <w:rPr>
          <w:rFonts w:ascii="Arial" w:hAnsi="Arial" w:cs="Arial"/>
          <w:i/>
          <w:sz w:val="22"/>
          <w:szCs w:val="22"/>
        </w:rPr>
        <w:t>Interventor</w:t>
      </w:r>
    </w:p>
    <w:p w:rsidR="00825812" w:rsidRPr="00FA62D7" w:rsidRDefault="00825812" w:rsidP="009771D6">
      <w:pPr>
        <w:widowControl w:val="0"/>
        <w:jc w:val="both"/>
        <w:rPr>
          <w:rFonts w:ascii="Arial" w:hAnsi="Arial" w:cs="Arial"/>
        </w:rPr>
      </w:pPr>
    </w:p>
    <w:p w:rsidR="00825812" w:rsidRPr="00FA62D7" w:rsidRDefault="00825812" w:rsidP="009771D6">
      <w:pPr>
        <w:widowControl w:val="0"/>
        <w:ind w:right="-25"/>
        <w:jc w:val="both"/>
        <w:rPr>
          <w:rFonts w:ascii="Arial" w:hAnsi="Arial" w:cs="Arial"/>
        </w:rPr>
      </w:pPr>
      <w:r w:rsidRPr="00FA62D7">
        <w:rPr>
          <w:rFonts w:ascii="Arial" w:hAnsi="Arial" w:cs="Arial"/>
        </w:rPr>
        <w:t>Examinada la documentació que l’acompanya, i de conformitat amb allò que estableix l’article 110 i la Disposició Addicional Segona del Text Refós de la Llei de Contractes del Sector Públic, aprovat per Reial decret Legislatiu 3/2011, de 14 de novembre,</w:t>
      </w:r>
    </w:p>
    <w:p w:rsidR="00825812" w:rsidRPr="00FA62D7" w:rsidRDefault="00825812" w:rsidP="009771D6">
      <w:pPr>
        <w:jc w:val="both"/>
        <w:rPr>
          <w:rFonts w:ascii="Arial" w:hAnsi="Arial" w:cs="Arial"/>
        </w:rPr>
      </w:pPr>
    </w:p>
    <w:p w:rsidR="00825812" w:rsidRPr="00FA62D7" w:rsidRDefault="004F7439" w:rsidP="009771D6">
      <w:pPr>
        <w:jc w:val="both"/>
        <w:rPr>
          <w:rFonts w:ascii="Arial" w:hAnsi="Arial" w:cs="Arial"/>
        </w:rPr>
      </w:pPr>
      <w:r w:rsidRPr="00FA62D7">
        <w:rPr>
          <w:rFonts w:ascii="Arial" w:hAnsi="Arial" w:cs="Arial"/>
        </w:rPr>
        <w:t>Es proposa al Ple de la Corporació l’adopció dels acords següents:</w:t>
      </w:r>
    </w:p>
    <w:p w:rsidR="00825812" w:rsidRPr="00FA62D7" w:rsidRDefault="00825812" w:rsidP="009771D6">
      <w:pPr>
        <w:jc w:val="both"/>
        <w:rPr>
          <w:rFonts w:ascii="Arial" w:hAnsi="Arial" w:cs="Arial"/>
        </w:rPr>
      </w:pPr>
    </w:p>
    <w:p w:rsidR="00825812" w:rsidRPr="00FA62D7" w:rsidRDefault="00825812" w:rsidP="009771D6">
      <w:pPr>
        <w:jc w:val="both"/>
        <w:rPr>
          <w:rFonts w:ascii="Arial" w:hAnsi="Arial" w:cs="Arial"/>
        </w:rPr>
      </w:pPr>
    </w:p>
    <w:p w:rsidR="00825812" w:rsidRPr="00FA62D7" w:rsidRDefault="00825812" w:rsidP="009771D6">
      <w:pPr>
        <w:widowControl w:val="0"/>
        <w:jc w:val="both"/>
        <w:rPr>
          <w:rFonts w:ascii="Arial" w:hAnsi="Arial" w:cs="Arial"/>
        </w:rPr>
      </w:pPr>
      <w:r w:rsidRPr="00FA62D7">
        <w:rPr>
          <w:rFonts w:ascii="Arial" w:hAnsi="Arial" w:cs="Arial"/>
          <w:b/>
          <w:bCs/>
        </w:rPr>
        <w:t>PRIMER.</w:t>
      </w:r>
      <w:r w:rsidRPr="00FA62D7">
        <w:rPr>
          <w:rFonts w:ascii="Arial" w:hAnsi="Arial" w:cs="Arial"/>
        </w:rPr>
        <w:t xml:space="preserve"> Aprovar l’expedient de contractació, mitjançant procediment obert oferta econòmicament més avantatjosa, del subministrament mitjançant rènting per a l’adquisició d’una màquina escombradora.</w:t>
      </w:r>
    </w:p>
    <w:p w:rsidR="00825812" w:rsidRPr="00FA62D7" w:rsidRDefault="00825812" w:rsidP="009771D6">
      <w:pPr>
        <w:widowControl w:val="0"/>
        <w:jc w:val="both"/>
        <w:rPr>
          <w:rFonts w:ascii="Arial" w:hAnsi="Arial" w:cs="Arial"/>
        </w:rPr>
      </w:pPr>
    </w:p>
    <w:p w:rsidR="00825812" w:rsidRPr="00FA62D7" w:rsidRDefault="00825812" w:rsidP="009771D6">
      <w:pPr>
        <w:widowControl w:val="0"/>
        <w:jc w:val="both"/>
        <w:rPr>
          <w:rFonts w:ascii="Arial" w:hAnsi="Arial" w:cs="Arial"/>
        </w:rPr>
      </w:pPr>
      <w:r w:rsidRPr="00FA62D7">
        <w:rPr>
          <w:rFonts w:ascii="Arial" w:hAnsi="Arial" w:cs="Arial"/>
          <w:b/>
          <w:bCs/>
        </w:rPr>
        <w:t>SEGON.</w:t>
      </w:r>
      <w:r w:rsidRPr="00FA62D7">
        <w:rPr>
          <w:rFonts w:ascii="Arial" w:hAnsi="Arial" w:cs="Arial"/>
        </w:rPr>
        <w:t xml:space="preserve"> Autoritzar, en quantia de 121.650,- euros, la despesa que per aquest Ajuntament representa la contractació del subministrament mitjançant la modalitat de rènting per a l’adquisició d’una màquina escombradora per procediment obert, oferta econòmicament més avantatjosa, diversos criteris d’adjudicació, amb càrrec a la partida 20300/1550 de l’estat de despeses del Pressupost Municipal d’aquest Ajuntament per a l’exercici 2014.</w:t>
      </w:r>
    </w:p>
    <w:p w:rsidR="00825812" w:rsidRPr="00FA62D7" w:rsidRDefault="00825812" w:rsidP="009771D6">
      <w:pPr>
        <w:jc w:val="both"/>
        <w:rPr>
          <w:rFonts w:ascii="Arial" w:hAnsi="Arial" w:cs="Arial"/>
        </w:rPr>
      </w:pPr>
    </w:p>
    <w:p w:rsidR="00825812" w:rsidRPr="00FA62D7" w:rsidRDefault="00825812" w:rsidP="009771D6">
      <w:pPr>
        <w:ind w:right="-15"/>
        <w:jc w:val="both"/>
        <w:rPr>
          <w:rFonts w:ascii="Arial" w:hAnsi="Arial" w:cs="Arial"/>
        </w:rPr>
      </w:pPr>
      <w:r w:rsidRPr="00FA62D7">
        <w:rPr>
          <w:rFonts w:ascii="Arial" w:hAnsi="Arial" w:cs="Arial"/>
          <w:b/>
        </w:rPr>
        <w:t>TERCER.</w:t>
      </w:r>
      <w:r w:rsidRPr="00FA62D7">
        <w:rPr>
          <w:rFonts w:ascii="Arial" w:hAnsi="Arial" w:cs="Arial"/>
        </w:rPr>
        <w:t xml:space="preserve"> Aprovar el Plec de Clàusules Administratives Particulars i el Plec de Prescripcions Tècniques que han de regir el contracte d’obres consistents en l’adquisició d’una màquina escombradora mitjançant procediment obert, oferta econòmicament més avantatjosa, diversos criteris d’adjudicació.</w:t>
      </w:r>
    </w:p>
    <w:p w:rsidR="00825812" w:rsidRPr="00FA62D7" w:rsidRDefault="00825812" w:rsidP="009771D6">
      <w:pPr>
        <w:jc w:val="both"/>
        <w:rPr>
          <w:rFonts w:ascii="Arial" w:hAnsi="Arial" w:cs="Arial"/>
        </w:rPr>
      </w:pPr>
    </w:p>
    <w:p w:rsidR="00825812" w:rsidRPr="00FA62D7" w:rsidRDefault="00825812" w:rsidP="009771D6">
      <w:pPr>
        <w:ind w:right="-15"/>
        <w:jc w:val="both"/>
        <w:rPr>
          <w:rFonts w:ascii="Arial" w:hAnsi="Arial" w:cs="Arial"/>
        </w:rPr>
      </w:pPr>
      <w:r w:rsidRPr="00FA62D7">
        <w:rPr>
          <w:rFonts w:ascii="Arial" w:hAnsi="Arial" w:cs="Arial"/>
          <w:b/>
        </w:rPr>
        <w:t>QUART.</w:t>
      </w:r>
      <w:r w:rsidRPr="00FA62D7">
        <w:rPr>
          <w:rFonts w:ascii="Arial" w:hAnsi="Arial" w:cs="Arial"/>
        </w:rPr>
        <w:t xml:space="preserve"> Publicar en el </w:t>
      </w:r>
      <w:r w:rsidRPr="00FA62D7">
        <w:rPr>
          <w:rFonts w:ascii="Arial" w:hAnsi="Arial" w:cs="Arial"/>
          <w:i/>
        </w:rPr>
        <w:t>Butlletí Oficial de la Província de Barcelona</w:t>
      </w:r>
      <w:r w:rsidRPr="00FA62D7">
        <w:rPr>
          <w:rFonts w:ascii="Arial" w:hAnsi="Arial" w:cs="Arial"/>
        </w:rPr>
        <w:t xml:space="preserve"> i en el Perfil de Contractant anunci de licitació, perquè durant el termini de quinze dies es presentin les proposicions que es considerin pertinents.</w:t>
      </w:r>
    </w:p>
    <w:p w:rsidR="00825812" w:rsidRPr="00FA62D7" w:rsidRDefault="00825812" w:rsidP="009771D6">
      <w:pPr>
        <w:jc w:val="both"/>
        <w:rPr>
          <w:rFonts w:ascii="Arial" w:hAnsi="Arial" w:cs="Arial"/>
        </w:rPr>
      </w:pPr>
    </w:p>
    <w:p w:rsidR="00825812" w:rsidRPr="00FA62D7" w:rsidRDefault="00825812" w:rsidP="009771D6">
      <w:pPr>
        <w:ind w:right="-25"/>
        <w:jc w:val="both"/>
        <w:rPr>
          <w:rFonts w:ascii="Arial" w:hAnsi="Arial" w:cs="Arial"/>
        </w:rPr>
      </w:pPr>
      <w:r w:rsidRPr="00FA62D7">
        <w:rPr>
          <w:rFonts w:ascii="Arial" w:hAnsi="Arial" w:cs="Arial"/>
          <w:b/>
        </w:rPr>
        <w:t>CINQUÈ.</w:t>
      </w:r>
      <w:r w:rsidRPr="00FA62D7">
        <w:rPr>
          <w:rFonts w:ascii="Arial" w:hAnsi="Arial" w:cs="Arial"/>
        </w:rPr>
        <w:t xml:space="preserve"> Publicar la composició de la mesa de contractació en el Perfil de Contractant, amb una antelació mínima de set dies respecte a la reunió que se celebri per a la qualificació de la documentació referida en l’article 146.1 del Text Refós de la Llei de Contractes del Sector Públic, aprovat per Reial decret Legislatiu 3/2011, de 14 de novembre.</w:t>
      </w:r>
    </w:p>
    <w:p w:rsidR="00825812" w:rsidRPr="00FA62D7" w:rsidRDefault="00825812" w:rsidP="009771D6">
      <w:pPr>
        <w:autoSpaceDE w:val="0"/>
        <w:autoSpaceDN w:val="0"/>
        <w:adjustRightInd w:val="0"/>
        <w:jc w:val="both"/>
        <w:rPr>
          <w:rFonts w:ascii="Arial" w:hAnsi="Arial" w:cs="Arial"/>
          <w:bCs/>
        </w:rPr>
      </w:pPr>
    </w:p>
    <w:p w:rsidR="004F7439" w:rsidRPr="00FA62D7" w:rsidRDefault="007C7C1D" w:rsidP="009771D6">
      <w:pPr>
        <w:autoSpaceDE w:val="0"/>
        <w:autoSpaceDN w:val="0"/>
        <w:adjustRightInd w:val="0"/>
        <w:jc w:val="both"/>
        <w:rPr>
          <w:rFonts w:ascii="Arial" w:hAnsi="Arial" w:cs="Arial"/>
          <w:bCs/>
        </w:rPr>
      </w:pPr>
      <w:r w:rsidRPr="00FA62D7">
        <w:rPr>
          <w:rFonts w:ascii="Arial" w:hAnsi="Arial" w:cs="Arial"/>
          <w:bCs/>
        </w:rPr>
        <w:t>Passat a votació</w:t>
      </w:r>
      <w:r w:rsidR="004F7439" w:rsidRPr="00FA62D7">
        <w:rPr>
          <w:rFonts w:ascii="Arial" w:hAnsi="Arial" w:cs="Arial"/>
          <w:bCs/>
        </w:rPr>
        <w:t xml:space="preserve"> la contractació de subministrament d’una màquina escombradora pel servei de neteja viària:</w:t>
      </w:r>
    </w:p>
    <w:p w:rsidR="004F7439" w:rsidRPr="00FA62D7" w:rsidRDefault="004F7439" w:rsidP="009771D6">
      <w:pPr>
        <w:autoSpaceDE w:val="0"/>
        <w:autoSpaceDN w:val="0"/>
        <w:adjustRightInd w:val="0"/>
        <w:jc w:val="both"/>
        <w:rPr>
          <w:rFonts w:ascii="Arial" w:hAnsi="Arial" w:cs="Arial"/>
          <w:bCs/>
        </w:rPr>
      </w:pPr>
    </w:p>
    <w:p w:rsidR="0029157A" w:rsidRPr="00FA62D7" w:rsidRDefault="0029157A" w:rsidP="009771D6">
      <w:pPr>
        <w:jc w:val="both"/>
        <w:rPr>
          <w:rFonts w:ascii="Arial" w:hAnsi="Arial" w:cs="Arial"/>
        </w:rPr>
      </w:pPr>
      <w:r w:rsidRPr="00FA62D7">
        <w:rPr>
          <w:rFonts w:ascii="Arial" w:hAnsi="Arial" w:cs="Arial"/>
        </w:rPr>
        <w:t>Vots a favor Srs.:</w:t>
      </w:r>
    </w:p>
    <w:p w:rsidR="0029157A" w:rsidRPr="00FA62D7" w:rsidRDefault="0029157A" w:rsidP="009771D6">
      <w:pPr>
        <w:pStyle w:val="Sangra3detindependiente"/>
        <w:jc w:val="both"/>
        <w:rPr>
          <w:rFonts w:ascii="Arial" w:hAnsi="Arial" w:cs="Arial"/>
          <w:sz w:val="24"/>
          <w:szCs w:val="24"/>
        </w:rPr>
      </w:pPr>
    </w:p>
    <w:p w:rsidR="0029157A" w:rsidRPr="00FA62D7" w:rsidRDefault="0029157A" w:rsidP="009771D6">
      <w:pPr>
        <w:pStyle w:val="Sangra3detindependiente"/>
        <w:jc w:val="both"/>
        <w:rPr>
          <w:rFonts w:ascii="Arial" w:hAnsi="Arial" w:cs="Arial"/>
          <w:sz w:val="24"/>
          <w:szCs w:val="24"/>
        </w:rPr>
      </w:pPr>
      <w:r w:rsidRPr="00FA62D7">
        <w:rPr>
          <w:rFonts w:ascii="Arial" w:hAnsi="Arial" w:cs="Arial"/>
          <w:sz w:val="24"/>
          <w:szCs w:val="24"/>
        </w:rPr>
        <w:t>- Grup Municipal de Convergència i Unió (CIU): Marcel·lí Martorell i Font, Francesc Sabater i Roca, Juli Moreno i López, Anna Gabarró i Bartrolí.</w:t>
      </w:r>
    </w:p>
    <w:p w:rsidR="0029157A" w:rsidRPr="00FA62D7" w:rsidRDefault="0029157A" w:rsidP="009771D6">
      <w:pPr>
        <w:pStyle w:val="Sangra3detindependiente"/>
        <w:jc w:val="both"/>
        <w:rPr>
          <w:rFonts w:ascii="Arial" w:hAnsi="Arial" w:cs="Arial"/>
          <w:sz w:val="24"/>
          <w:szCs w:val="24"/>
        </w:rPr>
      </w:pPr>
    </w:p>
    <w:p w:rsidR="0029157A" w:rsidRPr="00FA62D7" w:rsidRDefault="0029157A" w:rsidP="009771D6">
      <w:pPr>
        <w:pStyle w:val="Sangra3detindependiente"/>
        <w:jc w:val="both"/>
        <w:rPr>
          <w:rFonts w:ascii="Arial" w:hAnsi="Arial" w:cs="Arial"/>
          <w:sz w:val="24"/>
          <w:szCs w:val="24"/>
        </w:rPr>
      </w:pPr>
      <w:r w:rsidRPr="00FA62D7">
        <w:rPr>
          <w:rFonts w:ascii="Arial" w:hAnsi="Arial" w:cs="Arial"/>
          <w:sz w:val="24"/>
          <w:szCs w:val="24"/>
        </w:rPr>
        <w:t>- Grup Municipal d’Esquerra Republicana de Catalunya – Acord Municipal (Esquerra-AM): Àngel Soteras i Largo, Núria Mora i Díaz i Jaume Morera i Sanahuja.</w:t>
      </w:r>
    </w:p>
    <w:p w:rsidR="0029157A" w:rsidRPr="00FA62D7" w:rsidRDefault="0029157A" w:rsidP="009771D6">
      <w:pPr>
        <w:pStyle w:val="Sangra3detindependiente"/>
        <w:jc w:val="both"/>
        <w:rPr>
          <w:rFonts w:ascii="Arial" w:hAnsi="Arial" w:cs="Arial"/>
          <w:sz w:val="24"/>
          <w:szCs w:val="24"/>
        </w:rPr>
      </w:pPr>
    </w:p>
    <w:p w:rsidR="0029157A" w:rsidRPr="00FA62D7" w:rsidRDefault="0029157A" w:rsidP="009771D6">
      <w:pPr>
        <w:pStyle w:val="Sangra3detindependiente"/>
        <w:jc w:val="both"/>
        <w:rPr>
          <w:rFonts w:ascii="Arial" w:hAnsi="Arial" w:cs="Arial"/>
          <w:sz w:val="24"/>
          <w:szCs w:val="24"/>
        </w:rPr>
      </w:pPr>
      <w:r w:rsidRPr="00FA62D7">
        <w:rPr>
          <w:rFonts w:ascii="Arial" w:hAnsi="Arial" w:cs="Arial"/>
          <w:sz w:val="24"/>
          <w:szCs w:val="24"/>
        </w:rPr>
        <w:t xml:space="preserve">- Grup Municipal del Partit dels Socialistes de Catalunya Progrés Municipal (PSC-PM): Aarón </w:t>
      </w:r>
      <w:proofErr w:type="spellStart"/>
      <w:r w:rsidRPr="00FA62D7">
        <w:rPr>
          <w:rFonts w:ascii="Arial" w:hAnsi="Arial" w:cs="Arial"/>
          <w:sz w:val="24"/>
          <w:szCs w:val="24"/>
        </w:rPr>
        <w:t>Alcázar</w:t>
      </w:r>
      <w:proofErr w:type="spellEnd"/>
      <w:r w:rsidRPr="00FA62D7">
        <w:rPr>
          <w:rFonts w:ascii="Arial" w:hAnsi="Arial" w:cs="Arial"/>
          <w:sz w:val="24"/>
          <w:szCs w:val="24"/>
        </w:rPr>
        <w:t xml:space="preserve"> i Gutiérrez i Pedro Pérez i Monteagudo.</w:t>
      </w:r>
    </w:p>
    <w:p w:rsidR="0029157A" w:rsidRPr="00FA62D7" w:rsidRDefault="0029157A" w:rsidP="009771D6">
      <w:pPr>
        <w:jc w:val="both"/>
        <w:rPr>
          <w:rFonts w:ascii="Arial" w:hAnsi="Arial" w:cs="Arial"/>
        </w:rPr>
      </w:pPr>
    </w:p>
    <w:p w:rsidR="0029157A" w:rsidRPr="00FA62D7" w:rsidRDefault="0029157A" w:rsidP="009771D6">
      <w:pPr>
        <w:jc w:val="both"/>
        <w:rPr>
          <w:rFonts w:ascii="Arial" w:hAnsi="Arial" w:cs="Arial"/>
        </w:rPr>
      </w:pPr>
      <w:r w:rsidRPr="00FA62D7">
        <w:rPr>
          <w:rFonts w:ascii="Arial" w:hAnsi="Arial" w:cs="Arial"/>
        </w:rPr>
        <w:t>Vots en contra Srs.:</w:t>
      </w:r>
    </w:p>
    <w:p w:rsidR="0029157A" w:rsidRPr="00FA62D7" w:rsidRDefault="0029157A" w:rsidP="009771D6">
      <w:pPr>
        <w:jc w:val="both"/>
        <w:rPr>
          <w:rFonts w:ascii="Arial" w:hAnsi="Arial" w:cs="Arial"/>
        </w:rPr>
      </w:pPr>
    </w:p>
    <w:p w:rsidR="0029157A" w:rsidRPr="00FA62D7" w:rsidRDefault="0029157A" w:rsidP="009771D6">
      <w:pPr>
        <w:jc w:val="both"/>
        <w:rPr>
          <w:rFonts w:ascii="Arial" w:hAnsi="Arial" w:cs="Arial"/>
        </w:rPr>
      </w:pPr>
      <w:r w:rsidRPr="00FA62D7">
        <w:rPr>
          <w:rFonts w:ascii="Arial" w:hAnsi="Arial" w:cs="Arial"/>
        </w:rPr>
        <w:tab/>
        <w:t>----</w:t>
      </w:r>
    </w:p>
    <w:p w:rsidR="0029157A" w:rsidRPr="00FA62D7" w:rsidRDefault="0029157A" w:rsidP="009771D6">
      <w:pPr>
        <w:jc w:val="both"/>
        <w:rPr>
          <w:rFonts w:ascii="Arial" w:hAnsi="Arial" w:cs="Arial"/>
        </w:rPr>
      </w:pPr>
      <w:r w:rsidRPr="00FA62D7">
        <w:rPr>
          <w:rFonts w:ascii="Arial" w:hAnsi="Arial" w:cs="Arial"/>
        </w:rPr>
        <w:tab/>
      </w:r>
      <w:r w:rsidRPr="00FA62D7">
        <w:rPr>
          <w:rFonts w:ascii="Arial" w:hAnsi="Arial" w:cs="Arial"/>
        </w:rPr>
        <w:tab/>
      </w:r>
    </w:p>
    <w:p w:rsidR="0029157A" w:rsidRPr="00FA62D7" w:rsidRDefault="0029157A" w:rsidP="009771D6">
      <w:pPr>
        <w:jc w:val="both"/>
        <w:rPr>
          <w:rFonts w:ascii="Arial" w:hAnsi="Arial" w:cs="Arial"/>
        </w:rPr>
      </w:pPr>
      <w:r w:rsidRPr="00FA62D7">
        <w:rPr>
          <w:rFonts w:ascii="Arial" w:hAnsi="Arial" w:cs="Arial"/>
        </w:rPr>
        <w:t>S’abstenen Srs.:</w:t>
      </w:r>
    </w:p>
    <w:p w:rsidR="0029157A" w:rsidRPr="00FA62D7" w:rsidRDefault="0029157A" w:rsidP="009771D6">
      <w:pPr>
        <w:pStyle w:val="Sangra3detindependiente"/>
        <w:jc w:val="both"/>
        <w:rPr>
          <w:rFonts w:ascii="Arial" w:hAnsi="Arial" w:cs="Arial"/>
          <w:sz w:val="24"/>
          <w:szCs w:val="24"/>
        </w:rPr>
      </w:pPr>
      <w:r w:rsidRPr="00FA62D7">
        <w:rPr>
          <w:rFonts w:ascii="Arial" w:hAnsi="Arial" w:cs="Arial"/>
          <w:sz w:val="24"/>
          <w:szCs w:val="24"/>
        </w:rPr>
        <w:t>- Grup Municipal de Vila de Capellades (</w:t>
      </w:r>
      <w:proofErr w:type="spellStart"/>
      <w:r w:rsidRPr="00FA62D7">
        <w:rPr>
          <w:rFonts w:ascii="Arial" w:hAnsi="Arial" w:cs="Arial"/>
          <w:sz w:val="24"/>
          <w:szCs w:val="24"/>
        </w:rPr>
        <w:t>VdC</w:t>
      </w:r>
      <w:proofErr w:type="spellEnd"/>
      <w:r w:rsidRPr="00FA62D7">
        <w:rPr>
          <w:rFonts w:ascii="Arial" w:hAnsi="Arial" w:cs="Arial"/>
          <w:sz w:val="24"/>
          <w:szCs w:val="24"/>
        </w:rPr>
        <w:t xml:space="preserve">): Aleix </w:t>
      </w:r>
      <w:proofErr w:type="spellStart"/>
      <w:r w:rsidRPr="00FA62D7">
        <w:rPr>
          <w:rFonts w:ascii="Arial" w:hAnsi="Arial" w:cs="Arial"/>
          <w:sz w:val="24"/>
          <w:szCs w:val="24"/>
        </w:rPr>
        <w:t>Auber</w:t>
      </w:r>
      <w:proofErr w:type="spellEnd"/>
      <w:r w:rsidRPr="00FA62D7">
        <w:rPr>
          <w:rFonts w:ascii="Arial" w:hAnsi="Arial" w:cs="Arial"/>
          <w:sz w:val="24"/>
          <w:szCs w:val="24"/>
        </w:rPr>
        <w:t xml:space="preserve"> i </w:t>
      </w:r>
      <w:proofErr w:type="spellStart"/>
      <w:r w:rsidRPr="00FA62D7">
        <w:rPr>
          <w:rFonts w:ascii="Arial" w:hAnsi="Arial" w:cs="Arial"/>
          <w:sz w:val="24"/>
          <w:szCs w:val="24"/>
        </w:rPr>
        <w:t>Àlvarez</w:t>
      </w:r>
      <w:proofErr w:type="spellEnd"/>
      <w:r w:rsidRPr="00FA62D7">
        <w:rPr>
          <w:rFonts w:ascii="Arial" w:hAnsi="Arial" w:cs="Arial"/>
          <w:sz w:val="24"/>
          <w:szCs w:val="24"/>
        </w:rPr>
        <w:t xml:space="preserve">; Moisès Mas i Almirall; Meritxell Martínez i </w:t>
      </w:r>
      <w:proofErr w:type="spellStart"/>
      <w:r w:rsidRPr="00FA62D7">
        <w:rPr>
          <w:rFonts w:ascii="Arial" w:hAnsi="Arial" w:cs="Arial"/>
          <w:sz w:val="24"/>
          <w:szCs w:val="24"/>
        </w:rPr>
        <w:t>Masoni</w:t>
      </w:r>
      <w:proofErr w:type="spellEnd"/>
      <w:r w:rsidRPr="00FA62D7">
        <w:rPr>
          <w:rFonts w:ascii="Arial" w:hAnsi="Arial" w:cs="Arial"/>
          <w:sz w:val="24"/>
          <w:szCs w:val="24"/>
        </w:rPr>
        <w:t xml:space="preserve"> .</w:t>
      </w:r>
    </w:p>
    <w:p w:rsidR="004F7439" w:rsidRPr="00FA62D7" w:rsidRDefault="004F7439" w:rsidP="009771D6">
      <w:pPr>
        <w:autoSpaceDE w:val="0"/>
        <w:autoSpaceDN w:val="0"/>
        <w:adjustRightInd w:val="0"/>
        <w:jc w:val="both"/>
        <w:rPr>
          <w:rFonts w:ascii="Arial" w:hAnsi="Arial" w:cs="Arial"/>
          <w:b/>
          <w:bCs/>
        </w:rPr>
      </w:pPr>
    </w:p>
    <w:p w:rsidR="00DC3468" w:rsidRPr="00FA62D7" w:rsidRDefault="00DC3468" w:rsidP="009771D6">
      <w:pPr>
        <w:autoSpaceDE w:val="0"/>
        <w:autoSpaceDN w:val="0"/>
        <w:adjustRightInd w:val="0"/>
        <w:jc w:val="both"/>
        <w:rPr>
          <w:rFonts w:ascii="Arial" w:hAnsi="Arial" w:cs="Arial"/>
          <w:bCs/>
        </w:rPr>
      </w:pPr>
    </w:p>
    <w:p w:rsidR="00713E33" w:rsidRPr="00FA62D7" w:rsidRDefault="00713E33" w:rsidP="009771D6">
      <w:pPr>
        <w:jc w:val="both"/>
        <w:rPr>
          <w:rFonts w:ascii="Arial" w:hAnsi="Arial" w:cs="Arial"/>
          <w:b/>
          <w:noProof/>
          <w:color w:val="000000"/>
        </w:rPr>
      </w:pPr>
    </w:p>
    <w:p w:rsidR="00713E33" w:rsidRPr="00FA62D7" w:rsidRDefault="00713E33" w:rsidP="009771D6">
      <w:pPr>
        <w:jc w:val="both"/>
        <w:rPr>
          <w:rFonts w:ascii="Arial" w:hAnsi="Arial" w:cs="Arial"/>
          <w:b/>
          <w:noProof/>
          <w:color w:val="000000"/>
        </w:rPr>
      </w:pPr>
      <w:r w:rsidRPr="00FA62D7">
        <w:rPr>
          <w:rFonts w:ascii="Arial" w:hAnsi="Arial" w:cs="Arial"/>
          <w:b/>
          <w:noProof/>
          <w:color w:val="000000"/>
        </w:rPr>
        <w:t>Grup Municipal de VdC-CUP</w:t>
      </w:r>
    </w:p>
    <w:p w:rsidR="00713E33" w:rsidRPr="00FA62D7" w:rsidRDefault="00713E33" w:rsidP="009771D6">
      <w:pPr>
        <w:jc w:val="both"/>
        <w:rPr>
          <w:rFonts w:ascii="Arial" w:hAnsi="Arial" w:cs="Arial"/>
          <w:b/>
          <w:noProof/>
          <w:color w:val="000000"/>
        </w:rPr>
      </w:pPr>
    </w:p>
    <w:p w:rsidR="00713E33" w:rsidRPr="00FA62D7" w:rsidRDefault="00713E33" w:rsidP="009771D6">
      <w:pPr>
        <w:jc w:val="both"/>
        <w:rPr>
          <w:rFonts w:ascii="Arial" w:hAnsi="Arial" w:cs="Arial"/>
          <w:noProof/>
          <w:color w:val="000000"/>
        </w:rPr>
      </w:pPr>
      <w:r w:rsidRPr="00FA62D7">
        <w:rPr>
          <w:rFonts w:ascii="Arial" w:hAnsi="Arial" w:cs="Arial"/>
          <w:b/>
          <w:noProof/>
          <w:color w:val="000000"/>
        </w:rPr>
        <w:t xml:space="preserve">Sr. Aleix Auber i Àlvarez. </w:t>
      </w:r>
      <w:r w:rsidRPr="00FA62D7">
        <w:rPr>
          <w:rFonts w:ascii="Arial" w:hAnsi="Arial" w:cs="Arial"/>
          <w:noProof/>
          <w:color w:val="000000"/>
        </w:rPr>
        <w:t xml:space="preserve"> Fora del debat que VdC-CUP va tenir amb l’equip de govern en el </w:t>
      </w:r>
      <w:r w:rsidR="00CA135B" w:rsidRPr="00FA62D7">
        <w:rPr>
          <w:rFonts w:ascii="Arial" w:hAnsi="Arial" w:cs="Arial"/>
          <w:noProof/>
          <w:color w:val="000000"/>
        </w:rPr>
        <w:t>plenari en el que es van aprovar e</w:t>
      </w:r>
      <w:r w:rsidRPr="00FA62D7">
        <w:rPr>
          <w:rFonts w:ascii="Arial" w:hAnsi="Arial" w:cs="Arial"/>
          <w:noProof/>
          <w:color w:val="000000"/>
        </w:rPr>
        <w:t>ls pressupostos munic</w:t>
      </w:r>
      <w:r w:rsidR="0068162C" w:rsidRPr="00FA62D7">
        <w:rPr>
          <w:rFonts w:ascii="Arial" w:hAnsi="Arial" w:cs="Arial"/>
          <w:noProof/>
          <w:color w:val="000000"/>
        </w:rPr>
        <w:t>i</w:t>
      </w:r>
      <w:r w:rsidRPr="00FA62D7">
        <w:rPr>
          <w:rFonts w:ascii="Arial" w:hAnsi="Arial" w:cs="Arial"/>
          <w:noProof/>
          <w:color w:val="000000"/>
        </w:rPr>
        <w:t>pals del 2014.</w:t>
      </w:r>
    </w:p>
    <w:p w:rsidR="00713E33" w:rsidRPr="00FA62D7" w:rsidRDefault="00713E33" w:rsidP="009771D6">
      <w:pPr>
        <w:jc w:val="both"/>
        <w:rPr>
          <w:rFonts w:ascii="Arial" w:hAnsi="Arial" w:cs="Arial"/>
          <w:noProof/>
          <w:color w:val="000000"/>
        </w:rPr>
      </w:pPr>
    </w:p>
    <w:p w:rsidR="00190E93" w:rsidRPr="00FA62D7" w:rsidRDefault="00713E33" w:rsidP="009771D6">
      <w:pPr>
        <w:jc w:val="both"/>
        <w:rPr>
          <w:rFonts w:ascii="Arial" w:hAnsi="Arial" w:cs="Arial"/>
          <w:noProof/>
          <w:color w:val="000000"/>
        </w:rPr>
      </w:pPr>
      <w:r w:rsidRPr="00FA62D7">
        <w:rPr>
          <w:rFonts w:ascii="Arial" w:hAnsi="Arial" w:cs="Arial"/>
          <w:noProof/>
          <w:color w:val="000000"/>
        </w:rPr>
        <w:t>Entenem la proposta feta per ERC de finançar l’adquisició d’aque</w:t>
      </w:r>
      <w:r w:rsidR="00CA135B" w:rsidRPr="00FA62D7">
        <w:rPr>
          <w:rFonts w:ascii="Arial" w:hAnsi="Arial" w:cs="Arial"/>
          <w:noProof/>
          <w:color w:val="000000"/>
        </w:rPr>
        <w:t>s</w:t>
      </w:r>
      <w:r w:rsidRPr="00FA62D7">
        <w:rPr>
          <w:rFonts w:ascii="Arial" w:hAnsi="Arial" w:cs="Arial"/>
          <w:noProof/>
          <w:color w:val="000000"/>
        </w:rPr>
        <w:t>ta escombradora</w:t>
      </w:r>
      <w:r w:rsidR="00CA135B" w:rsidRPr="00FA62D7">
        <w:rPr>
          <w:rFonts w:ascii="Arial" w:hAnsi="Arial" w:cs="Arial"/>
          <w:noProof/>
          <w:color w:val="000000"/>
        </w:rPr>
        <w:t xml:space="preserve"> mitjançant un contracte de rènt</w:t>
      </w:r>
      <w:r w:rsidRPr="00FA62D7">
        <w:rPr>
          <w:rFonts w:ascii="Arial" w:hAnsi="Arial" w:cs="Arial"/>
          <w:noProof/>
          <w:color w:val="000000"/>
        </w:rPr>
        <w:t>ing</w:t>
      </w:r>
      <w:r w:rsidR="00CA135B" w:rsidRPr="00FA62D7">
        <w:rPr>
          <w:rFonts w:ascii="Arial" w:hAnsi="Arial" w:cs="Arial"/>
          <w:noProof/>
          <w:color w:val="000000"/>
        </w:rPr>
        <w:t>,</w:t>
      </w:r>
      <w:r w:rsidRPr="00FA62D7">
        <w:rPr>
          <w:rFonts w:ascii="Arial" w:hAnsi="Arial" w:cs="Arial"/>
          <w:noProof/>
          <w:color w:val="000000"/>
        </w:rPr>
        <w:t xml:space="preserve"> però té un dubte,</w:t>
      </w:r>
      <w:r w:rsidR="00CA135B" w:rsidRPr="00FA62D7">
        <w:rPr>
          <w:rFonts w:ascii="Arial" w:hAnsi="Arial" w:cs="Arial"/>
          <w:noProof/>
          <w:color w:val="000000"/>
        </w:rPr>
        <w:t xml:space="preserve"> l’im</w:t>
      </w:r>
      <w:r w:rsidRPr="00FA62D7">
        <w:rPr>
          <w:rFonts w:ascii="Arial" w:hAnsi="Arial" w:cs="Arial"/>
          <w:noProof/>
          <w:color w:val="000000"/>
        </w:rPr>
        <w:t xml:space="preserve">port de </w:t>
      </w:r>
      <w:r w:rsidR="00CA135B" w:rsidRPr="00FA62D7">
        <w:rPr>
          <w:rFonts w:ascii="Arial" w:hAnsi="Arial" w:cs="Arial"/>
          <w:noProof/>
          <w:color w:val="000000"/>
        </w:rPr>
        <w:t>l’escombradora era de 120.000 €</w:t>
      </w:r>
      <w:r w:rsidRPr="00FA62D7">
        <w:rPr>
          <w:rFonts w:ascii="Arial" w:hAnsi="Arial" w:cs="Arial"/>
          <w:noProof/>
          <w:color w:val="000000"/>
        </w:rPr>
        <w:t xml:space="preserve">, però a l’informe d’Intervenció consta que a la partida hi ha una consignació de 121.650 €, </w:t>
      </w:r>
      <w:r w:rsidR="00190E93" w:rsidRPr="00FA62D7">
        <w:rPr>
          <w:rFonts w:ascii="Arial" w:hAnsi="Arial" w:cs="Arial"/>
          <w:noProof/>
          <w:color w:val="000000"/>
        </w:rPr>
        <w:t>i</w:t>
      </w:r>
      <w:r w:rsidRPr="00FA62D7">
        <w:rPr>
          <w:rFonts w:ascii="Arial" w:hAnsi="Arial" w:cs="Arial"/>
          <w:noProof/>
          <w:color w:val="000000"/>
        </w:rPr>
        <w:t xml:space="preserve"> en canvi en la partida aprovada en el pressupost corresponent a l’adquisició de l’escombradora </w:t>
      </w:r>
      <w:r w:rsidR="00CA135B" w:rsidRPr="00FA62D7">
        <w:rPr>
          <w:rFonts w:ascii="Arial" w:hAnsi="Arial" w:cs="Arial"/>
          <w:noProof/>
          <w:color w:val="000000"/>
        </w:rPr>
        <w:t>s’han consignat</w:t>
      </w:r>
      <w:r w:rsidRPr="00FA62D7">
        <w:rPr>
          <w:rFonts w:ascii="Arial" w:hAnsi="Arial" w:cs="Arial"/>
          <w:noProof/>
          <w:color w:val="000000"/>
        </w:rPr>
        <w:t xml:space="preserve"> 120.000 €</w:t>
      </w:r>
      <w:r w:rsidR="00190E93" w:rsidRPr="00FA62D7">
        <w:rPr>
          <w:rFonts w:ascii="Arial" w:hAnsi="Arial" w:cs="Arial"/>
          <w:noProof/>
          <w:color w:val="000000"/>
        </w:rPr>
        <w:t xml:space="preserve">, en aquest cas s’hauria de fer una modificació de crèdits, ja que la partida ha quedat sobrepassada, i per tant s’hauria d’informar </w:t>
      </w:r>
      <w:r w:rsidR="00CA135B" w:rsidRPr="00FA62D7">
        <w:rPr>
          <w:rFonts w:ascii="Arial" w:hAnsi="Arial" w:cs="Arial"/>
          <w:noProof/>
          <w:color w:val="000000"/>
        </w:rPr>
        <w:t xml:space="preserve">per Intervenció </w:t>
      </w:r>
      <w:r w:rsidR="00190E93" w:rsidRPr="00FA62D7">
        <w:rPr>
          <w:rFonts w:ascii="Arial" w:hAnsi="Arial" w:cs="Arial"/>
          <w:noProof/>
          <w:color w:val="000000"/>
        </w:rPr>
        <w:t>sobre aquesta diferència.</w:t>
      </w:r>
    </w:p>
    <w:p w:rsidR="00190E93" w:rsidRPr="00FA62D7" w:rsidRDefault="00190E93" w:rsidP="009771D6">
      <w:pPr>
        <w:jc w:val="both"/>
        <w:rPr>
          <w:rFonts w:ascii="Arial" w:hAnsi="Arial" w:cs="Arial"/>
          <w:noProof/>
          <w:color w:val="000000"/>
        </w:rPr>
      </w:pPr>
    </w:p>
    <w:p w:rsidR="00190E93" w:rsidRPr="00FA62D7" w:rsidRDefault="00190E93" w:rsidP="009771D6">
      <w:pPr>
        <w:jc w:val="both"/>
        <w:rPr>
          <w:rFonts w:ascii="Arial" w:hAnsi="Arial" w:cs="Arial"/>
          <w:noProof/>
          <w:color w:val="000000"/>
        </w:rPr>
      </w:pPr>
    </w:p>
    <w:p w:rsidR="00190E93" w:rsidRPr="00FA62D7" w:rsidRDefault="00190E93" w:rsidP="009771D6">
      <w:pPr>
        <w:jc w:val="both"/>
        <w:rPr>
          <w:rFonts w:ascii="Arial" w:hAnsi="Arial" w:cs="Arial"/>
          <w:b/>
          <w:noProof/>
          <w:color w:val="000000"/>
        </w:rPr>
      </w:pPr>
      <w:r w:rsidRPr="00FA62D7">
        <w:rPr>
          <w:rFonts w:ascii="Arial" w:hAnsi="Arial" w:cs="Arial"/>
          <w:b/>
          <w:noProof/>
          <w:color w:val="000000"/>
        </w:rPr>
        <w:t>Grup Municipal d’ERC</w:t>
      </w:r>
    </w:p>
    <w:p w:rsidR="00190E93" w:rsidRPr="00FA62D7" w:rsidRDefault="00190E93" w:rsidP="009771D6">
      <w:pPr>
        <w:jc w:val="both"/>
        <w:rPr>
          <w:rFonts w:ascii="Arial" w:hAnsi="Arial" w:cs="Arial"/>
          <w:b/>
          <w:noProof/>
          <w:color w:val="000000"/>
        </w:rPr>
      </w:pPr>
    </w:p>
    <w:p w:rsidR="00190E93" w:rsidRPr="00FA62D7" w:rsidRDefault="00190E93" w:rsidP="009771D6">
      <w:pPr>
        <w:jc w:val="both"/>
        <w:rPr>
          <w:rFonts w:ascii="Arial" w:hAnsi="Arial" w:cs="Arial"/>
          <w:noProof/>
          <w:color w:val="000000"/>
        </w:rPr>
      </w:pPr>
      <w:r w:rsidRPr="00FA62D7">
        <w:rPr>
          <w:rFonts w:ascii="Arial" w:hAnsi="Arial" w:cs="Arial"/>
          <w:noProof/>
          <w:color w:val="000000"/>
        </w:rPr>
        <w:t>Vol aclarir que ERC va fer la proposta de finançar l’adquisició de la màquina escombradora mitjnaçant un contracte de rènting</w:t>
      </w:r>
      <w:r w:rsidR="00360A22" w:rsidRPr="00FA62D7">
        <w:rPr>
          <w:rFonts w:ascii="Arial" w:hAnsi="Arial" w:cs="Arial"/>
          <w:noProof/>
          <w:color w:val="000000"/>
        </w:rPr>
        <w:t xml:space="preserve">. ERC </w:t>
      </w:r>
      <w:r w:rsidRPr="00FA62D7">
        <w:rPr>
          <w:rFonts w:ascii="Arial" w:hAnsi="Arial" w:cs="Arial"/>
          <w:noProof/>
          <w:color w:val="000000"/>
        </w:rPr>
        <w:t>est</w:t>
      </w:r>
      <w:r w:rsidR="00360A22" w:rsidRPr="00FA62D7">
        <w:rPr>
          <w:rFonts w:ascii="Arial" w:hAnsi="Arial" w:cs="Arial"/>
          <w:noProof/>
          <w:color w:val="000000"/>
        </w:rPr>
        <w:t>à</w:t>
      </w:r>
      <w:r w:rsidRPr="00FA62D7">
        <w:rPr>
          <w:rFonts w:ascii="Arial" w:hAnsi="Arial" w:cs="Arial"/>
          <w:noProof/>
          <w:color w:val="000000"/>
        </w:rPr>
        <w:t xml:space="preserve"> a favor d’aquesta modalitat precisament perquè </w:t>
      </w:r>
      <w:r w:rsidR="00360A22" w:rsidRPr="00FA62D7">
        <w:rPr>
          <w:rFonts w:ascii="Arial" w:hAnsi="Arial" w:cs="Arial"/>
          <w:noProof/>
          <w:color w:val="000000"/>
        </w:rPr>
        <w:t xml:space="preserve">d’aquesta manera </w:t>
      </w:r>
      <w:r w:rsidRPr="00FA62D7">
        <w:rPr>
          <w:rFonts w:ascii="Arial" w:hAnsi="Arial" w:cs="Arial"/>
          <w:noProof/>
          <w:color w:val="000000"/>
        </w:rPr>
        <w:t>allibere</w:t>
      </w:r>
      <w:r w:rsidR="0068162C" w:rsidRPr="00FA62D7">
        <w:rPr>
          <w:rFonts w:ascii="Arial" w:hAnsi="Arial" w:cs="Arial"/>
          <w:noProof/>
          <w:color w:val="000000"/>
        </w:rPr>
        <w:t>m</w:t>
      </w:r>
      <w:r w:rsidRPr="00FA62D7">
        <w:rPr>
          <w:rFonts w:ascii="Arial" w:hAnsi="Arial" w:cs="Arial"/>
          <w:noProof/>
          <w:color w:val="000000"/>
        </w:rPr>
        <w:t xml:space="preserve"> </w:t>
      </w:r>
      <w:r w:rsidR="00360A22" w:rsidRPr="00FA62D7">
        <w:rPr>
          <w:rFonts w:ascii="Arial" w:hAnsi="Arial" w:cs="Arial"/>
          <w:noProof/>
          <w:color w:val="000000"/>
        </w:rPr>
        <w:t xml:space="preserve">la </w:t>
      </w:r>
      <w:r w:rsidRPr="00FA62D7">
        <w:rPr>
          <w:rFonts w:ascii="Arial" w:hAnsi="Arial" w:cs="Arial"/>
          <w:noProof/>
          <w:color w:val="000000"/>
        </w:rPr>
        <w:t>quantitat</w:t>
      </w:r>
      <w:r w:rsidR="00247772" w:rsidRPr="00FA62D7">
        <w:rPr>
          <w:rFonts w:ascii="Arial" w:hAnsi="Arial" w:cs="Arial"/>
          <w:noProof/>
          <w:color w:val="000000"/>
        </w:rPr>
        <w:t xml:space="preserve"> de 120.000 €</w:t>
      </w:r>
      <w:r w:rsidRPr="00FA62D7">
        <w:rPr>
          <w:rFonts w:ascii="Arial" w:hAnsi="Arial" w:cs="Arial"/>
          <w:noProof/>
          <w:color w:val="000000"/>
        </w:rPr>
        <w:t xml:space="preserve"> </w:t>
      </w:r>
      <w:r w:rsidR="00360A22" w:rsidRPr="00FA62D7">
        <w:rPr>
          <w:rFonts w:ascii="Arial" w:hAnsi="Arial" w:cs="Arial"/>
          <w:noProof/>
          <w:color w:val="000000"/>
        </w:rPr>
        <w:t>de</w:t>
      </w:r>
      <w:r w:rsidRPr="00FA62D7">
        <w:rPr>
          <w:rFonts w:ascii="Arial" w:hAnsi="Arial" w:cs="Arial"/>
          <w:noProof/>
          <w:color w:val="000000"/>
        </w:rPr>
        <w:t xml:space="preserve">l pressupost </w:t>
      </w:r>
      <w:r w:rsidR="00360A22" w:rsidRPr="00FA62D7">
        <w:rPr>
          <w:rFonts w:ascii="Arial" w:hAnsi="Arial" w:cs="Arial"/>
          <w:noProof/>
          <w:color w:val="000000"/>
        </w:rPr>
        <w:t xml:space="preserve">municipal </w:t>
      </w:r>
      <w:r w:rsidRPr="00FA62D7">
        <w:rPr>
          <w:rFonts w:ascii="Arial" w:hAnsi="Arial" w:cs="Arial"/>
          <w:noProof/>
          <w:color w:val="000000"/>
        </w:rPr>
        <w:t>del 2014</w:t>
      </w:r>
      <w:r w:rsidR="00360A22" w:rsidRPr="00FA62D7">
        <w:rPr>
          <w:rFonts w:ascii="Arial" w:hAnsi="Arial" w:cs="Arial"/>
          <w:noProof/>
          <w:color w:val="000000"/>
        </w:rPr>
        <w:t xml:space="preserve">, </w:t>
      </w:r>
      <w:r w:rsidRPr="00FA62D7">
        <w:rPr>
          <w:rFonts w:ascii="Arial" w:hAnsi="Arial" w:cs="Arial"/>
          <w:noProof/>
          <w:color w:val="000000"/>
        </w:rPr>
        <w:t>en el moment que s’alliber</w:t>
      </w:r>
      <w:r w:rsidR="00360A22" w:rsidRPr="00FA62D7">
        <w:rPr>
          <w:rFonts w:ascii="Arial" w:hAnsi="Arial" w:cs="Arial"/>
          <w:noProof/>
          <w:color w:val="000000"/>
        </w:rPr>
        <w:t>i</w:t>
      </w:r>
      <w:r w:rsidRPr="00FA62D7">
        <w:rPr>
          <w:rFonts w:ascii="Arial" w:hAnsi="Arial" w:cs="Arial"/>
          <w:noProof/>
          <w:color w:val="000000"/>
        </w:rPr>
        <w:t xml:space="preserve"> aquesta quantitat es podran realitzar altres inversions </w:t>
      </w:r>
      <w:r w:rsidR="00360A22" w:rsidRPr="00FA62D7">
        <w:rPr>
          <w:rFonts w:ascii="Arial" w:hAnsi="Arial" w:cs="Arial"/>
          <w:noProof/>
          <w:color w:val="000000"/>
        </w:rPr>
        <w:t xml:space="preserve"> en les que t</w:t>
      </w:r>
      <w:r w:rsidR="0068162C" w:rsidRPr="00FA62D7">
        <w:rPr>
          <w:rFonts w:ascii="Arial" w:hAnsi="Arial" w:cs="Arial"/>
          <w:noProof/>
          <w:color w:val="000000"/>
        </w:rPr>
        <w:t>ots els grups municipals estavem</w:t>
      </w:r>
      <w:r w:rsidR="00360A22" w:rsidRPr="00FA62D7">
        <w:rPr>
          <w:rFonts w:ascii="Arial" w:hAnsi="Arial" w:cs="Arial"/>
          <w:noProof/>
          <w:color w:val="000000"/>
        </w:rPr>
        <w:t xml:space="preserve"> d’acord </w:t>
      </w:r>
      <w:r w:rsidR="0068162C" w:rsidRPr="00FA62D7">
        <w:rPr>
          <w:rFonts w:ascii="Arial" w:hAnsi="Arial" w:cs="Arial"/>
          <w:noProof/>
          <w:color w:val="000000"/>
        </w:rPr>
        <w:t>en realitzar-les a l’any 2014</w:t>
      </w:r>
      <w:r w:rsidRPr="00FA62D7">
        <w:rPr>
          <w:rFonts w:ascii="Arial" w:hAnsi="Arial" w:cs="Arial"/>
          <w:noProof/>
          <w:color w:val="000000"/>
        </w:rPr>
        <w:t>.</w:t>
      </w:r>
    </w:p>
    <w:p w:rsidR="00190E93" w:rsidRPr="00FA62D7" w:rsidRDefault="00190E93" w:rsidP="009771D6">
      <w:pPr>
        <w:jc w:val="both"/>
        <w:rPr>
          <w:rFonts w:ascii="Arial" w:hAnsi="Arial" w:cs="Arial"/>
          <w:noProof/>
          <w:color w:val="000000"/>
        </w:rPr>
      </w:pPr>
    </w:p>
    <w:p w:rsidR="00190E93" w:rsidRPr="00FA62D7" w:rsidRDefault="00190E93" w:rsidP="009771D6">
      <w:pPr>
        <w:jc w:val="both"/>
        <w:rPr>
          <w:rFonts w:ascii="Arial" w:hAnsi="Arial" w:cs="Arial"/>
          <w:noProof/>
          <w:color w:val="000000"/>
        </w:rPr>
      </w:pPr>
      <w:r w:rsidRPr="00FA62D7">
        <w:rPr>
          <w:rFonts w:ascii="Arial" w:hAnsi="Arial" w:cs="Arial"/>
          <w:noProof/>
          <w:color w:val="000000"/>
        </w:rPr>
        <w:t xml:space="preserve">En definitiva la seva proposta era alliberar aquesta quantitat de 120.000 € i una vegada aprovada aquesta contractació podrem veure que </w:t>
      </w:r>
      <w:r w:rsidR="00CD0D3F" w:rsidRPr="00FA62D7">
        <w:rPr>
          <w:rFonts w:ascii="Arial" w:hAnsi="Arial" w:cs="Arial"/>
          <w:noProof/>
          <w:color w:val="000000"/>
        </w:rPr>
        <w:t xml:space="preserve">que es pot fer amb les </w:t>
      </w:r>
      <w:r w:rsidRPr="00FA62D7">
        <w:rPr>
          <w:rFonts w:ascii="Arial" w:hAnsi="Arial" w:cs="Arial"/>
          <w:noProof/>
          <w:color w:val="000000"/>
        </w:rPr>
        <w:t xml:space="preserve">altres inversions </w:t>
      </w:r>
      <w:r w:rsidR="00CD0D3F" w:rsidRPr="00FA62D7">
        <w:rPr>
          <w:rFonts w:ascii="Arial" w:hAnsi="Arial" w:cs="Arial"/>
          <w:noProof/>
          <w:color w:val="000000"/>
        </w:rPr>
        <w:t>que ja estaven acordades</w:t>
      </w:r>
      <w:r w:rsidRPr="00FA62D7">
        <w:rPr>
          <w:rFonts w:ascii="Arial" w:hAnsi="Arial" w:cs="Arial"/>
          <w:noProof/>
          <w:color w:val="000000"/>
        </w:rPr>
        <w:t>.</w:t>
      </w:r>
    </w:p>
    <w:p w:rsidR="00190E93" w:rsidRPr="00FA62D7" w:rsidRDefault="00190E93" w:rsidP="009771D6">
      <w:pPr>
        <w:jc w:val="both"/>
        <w:rPr>
          <w:rFonts w:ascii="Arial" w:hAnsi="Arial" w:cs="Arial"/>
          <w:noProof/>
          <w:color w:val="000000"/>
        </w:rPr>
      </w:pPr>
    </w:p>
    <w:p w:rsidR="00190E93" w:rsidRPr="00FA62D7" w:rsidRDefault="00190E93" w:rsidP="009771D6">
      <w:pPr>
        <w:jc w:val="both"/>
        <w:rPr>
          <w:rFonts w:ascii="Arial" w:hAnsi="Arial" w:cs="Arial"/>
          <w:noProof/>
          <w:color w:val="000000"/>
        </w:rPr>
      </w:pPr>
    </w:p>
    <w:p w:rsidR="00190E93" w:rsidRPr="00FA62D7" w:rsidRDefault="00190E93" w:rsidP="009771D6">
      <w:pPr>
        <w:jc w:val="both"/>
        <w:rPr>
          <w:rFonts w:ascii="Arial" w:hAnsi="Arial" w:cs="Arial"/>
          <w:noProof/>
          <w:color w:val="000000"/>
        </w:rPr>
      </w:pPr>
      <w:r w:rsidRPr="00FA62D7">
        <w:rPr>
          <w:rFonts w:ascii="Arial" w:hAnsi="Arial" w:cs="Arial"/>
          <w:b/>
          <w:noProof/>
          <w:color w:val="000000"/>
        </w:rPr>
        <w:t xml:space="preserve">El Sr. alcalde, Marcel·lí Martorell i Font, </w:t>
      </w:r>
      <w:r w:rsidRPr="00FA62D7">
        <w:rPr>
          <w:rFonts w:ascii="Arial" w:hAnsi="Arial" w:cs="Arial"/>
          <w:noProof/>
          <w:color w:val="000000"/>
        </w:rPr>
        <w:t xml:space="preserve"> li respon que una cosa és el que vols fer i altra la que puguis fer.</w:t>
      </w:r>
    </w:p>
    <w:p w:rsidR="00190E93" w:rsidRPr="00FA62D7" w:rsidRDefault="00190E93" w:rsidP="009771D6">
      <w:pPr>
        <w:jc w:val="both"/>
        <w:rPr>
          <w:rFonts w:ascii="Arial" w:hAnsi="Arial" w:cs="Arial"/>
          <w:noProof/>
          <w:color w:val="000000"/>
        </w:rPr>
      </w:pPr>
    </w:p>
    <w:p w:rsidR="00190E93" w:rsidRPr="00FA62D7" w:rsidRDefault="00190E93" w:rsidP="009771D6">
      <w:pPr>
        <w:jc w:val="both"/>
        <w:rPr>
          <w:rFonts w:ascii="Arial" w:hAnsi="Arial" w:cs="Arial"/>
          <w:noProof/>
          <w:color w:val="000000"/>
        </w:rPr>
      </w:pPr>
    </w:p>
    <w:p w:rsidR="00190E93" w:rsidRPr="00FA62D7" w:rsidRDefault="00190E93" w:rsidP="009771D6">
      <w:pPr>
        <w:jc w:val="both"/>
        <w:rPr>
          <w:rFonts w:ascii="Arial" w:hAnsi="Arial" w:cs="Arial"/>
          <w:noProof/>
          <w:color w:val="000000"/>
        </w:rPr>
      </w:pPr>
      <w:r w:rsidRPr="00FA62D7">
        <w:rPr>
          <w:rFonts w:ascii="Arial" w:hAnsi="Arial" w:cs="Arial"/>
          <w:b/>
          <w:noProof/>
          <w:color w:val="000000"/>
        </w:rPr>
        <w:t xml:space="preserve">Sr. Àngel Soteras i Largo. </w:t>
      </w:r>
      <w:r w:rsidRPr="00FA62D7">
        <w:rPr>
          <w:rFonts w:ascii="Arial" w:hAnsi="Arial" w:cs="Arial"/>
          <w:noProof/>
          <w:color w:val="000000"/>
        </w:rPr>
        <w:t xml:space="preserve"> El sentit del vot favorable d’ERC és en aquest sentit aprovar aquesta modalitat de finançament de l’adquisició de l’escombradora mitjançant rènting i d’aquesta manera podem finançar altres inversions a les que estaven d’acord tots els grups municpals.</w:t>
      </w:r>
    </w:p>
    <w:p w:rsidR="00190E93" w:rsidRPr="00FA62D7" w:rsidRDefault="00190E93" w:rsidP="009771D6">
      <w:pPr>
        <w:jc w:val="both"/>
        <w:rPr>
          <w:rFonts w:ascii="Arial" w:hAnsi="Arial" w:cs="Arial"/>
          <w:noProof/>
          <w:color w:val="000000"/>
        </w:rPr>
      </w:pPr>
    </w:p>
    <w:p w:rsidR="001116B9" w:rsidRPr="00FA62D7" w:rsidRDefault="001116B9" w:rsidP="009771D6">
      <w:pPr>
        <w:jc w:val="both"/>
        <w:rPr>
          <w:rFonts w:ascii="Arial" w:hAnsi="Arial" w:cs="Arial"/>
          <w:noProof/>
          <w:color w:val="000000"/>
        </w:rPr>
      </w:pPr>
      <w:r w:rsidRPr="00FA62D7">
        <w:rPr>
          <w:rFonts w:ascii="Arial" w:hAnsi="Arial" w:cs="Arial"/>
          <w:noProof/>
          <w:color w:val="000000"/>
        </w:rPr>
        <w:t xml:space="preserve">Ara que </w:t>
      </w:r>
      <w:r w:rsidR="00F906D3">
        <w:rPr>
          <w:rFonts w:ascii="Arial" w:hAnsi="Arial" w:cs="Arial"/>
          <w:noProof/>
          <w:color w:val="000000"/>
        </w:rPr>
        <w:t xml:space="preserve">és </w:t>
      </w:r>
      <w:r w:rsidRPr="00FA62D7">
        <w:rPr>
          <w:rFonts w:ascii="Arial" w:hAnsi="Arial" w:cs="Arial"/>
          <w:noProof/>
          <w:color w:val="000000"/>
        </w:rPr>
        <w:t>el moment que s’aprova</w:t>
      </w:r>
      <w:r w:rsidR="00F906D3">
        <w:rPr>
          <w:rFonts w:ascii="Arial" w:hAnsi="Arial" w:cs="Arial"/>
          <w:noProof/>
          <w:color w:val="000000"/>
        </w:rPr>
        <w:t xml:space="preserve"> aquesta compra</w:t>
      </w:r>
      <w:r w:rsidRPr="00FA62D7">
        <w:rPr>
          <w:rFonts w:ascii="Arial" w:hAnsi="Arial" w:cs="Arial"/>
          <w:noProof/>
          <w:color w:val="000000"/>
        </w:rPr>
        <w:t xml:space="preserve">, </w:t>
      </w:r>
      <w:r w:rsidR="00F906D3">
        <w:rPr>
          <w:rFonts w:ascii="Arial" w:hAnsi="Arial" w:cs="Arial"/>
          <w:noProof/>
          <w:color w:val="000000"/>
        </w:rPr>
        <w:t>estem al me</w:t>
      </w:r>
      <w:r w:rsidRPr="00FA62D7">
        <w:rPr>
          <w:rFonts w:ascii="Arial" w:hAnsi="Arial" w:cs="Arial"/>
          <w:noProof/>
          <w:color w:val="000000"/>
        </w:rPr>
        <w:t>s d’octubre</w:t>
      </w:r>
      <w:r w:rsidR="00F906D3">
        <w:rPr>
          <w:rFonts w:ascii="Arial" w:hAnsi="Arial" w:cs="Arial"/>
          <w:noProof/>
          <w:color w:val="000000"/>
        </w:rPr>
        <w:t>,</w:t>
      </w:r>
      <w:r w:rsidRPr="00FA62D7">
        <w:rPr>
          <w:rFonts w:ascii="Arial" w:hAnsi="Arial" w:cs="Arial"/>
          <w:noProof/>
          <w:color w:val="000000"/>
        </w:rPr>
        <w:t xml:space="preserve"> demana a l’equip de govern quines inversions farem amb el que queda en aquesta partida. De quina partida surt aquest finançament no ens importa tant com el que podem fe</w:t>
      </w:r>
      <w:r w:rsidR="00F906D3">
        <w:rPr>
          <w:rFonts w:ascii="Arial" w:hAnsi="Arial" w:cs="Arial"/>
          <w:noProof/>
          <w:color w:val="000000"/>
        </w:rPr>
        <w:t>r</w:t>
      </w:r>
      <w:r w:rsidRPr="00FA62D7">
        <w:rPr>
          <w:rFonts w:ascii="Arial" w:hAnsi="Arial" w:cs="Arial"/>
          <w:noProof/>
          <w:color w:val="000000"/>
        </w:rPr>
        <w:t xml:space="preserve"> amb el que ens estalviem aquest 2014 amb l’adquisició de l’escombradora mitjançant la modalitat de rènting.</w:t>
      </w:r>
    </w:p>
    <w:p w:rsidR="00190E93" w:rsidRPr="00FA62D7" w:rsidRDefault="00190E93" w:rsidP="009771D6">
      <w:pPr>
        <w:jc w:val="both"/>
        <w:rPr>
          <w:rFonts w:ascii="Arial" w:hAnsi="Arial" w:cs="Arial"/>
          <w:noProof/>
          <w:color w:val="000000"/>
        </w:rPr>
      </w:pPr>
    </w:p>
    <w:p w:rsidR="00190E93" w:rsidRPr="00FA62D7" w:rsidRDefault="00190E93" w:rsidP="009771D6">
      <w:pPr>
        <w:jc w:val="both"/>
        <w:rPr>
          <w:rFonts w:ascii="Arial" w:hAnsi="Arial" w:cs="Arial"/>
          <w:noProof/>
          <w:color w:val="000000"/>
        </w:rPr>
      </w:pPr>
    </w:p>
    <w:p w:rsidR="00190E93" w:rsidRPr="00FA62D7" w:rsidRDefault="00190E93" w:rsidP="009771D6">
      <w:pPr>
        <w:jc w:val="both"/>
        <w:rPr>
          <w:rFonts w:ascii="Arial" w:hAnsi="Arial" w:cs="Arial"/>
          <w:b/>
          <w:noProof/>
          <w:color w:val="000000"/>
        </w:rPr>
      </w:pPr>
      <w:r w:rsidRPr="00FA62D7">
        <w:rPr>
          <w:rFonts w:ascii="Arial" w:hAnsi="Arial" w:cs="Arial"/>
          <w:b/>
          <w:noProof/>
          <w:color w:val="000000"/>
        </w:rPr>
        <w:t>Grup Municipal del PSC</w:t>
      </w:r>
    </w:p>
    <w:p w:rsidR="00190E93" w:rsidRPr="00FA62D7" w:rsidRDefault="00190E93" w:rsidP="009771D6">
      <w:pPr>
        <w:jc w:val="both"/>
        <w:rPr>
          <w:rFonts w:ascii="Arial" w:hAnsi="Arial" w:cs="Arial"/>
          <w:b/>
          <w:noProof/>
          <w:color w:val="000000"/>
        </w:rPr>
      </w:pPr>
    </w:p>
    <w:p w:rsidR="00190E93" w:rsidRPr="00FA62D7" w:rsidRDefault="00190E93" w:rsidP="009771D6">
      <w:pPr>
        <w:jc w:val="both"/>
        <w:rPr>
          <w:rFonts w:ascii="Arial" w:hAnsi="Arial" w:cs="Arial"/>
          <w:noProof/>
          <w:color w:val="000000"/>
        </w:rPr>
      </w:pPr>
      <w:r w:rsidRPr="00FA62D7">
        <w:rPr>
          <w:rFonts w:ascii="Arial" w:hAnsi="Arial" w:cs="Arial"/>
          <w:b/>
          <w:noProof/>
          <w:color w:val="000000"/>
        </w:rPr>
        <w:t xml:space="preserve">Sr. Aarón Alcázar i Gutiérrez. </w:t>
      </w:r>
      <w:r w:rsidRPr="00FA62D7">
        <w:rPr>
          <w:rFonts w:ascii="Arial" w:hAnsi="Arial" w:cs="Arial"/>
          <w:noProof/>
          <w:color w:val="000000"/>
        </w:rPr>
        <w:t xml:space="preserve"> </w:t>
      </w:r>
      <w:r w:rsidR="00D71B73" w:rsidRPr="00FA62D7">
        <w:rPr>
          <w:rFonts w:ascii="Arial" w:hAnsi="Arial" w:cs="Arial"/>
          <w:noProof/>
          <w:color w:val="000000"/>
        </w:rPr>
        <w:t>El Grup Municpal del PSC està</w:t>
      </w:r>
      <w:r w:rsidRPr="00FA62D7">
        <w:rPr>
          <w:rFonts w:ascii="Arial" w:hAnsi="Arial" w:cs="Arial"/>
          <w:noProof/>
          <w:color w:val="000000"/>
        </w:rPr>
        <w:t xml:space="preserve"> d’acord amb l’adquisició de la màquina escombradora mitjançant la modalitat de rènting per minimitzar aquesta despesa</w:t>
      </w:r>
      <w:r w:rsidR="00F3098D" w:rsidRPr="00FA62D7">
        <w:rPr>
          <w:rFonts w:ascii="Arial" w:hAnsi="Arial" w:cs="Arial"/>
          <w:noProof/>
          <w:color w:val="000000"/>
        </w:rPr>
        <w:t xml:space="preserve"> i</w:t>
      </w:r>
      <w:r w:rsidRPr="00FA62D7">
        <w:rPr>
          <w:rFonts w:ascii="Arial" w:hAnsi="Arial" w:cs="Arial"/>
          <w:noProof/>
          <w:color w:val="000000"/>
        </w:rPr>
        <w:t xml:space="preserve"> d’aquesta manera poder realitzar altres inversions.</w:t>
      </w:r>
    </w:p>
    <w:p w:rsidR="00190E93" w:rsidRPr="00FA62D7" w:rsidRDefault="00190E93" w:rsidP="009771D6">
      <w:pPr>
        <w:jc w:val="both"/>
        <w:rPr>
          <w:rFonts w:ascii="Arial" w:hAnsi="Arial" w:cs="Arial"/>
          <w:noProof/>
          <w:color w:val="000000"/>
        </w:rPr>
      </w:pPr>
    </w:p>
    <w:p w:rsidR="00DC3468" w:rsidRPr="00FA62D7" w:rsidRDefault="00F3098D" w:rsidP="009771D6">
      <w:pPr>
        <w:jc w:val="both"/>
        <w:rPr>
          <w:rFonts w:ascii="Arial" w:hAnsi="Arial" w:cs="Arial"/>
          <w:b/>
          <w:noProof/>
          <w:color w:val="000000"/>
        </w:rPr>
      </w:pPr>
      <w:r w:rsidRPr="00FA62D7">
        <w:rPr>
          <w:rFonts w:ascii="Arial" w:hAnsi="Arial" w:cs="Arial"/>
          <w:noProof/>
          <w:color w:val="000000"/>
        </w:rPr>
        <w:t>Vold</w:t>
      </w:r>
      <w:r w:rsidR="00B252CD" w:rsidRPr="00FA62D7">
        <w:rPr>
          <w:rFonts w:ascii="Arial" w:hAnsi="Arial" w:cs="Arial"/>
          <w:noProof/>
          <w:color w:val="000000"/>
        </w:rPr>
        <w:t>ria</w:t>
      </w:r>
      <w:r w:rsidRPr="00FA62D7">
        <w:rPr>
          <w:rFonts w:ascii="Arial" w:hAnsi="Arial" w:cs="Arial"/>
          <w:noProof/>
          <w:color w:val="000000"/>
        </w:rPr>
        <w:t xml:space="preserve"> saber l’impacte d’aquest rènting en referència a aquesta partida.</w:t>
      </w:r>
      <w:r w:rsidR="00DC3468" w:rsidRPr="00FA62D7">
        <w:rPr>
          <w:rFonts w:ascii="Arial" w:hAnsi="Arial" w:cs="Arial"/>
          <w:b/>
          <w:noProof/>
          <w:color w:val="000000"/>
        </w:rPr>
        <w:br w:type="page"/>
      </w:r>
    </w:p>
    <w:p w:rsidR="00DC3468" w:rsidRPr="00FA62D7" w:rsidRDefault="00DC3468" w:rsidP="009771D6">
      <w:pPr>
        <w:numPr>
          <w:ilvl w:val="0"/>
          <w:numId w:val="3"/>
        </w:numPr>
        <w:jc w:val="both"/>
        <w:rPr>
          <w:rFonts w:ascii="Arial" w:hAnsi="Arial" w:cs="Arial"/>
          <w:b/>
          <w:color w:val="000000"/>
        </w:rPr>
      </w:pPr>
      <w:r w:rsidRPr="00FA62D7">
        <w:rPr>
          <w:rFonts w:ascii="Arial" w:hAnsi="Arial" w:cs="Arial"/>
          <w:b/>
          <w:noProof/>
          <w:color w:val="000000"/>
        </w:rPr>
        <w:t>DONAR PER COMPLERT EL PLA DE SANEJAMENT FINANCER APROVAT PEL PLE DE L’AJUNTAMENT DE 23 DE DESEMBRE DE 2009 “ORDRE ECF/138/2007M DE 27 D’ABRIL SOBRE PROCEDIMENT EN MATÈRIA DE TUTELA FINANCERA DE LES ENTITATS LOCALS”.</w:t>
      </w:r>
    </w:p>
    <w:p w:rsidR="00DC3468" w:rsidRPr="00FA62D7" w:rsidRDefault="00DC3468" w:rsidP="009771D6">
      <w:pPr>
        <w:jc w:val="both"/>
        <w:rPr>
          <w:rFonts w:ascii="Arial" w:hAnsi="Arial" w:cs="Arial"/>
          <w:color w:val="000000"/>
        </w:rPr>
      </w:pPr>
    </w:p>
    <w:p w:rsidR="00DC3468" w:rsidRPr="00FA62D7" w:rsidRDefault="00200D5C" w:rsidP="009771D6">
      <w:pPr>
        <w:jc w:val="both"/>
        <w:rPr>
          <w:rFonts w:ascii="Arial" w:hAnsi="Arial" w:cs="Arial"/>
          <w:color w:val="000000"/>
        </w:rPr>
      </w:pPr>
      <w:r w:rsidRPr="00FA62D7">
        <w:rPr>
          <w:rFonts w:ascii="Arial" w:hAnsi="Arial" w:cs="Arial"/>
          <w:color w:val="000000"/>
        </w:rPr>
        <w:t>Atès que el Ple de l</w:t>
      </w:r>
      <w:r w:rsidR="00C20A0B" w:rsidRPr="00FA62D7">
        <w:rPr>
          <w:rFonts w:ascii="Arial" w:hAnsi="Arial" w:cs="Arial"/>
          <w:color w:val="000000"/>
        </w:rPr>
        <w:t xml:space="preserve">’Ajuntament en sessió de 23 de desembre de 2009 “Ordre ECF/138/2007, de 27 d’abril, sobre </w:t>
      </w:r>
      <w:proofErr w:type="spellStart"/>
      <w:r w:rsidR="00C20A0B" w:rsidRPr="00FA62D7">
        <w:rPr>
          <w:rFonts w:ascii="Arial" w:hAnsi="Arial" w:cs="Arial"/>
          <w:color w:val="000000"/>
        </w:rPr>
        <w:t>procedimientos</w:t>
      </w:r>
      <w:proofErr w:type="spellEnd"/>
      <w:r w:rsidR="00C20A0B" w:rsidRPr="00FA62D7">
        <w:rPr>
          <w:rFonts w:ascii="Arial" w:hAnsi="Arial" w:cs="Arial"/>
          <w:color w:val="000000"/>
        </w:rPr>
        <w:t xml:space="preserve"> en </w:t>
      </w:r>
      <w:proofErr w:type="spellStart"/>
      <w:r w:rsidR="00C20A0B" w:rsidRPr="00FA62D7">
        <w:rPr>
          <w:rFonts w:ascii="Arial" w:hAnsi="Arial" w:cs="Arial"/>
          <w:color w:val="000000"/>
        </w:rPr>
        <w:t>materia</w:t>
      </w:r>
      <w:proofErr w:type="spellEnd"/>
      <w:r w:rsidR="00C20A0B" w:rsidRPr="00FA62D7">
        <w:rPr>
          <w:rFonts w:ascii="Arial" w:hAnsi="Arial" w:cs="Arial"/>
          <w:color w:val="000000"/>
        </w:rPr>
        <w:t xml:space="preserve"> de tutela financera de las </w:t>
      </w:r>
      <w:proofErr w:type="spellStart"/>
      <w:r w:rsidR="00C20A0B" w:rsidRPr="00FA62D7">
        <w:rPr>
          <w:rFonts w:ascii="Arial" w:hAnsi="Arial" w:cs="Arial"/>
          <w:color w:val="000000"/>
        </w:rPr>
        <w:t>entidades</w:t>
      </w:r>
      <w:proofErr w:type="spellEnd"/>
      <w:r w:rsidR="00C20A0B" w:rsidRPr="00FA62D7">
        <w:rPr>
          <w:rFonts w:ascii="Arial" w:hAnsi="Arial" w:cs="Arial"/>
          <w:color w:val="000000"/>
        </w:rPr>
        <w:t xml:space="preserve"> </w:t>
      </w:r>
      <w:proofErr w:type="spellStart"/>
      <w:r w:rsidR="00C20A0B" w:rsidRPr="00FA62D7">
        <w:rPr>
          <w:rFonts w:ascii="Arial" w:hAnsi="Arial" w:cs="Arial"/>
          <w:color w:val="000000"/>
        </w:rPr>
        <w:t>locales</w:t>
      </w:r>
      <w:proofErr w:type="spellEnd"/>
      <w:r w:rsidR="00C20A0B" w:rsidRPr="00FA62D7">
        <w:rPr>
          <w:rFonts w:ascii="Arial" w:hAnsi="Arial" w:cs="Arial"/>
          <w:color w:val="000000"/>
        </w:rPr>
        <w:t>”.</w:t>
      </w:r>
    </w:p>
    <w:p w:rsidR="00C20A0B" w:rsidRPr="00FA62D7" w:rsidRDefault="00C20A0B" w:rsidP="009771D6">
      <w:pPr>
        <w:jc w:val="both"/>
        <w:rPr>
          <w:rFonts w:ascii="Arial" w:hAnsi="Arial" w:cs="Arial"/>
          <w:color w:val="000000"/>
        </w:rPr>
      </w:pPr>
    </w:p>
    <w:p w:rsidR="00C20A0B" w:rsidRPr="00FA62D7" w:rsidRDefault="00C20A0B" w:rsidP="009771D6">
      <w:pPr>
        <w:jc w:val="both"/>
        <w:rPr>
          <w:rFonts w:ascii="Arial" w:hAnsi="Arial" w:cs="Arial"/>
          <w:color w:val="000000"/>
        </w:rPr>
      </w:pPr>
      <w:r w:rsidRPr="00FA62D7">
        <w:rPr>
          <w:rFonts w:ascii="Arial" w:hAnsi="Arial" w:cs="Arial"/>
          <w:color w:val="000000"/>
        </w:rPr>
        <w:t>Atès que aquest Pla de Sanejament es va establir per donar compliment al que s’estableix a l’article 9.1 de l’esmentada ordre, així com a l’article 53.1, darrer paràgraf del Real Decret Legislatiu 2/2004, de 5 de març, pel qual s’aprova el text refós de la Llei Reguladora de les Hisendes Locals.</w:t>
      </w:r>
    </w:p>
    <w:p w:rsidR="00C20A0B" w:rsidRPr="00FA62D7" w:rsidRDefault="00C20A0B" w:rsidP="009771D6">
      <w:pPr>
        <w:jc w:val="both"/>
        <w:rPr>
          <w:rFonts w:ascii="Arial" w:hAnsi="Arial" w:cs="Arial"/>
          <w:color w:val="000000"/>
        </w:rPr>
      </w:pPr>
    </w:p>
    <w:p w:rsidR="00C20A0B" w:rsidRPr="00FA62D7" w:rsidRDefault="00C20A0B" w:rsidP="009771D6">
      <w:pPr>
        <w:jc w:val="both"/>
        <w:rPr>
          <w:rFonts w:ascii="Arial" w:hAnsi="Arial" w:cs="Arial"/>
          <w:i/>
          <w:color w:val="000000"/>
          <w:sz w:val="22"/>
          <w:szCs w:val="22"/>
        </w:rPr>
      </w:pPr>
      <w:r w:rsidRPr="00FA62D7">
        <w:rPr>
          <w:rFonts w:ascii="Arial" w:hAnsi="Arial" w:cs="Arial"/>
          <w:i/>
          <w:color w:val="000000"/>
          <w:sz w:val="22"/>
          <w:szCs w:val="22"/>
        </w:rPr>
        <w:t>Art. 9. Plans de Sanejament Financer</w:t>
      </w:r>
    </w:p>
    <w:p w:rsidR="00C20A0B" w:rsidRPr="00FA62D7" w:rsidRDefault="00C20A0B" w:rsidP="009771D6">
      <w:pPr>
        <w:jc w:val="both"/>
        <w:rPr>
          <w:rFonts w:ascii="Arial" w:hAnsi="Arial" w:cs="Arial"/>
          <w:i/>
          <w:color w:val="000000"/>
          <w:sz w:val="22"/>
          <w:szCs w:val="22"/>
        </w:rPr>
      </w:pPr>
      <w:r w:rsidRPr="00FA62D7">
        <w:rPr>
          <w:rFonts w:ascii="Arial" w:hAnsi="Arial" w:cs="Arial"/>
          <w:i/>
          <w:color w:val="000000"/>
          <w:sz w:val="22"/>
          <w:szCs w:val="22"/>
        </w:rPr>
        <w:t>9.1 Si la ràtio legal d’estalvi net relativa a l’ens local o a l’ens dependent és negativa, cal que el Ple de l’ens local aprovi un pla de sanejament financer amb l’objecte d’assolir una situació d’estalvi net positiu en un termini no superior a 3 anys.</w:t>
      </w:r>
    </w:p>
    <w:p w:rsidR="00C20A0B" w:rsidRPr="00FA62D7" w:rsidRDefault="00C20A0B" w:rsidP="009771D6">
      <w:pPr>
        <w:jc w:val="both"/>
        <w:rPr>
          <w:rFonts w:ascii="Arial" w:hAnsi="Arial" w:cs="Arial"/>
          <w:i/>
          <w:color w:val="000000"/>
          <w:sz w:val="22"/>
          <w:szCs w:val="22"/>
        </w:rPr>
      </w:pPr>
    </w:p>
    <w:p w:rsidR="00C20A0B" w:rsidRPr="00FA62D7" w:rsidRDefault="00C20A0B" w:rsidP="009771D6">
      <w:pPr>
        <w:jc w:val="both"/>
        <w:rPr>
          <w:rFonts w:ascii="Arial" w:hAnsi="Arial" w:cs="Arial"/>
          <w:i/>
          <w:color w:val="000000"/>
          <w:sz w:val="22"/>
          <w:szCs w:val="22"/>
        </w:rPr>
      </w:pPr>
      <w:proofErr w:type="spellStart"/>
      <w:r w:rsidRPr="00FA62D7">
        <w:rPr>
          <w:rFonts w:ascii="Arial" w:hAnsi="Arial" w:cs="Arial"/>
          <w:i/>
          <w:color w:val="000000"/>
          <w:sz w:val="22"/>
          <w:szCs w:val="22"/>
        </w:rPr>
        <w:t>Artículo</w:t>
      </w:r>
      <w:proofErr w:type="spellEnd"/>
      <w:r w:rsidRPr="00FA62D7">
        <w:rPr>
          <w:rFonts w:ascii="Arial" w:hAnsi="Arial" w:cs="Arial"/>
          <w:i/>
          <w:color w:val="000000"/>
          <w:sz w:val="22"/>
          <w:szCs w:val="22"/>
        </w:rPr>
        <w:t xml:space="preserve"> 53 </w:t>
      </w:r>
      <w:proofErr w:type="spellStart"/>
      <w:r w:rsidRPr="00FA62D7">
        <w:rPr>
          <w:rFonts w:ascii="Arial" w:hAnsi="Arial" w:cs="Arial"/>
          <w:i/>
          <w:color w:val="000000"/>
          <w:sz w:val="22"/>
          <w:szCs w:val="22"/>
        </w:rPr>
        <w:t>Operaciones</w:t>
      </w:r>
      <w:proofErr w:type="spellEnd"/>
      <w:r w:rsidRPr="00FA62D7">
        <w:rPr>
          <w:rFonts w:ascii="Arial" w:hAnsi="Arial" w:cs="Arial"/>
          <w:i/>
          <w:color w:val="000000"/>
          <w:sz w:val="22"/>
          <w:szCs w:val="22"/>
        </w:rPr>
        <w:t xml:space="preserve"> de Crédito a largo </w:t>
      </w:r>
      <w:proofErr w:type="spellStart"/>
      <w:r w:rsidRPr="00FA62D7">
        <w:rPr>
          <w:rFonts w:ascii="Arial" w:hAnsi="Arial" w:cs="Arial"/>
          <w:i/>
          <w:color w:val="000000"/>
          <w:sz w:val="22"/>
          <w:szCs w:val="22"/>
        </w:rPr>
        <w:t>plazo</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régimen</w:t>
      </w:r>
      <w:proofErr w:type="spellEnd"/>
      <w:r w:rsidRPr="00FA62D7">
        <w:rPr>
          <w:rFonts w:ascii="Arial" w:hAnsi="Arial" w:cs="Arial"/>
          <w:i/>
          <w:color w:val="000000"/>
          <w:sz w:val="22"/>
          <w:szCs w:val="22"/>
        </w:rPr>
        <w:t xml:space="preserve"> de </w:t>
      </w:r>
      <w:proofErr w:type="spellStart"/>
      <w:r w:rsidRPr="00FA62D7">
        <w:rPr>
          <w:rFonts w:ascii="Arial" w:hAnsi="Arial" w:cs="Arial"/>
          <w:i/>
          <w:color w:val="000000"/>
          <w:sz w:val="22"/>
          <w:szCs w:val="22"/>
        </w:rPr>
        <w:t>autorización</w:t>
      </w:r>
      <w:proofErr w:type="spellEnd"/>
    </w:p>
    <w:p w:rsidR="00C20A0B" w:rsidRPr="00FA62D7" w:rsidRDefault="00C20A0B" w:rsidP="009771D6">
      <w:pPr>
        <w:jc w:val="both"/>
        <w:rPr>
          <w:rFonts w:ascii="Arial" w:hAnsi="Arial" w:cs="Arial"/>
          <w:i/>
          <w:color w:val="000000"/>
          <w:sz w:val="22"/>
          <w:szCs w:val="22"/>
        </w:rPr>
      </w:pPr>
      <w:proofErr w:type="spellStart"/>
      <w:r w:rsidRPr="00FA62D7">
        <w:rPr>
          <w:rFonts w:ascii="Arial" w:hAnsi="Arial" w:cs="Arial"/>
          <w:i/>
          <w:color w:val="000000"/>
          <w:sz w:val="22"/>
          <w:szCs w:val="22"/>
        </w:rPr>
        <w:t>Cuando</w:t>
      </w:r>
      <w:proofErr w:type="spellEnd"/>
      <w:r w:rsidRPr="00FA62D7">
        <w:rPr>
          <w:rFonts w:ascii="Arial" w:hAnsi="Arial" w:cs="Arial"/>
          <w:i/>
          <w:color w:val="000000"/>
          <w:sz w:val="22"/>
          <w:szCs w:val="22"/>
        </w:rPr>
        <w:t xml:space="preserve"> el </w:t>
      </w:r>
      <w:proofErr w:type="spellStart"/>
      <w:r w:rsidRPr="00FA62D7">
        <w:rPr>
          <w:rFonts w:ascii="Arial" w:hAnsi="Arial" w:cs="Arial"/>
          <w:i/>
          <w:color w:val="000000"/>
          <w:sz w:val="22"/>
          <w:szCs w:val="22"/>
        </w:rPr>
        <w:t>ahorro</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neto</w:t>
      </w:r>
      <w:proofErr w:type="spellEnd"/>
      <w:r w:rsidRPr="00FA62D7">
        <w:rPr>
          <w:rFonts w:ascii="Arial" w:hAnsi="Arial" w:cs="Arial"/>
          <w:i/>
          <w:color w:val="000000"/>
          <w:sz w:val="22"/>
          <w:szCs w:val="22"/>
        </w:rPr>
        <w:t xml:space="preserve"> seca de signo negativo, el </w:t>
      </w:r>
      <w:proofErr w:type="spellStart"/>
      <w:r w:rsidRPr="00FA62D7">
        <w:rPr>
          <w:rFonts w:ascii="Arial" w:hAnsi="Arial" w:cs="Arial"/>
          <w:i/>
          <w:color w:val="000000"/>
          <w:sz w:val="22"/>
          <w:szCs w:val="22"/>
        </w:rPr>
        <w:t>Pleno</w:t>
      </w:r>
      <w:proofErr w:type="spellEnd"/>
      <w:r w:rsidRPr="00FA62D7">
        <w:rPr>
          <w:rFonts w:ascii="Arial" w:hAnsi="Arial" w:cs="Arial"/>
          <w:i/>
          <w:color w:val="000000"/>
          <w:sz w:val="22"/>
          <w:szCs w:val="22"/>
        </w:rPr>
        <w:t xml:space="preserve"> de la respectiva </w:t>
      </w:r>
      <w:proofErr w:type="spellStart"/>
      <w:r w:rsidRPr="00FA62D7">
        <w:rPr>
          <w:rFonts w:ascii="Arial" w:hAnsi="Arial" w:cs="Arial"/>
          <w:i/>
          <w:color w:val="000000"/>
          <w:sz w:val="22"/>
          <w:szCs w:val="22"/>
        </w:rPr>
        <w:t>corporación</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deberá</w:t>
      </w:r>
      <w:proofErr w:type="spellEnd"/>
      <w:r w:rsidRPr="00FA62D7">
        <w:rPr>
          <w:rFonts w:ascii="Arial" w:hAnsi="Arial" w:cs="Arial"/>
          <w:i/>
          <w:color w:val="000000"/>
          <w:sz w:val="22"/>
          <w:szCs w:val="22"/>
        </w:rPr>
        <w:t xml:space="preserve"> aprovar un </w:t>
      </w:r>
      <w:proofErr w:type="spellStart"/>
      <w:r w:rsidRPr="00FA62D7">
        <w:rPr>
          <w:rFonts w:ascii="Arial" w:hAnsi="Arial" w:cs="Arial"/>
          <w:i/>
          <w:color w:val="000000"/>
          <w:sz w:val="22"/>
          <w:szCs w:val="22"/>
        </w:rPr>
        <w:t>plan</w:t>
      </w:r>
      <w:proofErr w:type="spellEnd"/>
      <w:r w:rsidRPr="00FA62D7">
        <w:rPr>
          <w:rFonts w:ascii="Arial" w:hAnsi="Arial" w:cs="Arial"/>
          <w:i/>
          <w:color w:val="000000"/>
          <w:sz w:val="22"/>
          <w:szCs w:val="22"/>
        </w:rPr>
        <w:t xml:space="preserve"> de </w:t>
      </w:r>
      <w:proofErr w:type="spellStart"/>
      <w:r w:rsidRPr="00FA62D7">
        <w:rPr>
          <w:rFonts w:ascii="Arial" w:hAnsi="Arial" w:cs="Arial"/>
          <w:i/>
          <w:color w:val="000000"/>
          <w:sz w:val="22"/>
          <w:szCs w:val="22"/>
        </w:rPr>
        <w:t>saneamiento</w:t>
      </w:r>
      <w:proofErr w:type="spellEnd"/>
      <w:r w:rsidRPr="00FA62D7">
        <w:rPr>
          <w:rFonts w:ascii="Arial" w:hAnsi="Arial" w:cs="Arial"/>
          <w:i/>
          <w:color w:val="000000"/>
          <w:sz w:val="22"/>
          <w:szCs w:val="22"/>
        </w:rPr>
        <w:t xml:space="preserve"> Financiero a realitzar en un </w:t>
      </w:r>
      <w:proofErr w:type="spellStart"/>
      <w:r w:rsidRPr="00FA62D7">
        <w:rPr>
          <w:rFonts w:ascii="Arial" w:hAnsi="Arial" w:cs="Arial"/>
          <w:i/>
          <w:color w:val="000000"/>
          <w:sz w:val="22"/>
          <w:szCs w:val="22"/>
        </w:rPr>
        <w:t>plazo</w:t>
      </w:r>
      <w:proofErr w:type="spellEnd"/>
      <w:r w:rsidRPr="00FA62D7">
        <w:rPr>
          <w:rFonts w:ascii="Arial" w:hAnsi="Arial" w:cs="Arial"/>
          <w:i/>
          <w:color w:val="000000"/>
          <w:sz w:val="22"/>
          <w:szCs w:val="22"/>
        </w:rPr>
        <w:t xml:space="preserve"> no superior a tres </w:t>
      </w:r>
      <w:proofErr w:type="spellStart"/>
      <w:r w:rsidRPr="00FA62D7">
        <w:rPr>
          <w:rFonts w:ascii="Arial" w:hAnsi="Arial" w:cs="Arial"/>
          <w:i/>
          <w:color w:val="000000"/>
          <w:sz w:val="22"/>
          <w:szCs w:val="22"/>
        </w:rPr>
        <w:t>años</w:t>
      </w:r>
      <w:proofErr w:type="spellEnd"/>
      <w:r w:rsidRPr="00FA62D7">
        <w:rPr>
          <w:rFonts w:ascii="Arial" w:hAnsi="Arial" w:cs="Arial"/>
          <w:i/>
          <w:color w:val="000000"/>
          <w:sz w:val="22"/>
          <w:szCs w:val="22"/>
        </w:rPr>
        <w:t xml:space="preserve">, en el que se adopten </w:t>
      </w:r>
      <w:proofErr w:type="spellStart"/>
      <w:r w:rsidRPr="00FA62D7">
        <w:rPr>
          <w:rFonts w:ascii="Arial" w:hAnsi="Arial" w:cs="Arial"/>
          <w:i/>
          <w:color w:val="000000"/>
          <w:sz w:val="22"/>
          <w:szCs w:val="22"/>
        </w:rPr>
        <w:t>medidades</w:t>
      </w:r>
      <w:proofErr w:type="spellEnd"/>
      <w:r w:rsidRPr="00FA62D7">
        <w:rPr>
          <w:rFonts w:ascii="Arial" w:hAnsi="Arial" w:cs="Arial"/>
          <w:i/>
          <w:color w:val="000000"/>
          <w:sz w:val="22"/>
          <w:szCs w:val="22"/>
        </w:rPr>
        <w:t xml:space="preserve"> de </w:t>
      </w:r>
      <w:proofErr w:type="spellStart"/>
      <w:r w:rsidRPr="00FA62D7">
        <w:rPr>
          <w:rFonts w:ascii="Arial" w:hAnsi="Arial" w:cs="Arial"/>
          <w:i/>
          <w:color w:val="000000"/>
          <w:sz w:val="22"/>
          <w:szCs w:val="22"/>
        </w:rPr>
        <w:t>gestión</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tributarias</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financieras</w:t>
      </w:r>
      <w:proofErr w:type="spellEnd"/>
      <w:r w:rsidRPr="00FA62D7">
        <w:rPr>
          <w:rFonts w:ascii="Arial" w:hAnsi="Arial" w:cs="Arial"/>
          <w:i/>
          <w:color w:val="000000"/>
          <w:sz w:val="22"/>
          <w:szCs w:val="22"/>
        </w:rPr>
        <w:t xml:space="preserve"> y </w:t>
      </w:r>
      <w:proofErr w:type="spellStart"/>
      <w:r w:rsidRPr="00FA62D7">
        <w:rPr>
          <w:rFonts w:ascii="Arial" w:hAnsi="Arial" w:cs="Arial"/>
          <w:i/>
          <w:color w:val="000000"/>
          <w:sz w:val="22"/>
          <w:szCs w:val="22"/>
        </w:rPr>
        <w:t>pressupuestarias</w:t>
      </w:r>
      <w:proofErr w:type="spellEnd"/>
      <w:r w:rsidRPr="00FA62D7">
        <w:rPr>
          <w:rFonts w:ascii="Arial" w:hAnsi="Arial" w:cs="Arial"/>
          <w:i/>
          <w:color w:val="000000"/>
          <w:sz w:val="22"/>
          <w:szCs w:val="22"/>
        </w:rPr>
        <w:t xml:space="preserve"> que </w:t>
      </w:r>
      <w:proofErr w:type="spellStart"/>
      <w:r w:rsidRPr="00FA62D7">
        <w:rPr>
          <w:rFonts w:ascii="Arial" w:hAnsi="Arial" w:cs="Arial"/>
          <w:i/>
          <w:color w:val="000000"/>
          <w:sz w:val="22"/>
          <w:szCs w:val="22"/>
        </w:rPr>
        <w:t>permitan</w:t>
      </w:r>
      <w:proofErr w:type="spellEnd"/>
      <w:r w:rsidRPr="00FA62D7">
        <w:rPr>
          <w:rFonts w:ascii="Arial" w:hAnsi="Arial" w:cs="Arial"/>
          <w:i/>
          <w:color w:val="000000"/>
          <w:sz w:val="22"/>
          <w:szCs w:val="22"/>
        </w:rPr>
        <w:t xml:space="preserve"> como </w:t>
      </w:r>
      <w:proofErr w:type="spellStart"/>
      <w:r w:rsidRPr="00FA62D7">
        <w:rPr>
          <w:rFonts w:ascii="Arial" w:hAnsi="Arial" w:cs="Arial"/>
          <w:i/>
          <w:color w:val="000000"/>
          <w:sz w:val="22"/>
          <w:szCs w:val="22"/>
        </w:rPr>
        <w:t>mínimo</w:t>
      </w:r>
      <w:proofErr w:type="spellEnd"/>
      <w:r w:rsidRPr="00FA62D7">
        <w:rPr>
          <w:rFonts w:ascii="Arial" w:hAnsi="Arial" w:cs="Arial"/>
          <w:i/>
          <w:color w:val="000000"/>
          <w:sz w:val="22"/>
          <w:szCs w:val="22"/>
        </w:rPr>
        <w:t xml:space="preserve"> ajustar a cero el </w:t>
      </w:r>
      <w:proofErr w:type="spellStart"/>
      <w:r w:rsidRPr="00FA62D7">
        <w:rPr>
          <w:rFonts w:ascii="Arial" w:hAnsi="Arial" w:cs="Arial"/>
          <w:i/>
          <w:color w:val="000000"/>
          <w:sz w:val="22"/>
          <w:szCs w:val="22"/>
        </w:rPr>
        <w:t>ahorro</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neto</w:t>
      </w:r>
      <w:proofErr w:type="spellEnd"/>
      <w:r w:rsidRPr="00FA62D7">
        <w:rPr>
          <w:rFonts w:ascii="Arial" w:hAnsi="Arial" w:cs="Arial"/>
          <w:i/>
          <w:color w:val="000000"/>
          <w:sz w:val="22"/>
          <w:szCs w:val="22"/>
        </w:rPr>
        <w:t xml:space="preserve"> negativo de la </w:t>
      </w:r>
      <w:proofErr w:type="spellStart"/>
      <w:r w:rsidRPr="00FA62D7">
        <w:rPr>
          <w:rFonts w:ascii="Arial" w:hAnsi="Arial" w:cs="Arial"/>
          <w:i/>
          <w:color w:val="000000"/>
          <w:sz w:val="22"/>
          <w:szCs w:val="22"/>
        </w:rPr>
        <w:t>entidad</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organismo</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autònomo</w:t>
      </w:r>
      <w:proofErr w:type="spellEnd"/>
      <w:r w:rsidRPr="00FA62D7">
        <w:rPr>
          <w:rFonts w:ascii="Arial" w:hAnsi="Arial" w:cs="Arial"/>
          <w:i/>
          <w:color w:val="000000"/>
          <w:sz w:val="22"/>
          <w:szCs w:val="22"/>
        </w:rPr>
        <w:t xml:space="preserve"> o Sociedad mercantil.  </w:t>
      </w:r>
      <w:proofErr w:type="spellStart"/>
      <w:r w:rsidRPr="00FA62D7">
        <w:rPr>
          <w:rFonts w:ascii="Arial" w:hAnsi="Arial" w:cs="Arial"/>
          <w:i/>
          <w:color w:val="000000"/>
          <w:sz w:val="22"/>
          <w:szCs w:val="22"/>
        </w:rPr>
        <w:t>Dicho</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plan</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deberá</w:t>
      </w:r>
      <w:proofErr w:type="spellEnd"/>
      <w:r w:rsidRPr="00FA62D7">
        <w:rPr>
          <w:rFonts w:ascii="Arial" w:hAnsi="Arial" w:cs="Arial"/>
          <w:i/>
          <w:color w:val="000000"/>
          <w:sz w:val="22"/>
          <w:szCs w:val="22"/>
        </w:rPr>
        <w:t xml:space="preserve"> ser </w:t>
      </w:r>
      <w:proofErr w:type="spellStart"/>
      <w:r w:rsidRPr="00FA62D7">
        <w:rPr>
          <w:rFonts w:ascii="Arial" w:hAnsi="Arial" w:cs="Arial"/>
          <w:i/>
          <w:color w:val="000000"/>
          <w:sz w:val="22"/>
          <w:szCs w:val="22"/>
        </w:rPr>
        <w:t>presentado</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conjuntamente</w:t>
      </w:r>
      <w:proofErr w:type="spellEnd"/>
      <w:r w:rsidRPr="00FA62D7">
        <w:rPr>
          <w:rFonts w:ascii="Arial" w:hAnsi="Arial" w:cs="Arial"/>
          <w:i/>
          <w:color w:val="000000"/>
          <w:sz w:val="22"/>
          <w:szCs w:val="22"/>
        </w:rPr>
        <w:t xml:space="preserve"> con la sol·licitud de la </w:t>
      </w:r>
      <w:proofErr w:type="spellStart"/>
      <w:r w:rsidRPr="00FA62D7">
        <w:rPr>
          <w:rFonts w:ascii="Arial" w:hAnsi="Arial" w:cs="Arial"/>
          <w:i/>
          <w:color w:val="000000"/>
          <w:sz w:val="22"/>
          <w:szCs w:val="22"/>
        </w:rPr>
        <w:t>autorización</w:t>
      </w:r>
      <w:proofErr w:type="spellEnd"/>
      <w:r w:rsidRPr="00FA62D7">
        <w:rPr>
          <w:rFonts w:ascii="Arial" w:hAnsi="Arial" w:cs="Arial"/>
          <w:i/>
          <w:color w:val="000000"/>
          <w:sz w:val="22"/>
          <w:szCs w:val="22"/>
        </w:rPr>
        <w:t xml:space="preserve"> </w:t>
      </w:r>
      <w:proofErr w:type="spellStart"/>
      <w:r w:rsidRPr="00FA62D7">
        <w:rPr>
          <w:rFonts w:ascii="Arial" w:hAnsi="Arial" w:cs="Arial"/>
          <w:i/>
          <w:color w:val="000000"/>
          <w:sz w:val="22"/>
          <w:szCs w:val="22"/>
        </w:rPr>
        <w:t>correspondiente</w:t>
      </w:r>
      <w:proofErr w:type="spellEnd"/>
      <w:r w:rsidRPr="00FA62D7">
        <w:rPr>
          <w:rFonts w:ascii="Arial" w:hAnsi="Arial" w:cs="Arial"/>
          <w:i/>
          <w:color w:val="000000"/>
          <w:sz w:val="22"/>
          <w:szCs w:val="22"/>
        </w:rPr>
        <w:t>.</w:t>
      </w:r>
    </w:p>
    <w:p w:rsidR="00C20A0B" w:rsidRPr="00FA62D7" w:rsidRDefault="00C20A0B" w:rsidP="009771D6">
      <w:pPr>
        <w:jc w:val="both"/>
        <w:rPr>
          <w:rFonts w:ascii="Arial" w:hAnsi="Arial" w:cs="Arial"/>
          <w:i/>
          <w:color w:val="000000"/>
          <w:sz w:val="22"/>
          <w:szCs w:val="22"/>
        </w:rPr>
      </w:pPr>
    </w:p>
    <w:p w:rsidR="00C20A0B" w:rsidRPr="00FA62D7" w:rsidRDefault="00C20A0B" w:rsidP="009771D6">
      <w:pPr>
        <w:jc w:val="both"/>
        <w:rPr>
          <w:rFonts w:ascii="Arial" w:hAnsi="Arial" w:cs="Arial"/>
          <w:i/>
          <w:color w:val="000000"/>
          <w:sz w:val="22"/>
          <w:szCs w:val="22"/>
        </w:rPr>
      </w:pPr>
    </w:p>
    <w:p w:rsidR="00C20A0B" w:rsidRPr="00FA62D7" w:rsidRDefault="00C20A0B" w:rsidP="009771D6">
      <w:pPr>
        <w:jc w:val="both"/>
        <w:rPr>
          <w:rFonts w:ascii="Arial" w:hAnsi="Arial" w:cs="Arial"/>
          <w:color w:val="000000"/>
        </w:rPr>
      </w:pPr>
      <w:r w:rsidRPr="00FA62D7">
        <w:rPr>
          <w:rFonts w:ascii="Arial" w:hAnsi="Arial" w:cs="Arial"/>
          <w:color w:val="000000"/>
        </w:rPr>
        <w:t>Vist l’informe del Sr. Interventor de data 16 d’octubre de 2014 pel qual s’indica que s’ha donat compliment a l’objectiu bàsic del Pla de Sanejament, d’acord amb les magnituds extretes de la liquidació del Pressupost municipal de l’exercici 2013.</w:t>
      </w:r>
    </w:p>
    <w:p w:rsidR="00C20A0B" w:rsidRPr="00FA62D7" w:rsidRDefault="00C20A0B" w:rsidP="009771D6">
      <w:pPr>
        <w:jc w:val="both"/>
        <w:rPr>
          <w:rFonts w:ascii="Arial" w:hAnsi="Arial" w:cs="Arial"/>
          <w:color w:val="000000"/>
        </w:rPr>
      </w:pPr>
    </w:p>
    <w:p w:rsidR="00C20A0B" w:rsidRPr="00FA62D7" w:rsidRDefault="00C20A0B" w:rsidP="009771D6">
      <w:pPr>
        <w:jc w:val="both"/>
        <w:rPr>
          <w:rFonts w:ascii="Arial" w:hAnsi="Arial" w:cs="Arial"/>
          <w:color w:val="000000"/>
        </w:rPr>
      </w:pPr>
      <w:r w:rsidRPr="00FA62D7">
        <w:rPr>
          <w:rFonts w:ascii="Arial" w:hAnsi="Arial" w:cs="Arial"/>
          <w:color w:val="000000"/>
        </w:rPr>
        <w:t xml:space="preserve">Per tot l’exposat </w:t>
      </w:r>
      <w:r w:rsidR="009461CB" w:rsidRPr="00FA62D7">
        <w:rPr>
          <w:rFonts w:ascii="Arial" w:hAnsi="Arial" w:cs="Arial"/>
          <w:color w:val="000000"/>
        </w:rPr>
        <w:t xml:space="preserve">el Sr. alcalde, Marcel·lí Martorell i Font, </w:t>
      </w:r>
      <w:r w:rsidRPr="00FA62D7">
        <w:rPr>
          <w:rFonts w:ascii="Arial" w:hAnsi="Arial" w:cs="Arial"/>
          <w:color w:val="000000"/>
        </w:rPr>
        <w:t xml:space="preserve"> proposa </w:t>
      </w:r>
      <w:r w:rsidR="009461CB" w:rsidRPr="00FA62D7">
        <w:rPr>
          <w:rFonts w:ascii="Arial" w:hAnsi="Arial" w:cs="Arial"/>
          <w:color w:val="000000"/>
        </w:rPr>
        <w:t xml:space="preserve">al Ple de la corporació l’acord </w:t>
      </w:r>
      <w:r w:rsidRPr="00FA62D7">
        <w:rPr>
          <w:rFonts w:ascii="Arial" w:hAnsi="Arial" w:cs="Arial"/>
          <w:color w:val="000000"/>
        </w:rPr>
        <w:t>següent:</w:t>
      </w:r>
    </w:p>
    <w:p w:rsidR="00C20A0B" w:rsidRPr="00FA62D7" w:rsidRDefault="00C20A0B" w:rsidP="009771D6">
      <w:pPr>
        <w:jc w:val="both"/>
        <w:rPr>
          <w:rFonts w:ascii="Arial" w:hAnsi="Arial" w:cs="Arial"/>
          <w:color w:val="000000"/>
        </w:rPr>
      </w:pPr>
    </w:p>
    <w:p w:rsidR="00C20A0B" w:rsidRPr="00FA62D7" w:rsidRDefault="00C20A0B" w:rsidP="009771D6">
      <w:pPr>
        <w:jc w:val="both"/>
        <w:rPr>
          <w:rFonts w:ascii="Arial" w:hAnsi="Arial" w:cs="Arial"/>
          <w:color w:val="000000"/>
        </w:rPr>
      </w:pPr>
      <w:r w:rsidRPr="00FA62D7">
        <w:rPr>
          <w:rFonts w:ascii="Arial" w:hAnsi="Arial" w:cs="Arial"/>
          <w:color w:val="000000"/>
        </w:rPr>
        <w:t>Primer</w:t>
      </w:r>
      <w:r w:rsidR="009461CB" w:rsidRPr="00FA62D7">
        <w:rPr>
          <w:rFonts w:ascii="Arial" w:hAnsi="Arial" w:cs="Arial"/>
          <w:color w:val="000000"/>
        </w:rPr>
        <w:t>.- Donar per complert el Pla de Sanejament Financer aprovat pel Ple de l’Ajuntament de 23 de desembre de 2009.</w:t>
      </w:r>
    </w:p>
    <w:p w:rsidR="009461CB" w:rsidRPr="00FA62D7" w:rsidRDefault="009461CB" w:rsidP="009771D6">
      <w:pPr>
        <w:jc w:val="both"/>
        <w:rPr>
          <w:rFonts w:ascii="Arial" w:hAnsi="Arial" w:cs="Arial"/>
          <w:color w:val="000000"/>
        </w:rPr>
      </w:pPr>
    </w:p>
    <w:p w:rsidR="009461CB" w:rsidRPr="00FA62D7" w:rsidRDefault="009461CB" w:rsidP="009771D6">
      <w:pPr>
        <w:jc w:val="both"/>
        <w:rPr>
          <w:rFonts w:ascii="Arial" w:hAnsi="Arial" w:cs="Arial"/>
          <w:color w:val="000000"/>
        </w:rPr>
      </w:pPr>
      <w:r w:rsidRPr="00FA62D7">
        <w:rPr>
          <w:rFonts w:ascii="Arial" w:hAnsi="Arial" w:cs="Arial"/>
          <w:color w:val="000000"/>
        </w:rPr>
        <w:t>Segon.- Trametre el present acord amb la corresponent documentació al Departament d’Economia i Finances de la Generalitat de Catalunya.</w:t>
      </w:r>
    </w:p>
    <w:p w:rsidR="009461CB" w:rsidRPr="00FA62D7" w:rsidRDefault="009461CB" w:rsidP="009771D6">
      <w:pPr>
        <w:jc w:val="both"/>
        <w:rPr>
          <w:rFonts w:ascii="Arial" w:hAnsi="Arial" w:cs="Arial"/>
          <w:color w:val="000000"/>
        </w:rPr>
      </w:pPr>
    </w:p>
    <w:p w:rsidR="009461CB" w:rsidRPr="00FA62D7" w:rsidRDefault="009461CB" w:rsidP="009771D6">
      <w:pPr>
        <w:jc w:val="both"/>
        <w:rPr>
          <w:rFonts w:ascii="Arial" w:hAnsi="Arial" w:cs="Arial"/>
          <w:color w:val="000000"/>
        </w:rPr>
      </w:pPr>
    </w:p>
    <w:p w:rsidR="00C20A0B" w:rsidRPr="00FA62D7" w:rsidRDefault="00044F00" w:rsidP="009771D6">
      <w:pPr>
        <w:jc w:val="both"/>
        <w:rPr>
          <w:rFonts w:ascii="Arial" w:hAnsi="Arial" w:cs="Arial"/>
          <w:b/>
          <w:color w:val="000000"/>
        </w:rPr>
      </w:pPr>
      <w:r w:rsidRPr="00FA62D7">
        <w:rPr>
          <w:rFonts w:ascii="Arial" w:hAnsi="Arial" w:cs="Arial"/>
          <w:b/>
          <w:color w:val="000000"/>
        </w:rPr>
        <w:t>Passat a votació:</w:t>
      </w:r>
    </w:p>
    <w:p w:rsidR="00044F00" w:rsidRPr="00FA62D7" w:rsidRDefault="00044F00" w:rsidP="009771D6">
      <w:pPr>
        <w:jc w:val="both"/>
        <w:rPr>
          <w:rFonts w:ascii="Arial" w:hAnsi="Arial" w:cs="Arial"/>
          <w:b/>
          <w:color w:val="000000"/>
        </w:rPr>
      </w:pPr>
    </w:p>
    <w:p w:rsidR="004B5C38" w:rsidRPr="00FA62D7" w:rsidRDefault="004B5C38" w:rsidP="009771D6">
      <w:pPr>
        <w:jc w:val="both"/>
        <w:rPr>
          <w:rFonts w:ascii="Arial" w:hAnsi="Arial" w:cs="Arial"/>
        </w:rPr>
      </w:pPr>
    </w:p>
    <w:p w:rsidR="004B5C38" w:rsidRPr="00FA62D7" w:rsidRDefault="004B5C38" w:rsidP="009771D6">
      <w:pPr>
        <w:jc w:val="both"/>
        <w:rPr>
          <w:rFonts w:ascii="Arial" w:hAnsi="Arial" w:cs="Arial"/>
        </w:rPr>
      </w:pPr>
      <w:r w:rsidRPr="00FA62D7">
        <w:rPr>
          <w:rFonts w:ascii="Arial" w:hAnsi="Arial" w:cs="Arial"/>
        </w:rPr>
        <w:t>Vots a favor Srs.:</w:t>
      </w:r>
    </w:p>
    <w:p w:rsidR="004B5C38" w:rsidRPr="00FA62D7" w:rsidRDefault="004B5C38" w:rsidP="009771D6">
      <w:pPr>
        <w:pStyle w:val="Sangra3detindependiente"/>
        <w:jc w:val="both"/>
        <w:rPr>
          <w:rFonts w:ascii="Arial" w:hAnsi="Arial" w:cs="Arial"/>
          <w:szCs w:val="24"/>
        </w:rPr>
      </w:pPr>
    </w:p>
    <w:p w:rsidR="004B5C38" w:rsidRPr="00FA62D7" w:rsidRDefault="004B5C38" w:rsidP="009771D6">
      <w:pPr>
        <w:pStyle w:val="Sangra3detindependiente"/>
        <w:jc w:val="both"/>
        <w:rPr>
          <w:rFonts w:ascii="Arial" w:hAnsi="Arial" w:cs="Arial"/>
          <w:sz w:val="24"/>
          <w:szCs w:val="24"/>
        </w:rPr>
      </w:pPr>
      <w:r w:rsidRPr="00FA62D7">
        <w:rPr>
          <w:rFonts w:ascii="Arial" w:hAnsi="Arial" w:cs="Arial"/>
          <w:sz w:val="24"/>
          <w:szCs w:val="24"/>
        </w:rPr>
        <w:t>- Grup Municipal de Convergència i Unió (CIU): Marcel·lí Martorell i Font,  Francesc Sabater i Roca, Juli Moreno i López, Anna Gabarró i Bartrolí.</w:t>
      </w:r>
    </w:p>
    <w:p w:rsidR="004B5C38" w:rsidRPr="00FA62D7" w:rsidRDefault="004B5C38" w:rsidP="009771D6">
      <w:pPr>
        <w:jc w:val="both"/>
        <w:rPr>
          <w:rFonts w:ascii="Arial" w:hAnsi="Arial" w:cs="Arial"/>
        </w:rPr>
      </w:pPr>
    </w:p>
    <w:p w:rsidR="004B5C38" w:rsidRPr="00FA62D7" w:rsidRDefault="004B5C38" w:rsidP="009771D6">
      <w:pPr>
        <w:jc w:val="both"/>
        <w:rPr>
          <w:rFonts w:ascii="Arial" w:hAnsi="Arial" w:cs="Arial"/>
        </w:rPr>
      </w:pPr>
      <w:r w:rsidRPr="00FA62D7">
        <w:rPr>
          <w:rFonts w:ascii="Arial" w:hAnsi="Arial" w:cs="Arial"/>
        </w:rPr>
        <w:t>Vots en contra Srs.:</w:t>
      </w:r>
    </w:p>
    <w:p w:rsidR="004B5C38" w:rsidRPr="00FA62D7" w:rsidRDefault="004B5C38" w:rsidP="009771D6">
      <w:pPr>
        <w:jc w:val="both"/>
        <w:rPr>
          <w:rFonts w:ascii="Arial" w:hAnsi="Arial" w:cs="Arial"/>
        </w:rPr>
      </w:pPr>
      <w:r w:rsidRPr="00FA62D7">
        <w:rPr>
          <w:rFonts w:ascii="Arial" w:hAnsi="Arial" w:cs="Arial"/>
        </w:rPr>
        <w:tab/>
        <w:t>---</w:t>
      </w:r>
    </w:p>
    <w:p w:rsidR="004B5C38" w:rsidRPr="00FA62D7" w:rsidRDefault="004B5C38" w:rsidP="009771D6">
      <w:pPr>
        <w:jc w:val="both"/>
        <w:rPr>
          <w:rFonts w:ascii="Arial" w:hAnsi="Arial" w:cs="Arial"/>
        </w:rPr>
      </w:pPr>
      <w:r w:rsidRPr="00FA62D7">
        <w:rPr>
          <w:rFonts w:ascii="Arial" w:hAnsi="Arial" w:cs="Arial"/>
        </w:rPr>
        <w:tab/>
      </w:r>
      <w:r w:rsidRPr="00FA62D7">
        <w:rPr>
          <w:rFonts w:ascii="Arial" w:hAnsi="Arial" w:cs="Arial"/>
        </w:rPr>
        <w:tab/>
      </w:r>
    </w:p>
    <w:p w:rsidR="004B5C38" w:rsidRPr="00FA62D7" w:rsidRDefault="004B5C38" w:rsidP="009771D6">
      <w:pPr>
        <w:jc w:val="both"/>
        <w:rPr>
          <w:rFonts w:ascii="Arial" w:hAnsi="Arial" w:cs="Arial"/>
        </w:rPr>
      </w:pPr>
      <w:r w:rsidRPr="00FA62D7">
        <w:rPr>
          <w:rFonts w:ascii="Arial" w:hAnsi="Arial" w:cs="Arial"/>
        </w:rPr>
        <w:t>S’abstenen Srs.:</w:t>
      </w:r>
    </w:p>
    <w:p w:rsidR="004B5C38" w:rsidRPr="00FA62D7" w:rsidRDefault="004B5C38" w:rsidP="009771D6">
      <w:pPr>
        <w:pStyle w:val="Sangra3detindependiente"/>
        <w:jc w:val="both"/>
        <w:rPr>
          <w:rFonts w:ascii="Arial" w:hAnsi="Arial" w:cs="Arial"/>
          <w:sz w:val="24"/>
          <w:szCs w:val="24"/>
        </w:rPr>
      </w:pPr>
      <w:r w:rsidRPr="00FA62D7">
        <w:rPr>
          <w:rFonts w:ascii="Arial" w:hAnsi="Arial" w:cs="Arial"/>
          <w:sz w:val="24"/>
          <w:szCs w:val="24"/>
        </w:rPr>
        <w:t>- Grup Municipal de Vila de Capellades (</w:t>
      </w:r>
      <w:proofErr w:type="spellStart"/>
      <w:r w:rsidRPr="00FA62D7">
        <w:rPr>
          <w:rFonts w:ascii="Arial" w:hAnsi="Arial" w:cs="Arial"/>
          <w:sz w:val="24"/>
          <w:szCs w:val="24"/>
        </w:rPr>
        <w:t>VdC</w:t>
      </w:r>
      <w:proofErr w:type="spellEnd"/>
      <w:r w:rsidRPr="00FA62D7">
        <w:rPr>
          <w:rFonts w:ascii="Arial" w:hAnsi="Arial" w:cs="Arial"/>
          <w:sz w:val="24"/>
          <w:szCs w:val="24"/>
        </w:rPr>
        <w:t xml:space="preserve">): Aleix </w:t>
      </w:r>
      <w:proofErr w:type="spellStart"/>
      <w:r w:rsidRPr="00FA62D7">
        <w:rPr>
          <w:rFonts w:ascii="Arial" w:hAnsi="Arial" w:cs="Arial"/>
          <w:sz w:val="24"/>
          <w:szCs w:val="24"/>
        </w:rPr>
        <w:t>Auber</w:t>
      </w:r>
      <w:proofErr w:type="spellEnd"/>
      <w:r w:rsidRPr="00FA62D7">
        <w:rPr>
          <w:rFonts w:ascii="Arial" w:hAnsi="Arial" w:cs="Arial"/>
          <w:sz w:val="24"/>
          <w:szCs w:val="24"/>
        </w:rPr>
        <w:t xml:space="preserve"> i </w:t>
      </w:r>
      <w:proofErr w:type="spellStart"/>
      <w:r w:rsidRPr="00FA62D7">
        <w:rPr>
          <w:rFonts w:ascii="Arial" w:hAnsi="Arial" w:cs="Arial"/>
          <w:sz w:val="24"/>
          <w:szCs w:val="24"/>
        </w:rPr>
        <w:t>Àlvarez</w:t>
      </w:r>
      <w:proofErr w:type="spellEnd"/>
      <w:r w:rsidRPr="00FA62D7">
        <w:rPr>
          <w:rFonts w:ascii="Arial" w:hAnsi="Arial" w:cs="Arial"/>
          <w:sz w:val="24"/>
          <w:szCs w:val="24"/>
        </w:rPr>
        <w:t xml:space="preserve">; Moisès Mas i Almirall; Meritxell Martínez i </w:t>
      </w:r>
      <w:proofErr w:type="spellStart"/>
      <w:r w:rsidRPr="00FA62D7">
        <w:rPr>
          <w:rFonts w:ascii="Arial" w:hAnsi="Arial" w:cs="Arial"/>
          <w:sz w:val="24"/>
          <w:szCs w:val="24"/>
        </w:rPr>
        <w:t>Masoni</w:t>
      </w:r>
      <w:proofErr w:type="spellEnd"/>
      <w:r w:rsidRPr="00FA62D7">
        <w:rPr>
          <w:rFonts w:ascii="Arial" w:hAnsi="Arial" w:cs="Arial"/>
          <w:sz w:val="24"/>
          <w:szCs w:val="24"/>
        </w:rPr>
        <w:t xml:space="preserve"> .</w:t>
      </w:r>
    </w:p>
    <w:p w:rsidR="004B5C38" w:rsidRPr="00FA62D7" w:rsidRDefault="004B5C38" w:rsidP="009771D6">
      <w:pPr>
        <w:pStyle w:val="Sangra3detindependiente"/>
        <w:jc w:val="both"/>
        <w:rPr>
          <w:rFonts w:ascii="Arial" w:hAnsi="Arial" w:cs="Arial"/>
          <w:sz w:val="24"/>
          <w:szCs w:val="24"/>
        </w:rPr>
      </w:pPr>
    </w:p>
    <w:p w:rsidR="004B5C38" w:rsidRPr="00FA62D7" w:rsidRDefault="004B5C38" w:rsidP="009771D6">
      <w:pPr>
        <w:pStyle w:val="Sangra3detindependiente"/>
        <w:jc w:val="both"/>
        <w:rPr>
          <w:rFonts w:ascii="Arial" w:hAnsi="Arial" w:cs="Arial"/>
          <w:sz w:val="24"/>
          <w:szCs w:val="24"/>
        </w:rPr>
      </w:pPr>
      <w:r w:rsidRPr="00FA62D7">
        <w:rPr>
          <w:rFonts w:ascii="Arial" w:hAnsi="Arial" w:cs="Arial"/>
          <w:sz w:val="24"/>
          <w:szCs w:val="24"/>
        </w:rPr>
        <w:t>- Grup Municipal d’Esquerra Republicana de Catalunya – Acord Municipal (Esquerra-AM): Àngel Soteras i Largo, Núria Mora i Díaz i Jaume Morera i Sanahuja.</w:t>
      </w:r>
    </w:p>
    <w:p w:rsidR="004B5C38" w:rsidRPr="00FA62D7" w:rsidRDefault="004B5C38" w:rsidP="009771D6">
      <w:pPr>
        <w:pStyle w:val="Sangra3detindependiente"/>
        <w:jc w:val="both"/>
        <w:rPr>
          <w:rFonts w:ascii="Arial" w:hAnsi="Arial" w:cs="Arial"/>
          <w:sz w:val="24"/>
          <w:szCs w:val="24"/>
        </w:rPr>
      </w:pPr>
    </w:p>
    <w:p w:rsidR="004B5C38" w:rsidRPr="00FA62D7" w:rsidRDefault="004B5C38" w:rsidP="009771D6">
      <w:pPr>
        <w:pStyle w:val="Sangra3detindependiente"/>
        <w:jc w:val="both"/>
        <w:rPr>
          <w:rFonts w:ascii="Arial" w:hAnsi="Arial" w:cs="Arial"/>
          <w:sz w:val="24"/>
          <w:szCs w:val="24"/>
        </w:rPr>
      </w:pPr>
      <w:r w:rsidRPr="00FA62D7">
        <w:rPr>
          <w:rFonts w:ascii="Arial" w:hAnsi="Arial" w:cs="Arial"/>
          <w:sz w:val="24"/>
          <w:szCs w:val="24"/>
        </w:rPr>
        <w:t xml:space="preserve">- Grup Municipal del Partit dels Socialistes de Catalunya Progrés Municipal (PSC-PM): Aarón </w:t>
      </w:r>
      <w:proofErr w:type="spellStart"/>
      <w:r w:rsidRPr="00FA62D7">
        <w:rPr>
          <w:rFonts w:ascii="Arial" w:hAnsi="Arial" w:cs="Arial"/>
          <w:sz w:val="24"/>
          <w:szCs w:val="24"/>
        </w:rPr>
        <w:t>Alcázar</w:t>
      </w:r>
      <w:proofErr w:type="spellEnd"/>
      <w:r w:rsidRPr="00FA62D7">
        <w:rPr>
          <w:rFonts w:ascii="Arial" w:hAnsi="Arial" w:cs="Arial"/>
          <w:sz w:val="24"/>
          <w:szCs w:val="24"/>
        </w:rPr>
        <w:t xml:space="preserve"> i Gutiérrez i Pedro Pérez i Monteagudo.</w:t>
      </w:r>
    </w:p>
    <w:p w:rsidR="004B5C38" w:rsidRPr="00FA62D7" w:rsidRDefault="004B5C38" w:rsidP="009771D6">
      <w:pPr>
        <w:jc w:val="both"/>
        <w:rPr>
          <w:rFonts w:ascii="Arial" w:hAnsi="Arial" w:cs="Arial"/>
        </w:rPr>
      </w:pPr>
    </w:p>
    <w:p w:rsidR="00044F00" w:rsidRPr="00FA62D7" w:rsidRDefault="00044F00" w:rsidP="009771D6">
      <w:pPr>
        <w:jc w:val="both"/>
        <w:rPr>
          <w:rFonts w:ascii="Arial" w:hAnsi="Arial" w:cs="Arial"/>
          <w:b/>
          <w:color w:val="000000"/>
        </w:rPr>
      </w:pPr>
    </w:p>
    <w:p w:rsidR="00C20A0B" w:rsidRPr="00FA62D7" w:rsidRDefault="00C20A0B" w:rsidP="009771D6">
      <w:pPr>
        <w:jc w:val="both"/>
        <w:rPr>
          <w:rFonts w:ascii="Arial" w:hAnsi="Arial" w:cs="Arial"/>
          <w:color w:val="000000"/>
        </w:rPr>
      </w:pPr>
    </w:p>
    <w:p w:rsidR="00C20A0B" w:rsidRPr="00FA62D7" w:rsidRDefault="00C20A0B" w:rsidP="009771D6">
      <w:pPr>
        <w:jc w:val="both"/>
        <w:rPr>
          <w:rFonts w:ascii="Arial" w:hAnsi="Arial" w:cs="Arial"/>
          <w:color w:val="000000"/>
        </w:rPr>
      </w:pPr>
    </w:p>
    <w:p w:rsidR="00190E93" w:rsidRPr="00FA62D7" w:rsidRDefault="00190E93" w:rsidP="009771D6">
      <w:pPr>
        <w:jc w:val="both"/>
        <w:rPr>
          <w:rFonts w:ascii="Arial" w:hAnsi="Arial" w:cs="Arial"/>
          <w:noProof/>
          <w:color w:val="000000"/>
        </w:rPr>
      </w:pPr>
      <w:r w:rsidRPr="00FA62D7">
        <w:rPr>
          <w:rFonts w:ascii="Arial" w:hAnsi="Arial" w:cs="Arial"/>
          <w:b/>
          <w:noProof/>
          <w:color w:val="000000"/>
        </w:rPr>
        <w:t>El Sr. alcald</w:t>
      </w:r>
      <w:r w:rsidR="005973B9" w:rsidRPr="00FA62D7">
        <w:rPr>
          <w:rFonts w:ascii="Arial" w:hAnsi="Arial" w:cs="Arial"/>
          <w:b/>
          <w:noProof/>
          <w:color w:val="000000"/>
        </w:rPr>
        <w:t>e</w:t>
      </w:r>
      <w:r w:rsidRPr="00FA62D7">
        <w:rPr>
          <w:rFonts w:ascii="Arial" w:hAnsi="Arial" w:cs="Arial"/>
          <w:b/>
          <w:noProof/>
          <w:color w:val="000000"/>
        </w:rPr>
        <w:t xml:space="preserve">, Marcel·lí Martorell i Font, </w:t>
      </w:r>
      <w:r w:rsidR="005973B9" w:rsidRPr="00FA62D7">
        <w:rPr>
          <w:rFonts w:ascii="Arial" w:hAnsi="Arial" w:cs="Arial"/>
          <w:noProof/>
          <w:color w:val="000000"/>
        </w:rPr>
        <w:t xml:space="preserve"> informa al Ple que d’acor</w:t>
      </w:r>
      <w:r w:rsidRPr="00FA62D7">
        <w:rPr>
          <w:rFonts w:ascii="Arial" w:hAnsi="Arial" w:cs="Arial"/>
          <w:noProof/>
          <w:color w:val="000000"/>
        </w:rPr>
        <w:t>d amb la liquidació del pressupost municpal de l’exercici 2013 s’ha donat compliment al Pla de Sanejament aprovat pel Ple de l’Ajuntament el 23 de desembre de 2009.</w:t>
      </w:r>
    </w:p>
    <w:p w:rsidR="00A91170" w:rsidRPr="00FA62D7" w:rsidRDefault="009243E8" w:rsidP="009771D6">
      <w:pPr>
        <w:jc w:val="both"/>
        <w:rPr>
          <w:rFonts w:ascii="Arial" w:hAnsi="Arial" w:cs="Arial"/>
          <w:noProof/>
          <w:color w:val="000000"/>
        </w:rPr>
      </w:pPr>
      <w:r w:rsidRPr="00FA62D7">
        <w:rPr>
          <w:rFonts w:ascii="Arial" w:hAnsi="Arial" w:cs="Arial"/>
          <w:noProof/>
          <w:color w:val="000000"/>
        </w:rPr>
        <w:t>A</w:t>
      </w:r>
      <w:r w:rsidR="00C33A6C" w:rsidRPr="00FA62D7">
        <w:rPr>
          <w:rFonts w:ascii="Arial" w:hAnsi="Arial" w:cs="Arial"/>
          <w:noProof/>
          <w:color w:val="000000"/>
        </w:rPr>
        <w:t xml:space="preserve">quest Pla va ser </w:t>
      </w:r>
      <w:r w:rsidR="00190E93" w:rsidRPr="00FA62D7">
        <w:rPr>
          <w:rFonts w:ascii="Arial" w:hAnsi="Arial" w:cs="Arial"/>
          <w:noProof/>
          <w:color w:val="000000"/>
        </w:rPr>
        <w:t xml:space="preserve">necessari per ordenar </w:t>
      </w:r>
      <w:r w:rsidR="00A91170" w:rsidRPr="00FA62D7">
        <w:rPr>
          <w:rFonts w:ascii="Arial" w:hAnsi="Arial" w:cs="Arial"/>
          <w:noProof/>
          <w:color w:val="000000"/>
        </w:rPr>
        <w:t>l’economia d’aquesta casa.</w:t>
      </w:r>
    </w:p>
    <w:p w:rsidR="00A91170" w:rsidRPr="00FA62D7" w:rsidRDefault="00A91170" w:rsidP="009771D6">
      <w:pPr>
        <w:jc w:val="both"/>
        <w:rPr>
          <w:rFonts w:ascii="Arial" w:hAnsi="Arial" w:cs="Arial"/>
          <w:noProof/>
          <w:color w:val="000000"/>
        </w:rPr>
      </w:pPr>
    </w:p>
    <w:p w:rsidR="00A91170" w:rsidRPr="00FA62D7" w:rsidRDefault="00A91170" w:rsidP="009771D6">
      <w:pPr>
        <w:jc w:val="both"/>
        <w:rPr>
          <w:rFonts w:ascii="Arial" w:hAnsi="Arial" w:cs="Arial"/>
          <w:noProof/>
          <w:color w:val="000000"/>
        </w:rPr>
      </w:pPr>
      <w:r w:rsidRPr="00FA62D7">
        <w:rPr>
          <w:rFonts w:ascii="Arial" w:hAnsi="Arial" w:cs="Arial"/>
          <w:noProof/>
          <w:color w:val="000000"/>
        </w:rPr>
        <w:t>El Grup Municipal del PSC va votar a favor i els altres grups municipals d’ERC i Vila de Capellades, si no recorda malament</w:t>
      </w:r>
      <w:r w:rsidR="00C33A6C" w:rsidRPr="00FA62D7">
        <w:rPr>
          <w:rFonts w:ascii="Arial" w:hAnsi="Arial" w:cs="Arial"/>
          <w:noProof/>
          <w:color w:val="000000"/>
        </w:rPr>
        <w:t>,</w:t>
      </w:r>
      <w:r w:rsidRPr="00FA62D7">
        <w:rPr>
          <w:rFonts w:ascii="Arial" w:hAnsi="Arial" w:cs="Arial"/>
          <w:noProof/>
          <w:color w:val="000000"/>
        </w:rPr>
        <w:t xml:space="preserve"> es van abstenir.</w:t>
      </w:r>
    </w:p>
    <w:p w:rsidR="00A91170" w:rsidRPr="00FA62D7" w:rsidRDefault="00A91170" w:rsidP="009771D6">
      <w:pPr>
        <w:jc w:val="both"/>
        <w:rPr>
          <w:rFonts w:ascii="Arial" w:hAnsi="Arial" w:cs="Arial"/>
          <w:noProof/>
          <w:color w:val="000000"/>
        </w:rPr>
      </w:pPr>
    </w:p>
    <w:p w:rsidR="00A91170" w:rsidRPr="00FA62D7" w:rsidRDefault="00A91170" w:rsidP="009771D6">
      <w:pPr>
        <w:jc w:val="both"/>
        <w:rPr>
          <w:rFonts w:ascii="Arial" w:hAnsi="Arial" w:cs="Arial"/>
          <w:noProof/>
          <w:color w:val="000000"/>
        </w:rPr>
      </w:pPr>
    </w:p>
    <w:p w:rsidR="00A91170" w:rsidRPr="00FA62D7" w:rsidRDefault="00A91170" w:rsidP="009771D6">
      <w:pPr>
        <w:jc w:val="both"/>
        <w:rPr>
          <w:rFonts w:ascii="Arial" w:hAnsi="Arial" w:cs="Arial"/>
          <w:b/>
          <w:noProof/>
          <w:color w:val="000000"/>
        </w:rPr>
      </w:pPr>
      <w:r w:rsidRPr="00FA62D7">
        <w:rPr>
          <w:rFonts w:ascii="Arial" w:hAnsi="Arial" w:cs="Arial"/>
          <w:b/>
          <w:noProof/>
          <w:color w:val="000000"/>
        </w:rPr>
        <w:t>Grup Municipal de VdC-CUP</w:t>
      </w:r>
    </w:p>
    <w:p w:rsidR="00A91170" w:rsidRPr="00FA62D7" w:rsidRDefault="00A91170" w:rsidP="009771D6">
      <w:pPr>
        <w:jc w:val="both"/>
        <w:rPr>
          <w:rFonts w:ascii="Arial" w:hAnsi="Arial" w:cs="Arial"/>
          <w:noProof/>
          <w:color w:val="000000"/>
        </w:rPr>
      </w:pPr>
      <w:r w:rsidRPr="00FA62D7">
        <w:rPr>
          <w:rFonts w:ascii="Arial" w:hAnsi="Arial" w:cs="Arial"/>
          <w:b/>
          <w:noProof/>
          <w:color w:val="000000"/>
        </w:rPr>
        <w:t xml:space="preserve">Sr. Aleix Auber i Àlvarez. </w:t>
      </w:r>
      <w:r w:rsidRPr="00FA62D7">
        <w:rPr>
          <w:rFonts w:ascii="Arial" w:hAnsi="Arial" w:cs="Arial"/>
          <w:noProof/>
          <w:color w:val="000000"/>
        </w:rPr>
        <w:t xml:space="preserve"> VdC-CUP a l’any 2009</w:t>
      </w:r>
      <w:r w:rsidR="00C33A6C" w:rsidRPr="00FA62D7">
        <w:rPr>
          <w:rFonts w:ascii="Arial" w:hAnsi="Arial" w:cs="Arial"/>
          <w:noProof/>
          <w:color w:val="000000"/>
        </w:rPr>
        <w:t xml:space="preserve"> va ser crítica no només pel Pla</w:t>
      </w:r>
      <w:r w:rsidRPr="00FA62D7">
        <w:rPr>
          <w:rFonts w:ascii="Arial" w:hAnsi="Arial" w:cs="Arial"/>
          <w:noProof/>
          <w:color w:val="000000"/>
        </w:rPr>
        <w:t xml:space="preserve"> en si, </w:t>
      </w:r>
      <w:r w:rsidR="009243E8" w:rsidRPr="00FA62D7">
        <w:rPr>
          <w:rFonts w:ascii="Arial" w:hAnsi="Arial" w:cs="Arial"/>
          <w:noProof/>
          <w:color w:val="000000"/>
        </w:rPr>
        <w:t>va ser un</w:t>
      </w:r>
      <w:r w:rsidRPr="00FA62D7">
        <w:rPr>
          <w:rFonts w:ascii="Arial" w:hAnsi="Arial" w:cs="Arial"/>
          <w:noProof/>
          <w:color w:val="000000"/>
        </w:rPr>
        <w:t xml:space="preserve"> mitjà per resoldre la situació econòmica d</w:t>
      </w:r>
      <w:r w:rsidR="00C33A6C" w:rsidRPr="00FA62D7">
        <w:rPr>
          <w:rFonts w:ascii="Arial" w:hAnsi="Arial" w:cs="Arial"/>
          <w:noProof/>
          <w:color w:val="000000"/>
        </w:rPr>
        <w:t>e l’A</w:t>
      </w:r>
      <w:r w:rsidRPr="00FA62D7">
        <w:rPr>
          <w:rFonts w:ascii="Arial" w:hAnsi="Arial" w:cs="Arial"/>
          <w:noProof/>
          <w:color w:val="000000"/>
        </w:rPr>
        <w:t>juntament en aquell moment.</w:t>
      </w:r>
    </w:p>
    <w:p w:rsidR="00A91170" w:rsidRPr="00FA62D7" w:rsidRDefault="00A91170" w:rsidP="009771D6">
      <w:pPr>
        <w:jc w:val="both"/>
        <w:rPr>
          <w:rFonts w:ascii="Arial" w:hAnsi="Arial" w:cs="Arial"/>
          <w:noProof/>
          <w:color w:val="000000"/>
        </w:rPr>
      </w:pPr>
    </w:p>
    <w:p w:rsidR="00A91170" w:rsidRPr="00FA62D7" w:rsidRDefault="00A91170" w:rsidP="009771D6">
      <w:pPr>
        <w:jc w:val="both"/>
        <w:rPr>
          <w:rFonts w:ascii="Arial" w:hAnsi="Arial" w:cs="Arial"/>
          <w:noProof/>
          <w:color w:val="000000"/>
        </w:rPr>
      </w:pPr>
      <w:r w:rsidRPr="00FA62D7">
        <w:rPr>
          <w:rFonts w:ascii="Arial" w:hAnsi="Arial" w:cs="Arial"/>
          <w:noProof/>
          <w:color w:val="000000"/>
        </w:rPr>
        <w:t>El que es va crititar en aquell moment era la situació a la que s’havia arrib</w:t>
      </w:r>
      <w:r w:rsidR="003B1102" w:rsidRPr="00FA62D7">
        <w:rPr>
          <w:rFonts w:ascii="Arial" w:hAnsi="Arial" w:cs="Arial"/>
          <w:noProof/>
          <w:color w:val="000000"/>
        </w:rPr>
        <w:t xml:space="preserve">at, i com s’havia arribat, situació que va </w:t>
      </w:r>
      <w:r w:rsidRPr="00FA62D7">
        <w:rPr>
          <w:rFonts w:ascii="Arial" w:hAnsi="Arial" w:cs="Arial"/>
          <w:noProof/>
          <w:color w:val="000000"/>
        </w:rPr>
        <w:t>aboca</w:t>
      </w:r>
      <w:r w:rsidR="003B1102" w:rsidRPr="00FA62D7">
        <w:rPr>
          <w:rFonts w:ascii="Arial" w:hAnsi="Arial" w:cs="Arial"/>
          <w:noProof/>
          <w:color w:val="000000"/>
        </w:rPr>
        <w:t>r a l’A</w:t>
      </w:r>
      <w:r w:rsidRPr="00FA62D7">
        <w:rPr>
          <w:rFonts w:ascii="Arial" w:hAnsi="Arial" w:cs="Arial"/>
          <w:noProof/>
          <w:color w:val="000000"/>
        </w:rPr>
        <w:t>juntame</w:t>
      </w:r>
      <w:r w:rsidR="003B1102" w:rsidRPr="00FA62D7">
        <w:rPr>
          <w:rFonts w:ascii="Arial" w:hAnsi="Arial" w:cs="Arial"/>
          <w:noProof/>
          <w:color w:val="000000"/>
        </w:rPr>
        <w:t>n</w:t>
      </w:r>
      <w:r w:rsidRPr="00FA62D7">
        <w:rPr>
          <w:rFonts w:ascii="Arial" w:hAnsi="Arial" w:cs="Arial"/>
          <w:noProof/>
          <w:color w:val="000000"/>
        </w:rPr>
        <w:t>t a un pla de sanejament motivat per l’actuació política realitzada.</w:t>
      </w:r>
    </w:p>
    <w:p w:rsidR="00A91170" w:rsidRPr="00FA62D7" w:rsidRDefault="00A91170" w:rsidP="009771D6">
      <w:pPr>
        <w:jc w:val="both"/>
        <w:rPr>
          <w:rFonts w:ascii="Arial" w:hAnsi="Arial" w:cs="Arial"/>
          <w:noProof/>
          <w:color w:val="000000"/>
        </w:rPr>
      </w:pPr>
    </w:p>
    <w:p w:rsidR="001E37EE" w:rsidRPr="00FA62D7" w:rsidRDefault="00A91170" w:rsidP="009771D6">
      <w:pPr>
        <w:jc w:val="both"/>
        <w:rPr>
          <w:rFonts w:ascii="Arial" w:hAnsi="Arial" w:cs="Arial"/>
          <w:noProof/>
          <w:color w:val="000000"/>
        </w:rPr>
      </w:pPr>
      <w:r w:rsidRPr="00FA62D7">
        <w:rPr>
          <w:rFonts w:ascii="Arial" w:hAnsi="Arial" w:cs="Arial"/>
          <w:noProof/>
          <w:color w:val="000000"/>
        </w:rPr>
        <w:t xml:space="preserve">El Pla de </w:t>
      </w:r>
      <w:r w:rsidR="001E37EE" w:rsidRPr="00FA62D7">
        <w:rPr>
          <w:rFonts w:ascii="Arial" w:hAnsi="Arial" w:cs="Arial"/>
          <w:noProof/>
          <w:color w:val="000000"/>
        </w:rPr>
        <w:t>sanejament haurà finalitzat</w:t>
      </w:r>
      <w:r w:rsidR="0041062F" w:rsidRPr="00FA62D7">
        <w:rPr>
          <w:rFonts w:ascii="Arial" w:hAnsi="Arial" w:cs="Arial"/>
          <w:noProof/>
          <w:color w:val="000000"/>
        </w:rPr>
        <w:t>,</w:t>
      </w:r>
      <w:r w:rsidR="001E37EE" w:rsidRPr="00FA62D7">
        <w:rPr>
          <w:rFonts w:ascii="Arial" w:hAnsi="Arial" w:cs="Arial"/>
          <w:noProof/>
          <w:color w:val="000000"/>
        </w:rPr>
        <w:t xml:space="preserve"> però els crèdits</w:t>
      </w:r>
      <w:r w:rsidR="0041062F" w:rsidRPr="00FA62D7">
        <w:rPr>
          <w:rFonts w:ascii="Arial" w:hAnsi="Arial" w:cs="Arial"/>
          <w:noProof/>
          <w:color w:val="000000"/>
        </w:rPr>
        <w:t xml:space="preserve"> que es van sol·licitar per assolir</w:t>
      </w:r>
      <w:r w:rsidR="001E37EE" w:rsidRPr="00FA62D7">
        <w:rPr>
          <w:rFonts w:ascii="Arial" w:hAnsi="Arial" w:cs="Arial"/>
          <w:noProof/>
          <w:color w:val="000000"/>
        </w:rPr>
        <w:t xml:space="preserve"> aquest pla de sanejament encara estan vius</w:t>
      </w:r>
      <w:r w:rsidR="0041062F" w:rsidRPr="00FA62D7">
        <w:rPr>
          <w:rFonts w:ascii="Arial" w:hAnsi="Arial" w:cs="Arial"/>
          <w:noProof/>
          <w:color w:val="000000"/>
        </w:rPr>
        <w:t>,</w:t>
      </w:r>
      <w:r w:rsidR="009243E8" w:rsidRPr="00FA62D7">
        <w:rPr>
          <w:rFonts w:ascii="Arial" w:hAnsi="Arial" w:cs="Arial"/>
          <w:noProof/>
          <w:color w:val="000000"/>
        </w:rPr>
        <w:t xml:space="preserve"> i </w:t>
      </w:r>
      <w:r w:rsidR="0041062F" w:rsidRPr="00FA62D7">
        <w:rPr>
          <w:rFonts w:ascii="Arial" w:hAnsi="Arial" w:cs="Arial"/>
          <w:noProof/>
          <w:color w:val="000000"/>
        </w:rPr>
        <w:t xml:space="preserve"> l’endeutament </w:t>
      </w:r>
      <w:r w:rsidR="009243E8" w:rsidRPr="00FA62D7">
        <w:rPr>
          <w:rFonts w:ascii="Arial" w:hAnsi="Arial" w:cs="Arial"/>
          <w:noProof/>
          <w:color w:val="000000"/>
        </w:rPr>
        <w:t>de l’Ajuntament continua igual</w:t>
      </w:r>
      <w:r w:rsidR="001E37EE" w:rsidRPr="00FA62D7">
        <w:rPr>
          <w:rFonts w:ascii="Arial" w:hAnsi="Arial" w:cs="Arial"/>
          <w:noProof/>
          <w:color w:val="000000"/>
        </w:rPr>
        <w:t>.</w:t>
      </w:r>
    </w:p>
    <w:p w:rsidR="001E37EE" w:rsidRPr="00FA62D7" w:rsidRDefault="001E37EE" w:rsidP="009771D6">
      <w:pPr>
        <w:jc w:val="both"/>
        <w:rPr>
          <w:rFonts w:ascii="Arial" w:hAnsi="Arial" w:cs="Arial"/>
          <w:noProof/>
          <w:color w:val="000000"/>
        </w:rPr>
      </w:pPr>
    </w:p>
    <w:p w:rsidR="001E37EE" w:rsidRPr="00FA62D7" w:rsidRDefault="001E37EE" w:rsidP="009771D6">
      <w:pPr>
        <w:jc w:val="both"/>
        <w:rPr>
          <w:rFonts w:ascii="Arial" w:hAnsi="Arial" w:cs="Arial"/>
          <w:noProof/>
          <w:color w:val="000000"/>
        </w:rPr>
      </w:pPr>
    </w:p>
    <w:p w:rsidR="001E37EE" w:rsidRPr="00FA62D7" w:rsidRDefault="001E37EE" w:rsidP="009771D6">
      <w:pPr>
        <w:jc w:val="both"/>
        <w:rPr>
          <w:rFonts w:ascii="Arial" w:hAnsi="Arial" w:cs="Arial"/>
          <w:b/>
          <w:noProof/>
          <w:color w:val="000000"/>
        </w:rPr>
      </w:pPr>
      <w:r w:rsidRPr="00FA62D7">
        <w:rPr>
          <w:rFonts w:ascii="Arial" w:hAnsi="Arial" w:cs="Arial"/>
          <w:b/>
          <w:noProof/>
          <w:color w:val="000000"/>
        </w:rPr>
        <w:t>Grup Municipal</w:t>
      </w:r>
    </w:p>
    <w:p w:rsidR="001E37EE" w:rsidRPr="00FA62D7" w:rsidRDefault="001E37EE" w:rsidP="009771D6">
      <w:pPr>
        <w:jc w:val="both"/>
        <w:rPr>
          <w:rFonts w:ascii="Arial" w:hAnsi="Arial" w:cs="Arial"/>
          <w:b/>
          <w:noProof/>
          <w:color w:val="000000"/>
        </w:rPr>
      </w:pPr>
    </w:p>
    <w:p w:rsidR="001E37EE" w:rsidRPr="00FA62D7" w:rsidRDefault="001E37EE" w:rsidP="009771D6">
      <w:pPr>
        <w:jc w:val="both"/>
        <w:rPr>
          <w:rFonts w:ascii="Arial" w:hAnsi="Arial" w:cs="Arial"/>
          <w:noProof/>
          <w:color w:val="000000"/>
        </w:rPr>
      </w:pPr>
      <w:r w:rsidRPr="00FA62D7">
        <w:rPr>
          <w:rFonts w:ascii="Arial" w:hAnsi="Arial" w:cs="Arial"/>
          <w:b/>
          <w:noProof/>
          <w:color w:val="000000"/>
        </w:rPr>
        <w:t xml:space="preserve">Sr. Àngel Soteras i Largo. </w:t>
      </w:r>
      <w:r w:rsidRPr="00FA62D7">
        <w:rPr>
          <w:rFonts w:ascii="Arial" w:hAnsi="Arial" w:cs="Arial"/>
          <w:noProof/>
          <w:color w:val="000000"/>
        </w:rPr>
        <w:t>ERC va dir a l’any 2009 que no tenia cap problema amb que l’Ajuntament de Capellades aprovés un pla de sanejament</w:t>
      </w:r>
      <w:r w:rsidR="0041062F" w:rsidRPr="00FA62D7">
        <w:rPr>
          <w:rFonts w:ascii="Arial" w:hAnsi="Arial" w:cs="Arial"/>
          <w:noProof/>
          <w:color w:val="000000"/>
        </w:rPr>
        <w:t xml:space="preserve"> per posar-se al dia</w:t>
      </w:r>
      <w:r w:rsidRPr="00FA62D7">
        <w:rPr>
          <w:rFonts w:ascii="Arial" w:hAnsi="Arial" w:cs="Arial"/>
          <w:noProof/>
          <w:color w:val="000000"/>
        </w:rPr>
        <w:t xml:space="preserve">, però ERC va considerar que el pla de sanejament aprovat pel Ple d’aquest ajuntament </w:t>
      </w:r>
      <w:r w:rsidR="0041062F" w:rsidRPr="00FA62D7">
        <w:rPr>
          <w:rFonts w:ascii="Arial" w:hAnsi="Arial" w:cs="Arial"/>
          <w:noProof/>
          <w:color w:val="000000"/>
        </w:rPr>
        <w:t xml:space="preserve">al 2009, </w:t>
      </w:r>
      <w:r w:rsidRPr="00FA62D7">
        <w:rPr>
          <w:rFonts w:ascii="Arial" w:hAnsi="Arial" w:cs="Arial"/>
          <w:noProof/>
          <w:color w:val="000000"/>
        </w:rPr>
        <w:t>era un pla inviable, negatiu per a aquest ajunt</w:t>
      </w:r>
      <w:r w:rsidR="0041062F" w:rsidRPr="00FA62D7">
        <w:rPr>
          <w:rFonts w:ascii="Arial" w:hAnsi="Arial" w:cs="Arial"/>
          <w:noProof/>
          <w:color w:val="000000"/>
        </w:rPr>
        <w:t>a</w:t>
      </w:r>
      <w:r w:rsidRPr="00FA62D7">
        <w:rPr>
          <w:rFonts w:ascii="Arial" w:hAnsi="Arial" w:cs="Arial"/>
          <w:noProof/>
          <w:color w:val="000000"/>
        </w:rPr>
        <w:t>ment</w:t>
      </w:r>
      <w:r w:rsidR="0041062F" w:rsidRPr="00FA62D7">
        <w:rPr>
          <w:rFonts w:ascii="Arial" w:hAnsi="Arial" w:cs="Arial"/>
          <w:noProof/>
          <w:color w:val="000000"/>
        </w:rPr>
        <w:t>,</w:t>
      </w:r>
      <w:r w:rsidRPr="00FA62D7">
        <w:rPr>
          <w:rFonts w:ascii="Arial" w:hAnsi="Arial" w:cs="Arial"/>
          <w:noProof/>
          <w:color w:val="000000"/>
        </w:rPr>
        <w:t xml:space="preserve"> i ens vam abstenir</w:t>
      </w:r>
      <w:r w:rsidR="0041062F" w:rsidRPr="00FA62D7">
        <w:rPr>
          <w:rFonts w:ascii="Arial" w:hAnsi="Arial" w:cs="Arial"/>
          <w:noProof/>
          <w:color w:val="000000"/>
        </w:rPr>
        <w:t xml:space="preserve"> perquè consideravem que s’havia de</w:t>
      </w:r>
      <w:r w:rsidR="0081695E" w:rsidRPr="00FA62D7">
        <w:rPr>
          <w:rFonts w:ascii="Arial" w:hAnsi="Arial" w:cs="Arial"/>
          <w:noProof/>
          <w:color w:val="000000"/>
        </w:rPr>
        <w:t xml:space="preserve"> fer un gest, però </w:t>
      </w:r>
      <w:r w:rsidRPr="00FA62D7">
        <w:rPr>
          <w:rFonts w:ascii="Arial" w:hAnsi="Arial" w:cs="Arial"/>
          <w:noProof/>
          <w:color w:val="000000"/>
        </w:rPr>
        <w:t>no estem d’acord ara ni abans</w:t>
      </w:r>
      <w:r w:rsidR="0081695E" w:rsidRPr="00FA62D7">
        <w:rPr>
          <w:rFonts w:ascii="Arial" w:hAnsi="Arial" w:cs="Arial"/>
          <w:noProof/>
          <w:color w:val="000000"/>
        </w:rPr>
        <w:t xml:space="preserve"> amb el contingut d’aquest Pla</w:t>
      </w:r>
      <w:r w:rsidRPr="00FA62D7">
        <w:rPr>
          <w:rFonts w:ascii="Arial" w:hAnsi="Arial" w:cs="Arial"/>
          <w:noProof/>
          <w:color w:val="000000"/>
        </w:rPr>
        <w:t>.</w:t>
      </w:r>
    </w:p>
    <w:p w:rsidR="001E37EE" w:rsidRPr="00FA62D7" w:rsidRDefault="001E37EE" w:rsidP="009771D6">
      <w:pPr>
        <w:jc w:val="both"/>
        <w:rPr>
          <w:rFonts w:ascii="Arial" w:hAnsi="Arial" w:cs="Arial"/>
          <w:noProof/>
          <w:color w:val="000000"/>
        </w:rPr>
      </w:pPr>
    </w:p>
    <w:p w:rsidR="001E37EE" w:rsidRPr="00FA62D7" w:rsidRDefault="001E37EE" w:rsidP="009771D6">
      <w:pPr>
        <w:jc w:val="both"/>
        <w:rPr>
          <w:rFonts w:ascii="Arial" w:hAnsi="Arial" w:cs="Arial"/>
          <w:noProof/>
          <w:color w:val="000000"/>
        </w:rPr>
      </w:pPr>
      <w:r w:rsidRPr="00FA62D7">
        <w:rPr>
          <w:rFonts w:ascii="Arial" w:hAnsi="Arial" w:cs="Arial"/>
          <w:noProof/>
          <w:color w:val="000000"/>
        </w:rPr>
        <w:t>El Pla de sanejament ha finalitza</w:t>
      </w:r>
      <w:r w:rsidR="0041062F" w:rsidRPr="00FA62D7">
        <w:rPr>
          <w:rFonts w:ascii="Arial" w:hAnsi="Arial" w:cs="Arial"/>
          <w:noProof/>
          <w:color w:val="000000"/>
        </w:rPr>
        <w:t>t</w:t>
      </w:r>
      <w:r w:rsidRPr="00FA62D7">
        <w:rPr>
          <w:rFonts w:ascii="Arial" w:hAnsi="Arial" w:cs="Arial"/>
          <w:noProof/>
          <w:color w:val="000000"/>
        </w:rPr>
        <w:t>, però no s’han complert</w:t>
      </w:r>
      <w:r w:rsidR="00227980">
        <w:rPr>
          <w:rFonts w:ascii="Arial" w:hAnsi="Arial" w:cs="Arial"/>
          <w:noProof/>
          <w:color w:val="000000"/>
        </w:rPr>
        <w:t>,</w:t>
      </w:r>
      <w:r w:rsidRPr="00FA62D7">
        <w:rPr>
          <w:rFonts w:ascii="Arial" w:hAnsi="Arial" w:cs="Arial"/>
          <w:noProof/>
          <w:color w:val="000000"/>
        </w:rPr>
        <w:t xml:space="preserve"> </w:t>
      </w:r>
      <w:r w:rsidR="0041062F" w:rsidRPr="00FA62D7">
        <w:rPr>
          <w:rFonts w:ascii="Arial" w:hAnsi="Arial" w:cs="Arial"/>
          <w:noProof/>
          <w:color w:val="000000"/>
        </w:rPr>
        <w:t xml:space="preserve">sortosament, </w:t>
      </w:r>
      <w:r w:rsidRPr="00FA62D7">
        <w:rPr>
          <w:rFonts w:ascii="Arial" w:hAnsi="Arial" w:cs="Arial"/>
          <w:noProof/>
          <w:color w:val="000000"/>
        </w:rPr>
        <w:t xml:space="preserve">cap de les previsions </w:t>
      </w:r>
      <w:r w:rsidR="0041062F" w:rsidRPr="00FA62D7">
        <w:rPr>
          <w:rFonts w:ascii="Arial" w:hAnsi="Arial" w:cs="Arial"/>
          <w:noProof/>
          <w:color w:val="000000"/>
        </w:rPr>
        <w:t xml:space="preserve">inicials </w:t>
      </w:r>
      <w:r w:rsidRPr="00FA62D7">
        <w:rPr>
          <w:rFonts w:ascii="Arial" w:hAnsi="Arial" w:cs="Arial"/>
          <w:noProof/>
          <w:color w:val="000000"/>
        </w:rPr>
        <w:t xml:space="preserve">que s’havien establert al Pla de Sanejament, </w:t>
      </w:r>
      <w:r w:rsidR="0041062F" w:rsidRPr="00FA62D7">
        <w:rPr>
          <w:rFonts w:ascii="Arial" w:hAnsi="Arial" w:cs="Arial"/>
          <w:noProof/>
          <w:color w:val="000000"/>
        </w:rPr>
        <w:t xml:space="preserve">no es van constituir </w:t>
      </w:r>
      <w:r w:rsidR="0081695E" w:rsidRPr="00FA62D7">
        <w:rPr>
          <w:rFonts w:ascii="Arial" w:hAnsi="Arial" w:cs="Arial"/>
          <w:noProof/>
          <w:color w:val="000000"/>
        </w:rPr>
        <w:t xml:space="preserve">tots </w:t>
      </w:r>
      <w:r w:rsidR="0041062F" w:rsidRPr="00FA62D7">
        <w:rPr>
          <w:rFonts w:ascii="Arial" w:hAnsi="Arial" w:cs="Arial"/>
          <w:noProof/>
          <w:color w:val="000000"/>
        </w:rPr>
        <w:t>els crèdits que es prevèien en el Pla, ni en el calendari en què es va establir en el Pla perquè l’Ajuntament depenia dels bancs que ens els teniem que atorgar</w:t>
      </w:r>
      <w:r w:rsidR="0081695E" w:rsidRPr="00FA62D7">
        <w:rPr>
          <w:rFonts w:ascii="Arial" w:hAnsi="Arial" w:cs="Arial"/>
          <w:noProof/>
          <w:color w:val="000000"/>
        </w:rPr>
        <w:t>, i no ens els van donar</w:t>
      </w:r>
      <w:r w:rsidR="00227980">
        <w:rPr>
          <w:rFonts w:ascii="Arial" w:hAnsi="Arial" w:cs="Arial"/>
          <w:noProof/>
          <w:color w:val="000000"/>
        </w:rPr>
        <w:t xml:space="preserve"> en la seva totalitat</w:t>
      </w:r>
      <w:r w:rsidRPr="00FA62D7">
        <w:rPr>
          <w:rFonts w:ascii="Arial" w:hAnsi="Arial" w:cs="Arial"/>
          <w:noProof/>
          <w:color w:val="000000"/>
        </w:rPr>
        <w:t>.</w:t>
      </w:r>
    </w:p>
    <w:p w:rsidR="001E37EE" w:rsidRPr="00FA62D7" w:rsidRDefault="001E37EE" w:rsidP="009771D6">
      <w:pPr>
        <w:jc w:val="both"/>
        <w:rPr>
          <w:rFonts w:ascii="Arial" w:hAnsi="Arial" w:cs="Arial"/>
          <w:noProof/>
          <w:color w:val="000000"/>
        </w:rPr>
      </w:pPr>
    </w:p>
    <w:p w:rsidR="001E37EE" w:rsidRPr="00FA62D7" w:rsidRDefault="001E37EE" w:rsidP="009771D6">
      <w:pPr>
        <w:jc w:val="both"/>
        <w:rPr>
          <w:rFonts w:ascii="Arial" w:hAnsi="Arial" w:cs="Arial"/>
          <w:noProof/>
          <w:color w:val="000000"/>
        </w:rPr>
      </w:pPr>
      <w:r w:rsidRPr="00FA62D7">
        <w:rPr>
          <w:rFonts w:ascii="Arial" w:hAnsi="Arial" w:cs="Arial"/>
          <w:noProof/>
          <w:color w:val="000000"/>
        </w:rPr>
        <w:t>Avui s’acaba aquest pla de sanejament que no té res a veure amb el q</w:t>
      </w:r>
      <w:r w:rsidR="00290E6E" w:rsidRPr="00FA62D7">
        <w:rPr>
          <w:rFonts w:ascii="Arial" w:hAnsi="Arial" w:cs="Arial"/>
          <w:noProof/>
          <w:color w:val="000000"/>
        </w:rPr>
        <w:t>ue realment es volia aconseguir, a</w:t>
      </w:r>
      <w:r w:rsidRPr="00FA62D7">
        <w:rPr>
          <w:rFonts w:ascii="Arial" w:hAnsi="Arial" w:cs="Arial"/>
          <w:noProof/>
          <w:color w:val="000000"/>
        </w:rPr>
        <w:t>cabem amb una despesa i endeutament superior</w:t>
      </w:r>
      <w:r w:rsidR="00290E6E" w:rsidRPr="00FA62D7">
        <w:rPr>
          <w:rFonts w:ascii="Arial" w:hAnsi="Arial" w:cs="Arial"/>
          <w:noProof/>
          <w:color w:val="000000"/>
        </w:rPr>
        <w:t xml:space="preserve"> al previst en el seu dia</w:t>
      </w:r>
      <w:r w:rsidRPr="00FA62D7">
        <w:rPr>
          <w:rFonts w:ascii="Arial" w:hAnsi="Arial" w:cs="Arial"/>
          <w:noProof/>
          <w:color w:val="000000"/>
        </w:rPr>
        <w:t>, ara estem més endeutats</w:t>
      </w:r>
      <w:r w:rsidR="00290E6E" w:rsidRPr="00FA62D7">
        <w:rPr>
          <w:rFonts w:ascii="Arial" w:hAnsi="Arial" w:cs="Arial"/>
          <w:noProof/>
          <w:color w:val="000000"/>
        </w:rPr>
        <w:t xml:space="preserve"> del que es preveia</w:t>
      </w:r>
      <w:r w:rsidRPr="00FA62D7">
        <w:rPr>
          <w:rFonts w:ascii="Arial" w:hAnsi="Arial" w:cs="Arial"/>
          <w:noProof/>
          <w:color w:val="000000"/>
        </w:rPr>
        <w:t>.</w:t>
      </w:r>
    </w:p>
    <w:p w:rsidR="00290E6E" w:rsidRPr="00FA62D7" w:rsidRDefault="00290E6E" w:rsidP="009771D6">
      <w:pPr>
        <w:jc w:val="both"/>
        <w:rPr>
          <w:rFonts w:ascii="Arial" w:hAnsi="Arial" w:cs="Arial"/>
          <w:color w:val="000000"/>
        </w:rPr>
      </w:pPr>
      <w:r w:rsidRPr="00FA62D7">
        <w:rPr>
          <w:rFonts w:ascii="Arial" w:hAnsi="Arial" w:cs="Arial"/>
          <w:noProof/>
          <w:color w:val="000000"/>
        </w:rPr>
        <w:t>Estem pendents de la devolució del fons de participació dels tributs de l’estat, no s’ha compta</w:t>
      </w:r>
      <w:r w:rsidR="004E227C" w:rsidRPr="00FA62D7">
        <w:rPr>
          <w:rFonts w:ascii="Arial" w:hAnsi="Arial" w:cs="Arial"/>
          <w:noProof/>
          <w:color w:val="000000"/>
        </w:rPr>
        <w:t>b</w:t>
      </w:r>
      <w:r w:rsidRPr="00FA62D7">
        <w:rPr>
          <w:rFonts w:ascii="Arial" w:hAnsi="Arial" w:cs="Arial"/>
          <w:noProof/>
          <w:color w:val="000000"/>
        </w:rPr>
        <w:t>ilitzat</w:t>
      </w:r>
    </w:p>
    <w:p w:rsidR="001E37EE" w:rsidRPr="00FA62D7" w:rsidRDefault="001E37EE" w:rsidP="009771D6">
      <w:pPr>
        <w:jc w:val="both"/>
        <w:rPr>
          <w:rFonts w:ascii="Arial" w:hAnsi="Arial" w:cs="Arial"/>
          <w:noProof/>
          <w:color w:val="000000"/>
        </w:rPr>
      </w:pPr>
    </w:p>
    <w:p w:rsidR="001E37EE" w:rsidRPr="00FA62D7" w:rsidRDefault="001E37EE" w:rsidP="009771D6">
      <w:pPr>
        <w:jc w:val="both"/>
        <w:rPr>
          <w:rFonts w:ascii="Arial" w:hAnsi="Arial" w:cs="Arial"/>
          <w:noProof/>
          <w:color w:val="000000"/>
        </w:rPr>
      </w:pPr>
      <w:r w:rsidRPr="00FA62D7">
        <w:rPr>
          <w:rFonts w:ascii="Arial" w:hAnsi="Arial" w:cs="Arial"/>
          <w:noProof/>
          <w:color w:val="000000"/>
        </w:rPr>
        <w:t xml:space="preserve">No s’ha disposat dels crèdits que es podien sol·licitar, el pla ha acabat amb un estalvi </w:t>
      </w:r>
      <w:r w:rsidR="004E227C" w:rsidRPr="00FA62D7">
        <w:rPr>
          <w:rFonts w:ascii="Arial" w:hAnsi="Arial" w:cs="Arial"/>
          <w:noProof/>
          <w:color w:val="000000"/>
        </w:rPr>
        <w:t>legal</w:t>
      </w:r>
      <w:r w:rsidRPr="00FA62D7">
        <w:rPr>
          <w:rFonts w:ascii="Arial" w:hAnsi="Arial" w:cs="Arial"/>
          <w:noProof/>
          <w:color w:val="000000"/>
        </w:rPr>
        <w:t xml:space="preserve">, però </w:t>
      </w:r>
      <w:r w:rsidR="004E227C" w:rsidRPr="00FA62D7">
        <w:rPr>
          <w:rFonts w:ascii="Arial" w:hAnsi="Arial" w:cs="Arial"/>
          <w:noProof/>
          <w:color w:val="000000"/>
        </w:rPr>
        <w:t xml:space="preserve">no </w:t>
      </w:r>
      <w:r w:rsidRPr="00FA62D7">
        <w:rPr>
          <w:rFonts w:ascii="Arial" w:hAnsi="Arial" w:cs="Arial"/>
          <w:noProof/>
          <w:color w:val="000000"/>
        </w:rPr>
        <w:t xml:space="preserve">ha </w:t>
      </w:r>
      <w:r w:rsidR="004E227C" w:rsidRPr="00FA62D7">
        <w:rPr>
          <w:rFonts w:ascii="Arial" w:hAnsi="Arial" w:cs="Arial"/>
          <w:noProof/>
          <w:color w:val="000000"/>
        </w:rPr>
        <w:t>finalitzat</w:t>
      </w:r>
      <w:r w:rsidRPr="00FA62D7">
        <w:rPr>
          <w:rFonts w:ascii="Arial" w:hAnsi="Arial" w:cs="Arial"/>
          <w:noProof/>
          <w:color w:val="000000"/>
        </w:rPr>
        <w:t xml:space="preserve"> amb la ràtio que prevèia.</w:t>
      </w:r>
    </w:p>
    <w:p w:rsidR="001E37EE" w:rsidRPr="00FA62D7" w:rsidRDefault="001E37EE" w:rsidP="009771D6">
      <w:pPr>
        <w:jc w:val="both"/>
        <w:rPr>
          <w:rFonts w:ascii="Arial" w:hAnsi="Arial" w:cs="Arial"/>
          <w:noProof/>
          <w:color w:val="000000"/>
        </w:rPr>
      </w:pPr>
    </w:p>
    <w:p w:rsidR="00AF2A39" w:rsidRPr="00FA62D7" w:rsidRDefault="001E37EE" w:rsidP="009771D6">
      <w:pPr>
        <w:jc w:val="both"/>
        <w:rPr>
          <w:rFonts w:ascii="Arial" w:hAnsi="Arial" w:cs="Arial"/>
          <w:noProof/>
          <w:color w:val="000000"/>
        </w:rPr>
      </w:pPr>
      <w:r w:rsidRPr="00FA62D7">
        <w:rPr>
          <w:rFonts w:ascii="Arial" w:hAnsi="Arial" w:cs="Arial"/>
          <w:noProof/>
          <w:color w:val="000000"/>
        </w:rPr>
        <w:t xml:space="preserve">A ERC li preocupa el detall </w:t>
      </w:r>
      <w:r w:rsidR="00AF2A39" w:rsidRPr="00FA62D7">
        <w:rPr>
          <w:rFonts w:ascii="Arial" w:hAnsi="Arial" w:cs="Arial"/>
          <w:noProof/>
          <w:color w:val="000000"/>
        </w:rPr>
        <w:t>de les despeses.</w:t>
      </w:r>
    </w:p>
    <w:p w:rsidR="00AF2A39" w:rsidRPr="00FA62D7" w:rsidRDefault="00AF2A39" w:rsidP="009771D6">
      <w:pPr>
        <w:jc w:val="both"/>
        <w:rPr>
          <w:rFonts w:ascii="Arial" w:hAnsi="Arial" w:cs="Arial"/>
          <w:noProof/>
          <w:color w:val="000000"/>
        </w:rPr>
      </w:pPr>
    </w:p>
    <w:p w:rsidR="0081695E" w:rsidRPr="00FA62D7" w:rsidRDefault="00AF2A39" w:rsidP="009771D6">
      <w:pPr>
        <w:jc w:val="both"/>
        <w:rPr>
          <w:rFonts w:ascii="Arial" w:hAnsi="Arial" w:cs="Arial"/>
          <w:noProof/>
          <w:color w:val="000000"/>
        </w:rPr>
      </w:pPr>
      <w:r w:rsidRPr="00FA62D7">
        <w:rPr>
          <w:rFonts w:ascii="Arial" w:hAnsi="Arial" w:cs="Arial"/>
          <w:noProof/>
          <w:color w:val="000000"/>
        </w:rPr>
        <w:t>S’han realitzat despeses corrents superiors a les permeses en al pla de sanejament, amb una despesa consolidada i deute superior a allò establert en el pla de sanejament</w:t>
      </w:r>
      <w:r w:rsidR="0081695E" w:rsidRPr="00FA62D7">
        <w:rPr>
          <w:rFonts w:ascii="Arial" w:hAnsi="Arial" w:cs="Arial"/>
          <w:noProof/>
          <w:color w:val="000000"/>
        </w:rPr>
        <w:t>.</w:t>
      </w:r>
    </w:p>
    <w:p w:rsidR="00AF2A39" w:rsidRPr="00FA62D7" w:rsidRDefault="0081695E" w:rsidP="009771D6">
      <w:pPr>
        <w:jc w:val="both"/>
        <w:rPr>
          <w:rFonts w:ascii="Arial" w:hAnsi="Arial" w:cs="Arial"/>
          <w:noProof/>
          <w:color w:val="000000"/>
        </w:rPr>
      </w:pPr>
      <w:r w:rsidRPr="00FA62D7">
        <w:rPr>
          <w:rFonts w:ascii="Arial" w:hAnsi="Arial" w:cs="Arial"/>
          <w:noProof/>
          <w:color w:val="000000"/>
        </w:rPr>
        <w:t xml:space="preserve"> </w:t>
      </w:r>
    </w:p>
    <w:p w:rsidR="00AF2A39" w:rsidRPr="00FA62D7" w:rsidRDefault="00AF2A39" w:rsidP="009771D6">
      <w:pPr>
        <w:jc w:val="both"/>
        <w:rPr>
          <w:rFonts w:ascii="Arial" w:hAnsi="Arial" w:cs="Arial"/>
          <w:noProof/>
          <w:color w:val="000000"/>
        </w:rPr>
      </w:pPr>
      <w:r w:rsidRPr="00FA62D7">
        <w:rPr>
          <w:rFonts w:ascii="Arial" w:hAnsi="Arial" w:cs="Arial"/>
          <w:noProof/>
          <w:color w:val="000000"/>
        </w:rPr>
        <w:t>L’actual situació financera d’aquest ajuntament no és la prevista en el pla de sanejament.</w:t>
      </w:r>
    </w:p>
    <w:p w:rsidR="00AF2A39" w:rsidRPr="00FA62D7" w:rsidRDefault="00AF2A39" w:rsidP="009771D6">
      <w:pPr>
        <w:jc w:val="both"/>
        <w:rPr>
          <w:rFonts w:ascii="Arial" w:hAnsi="Arial" w:cs="Arial"/>
          <w:noProof/>
          <w:color w:val="000000"/>
        </w:rPr>
      </w:pPr>
    </w:p>
    <w:p w:rsidR="00AF2A39" w:rsidRPr="00FA62D7" w:rsidRDefault="00AF2A39" w:rsidP="009771D6">
      <w:pPr>
        <w:jc w:val="both"/>
        <w:rPr>
          <w:rFonts w:ascii="Arial" w:hAnsi="Arial" w:cs="Arial"/>
          <w:noProof/>
          <w:color w:val="000000"/>
        </w:rPr>
      </w:pPr>
      <w:r w:rsidRPr="00FA62D7">
        <w:rPr>
          <w:rFonts w:ascii="Arial" w:hAnsi="Arial" w:cs="Arial"/>
          <w:noProof/>
          <w:color w:val="000000"/>
        </w:rPr>
        <w:t>Aquest Pla era inasumible per Capellades i la previsió de l’equ</w:t>
      </w:r>
      <w:r w:rsidR="0032331B" w:rsidRPr="00FA62D7">
        <w:rPr>
          <w:rFonts w:ascii="Arial" w:hAnsi="Arial" w:cs="Arial"/>
          <w:noProof/>
          <w:color w:val="000000"/>
        </w:rPr>
        <w:t>ip de govern que ho va proposar, equivoc</w:t>
      </w:r>
      <w:r w:rsidRPr="00FA62D7">
        <w:rPr>
          <w:rFonts w:ascii="Arial" w:hAnsi="Arial" w:cs="Arial"/>
          <w:noProof/>
          <w:color w:val="000000"/>
        </w:rPr>
        <w:t>ada.</w:t>
      </w:r>
    </w:p>
    <w:p w:rsidR="00AF2A39" w:rsidRPr="00FA62D7" w:rsidRDefault="00AF2A39" w:rsidP="009771D6">
      <w:pPr>
        <w:jc w:val="both"/>
        <w:rPr>
          <w:rFonts w:ascii="Arial" w:hAnsi="Arial" w:cs="Arial"/>
          <w:noProof/>
          <w:color w:val="000000"/>
        </w:rPr>
      </w:pPr>
    </w:p>
    <w:p w:rsidR="00AF2A39" w:rsidRPr="00FA62D7" w:rsidRDefault="00AF2A39" w:rsidP="009771D6">
      <w:pPr>
        <w:jc w:val="both"/>
        <w:rPr>
          <w:rFonts w:ascii="Arial" w:hAnsi="Arial" w:cs="Arial"/>
          <w:noProof/>
          <w:color w:val="000000"/>
        </w:rPr>
      </w:pPr>
    </w:p>
    <w:p w:rsidR="00AF2A39" w:rsidRPr="00FA62D7" w:rsidRDefault="00AF2A39" w:rsidP="009771D6">
      <w:pPr>
        <w:jc w:val="both"/>
        <w:rPr>
          <w:rFonts w:ascii="Arial" w:hAnsi="Arial" w:cs="Arial"/>
          <w:noProof/>
          <w:color w:val="000000"/>
        </w:rPr>
      </w:pPr>
      <w:r w:rsidRPr="00FA62D7">
        <w:rPr>
          <w:rFonts w:ascii="Arial" w:hAnsi="Arial" w:cs="Arial"/>
          <w:b/>
          <w:noProof/>
          <w:color w:val="000000"/>
        </w:rPr>
        <w:t xml:space="preserve">El Sr. alcalde, Marcel·lí Martorell i Font, </w:t>
      </w:r>
      <w:r w:rsidRPr="00FA62D7">
        <w:rPr>
          <w:rFonts w:ascii="Arial" w:hAnsi="Arial" w:cs="Arial"/>
          <w:noProof/>
          <w:color w:val="000000"/>
        </w:rPr>
        <w:t xml:space="preserve"> s’han re</w:t>
      </w:r>
      <w:r w:rsidR="007340B6" w:rsidRPr="00FA62D7">
        <w:rPr>
          <w:rFonts w:ascii="Arial" w:hAnsi="Arial" w:cs="Arial"/>
          <w:noProof/>
          <w:color w:val="000000"/>
        </w:rPr>
        <w:t>duït</w:t>
      </w:r>
      <w:r w:rsidRPr="00FA62D7">
        <w:rPr>
          <w:rFonts w:ascii="Arial" w:hAnsi="Arial" w:cs="Arial"/>
          <w:noProof/>
          <w:color w:val="000000"/>
        </w:rPr>
        <w:t xml:space="preserve"> moltes despeses i s’ha intentat controlar</w:t>
      </w:r>
      <w:r w:rsidR="007340B6" w:rsidRPr="00FA62D7">
        <w:rPr>
          <w:rFonts w:ascii="Arial" w:hAnsi="Arial" w:cs="Arial"/>
          <w:noProof/>
          <w:color w:val="000000"/>
        </w:rPr>
        <w:t xml:space="preserve"> la despesa</w:t>
      </w:r>
      <w:r w:rsidRPr="00FA62D7">
        <w:rPr>
          <w:rFonts w:ascii="Arial" w:hAnsi="Arial" w:cs="Arial"/>
          <w:noProof/>
          <w:color w:val="000000"/>
        </w:rPr>
        <w:t>.</w:t>
      </w:r>
    </w:p>
    <w:p w:rsidR="00AF2A39" w:rsidRPr="00FA62D7" w:rsidRDefault="00AF2A39" w:rsidP="009771D6">
      <w:pPr>
        <w:jc w:val="both"/>
        <w:rPr>
          <w:rFonts w:ascii="Arial" w:hAnsi="Arial" w:cs="Arial"/>
          <w:noProof/>
          <w:color w:val="000000"/>
        </w:rPr>
      </w:pPr>
    </w:p>
    <w:p w:rsidR="00AF2A39" w:rsidRPr="00FA62D7" w:rsidRDefault="00AF2A39" w:rsidP="009771D6">
      <w:pPr>
        <w:jc w:val="both"/>
        <w:rPr>
          <w:rFonts w:ascii="Arial" w:hAnsi="Arial" w:cs="Arial"/>
          <w:noProof/>
          <w:color w:val="000000"/>
        </w:rPr>
      </w:pPr>
    </w:p>
    <w:p w:rsidR="00AF2A39" w:rsidRPr="00FA62D7" w:rsidRDefault="00AF2A39" w:rsidP="009771D6">
      <w:pPr>
        <w:jc w:val="both"/>
        <w:rPr>
          <w:rFonts w:ascii="Arial" w:hAnsi="Arial" w:cs="Arial"/>
          <w:b/>
          <w:noProof/>
          <w:color w:val="000000"/>
        </w:rPr>
      </w:pPr>
      <w:r w:rsidRPr="00FA62D7">
        <w:rPr>
          <w:rFonts w:ascii="Arial" w:hAnsi="Arial" w:cs="Arial"/>
          <w:b/>
          <w:noProof/>
          <w:color w:val="000000"/>
        </w:rPr>
        <w:t>Grup Municipal del PSC</w:t>
      </w:r>
    </w:p>
    <w:p w:rsidR="00AF2A39" w:rsidRPr="00FA62D7" w:rsidRDefault="00AF2A39" w:rsidP="009771D6">
      <w:pPr>
        <w:jc w:val="both"/>
        <w:rPr>
          <w:rFonts w:ascii="Arial" w:hAnsi="Arial" w:cs="Arial"/>
          <w:b/>
          <w:noProof/>
          <w:color w:val="000000"/>
        </w:rPr>
      </w:pPr>
    </w:p>
    <w:p w:rsidR="00AF2A39" w:rsidRPr="00FA62D7" w:rsidRDefault="00AF2A39" w:rsidP="009771D6">
      <w:pPr>
        <w:jc w:val="both"/>
        <w:rPr>
          <w:rFonts w:ascii="Arial" w:hAnsi="Arial" w:cs="Arial"/>
          <w:noProof/>
          <w:color w:val="000000"/>
        </w:rPr>
      </w:pPr>
      <w:r w:rsidRPr="00FA62D7">
        <w:rPr>
          <w:rFonts w:ascii="Arial" w:hAnsi="Arial" w:cs="Arial"/>
          <w:b/>
          <w:noProof/>
          <w:color w:val="000000"/>
        </w:rPr>
        <w:t xml:space="preserve">Sr. Aarón Alcázar i Gutiérrez </w:t>
      </w:r>
      <w:r w:rsidRPr="00FA62D7">
        <w:rPr>
          <w:rFonts w:ascii="Arial" w:hAnsi="Arial" w:cs="Arial"/>
          <w:noProof/>
          <w:color w:val="000000"/>
        </w:rPr>
        <w:t xml:space="preserve"> s’ha complert uns mínims, encara que no s’hagi aconseguit els objectius idonis</w:t>
      </w:r>
      <w:r w:rsidR="007340B6" w:rsidRPr="00FA62D7">
        <w:rPr>
          <w:rFonts w:ascii="Arial" w:hAnsi="Arial" w:cs="Arial"/>
          <w:noProof/>
          <w:color w:val="000000"/>
        </w:rPr>
        <w:t xml:space="preserve"> que es va establir en el Pla de sanejament aprovat a l’any 2009</w:t>
      </w:r>
      <w:r w:rsidRPr="00FA62D7">
        <w:rPr>
          <w:rFonts w:ascii="Arial" w:hAnsi="Arial" w:cs="Arial"/>
          <w:noProof/>
          <w:color w:val="000000"/>
        </w:rPr>
        <w:t>.</w:t>
      </w:r>
    </w:p>
    <w:p w:rsidR="007340B6" w:rsidRPr="00FA62D7" w:rsidRDefault="007340B6" w:rsidP="009771D6">
      <w:pPr>
        <w:jc w:val="both"/>
        <w:rPr>
          <w:rFonts w:ascii="Arial" w:hAnsi="Arial" w:cs="Arial"/>
          <w:noProof/>
          <w:color w:val="000000"/>
        </w:rPr>
      </w:pPr>
    </w:p>
    <w:p w:rsidR="007340B6" w:rsidRPr="00FA62D7" w:rsidRDefault="007340B6" w:rsidP="009771D6">
      <w:pPr>
        <w:jc w:val="both"/>
        <w:rPr>
          <w:rFonts w:ascii="Arial" w:hAnsi="Arial" w:cs="Arial"/>
          <w:noProof/>
          <w:color w:val="000000"/>
        </w:rPr>
      </w:pPr>
    </w:p>
    <w:p w:rsidR="007340B6" w:rsidRPr="00FA62D7" w:rsidRDefault="007340B6" w:rsidP="009771D6">
      <w:pPr>
        <w:jc w:val="both"/>
        <w:rPr>
          <w:rFonts w:ascii="Arial" w:hAnsi="Arial" w:cs="Arial"/>
          <w:noProof/>
          <w:color w:val="000000"/>
        </w:rPr>
      </w:pPr>
    </w:p>
    <w:p w:rsidR="007340B6" w:rsidRPr="00FA62D7" w:rsidRDefault="007340B6" w:rsidP="009771D6">
      <w:pPr>
        <w:jc w:val="both"/>
        <w:rPr>
          <w:rFonts w:ascii="Arial" w:hAnsi="Arial" w:cs="Arial"/>
          <w:noProof/>
          <w:color w:val="000000"/>
        </w:rPr>
      </w:pPr>
      <w:r w:rsidRPr="00FA62D7">
        <w:rPr>
          <w:rFonts w:ascii="Arial" w:hAnsi="Arial" w:cs="Arial"/>
          <w:b/>
          <w:noProof/>
          <w:color w:val="000000"/>
        </w:rPr>
        <w:t>El Sr. alcalde, Marcel·lí Martorell i Font</w:t>
      </w:r>
      <w:r w:rsidR="0081695E" w:rsidRPr="00FA62D7">
        <w:rPr>
          <w:rFonts w:ascii="Arial" w:hAnsi="Arial" w:cs="Arial"/>
          <w:b/>
          <w:noProof/>
          <w:color w:val="000000"/>
        </w:rPr>
        <w:t>,</w:t>
      </w:r>
      <w:r w:rsidRPr="00FA62D7">
        <w:rPr>
          <w:rFonts w:ascii="Arial" w:hAnsi="Arial" w:cs="Arial"/>
          <w:b/>
          <w:noProof/>
          <w:color w:val="000000"/>
        </w:rPr>
        <w:t xml:space="preserve"> </w:t>
      </w:r>
      <w:r w:rsidRPr="00FA62D7">
        <w:rPr>
          <w:rFonts w:ascii="Arial" w:hAnsi="Arial" w:cs="Arial"/>
          <w:noProof/>
          <w:color w:val="000000"/>
        </w:rPr>
        <w:t xml:space="preserve"> finalitza aquest punt indicant que els grups municipals en funció del debat </w:t>
      </w:r>
      <w:r w:rsidR="003B2369">
        <w:rPr>
          <w:rFonts w:ascii="Arial" w:hAnsi="Arial" w:cs="Arial"/>
          <w:noProof/>
          <w:color w:val="000000"/>
        </w:rPr>
        <w:t xml:space="preserve">que es fa, </w:t>
      </w:r>
      <w:r w:rsidRPr="00FA62D7">
        <w:rPr>
          <w:rFonts w:ascii="Arial" w:hAnsi="Arial" w:cs="Arial"/>
          <w:noProof/>
          <w:color w:val="000000"/>
        </w:rPr>
        <w:t xml:space="preserve">es diu que no hem aconseguit els objectius </w:t>
      </w:r>
      <w:r w:rsidR="0081695E" w:rsidRPr="00FA62D7">
        <w:rPr>
          <w:rFonts w:ascii="Arial" w:hAnsi="Arial" w:cs="Arial"/>
          <w:noProof/>
          <w:color w:val="000000"/>
        </w:rPr>
        <w:t xml:space="preserve">en les despeses, però a vegades se’ns exigeix que no fem retallades en certes despeses. </w:t>
      </w:r>
    </w:p>
    <w:p w:rsidR="007340B6" w:rsidRPr="00FA62D7" w:rsidRDefault="007340B6" w:rsidP="009771D6">
      <w:pPr>
        <w:jc w:val="both"/>
        <w:rPr>
          <w:rFonts w:ascii="Arial" w:hAnsi="Arial" w:cs="Arial"/>
          <w:noProof/>
          <w:color w:val="000000"/>
        </w:rPr>
      </w:pPr>
    </w:p>
    <w:p w:rsidR="007340B6" w:rsidRPr="00FA62D7" w:rsidRDefault="007340B6" w:rsidP="009771D6">
      <w:pPr>
        <w:jc w:val="both"/>
        <w:rPr>
          <w:rFonts w:ascii="Arial" w:hAnsi="Arial" w:cs="Arial"/>
          <w:noProof/>
          <w:color w:val="000000"/>
        </w:rPr>
      </w:pPr>
      <w:r w:rsidRPr="00FA62D7">
        <w:rPr>
          <w:rFonts w:ascii="Arial" w:hAnsi="Arial" w:cs="Arial"/>
          <w:b/>
          <w:noProof/>
          <w:color w:val="000000"/>
        </w:rPr>
        <w:t xml:space="preserve">El Sr. Àngel Soteras i Largo, </w:t>
      </w:r>
      <w:r w:rsidRPr="00FA62D7">
        <w:rPr>
          <w:rFonts w:ascii="Arial" w:hAnsi="Arial" w:cs="Arial"/>
          <w:noProof/>
          <w:color w:val="000000"/>
        </w:rPr>
        <w:t xml:space="preserve"> el que està dient ERC és que està content amb que no s’ha</w:t>
      </w:r>
      <w:r w:rsidR="003B565F" w:rsidRPr="00FA62D7">
        <w:rPr>
          <w:rFonts w:ascii="Arial" w:hAnsi="Arial" w:cs="Arial"/>
          <w:noProof/>
          <w:color w:val="000000"/>
        </w:rPr>
        <w:t>g</w:t>
      </w:r>
      <w:r w:rsidRPr="00FA62D7">
        <w:rPr>
          <w:rFonts w:ascii="Arial" w:hAnsi="Arial" w:cs="Arial"/>
          <w:noProof/>
          <w:color w:val="000000"/>
        </w:rPr>
        <w:t>i asso</w:t>
      </w:r>
      <w:r w:rsidR="003B565F" w:rsidRPr="00FA62D7">
        <w:rPr>
          <w:rFonts w:ascii="Arial" w:hAnsi="Arial" w:cs="Arial"/>
          <w:noProof/>
          <w:color w:val="000000"/>
        </w:rPr>
        <w:t>l</w:t>
      </w:r>
      <w:r w:rsidRPr="00FA62D7">
        <w:rPr>
          <w:rFonts w:ascii="Arial" w:hAnsi="Arial" w:cs="Arial"/>
          <w:noProof/>
          <w:color w:val="000000"/>
        </w:rPr>
        <w:t>it aquest pla, com s’havia dit, perquè aquell Pla contemplava unes quantitats de retallades l’endeutma</w:t>
      </w:r>
      <w:r w:rsidR="003B565F" w:rsidRPr="00FA62D7">
        <w:rPr>
          <w:rFonts w:ascii="Arial" w:hAnsi="Arial" w:cs="Arial"/>
          <w:noProof/>
          <w:color w:val="000000"/>
        </w:rPr>
        <w:t>m</w:t>
      </w:r>
      <w:r w:rsidRPr="00FA62D7">
        <w:rPr>
          <w:rFonts w:ascii="Arial" w:hAnsi="Arial" w:cs="Arial"/>
          <w:noProof/>
          <w:color w:val="000000"/>
        </w:rPr>
        <w:t xml:space="preserve">ent que </w:t>
      </w:r>
      <w:r w:rsidR="000856BD">
        <w:rPr>
          <w:rFonts w:ascii="Arial" w:hAnsi="Arial" w:cs="Arial"/>
          <w:noProof/>
          <w:color w:val="000000"/>
        </w:rPr>
        <w:t>no es podia aplicar a aquest ajuntament d’una manera tan ràpida</w:t>
      </w:r>
      <w:r w:rsidRPr="00FA62D7">
        <w:rPr>
          <w:rFonts w:ascii="Arial" w:hAnsi="Arial" w:cs="Arial"/>
          <w:noProof/>
          <w:color w:val="000000"/>
        </w:rPr>
        <w:t>.</w:t>
      </w:r>
    </w:p>
    <w:p w:rsidR="007340B6" w:rsidRPr="00FA62D7" w:rsidRDefault="007340B6" w:rsidP="009771D6">
      <w:pPr>
        <w:jc w:val="both"/>
        <w:rPr>
          <w:rFonts w:ascii="Arial" w:hAnsi="Arial" w:cs="Arial"/>
          <w:noProof/>
          <w:color w:val="000000"/>
        </w:rPr>
      </w:pPr>
      <w:r w:rsidRPr="00FA62D7">
        <w:rPr>
          <w:rFonts w:ascii="Arial" w:hAnsi="Arial" w:cs="Arial"/>
          <w:noProof/>
          <w:color w:val="000000"/>
        </w:rPr>
        <w:t xml:space="preserve">Nosaltres proposavem anar més a poc a poc, per això vam dir que aquell pla no </w:t>
      </w:r>
      <w:r w:rsidR="003B565F" w:rsidRPr="00FA62D7">
        <w:rPr>
          <w:rFonts w:ascii="Arial" w:hAnsi="Arial" w:cs="Arial"/>
          <w:noProof/>
          <w:color w:val="000000"/>
        </w:rPr>
        <w:t>convenia a aquest ajuntament.</w:t>
      </w:r>
    </w:p>
    <w:p w:rsidR="007340B6" w:rsidRPr="00FA62D7" w:rsidRDefault="007340B6" w:rsidP="009771D6">
      <w:pPr>
        <w:jc w:val="both"/>
        <w:rPr>
          <w:rFonts w:ascii="Arial" w:hAnsi="Arial" w:cs="Arial"/>
          <w:noProof/>
          <w:color w:val="000000"/>
        </w:rPr>
      </w:pPr>
    </w:p>
    <w:p w:rsidR="007340B6" w:rsidRPr="00FA62D7" w:rsidRDefault="007340B6" w:rsidP="009771D6">
      <w:pPr>
        <w:jc w:val="both"/>
        <w:rPr>
          <w:rFonts w:ascii="Arial" w:hAnsi="Arial" w:cs="Arial"/>
          <w:noProof/>
          <w:color w:val="000000"/>
        </w:rPr>
      </w:pPr>
    </w:p>
    <w:p w:rsidR="000856BD" w:rsidRDefault="000856BD" w:rsidP="00A22F57">
      <w:pPr>
        <w:pStyle w:val="Textoindependiente"/>
        <w:rPr>
          <w:rFonts w:ascii="Arial" w:hAnsi="Arial" w:cs="Arial"/>
          <w:b/>
          <w:lang w:val="ca-ES"/>
        </w:rPr>
      </w:pPr>
    </w:p>
    <w:p w:rsidR="00A22F57" w:rsidRPr="00FA62D7" w:rsidRDefault="00A22F57" w:rsidP="00A22F57">
      <w:pPr>
        <w:pStyle w:val="Textoindependiente"/>
        <w:rPr>
          <w:rFonts w:ascii="Arial" w:hAnsi="Arial" w:cs="Arial"/>
          <w:b/>
          <w:lang w:val="ca-ES"/>
        </w:rPr>
      </w:pPr>
      <w:r w:rsidRPr="00FA62D7">
        <w:rPr>
          <w:rFonts w:ascii="Arial" w:hAnsi="Arial" w:cs="Arial"/>
          <w:b/>
          <w:lang w:val="ca-ES"/>
        </w:rPr>
        <w:t>Passat a votació:</w:t>
      </w:r>
    </w:p>
    <w:p w:rsidR="00A22F57" w:rsidRPr="00FA62D7" w:rsidRDefault="00A22F57" w:rsidP="00A22F57">
      <w:pPr>
        <w:jc w:val="both"/>
        <w:rPr>
          <w:rFonts w:ascii="Arial" w:hAnsi="Arial" w:cs="Arial"/>
        </w:rPr>
      </w:pPr>
    </w:p>
    <w:p w:rsidR="00A22F57" w:rsidRPr="00FA62D7" w:rsidRDefault="00A22F57" w:rsidP="00A22F57">
      <w:pPr>
        <w:jc w:val="both"/>
        <w:rPr>
          <w:rFonts w:ascii="Arial" w:hAnsi="Arial" w:cs="Arial"/>
        </w:rPr>
      </w:pPr>
      <w:r w:rsidRPr="00FA62D7">
        <w:rPr>
          <w:rFonts w:ascii="Arial" w:hAnsi="Arial" w:cs="Arial"/>
        </w:rPr>
        <w:t>Vots a favor Srs.:</w:t>
      </w:r>
    </w:p>
    <w:p w:rsidR="00A22F57" w:rsidRPr="00FA62D7" w:rsidRDefault="00A22F57" w:rsidP="00A22F57">
      <w:pPr>
        <w:pStyle w:val="Sangra3detindependiente"/>
        <w:rPr>
          <w:rFonts w:ascii="Arial" w:hAnsi="Arial" w:cs="Arial"/>
          <w:sz w:val="24"/>
          <w:szCs w:val="24"/>
        </w:rPr>
      </w:pPr>
    </w:p>
    <w:p w:rsidR="00A22F57" w:rsidRPr="00FA62D7" w:rsidRDefault="00A22F57" w:rsidP="00A22F57">
      <w:pPr>
        <w:pStyle w:val="Sangra3detindependiente"/>
        <w:rPr>
          <w:rFonts w:ascii="Arial" w:hAnsi="Arial" w:cs="Arial"/>
          <w:sz w:val="24"/>
          <w:szCs w:val="24"/>
        </w:rPr>
      </w:pPr>
      <w:r w:rsidRPr="00FA62D7">
        <w:rPr>
          <w:rFonts w:ascii="Arial" w:hAnsi="Arial" w:cs="Arial"/>
          <w:sz w:val="24"/>
          <w:szCs w:val="24"/>
        </w:rPr>
        <w:t>- Grup Municipal de Convergència i Unió (CIU): Marcel·lí Martorell i Font, Francesc Sabater i Roca, Juli Moreno i López, Anna Gabarró i Bartrolí.</w:t>
      </w:r>
    </w:p>
    <w:p w:rsidR="00A22F57" w:rsidRPr="00FA62D7" w:rsidRDefault="00A22F57" w:rsidP="00A22F57">
      <w:pPr>
        <w:pStyle w:val="Sangra3detindependiente"/>
        <w:rPr>
          <w:rFonts w:ascii="Arial" w:hAnsi="Arial" w:cs="Arial"/>
          <w:sz w:val="24"/>
          <w:szCs w:val="24"/>
        </w:rPr>
      </w:pPr>
    </w:p>
    <w:p w:rsidR="00A22F57" w:rsidRPr="00FA62D7" w:rsidRDefault="00A22F57" w:rsidP="00A22F57">
      <w:pPr>
        <w:jc w:val="both"/>
        <w:rPr>
          <w:rFonts w:ascii="Arial" w:hAnsi="Arial" w:cs="Arial"/>
        </w:rPr>
      </w:pPr>
      <w:r w:rsidRPr="00FA62D7">
        <w:rPr>
          <w:rFonts w:ascii="Arial" w:hAnsi="Arial" w:cs="Arial"/>
        </w:rPr>
        <w:t>Vots en contra Srs.:</w:t>
      </w:r>
    </w:p>
    <w:p w:rsidR="00A22F57" w:rsidRPr="00FA62D7" w:rsidRDefault="00A22F57" w:rsidP="00A22F57">
      <w:pPr>
        <w:jc w:val="both"/>
        <w:rPr>
          <w:rFonts w:ascii="Arial" w:hAnsi="Arial" w:cs="Arial"/>
        </w:rPr>
      </w:pPr>
      <w:r w:rsidRPr="00FA62D7">
        <w:rPr>
          <w:rFonts w:ascii="Arial" w:hAnsi="Arial" w:cs="Arial"/>
        </w:rPr>
        <w:tab/>
        <w:t>---</w:t>
      </w:r>
      <w:r w:rsidRPr="00FA62D7">
        <w:rPr>
          <w:rFonts w:ascii="Arial" w:hAnsi="Arial" w:cs="Arial"/>
        </w:rPr>
        <w:tab/>
      </w:r>
      <w:r w:rsidRPr="00FA62D7">
        <w:rPr>
          <w:rFonts w:ascii="Arial" w:hAnsi="Arial" w:cs="Arial"/>
        </w:rPr>
        <w:tab/>
      </w:r>
    </w:p>
    <w:p w:rsidR="00A22F57" w:rsidRPr="00FA62D7" w:rsidRDefault="00A22F57" w:rsidP="00A22F57">
      <w:pPr>
        <w:jc w:val="both"/>
        <w:rPr>
          <w:rFonts w:ascii="Arial" w:hAnsi="Arial" w:cs="Arial"/>
        </w:rPr>
      </w:pPr>
    </w:p>
    <w:p w:rsidR="00A22F57" w:rsidRPr="00FA62D7" w:rsidRDefault="00A22F57" w:rsidP="00A22F57">
      <w:pPr>
        <w:jc w:val="both"/>
        <w:rPr>
          <w:rFonts w:ascii="Arial" w:hAnsi="Arial" w:cs="Arial"/>
        </w:rPr>
      </w:pPr>
      <w:r w:rsidRPr="00FA62D7">
        <w:rPr>
          <w:rFonts w:ascii="Arial" w:hAnsi="Arial" w:cs="Arial"/>
        </w:rPr>
        <w:t>S’abstenen Srs.:</w:t>
      </w:r>
    </w:p>
    <w:p w:rsidR="00A22F57" w:rsidRPr="00FA62D7" w:rsidRDefault="00A22F57" w:rsidP="00A22F57">
      <w:pPr>
        <w:jc w:val="both"/>
        <w:rPr>
          <w:rFonts w:ascii="Arial" w:hAnsi="Arial" w:cs="Arial"/>
        </w:rPr>
      </w:pPr>
    </w:p>
    <w:p w:rsidR="00A22F57" w:rsidRPr="00FA62D7" w:rsidRDefault="00A22F57" w:rsidP="00A22F57">
      <w:pPr>
        <w:pStyle w:val="Sangra3detindependiente"/>
        <w:rPr>
          <w:rFonts w:ascii="Arial" w:hAnsi="Arial" w:cs="Arial"/>
          <w:sz w:val="24"/>
          <w:szCs w:val="24"/>
        </w:rPr>
      </w:pPr>
      <w:r w:rsidRPr="00FA62D7">
        <w:rPr>
          <w:rFonts w:ascii="Arial" w:hAnsi="Arial" w:cs="Arial"/>
          <w:sz w:val="24"/>
          <w:szCs w:val="24"/>
        </w:rPr>
        <w:t>- Grup Municipal de Vila de Capellades (</w:t>
      </w:r>
      <w:proofErr w:type="spellStart"/>
      <w:r w:rsidRPr="00FA62D7">
        <w:rPr>
          <w:rFonts w:ascii="Arial" w:hAnsi="Arial" w:cs="Arial"/>
          <w:sz w:val="24"/>
          <w:szCs w:val="24"/>
        </w:rPr>
        <w:t>VdC</w:t>
      </w:r>
      <w:proofErr w:type="spellEnd"/>
      <w:r w:rsidRPr="00FA62D7">
        <w:rPr>
          <w:rFonts w:ascii="Arial" w:hAnsi="Arial" w:cs="Arial"/>
          <w:sz w:val="24"/>
          <w:szCs w:val="24"/>
        </w:rPr>
        <w:t xml:space="preserve">): Aleix </w:t>
      </w:r>
      <w:proofErr w:type="spellStart"/>
      <w:r w:rsidRPr="00FA62D7">
        <w:rPr>
          <w:rFonts w:ascii="Arial" w:hAnsi="Arial" w:cs="Arial"/>
          <w:sz w:val="24"/>
          <w:szCs w:val="24"/>
        </w:rPr>
        <w:t>Auber</w:t>
      </w:r>
      <w:proofErr w:type="spellEnd"/>
      <w:r w:rsidRPr="00FA62D7">
        <w:rPr>
          <w:rFonts w:ascii="Arial" w:hAnsi="Arial" w:cs="Arial"/>
          <w:sz w:val="24"/>
          <w:szCs w:val="24"/>
        </w:rPr>
        <w:t xml:space="preserve"> i </w:t>
      </w:r>
      <w:proofErr w:type="spellStart"/>
      <w:r w:rsidRPr="00FA62D7">
        <w:rPr>
          <w:rFonts w:ascii="Arial" w:hAnsi="Arial" w:cs="Arial"/>
          <w:sz w:val="24"/>
          <w:szCs w:val="24"/>
        </w:rPr>
        <w:t>Àlvarez</w:t>
      </w:r>
      <w:proofErr w:type="spellEnd"/>
      <w:r w:rsidRPr="00FA62D7">
        <w:rPr>
          <w:rFonts w:ascii="Arial" w:hAnsi="Arial" w:cs="Arial"/>
          <w:sz w:val="24"/>
          <w:szCs w:val="24"/>
        </w:rPr>
        <w:t xml:space="preserve">; Moisès Mas i Almirall; Meritxell Martínez i </w:t>
      </w:r>
      <w:proofErr w:type="spellStart"/>
      <w:r w:rsidRPr="00FA62D7">
        <w:rPr>
          <w:rFonts w:ascii="Arial" w:hAnsi="Arial" w:cs="Arial"/>
          <w:sz w:val="24"/>
          <w:szCs w:val="24"/>
        </w:rPr>
        <w:t>Masoni</w:t>
      </w:r>
      <w:proofErr w:type="spellEnd"/>
      <w:r w:rsidRPr="00FA62D7">
        <w:rPr>
          <w:rFonts w:ascii="Arial" w:hAnsi="Arial" w:cs="Arial"/>
          <w:sz w:val="24"/>
          <w:szCs w:val="24"/>
        </w:rPr>
        <w:t xml:space="preserve"> .</w:t>
      </w:r>
    </w:p>
    <w:p w:rsidR="00A22F57" w:rsidRPr="00FA62D7" w:rsidRDefault="00A22F57" w:rsidP="00A22F57">
      <w:pPr>
        <w:pStyle w:val="Sangra3detindependiente"/>
        <w:rPr>
          <w:rFonts w:ascii="Arial" w:hAnsi="Arial" w:cs="Arial"/>
          <w:sz w:val="24"/>
          <w:szCs w:val="24"/>
        </w:rPr>
      </w:pPr>
    </w:p>
    <w:p w:rsidR="00A22F57" w:rsidRPr="00FA62D7" w:rsidRDefault="00A22F57" w:rsidP="00A22F57">
      <w:pPr>
        <w:pStyle w:val="Sangra3detindependiente"/>
        <w:rPr>
          <w:rFonts w:ascii="Arial" w:hAnsi="Arial" w:cs="Arial"/>
          <w:sz w:val="24"/>
          <w:szCs w:val="24"/>
        </w:rPr>
      </w:pPr>
      <w:r w:rsidRPr="00FA62D7">
        <w:rPr>
          <w:rFonts w:ascii="Arial" w:hAnsi="Arial" w:cs="Arial"/>
          <w:sz w:val="24"/>
          <w:szCs w:val="24"/>
        </w:rPr>
        <w:t>- Grup Municipal d’Esquerra Republicana de Catalunya – Acord Municipal (Esquerra-AM): Àngel Soteras i Largo, Núria Mora i Díaz i Jaume Morera i Sanahuja.</w:t>
      </w:r>
    </w:p>
    <w:p w:rsidR="00A22F57" w:rsidRPr="00FA62D7" w:rsidRDefault="00A22F57" w:rsidP="00A22F57">
      <w:pPr>
        <w:pStyle w:val="Sangra3detindependiente"/>
        <w:rPr>
          <w:rFonts w:ascii="Arial" w:hAnsi="Arial" w:cs="Arial"/>
          <w:sz w:val="24"/>
          <w:szCs w:val="24"/>
        </w:rPr>
      </w:pPr>
    </w:p>
    <w:p w:rsidR="00A22F57" w:rsidRPr="00FA62D7" w:rsidRDefault="00A22F57" w:rsidP="00A22F57">
      <w:pPr>
        <w:pStyle w:val="Sangra3detindependiente"/>
        <w:rPr>
          <w:rFonts w:ascii="Arial" w:hAnsi="Arial" w:cs="Arial"/>
          <w:sz w:val="24"/>
          <w:szCs w:val="24"/>
        </w:rPr>
      </w:pPr>
      <w:r w:rsidRPr="00FA62D7">
        <w:rPr>
          <w:rFonts w:ascii="Arial" w:hAnsi="Arial" w:cs="Arial"/>
          <w:sz w:val="24"/>
          <w:szCs w:val="24"/>
        </w:rPr>
        <w:t xml:space="preserve">- Grup Municipal del Partit dels Socialistes de Catalunya Progrés Municipal (PSC-PM): Aarón </w:t>
      </w:r>
      <w:proofErr w:type="spellStart"/>
      <w:r w:rsidRPr="00FA62D7">
        <w:rPr>
          <w:rFonts w:ascii="Arial" w:hAnsi="Arial" w:cs="Arial"/>
          <w:sz w:val="24"/>
          <w:szCs w:val="24"/>
        </w:rPr>
        <w:t>Alcázar</w:t>
      </w:r>
      <w:proofErr w:type="spellEnd"/>
      <w:r w:rsidRPr="00FA62D7">
        <w:rPr>
          <w:rFonts w:ascii="Arial" w:hAnsi="Arial" w:cs="Arial"/>
          <w:sz w:val="24"/>
          <w:szCs w:val="24"/>
        </w:rPr>
        <w:t xml:space="preserve"> i Gutiérrez i Pedro Pérez i Monteagudo.</w:t>
      </w:r>
    </w:p>
    <w:p w:rsidR="00DC3468" w:rsidRPr="00FA62D7" w:rsidRDefault="00DC3468" w:rsidP="009771D6">
      <w:pPr>
        <w:jc w:val="both"/>
        <w:rPr>
          <w:rFonts w:ascii="Arial" w:hAnsi="Arial" w:cs="Arial"/>
          <w:b/>
          <w:noProof/>
          <w:color w:val="000000"/>
        </w:rPr>
      </w:pPr>
    </w:p>
    <w:p w:rsidR="000856BD" w:rsidRDefault="000856BD">
      <w:pPr>
        <w:rPr>
          <w:rFonts w:ascii="Arial" w:hAnsi="Arial" w:cs="Arial"/>
          <w:b/>
          <w:noProof/>
          <w:color w:val="000000"/>
        </w:rPr>
      </w:pPr>
      <w:r>
        <w:rPr>
          <w:rFonts w:ascii="Arial" w:hAnsi="Arial" w:cs="Arial"/>
          <w:b/>
          <w:noProof/>
          <w:color w:val="000000"/>
        </w:rPr>
        <w:br w:type="page"/>
      </w:r>
    </w:p>
    <w:p w:rsidR="00DC3468" w:rsidRPr="00FA62D7" w:rsidRDefault="00DC3468" w:rsidP="009771D6">
      <w:pPr>
        <w:numPr>
          <w:ilvl w:val="0"/>
          <w:numId w:val="3"/>
        </w:numPr>
        <w:jc w:val="both"/>
        <w:rPr>
          <w:rFonts w:ascii="Arial" w:hAnsi="Arial" w:cs="Arial"/>
          <w:b/>
          <w:color w:val="000000"/>
        </w:rPr>
      </w:pPr>
      <w:r w:rsidRPr="00FA62D7">
        <w:rPr>
          <w:rFonts w:ascii="Arial" w:hAnsi="Arial" w:cs="Arial"/>
          <w:b/>
          <w:noProof/>
          <w:color w:val="000000"/>
        </w:rPr>
        <w:t>APROVACIÓ MODIFICACIÓ ORDENANCES FISCALS EXERCICI 2015.</w:t>
      </w:r>
    </w:p>
    <w:p w:rsidR="00DC3468" w:rsidRPr="00FA62D7" w:rsidRDefault="00DC3468" w:rsidP="009771D6">
      <w:pPr>
        <w:jc w:val="both"/>
        <w:rPr>
          <w:rFonts w:ascii="Arial" w:hAnsi="Arial" w:cs="Arial"/>
          <w:noProof/>
          <w:color w:val="000000"/>
        </w:rPr>
      </w:pPr>
    </w:p>
    <w:p w:rsidR="00DC3468" w:rsidRPr="00FA62D7" w:rsidRDefault="00DC3468" w:rsidP="009771D6">
      <w:pPr>
        <w:jc w:val="both"/>
        <w:rPr>
          <w:rFonts w:ascii="Arial" w:hAnsi="Arial" w:cs="Arial"/>
        </w:rPr>
      </w:pPr>
      <w:r w:rsidRPr="00FA62D7">
        <w:rPr>
          <w:rFonts w:ascii="Arial" w:hAnsi="Arial" w:cs="Arial"/>
        </w:rPr>
        <w:t xml:space="preserve">En compliment d’allò que disposen els articles </w:t>
      </w:r>
      <w:smartTag w:uri="urn:schemas-microsoft-com:office:smarttags" w:element="metricconverter">
        <w:smartTagPr>
          <w:attr w:name="ProductID" w:val="15 a"/>
        </w:smartTagPr>
        <w:r w:rsidRPr="00FA62D7">
          <w:rPr>
            <w:rFonts w:ascii="Arial" w:hAnsi="Arial" w:cs="Arial"/>
          </w:rPr>
          <w:t>15 a</w:t>
        </w:r>
      </w:smartTag>
      <w:r w:rsidRPr="00FA62D7">
        <w:rPr>
          <w:rFonts w:ascii="Arial" w:hAnsi="Arial" w:cs="Arial"/>
        </w:rPr>
        <w:t xml:space="preserve"> 19 del Reial Decret Legislatiu 2/2004, de 5 de març pel qual s’aprova el text refós de la Llei Reguladora de les Hisendes Locals article 111 de la Llei 7/1985, d’abril i 178 del Decret Legislatiu 2/2003, de 28 d’abril, pel qual s’aprova el text refós de la Llei Municipal i de Règim Local de Catalunya.</w:t>
      </w:r>
    </w:p>
    <w:p w:rsidR="00DC3468" w:rsidRPr="00FA62D7" w:rsidRDefault="00DC3468" w:rsidP="009771D6">
      <w:pPr>
        <w:jc w:val="both"/>
        <w:rPr>
          <w:rFonts w:ascii="Arial" w:hAnsi="Arial" w:cs="Arial"/>
        </w:rPr>
      </w:pPr>
    </w:p>
    <w:p w:rsidR="00DC3468" w:rsidRPr="00FA62D7" w:rsidRDefault="00DC3468" w:rsidP="009771D6">
      <w:pPr>
        <w:jc w:val="both"/>
        <w:rPr>
          <w:rFonts w:ascii="Arial" w:hAnsi="Arial" w:cs="Arial"/>
        </w:rPr>
      </w:pPr>
      <w:r w:rsidRPr="00FA62D7">
        <w:rPr>
          <w:rFonts w:ascii="Arial" w:hAnsi="Arial" w:cs="Arial"/>
        </w:rPr>
        <w:t>Es proposa la modificació d’ordenances fiscals per a l’exercici 201</w:t>
      </w:r>
      <w:r w:rsidR="00C15585" w:rsidRPr="00FA62D7">
        <w:rPr>
          <w:rFonts w:ascii="Arial" w:hAnsi="Arial" w:cs="Arial"/>
        </w:rPr>
        <w:t>5</w:t>
      </w:r>
    </w:p>
    <w:p w:rsidR="00DC3468" w:rsidRPr="00FA62D7" w:rsidRDefault="00DC3468" w:rsidP="009771D6">
      <w:pPr>
        <w:jc w:val="both"/>
        <w:rPr>
          <w:rFonts w:ascii="Arial" w:hAnsi="Arial" w:cs="Arial"/>
        </w:rPr>
      </w:pPr>
    </w:p>
    <w:p w:rsidR="00DC3468" w:rsidRPr="00FA62D7" w:rsidRDefault="00DC3468" w:rsidP="009771D6">
      <w:pPr>
        <w:jc w:val="both"/>
        <w:rPr>
          <w:rFonts w:ascii="Arial" w:hAnsi="Arial" w:cs="Arial"/>
        </w:rPr>
      </w:pPr>
      <w:r w:rsidRPr="00FA62D7">
        <w:rPr>
          <w:rFonts w:ascii="Arial" w:hAnsi="Arial" w:cs="Arial"/>
          <w:b/>
        </w:rPr>
        <w:t>ORDENANCES FISCALS ANY 201</w:t>
      </w:r>
      <w:r w:rsidR="00C15585" w:rsidRPr="00FA62D7">
        <w:rPr>
          <w:rFonts w:ascii="Arial" w:hAnsi="Arial" w:cs="Arial"/>
          <w:b/>
        </w:rPr>
        <w:t>5</w:t>
      </w:r>
    </w:p>
    <w:p w:rsidR="00DC3468" w:rsidRPr="00FA62D7" w:rsidRDefault="00DC3468" w:rsidP="009771D6">
      <w:pPr>
        <w:jc w:val="both"/>
        <w:rPr>
          <w:rFonts w:ascii="Arial" w:hAnsi="Arial" w:cs="Arial"/>
        </w:rPr>
      </w:pPr>
    </w:p>
    <w:p w:rsidR="00DC3468" w:rsidRPr="00FA62D7" w:rsidRDefault="00DC3468" w:rsidP="009771D6">
      <w:pPr>
        <w:jc w:val="both"/>
        <w:rPr>
          <w:rFonts w:ascii="Arial" w:hAnsi="Arial" w:cs="Arial"/>
        </w:rPr>
      </w:pPr>
    </w:p>
    <w:p w:rsidR="00DC3468" w:rsidRPr="00FA62D7" w:rsidRDefault="00DC3468" w:rsidP="009771D6">
      <w:pPr>
        <w:jc w:val="both"/>
        <w:rPr>
          <w:rFonts w:ascii="Arial" w:hAnsi="Arial" w:cs="Arial"/>
        </w:rPr>
      </w:pPr>
      <w:r w:rsidRPr="00FA62D7">
        <w:rPr>
          <w:rFonts w:ascii="Arial" w:hAnsi="Arial" w:cs="Arial"/>
          <w:b/>
        </w:rPr>
        <w:t>PRIMER.-</w:t>
      </w:r>
      <w:r w:rsidRPr="00FA62D7">
        <w:rPr>
          <w:rFonts w:ascii="Arial" w:hAnsi="Arial" w:cs="Arial"/>
        </w:rPr>
        <w:t xml:space="preserve"> Aprovar provisionalment la modificació de l’Ordenança General de Gestió, Inspecció i Recaptació dels ingressos de dret públic municipals que haurà de regir per a l’exercici 201</w:t>
      </w:r>
      <w:r w:rsidR="00A17E30" w:rsidRPr="00FA62D7">
        <w:rPr>
          <w:rFonts w:ascii="Arial" w:hAnsi="Arial" w:cs="Arial"/>
        </w:rPr>
        <w:t>5</w:t>
      </w:r>
      <w:r w:rsidRPr="00FA62D7">
        <w:rPr>
          <w:rFonts w:ascii="Arial" w:hAnsi="Arial" w:cs="Arial"/>
        </w:rPr>
        <w:t xml:space="preserve"> i següents.</w:t>
      </w:r>
    </w:p>
    <w:p w:rsidR="00DC3468" w:rsidRPr="00FA62D7" w:rsidRDefault="00DC3468" w:rsidP="009771D6">
      <w:pPr>
        <w:jc w:val="both"/>
        <w:rPr>
          <w:rFonts w:ascii="Arial" w:hAnsi="Arial" w:cs="Arial"/>
        </w:rPr>
      </w:pPr>
    </w:p>
    <w:p w:rsidR="00DC3468" w:rsidRPr="00FA62D7" w:rsidRDefault="00DC3468" w:rsidP="009771D6">
      <w:pPr>
        <w:jc w:val="both"/>
        <w:rPr>
          <w:rFonts w:ascii="Arial" w:hAnsi="Arial" w:cs="Arial"/>
        </w:rPr>
      </w:pPr>
      <w:r w:rsidRPr="00FA62D7">
        <w:rPr>
          <w:rFonts w:ascii="Arial" w:hAnsi="Arial" w:cs="Arial"/>
          <w:b/>
        </w:rPr>
        <w:t>SEGON.</w:t>
      </w:r>
      <w:r w:rsidRPr="00FA62D7">
        <w:rPr>
          <w:rFonts w:ascii="Arial" w:hAnsi="Arial" w:cs="Arial"/>
        </w:rPr>
        <w:t>- Aprovar provisionalment per a l’exercici de 201</w:t>
      </w:r>
      <w:r w:rsidR="00A17E30" w:rsidRPr="00FA62D7">
        <w:rPr>
          <w:rFonts w:ascii="Arial" w:hAnsi="Arial" w:cs="Arial"/>
        </w:rPr>
        <w:t>5</w:t>
      </w:r>
      <w:r w:rsidRPr="00FA62D7">
        <w:rPr>
          <w:rFonts w:ascii="Arial" w:hAnsi="Arial" w:cs="Arial"/>
        </w:rPr>
        <w:t xml:space="preserve"> i següents la modificació de les Ordenances Fiscals de les Ordenances Fiscals que a continuació es relacionen:</w:t>
      </w:r>
    </w:p>
    <w:p w:rsidR="00DC3468" w:rsidRPr="00FA62D7" w:rsidRDefault="00DC3468" w:rsidP="009771D6">
      <w:pPr>
        <w:ind w:left="708"/>
        <w:jc w:val="both"/>
        <w:rPr>
          <w:rFonts w:ascii="Arial" w:hAnsi="Arial" w:cs="Arial"/>
        </w:rPr>
      </w:pPr>
    </w:p>
    <w:p w:rsidR="00DC3468" w:rsidRPr="00FA62D7" w:rsidRDefault="00DC3468" w:rsidP="009771D6">
      <w:pPr>
        <w:jc w:val="both"/>
        <w:rPr>
          <w:rFonts w:ascii="Arial" w:hAnsi="Arial" w:cs="Arial"/>
        </w:rPr>
      </w:pPr>
    </w:p>
    <w:p w:rsidR="0063614C" w:rsidRPr="00FA62D7" w:rsidRDefault="0063614C" w:rsidP="009771D6">
      <w:pPr>
        <w:shd w:val="clear" w:color="auto" w:fill="CCCCCC"/>
        <w:jc w:val="both"/>
        <w:rPr>
          <w:rFonts w:ascii="Arial" w:hAnsi="Arial" w:cs="Arial"/>
          <w:lang w:eastAsia="es-ES"/>
        </w:rPr>
      </w:pPr>
      <w:r w:rsidRPr="00FA62D7">
        <w:rPr>
          <w:rFonts w:ascii="Arial" w:hAnsi="Arial" w:cs="Arial"/>
          <w:lang w:eastAsia="es-ES"/>
        </w:rPr>
        <w:t>Impostos:</w:t>
      </w:r>
    </w:p>
    <w:p w:rsidR="0063614C" w:rsidRPr="00FA62D7" w:rsidRDefault="0063614C" w:rsidP="009771D6">
      <w:pPr>
        <w:jc w:val="both"/>
        <w:rPr>
          <w:rFonts w:ascii="Arial" w:hAnsi="Arial" w:cs="Arial"/>
          <w:lang w:eastAsia="es-ES"/>
        </w:rPr>
      </w:pPr>
    </w:p>
    <w:p w:rsidR="0063614C" w:rsidRPr="00FA62D7" w:rsidRDefault="0063614C" w:rsidP="009771D6">
      <w:pPr>
        <w:jc w:val="both"/>
        <w:rPr>
          <w:rFonts w:ascii="Arial" w:hAnsi="Arial" w:cs="Arial"/>
          <w:u w:val="single"/>
          <w:lang w:eastAsia="es-ES"/>
        </w:rPr>
      </w:pPr>
      <w:r w:rsidRPr="00FA62D7">
        <w:rPr>
          <w:rFonts w:ascii="Arial" w:hAnsi="Arial" w:cs="Arial"/>
          <w:u w:val="single"/>
          <w:lang w:eastAsia="es-ES"/>
        </w:rPr>
        <w:t>ORDENANÇA FISCAL NÚM. 1.-  IMPOST SOBRE BÉNS IMMOBLES</w:t>
      </w:r>
    </w:p>
    <w:p w:rsidR="0063614C" w:rsidRPr="00FA62D7" w:rsidRDefault="0063614C" w:rsidP="009771D6">
      <w:pPr>
        <w:jc w:val="both"/>
        <w:rPr>
          <w:rFonts w:ascii="Arial" w:hAnsi="Arial" w:cs="Arial"/>
          <w:lang w:eastAsia="es-ES"/>
        </w:rPr>
      </w:pPr>
    </w:p>
    <w:p w:rsidR="0046135E" w:rsidRPr="00FA62D7" w:rsidRDefault="0046135E" w:rsidP="009771D6">
      <w:pPr>
        <w:jc w:val="both"/>
        <w:rPr>
          <w:rFonts w:ascii="Arial" w:hAnsi="Arial" w:cs="Arial"/>
        </w:rPr>
      </w:pPr>
      <w:r w:rsidRPr="00FA62D7">
        <w:rPr>
          <w:rFonts w:ascii="Arial" w:hAnsi="Arial" w:cs="Arial"/>
        </w:rPr>
        <w:t>Article 6è - Base Imposable i base liquidable  --. Lletra c) i d)</w:t>
      </w:r>
    </w:p>
    <w:p w:rsidR="0046135E" w:rsidRPr="00FA62D7" w:rsidRDefault="0046135E" w:rsidP="009771D6">
      <w:pPr>
        <w:jc w:val="both"/>
        <w:rPr>
          <w:rFonts w:ascii="Arial" w:hAnsi="Arial" w:cs="Arial"/>
          <w:bCs/>
          <w:i/>
        </w:rPr>
      </w:pPr>
    </w:p>
    <w:p w:rsidR="0046135E" w:rsidRPr="00FA62D7" w:rsidRDefault="0046135E" w:rsidP="009771D6">
      <w:pPr>
        <w:jc w:val="both"/>
        <w:rPr>
          <w:rFonts w:ascii="Arial" w:hAnsi="Arial" w:cs="Arial"/>
        </w:rPr>
      </w:pPr>
      <w:r w:rsidRPr="00FA62D7">
        <w:rPr>
          <w:rFonts w:ascii="Arial" w:hAnsi="Arial" w:cs="Arial"/>
        </w:rPr>
        <w:t>c) Per a aquells immobles on l'actualització del valor cadastral per aplicació dels coeficients establerts en les lleis de pressupostos generals de l'Estat determini un decrement en la base imposable dels immobles, el valor base serà la base liquidable de l'exercici immediatament anterior a dita actualització.</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 xml:space="preserve">d) El component individual, en el cas de modificació de valors cadastrals produïts com a conseqüència dels procediments de valoració col·lectiva previstos en la normativa cadastral, exceptuats els de caràcter general, que tinguin lloc abans de finalitzar el termini de reducció, serà, en cada any, la diferència positiva entre el nou valor cadastral i el seu valor base. Aquesta diferència es dividirà per l’últim coeficient reductor aplicat. </w:t>
      </w:r>
    </w:p>
    <w:p w:rsidR="0063614C" w:rsidRPr="00FA62D7" w:rsidRDefault="0063614C" w:rsidP="009771D6">
      <w:pPr>
        <w:jc w:val="both"/>
        <w:rPr>
          <w:rFonts w:ascii="Arial" w:hAnsi="Arial" w:cs="Arial"/>
          <w:lang w:eastAsia="es-ES"/>
        </w:rPr>
      </w:pPr>
    </w:p>
    <w:p w:rsidR="0063614C" w:rsidRPr="00FA62D7" w:rsidRDefault="0063614C" w:rsidP="009771D6">
      <w:pPr>
        <w:jc w:val="both"/>
        <w:rPr>
          <w:rFonts w:ascii="Arial" w:hAnsi="Arial" w:cs="Arial"/>
          <w:lang w:eastAsia="es-ES"/>
        </w:rPr>
      </w:pPr>
    </w:p>
    <w:p w:rsidR="0063614C" w:rsidRPr="00FA62D7" w:rsidRDefault="0063614C" w:rsidP="009771D6">
      <w:pPr>
        <w:jc w:val="both"/>
        <w:rPr>
          <w:rFonts w:ascii="Arial" w:hAnsi="Arial" w:cs="Arial"/>
          <w:bCs/>
          <w:i/>
          <w:color w:val="000000"/>
          <w:sz w:val="18"/>
          <w:szCs w:val="18"/>
          <w:lang w:eastAsia="es-ES"/>
        </w:rPr>
      </w:pPr>
    </w:p>
    <w:p w:rsidR="0063614C" w:rsidRPr="00FA62D7" w:rsidRDefault="0063614C" w:rsidP="009771D6">
      <w:pPr>
        <w:jc w:val="both"/>
        <w:rPr>
          <w:rFonts w:ascii="Arial" w:hAnsi="Arial" w:cs="Arial"/>
          <w:u w:val="single"/>
          <w:lang w:eastAsia="es-ES"/>
        </w:rPr>
      </w:pPr>
      <w:bookmarkStart w:id="1" w:name="_Toc374899085"/>
      <w:r w:rsidRPr="00FA62D7">
        <w:rPr>
          <w:rFonts w:ascii="Arial" w:hAnsi="Arial" w:cs="Arial"/>
          <w:u w:val="single"/>
          <w:lang w:eastAsia="es-ES"/>
        </w:rPr>
        <w:t>ORDENANÇA FISCAL NÚM. 2.- IMPOST SOBRE ACTIVITATS ECONÒMIQUES</w:t>
      </w:r>
      <w:bookmarkEnd w:id="1"/>
    </w:p>
    <w:p w:rsidR="0063614C" w:rsidRPr="00FA62D7" w:rsidRDefault="0063614C" w:rsidP="009771D6">
      <w:pPr>
        <w:jc w:val="both"/>
        <w:rPr>
          <w:rFonts w:ascii="Arial" w:hAnsi="Arial" w:cs="Arial"/>
          <w:lang w:eastAsia="es-ES"/>
        </w:rPr>
      </w:pPr>
    </w:p>
    <w:p w:rsidR="0046135E" w:rsidRPr="00FA62D7" w:rsidRDefault="0046135E" w:rsidP="009771D6">
      <w:pPr>
        <w:jc w:val="both"/>
        <w:rPr>
          <w:rFonts w:ascii="Arial" w:hAnsi="Arial" w:cs="Arial"/>
        </w:rPr>
      </w:pPr>
      <w:r w:rsidRPr="00FA62D7">
        <w:rPr>
          <w:rFonts w:ascii="Arial" w:hAnsi="Arial" w:cs="Arial"/>
        </w:rPr>
        <w:t>Article 5è.- Beneficis fiscals de car</w:t>
      </w:r>
      <w:r w:rsidR="00CE3CDA" w:rsidRPr="00FA62D7">
        <w:rPr>
          <w:rFonts w:ascii="Arial" w:hAnsi="Arial" w:cs="Arial"/>
        </w:rPr>
        <w:t>à</w:t>
      </w:r>
      <w:r w:rsidRPr="00FA62D7">
        <w:rPr>
          <w:rFonts w:ascii="Arial" w:hAnsi="Arial" w:cs="Arial"/>
        </w:rPr>
        <w:t>cter potestatiu</w:t>
      </w:r>
    </w:p>
    <w:p w:rsidR="0046135E" w:rsidRPr="00FA62D7" w:rsidRDefault="0046135E" w:rsidP="009771D6">
      <w:pPr>
        <w:jc w:val="both"/>
        <w:rPr>
          <w:rFonts w:ascii="Arial" w:hAnsi="Arial" w:cs="Arial"/>
          <w:color w:val="FF0000"/>
          <w:u w:val="single"/>
        </w:rPr>
      </w:pPr>
    </w:p>
    <w:p w:rsidR="0046135E" w:rsidRPr="00FA62D7" w:rsidRDefault="0046135E" w:rsidP="009771D6">
      <w:pPr>
        <w:jc w:val="both"/>
        <w:rPr>
          <w:rFonts w:ascii="Arial" w:hAnsi="Arial" w:cs="Arial"/>
        </w:rPr>
      </w:pPr>
      <w:r w:rsidRPr="00FA62D7">
        <w:rPr>
          <w:rFonts w:ascii="Arial" w:hAnsi="Arial" w:cs="Arial"/>
        </w:rPr>
        <w:t>1. A l’empara del que disposa l’article 88.2.a) del text refós de la Llei reguladora de les hisendes locals, aprovat per Reial decret legislatiu 2/2004, de 5 de març, els qui iniciïn l'exercici de qualsevol activitat empresarial, i tributin per quota municipal, gaudiran d’una bonificació de 0%</w:t>
      </w:r>
      <w:r w:rsidR="002502C0" w:rsidRPr="00FA62D7">
        <w:rPr>
          <w:rFonts w:ascii="Arial" w:hAnsi="Arial" w:cs="Arial"/>
        </w:rPr>
        <w:t xml:space="preserve"> de la quota tributària durant 0</w:t>
      </w:r>
      <w:r w:rsidRPr="00FA62D7">
        <w:rPr>
          <w:rFonts w:ascii="Arial" w:hAnsi="Arial" w:cs="Arial"/>
        </w:rPr>
        <w:t xml:space="preserve"> anys, a comptar des de l'inici de l’activitat o, si s'escau, des de la fi de l’exempció prevista en la lletra B) de l’apartat 1 de l’article anterior. Aquest període caducarà, en tot </w:t>
      </w:r>
      <w:r w:rsidR="002502C0" w:rsidRPr="00FA62D7">
        <w:rPr>
          <w:rFonts w:ascii="Arial" w:hAnsi="Arial" w:cs="Arial"/>
        </w:rPr>
        <w:t>cas, una vegada transcorreguts 0</w:t>
      </w:r>
      <w:r w:rsidRPr="00FA62D7">
        <w:rPr>
          <w:rFonts w:ascii="Arial" w:hAnsi="Arial" w:cs="Arial"/>
        </w:rPr>
        <w:t xml:space="preserve"> anys.</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Per poder gaudir de la bonificació es requereix que l'activitat econòmica no s'hagi exercit anteriorment sota cap altra titularitat, en els termes regulats a l’apartat B de l’article 4.1 de la present Ordenança.</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Quan es tracti de subjectes passius per l'impost que ja estiguessin realitzant en el municipi activitats empresarials subjectes al mateix, no es considerarà que s'inicia una nova activitat en els següents casos:</w:t>
      </w:r>
    </w:p>
    <w:p w:rsidR="0046135E" w:rsidRPr="00FA62D7" w:rsidRDefault="0046135E" w:rsidP="009771D6">
      <w:pPr>
        <w:jc w:val="both"/>
        <w:rPr>
          <w:rFonts w:ascii="Arial" w:hAnsi="Arial" w:cs="Arial"/>
          <w:color w:val="FF0000"/>
        </w:rPr>
      </w:pPr>
    </w:p>
    <w:p w:rsidR="0046135E" w:rsidRPr="00FA62D7" w:rsidRDefault="0046135E" w:rsidP="009771D6">
      <w:pPr>
        <w:jc w:val="both"/>
        <w:rPr>
          <w:rFonts w:ascii="Arial" w:hAnsi="Arial" w:cs="Arial"/>
        </w:rPr>
      </w:pPr>
      <w:r w:rsidRPr="00FA62D7">
        <w:rPr>
          <w:rFonts w:ascii="Arial" w:hAnsi="Arial" w:cs="Arial"/>
        </w:rPr>
        <w:t>a) Quan l'alta sigui deguda a canvis normatius en la regulació de l'impost.</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b) Quan l'alta sigui conseqüència d'una reclassificació de l'activitat que s'estava exercint.</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c) Quan l'alta suposi l'ampliació o reducció de l'objecte material de l'activitat que ja s'estava realitzant.</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d) Quan l'alta sigui conseqüència de l'obertura d'un nou local per a la realització de l'activitat per la qual ja s'estava tributant.</w:t>
      </w:r>
    </w:p>
    <w:p w:rsidR="0046135E" w:rsidRPr="00FA62D7" w:rsidRDefault="0046135E" w:rsidP="009771D6">
      <w:pPr>
        <w:jc w:val="both"/>
        <w:rPr>
          <w:rFonts w:ascii="Arial" w:hAnsi="Arial" w:cs="Arial"/>
          <w:i/>
        </w:rPr>
      </w:pPr>
    </w:p>
    <w:p w:rsidR="0046135E" w:rsidRPr="00FA62D7" w:rsidRDefault="0046135E" w:rsidP="009771D6">
      <w:pPr>
        <w:jc w:val="both"/>
        <w:rPr>
          <w:rFonts w:ascii="Arial" w:hAnsi="Arial" w:cs="Arial"/>
        </w:rPr>
      </w:pPr>
      <w:r w:rsidRPr="00FA62D7">
        <w:rPr>
          <w:rFonts w:ascii="Arial" w:hAnsi="Arial" w:cs="Arial"/>
        </w:rPr>
        <w:t xml:space="preserve">2. A l’empara del que disposa l’article 88.2.b) del text refós de la Llei reguladora de les hisendes locals, aprovat per Reial decret legislatiu 2/2004, de 5 de març, gaudiran d’una bonificació de 0% de la quota tributària del període impositiu corresponent els subjectes passius per quota municipal que incrementin en </w:t>
      </w:r>
      <w:r w:rsidR="00EF22B4" w:rsidRPr="00FA62D7">
        <w:rPr>
          <w:rFonts w:ascii="Arial" w:hAnsi="Arial" w:cs="Arial"/>
        </w:rPr>
        <w:t>0</w:t>
      </w:r>
      <w:r w:rsidRPr="00FA62D7">
        <w:rPr>
          <w:rFonts w:ascii="Arial" w:hAnsi="Arial" w:cs="Arial"/>
        </w:rPr>
        <w:t xml:space="preserve"> treballadors la mitjana de la plantilla de treballadors amb contracte indefinit afectes al conjunt de les activitats desenvolupades en el municipi.</w:t>
      </w:r>
    </w:p>
    <w:p w:rsidR="0046135E" w:rsidRPr="00FA62D7" w:rsidRDefault="0046135E" w:rsidP="009771D6">
      <w:pPr>
        <w:jc w:val="both"/>
        <w:rPr>
          <w:rFonts w:ascii="Arial" w:hAnsi="Arial" w:cs="Arial"/>
          <w:i/>
        </w:rPr>
      </w:pPr>
    </w:p>
    <w:p w:rsidR="0046135E" w:rsidRPr="00FA62D7" w:rsidRDefault="0046135E" w:rsidP="009771D6">
      <w:pPr>
        <w:jc w:val="both"/>
        <w:rPr>
          <w:rFonts w:ascii="Arial" w:hAnsi="Arial" w:cs="Arial"/>
        </w:rPr>
      </w:pPr>
      <w:r w:rsidRPr="00FA62D7">
        <w:rPr>
          <w:rFonts w:ascii="Arial" w:hAnsi="Arial" w:cs="Arial"/>
        </w:rPr>
        <w:t>L’increment s’obtindrà per diferència entre la mitjana de la plantilla del període impositiu immediat anterior al d’aplicació de la bonificació i l’anterior a aquell. Per calcular aquesta mitjana de la plantilla es multiplicarà el nombre de treballadors amb contracte indefinit existent en cada període pels dies que han estat en actiu durant el mateix i es dividirà el resultat pels dies de duració del període, o per 365 dies si és d’un any, amb les següents especialitats:</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a) En els supòsits de absorció, fusió i transformació de empreses el còmput de les plantilles de l’any base es realitza atenent la situació conjunta de les empreses afectades abans i desprès de l’operació.</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b) En el supòsit de subjectes passius que realitzin activitats en més d’un municipi no es considerarà increment de plantilla el trasllat de treballadors que ja formaven part de l’empresa a centres d’activitat situats en el municipi.</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c) Quan es tracti de treballadors a temps parcial, es calcularà el nombre equivalent d’ells en funció de la durada d’una jornada laboral completa.</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Aquesta bonificació és incompatible amb la regulada en l’apartat anterior, i s’haurà de sol·licitar dintre del primer trimestre de l’any en el qual és d’aplicació, juntament amb la documentació acreditativa. L’acord de concessió inclourà, si s’escau, el càlcul de la quota tributària bonificada que integrarà la liquidació del període impositiu corresponent.</w:t>
      </w:r>
    </w:p>
    <w:p w:rsidR="0046135E" w:rsidRPr="00FA62D7" w:rsidRDefault="0046135E" w:rsidP="009771D6">
      <w:pPr>
        <w:jc w:val="both"/>
        <w:rPr>
          <w:rFonts w:ascii="Arial" w:hAnsi="Arial" w:cs="Arial"/>
          <w:i/>
        </w:rPr>
      </w:pPr>
    </w:p>
    <w:p w:rsidR="0046135E" w:rsidRPr="00FA62D7" w:rsidRDefault="0046135E" w:rsidP="009771D6">
      <w:pPr>
        <w:jc w:val="both"/>
        <w:rPr>
          <w:rFonts w:ascii="Arial" w:hAnsi="Arial" w:cs="Arial"/>
        </w:rPr>
      </w:pPr>
      <w:r w:rsidRPr="00FA62D7">
        <w:rPr>
          <w:rFonts w:ascii="Arial" w:hAnsi="Arial" w:cs="Arial"/>
        </w:rPr>
        <w:t>3. A l’empara del que disposa l’article 88.2.c) del text refós de la Llei reguladora de les hisendes locals, aprovat per Reial decret legislatiu 2/2004, de 5 de març, gaudiran d’una bonificació de 0% de la quota tributària corresponent els subjectes passius per quota municipal que produeixin i facin servir, per al desenvolupament de les activitats que duguin a terme en el municipi, energia obtinguda en instal·lacions per a l’aprofitament d’energia ... (eòlica, solar, a partir de biomassa...) o a partir de sistemes de cogeneració, sempre que realitzin la producció en instal·lacions ubicades al terme municipal i dediquin l’energia així obtinguda a activitats pròpies que realitzin en el municipi. Si el subjecte passiu es limita a fer servir d’aquest tipus d’energia, sense produir-ne, el seu consum ha de representar, al menys, un 80% del total de la energia que utilitzi per les activitats realitzades en el municipi. En el primer supòsit, es bonificarà la quota tributària de l’activitat productiva, així com les quotes de la resta de les activitats en les quals es consumeixi l’energia obtinguda i aquest consum representi, com a mínim el 80% del total de l’energia utilitzada. En el segon supòsit, es bonificaran les quotes tributàries de les activitats del titular que compleixin el requisit establert.</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 xml:space="preserve">La bonificació té caràcter pregat i una durada màxima de </w:t>
      </w:r>
      <w:r w:rsidR="00EF22B4" w:rsidRPr="00FA62D7">
        <w:rPr>
          <w:rFonts w:ascii="Arial" w:hAnsi="Arial" w:cs="Arial"/>
        </w:rPr>
        <w:t>0</w:t>
      </w:r>
      <w:r w:rsidRPr="00FA62D7">
        <w:rPr>
          <w:rFonts w:ascii="Arial" w:hAnsi="Arial" w:cs="Arial"/>
        </w:rPr>
        <w:t xml:space="preserve"> períodes impositius, a comptar des del començament de la producció o de la utilització de l’energia i s’aplicarà a les liquidacions que no hagin adquirit fermesa al moment de la presentació de la sol·licitud.</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Aquesta bonificació és incompatible amb la regulada en l’apartat (o els apartats ...) anterior(s).</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4. A l’empara del que disposa l’article 88.2.c) del text refós de la Llei reguladora de les hisendes locals, aprovat per Reial decret legislatiu 2/2004, de 5 de març, gaudiran d’una bonificació de 0% de la quota tributària corresponent els subjectes passius per quota municipal que traslladin les seves instal·lacions situades al municipi a (indicar la zona o zones).</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La bonificació, que té caràcter pregat i una durada màxima de 0% períodes impositius des que tingui efectes econòmics el trasllat, sempre que les instal·lacions continuïn en la zona indicada, s’ha de sol·licitar en el termini establert reglamentàriament per a la presentació de la declaració de variació del domicili de l’activitat.</w:t>
      </w:r>
    </w:p>
    <w:p w:rsidR="0046135E" w:rsidRPr="00FA62D7" w:rsidRDefault="0046135E" w:rsidP="009771D6">
      <w:pPr>
        <w:jc w:val="both"/>
        <w:rPr>
          <w:rFonts w:ascii="Arial" w:hAnsi="Arial" w:cs="Arial"/>
        </w:rPr>
      </w:pPr>
      <w:r w:rsidRPr="00FA62D7">
        <w:rPr>
          <w:rFonts w:ascii="Arial" w:hAnsi="Arial" w:cs="Arial"/>
        </w:rPr>
        <w:t xml:space="preserve"> </w:t>
      </w:r>
    </w:p>
    <w:p w:rsidR="0046135E" w:rsidRPr="00FA62D7" w:rsidRDefault="0046135E" w:rsidP="009771D6">
      <w:pPr>
        <w:jc w:val="both"/>
        <w:rPr>
          <w:rFonts w:ascii="Arial" w:hAnsi="Arial" w:cs="Arial"/>
        </w:rPr>
      </w:pPr>
      <w:r w:rsidRPr="00FA62D7">
        <w:rPr>
          <w:rFonts w:ascii="Arial" w:hAnsi="Arial" w:cs="Arial"/>
        </w:rPr>
        <w:t>Aquesta bonificació és incompatible amb la regulada en l’apartat (o els apartats ...) anterior(s.</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5. A l’empara del que disposa l’article 88.2.c) del text refós de la Llei reguladora de les hisendes locals, aprovat per Reial decret legislatiu 2/2004, de 5 de març, gaudiran d’una bonificació de 0% de la quota tributària corresponent els subjectes passius per quota municipal que estableixin un pla de transport pels seus treballadors afectes a les activitats desenvolupades en el municipi, quan l’Ajuntament consideri que l’esmentat pla redueix de manera significativa el consum d’energia i les emissions d’agents contaminants o que afavoreix la fluïdesa del trànsit en el municipi.</w:t>
      </w:r>
    </w:p>
    <w:p w:rsidR="0046135E" w:rsidRPr="00FA62D7" w:rsidRDefault="0046135E" w:rsidP="009771D6">
      <w:pPr>
        <w:jc w:val="both"/>
        <w:rPr>
          <w:rFonts w:ascii="Arial" w:hAnsi="Arial" w:cs="Arial"/>
          <w:color w:val="FF0000"/>
        </w:rPr>
      </w:pPr>
    </w:p>
    <w:p w:rsidR="0046135E" w:rsidRPr="00FA62D7" w:rsidRDefault="0046135E" w:rsidP="009771D6">
      <w:pPr>
        <w:jc w:val="both"/>
        <w:rPr>
          <w:rFonts w:ascii="Arial" w:hAnsi="Arial" w:cs="Arial"/>
        </w:rPr>
      </w:pPr>
      <w:r w:rsidRPr="00FA62D7">
        <w:rPr>
          <w:rFonts w:ascii="Arial" w:hAnsi="Arial" w:cs="Arial"/>
        </w:rPr>
        <w:t>La bonificació, que té caràcter pregat, es mantindrà indefinidament mentre que el subjecte passiu compleixi els requisits establerts per l’ordenança vigent en cada període impositiu i s’aplicarà a les liquidacions que no hagin adquirit fermesa al moment de la presentació de la sol·licitud.</w:t>
      </w:r>
    </w:p>
    <w:p w:rsidR="0046135E" w:rsidRPr="00FA62D7" w:rsidRDefault="0046135E" w:rsidP="009771D6">
      <w:pPr>
        <w:jc w:val="both"/>
        <w:rPr>
          <w:rFonts w:ascii="Arial" w:hAnsi="Arial" w:cs="Arial"/>
          <w:u w:val="single"/>
        </w:rPr>
      </w:pPr>
    </w:p>
    <w:p w:rsidR="0046135E" w:rsidRPr="00FA62D7" w:rsidRDefault="0046135E" w:rsidP="009771D6">
      <w:pPr>
        <w:jc w:val="both"/>
        <w:rPr>
          <w:rFonts w:ascii="Arial" w:hAnsi="Arial" w:cs="Arial"/>
        </w:rPr>
      </w:pPr>
      <w:r w:rsidRPr="00FA62D7">
        <w:rPr>
          <w:rFonts w:ascii="Arial" w:hAnsi="Arial" w:cs="Arial"/>
        </w:rPr>
        <w:t>Aquesta bonificació és incompatible con la regulada en l’apartat (o els apartats ...) anterior(s).</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 xml:space="preserve">6. A l’empara del que disposa l’article 88.2.d) del text refós de la Llei reguladora de les hisendes locals, aprovat per Reial decret legislatiu 2/2004, de 5 de març, els subjectes passius per quota municipal que durant un període impositiu obtinguin un rendiment net negatiu derivat de les activitats desenvolupades en el municipi gaudiran d’una bonificació de </w:t>
      </w:r>
      <w:r w:rsidR="00ED72D2" w:rsidRPr="00FA62D7">
        <w:rPr>
          <w:rFonts w:ascii="Arial" w:hAnsi="Arial" w:cs="Arial"/>
        </w:rPr>
        <w:t>0</w:t>
      </w:r>
      <w:r w:rsidR="00EF22B4" w:rsidRPr="00FA62D7">
        <w:rPr>
          <w:rFonts w:ascii="Arial" w:hAnsi="Arial" w:cs="Arial"/>
        </w:rPr>
        <w:t xml:space="preserve">% </w:t>
      </w:r>
      <w:r w:rsidRPr="00FA62D7">
        <w:rPr>
          <w:rFonts w:ascii="Arial" w:hAnsi="Arial" w:cs="Arial"/>
        </w:rPr>
        <w:t>de la quota tributària corresponent al dit període. Quan el rendiment net del període indicat sigui positiu, però no</w:t>
      </w:r>
      <w:r w:rsidRPr="00FA62D7">
        <w:rPr>
          <w:rFonts w:ascii="Arial" w:hAnsi="Arial" w:cs="Arial"/>
          <w:i/>
        </w:rPr>
        <w:t xml:space="preserve"> </w:t>
      </w:r>
      <w:r w:rsidRPr="00FA62D7">
        <w:rPr>
          <w:rFonts w:ascii="Arial" w:hAnsi="Arial" w:cs="Arial"/>
        </w:rPr>
        <w:t>superi els límits que s’indiquen a continuació gaudiran igualment d’una bonificació en els percentatges que s’assenyalen:</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 Rendiment net inferior a 0 EUR 0 %.</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 xml:space="preserve">A efectes d’aquesta bonificació s’entendrà per rendiment net la diferència entre els beneficis i les pèrdues d’explotació, comptabilitzats de conformitat amb el que disposa la legislació mercantil vigent. </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Aquesta bonificació, que té caràcter pregat, s’haurà de sol·licitar en el mateix termini en què s’hagin de presentar les declaracions de l’Impost sobre societats, de l’Impost sobre la renda dels no residents o de l’impost sobre la renda de les persones físiques, segons procedeixi, juntament amb la documentació acreditativa. L’acord de concessió inclourà, si s’escau, la quantia de la quota tributària a retornar, que en cap cas tindrà la consideració d’ingrés indegut.</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Aquesta bonificació és incompatible amb la regulada en l’apartat (o els apartats ...) anterior(s).</w:t>
      </w:r>
    </w:p>
    <w:p w:rsidR="0046135E" w:rsidRPr="00FA62D7" w:rsidRDefault="0046135E" w:rsidP="009771D6">
      <w:pPr>
        <w:jc w:val="both"/>
        <w:rPr>
          <w:rFonts w:ascii="Arial" w:hAnsi="Arial" w:cs="Arial"/>
          <w:i/>
        </w:rPr>
      </w:pPr>
    </w:p>
    <w:p w:rsidR="0046135E" w:rsidRPr="00FA62D7" w:rsidRDefault="0046135E" w:rsidP="009771D6">
      <w:pPr>
        <w:jc w:val="both"/>
        <w:rPr>
          <w:rFonts w:ascii="Arial" w:hAnsi="Arial" w:cs="Arial"/>
        </w:rPr>
      </w:pPr>
      <w:r w:rsidRPr="00FA62D7">
        <w:rPr>
          <w:rFonts w:ascii="Arial" w:hAnsi="Arial" w:cs="Arial"/>
        </w:rPr>
        <w:t>7. A l’empara del que disposa l’article 88.2.e) del text refós de la Llei reguladora de les hisendes locals, aprovat per Reial decret legislatiu 2/2004, de 5 de març, gaudiran d’una bonificació de fins el 95% de la quota tributària els subjectes passius per quota municipal que duguin a terme activitats que siguin declarades d’especial interès o utilitat municipal per concorre circumstàncies socials, culturals, històric artístiques o de foment de l’ocupació que justifiqui tal declaració. Correspondrà aquesta declaració al Ple de la Corporació i s’acordarà, prèvia sol·licitud del subjecte passiu, per vot favorable de la majoria simple dels seus membres.</w:t>
      </w:r>
    </w:p>
    <w:p w:rsidR="0046135E" w:rsidRPr="00FA62D7" w:rsidRDefault="0046135E" w:rsidP="009771D6">
      <w:pPr>
        <w:jc w:val="both"/>
        <w:rPr>
          <w:rFonts w:ascii="Arial" w:hAnsi="Arial" w:cs="Arial"/>
        </w:rPr>
      </w:pPr>
    </w:p>
    <w:p w:rsidR="0046135E" w:rsidRPr="00FA62D7" w:rsidRDefault="0046135E" w:rsidP="009771D6">
      <w:pPr>
        <w:jc w:val="both"/>
        <w:rPr>
          <w:rFonts w:ascii="Arial" w:hAnsi="Arial" w:cs="Arial"/>
        </w:rPr>
      </w:pPr>
      <w:r w:rsidRPr="00FA62D7">
        <w:rPr>
          <w:rFonts w:ascii="Arial" w:hAnsi="Arial" w:cs="Arial"/>
        </w:rPr>
        <w:t>La bonificació s’aplicarà a la quota resultant d’aplicar, si és el cas, les bonificacions a què es refereixen els punts 5 i 6 de l’article 4 d’aquesta ordenança, i a les establertes en els apartats anteriors d’aquest article.</w:t>
      </w:r>
    </w:p>
    <w:p w:rsidR="0046135E" w:rsidRPr="00FA62D7" w:rsidRDefault="0046135E" w:rsidP="009771D6">
      <w:pPr>
        <w:jc w:val="both"/>
        <w:rPr>
          <w:rFonts w:ascii="Arial" w:hAnsi="Arial" w:cs="Arial"/>
          <w:snapToGrid w:val="0"/>
        </w:rPr>
      </w:pPr>
    </w:p>
    <w:p w:rsidR="0046135E" w:rsidRPr="00FA62D7" w:rsidRDefault="0046135E" w:rsidP="009771D6">
      <w:pPr>
        <w:jc w:val="both"/>
        <w:rPr>
          <w:rFonts w:ascii="Arial" w:hAnsi="Arial" w:cs="Arial"/>
          <w:snapToGrid w:val="0"/>
        </w:rPr>
      </w:pPr>
    </w:p>
    <w:p w:rsidR="0046135E" w:rsidRPr="00FA62D7" w:rsidRDefault="0046135E" w:rsidP="00CE3CDA">
      <w:pPr>
        <w:jc w:val="both"/>
        <w:rPr>
          <w:rFonts w:ascii="Arial" w:hAnsi="Arial" w:cs="Arial"/>
        </w:rPr>
      </w:pPr>
      <w:r w:rsidRPr="00FA62D7">
        <w:rPr>
          <w:rFonts w:ascii="Arial" w:hAnsi="Arial" w:cs="Arial"/>
        </w:rPr>
        <w:t xml:space="preserve">Article 7è.- Quota tributària passa a Art. 9è.- </w:t>
      </w:r>
    </w:p>
    <w:p w:rsidR="0046135E" w:rsidRPr="00FA62D7" w:rsidRDefault="0046135E" w:rsidP="009771D6">
      <w:pPr>
        <w:jc w:val="both"/>
        <w:rPr>
          <w:rFonts w:ascii="Arial" w:hAnsi="Arial" w:cs="Arial"/>
          <w:b/>
        </w:rPr>
      </w:pPr>
    </w:p>
    <w:p w:rsidR="0046135E" w:rsidRPr="00FA62D7" w:rsidRDefault="0046135E" w:rsidP="009771D6">
      <w:pPr>
        <w:jc w:val="both"/>
        <w:rPr>
          <w:rFonts w:ascii="Arial" w:hAnsi="Arial" w:cs="Arial"/>
          <w:b/>
        </w:rPr>
      </w:pPr>
      <w:r w:rsidRPr="00FA62D7">
        <w:rPr>
          <w:rFonts w:ascii="Arial" w:hAnsi="Arial" w:cs="Arial"/>
          <w:b/>
        </w:rPr>
        <w:t>Article 9.- Coeficients de situació</w:t>
      </w:r>
    </w:p>
    <w:p w:rsidR="0046135E" w:rsidRPr="00FA62D7" w:rsidRDefault="0046135E" w:rsidP="009771D6">
      <w:pPr>
        <w:suppressAutoHyphens/>
        <w:jc w:val="both"/>
        <w:rPr>
          <w:rFonts w:ascii="Arial" w:hAnsi="Arial" w:cs="Arial"/>
          <w:spacing w:val="-2"/>
        </w:rPr>
      </w:pPr>
    </w:p>
    <w:p w:rsidR="0046135E" w:rsidRPr="00FA62D7" w:rsidRDefault="0046135E" w:rsidP="009771D6">
      <w:pPr>
        <w:tabs>
          <w:tab w:val="left" w:pos="-1095"/>
          <w:tab w:val="left" w:pos="-720"/>
        </w:tabs>
        <w:jc w:val="both"/>
        <w:rPr>
          <w:rFonts w:ascii="Arial" w:hAnsi="Arial" w:cs="Arial"/>
          <w:color w:val="000000"/>
        </w:rPr>
      </w:pPr>
      <w:r w:rsidRPr="00FA62D7">
        <w:rPr>
          <w:rFonts w:ascii="Arial" w:hAnsi="Arial" w:cs="Arial"/>
          <w:color w:val="000000"/>
        </w:rPr>
        <w:t xml:space="preserve">1. Als efectes del que preveu l'article 87 </w:t>
      </w:r>
      <w:r w:rsidRPr="00FA62D7">
        <w:rPr>
          <w:rFonts w:ascii="Arial" w:hAnsi="Arial" w:cs="Arial"/>
          <w:snapToGrid w:val="0"/>
          <w:color w:val="000000"/>
        </w:rPr>
        <w:t xml:space="preserve">del text refós de la </w:t>
      </w:r>
      <w:r w:rsidRPr="00FA62D7">
        <w:rPr>
          <w:rFonts w:ascii="Arial" w:hAnsi="Arial" w:cs="Arial"/>
          <w:color w:val="000000"/>
        </w:rPr>
        <w:t>Llei reguladora de les hisendes locals, aprovat per Reial decret legislatiu 2/2004, de 5 de març, les vies públiques d'aquest municipi es classifiquen en 2 categories fiscals. Annex a aquesta ordenança figura l'índex alfabètic de les vies públiques amb expressió de la categoria fiscal que correspon a cadascuna d'elles.</w:t>
      </w:r>
    </w:p>
    <w:p w:rsidR="0046135E" w:rsidRPr="00FA62D7" w:rsidRDefault="0046135E" w:rsidP="009771D6">
      <w:pPr>
        <w:tabs>
          <w:tab w:val="left" w:pos="-1095"/>
          <w:tab w:val="left" w:pos="-720"/>
        </w:tabs>
        <w:jc w:val="both"/>
        <w:rPr>
          <w:rFonts w:ascii="Arial" w:hAnsi="Arial" w:cs="Arial"/>
          <w:color w:val="000000"/>
        </w:rPr>
      </w:pPr>
    </w:p>
    <w:p w:rsidR="0046135E" w:rsidRPr="00FA62D7" w:rsidRDefault="0046135E" w:rsidP="009771D6">
      <w:pPr>
        <w:tabs>
          <w:tab w:val="left" w:pos="-1095"/>
          <w:tab w:val="left" w:pos="-720"/>
        </w:tabs>
        <w:jc w:val="both"/>
        <w:rPr>
          <w:rFonts w:ascii="Arial" w:hAnsi="Arial" w:cs="Arial"/>
          <w:color w:val="000000"/>
        </w:rPr>
      </w:pPr>
      <w:r w:rsidRPr="00FA62D7">
        <w:rPr>
          <w:rFonts w:ascii="Arial" w:hAnsi="Arial" w:cs="Arial"/>
          <w:color w:val="000000"/>
        </w:rPr>
        <w:t>2. Les vies públiques que no apareguin relacionades a l'índex alfabètic abans esmentat seran considerades de darrera categoria, i romandran en la susdita classificació fins al primer de gener de l'any següent a aquell en què el Ple d'aquest Ajuntament aprovi la categoria fiscal corresponent i la inclusió a l'índex alfabètic de vies públiques.</w:t>
      </w:r>
    </w:p>
    <w:p w:rsidR="0046135E" w:rsidRPr="00FA62D7" w:rsidRDefault="0046135E" w:rsidP="009771D6">
      <w:pPr>
        <w:tabs>
          <w:tab w:val="left" w:pos="-1095"/>
          <w:tab w:val="left" w:pos="-720"/>
        </w:tabs>
        <w:jc w:val="both"/>
        <w:rPr>
          <w:rFonts w:ascii="Arial" w:hAnsi="Arial" w:cs="Arial"/>
          <w:color w:val="000000"/>
        </w:rPr>
      </w:pPr>
    </w:p>
    <w:p w:rsidR="0046135E" w:rsidRPr="00FA62D7" w:rsidRDefault="0046135E" w:rsidP="009771D6">
      <w:pPr>
        <w:tabs>
          <w:tab w:val="left" w:pos="-1095"/>
          <w:tab w:val="left" w:pos="-720"/>
        </w:tabs>
        <w:jc w:val="both"/>
        <w:rPr>
          <w:rFonts w:ascii="Arial" w:hAnsi="Arial" w:cs="Arial"/>
          <w:color w:val="000000"/>
        </w:rPr>
      </w:pPr>
      <w:r w:rsidRPr="00FA62D7">
        <w:rPr>
          <w:rFonts w:ascii="Arial" w:hAnsi="Arial" w:cs="Arial"/>
          <w:color w:val="000000"/>
        </w:rPr>
        <w:t>3. Sobre les quotes incrementades per aplicació del coeficient assenyalat a l'article 8è. d'aquesta Ordenança, i atenent la categoria fiscal de la via pública on radica físicament el local en què es realitza l'activitat econòmica, s'estableix la taula de coeficients següent:</w:t>
      </w:r>
    </w:p>
    <w:p w:rsidR="0046135E" w:rsidRPr="00FA62D7" w:rsidRDefault="0046135E" w:rsidP="009771D6">
      <w:pPr>
        <w:tabs>
          <w:tab w:val="left" w:pos="-1095"/>
          <w:tab w:val="left" w:pos="-720"/>
        </w:tabs>
        <w:jc w:val="both"/>
        <w:rPr>
          <w:rFonts w:ascii="Arial" w:hAnsi="Arial" w:cs="Arial"/>
          <w:color w:val="000000"/>
        </w:rPr>
      </w:pPr>
    </w:p>
    <w:p w:rsidR="0046135E" w:rsidRPr="00FA62D7" w:rsidRDefault="0046135E" w:rsidP="009771D6">
      <w:pPr>
        <w:tabs>
          <w:tab w:val="left" w:pos="-1095"/>
          <w:tab w:val="left" w:pos="-720"/>
        </w:tabs>
        <w:jc w:val="both"/>
        <w:rPr>
          <w:rFonts w:ascii="Arial" w:hAnsi="Arial" w:cs="Arial"/>
          <w:color w:val="FF0000"/>
        </w:rPr>
      </w:pPr>
      <w:r w:rsidRPr="00FA62D7">
        <w:rPr>
          <w:rFonts w:ascii="Arial" w:hAnsi="Arial" w:cs="Arial"/>
          <w:color w:val="000000"/>
        </w:rPr>
        <w:t>CATEGORIA FISCAL DE LES VIES PÚBLIQUES:</w:t>
      </w:r>
    </w:p>
    <w:p w:rsidR="0046135E" w:rsidRPr="00FA62D7" w:rsidRDefault="0046135E" w:rsidP="009771D6">
      <w:pPr>
        <w:tabs>
          <w:tab w:val="left" w:pos="-1095"/>
          <w:tab w:val="left" w:pos="-720"/>
        </w:tabs>
        <w:jc w:val="both"/>
        <w:rPr>
          <w:rFonts w:ascii="Arial" w:hAnsi="Arial" w:cs="Arial"/>
          <w:color w:val="000000"/>
        </w:rPr>
      </w:pPr>
    </w:p>
    <w:tbl>
      <w:tblPr>
        <w:tblW w:w="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1542"/>
        <w:gridCol w:w="1450"/>
      </w:tblGrid>
      <w:tr w:rsidR="0046135E" w:rsidRPr="00FA62D7" w:rsidTr="00C20A0B">
        <w:trPr>
          <w:jc w:val="center"/>
        </w:trPr>
        <w:tc>
          <w:tcPr>
            <w:tcW w:w="2994" w:type="dxa"/>
            <w:shd w:val="clear" w:color="auto" w:fill="auto"/>
            <w:noWrap/>
          </w:tcPr>
          <w:p w:rsidR="0046135E" w:rsidRPr="00FA62D7" w:rsidRDefault="0046135E" w:rsidP="009771D6">
            <w:pPr>
              <w:jc w:val="both"/>
              <w:rPr>
                <w:rFonts w:ascii="Arial" w:hAnsi="Arial" w:cs="Arial"/>
                <w:color w:val="000000"/>
              </w:rPr>
            </w:pPr>
            <w:r w:rsidRPr="00FA62D7">
              <w:rPr>
                <w:rFonts w:ascii="Arial" w:hAnsi="Arial" w:cs="Arial"/>
                <w:color w:val="000000"/>
              </w:rPr>
              <w:t>Categoria</w:t>
            </w:r>
          </w:p>
        </w:tc>
        <w:tc>
          <w:tcPr>
            <w:tcW w:w="1542" w:type="dxa"/>
            <w:shd w:val="clear" w:color="auto" w:fill="auto"/>
            <w:noWrap/>
          </w:tcPr>
          <w:p w:rsidR="0046135E" w:rsidRPr="00FA62D7" w:rsidRDefault="0046135E" w:rsidP="009771D6">
            <w:pPr>
              <w:jc w:val="both"/>
              <w:rPr>
                <w:rFonts w:ascii="Arial" w:hAnsi="Arial" w:cs="Arial"/>
                <w:color w:val="000000"/>
              </w:rPr>
            </w:pPr>
            <w:r w:rsidRPr="00FA62D7">
              <w:rPr>
                <w:rFonts w:ascii="Arial" w:hAnsi="Arial" w:cs="Arial"/>
                <w:color w:val="000000"/>
              </w:rPr>
              <w:t>1a. Indústria</w:t>
            </w:r>
          </w:p>
        </w:tc>
        <w:tc>
          <w:tcPr>
            <w:tcW w:w="1450" w:type="dxa"/>
            <w:shd w:val="clear" w:color="auto" w:fill="auto"/>
            <w:noWrap/>
          </w:tcPr>
          <w:p w:rsidR="0046135E" w:rsidRPr="00FA62D7" w:rsidRDefault="0046135E" w:rsidP="009771D6">
            <w:pPr>
              <w:jc w:val="both"/>
              <w:rPr>
                <w:rFonts w:ascii="Arial" w:hAnsi="Arial" w:cs="Arial"/>
                <w:color w:val="000000"/>
              </w:rPr>
            </w:pPr>
            <w:r w:rsidRPr="00FA62D7">
              <w:rPr>
                <w:rFonts w:ascii="Arial" w:hAnsi="Arial" w:cs="Arial"/>
                <w:color w:val="000000"/>
              </w:rPr>
              <w:t>2a. Comerç</w:t>
            </w:r>
          </w:p>
        </w:tc>
      </w:tr>
      <w:tr w:rsidR="0046135E" w:rsidRPr="00FA62D7" w:rsidTr="00C20A0B">
        <w:trPr>
          <w:jc w:val="center"/>
        </w:trPr>
        <w:tc>
          <w:tcPr>
            <w:tcW w:w="2994" w:type="dxa"/>
            <w:shd w:val="clear" w:color="auto" w:fill="auto"/>
            <w:noWrap/>
          </w:tcPr>
          <w:p w:rsidR="0046135E" w:rsidRPr="00FA62D7" w:rsidRDefault="0046135E" w:rsidP="009771D6">
            <w:pPr>
              <w:jc w:val="both"/>
              <w:rPr>
                <w:rFonts w:ascii="Arial" w:hAnsi="Arial" w:cs="Arial"/>
                <w:color w:val="000000"/>
              </w:rPr>
            </w:pPr>
            <w:r w:rsidRPr="00FA62D7">
              <w:rPr>
                <w:rFonts w:ascii="Arial" w:hAnsi="Arial" w:cs="Arial"/>
                <w:color w:val="000000"/>
              </w:rPr>
              <w:t>Coeficient aplicable</w:t>
            </w:r>
          </w:p>
        </w:tc>
        <w:tc>
          <w:tcPr>
            <w:tcW w:w="1542" w:type="dxa"/>
            <w:shd w:val="clear" w:color="auto" w:fill="auto"/>
            <w:noWrap/>
          </w:tcPr>
          <w:p w:rsidR="0046135E" w:rsidRPr="00FA62D7" w:rsidRDefault="0046135E" w:rsidP="009771D6">
            <w:pPr>
              <w:jc w:val="both"/>
              <w:rPr>
                <w:rFonts w:ascii="Arial" w:hAnsi="Arial" w:cs="Arial"/>
                <w:color w:val="000000"/>
              </w:rPr>
            </w:pPr>
            <w:r w:rsidRPr="00FA62D7">
              <w:rPr>
                <w:rFonts w:ascii="Arial" w:hAnsi="Arial" w:cs="Arial"/>
                <w:color w:val="000000"/>
              </w:rPr>
              <w:t>2,498</w:t>
            </w:r>
          </w:p>
        </w:tc>
        <w:tc>
          <w:tcPr>
            <w:tcW w:w="1450" w:type="dxa"/>
            <w:shd w:val="clear" w:color="auto" w:fill="auto"/>
            <w:noWrap/>
          </w:tcPr>
          <w:p w:rsidR="0046135E" w:rsidRPr="00FA62D7" w:rsidRDefault="0046135E" w:rsidP="009771D6">
            <w:pPr>
              <w:jc w:val="both"/>
              <w:rPr>
                <w:rFonts w:ascii="Arial" w:hAnsi="Arial" w:cs="Arial"/>
                <w:color w:val="000000"/>
              </w:rPr>
            </w:pPr>
            <w:r w:rsidRPr="00FA62D7">
              <w:rPr>
                <w:rFonts w:ascii="Arial" w:hAnsi="Arial" w:cs="Arial"/>
                <w:color w:val="000000"/>
              </w:rPr>
              <w:t>2,305</w:t>
            </w:r>
          </w:p>
        </w:tc>
      </w:tr>
    </w:tbl>
    <w:p w:rsidR="0046135E" w:rsidRPr="00FA62D7" w:rsidRDefault="0046135E" w:rsidP="009771D6">
      <w:pPr>
        <w:tabs>
          <w:tab w:val="left" w:pos="-1095"/>
          <w:tab w:val="left" w:pos="-720"/>
        </w:tabs>
        <w:jc w:val="both"/>
        <w:rPr>
          <w:rFonts w:ascii="Arial" w:hAnsi="Arial" w:cs="Arial"/>
          <w:color w:val="000000"/>
        </w:rPr>
      </w:pPr>
    </w:p>
    <w:p w:rsidR="0046135E" w:rsidRPr="00FA62D7" w:rsidRDefault="0046135E" w:rsidP="009771D6">
      <w:pPr>
        <w:tabs>
          <w:tab w:val="left" w:pos="-1095"/>
          <w:tab w:val="left" w:pos="-720"/>
        </w:tabs>
        <w:jc w:val="both"/>
        <w:rPr>
          <w:rFonts w:ascii="Arial" w:hAnsi="Arial" w:cs="Arial"/>
          <w:color w:val="000000"/>
        </w:rPr>
      </w:pPr>
    </w:p>
    <w:p w:rsidR="0046135E" w:rsidRPr="00FA62D7" w:rsidRDefault="0046135E" w:rsidP="009771D6">
      <w:pPr>
        <w:tabs>
          <w:tab w:val="left" w:pos="-1095"/>
          <w:tab w:val="left" w:pos="-720"/>
        </w:tabs>
        <w:jc w:val="both"/>
        <w:rPr>
          <w:rFonts w:ascii="Arial" w:hAnsi="Arial" w:cs="Arial"/>
          <w:color w:val="000000"/>
        </w:rPr>
      </w:pPr>
      <w:r w:rsidRPr="00FA62D7">
        <w:rPr>
          <w:rFonts w:ascii="Arial" w:hAnsi="Arial" w:cs="Arial"/>
          <w:color w:val="000000"/>
        </w:rPr>
        <w:t>4. El coeficient aplicable a qualsevol local ve determinat pel corresponent a la categoria del carrer on tingui assenyalat el número de policia o estigui situat l'accés principal.</w:t>
      </w:r>
    </w:p>
    <w:p w:rsidR="0046135E" w:rsidRPr="00FA62D7" w:rsidRDefault="0046135E" w:rsidP="009771D6">
      <w:pPr>
        <w:jc w:val="both"/>
        <w:rPr>
          <w:rFonts w:ascii="Arial" w:hAnsi="Arial" w:cs="Arial"/>
          <w:lang w:eastAsia="es-ES"/>
        </w:rPr>
      </w:pPr>
    </w:p>
    <w:p w:rsidR="0046135E" w:rsidRPr="00FA62D7" w:rsidRDefault="0046135E" w:rsidP="009771D6">
      <w:pPr>
        <w:jc w:val="both"/>
        <w:rPr>
          <w:rFonts w:ascii="Arial" w:hAnsi="Arial" w:cs="Arial"/>
          <w:lang w:eastAsia="es-ES"/>
        </w:rPr>
      </w:pPr>
    </w:p>
    <w:p w:rsidR="0046135E" w:rsidRPr="00FA62D7" w:rsidRDefault="0046135E" w:rsidP="009771D6">
      <w:pPr>
        <w:jc w:val="both"/>
        <w:rPr>
          <w:rFonts w:ascii="Arial" w:hAnsi="Arial" w:cs="Arial"/>
          <w:lang w:eastAsia="es-ES"/>
        </w:rPr>
      </w:pPr>
    </w:p>
    <w:p w:rsidR="0063614C" w:rsidRPr="00FA62D7" w:rsidRDefault="0063614C" w:rsidP="009771D6">
      <w:pPr>
        <w:keepNext/>
        <w:jc w:val="both"/>
        <w:outlineLvl w:val="0"/>
        <w:rPr>
          <w:rFonts w:ascii="Arial" w:hAnsi="Arial" w:cs="Arial"/>
          <w:b/>
          <w:szCs w:val="20"/>
          <w:u w:val="single"/>
          <w:lang w:eastAsia="es-ES"/>
        </w:rPr>
      </w:pPr>
      <w:bookmarkStart w:id="2" w:name="_Toc374899086"/>
      <w:r w:rsidRPr="00FA62D7">
        <w:rPr>
          <w:rFonts w:ascii="Arial" w:hAnsi="Arial" w:cs="Arial"/>
          <w:szCs w:val="20"/>
          <w:u w:val="single"/>
          <w:lang w:eastAsia="es-ES"/>
        </w:rPr>
        <w:t>ORDENANÇA FISCAL NÚM. 3 .- IMPOST SOBRE VEHICLES DE TRACCIÓ MECÀNICA</w:t>
      </w:r>
      <w:bookmarkEnd w:id="2"/>
    </w:p>
    <w:p w:rsidR="0063614C" w:rsidRPr="00FA62D7" w:rsidRDefault="0063614C" w:rsidP="009771D6">
      <w:pPr>
        <w:jc w:val="both"/>
        <w:rPr>
          <w:rFonts w:ascii="Arial" w:hAnsi="Arial" w:cs="Arial"/>
          <w:lang w:eastAsia="es-ES"/>
        </w:rPr>
      </w:pPr>
    </w:p>
    <w:p w:rsidR="00B53F94" w:rsidRPr="00FA62D7" w:rsidRDefault="00B53F94" w:rsidP="009771D6">
      <w:pPr>
        <w:jc w:val="both"/>
        <w:rPr>
          <w:rFonts w:ascii="Arial" w:hAnsi="Arial" w:cs="Arial"/>
        </w:rPr>
      </w:pPr>
      <w:r w:rsidRPr="00FA62D7">
        <w:rPr>
          <w:rFonts w:ascii="Arial" w:hAnsi="Arial" w:cs="Arial"/>
        </w:rPr>
        <w:t xml:space="preserve">Article 4t -Beneficis fiscals de concessió obligatòria i quantia fixa--  lletra g)  </w:t>
      </w:r>
    </w:p>
    <w:p w:rsidR="00B53F94" w:rsidRPr="00FA62D7" w:rsidRDefault="00B53F94" w:rsidP="009771D6">
      <w:pPr>
        <w:jc w:val="both"/>
      </w:pPr>
    </w:p>
    <w:p w:rsidR="00B53F94" w:rsidRPr="00FA62D7" w:rsidRDefault="00B53F94" w:rsidP="009771D6">
      <w:pPr>
        <w:jc w:val="both"/>
        <w:rPr>
          <w:rFonts w:ascii="Arial" w:hAnsi="Arial" w:cs="Arial"/>
        </w:rPr>
      </w:pPr>
      <w:r w:rsidRPr="00FA62D7">
        <w:rPr>
          <w:rFonts w:ascii="Arial" w:hAnsi="Arial" w:cs="Arial"/>
        </w:rPr>
        <w:t xml:space="preserve">g) Els vehicles matriculats a nom de persones amb discapacitat per al seu ús exclusiu, als quals s’aplicarà l’exempció mentre es mantinguin les dites circumstàncies, tant els vehicles conduïts per persones amb discapacitat com els destinats al seu transport. Es considera persona amb discapacitat qui tingui aquesta condició legal en grau igual o superior al 33 per 100. A aquests efectes, tindran també la consideració de persones amb discapacitat en grau igual o superior al 33 per 100 els pensionistes de la Seguretat Social que tinguin reconeguda una pensió d’incapacitat permanent en el grau de total, absoluta o gran invalidesa, i els pensionistes de classes passives que tinguin reconeguda una pensió de jubilació o de retir per incapacitat permanent per al servei o inutilitat. Aquesta previsió no serà d’aplicació a les persones pensionistes d’invalidesa que als 65 anys optin per una pensió de jubilació ordinària, a les persones que acreditin una incapacitat parcial ni a les persones que han deixat de tenir la condició d’incapacitat o classes passives. </w:t>
      </w:r>
    </w:p>
    <w:p w:rsidR="00B53F94" w:rsidRPr="00FA62D7" w:rsidRDefault="00B53F94" w:rsidP="009771D6">
      <w:pPr>
        <w:jc w:val="both"/>
        <w:rPr>
          <w:rFonts w:ascii="Arial" w:hAnsi="Arial" w:cs="Arial"/>
        </w:rPr>
      </w:pPr>
    </w:p>
    <w:p w:rsidR="00B53F94" w:rsidRPr="00FA62D7" w:rsidRDefault="00B53F94" w:rsidP="009771D6">
      <w:pPr>
        <w:jc w:val="both"/>
        <w:rPr>
          <w:rFonts w:ascii="Arial" w:hAnsi="Arial" w:cs="Arial"/>
        </w:rPr>
      </w:pPr>
      <w:r w:rsidRPr="00FA62D7">
        <w:rPr>
          <w:rFonts w:ascii="Arial" w:hAnsi="Arial" w:cs="Arial"/>
        </w:rPr>
        <w:t>Per poder gaudir de l’exempció a què es refereix l’apartat anterior, els interessats hauran d’aportar el certificat o la resolució de reconeixement del grau de la discapacitat emès per l’òrgan competent.</w:t>
      </w:r>
    </w:p>
    <w:p w:rsidR="00B53F94" w:rsidRPr="00FA62D7" w:rsidRDefault="00B53F94" w:rsidP="009771D6">
      <w:pPr>
        <w:jc w:val="both"/>
        <w:rPr>
          <w:rFonts w:ascii="Arial" w:hAnsi="Arial" w:cs="Arial"/>
        </w:rPr>
      </w:pPr>
    </w:p>
    <w:p w:rsidR="00B53F94" w:rsidRPr="00FA62D7" w:rsidRDefault="00B53F94" w:rsidP="009771D6">
      <w:pPr>
        <w:jc w:val="both"/>
        <w:rPr>
          <w:rFonts w:ascii="Arial" w:hAnsi="Arial" w:cs="Arial"/>
        </w:rPr>
      </w:pPr>
      <w:r w:rsidRPr="00FA62D7">
        <w:rPr>
          <w:rFonts w:ascii="Arial" w:hAnsi="Arial" w:cs="Arial"/>
        </w:rPr>
        <w:t>Caldrà justificar la destinació del vehicle, per a la qual cosa s’adjuntarà a la sol·licitud una manifestació signada pel titular del vehicle on s’especifiqui si aquest serà conduït per ell mateix o bé es destinarà al seu transport.</w:t>
      </w:r>
    </w:p>
    <w:p w:rsidR="00B53F94" w:rsidRPr="00FA62D7" w:rsidRDefault="00B53F94" w:rsidP="009771D6">
      <w:pPr>
        <w:jc w:val="both"/>
        <w:rPr>
          <w:rFonts w:ascii="Arial" w:hAnsi="Arial" w:cs="Arial"/>
        </w:rPr>
      </w:pPr>
    </w:p>
    <w:p w:rsidR="00B53F94" w:rsidRPr="00FA62D7" w:rsidRDefault="00B53F94" w:rsidP="009771D6">
      <w:pPr>
        <w:jc w:val="both"/>
        <w:rPr>
          <w:rFonts w:ascii="Arial" w:hAnsi="Arial" w:cs="Arial"/>
        </w:rPr>
      </w:pPr>
      <w:r w:rsidRPr="00FA62D7">
        <w:rPr>
          <w:rFonts w:ascii="Arial" w:hAnsi="Arial" w:cs="Arial"/>
        </w:rPr>
        <w:t xml:space="preserve">La falsedat o inexactitud en la manifestació efectuada constituirà infracció greu, de conformitat amb el que preveu l’article 194 de la Llei general tributària, raó per la qual s’iniciarà el procediment sancionador de conformitat amb l’Ordenança general de gestió, inspecció i recaptació dels ingressos de dret públic. </w:t>
      </w:r>
    </w:p>
    <w:p w:rsidR="00B53F94" w:rsidRPr="00FA62D7" w:rsidRDefault="00B53F94" w:rsidP="009771D6">
      <w:pPr>
        <w:jc w:val="both"/>
        <w:rPr>
          <w:rFonts w:ascii="Arial" w:hAnsi="Arial" w:cs="Arial"/>
        </w:rPr>
      </w:pPr>
    </w:p>
    <w:p w:rsidR="00B53F94" w:rsidRPr="00FA62D7" w:rsidRDefault="00B53F94" w:rsidP="009771D6">
      <w:pPr>
        <w:jc w:val="both"/>
        <w:rPr>
          <w:rFonts w:ascii="Arial" w:hAnsi="Arial" w:cs="Arial"/>
        </w:rPr>
      </w:pPr>
      <w:r w:rsidRPr="00FA62D7">
        <w:rPr>
          <w:rFonts w:ascii="Arial" w:hAnsi="Arial" w:cs="Arial"/>
        </w:rPr>
        <w:t xml:space="preserve">Les exempcions previstes a les lletres f) i g) no seran aplicables als subjectes passius que en siguin beneficiaris per a més d’un vehicle simultàniament. </w:t>
      </w:r>
    </w:p>
    <w:p w:rsidR="00B53F94" w:rsidRPr="00FA62D7" w:rsidRDefault="00B53F94" w:rsidP="009771D6">
      <w:pPr>
        <w:jc w:val="both"/>
      </w:pPr>
    </w:p>
    <w:p w:rsidR="0046135E" w:rsidRPr="00FA62D7" w:rsidRDefault="0046135E" w:rsidP="009771D6">
      <w:pPr>
        <w:jc w:val="both"/>
        <w:rPr>
          <w:rFonts w:ascii="Arial" w:hAnsi="Arial" w:cs="Arial"/>
          <w:lang w:eastAsia="es-ES"/>
        </w:rPr>
      </w:pPr>
    </w:p>
    <w:p w:rsidR="00B53F94" w:rsidRPr="00FA62D7" w:rsidRDefault="00B53F94" w:rsidP="009771D6">
      <w:pPr>
        <w:jc w:val="both"/>
        <w:rPr>
          <w:rFonts w:ascii="Arial" w:hAnsi="Arial" w:cs="Arial"/>
          <w:lang w:eastAsia="es-ES"/>
        </w:rPr>
      </w:pPr>
    </w:p>
    <w:p w:rsidR="0046135E" w:rsidRPr="00FA62D7" w:rsidRDefault="0046135E" w:rsidP="009771D6">
      <w:pPr>
        <w:jc w:val="both"/>
        <w:rPr>
          <w:rFonts w:ascii="Arial" w:hAnsi="Arial" w:cs="Arial"/>
          <w:lang w:eastAsia="es-ES"/>
        </w:rPr>
      </w:pPr>
    </w:p>
    <w:p w:rsidR="0063614C" w:rsidRPr="00FA62D7" w:rsidRDefault="0063614C" w:rsidP="009771D6">
      <w:pPr>
        <w:keepNext/>
        <w:jc w:val="both"/>
        <w:outlineLvl w:val="0"/>
        <w:rPr>
          <w:rFonts w:ascii="Arial" w:hAnsi="Arial" w:cs="Arial"/>
          <w:b/>
          <w:szCs w:val="20"/>
          <w:u w:val="single"/>
          <w:lang w:eastAsia="es-ES"/>
        </w:rPr>
      </w:pPr>
      <w:bookmarkStart w:id="3" w:name="_Toc374899087"/>
      <w:r w:rsidRPr="00FA62D7">
        <w:rPr>
          <w:rFonts w:ascii="Arial" w:hAnsi="Arial" w:cs="Arial"/>
          <w:szCs w:val="20"/>
          <w:u w:val="single"/>
          <w:lang w:eastAsia="es-ES"/>
        </w:rPr>
        <w:t>ORDENANÇA FISCAL NÚM. 4.-  IMPOST SOBRE L'INCREMENT DEL VALOR DELS TERRENYS DE NATURALESA URBANA.</w:t>
      </w:r>
      <w:bookmarkEnd w:id="3"/>
      <w:r w:rsidRPr="00FA62D7">
        <w:rPr>
          <w:rFonts w:ascii="Arial" w:hAnsi="Arial" w:cs="Arial"/>
          <w:szCs w:val="20"/>
          <w:u w:val="single"/>
          <w:lang w:eastAsia="es-ES"/>
        </w:rPr>
        <w:t xml:space="preserve"> </w:t>
      </w:r>
    </w:p>
    <w:p w:rsidR="0063614C" w:rsidRPr="00FA62D7" w:rsidRDefault="0063614C" w:rsidP="009771D6">
      <w:pPr>
        <w:jc w:val="both"/>
        <w:rPr>
          <w:rFonts w:ascii="Arial" w:hAnsi="Arial" w:cs="Arial"/>
          <w:szCs w:val="22"/>
          <w:lang w:eastAsia="es-ES"/>
        </w:rPr>
      </w:pPr>
    </w:p>
    <w:p w:rsidR="00B53F94" w:rsidRPr="00FA62D7" w:rsidRDefault="00B53F94" w:rsidP="009771D6">
      <w:pPr>
        <w:jc w:val="both"/>
        <w:rPr>
          <w:rFonts w:ascii="Arial" w:hAnsi="Arial" w:cs="Arial"/>
        </w:rPr>
      </w:pPr>
      <w:r w:rsidRPr="00FA62D7">
        <w:rPr>
          <w:rFonts w:ascii="Arial" w:hAnsi="Arial" w:cs="Arial"/>
        </w:rPr>
        <w:t>Article 3r.  Subjectes passius</w:t>
      </w:r>
    </w:p>
    <w:p w:rsidR="00B53F94" w:rsidRPr="00FA62D7" w:rsidRDefault="00B53F94" w:rsidP="009771D6">
      <w:pPr>
        <w:ind w:left="360"/>
        <w:jc w:val="both"/>
        <w:rPr>
          <w:rFonts w:ascii="Arial" w:hAnsi="Arial" w:cs="Arial"/>
        </w:rPr>
      </w:pPr>
    </w:p>
    <w:p w:rsidR="00B53F94" w:rsidRPr="00FA62D7" w:rsidRDefault="00B53F94" w:rsidP="009771D6">
      <w:pPr>
        <w:numPr>
          <w:ilvl w:val="0"/>
          <w:numId w:val="6"/>
        </w:numPr>
        <w:tabs>
          <w:tab w:val="clear" w:pos="360"/>
          <w:tab w:val="num" w:pos="720"/>
        </w:tabs>
        <w:ind w:left="720"/>
        <w:jc w:val="both"/>
        <w:rPr>
          <w:rFonts w:ascii="Arial" w:hAnsi="Arial" w:cs="Arial"/>
        </w:rPr>
      </w:pPr>
      <w:r w:rsidRPr="00FA62D7">
        <w:rPr>
          <w:rFonts w:ascii="Arial" w:hAnsi="Arial" w:cs="Arial"/>
        </w:rPr>
        <w:t>És subjecte passiu de l’impost a títol de contribuent:</w:t>
      </w:r>
    </w:p>
    <w:p w:rsidR="00B53F94" w:rsidRPr="00FA62D7" w:rsidRDefault="00B53F94" w:rsidP="009771D6">
      <w:pPr>
        <w:ind w:left="360"/>
        <w:jc w:val="both"/>
        <w:rPr>
          <w:rFonts w:ascii="Arial" w:hAnsi="Arial" w:cs="Arial"/>
        </w:rPr>
      </w:pPr>
    </w:p>
    <w:p w:rsidR="00B53F94" w:rsidRPr="00FA62D7" w:rsidRDefault="00B53F94" w:rsidP="009771D6">
      <w:pPr>
        <w:numPr>
          <w:ilvl w:val="0"/>
          <w:numId w:val="7"/>
        </w:numPr>
        <w:tabs>
          <w:tab w:val="clear" w:pos="737"/>
          <w:tab w:val="num" w:pos="1097"/>
        </w:tabs>
        <w:ind w:left="1097"/>
        <w:jc w:val="both"/>
        <w:rPr>
          <w:rFonts w:ascii="Arial" w:hAnsi="Arial" w:cs="Arial"/>
        </w:rPr>
      </w:pPr>
      <w:r w:rsidRPr="00FA62D7">
        <w:rPr>
          <w:rFonts w:ascii="Arial" w:hAnsi="Arial" w:cs="Arial"/>
        </w:rPr>
        <w:t>En les transmissions de terrenys o en la constitució o transmissió de drets reals de gaudiment limitatius del domini a títol lucratiu, la persona física o jurídica, o l’entitat a que es refereix l’article 35.4 de la Llei general tributària, que adquireixi el terreny o a favor de la qual es constitueixi o transmeti el dret real de que es tracti.</w:t>
      </w:r>
    </w:p>
    <w:p w:rsidR="00B53F94" w:rsidRPr="00FA62D7" w:rsidRDefault="00B53F94" w:rsidP="009771D6">
      <w:pPr>
        <w:numPr>
          <w:ilvl w:val="0"/>
          <w:numId w:val="7"/>
        </w:numPr>
        <w:tabs>
          <w:tab w:val="clear" w:pos="737"/>
          <w:tab w:val="num" w:pos="1097"/>
        </w:tabs>
        <w:ind w:left="1097"/>
        <w:jc w:val="both"/>
        <w:rPr>
          <w:rFonts w:ascii="Arial" w:hAnsi="Arial" w:cs="Arial"/>
        </w:rPr>
      </w:pPr>
      <w:r w:rsidRPr="00FA62D7">
        <w:rPr>
          <w:rFonts w:ascii="Arial" w:hAnsi="Arial" w:cs="Arial"/>
        </w:rPr>
        <w:t>En les transmissions de terrenys o en la constitució o transmissió de drets reals de gaudiment limitatius del domini a títol onerós, la persona física o jurídica, o l’entitat a que es refereix l’article 35.4 de la Llei general tributària, que transmeti el terreny, o que constitueixi o transmeti el dret real de que es tracti.</w:t>
      </w:r>
    </w:p>
    <w:p w:rsidR="00B53F94" w:rsidRPr="00FA62D7" w:rsidRDefault="00B53F94" w:rsidP="009771D6">
      <w:pPr>
        <w:ind w:left="360"/>
        <w:jc w:val="both"/>
        <w:rPr>
          <w:rFonts w:ascii="Arial" w:hAnsi="Arial" w:cs="Arial"/>
        </w:rPr>
      </w:pPr>
    </w:p>
    <w:p w:rsidR="00B53F94" w:rsidRPr="00FA62D7" w:rsidRDefault="00B53F94" w:rsidP="009771D6">
      <w:pPr>
        <w:numPr>
          <w:ilvl w:val="0"/>
          <w:numId w:val="6"/>
        </w:numPr>
        <w:tabs>
          <w:tab w:val="clear" w:pos="360"/>
          <w:tab w:val="num" w:pos="720"/>
        </w:tabs>
        <w:ind w:left="720"/>
        <w:jc w:val="both"/>
        <w:rPr>
          <w:rFonts w:ascii="Arial" w:hAnsi="Arial" w:cs="Arial"/>
        </w:rPr>
      </w:pPr>
      <w:r w:rsidRPr="00FA62D7">
        <w:rPr>
          <w:rFonts w:ascii="Arial" w:hAnsi="Arial" w:cs="Arial"/>
        </w:rPr>
        <w:t>En els supòsits a que es refereix la lletra b) de l’apartat anterior, tindrà la consideració de subjecte passiu substitut del contribuent, la persona física o jurídica, o l’entitat a que es refereix l’article  35.4 de la Llei general tributària, que adquireixi el terreny o a favor de la qual es constitueixi o transmeti el dret real de que es tracti, quan el contribuent sigui una persona física no resident a Espanya.</w:t>
      </w:r>
    </w:p>
    <w:p w:rsidR="00B53F94" w:rsidRPr="00FA62D7" w:rsidRDefault="00B53F94" w:rsidP="009771D6">
      <w:pPr>
        <w:ind w:left="360"/>
        <w:jc w:val="both"/>
        <w:rPr>
          <w:rFonts w:ascii="Arial" w:hAnsi="Arial" w:cs="Arial"/>
        </w:rPr>
      </w:pPr>
    </w:p>
    <w:p w:rsidR="00B53F94" w:rsidRPr="00FA62D7" w:rsidRDefault="00B53F94" w:rsidP="009771D6">
      <w:pPr>
        <w:ind w:right="-136"/>
        <w:jc w:val="both"/>
        <w:rPr>
          <w:rFonts w:ascii="Arial" w:eastAsia="Calibri" w:hAnsi="Arial" w:cs="Arial"/>
          <w:i/>
        </w:rPr>
      </w:pPr>
      <w:r w:rsidRPr="00FA62D7">
        <w:rPr>
          <w:rFonts w:ascii="Arial" w:eastAsia="Calibri" w:hAnsi="Arial" w:cs="Arial"/>
          <w:i/>
        </w:rPr>
        <w:t xml:space="preserve">Article 5è.- Beneficis fiscals de concessió obligatòria i quantia fixa </w:t>
      </w:r>
    </w:p>
    <w:p w:rsidR="00B53F94" w:rsidRPr="00FA62D7" w:rsidRDefault="00B53F94" w:rsidP="009771D6">
      <w:pPr>
        <w:ind w:right="-136"/>
        <w:jc w:val="both"/>
        <w:rPr>
          <w:rFonts w:ascii="Arial" w:eastAsia="Calibri" w:hAnsi="Arial" w:cs="Arial"/>
        </w:rPr>
      </w:pPr>
    </w:p>
    <w:p w:rsidR="00B53F94" w:rsidRPr="00FA62D7" w:rsidRDefault="00B53F94" w:rsidP="009771D6">
      <w:pPr>
        <w:tabs>
          <w:tab w:val="left" w:pos="0"/>
        </w:tabs>
        <w:ind w:right="-136"/>
        <w:jc w:val="both"/>
        <w:rPr>
          <w:rFonts w:ascii="Arial" w:eastAsia="Calibri" w:hAnsi="Arial" w:cs="Arial"/>
        </w:rPr>
      </w:pPr>
      <w:r w:rsidRPr="00FA62D7">
        <w:rPr>
          <w:rFonts w:ascii="Arial" w:eastAsia="Calibri" w:hAnsi="Arial" w:cs="Arial"/>
        </w:rPr>
        <w:t>1. Estan exempts d’aquest impost els increments de valor que es manifestin com a conseqüència de la constitució i la transmissió de qualsevol dret de servatge.</w:t>
      </w:r>
    </w:p>
    <w:p w:rsidR="00C0615F" w:rsidRPr="00FA62D7" w:rsidRDefault="00C0615F" w:rsidP="009771D6">
      <w:pPr>
        <w:tabs>
          <w:tab w:val="left" w:pos="0"/>
        </w:tabs>
        <w:ind w:right="-136"/>
        <w:jc w:val="both"/>
        <w:rPr>
          <w:rFonts w:ascii="Arial" w:eastAsia="Calibri" w:hAnsi="Arial" w:cs="Arial"/>
        </w:rPr>
      </w:pPr>
    </w:p>
    <w:p w:rsidR="00C0615F" w:rsidRPr="00FA62D7" w:rsidRDefault="00C0615F" w:rsidP="009771D6">
      <w:pPr>
        <w:tabs>
          <w:tab w:val="left" w:pos="0"/>
        </w:tabs>
        <w:ind w:right="-136"/>
        <w:jc w:val="both"/>
        <w:rPr>
          <w:rFonts w:ascii="Arial" w:eastAsia="Calibri" w:hAnsi="Arial" w:cs="Arial"/>
        </w:rPr>
      </w:pPr>
    </w:p>
    <w:p w:rsidR="00B53F94" w:rsidRPr="00FA62D7" w:rsidRDefault="00B53F94" w:rsidP="009771D6">
      <w:pPr>
        <w:ind w:right="-136"/>
        <w:jc w:val="both"/>
        <w:rPr>
          <w:rFonts w:ascii="Arial" w:eastAsia="Calibri" w:hAnsi="Arial" w:cs="Arial"/>
        </w:rPr>
      </w:pPr>
    </w:p>
    <w:p w:rsidR="00B53F94" w:rsidRPr="00FA62D7" w:rsidRDefault="00B53F94" w:rsidP="009771D6">
      <w:pPr>
        <w:tabs>
          <w:tab w:val="left" w:pos="0"/>
        </w:tabs>
        <w:ind w:right="-136"/>
        <w:jc w:val="both"/>
        <w:rPr>
          <w:rFonts w:ascii="Arial" w:eastAsia="Calibri" w:hAnsi="Arial" w:cs="Arial"/>
        </w:rPr>
      </w:pPr>
      <w:r w:rsidRPr="00FA62D7">
        <w:rPr>
          <w:rFonts w:ascii="Arial" w:eastAsia="Calibri" w:hAnsi="Arial" w:cs="Arial"/>
        </w:rPr>
        <w:t xml:space="preserve">2. Estan exempts d'aquest impost els increments de valor que es manifestin com a conseqüència de les transmissions realitzades amb ocasió de la dació en pagament de l'habitatge habitual del deutor hipotecari o garant del mateix, per a la cancel·lació de deutes garantits amb hipoteca que recaigui sobre el mateix, contrets amb entitats de crèdit o qualsevol altra entitat que, de manera professional, realitzi l'activitat de concessió de préstecs o crèdits hipotecaris. </w:t>
      </w:r>
    </w:p>
    <w:p w:rsidR="00B53F94" w:rsidRPr="00FA62D7" w:rsidRDefault="00B53F94" w:rsidP="009771D6">
      <w:pPr>
        <w:tabs>
          <w:tab w:val="left" w:pos="0"/>
        </w:tabs>
        <w:ind w:right="-136"/>
        <w:jc w:val="both"/>
        <w:rPr>
          <w:rFonts w:ascii="Arial" w:eastAsia="Calibri" w:hAnsi="Arial" w:cs="Arial"/>
          <w:highlight w:val="yellow"/>
        </w:rPr>
      </w:pPr>
    </w:p>
    <w:p w:rsidR="00B53F94" w:rsidRPr="00FA62D7" w:rsidRDefault="00B53F94" w:rsidP="009771D6">
      <w:pPr>
        <w:tabs>
          <w:tab w:val="left" w:pos="0"/>
        </w:tabs>
        <w:ind w:right="-136"/>
        <w:jc w:val="both"/>
        <w:rPr>
          <w:rFonts w:ascii="Arial" w:eastAsia="Calibri" w:hAnsi="Arial" w:cs="Arial"/>
        </w:rPr>
      </w:pPr>
      <w:r w:rsidRPr="00FA62D7">
        <w:rPr>
          <w:rFonts w:ascii="Arial" w:eastAsia="Calibri" w:hAnsi="Arial" w:cs="Arial"/>
        </w:rPr>
        <w:t>Així mateix, estan exempts d'aquest impost els increments de valor que es manifestin com a conseqüència de les transmissions de l'habitatge habitual del deutor hipotecari realitzades en procediment d'execució hipotecària notarial o judicial, per a la cancel·lació de deutes garantits amb hipoteca que recaigui sobre el mateix, contrets amb entitats de crèdit o qualsevol altra entitat que, de manera professional, realitzi l'activitat de concessió de préstecs o crèdits hipotecaris.</w:t>
      </w:r>
    </w:p>
    <w:p w:rsidR="00B53F94" w:rsidRPr="00FA62D7" w:rsidRDefault="00B53F94" w:rsidP="009771D6">
      <w:pPr>
        <w:tabs>
          <w:tab w:val="left" w:pos="0"/>
        </w:tabs>
        <w:ind w:right="-136"/>
        <w:jc w:val="both"/>
        <w:rPr>
          <w:rFonts w:ascii="Arial" w:eastAsia="Calibri" w:hAnsi="Arial" w:cs="Arial"/>
        </w:rPr>
      </w:pPr>
    </w:p>
    <w:p w:rsidR="00B53F94" w:rsidRPr="00FA62D7" w:rsidRDefault="00B53F94" w:rsidP="009771D6">
      <w:pPr>
        <w:tabs>
          <w:tab w:val="left" w:pos="0"/>
        </w:tabs>
        <w:ind w:right="-136"/>
        <w:jc w:val="both"/>
        <w:rPr>
          <w:rFonts w:ascii="Arial" w:eastAsia="Calibri" w:hAnsi="Arial" w:cs="Arial"/>
        </w:rPr>
      </w:pPr>
      <w:r w:rsidRPr="00FA62D7">
        <w:rPr>
          <w:rFonts w:ascii="Arial" w:eastAsia="Calibri" w:hAnsi="Arial" w:cs="Arial"/>
        </w:rPr>
        <w:t>No serà d'aplicació aquesta exempció quan el deutor o garant transmetent o qualsevol altre membre de la seva unitat familiar disposi d'altres béns o drets en quantia suficient per a satisfer la totalitat del deute hipotecari i evitar la transmissió de l'habitatge.</w:t>
      </w:r>
    </w:p>
    <w:p w:rsidR="00B53F94" w:rsidRPr="00FA62D7" w:rsidRDefault="00B53F94" w:rsidP="009771D6">
      <w:pPr>
        <w:tabs>
          <w:tab w:val="left" w:pos="0"/>
        </w:tabs>
        <w:ind w:right="-136"/>
        <w:jc w:val="both"/>
        <w:rPr>
          <w:rFonts w:ascii="Arial" w:eastAsia="Calibri" w:hAnsi="Arial" w:cs="Arial"/>
        </w:rPr>
      </w:pPr>
    </w:p>
    <w:p w:rsidR="00B53F94" w:rsidRPr="00FA62D7" w:rsidRDefault="00B53F94" w:rsidP="009771D6">
      <w:pPr>
        <w:tabs>
          <w:tab w:val="left" w:pos="0"/>
        </w:tabs>
        <w:ind w:right="-136"/>
        <w:jc w:val="both"/>
        <w:rPr>
          <w:rFonts w:ascii="Arial" w:eastAsia="Calibri" w:hAnsi="Arial" w:cs="Arial"/>
        </w:rPr>
      </w:pPr>
      <w:r w:rsidRPr="00FA62D7">
        <w:rPr>
          <w:rFonts w:ascii="Arial" w:eastAsia="Calibri" w:hAnsi="Arial" w:cs="Arial"/>
        </w:rPr>
        <w:t>A aquests efectes es considera habitatge habitual la residència on hagi figurat empadronat el contribuent de forma ininterrompuda durant, al menys, els dos anys anteriors a la transmissió o des del moment de l'adquisició si dit termini fos inferior als dos anys.</w:t>
      </w:r>
    </w:p>
    <w:p w:rsidR="00B53F94" w:rsidRPr="00FA62D7" w:rsidRDefault="00B53F94" w:rsidP="009771D6">
      <w:pPr>
        <w:tabs>
          <w:tab w:val="left" w:pos="0"/>
        </w:tabs>
        <w:ind w:right="-136"/>
        <w:jc w:val="both"/>
        <w:rPr>
          <w:rFonts w:ascii="Arial" w:eastAsia="Calibri" w:hAnsi="Arial" w:cs="Arial"/>
        </w:rPr>
      </w:pPr>
    </w:p>
    <w:p w:rsidR="00B53F94" w:rsidRPr="00FA62D7" w:rsidRDefault="00B53F94" w:rsidP="009771D6">
      <w:pPr>
        <w:tabs>
          <w:tab w:val="left" w:pos="0"/>
        </w:tabs>
        <w:ind w:right="-136"/>
        <w:jc w:val="both"/>
        <w:rPr>
          <w:rFonts w:ascii="Arial" w:eastAsia="Calibri" w:hAnsi="Arial" w:cs="Arial"/>
        </w:rPr>
      </w:pPr>
      <w:r w:rsidRPr="00FA62D7">
        <w:rPr>
          <w:rFonts w:ascii="Arial" w:eastAsia="Calibri" w:hAnsi="Arial" w:cs="Arial"/>
        </w:rPr>
        <w:t>Respecte al concepte d'unitat familiar, s'estarà a allò que es disposa a la Llei 35/2006, de 28 de novembre, de l'Impost sobre la renda de les persones físiques i de modificació parcial de les lleis dels Impostos sobre societats, sobre la renda de no residents i sobre el patrimoni. A aquests efectes, s'equipara el matrimoni amb la parella de fet legalment inscrita.</w:t>
      </w:r>
    </w:p>
    <w:p w:rsidR="00B53F94" w:rsidRPr="00FA62D7" w:rsidRDefault="00B53F94" w:rsidP="009771D6">
      <w:pPr>
        <w:tabs>
          <w:tab w:val="left" w:pos="0"/>
        </w:tabs>
        <w:ind w:right="-136"/>
        <w:jc w:val="both"/>
        <w:rPr>
          <w:rFonts w:ascii="Arial" w:eastAsia="Calibri" w:hAnsi="Arial" w:cs="Arial"/>
        </w:rPr>
      </w:pPr>
    </w:p>
    <w:p w:rsidR="00B53F94" w:rsidRPr="00FA62D7" w:rsidRDefault="00B53F94" w:rsidP="009771D6">
      <w:pPr>
        <w:tabs>
          <w:tab w:val="left" w:pos="0"/>
        </w:tabs>
        <w:ind w:right="-136"/>
        <w:jc w:val="both"/>
        <w:rPr>
          <w:rFonts w:ascii="Arial" w:eastAsia="Calibri" w:hAnsi="Arial" w:cs="Arial"/>
        </w:rPr>
      </w:pPr>
      <w:r w:rsidRPr="00FA62D7">
        <w:rPr>
          <w:rFonts w:ascii="Arial" w:eastAsia="Calibri" w:hAnsi="Arial" w:cs="Arial"/>
        </w:rPr>
        <w:t>La concurrència dels requisits previstos anteriorment s'acreditarà pel transmetent davant l'Ajuntament.</w:t>
      </w:r>
    </w:p>
    <w:p w:rsidR="00B53F94" w:rsidRPr="00FA62D7" w:rsidRDefault="00B53F94" w:rsidP="009771D6">
      <w:pPr>
        <w:tabs>
          <w:tab w:val="left" w:pos="0"/>
        </w:tabs>
        <w:ind w:right="-136"/>
        <w:jc w:val="both"/>
        <w:rPr>
          <w:rFonts w:ascii="Arial" w:eastAsia="Calibri" w:hAnsi="Arial" w:cs="Arial"/>
          <w:highlight w:val="yellow"/>
        </w:rPr>
      </w:pPr>
    </w:p>
    <w:p w:rsidR="00B53F94" w:rsidRPr="00FA62D7" w:rsidRDefault="00B53F94" w:rsidP="009771D6">
      <w:pPr>
        <w:tabs>
          <w:tab w:val="left" w:pos="0"/>
        </w:tabs>
        <w:ind w:right="-136"/>
        <w:jc w:val="both"/>
        <w:rPr>
          <w:rFonts w:ascii="Arial" w:eastAsia="Calibri" w:hAnsi="Arial" w:cs="Arial"/>
        </w:rPr>
      </w:pPr>
      <w:r w:rsidRPr="00FA62D7">
        <w:rPr>
          <w:rFonts w:ascii="Arial" w:eastAsia="Calibri" w:hAnsi="Arial" w:cs="Arial"/>
        </w:rPr>
        <w:t>3. També estan exempts d’aquest impost els corresponents increments de valor quan la obligació de satisfer aquell recaigui sobre les persones o entitats següents:</w:t>
      </w:r>
    </w:p>
    <w:p w:rsidR="00B53F94" w:rsidRPr="00FA62D7" w:rsidRDefault="00B53F94" w:rsidP="009771D6">
      <w:pPr>
        <w:ind w:right="-136"/>
        <w:jc w:val="both"/>
        <w:rPr>
          <w:rFonts w:ascii="Arial" w:eastAsia="Calibri" w:hAnsi="Arial" w:cs="Arial"/>
        </w:rPr>
      </w:pPr>
    </w:p>
    <w:p w:rsidR="00B53F94" w:rsidRPr="00FA62D7" w:rsidRDefault="00B53F94" w:rsidP="009771D6">
      <w:pPr>
        <w:ind w:right="-136"/>
        <w:jc w:val="both"/>
        <w:rPr>
          <w:rFonts w:ascii="Arial" w:eastAsia="Calibri" w:hAnsi="Arial" w:cs="Arial"/>
        </w:rPr>
      </w:pPr>
      <w:r w:rsidRPr="00FA62D7">
        <w:rPr>
          <w:rFonts w:ascii="Arial" w:eastAsia="Calibri" w:hAnsi="Arial" w:cs="Arial"/>
        </w:rPr>
        <w:t>a) Aquest Municipi, l’Estat, la Comunitat Autònoma i altres entitats locals a les quals pertany o que estiguin integrades en aquest municipi, així com els organismes autònoms de l’Estat i les entitats de dret públic d’anàleg caràcter de la Comunitat Autònoma i de dites entitats locals.</w:t>
      </w:r>
    </w:p>
    <w:p w:rsidR="00B53F94" w:rsidRPr="00FA62D7" w:rsidRDefault="00B53F94" w:rsidP="009771D6">
      <w:pPr>
        <w:ind w:right="-136"/>
        <w:jc w:val="both"/>
        <w:rPr>
          <w:rFonts w:ascii="Arial" w:eastAsia="Calibri" w:hAnsi="Arial" w:cs="Arial"/>
        </w:rPr>
      </w:pPr>
    </w:p>
    <w:p w:rsidR="00B53F94" w:rsidRPr="00FA62D7" w:rsidRDefault="00B53F94" w:rsidP="009771D6">
      <w:pPr>
        <w:ind w:right="-136"/>
        <w:jc w:val="both"/>
        <w:rPr>
          <w:rFonts w:ascii="Arial" w:eastAsia="Calibri" w:hAnsi="Arial" w:cs="Arial"/>
        </w:rPr>
      </w:pPr>
      <w:r w:rsidRPr="00FA62D7">
        <w:rPr>
          <w:rFonts w:ascii="Arial" w:eastAsia="Calibri" w:hAnsi="Arial" w:cs="Arial"/>
        </w:rPr>
        <w:t xml:space="preserve">b) Les entitats definides a la Llei 49/2002, de 23 de desembre, de règim fiscal de les entitats sense fins lucratius i dels incentius fiscals al  mecenatge, sempre que compleixin els requisits establerts a l’esmentada llei i al seu reglament aprovat per Reial decret 1270/2003, de 10 d'octubre. </w:t>
      </w:r>
    </w:p>
    <w:p w:rsidR="00B53F94" w:rsidRPr="00FA62D7" w:rsidRDefault="00B53F94" w:rsidP="009771D6">
      <w:pPr>
        <w:ind w:right="-136"/>
        <w:jc w:val="both"/>
        <w:rPr>
          <w:rFonts w:ascii="Arial" w:eastAsia="Calibri" w:hAnsi="Arial" w:cs="Arial"/>
        </w:rPr>
      </w:pPr>
    </w:p>
    <w:p w:rsidR="00B53F94" w:rsidRPr="00FA62D7" w:rsidRDefault="00B53F94" w:rsidP="009771D6">
      <w:pPr>
        <w:ind w:right="-136"/>
        <w:jc w:val="both"/>
        <w:rPr>
          <w:rFonts w:ascii="Arial" w:eastAsia="Calibri" w:hAnsi="Arial" w:cs="Arial"/>
        </w:rPr>
      </w:pPr>
      <w:r w:rsidRPr="00FA62D7">
        <w:rPr>
          <w:rFonts w:ascii="Arial" w:eastAsia="Calibri" w:hAnsi="Arial" w:cs="Arial"/>
        </w:rPr>
        <w:t>Per gaudir d'aquesta exempció les entitats esmentades hauran de comunicar a l'Ajuntament la seva opció pel règim fiscal previst al Títol II de la Llei 49/2002, mitjançant la corresponent declaració fiscal, abans de la finalització de l'any natural en què s'hagi produït el fet imposable d'aquest impost.</w:t>
      </w:r>
    </w:p>
    <w:p w:rsidR="00B53F94" w:rsidRPr="00FA62D7" w:rsidRDefault="00B53F94" w:rsidP="009771D6">
      <w:pPr>
        <w:ind w:right="-136"/>
        <w:jc w:val="both"/>
        <w:rPr>
          <w:rFonts w:ascii="Arial" w:eastAsia="Calibri" w:hAnsi="Arial" w:cs="Arial"/>
        </w:rPr>
      </w:pPr>
    </w:p>
    <w:p w:rsidR="00B53F94" w:rsidRPr="00FA62D7" w:rsidRDefault="00B53F94" w:rsidP="009771D6">
      <w:pPr>
        <w:ind w:right="-136"/>
        <w:jc w:val="both"/>
        <w:rPr>
          <w:rFonts w:ascii="Arial" w:eastAsia="Calibri" w:hAnsi="Arial" w:cs="Arial"/>
        </w:rPr>
      </w:pPr>
      <w:r w:rsidRPr="00FA62D7">
        <w:rPr>
          <w:rFonts w:ascii="Arial" w:eastAsia="Calibri" w:hAnsi="Arial" w:cs="Arial"/>
        </w:rPr>
        <w:t>No obstant això, en la transmissió de terrenys o en la constitució o transmissió de drets reals de gaudiment limitatius del domini a títol lucratiu, la comunicació es podrà efectuar en el termini previst a l'apartat 7 de l'article 11è d'aquesta Ordenança, en el supòsit que la finalització d'aquest termini excedeixi de l'any natural previst al paràgraf anterior.</w:t>
      </w:r>
    </w:p>
    <w:p w:rsidR="00B53F94" w:rsidRPr="00FA62D7" w:rsidRDefault="00B53F94" w:rsidP="009771D6">
      <w:pPr>
        <w:ind w:right="-136"/>
        <w:jc w:val="both"/>
        <w:rPr>
          <w:rFonts w:ascii="Arial" w:eastAsia="Calibri" w:hAnsi="Arial" w:cs="Arial"/>
        </w:rPr>
      </w:pPr>
    </w:p>
    <w:p w:rsidR="00B53F94" w:rsidRPr="00FA62D7" w:rsidRDefault="00B53F94" w:rsidP="009771D6">
      <w:pPr>
        <w:ind w:right="-136"/>
        <w:jc w:val="both"/>
        <w:rPr>
          <w:rFonts w:ascii="Arial" w:eastAsia="Calibri" w:hAnsi="Arial" w:cs="Arial"/>
        </w:rPr>
      </w:pPr>
      <w:r w:rsidRPr="00FA62D7">
        <w:rPr>
          <w:rFonts w:ascii="Arial" w:eastAsia="Calibri" w:hAnsi="Arial" w:cs="Arial"/>
        </w:rPr>
        <w:t>L'esmentada comunicació haurà d'anar acompanyada d'acreditació de la presentació de la declaració censal a la corresponent Administració tributària.</w:t>
      </w:r>
    </w:p>
    <w:p w:rsidR="00B53F94" w:rsidRPr="00FA62D7" w:rsidRDefault="00B53F94" w:rsidP="009771D6">
      <w:pPr>
        <w:ind w:right="-136"/>
        <w:jc w:val="both"/>
        <w:rPr>
          <w:rFonts w:ascii="Arial" w:eastAsia="Calibri" w:hAnsi="Arial" w:cs="Arial"/>
        </w:rPr>
      </w:pPr>
    </w:p>
    <w:p w:rsidR="00B53F94" w:rsidRPr="00FA62D7" w:rsidRDefault="00B53F94" w:rsidP="009771D6">
      <w:pPr>
        <w:ind w:right="-136"/>
        <w:jc w:val="both"/>
        <w:rPr>
          <w:rFonts w:ascii="Arial" w:eastAsia="Calibri" w:hAnsi="Arial" w:cs="Arial"/>
        </w:rPr>
      </w:pPr>
      <w:r w:rsidRPr="00FA62D7">
        <w:rPr>
          <w:rFonts w:ascii="Arial" w:eastAsia="Calibri" w:hAnsi="Arial" w:cs="Arial"/>
        </w:rPr>
        <w:t>c) Les Entitats Gestores de la Seguretat Social i les Mutualitats de Previsió Social regulades pel Text refós de la Llei d'ordenació i supervisió dels segurs privats, aprovat per Reial decret legislatiu 6/2004, de 29 d'octubre.</w:t>
      </w:r>
    </w:p>
    <w:p w:rsidR="00B53F94" w:rsidRPr="00FA62D7" w:rsidRDefault="00B53F94" w:rsidP="009771D6">
      <w:pPr>
        <w:ind w:right="-136"/>
        <w:jc w:val="both"/>
        <w:rPr>
          <w:rFonts w:ascii="Arial" w:eastAsia="Calibri" w:hAnsi="Arial" w:cs="Arial"/>
        </w:rPr>
      </w:pPr>
    </w:p>
    <w:p w:rsidR="00B53F94" w:rsidRPr="00FA62D7" w:rsidRDefault="00B53F94" w:rsidP="009771D6">
      <w:pPr>
        <w:ind w:right="-136"/>
        <w:jc w:val="both"/>
        <w:rPr>
          <w:rFonts w:ascii="Arial" w:eastAsia="Calibri" w:hAnsi="Arial" w:cs="Arial"/>
        </w:rPr>
      </w:pPr>
      <w:r w:rsidRPr="00FA62D7">
        <w:rPr>
          <w:rFonts w:ascii="Arial" w:eastAsia="Calibri" w:hAnsi="Arial" w:cs="Arial"/>
        </w:rPr>
        <w:t xml:space="preserve">d) Els titulars de concessions administratives </w:t>
      </w:r>
      <w:proofErr w:type="spellStart"/>
      <w:r w:rsidRPr="00FA62D7">
        <w:rPr>
          <w:rFonts w:ascii="Arial" w:eastAsia="Calibri" w:hAnsi="Arial" w:cs="Arial"/>
        </w:rPr>
        <w:t>revertibles</w:t>
      </w:r>
      <w:proofErr w:type="spellEnd"/>
      <w:r w:rsidRPr="00FA62D7">
        <w:rPr>
          <w:rFonts w:ascii="Arial" w:eastAsia="Calibri" w:hAnsi="Arial" w:cs="Arial"/>
        </w:rPr>
        <w:t xml:space="preserve"> respecte als terrenys que hi estiguin afectes.</w:t>
      </w:r>
    </w:p>
    <w:p w:rsidR="00B53F94" w:rsidRPr="00FA62D7" w:rsidRDefault="00B53F94" w:rsidP="009771D6">
      <w:pPr>
        <w:ind w:right="-136"/>
        <w:jc w:val="both"/>
        <w:rPr>
          <w:rFonts w:ascii="Arial" w:eastAsia="Calibri" w:hAnsi="Arial" w:cs="Arial"/>
        </w:rPr>
      </w:pPr>
    </w:p>
    <w:p w:rsidR="00B53F94" w:rsidRPr="00FA62D7" w:rsidRDefault="00B53F94" w:rsidP="009771D6">
      <w:pPr>
        <w:ind w:right="-136"/>
        <w:jc w:val="both"/>
        <w:rPr>
          <w:rFonts w:ascii="Arial" w:eastAsia="Calibri" w:hAnsi="Arial" w:cs="Arial"/>
        </w:rPr>
      </w:pPr>
      <w:r w:rsidRPr="00FA62D7">
        <w:rPr>
          <w:rFonts w:ascii="Arial" w:eastAsia="Calibri" w:hAnsi="Arial" w:cs="Arial"/>
        </w:rPr>
        <w:t>e) La Creu Roja Espanyola.</w:t>
      </w:r>
    </w:p>
    <w:p w:rsidR="00B53F94" w:rsidRPr="00FA62D7" w:rsidRDefault="00B53F94" w:rsidP="009771D6">
      <w:pPr>
        <w:ind w:right="-136"/>
        <w:jc w:val="both"/>
        <w:rPr>
          <w:rFonts w:ascii="Arial" w:eastAsia="Calibri" w:hAnsi="Arial" w:cs="Arial"/>
        </w:rPr>
      </w:pPr>
    </w:p>
    <w:p w:rsidR="00B53F94" w:rsidRPr="00FA62D7" w:rsidRDefault="00B53F94" w:rsidP="009771D6">
      <w:pPr>
        <w:ind w:right="-136"/>
        <w:jc w:val="both"/>
        <w:rPr>
          <w:rFonts w:ascii="Arial" w:eastAsia="Calibri" w:hAnsi="Arial" w:cs="Arial"/>
        </w:rPr>
      </w:pPr>
      <w:r w:rsidRPr="00FA62D7">
        <w:rPr>
          <w:rFonts w:ascii="Arial" w:eastAsia="Calibri" w:hAnsi="Arial" w:cs="Arial"/>
        </w:rPr>
        <w:t>f) Les persones o entitats a favor de les quals s'hagi reconegut l’exempció en tractats o convenis internacionals.</w:t>
      </w:r>
    </w:p>
    <w:p w:rsidR="00B53F94" w:rsidRPr="00FA62D7" w:rsidRDefault="00B53F94" w:rsidP="009771D6">
      <w:pPr>
        <w:ind w:left="708"/>
        <w:jc w:val="both"/>
        <w:rPr>
          <w:rFonts w:ascii="Arial" w:hAnsi="Arial" w:cs="Arial"/>
        </w:rPr>
      </w:pPr>
    </w:p>
    <w:p w:rsidR="00B53F94" w:rsidRPr="00FA62D7" w:rsidRDefault="00B53F94" w:rsidP="009771D6">
      <w:pPr>
        <w:jc w:val="both"/>
        <w:rPr>
          <w:rFonts w:ascii="Arial" w:hAnsi="Arial" w:cs="Arial"/>
        </w:rPr>
      </w:pPr>
    </w:p>
    <w:p w:rsidR="00B53F94" w:rsidRPr="00FA62D7" w:rsidRDefault="00B53F94" w:rsidP="009771D6">
      <w:pPr>
        <w:contextualSpacing/>
        <w:jc w:val="both"/>
        <w:rPr>
          <w:rFonts w:ascii="Arial" w:eastAsia="Calibri" w:hAnsi="Arial" w:cs="Arial"/>
          <w:i/>
        </w:rPr>
      </w:pPr>
      <w:r w:rsidRPr="00FA62D7">
        <w:rPr>
          <w:rFonts w:ascii="Arial" w:eastAsia="Calibri" w:hAnsi="Arial" w:cs="Arial"/>
          <w:i/>
        </w:rPr>
        <w:t>Article 6è.- Beneficis fiscals de concessió potestativa o quantia variable</w:t>
      </w:r>
    </w:p>
    <w:p w:rsidR="00B53F94" w:rsidRPr="00FA62D7" w:rsidRDefault="00B53F94" w:rsidP="009771D6">
      <w:pPr>
        <w:ind w:left="720"/>
        <w:contextualSpacing/>
        <w:jc w:val="both"/>
        <w:rPr>
          <w:rFonts w:ascii="Arial" w:eastAsia="Calibri" w:hAnsi="Arial" w:cs="Arial"/>
        </w:rPr>
      </w:pPr>
      <w:r w:rsidRPr="00FA62D7">
        <w:rPr>
          <w:rFonts w:ascii="Arial" w:eastAsia="Calibri" w:hAnsi="Arial" w:cs="Arial"/>
        </w:rPr>
        <w:t xml:space="preserve"> </w:t>
      </w:r>
    </w:p>
    <w:p w:rsidR="00B53F94" w:rsidRPr="00FA62D7" w:rsidRDefault="00B53F94" w:rsidP="009771D6">
      <w:pPr>
        <w:contextualSpacing/>
        <w:jc w:val="both"/>
        <w:rPr>
          <w:rFonts w:ascii="Arial" w:eastAsia="Calibri" w:hAnsi="Arial" w:cs="Arial"/>
        </w:rPr>
      </w:pPr>
    </w:p>
    <w:p w:rsidR="00B53F94" w:rsidRPr="00FA62D7" w:rsidRDefault="00F70426" w:rsidP="009771D6">
      <w:pPr>
        <w:tabs>
          <w:tab w:val="left" w:pos="360"/>
        </w:tabs>
        <w:contextualSpacing/>
        <w:jc w:val="both"/>
        <w:rPr>
          <w:rFonts w:ascii="Arial" w:eastAsia="Calibri" w:hAnsi="Arial" w:cs="Arial"/>
        </w:rPr>
      </w:pPr>
      <w:r w:rsidRPr="00FA62D7">
        <w:rPr>
          <w:rFonts w:ascii="Arial" w:eastAsia="Calibri" w:hAnsi="Arial" w:cs="Arial"/>
        </w:rPr>
        <w:t>1</w:t>
      </w:r>
      <w:r w:rsidR="00B53F94" w:rsidRPr="00FA62D7">
        <w:rPr>
          <w:rFonts w:ascii="Arial" w:eastAsia="Calibri" w:hAnsi="Arial" w:cs="Arial"/>
        </w:rPr>
        <w:t xml:space="preserve">. Es concedirà una bonificació del </w:t>
      </w:r>
      <w:r w:rsidRPr="00FA62D7">
        <w:rPr>
          <w:rFonts w:ascii="Arial" w:eastAsia="Calibri" w:hAnsi="Arial" w:cs="Arial"/>
        </w:rPr>
        <w:t xml:space="preserve">25 </w:t>
      </w:r>
      <w:r w:rsidR="00B53F94" w:rsidRPr="00FA62D7">
        <w:rPr>
          <w:rFonts w:ascii="Arial" w:eastAsia="Calibri" w:hAnsi="Arial" w:cs="Arial"/>
        </w:rPr>
        <w:t>per cent de la quota de l’Impost, en les transmissions de terrenys, i en la transmissió o constitució de drets reals de gaudiment limitatiu del domini que afectin a l'habitatge habitual del causant realitzades a títol lucratiu per causa de mort a favor dels seus descendents de primer grau i adoptats, els cònjuges i els seus ascendents de primer grau i adoptants.</w:t>
      </w:r>
    </w:p>
    <w:p w:rsidR="00B53F94" w:rsidRPr="00FA62D7" w:rsidRDefault="00B53F94" w:rsidP="009771D6">
      <w:pPr>
        <w:contextualSpacing/>
        <w:jc w:val="both"/>
        <w:rPr>
          <w:rFonts w:ascii="Arial" w:eastAsia="Calibri" w:hAnsi="Arial" w:cs="Arial"/>
        </w:rPr>
      </w:pPr>
    </w:p>
    <w:p w:rsidR="00B53F94" w:rsidRPr="00FA62D7" w:rsidRDefault="00B53F94" w:rsidP="009771D6">
      <w:pPr>
        <w:contextualSpacing/>
        <w:jc w:val="both"/>
        <w:rPr>
          <w:rFonts w:ascii="Arial" w:eastAsia="Calibri" w:hAnsi="Arial" w:cs="Arial"/>
        </w:rPr>
      </w:pPr>
      <w:r w:rsidRPr="00FA62D7">
        <w:rPr>
          <w:rFonts w:ascii="Arial" w:eastAsia="Calibri" w:hAnsi="Arial" w:cs="Arial"/>
        </w:rPr>
        <w:t xml:space="preserve">A aquests efectes es considera habitatge habitual la residència on figuri empadronat el causant. No obstant, s'entendrà que l'habitatge no perd el caràcter d'habitual a efectes d'aquesta bonificació, quan la baixa en el padró hagi estat motivada per causes de salut suficientment acreditades. </w:t>
      </w:r>
    </w:p>
    <w:p w:rsidR="00B53F94" w:rsidRPr="00FA62D7" w:rsidRDefault="00B53F94" w:rsidP="009771D6">
      <w:pPr>
        <w:contextualSpacing/>
        <w:jc w:val="both"/>
        <w:rPr>
          <w:rFonts w:ascii="Arial" w:eastAsia="Calibri" w:hAnsi="Arial" w:cs="Arial"/>
        </w:rPr>
      </w:pPr>
    </w:p>
    <w:p w:rsidR="00B53F94" w:rsidRPr="00FA62D7" w:rsidRDefault="00B53F94" w:rsidP="009771D6">
      <w:pPr>
        <w:contextualSpacing/>
        <w:jc w:val="both"/>
        <w:rPr>
          <w:rFonts w:ascii="Arial" w:eastAsia="Calibri" w:hAnsi="Arial" w:cs="Arial"/>
        </w:rPr>
      </w:pPr>
      <w:r w:rsidRPr="00FA62D7">
        <w:rPr>
          <w:rFonts w:ascii="Arial" w:eastAsia="Calibri" w:hAnsi="Arial" w:cs="Arial"/>
        </w:rPr>
        <w:t>L’habitatge, un traster i fins a dues places d’aparcament es poden considerar conjuntament com a l’habitatge habitual, sempre i quan es trobin situats al mateix edifici o complex urbanístic.</w:t>
      </w:r>
    </w:p>
    <w:p w:rsidR="00B53F94" w:rsidRPr="00FA62D7" w:rsidRDefault="00B53F94" w:rsidP="009771D6">
      <w:pPr>
        <w:contextualSpacing/>
        <w:jc w:val="both"/>
        <w:rPr>
          <w:rFonts w:ascii="Arial" w:eastAsia="Calibri" w:hAnsi="Arial" w:cs="Arial"/>
        </w:rPr>
      </w:pPr>
    </w:p>
    <w:p w:rsidR="00B53F94" w:rsidRPr="00FA62D7" w:rsidRDefault="00B53F94" w:rsidP="009771D6">
      <w:pPr>
        <w:contextualSpacing/>
        <w:jc w:val="both"/>
        <w:rPr>
          <w:rFonts w:ascii="Arial" w:eastAsia="Calibri" w:hAnsi="Arial" w:cs="Arial"/>
        </w:rPr>
      </w:pPr>
      <w:r w:rsidRPr="00FA62D7">
        <w:rPr>
          <w:rFonts w:ascii="Arial" w:eastAsia="Calibri" w:hAnsi="Arial" w:cs="Arial"/>
        </w:rPr>
        <w:t>En qualsevol cas, per tenir dret a l'esmentada bonificació caldrà que l'immoble adquirit, en el moment de la defunció del causant, no estigues total o parcialment cedit a tercers.</w:t>
      </w:r>
    </w:p>
    <w:p w:rsidR="00B53F94" w:rsidRPr="00FA62D7" w:rsidRDefault="00B53F94" w:rsidP="009771D6">
      <w:pPr>
        <w:contextualSpacing/>
        <w:jc w:val="both"/>
        <w:rPr>
          <w:rFonts w:ascii="Arial" w:eastAsia="Calibri" w:hAnsi="Arial" w:cs="Arial"/>
        </w:rPr>
      </w:pPr>
    </w:p>
    <w:p w:rsidR="00B53F94" w:rsidRPr="00FA62D7" w:rsidRDefault="00F70426" w:rsidP="009771D6">
      <w:pPr>
        <w:tabs>
          <w:tab w:val="left" w:pos="360"/>
        </w:tabs>
        <w:contextualSpacing/>
        <w:jc w:val="both"/>
        <w:rPr>
          <w:rFonts w:ascii="Arial" w:eastAsia="Calibri" w:hAnsi="Arial" w:cs="Arial"/>
        </w:rPr>
      </w:pPr>
      <w:r w:rsidRPr="00FA62D7">
        <w:rPr>
          <w:rFonts w:ascii="Arial" w:eastAsia="Calibri" w:hAnsi="Arial" w:cs="Arial"/>
        </w:rPr>
        <w:t xml:space="preserve">2. Es concedirà </w:t>
      </w:r>
      <w:r w:rsidR="00B53F94" w:rsidRPr="00FA62D7">
        <w:rPr>
          <w:rFonts w:ascii="Arial" w:eastAsia="Calibri" w:hAnsi="Arial" w:cs="Arial"/>
        </w:rPr>
        <w:t xml:space="preserve">una bonificació del </w:t>
      </w:r>
      <w:r w:rsidRPr="00FA62D7">
        <w:rPr>
          <w:rFonts w:ascii="Arial" w:eastAsia="Calibri" w:hAnsi="Arial" w:cs="Arial"/>
        </w:rPr>
        <w:t xml:space="preserve">0 </w:t>
      </w:r>
      <w:r w:rsidR="00B53F94" w:rsidRPr="00FA62D7">
        <w:rPr>
          <w:rFonts w:ascii="Arial" w:eastAsia="Calibri" w:hAnsi="Arial" w:cs="Arial"/>
        </w:rPr>
        <w:t>per cent de la quota íntegra de l'impost, en les transmissions de terrenys, i en la transmissió o constitució de drets reals de gaudiment limitatiu del domini de terrenys, en els que es desenvolupin activitats econòmiques que siguin declarades d'especial interès o utilitat municipal per concórrer circumstàncies socials, culturals, històric artístiques o de foment de l'ocupació que justifiquin aquesta declaració.</w:t>
      </w:r>
    </w:p>
    <w:p w:rsidR="00B53F94" w:rsidRPr="00FA62D7" w:rsidRDefault="00B53F94" w:rsidP="009771D6">
      <w:pPr>
        <w:contextualSpacing/>
        <w:jc w:val="both"/>
        <w:rPr>
          <w:rFonts w:ascii="Arial" w:eastAsia="Calibri" w:hAnsi="Arial" w:cs="Arial"/>
        </w:rPr>
      </w:pPr>
    </w:p>
    <w:p w:rsidR="00B53F94" w:rsidRPr="00FA62D7" w:rsidRDefault="00B53F94" w:rsidP="009771D6">
      <w:pPr>
        <w:contextualSpacing/>
        <w:jc w:val="both"/>
        <w:rPr>
          <w:rFonts w:ascii="Arial" w:eastAsia="Calibri" w:hAnsi="Arial" w:cs="Arial"/>
        </w:rPr>
      </w:pPr>
      <w:r w:rsidRPr="00FA62D7">
        <w:rPr>
          <w:rFonts w:ascii="Arial" w:eastAsia="Calibri" w:hAnsi="Arial" w:cs="Arial"/>
        </w:rPr>
        <w:t>La declaració d'especial interès o utilitat municipal correspondrà al Ple de la Corporació i s'acordarà, prèvia sol·licitud del subjecte passiu, per vot favorable de la majoria simple dels seus membres.</w:t>
      </w:r>
    </w:p>
    <w:p w:rsidR="00B53F94" w:rsidRPr="00FA62D7" w:rsidRDefault="00B53F94" w:rsidP="009771D6">
      <w:pPr>
        <w:jc w:val="both"/>
        <w:rPr>
          <w:rFonts w:ascii="Arial" w:hAnsi="Arial" w:cs="Arial"/>
          <w:szCs w:val="22"/>
          <w:lang w:eastAsia="es-ES"/>
        </w:rPr>
      </w:pPr>
    </w:p>
    <w:p w:rsidR="00B53F94" w:rsidRPr="00FA62D7" w:rsidRDefault="00B53F94" w:rsidP="009771D6">
      <w:pPr>
        <w:keepNext/>
        <w:jc w:val="both"/>
        <w:outlineLvl w:val="0"/>
        <w:rPr>
          <w:rFonts w:ascii="Arial" w:hAnsi="Arial" w:cs="Arial"/>
          <w:szCs w:val="20"/>
          <w:lang w:eastAsia="es-ES"/>
        </w:rPr>
      </w:pPr>
      <w:bookmarkStart w:id="4" w:name="_Toc374899088"/>
    </w:p>
    <w:p w:rsidR="0063614C" w:rsidRPr="00FA62D7" w:rsidRDefault="0063614C" w:rsidP="009771D6">
      <w:pPr>
        <w:keepNext/>
        <w:jc w:val="both"/>
        <w:outlineLvl w:val="0"/>
        <w:rPr>
          <w:rFonts w:ascii="Arial" w:hAnsi="Arial" w:cs="Arial"/>
          <w:b/>
          <w:szCs w:val="20"/>
          <w:u w:val="single"/>
          <w:lang w:eastAsia="es-ES"/>
        </w:rPr>
      </w:pPr>
      <w:r w:rsidRPr="00FA62D7">
        <w:rPr>
          <w:rFonts w:ascii="Arial" w:hAnsi="Arial" w:cs="Arial"/>
          <w:szCs w:val="20"/>
          <w:u w:val="single"/>
          <w:lang w:eastAsia="es-ES"/>
        </w:rPr>
        <w:t>ORDENANÇA FISCAL NÚM. 5 .-  IMPOST SOBRE CONSTRUCCIONS, INSTAL·LACIONS I OBRES.</w:t>
      </w:r>
      <w:bookmarkEnd w:id="4"/>
      <w:r w:rsidRPr="00FA62D7">
        <w:rPr>
          <w:rFonts w:ascii="Arial" w:hAnsi="Arial" w:cs="Arial"/>
          <w:szCs w:val="20"/>
          <w:u w:val="single"/>
          <w:lang w:eastAsia="es-ES"/>
        </w:rPr>
        <w:t xml:space="preserve"> </w:t>
      </w:r>
    </w:p>
    <w:p w:rsidR="0063614C" w:rsidRPr="00FA62D7" w:rsidRDefault="0063614C" w:rsidP="009771D6">
      <w:pPr>
        <w:jc w:val="both"/>
        <w:rPr>
          <w:rFonts w:ascii="Arial" w:hAnsi="Arial" w:cs="Arial"/>
          <w:szCs w:val="22"/>
          <w:lang w:eastAsia="es-ES"/>
        </w:rPr>
      </w:pPr>
    </w:p>
    <w:p w:rsidR="00CC630F" w:rsidRPr="00FA62D7" w:rsidRDefault="00CC630F" w:rsidP="009771D6">
      <w:pPr>
        <w:jc w:val="both"/>
        <w:rPr>
          <w:rFonts w:ascii="Arial" w:hAnsi="Arial" w:cs="Arial"/>
          <w:lang w:eastAsia="es-ES"/>
        </w:rPr>
      </w:pPr>
      <w:r w:rsidRPr="00FA62D7">
        <w:rPr>
          <w:rFonts w:ascii="Arial" w:hAnsi="Arial" w:cs="Arial"/>
          <w:lang w:eastAsia="es-ES"/>
        </w:rPr>
        <w:t>Art. 2n.- Actes subjectes</w:t>
      </w:r>
    </w:p>
    <w:p w:rsidR="00CC630F" w:rsidRPr="00FA62D7" w:rsidRDefault="00CC630F" w:rsidP="009771D6">
      <w:pPr>
        <w:ind w:left="708"/>
        <w:jc w:val="both"/>
        <w:rPr>
          <w:rFonts w:cs="Arial"/>
          <w:lang w:eastAsia="es-ES"/>
        </w:rPr>
      </w:pPr>
    </w:p>
    <w:p w:rsidR="00CC630F" w:rsidRPr="00FA62D7" w:rsidRDefault="00CC630F" w:rsidP="009771D6">
      <w:pPr>
        <w:jc w:val="both"/>
        <w:rPr>
          <w:rFonts w:ascii="Arial" w:hAnsi="Arial" w:cs="Arial"/>
        </w:rPr>
      </w:pPr>
      <w:r w:rsidRPr="00FA62D7">
        <w:rPr>
          <w:rFonts w:ascii="Arial" w:hAnsi="Arial" w:cs="Arial"/>
        </w:rPr>
        <w:t>Entre d’altres, estan subjectes a aquest impost les construccions, les instal·lacions i les obres següents:</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a) Les obres d'edificació, construcció i instal·lació de nova planta, i les d'ampliació, reforma, modificació o rehabilitació d'edificis, construccions i instal·lacions ja existents.</w:t>
      </w:r>
    </w:p>
    <w:p w:rsidR="00CC630F" w:rsidRPr="00FA62D7" w:rsidRDefault="00CC630F" w:rsidP="009771D6">
      <w:pPr>
        <w:jc w:val="both"/>
        <w:rPr>
          <w:rFonts w:ascii="Arial" w:hAnsi="Arial" w:cs="Arial"/>
          <w:color w:val="FF0000"/>
        </w:rPr>
      </w:pPr>
    </w:p>
    <w:p w:rsidR="00CC630F" w:rsidRPr="00FA62D7" w:rsidRDefault="00CC630F" w:rsidP="009771D6">
      <w:pPr>
        <w:jc w:val="both"/>
        <w:rPr>
          <w:rFonts w:ascii="Arial" w:hAnsi="Arial" w:cs="Arial"/>
        </w:rPr>
      </w:pPr>
      <w:r w:rsidRPr="00FA62D7">
        <w:rPr>
          <w:rFonts w:ascii="Arial" w:hAnsi="Arial" w:cs="Arial"/>
        </w:rPr>
        <w:t>b) Les obres de demolició total o parcial de les construccions i les edificacions.</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c) La construcció, la instal·lació, la modificació i la reforma de parcs eòlics, aerogeneradors i instal·lacions fotovoltaiques.</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d) La construcció de guals per a l’entrada i sortida de vehicles de les finques a la via pública.</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e) Les construccions, instal·lacions i obres fetes a la via pública per particulars o per les empreses subministradores de serveis públics, entre les quals s’inclouen tant l’obertura de cales, rases o pous, la col·locació de pals de suport, les canalitzacions, les escomeses i, en general, qualsevol remoció del paviment o voreres, com totes les obres que s’efectuïn per a la reposició, reconstrucció o arranjament d’allò que hagi resultat destruït o malmès per les obres esmentades.</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f) La construcció i la instal·lació de murs i tanques.</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 xml:space="preserve">g) Els moviments de terres, com desmunts, explanacions, excavacions, terraplens, etc., així com les obres de </w:t>
      </w:r>
      <w:proofErr w:type="spellStart"/>
      <w:r w:rsidRPr="00FA62D7">
        <w:rPr>
          <w:rFonts w:ascii="Arial" w:hAnsi="Arial" w:cs="Arial"/>
        </w:rPr>
        <w:t>vialitat</w:t>
      </w:r>
      <w:proofErr w:type="spellEnd"/>
      <w:r w:rsidRPr="00FA62D7">
        <w:rPr>
          <w:rFonts w:ascii="Arial" w:hAnsi="Arial" w:cs="Arial"/>
        </w:rPr>
        <w:t xml:space="preserve"> i d’infraestructures i altres actes d’urbanització, llevat que aquests actes estiguin detallats i programats com a obres a executar en un projecte d’urbanització degudament aprovat o d’edificació autoritzat.</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h) La nova implantació, l’ampliació o la modificació de tota mena d’instal·lacions tècniques dels serveis d’interès general, tals com línies elèctriques, telefòniques, o altres de similars i la col·locació d’antenes o dispositius de telecomunicacions de qualsevol tipus.</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i) La instal·lació, reforma o qualsevol altra modificació dels suports publicitaris.</w:t>
      </w:r>
    </w:p>
    <w:p w:rsidR="00CC630F" w:rsidRPr="00FA62D7" w:rsidRDefault="00CC630F" w:rsidP="009771D6">
      <w:pPr>
        <w:jc w:val="both"/>
        <w:rPr>
          <w:rFonts w:ascii="Arial" w:hAnsi="Arial" w:cs="Arial"/>
          <w:color w:val="FF0000"/>
        </w:rPr>
      </w:pPr>
    </w:p>
    <w:p w:rsidR="00CC630F" w:rsidRPr="00FA62D7" w:rsidRDefault="00CC630F" w:rsidP="009771D6">
      <w:pPr>
        <w:jc w:val="both"/>
        <w:rPr>
          <w:rFonts w:ascii="Arial" w:hAnsi="Arial" w:cs="Arial"/>
        </w:rPr>
      </w:pPr>
      <w:r w:rsidRPr="00FA62D7">
        <w:rPr>
          <w:rFonts w:ascii="Arial" w:hAnsi="Arial" w:cs="Arial"/>
        </w:rPr>
        <w:t>j) Les obres, les instal·lacions i les actuacions que afectin al subsòl, tal com les dedicades a aparcaments, a activitats industrials, mercantils o professionals, a serveis d’interès general o a qualsevol altre ús a què es destini el subsòl.</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k) Les construccions, instal·lacions i obres de caràcter provisional.</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l) L’obertura, la pavimentació i modificació de camins rurals.</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m) La instal·lació de cases prefabricades i instal·lacions similars, siguin provisionals o permanents.</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n) La instal·lació d’hivernacles o instal·lacions similars.</w:t>
      </w:r>
    </w:p>
    <w:p w:rsidR="00CC630F" w:rsidRPr="00FA62D7" w:rsidRDefault="00CC630F" w:rsidP="009771D6">
      <w:pPr>
        <w:jc w:val="both"/>
        <w:rPr>
          <w:rFonts w:ascii="Arial" w:hAnsi="Arial" w:cs="Arial"/>
        </w:rPr>
      </w:pPr>
    </w:p>
    <w:p w:rsidR="00CC630F" w:rsidRPr="00FA62D7" w:rsidRDefault="00CC630F" w:rsidP="009771D6">
      <w:pPr>
        <w:jc w:val="both"/>
        <w:rPr>
          <w:rFonts w:ascii="Arial" w:hAnsi="Arial" w:cs="Arial"/>
        </w:rPr>
      </w:pPr>
      <w:r w:rsidRPr="00FA62D7">
        <w:rPr>
          <w:rFonts w:ascii="Arial" w:hAnsi="Arial" w:cs="Arial"/>
        </w:rPr>
        <w:t>o) La realització de qualsevol altres actes que la normativa urbanística vigent a Catalunya, el planejament urbanístic o les ordenances municipals subjectin a llicència urbanística o d’obres, a declaració responsable o a comunicació prèvia, sempre que es tracti de construccions, d’instal·lacions o d’obres.</w:t>
      </w:r>
    </w:p>
    <w:p w:rsidR="00CC630F" w:rsidRPr="00FA62D7" w:rsidRDefault="00CC630F" w:rsidP="009771D6">
      <w:pPr>
        <w:jc w:val="both"/>
        <w:rPr>
          <w:rFonts w:cs="Arial"/>
          <w:lang w:eastAsia="es-ES"/>
        </w:rPr>
      </w:pPr>
    </w:p>
    <w:p w:rsidR="00CC630F" w:rsidRPr="00FA62D7" w:rsidRDefault="00CC630F" w:rsidP="009771D6">
      <w:pPr>
        <w:keepNext/>
        <w:spacing w:before="240" w:after="60"/>
        <w:jc w:val="both"/>
        <w:outlineLvl w:val="0"/>
        <w:rPr>
          <w:rFonts w:ascii="Arial" w:hAnsi="Arial" w:cs="Arial"/>
          <w:bCs/>
          <w:kern w:val="32"/>
        </w:rPr>
      </w:pPr>
      <w:r w:rsidRPr="00FA62D7">
        <w:rPr>
          <w:rFonts w:ascii="Arial" w:hAnsi="Arial" w:cs="Arial"/>
          <w:bCs/>
          <w:kern w:val="32"/>
        </w:rPr>
        <w:t>Article 9è.- ANNEX</w:t>
      </w:r>
    </w:p>
    <w:p w:rsidR="00CC630F" w:rsidRPr="00FA62D7" w:rsidRDefault="00CC630F" w:rsidP="009771D6">
      <w:pPr>
        <w:jc w:val="both"/>
      </w:pPr>
    </w:p>
    <w:p w:rsidR="00CC630F" w:rsidRPr="00FA62D7" w:rsidRDefault="00CC630F" w:rsidP="009771D6">
      <w:pPr>
        <w:jc w:val="both"/>
        <w:rPr>
          <w:lang w:eastAsia="es-ES"/>
        </w:rPr>
      </w:pPr>
      <w:r w:rsidRPr="00FA62D7">
        <w:rPr>
          <w:lang w:eastAsia="es-ES"/>
        </w:rPr>
        <w:t xml:space="preserve">Mb: Mòdul bàsic, que a hores d’ara el COAC ha fixat en </w:t>
      </w:r>
      <w:r w:rsidRPr="00FA62D7">
        <w:rPr>
          <w:rFonts w:ascii="Arial" w:hAnsi="Arial" w:cs="Arial"/>
          <w:lang w:eastAsia="es-ES"/>
        </w:rPr>
        <w:t xml:space="preserve">487,00 </w:t>
      </w:r>
      <w:r w:rsidRPr="00FA62D7">
        <w:rPr>
          <w:lang w:eastAsia="es-ES"/>
        </w:rPr>
        <w:t>EUR/m².</w:t>
      </w:r>
    </w:p>
    <w:p w:rsidR="00CC630F" w:rsidRPr="00FA62D7" w:rsidRDefault="00CC630F" w:rsidP="009771D6">
      <w:pPr>
        <w:jc w:val="both"/>
        <w:rPr>
          <w:lang w:eastAsia="es-ES"/>
        </w:rPr>
      </w:pPr>
      <w:r w:rsidRPr="00FA62D7">
        <w:rPr>
          <w:lang w:eastAsia="es-ES"/>
        </w:rPr>
        <w:t>2. COEFICIENT D’ÚS (Cu)</w:t>
      </w:r>
    </w:p>
    <w:p w:rsidR="00CC630F" w:rsidRPr="00FA62D7" w:rsidRDefault="00CC630F" w:rsidP="009771D6">
      <w:pPr>
        <w:jc w:val="both"/>
        <w:rPr>
          <w:lang w:eastAsia="es-ES"/>
        </w:rPr>
      </w:pPr>
    </w:p>
    <w:p w:rsidR="00CC630F" w:rsidRPr="00FA62D7" w:rsidRDefault="00CC630F" w:rsidP="009771D6">
      <w:pPr>
        <w:jc w:val="both"/>
        <w:rPr>
          <w:lang w:eastAsia="es-ES"/>
        </w:rPr>
      </w:pPr>
      <w:r w:rsidRPr="00FA62D7">
        <w:rPr>
          <w:lang w:eastAsia="es-ES"/>
        </w:rPr>
        <w:t>2.1. Edificació:</w:t>
      </w:r>
    </w:p>
    <w:p w:rsidR="00CC630F" w:rsidRPr="00FA62D7" w:rsidRDefault="00CC630F" w:rsidP="009771D6">
      <w:pPr>
        <w:jc w:val="both"/>
        <w:rPr>
          <w:rFonts w:ascii="Arial" w:hAnsi="Arial" w:cs="Arial"/>
          <w:lang w:eastAsia="es-ES"/>
        </w:rPr>
      </w:pPr>
    </w:p>
    <w:tbl>
      <w:tblPr>
        <w:tblW w:w="74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1"/>
        <w:gridCol w:w="958"/>
      </w:tblGrid>
      <w:tr w:rsidR="00CC630F" w:rsidRPr="00FA62D7" w:rsidTr="00C20A0B">
        <w:trPr>
          <w:trHeight w:val="365"/>
        </w:trPr>
        <w:tc>
          <w:tcPr>
            <w:tcW w:w="6471" w:type="dxa"/>
            <w:noWrap/>
            <w:vAlign w:val="bottom"/>
          </w:tcPr>
          <w:p w:rsidR="00CC630F" w:rsidRPr="00FA62D7" w:rsidRDefault="00CC630F" w:rsidP="009771D6">
            <w:pPr>
              <w:jc w:val="both"/>
              <w:rPr>
                <w:rFonts w:ascii="Arial" w:hAnsi="Arial" w:cs="Arial"/>
              </w:rPr>
            </w:pPr>
            <w:r w:rsidRPr="00FA62D7">
              <w:rPr>
                <w:rFonts w:ascii="Arial" w:hAnsi="Arial" w:cs="Arial"/>
              </w:rPr>
              <w:t>USOS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Cu</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Ascensor</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10,00</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xml:space="preserve">- </w:t>
            </w:r>
            <w:r w:rsidRPr="00FA62D7">
              <w:rPr>
                <w:rFonts w:ascii="Arial" w:hAnsi="Arial" w:cs="Arial"/>
                <w:iCs/>
              </w:rPr>
              <w:t>Hotels de 5 estrelles. Museus. Sales de cinema. Teatres, auditoris.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3,00</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xml:space="preserve">- Clíniques i hospitals. </w:t>
            </w:r>
            <w:r w:rsidRPr="00FA62D7">
              <w:rPr>
                <w:rFonts w:ascii="Arial" w:hAnsi="Arial" w:cs="Arial"/>
                <w:iCs/>
              </w:rPr>
              <w:t>Tanatoris i crematoris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2,80</w:t>
            </w:r>
          </w:p>
        </w:tc>
      </w:tr>
      <w:tr w:rsidR="00CC630F" w:rsidRPr="00FA62D7" w:rsidTr="00C20A0B">
        <w:trPr>
          <w:trHeight w:val="822"/>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Balnearis. Biblioteques. Hotels de 4 estrelles. Centres d’investigació i laboratoris universitaris. Centres penitenciaris. Estacions, aeroports i terminals de transports. Facultats i escoles universitàries.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2,60</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Edificis de jutjats. Laboratoris d’anàlisi. Palaus d’exposicions i congressos.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2,40</w:t>
            </w:r>
          </w:p>
        </w:tc>
      </w:tr>
      <w:tr w:rsidR="00CC630F" w:rsidRPr="00FA62D7" w:rsidTr="00C20A0B">
        <w:trPr>
          <w:trHeight w:val="560"/>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xml:space="preserve">- </w:t>
            </w:r>
            <w:proofErr w:type="spellStart"/>
            <w:r w:rsidRPr="00FA62D7">
              <w:rPr>
                <w:rFonts w:ascii="Arial" w:hAnsi="Arial" w:cs="Arial"/>
              </w:rPr>
              <w:t>Aparthotel</w:t>
            </w:r>
            <w:proofErr w:type="spellEnd"/>
            <w:r w:rsidRPr="00FA62D7">
              <w:rPr>
                <w:rFonts w:ascii="Arial" w:hAnsi="Arial" w:cs="Arial"/>
              </w:rPr>
              <w:t xml:space="preserve"> i residències. Cementiris. Centres de culte. Clubs socials amb serveis. Edificis administratius. Edificis serveis públics. Hotels de 3 estrelles.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2,20</w:t>
            </w:r>
          </w:p>
        </w:tc>
      </w:tr>
      <w:tr w:rsidR="00CC630F" w:rsidRPr="00FA62D7" w:rsidTr="00C20A0B">
        <w:trPr>
          <w:trHeight w:val="952"/>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Centres mèdics, consultoris. Despatxos amb alt equipaments. Escoles i instituts grau mig. Hotels de 2 estrelles. Laboratoris industrials. Locals bancaris. Oficines. Pavellons i complexos esportius i d’oci. Restaurants i cafeteries.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2,00</w:t>
            </w:r>
          </w:p>
        </w:tc>
      </w:tr>
      <w:tr w:rsidR="00CC630F" w:rsidRPr="00FA62D7" w:rsidTr="00C20A0B">
        <w:trPr>
          <w:trHeight w:val="55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Construccions per turisme rural. Dispensaris, CAP. Hostals i Pensions. Hotels d’1estrella. Llars d’infants i parvularis. Piscines cobertes.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1,80</w:t>
            </w:r>
          </w:p>
        </w:tc>
      </w:tr>
      <w:tr w:rsidR="00CC630F" w:rsidRPr="00FA62D7" w:rsidTr="00C20A0B">
        <w:trPr>
          <w:trHeight w:val="561"/>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Botigues i comerços amb activitat. Estables de cria intensiva i escorxadors. Habitatge adossat. Habitatge unifamiliar. Sales d’usos múltiples.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1,60</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Habitatge col·lectiu. Vestidors.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1,40</w:t>
            </w:r>
          </w:p>
        </w:tc>
      </w:tr>
      <w:tr w:rsidR="00CC630F" w:rsidRPr="00FA62D7" w:rsidTr="00C20A0B">
        <w:trPr>
          <w:trHeight w:val="549"/>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Edificis d’aparcaments. Locals i magatzems comercials sense ús. Pistes poliesportives cobertes. Plantes altes edifici industrial.</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1,20</w:t>
            </w:r>
          </w:p>
        </w:tc>
      </w:tr>
      <w:tr w:rsidR="00CC630F" w:rsidRPr="00FA62D7" w:rsidTr="00C20A0B">
        <w:trPr>
          <w:trHeight w:val="557"/>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Construccions auxiliars o annexes. Edificis industrials, tallers i fàbriques. Garatges. Graners o magatzem. Piscines descobertes. Quadres estables.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1,00</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Magatzems i naus industrials.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0,70</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Coberts.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0,60</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Piscines (sense cobrir).</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1,00</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Parcs i jardins.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0,40</w:t>
            </w:r>
          </w:p>
        </w:tc>
      </w:tr>
      <w:tr w:rsidR="00CC630F" w:rsidRPr="00FA62D7" w:rsidTr="00C20A0B">
        <w:trPr>
          <w:trHeight w:val="556"/>
        </w:trPr>
        <w:tc>
          <w:tcPr>
            <w:tcW w:w="6471" w:type="dxa"/>
            <w:noWrap/>
            <w:vAlign w:val="bottom"/>
          </w:tcPr>
          <w:p w:rsidR="00CC630F" w:rsidRPr="00FA62D7" w:rsidRDefault="00CC630F" w:rsidP="009771D6">
            <w:pPr>
              <w:tabs>
                <w:tab w:val="right" w:pos="3686"/>
              </w:tabs>
              <w:ind w:left="142" w:hanging="142"/>
              <w:jc w:val="both"/>
              <w:rPr>
                <w:rFonts w:ascii="Arial" w:hAnsi="Arial" w:cs="Arial"/>
              </w:rPr>
            </w:pPr>
            <w:r w:rsidRPr="00FA62D7">
              <w:rPr>
                <w:rFonts w:ascii="Arial" w:hAnsi="Arial" w:cs="Arial"/>
              </w:rPr>
              <w:t>- Càmpings i pistes esportives descobertes. Façanes i cobertes. Graderies. Obres d’urbanització.</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0,30</w:t>
            </w:r>
          </w:p>
        </w:tc>
      </w:tr>
      <w:tr w:rsidR="00CC630F" w:rsidRPr="00FA62D7" w:rsidTr="00C20A0B">
        <w:trPr>
          <w:trHeight w:val="386"/>
        </w:trPr>
        <w:tc>
          <w:tcPr>
            <w:tcW w:w="6471" w:type="dxa"/>
            <w:noWrap/>
            <w:vAlign w:val="bottom"/>
          </w:tcPr>
          <w:p w:rsidR="00CC630F" w:rsidRPr="00FA62D7" w:rsidRDefault="00CC630F" w:rsidP="009771D6">
            <w:pPr>
              <w:tabs>
                <w:tab w:val="right" w:pos="3686"/>
              </w:tabs>
              <w:jc w:val="both"/>
              <w:rPr>
                <w:rFonts w:ascii="Arial" w:hAnsi="Arial" w:cs="Arial"/>
              </w:rPr>
            </w:pPr>
            <w:r w:rsidRPr="00FA62D7">
              <w:rPr>
                <w:rFonts w:ascii="Arial" w:hAnsi="Arial" w:cs="Arial"/>
              </w:rPr>
              <w:t>- Estacionaments en superfície. Paviments d’asfalt. Tanques i murs.</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0,20</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Paviments amb drenatge.</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0,10</w:t>
            </w:r>
          </w:p>
        </w:tc>
      </w:tr>
      <w:tr w:rsidR="00CC630F" w:rsidRPr="00FA62D7" w:rsidTr="00C20A0B">
        <w:trPr>
          <w:trHeight w:val="386"/>
        </w:trPr>
        <w:tc>
          <w:tcPr>
            <w:tcW w:w="6471" w:type="dxa"/>
            <w:noWrap/>
            <w:vAlign w:val="bottom"/>
          </w:tcPr>
          <w:p w:rsidR="00CC630F" w:rsidRPr="00FA62D7" w:rsidRDefault="00CC630F" w:rsidP="009771D6">
            <w:pPr>
              <w:ind w:left="170" w:hanging="170"/>
              <w:jc w:val="both"/>
              <w:rPr>
                <w:rFonts w:ascii="Arial" w:hAnsi="Arial" w:cs="Arial"/>
              </w:rPr>
            </w:pPr>
            <w:r w:rsidRPr="00FA62D7">
              <w:rPr>
                <w:rFonts w:ascii="Arial" w:hAnsi="Arial" w:cs="Arial"/>
              </w:rPr>
              <w:t>- Condicionament de terreny.</w:t>
            </w:r>
          </w:p>
        </w:tc>
        <w:tc>
          <w:tcPr>
            <w:tcW w:w="958" w:type="dxa"/>
            <w:noWrap/>
            <w:vAlign w:val="bottom"/>
          </w:tcPr>
          <w:p w:rsidR="00CC630F" w:rsidRPr="00FA62D7" w:rsidRDefault="00CC630F" w:rsidP="009771D6">
            <w:pPr>
              <w:jc w:val="both"/>
              <w:rPr>
                <w:rFonts w:ascii="Arial" w:hAnsi="Arial" w:cs="Arial"/>
              </w:rPr>
            </w:pPr>
            <w:r w:rsidRPr="00FA62D7">
              <w:rPr>
                <w:rFonts w:ascii="Arial" w:hAnsi="Arial" w:cs="Arial"/>
              </w:rPr>
              <w:t>0,05</w:t>
            </w:r>
          </w:p>
        </w:tc>
      </w:tr>
    </w:tbl>
    <w:p w:rsidR="00CC630F" w:rsidRPr="00FA62D7" w:rsidRDefault="00CC630F" w:rsidP="009771D6">
      <w:pPr>
        <w:jc w:val="both"/>
        <w:rPr>
          <w:rFonts w:ascii="Arial" w:hAnsi="Arial" w:cs="Arial"/>
          <w:color w:val="FF0000"/>
          <w:lang w:eastAsia="es-ES"/>
        </w:rPr>
      </w:pPr>
    </w:p>
    <w:p w:rsidR="00CC630F" w:rsidRPr="00FA62D7" w:rsidRDefault="00CC630F" w:rsidP="009771D6">
      <w:pPr>
        <w:jc w:val="both"/>
        <w:rPr>
          <w:rFonts w:ascii="Arial" w:hAnsi="Arial" w:cs="Arial"/>
          <w:lang w:eastAsia="es-ES"/>
        </w:rPr>
      </w:pPr>
      <w:r w:rsidRPr="00FA62D7">
        <w:rPr>
          <w:rFonts w:ascii="Arial" w:hAnsi="Arial" w:cs="Arial"/>
          <w:lang w:eastAsia="es-ES"/>
        </w:rPr>
        <w:t>Mb: Mòdul bàsic, que a hores d’ara el COAC ha fixat en 487,00  EUR/m².</w:t>
      </w:r>
    </w:p>
    <w:p w:rsidR="00B53F94" w:rsidRPr="00FA62D7" w:rsidRDefault="00B53F94" w:rsidP="009771D6">
      <w:pPr>
        <w:jc w:val="both"/>
        <w:rPr>
          <w:rFonts w:ascii="Arial" w:hAnsi="Arial" w:cs="Arial"/>
          <w:szCs w:val="22"/>
          <w:lang w:eastAsia="es-ES"/>
        </w:rPr>
      </w:pPr>
    </w:p>
    <w:p w:rsidR="00B53F94" w:rsidRPr="00FA62D7" w:rsidRDefault="00B53F94" w:rsidP="009771D6">
      <w:pPr>
        <w:jc w:val="both"/>
        <w:rPr>
          <w:rFonts w:ascii="Arial" w:hAnsi="Arial" w:cs="Arial"/>
          <w:szCs w:val="22"/>
          <w:lang w:eastAsia="es-ES"/>
        </w:rPr>
      </w:pPr>
    </w:p>
    <w:p w:rsidR="00B53F94" w:rsidRPr="00FA62D7" w:rsidRDefault="00B53F94" w:rsidP="009771D6">
      <w:pPr>
        <w:jc w:val="both"/>
        <w:rPr>
          <w:rFonts w:ascii="Arial" w:hAnsi="Arial" w:cs="Arial"/>
          <w:szCs w:val="22"/>
          <w:lang w:eastAsia="es-ES"/>
        </w:rPr>
      </w:pPr>
    </w:p>
    <w:p w:rsidR="0063614C" w:rsidRPr="00FA62D7" w:rsidRDefault="0063614C" w:rsidP="009771D6">
      <w:pPr>
        <w:jc w:val="both"/>
        <w:rPr>
          <w:rFonts w:ascii="Arial" w:hAnsi="Arial" w:cs="Arial"/>
          <w:lang w:eastAsia="es-ES"/>
        </w:rPr>
      </w:pPr>
    </w:p>
    <w:p w:rsidR="0063614C" w:rsidRPr="00FA62D7" w:rsidRDefault="0063614C" w:rsidP="009771D6">
      <w:pPr>
        <w:shd w:val="clear" w:color="auto" w:fill="CCCCCC"/>
        <w:jc w:val="both"/>
        <w:rPr>
          <w:rFonts w:ascii="Arial" w:hAnsi="Arial" w:cs="Arial"/>
          <w:lang w:eastAsia="es-ES"/>
        </w:rPr>
      </w:pPr>
      <w:r w:rsidRPr="00FA62D7">
        <w:rPr>
          <w:rFonts w:ascii="Arial" w:hAnsi="Arial" w:cs="Arial"/>
          <w:lang w:eastAsia="es-ES"/>
        </w:rPr>
        <w:t>Taxes:</w:t>
      </w:r>
    </w:p>
    <w:p w:rsidR="0063614C" w:rsidRPr="00FA62D7" w:rsidRDefault="0063614C" w:rsidP="009771D6">
      <w:pPr>
        <w:jc w:val="both"/>
        <w:rPr>
          <w:rFonts w:ascii="Arial" w:hAnsi="Arial" w:cs="Arial"/>
          <w:lang w:eastAsia="es-ES"/>
        </w:rPr>
      </w:pPr>
    </w:p>
    <w:p w:rsidR="0063614C" w:rsidRPr="00FA62D7" w:rsidRDefault="0063614C" w:rsidP="009771D6">
      <w:pPr>
        <w:keepNext/>
        <w:jc w:val="both"/>
        <w:outlineLvl w:val="0"/>
        <w:rPr>
          <w:rFonts w:ascii="Arial" w:hAnsi="Arial" w:cs="Arial"/>
          <w:b/>
          <w:szCs w:val="20"/>
          <w:u w:val="single"/>
          <w:lang w:eastAsia="es-ES"/>
        </w:rPr>
      </w:pPr>
      <w:bookmarkStart w:id="5" w:name="_Toc374899089"/>
      <w:r w:rsidRPr="00FA62D7">
        <w:rPr>
          <w:rFonts w:ascii="Arial" w:hAnsi="Arial" w:cs="Arial"/>
          <w:szCs w:val="20"/>
          <w:u w:val="single"/>
          <w:lang w:eastAsia="es-ES"/>
        </w:rPr>
        <w:t>ORDENANÇA FISCAL NÚM. 6 .- TAXA PER OCUPACIONS DEL SUBSÒL, EL SÒL I LA VOLADA DE LA VIA PÚBLICA</w:t>
      </w:r>
      <w:bookmarkEnd w:id="5"/>
      <w:r w:rsidRPr="00FA62D7">
        <w:rPr>
          <w:rFonts w:ascii="Arial" w:hAnsi="Arial" w:cs="Arial"/>
          <w:szCs w:val="20"/>
          <w:u w:val="single"/>
          <w:lang w:eastAsia="es-ES"/>
        </w:rPr>
        <w:t xml:space="preserve"> </w:t>
      </w:r>
    </w:p>
    <w:p w:rsidR="0063614C" w:rsidRPr="00FA62D7" w:rsidRDefault="0063614C" w:rsidP="009771D6">
      <w:pPr>
        <w:jc w:val="both"/>
        <w:rPr>
          <w:rFonts w:ascii="Arial" w:hAnsi="Arial" w:cs="Arial"/>
          <w:szCs w:val="22"/>
          <w:lang w:eastAsia="es-ES"/>
        </w:rPr>
      </w:pPr>
    </w:p>
    <w:p w:rsidR="00E023F7" w:rsidRPr="00FA62D7" w:rsidRDefault="00E023F7" w:rsidP="009771D6">
      <w:pPr>
        <w:jc w:val="both"/>
        <w:rPr>
          <w:rFonts w:ascii="Arial" w:hAnsi="Arial" w:cs="Arial"/>
        </w:rPr>
      </w:pPr>
      <w:r w:rsidRPr="00FA62D7">
        <w:rPr>
          <w:rFonts w:ascii="Arial" w:hAnsi="Arial" w:cs="Arial"/>
        </w:rPr>
        <w:t>Article 2n. Fet imposable</w:t>
      </w:r>
    </w:p>
    <w:p w:rsidR="00E023F7" w:rsidRPr="00FA62D7" w:rsidRDefault="00E023F7" w:rsidP="009771D6">
      <w:pPr>
        <w:jc w:val="both"/>
        <w:rPr>
          <w:rFonts w:ascii="Arial" w:hAnsi="Arial" w:cs="Arial"/>
          <w:szCs w:val="22"/>
          <w:lang w:eastAsia="es-ES"/>
        </w:rPr>
      </w:pPr>
    </w:p>
    <w:p w:rsidR="00E023F7" w:rsidRPr="00FA62D7" w:rsidRDefault="00E023F7" w:rsidP="009771D6">
      <w:pPr>
        <w:ind w:left="170" w:hanging="170"/>
        <w:jc w:val="both"/>
        <w:rPr>
          <w:rFonts w:ascii="Arial" w:hAnsi="Arial" w:cs="Arial"/>
          <w:strike/>
        </w:rPr>
      </w:pPr>
      <w:r w:rsidRPr="00FA62D7">
        <w:rPr>
          <w:rFonts w:ascii="Arial" w:hAnsi="Arial" w:cs="Arial"/>
        </w:rPr>
        <w:t xml:space="preserve">H) s’elimina aquest apartat </w:t>
      </w:r>
    </w:p>
    <w:p w:rsidR="00E023F7" w:rsidRPr="00FA62D7" w:rsidRDefault="00E023F7" w:rsidP="009771D6">
      <w:pPr>
        <w:jc w:val="both"/>
        <w:rPr>
          <w:rFonts w:ascii="Arial" w:hAnsi="Arial" w:cs="Arial"/>
          <w:szCs w:val="22"/>
          <w:lang w:eastAsia="es-ES"/>
        </w:rPr>
      </w:pPr>
    </w:p>
    <w:p w:rsidR="00C40773" w:rsidRPr="00FA62D7" w:rsidRDefault="00C40773" w:rsidP="009771D6">
      <w:pPr>
        <w:jc w:val="both"/>
        <w:rPr>
          <w:rFonts w:ascii="Arial" w:hAnsi="Arial" w:cs="Arial"/>
          <w:szCs w:val="22"/>
          <w:lang w:eastAsia="es-ES"/>
        </w:rPr>
      </w:pPr>
    </w:p>
    <w:p w:rsidR="00C40773" w:rsidRPr="00FA62D7" w:rsidRDefault="00C40773" w:rsidP="009771D6">
      <w:pPr>
        <w:jc w:val="both"/>
        <w:rPr>
          <w:rFonts w:ascii="Arial" w:hAnsi="Arial" w:cs="Arial"/>
          <w:szCs w:val="22"/>
          <w:lang w:eastAsia="es-ES"/>
        </w:rPr>
      </w:pPr>
    </w:p>
    <w:p w:rsidR="0063614C" w:rsidRPr="00FA62D7" w:rsidRDefault="0063614C" w:rsidP="009771D6">
      <w:pPr>
        <w:keepNext/>
        <w:jc w:val="both"/>
        <w:outlineLvl w:val="0"/>
        <w:rPr>
          <w:rFonts w:ascii="Arial" w:hAnsi="Arial" w:cs="Arial"/>
          <w:b/>
          <w:szCs w:val="20"/>
          <w:u w:val="single"/>
          <w:lang w:eastAsia="es-ES"/>
        </w:rPr>
      </w:pPr>
      <w:bookmarkStart w:id="6" w:name="_Toc374899090"/>
      <w:r w:rsidRPr="00FA62D7">
        <w:rPr>
          <w:rFonts w:ascii="Arial" w:hAnsi="Arial" w:cs="Arial"/>
          <w:szCs w:val="20"/>
          <w:u w:val="single"/>
          <w:lang w:eastAsia="es-ES"/>
        </w:rPr>
        <w:t>ORDENANÇA FISCAL NÚM. 7 .-  TAXA PER APROFITAMENTS ESPECIALS A FAVOR D’EMPRESES EXPLOTADORES DE SUBMINISTRAMENT QUE AFECTIN LA GENERALITAT DEL VEÏNAT</w:t>
      </w:r>
      <w:bookmarkEnd w:id="6"/>
    </w:p>
    <w:p w:rsidR="0063614C" w:rsidRPr="00FA62D7" w:rsidRDefault="0063614C" w:rsidP="009771D6">
      <w:pPr>
        <w:jc w:val="both"/>
        <w:rPr>
          <w:rFonts w:ascii="Arial" w:hAnsi="Arial" w:cs="Arial"/>
          <w:lang w:eastAsia="es-ES"/>
        </w:rPr>
      </w:pP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bCs/>
          <w:i/>
        </w:rPr>
      </w:pPr>
      <w:r w:rsidRPr="00FA62D7">
        <w:rPr>
          <w:rFonts w:ascii="Arial" w:hAnsi="Arial" w:cs="Arial"/>
          <w:bCs/>
          <w:i/>
        </w:rPr>
        <w:t>Article 1r.- Fonament i naturalesa</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 xml:space="preserve">A l’empara del previst als articles 57 i 24.1.c del text refós de la Llei reguladora de les hisendes locals, aprovat pel Reial Decret Legislatiu 2/2004, de 5 de març, es regula la taxa per utilització privativa o aprofitaments especials constituïts en el sòl, subsòl o volada de les vies públiques municipals, a favor d’empreses explotadores de serveis de subministraments que resultin d’interès general o afectin la generalitat o una part important del veïnat, que es regirà per aquesta Ordenança fiscal. </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bCs/>
          <w:i/>
        </w:rPr>
      </w:pPr>
      <w:r w:rsidRPr="00FA62D7">
        <w:rPr>
          <w:rFonts w:ascii="Arial" w:hAnsi="Arial" w:cs="Arial"/>
          <w:bCs/>
          <w:i/>
        </w:rPr>
        <w:t>Article 2n.- Fet imposable</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 xml:space="preserve">1. Constitueix el fet imposable de la taxa el gaudiment de la utilització privativa o els aprofitaments especials constituïts en el sòl, subsòl o volada de les vies públiques municipals, a favor d’empreses o entitats que utilitzen el domini públic per a prestar els serveis de subministraments que resultin d’interès general o afectin la generalitat o una part important del veïnat. </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2. L’aprofitament especial del domini públic es produirà sempre que per a la prestació del servei de subministrament calgui utilitzar una xarxa que materialment ocupa el sòl, subsòl o volada de les vies públiques municipals, amb independència de qui sigui el titular de la xarxa.</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3. En particular, es comprendran entre els serveis referits als apartats anteriors els subministraments d’aigua, gas, electricitat, telefonia fixa i altres mitjans de comunicació diferents de la telefonia mòbil.</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4. El pagament de la taxa regulada en aquesta Ordenança suposa l’exclusió expressa de l’exacció d’altres taxes derivades de la utilització privativa o l’aprofitament especial constituït en el sòl, subsòl o vol de les vies públiques municipals, necessaris per a la prestació dels serveis de subministraments d’interès general.</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i/>
        </w:rPr>
      </w:pPr>
      <w:r w:rsidRPr="00FA62D7">
        <w:rPr>
          <w:rFonts w:ascii="Arial" w:hAnsi="Arial" w:cs="Arial"/>
          <w:bCs/>
          <w:i/>
        </w:rPr>
        <w:t>Article 3r.- Subjectes passius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1. Són subjectes passius les empreses o entitats explotadores de serveis de subministrament que resultin d’interès general o afectin la generalitat o una part important del veïnat, tals com les de proveïment d’aigua, subministrament de gas, electricitat, telefonia fixa i altres d’anàlogues, així com també les empreses que explotin les xarxes de comunicació interna mitjançant sistemes de fibra òptica, televisió per cable o qualsevol altra tècnica, independentment del seu caràcter públic o privat.</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 xml:space="preserve">A aquests efectes, s’inclouen entre les empreses explotadores d'aquests serveis les empreses distribuïdores i comercialitzadores dels mateixos. </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 xml:space="preserve">2. Als efectes de la taxa aquí regulada, tenen la consideració de subjectes passius les empreses o entitats explotadores a què es refereix l’apartat anterior, tant si són titulars de les corresponents xarxes a través de les quals s’efectuïn els subministraments com si, no sent titulars de dites xarxes, ho són de drets d’ús, accés o interconnexió a les mateixes. </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3. Les empreses titulars de les xarxes físiques a les quals no els resulti aplicable el que es preveu als apartats anteriors, estan subjectes a la taxa per ocupacions del sòl, el subsòl i la volada de la via pública, regulada en l’Ordenança fiscal corresponent.</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i/>
          <w:iCs/>
        </w:rPr>
      </w:pPr>
      <w:r w:rsidRPr="00FA62D7">
        <w:rPr>
          <w:rFonts w:ascii="Arial" w:hAnsi="Arial" w:cs="Arial"/>
          <w:i/>
          <w:iCs/>
        </w:rPr>
        <w:t>Article 4t.- Responsables i successors</w:t>
      </w:r>
    </w:p>
    <w:p w:rsidR="000D2639" w:rsidRPr="00FA62D7" w:rsidRDefault="000D2639" w:rsidP="009771D6">
      <w:pPr>
        <w:jc w:val="both"/>
        <w:rPr>
          <w:rFonts w:ascii="Arial" w:hAnsi="Arial" w:cs="Arial"/>
          <w:i/>
          <w:iCs/>
        </w:rPr>
      </w:pPr>
    </w:p>
    <w:p w:rsidR="000D2639" w:rsidRPr="00FA62D7" w:rsidRDefault="000D2639" w:rsidP="009771D6">
      <w:pPr>
        <w:jc w:val="both"/>
        <w:rPr>
          <w:rFonts w:ascii="Arial" w:hAnsi="Arial" w:cs="Arial"/>
          <w:iCs/>
        </w:rPr>
      </w:pPr>
      <w:r w:rsidRPr="00FA62D7">
        <w:rPr>
          <w:rFonts w:ascii="Arial" w:hAnsi="Arial" w:cs="Arial"/>
          <w:iCs/>
        </w:rPr>
        <w:t>1. Són responsables tributaris les persones físiques i jurídiques determinades com a tals a la Llei general tributària i a l’Ordenança general.</w:t>
      </w:r>
    </w:p>
    <w:p w:rsidR="000D2639" w:rsidRPr="00FA62D7" w:rsidRDefault="000D2639" w:rsidP="009771D6">
      <w:pPr>
        <w:jc w:val="both"/>
        <w:rPr>
          <w:rFonts w:ascii="Arial" w:hAnsi="Arial" w:cs="Arial"/>
          <w:i/>
          <w:iCs/>
        </w:rPr>
      </w:pPr>
    </w:p>
    <w:p w:rsidR="000D2639" w:rsidRPr="00FA62D7" w:rsidRDefault="000D2639" w:rsidP="009771D6">
      <w:pPr>
        <w:jc w:val="both"/>
        <w:rPr>
          <w:rFonts w:ascii="Arial" w:hAnsi="Arial" w:cs="Arial"/>
          <w:iCs/>
        </w:rPr>
      </w:pPr>
      <w:r w:rsidRPr="00FA62D7">
        <w:rPr>
          <w:rFonts w:ascii="Arial" w:hAnsi="Arial" w:cs="Arial"/>
          <w:iCs/>
        </w:rPr>
        <w:t>2. La derivació de responsabilitat requerirà que, prèvia audiència de l’interessat, es dicti acte administratiu, en els termes previstos a la Llei general tributària.</w:t>
      </w:r>
    </w:p>
    <w:p w:rsidR="000D2639" w:rsidRPr="00FA62D7" w:rsidRDefault="000D2639" w:rsidP="009771D6">
      <w:pPr>
        <w:jc w:val="both"/>
        <w:rPr>
          <w:rFonts w:ascii="Arial" w:hAnsi="Arial" w:cs="Arial"/>
          <w:i/>
          <w:iCs/>
        </w:rPr>
      </w:pPr>
    </w:p>
    <w:p w:rsidR="000D2639" w:rsidRPr="00FA62D7" w:rsidRDefault="000D2639" w:rsidP="009771D6">
      <w:pPr>
        <w:jc w:val="both"/>
        <w:rPr>
          <w:rFonts w:ascii="Arial" w:hAnsi="Arial" w:cs="Arial"/>
          <w:iCs/>
        </w:rPr>
      </w:pPr>
      <w:r w:rsidRPr="00FA62D7">
        <w:rPr>
          <w:rFonts w:ascii="Arial" w:hAnsi="Arial" w:cs="Arial"/>
          <w:iCs/>
        </w:rPr>
        <w:t>3. Les obligacions tributàries pendents s’exigiran als successors de les persones físiques, jurídiques i entitats sense personalitat, en els termes previstos a la Llei general tributària i a l’Ordenança general.</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i/>
        </w:rPr>
      </w:pPr>
      <w:r w:rsidRPr="00FA62D7">
        <w:rPr>
          <w:rFonts w:ascii="Arial" w:hAnsi="Arial" w:cs="Arial"/>
          <w:i/>
        </w:rPr>
        <w:t>Article 5è.- Base imposable</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1. Quan el subjecte passiu sigui titular de la xarxa que ocupa el sòl, subsòl o volada de les vies públiques, mitjançant la qual es produeix el gaudiment de l’aprofitament especial del domini públic local, la base imposable està constituïda per la xifra d’ingressos bruts procedents de la facturació que obtinguin anualment en el terme municipal les empreses o entitats assenyalades en l’article 3r, punts 1 i 2 d’aquesta Ordenança.</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 xml:space="preserve">2. Quan per al gaudiment de l’aprofitament especial a què es refereix l’apartat anterior el subjecte passiu hagi utilitzat xarxes alienes, la base imposable de la taxa està constituïda per la xifra d’ingressos bruts obtinguts anualment en el terme municipal minorada en les quantitats que hagi d’abonar al titular de la xarxa, per l’ús de la mateixa. </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3. Als efectes dels apartats anteriors, tenen la consideració d’ingressos bruts procedents de la facturació aquells que, essent imputables a cada entitat, hagin estat obtinguts per la mateixa com a contraprestació pels serveis prestats en aquest terme municipal, en desenvolupament de l’activitat ordinària; només s’exclouran els ingressos originats per fets o activitats extraordinàries.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A títol enunciatiu, tenen la consideració d’ingressos bruts les facturacions pels conceptes següents: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a) Subministraments o serveis d’interès general, propis de l’activitat de l’empresa, que corresponguin a consums dels abonats efectuats en el Municipi.</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b) Serveis prestats als consumidors necessaris per a la recepció del subministrament o servei d’interès general propi de l’objecte de l’empresa, incloent-hi els enllaços a la xarxa, posada en marxa, conservació, modificació, connexió, desconnexió i substitució dels comptadors o instal·lacions propietat de l’empresa.</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c) Lloguers, canons, o drets d’interconnexió percebuts d’altres empreses subministradores de serveis que utilitzin la xarxa de l’entitat que té la condició de subjecte passiu.</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d) Lloguers que han de pagar els consumidors per l’ús dels comptadors o d’altres mitjans emprats en la prestació del subministrament o servei.</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e) Altres ingressos que es facturin pels serveis resultants de l’activitat pròpia de les empreses subministradores.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4. No s’inclouran entre els ingressos bruts, a aquests efectes, els impostos indirectes que graven els serveis prestats ni les partides o quantitats cobrades per compte de tercers que no constitueixin un ingrés propi de l’entitat que és subjecte passiu de la taxa. Així mateix, no s’inclouran entre els ingressos bruts procedents de la facturació les quantitats percebudes per aquells serveis de subministrament que s'utilitzin en aquelles instal·lacions que es trobin inscrites en la secció 1a. o 2a. del Registre administratiu d’instal·lacions de producció d’energia elèctrica del Ministeri corresponent, com a matèria primera necessària per a la generació d’energia susceptible de tributació per aquest règim especial.</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5. No tenen la consideració d’ingressos bruts procedents de la facturació els conceptes següents: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a) Les subvencions públiques d’explotació o de capital que les empreses puguin rebre.</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b) Les indemnitzacions exigides per danys i perjudicis, llevat que siguin compensació o contraprestació per quantitats no cobrades que calgui incloure en els ingressos bruts definits en l’apartat 3.</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c) Els ingressos financers, com ara interessos, dividends i qualssevol altres de naturalesa anàloga.</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d) Els treballs realitzats per l’empresa per al seu immobilitzat.</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e) Les quantitats procedents d’alienacions de béns i drets que formen part del seu patrimoni.</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6. Les taxes regulades en aquesta Ordenança exigibles a les empreses o entitats assenyalades en l’article 3r, punts 1 i 2 d’aquesta Ordenança, són compatibles amb altres taxes establertes, o que pugui establir l’Ajuntament, per la prestació de serveis o realització d’activitats de competència local, de les quals les esmentades empreses hagin de ser subjectes passius.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i/>
        </w:rPr>
      </w:pPr>
      <w:r w:rsidRPr="00FA62D7">
        <w:rPr>
          <w:rFonts w:ascii="Arial" w:hAnsi="Arial" w:cs="Arial"/>
          <w:i/>
        </w:rPr>
        <w:t>Article 6è.- Tipus i quota tributària</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 xml:space="preserve">La quantia de la taxa es determina aplicant l’1,5 per </w:t>
      </w:r>
      <w:smartTag w:uri="urn:schemas-microsoft-com:office:smarttags" w:element="metricconverter">
        <w:smartTagPr>
          <w:attr w:name="ProductID" w:val="100 a"/>
        </w:smartTagPr>
        <w:r w:rsidRPr="00FA62D7">
          <w:rPr>
            <w:rFonts w:ascii="Arial" w:hAnsi="Arial" w:cs="Arial"/>
          </w:rPr>
          <w:t>100 a</w:t>
        </w:r>
      </w:smartTag>
      <w:r w:rsidRPr="00FA62D7">
        <w:rPr>
          <w:rFonts w:ascii="Arial" w:hAnsi="Arial" w:cs="Arial"/>
        </w:rPr>
        <w:t xml:space="preserve"> la base imposable definida a l’article 5è d’aquesta Ordenança. </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bCs/>
          <w:i/>
        </w:rPr>
      </w:pPr>
      <w:r w:rsidRPr="00FA62D7">
        <w:rPr>
          <w:rFonts w:ascii="Arial" w:hAnsi="Arial" w:cs="Arial"/>
          <w:bCs/>
          <w:i/>
        </w:rPr>
        <w:t>Article 7è.- Període impositiu i meritació de la taxa</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1. El període impositiu coincideix amb l’any natural, llevat dels supòsits d’inici o cessament en la utilització o aprofitament especial del domini públic local necessari per a la prestació del subministrament o servei, casos en què el període impositiu comprèn des de l’inici fins al cessament efectiu.</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2. La taxa es merita el primer dia del període impositiu.</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i/>
        </w:rPr>
      </w:pPr>
      <w:r w:rsidRPr="00FA62D7">
        <w:rPr>
          <w:rFonts w:ascii="Arial" w:hAnsi="Arial" w:cs="Arial"/>
          <w:i/>
        </w:rPr>
        <w:t>Article 8è.- Règim de declaració i d’ingrés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1. S’estableix el règim d’autoliquidació per a cada tipus de subministrament, que tindrà periodicitat trimestral i comprendrà la totalitat dels ingressos bruts facturats en el trimestre natural a què es refereixi. El cessament en la prestació de qualsevol subministrament o servei d’interès general comporta l’obligació de fer constar aquesta circumstància a l’autoliquidació del trimestre corresponent, així com la data de finalització.</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2. La data de la presentació finalitzarà l’últim dia del mes següent o l’immediat hàbil posterior a cada trimestre natural. Es presentarà a l’Ajuntament una autoliquidació per a cada tipus de subministrament efectuat en el terme municipal, especificant el volum d’ingressos percebuts per cada un dels grups integrants de la base imposable, segons detall de l’article 5è.3 d’aquesta Ordenança. L’especificació referida al concepte previst a la lletra c) de l’esmentat article, inclourà la identificació de la empresa o empreses subministradores de serveis a les quals s’hagi facturat quantitats en concepte de peatge.</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La quantia total d’ingressos declarats pels subministraments a què es refereix l’apartat a) de l’esmentat article 5è.3 no podrà ser inferior a la suma dels imports dels consums registrats en comptadors, o altres instruments de mesura, instal·lats en aquest Municipi.</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3. Les empreses que utilitzin xarxes alienes hauran d’acreditar la quantitat satisfeta als titulars de les xarxes per tal de justificar la minoració d’ingressos a què es refereix l’article 5è.2 de la present Ordenança. Aquesta acreditació s’acompanyarà de la identificació de l’empresa o entitat propietària de la xarxa utilitzada.</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4. S’expedirà un document d’ingrés per a l’interessat, que li permetrà satisfer la quota en els llocs i terminis de pagament que s’hi indiquin.</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Si la base imposable declarada per un trimestre és negativa, aquest import s’afegirà amb el seu signe a la base imposable del trimestre següent.</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5. La presentació de les autoliquidacions després del termini fixat al punt 2 d’aquest article comportarà l’exigència dels recàrrecs d’extemporaneïtat, segons el que preveu l’article 27 de la Llei general tributària.</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bCs/>
          <w:i/>
        </w:rPr>
      </w:pPr>
      <w:r w:rsidRPr="00FA62D7">
        <w:rPr>
          <w:rFonts w:ascii="Arial" w:hAnsi="Arial" w:cs="Arial"/>
          <w:bCs/>
          <w:i/>
        </w:rPr>
        <w:t>Article 9è.- Gestió per delegació</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1. Si la gestió, la inspecció i la recaptació del tribut han estat delegades totalment o parcialment en la Diputació de Barcelona, les normes contingudes als articles anteriors seran aplicables a les actuacions que ha de fer l’Administració delegada.</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2. L’Organisme de Gestió Tributària establirà els circuits administratius més adients per aconseguir la col·laboració de les organitzacions representatives dels subjectes passius a fi de simplificar el compliment de les obligacions formals i materials derivades d’aquelles, o els procediments de liquidació o recaptació.</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3. Totes les actuacions de gestió, inspecció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han delegat les seves facultats en la Diputació.</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4. 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la taxa aquí regulada, quan circumstàncies organitzatives, tècniques o de distribució competencial dels serveis municipals ho facin convenient.</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bCs/>
          <w:i/>
        </w:rPr>
      </w:pPr>
      <w:r w:rsidRPr="00FA62D7">
        <w:rPr>
          <w:rFonts w:ascii="Arial" w:hAnsi="Arial" w:cs="Arial"/>
          <w:bCs/>
          <w:i/>
        </w:rPr>
        <w:t>Article 10è.- Infraccions i sancions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1. La manca d’ingrés del deute tributari que resulta de l’autoliquidació correcta de la taxa dins els terminis establerts en aquesta ordenança, constitueix infracció tributària tipificada a l’article 191 de la Llei general tributària, que es qualificarà i sancionarà segons disposa l’esmentat article.</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2. La resta d’infraccions tributàries que es puguin cometre en els procediments de gestió, inspecció i recaptació d’aquesta taxa es tipificaran i sancionaran d’acord amb el que es preveu a la Llei general tributària i a l’Ordenança general de gestió, inspecció i recaptació dels ingressos de dret públic municipals.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bCs/>
          <w:i/>
        </w:rPr>
      </w:pPr>
      <w:r w:rsidRPr="00FA62D7">
        <w:rPr>
          <w:rFonts w:ascii="Arial" w:hAnsi="Arial" w:cs="Arial"/>
          <w:bCs/>
          <w:i/>
        </w:rPr>
        <w:t>Disposició addicional.- Modificació dels preceptes de l’ordenança i de les referències que fa a la normativa vigent, amb motiu de la promulgació de normes posteriors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0D2639" w:rsidRPr="00FA62D7" w:rsidRDefault="000D2639" w:rsidP="009771D6">
      <w:pPr>
        <w:jc w:val="both"/>
        <w:rPr>
          <w:rFonts w:ascii="Arial" w:hAnsi="Arial" w:cs="Arial"/>
        </w:rPr>
      </w:pPr>
    </w:p>
    <w:p w:rsidR="000D2639" w:rsidRPr="00FA62D7" w:rsidRDefault="000D2639" w:rsidP="009771D6">
      <w:pPr>
        <w:tabs>
          <w:tab w:val="center" w:pos="4252"/>
          <w:tab w:val="right" w:pos="8504"/>
        </w:tabs>
        <w:jc w:val="both"/>
        <w:rPr>
          <w:rFonts w:ascii="Arial" w:hAnsi="Arial" w:cs="Arial"/>
          <w:bCs/>
          <w:i/>
        </w:rPr>
      </w:pPr>
      <w:r w:rsidRPr="00FA62D7">
        <w:rPr>
          <w:rFonts w:ascii="Arial" w:hAnsi="Arial" w:cs="Arial"/>
          <w:bCs/>
          <w:i/>
        </w:rPr>
        <w:t xml:space="preserve">Disposició final </w:t>
      </w:r>
    </w:p>
    <w:p w:rsidR="000D2639" w:rsidRPr="00FA62D7" w:rsidRDefault="000D2639" w:rsidP="009771D6">
      <w:pPr>
        <w:jc w:val="both"/>
        <w:rPr>
          <w:rFonts w:ascii="Arial" w:hAnsi="Arial" w:cs="Arial"/>
          <w:bCs/>
        </w:rPr>
      </w:pPr>
    </w:p>
    <w:p w:rsidR="000D2639" w:rsidRPr="00FA62D7" w:rsidRDefault="000D2639" w:rsidP="009771D6">
      <w:pPr>
        <w:jc w:val="both"/>
        <w:rPr>
          <w:rFonts w:ascii="Arial" w:hAnsi="Arial" w:cs="Arial"/>
        </w:rPr>
      </w:pPr>
      <w:r w:rsidRPr="00FA62D7">
        <w:rPr>
          <w:rFonts w:ascii="Arial" w:hAnsi="Arial" w:cs="Arial"/>
        </w:rPr>
        <w:t>La present Ordenança fiscal, aprovada provisionalment pel Ple de la Corporació en sessió celebrada el ........ i que ha quedat definitivament aprovada en data ........, regirà des del dia 1 de gener de 2015 i es mantindrà vigent fins la seva modificació o derogació expressa.</w:t>
      </w:r>
    </w:p>
    <w:p w:rsidR="00AC70CE" w:rsidRPr="00FA62D7" w:rsidRDefault="00AC70CE" w:rsidP="009771D6">
      <w:pPr>
        <w:jc w:val="both"/>
        <w:rPr>
          <w:rFonts w:ascii="Arial" w:hAnsi="Arial" w:cs="Arial"/>
          <w:lang w:eastAsia="es-ES"/>
        </w:rPr>
      </w:pPr>
    </w:p>
    <w:p w:rsidR="00AC70CE" w:rsidRPr="00FA62D7" w:rsidRDefault="00AC70CE" w:rsidP="009771D6">
      <w:pPr>
        <w:jc w:val="both"/>
        <w:rPr>
          <w:rFonts w:ascii="Arial" w:hAnsi="Arial" w:cs="Arial"/>
          <w:lang w:eastAsia="es-ES"/>
        </w:rPr>
      </w:pPr>
    </w:p>
    <w:p w:rsidR="00AC70CE" w:rsidRPr="00FA62D7" w:rsidRDefault="00AC70CE" w:rsidP="009771D6">
      <w:pPr>
        <w:jc w:val="both"/>
        <w:rPr>
          <w:rFonts w:ascii="Arial" w:hAnsi="Arial" w:cs="Arial"/>
          <w:lang w:eastAsia="es-ES"/>
        </w:rPr>
      </w:pPr>
    </w:p>
    <w:p w:rsidR="0063614C" w:rsidRPr="00FA62D7" w:rsidRDefault="0063614C" w:rsidP="009771D6">
      <w:pPr>
        <w:keepNext/>
        <w:jc w:val="both"/>
        <w:outlineLvl w:val="0"/>
        <w:rPr>
          <w:rFonts w:ascii="Arial" w:hAnsi="Arial" w:cs="Arial"/>
          <w:b/>
          <w:szCs w:val="20"/>
          <w:u w:val="single"/>
          <w:lang w:eastAsia="es-ES"/>
        </w:rPr>
      </w:pPr>
      <w:bookmarkStart w:id="7" w:name="_Toc374899097"/>
      <w:r w:rsidRPr="00FA62D7">
        <w:rPr>
          <w:rFonts w:ascii="Arial" w:hAnsi="Arial" w:cs="Arial"/>
          <w:szCs w:val="20"/>
          <w:u w:val="single"/>
          <w:lang w:eastAsia="es-ES"/>
        </w:rPr>
        <w:t>ORDENANÇA FISCAL NÚM. 20 .-  TAXA PER LLICÈNCIES O LA COMPROVACIÓ D’ACTIVITATS COMUNICADES EN MATÈRIA D’URBANISME.</w:t>
      </w:r>
      <w:bookmarkEnd w:id="7"/>
      <w:r w:rsidRPr="00FA62D7">
        <w:rPr>
          <w:rFonts w:ascii="Arial" w:hAnsi="Arial" w:cs="Arial"/>
          <w:szCs w:val="20"/>
          <w:u w:val="single"/>
          <w:lang w:eastAsia="es-ES"/>
        </w:rPr>
        <w:t xml:space="preserve"> </w:t>
      </w:r>
    </w:p>
    <w:p w:rsidR="0063614C" w:rsidRPr="00FA62D7" w:rsidRDefault="0063614C" w:rsidP="009771D6">
      <w:pPr>
        <w:jc w:val="both"/>
        <w:rPr>
          <w:rFonts w:ascii="Arial" w:hAnsi="Arial" w:cs="Arial"/>
          <w:lang w:eastAsia="es-ES"/>
        </w:rPr>
      </w:pPr>
    </w:p>
    <w:p w:rsidR="000D2639" w:rsidRPr="00FA62D7" w:rsidRDefault="000D2639" w:rsidP="009771D6">
      <w:pPr>
        <w:jc w:val="both"/>
        <w:rPr>
          <w:rFonts w:ascii="Arial" w:hAnsi="Arial" w:cs="Arial"/>
          <w:lang w:eastAsia="es-ES"/>
        </w:rPr>
      </w:pPr>
    </w:p>
    <w:p w:rsidR="000D2639" w:rsidRPr="00FA62D7" w:rsidRDefault="000D2639" w:rsidP="009771D6">
      <w:pPr>
        <w:jc w:val="both"/>
        <w:rPr>
          <w:rFonts w:ascii="Arial" w:hAnsi="Arial" w:cs="Arial"/>
        </w:rPr>
      </w:pPr>
      <w:r w:rsidRPr="00FA62D7">
        <w:rPr>
          <w:rFonts w:ascii="Arial" w:hAnsi="Arial" w:cs="Arial"/>
        </w:rPr>
        <w:t>Article 9.- Declaració</w:t>
      </w:r>
    </w:p>
    <w:p w:rsidR="000D2639" w:rsidRPr="00FA62D7" w:rsidRDefault="000D2639" w:rsidP="009771D6">
      <w:pPr>
        <w:jc w:val="both"/>
      </w:pPr>
    </w:p>
    <w:p w:rsidR="000D2639" w:rsidRPr="00FA62D7" w:rsidRDefault="000D2639" w:rsidP="009771D6">
      <w:pPr>
        <w:jc w:val="both"/>
        <w:rPr>
          <w:rFonts w:ascii="Arial" w:hAnsi="Arial" w:cs="Arial"/>
        </w:rPr>
      </w:pPr>
      <w:r w:rsidRPr="00FA62D7">
        <w:rPr>
          <w:rFonts w:ascii="Arial" w:hAnsi="Arial" w:cs="Arial"/>
        </w:rPr>
        <w:t xml:space="preserve">1. Les persones interessades en l'obtenció d'una llicència d'obres o en realitzar una comunicació prèvia en matèria urbanística presentaran, prèviament, la instància corresponent en el Registre General i adjuntaran un certificat expedit per tècnic competent, on s’especifiqui de forma detallada la naturalesa de l'obra, el lloc d'emplaçament, l’import estimat de l'obra, l'amidament i el destí de l'edifici. </w:t>
      </w:r>
    </w:p>
    <w:p w:rsidR="000D2639" w:rsidRPr="00FA62D7" w:rsidRDefault="000D2639" w:rsidP="009771D6">
      <w:pPr>
        <w:jc w:val="both"/>
      </w:pPr>
    </w:p>
    <w:p w:rsidR="000D2639" w:rsidRPr="00FA62D7" w:rsidRDefault="000D2639" w:rsidP="009771D6">
      <w:pPr>
        <w:jc w:val="both"/>
      </w:pPr>
    </w:p>
    <w:p w:rsidR="000D2639" w:rsidRPr="00FA62D7" w:rsidRDefault="000D2639" w:rsidP="009771D6">
      <w:pPr>
        <w:jc w:val="both"/>
        <w:rPr>
          <w:rFonts w:ascii="Arial" w:hAnsi="Arial" w:cs="Arial"/>
        </w:rPr>
      </w:pPr>
      <w:r w:rsidRPr="00FA62D7">
        <w:rPr>
          <w:rFonts w:ascii="Arial" w:hAnsi="Arial" w:cs="Arial"/>
        </w:rPr>
        <w:t>4. En el cas de la llicència o comunicació prèvia relativa a la primera utilització i ocupació dels edificis i les construccions, s'acompanyarà certificació del facultatiu director que acrediti la data del finiment de les obres i de fet que aquestes s'han efectuat d'acord amb el projecte aprovat o amb les modificacions posteriors i les condicions imposades, i que l'edificació està en condicions de ser utilitzada. Es prendrà com a cost real i efectiu dels edificis i les construccions el declarat davant de l'Ajuntament pel subjecte passiu un cop finalitzades les obres o el comprovat pel propi Ajuntament, tal i com estableix l'ordenança fiscal reguladora de l'Impost de construccions, instal·lacions i obres.</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r w:rsidRPr="00FA62D7">
        <w:rPr>
          <w:rFonts w:ascii="Arial" w:hAnsi="Arial" w:cs="Arial"/>
        </w:rPr>
        <w:t>5. En el cas de la llicència relativa a la primera utilització i ocupació parcial dels edificis i les construccions a que fa referència l’article 5.2 del Decret 64/2014, de 13 de maig, pel qual s’aprova el Reglament sobre protecció de la legalitat urbanística (RPLU), es prendrà com a cost real i efectiu dels edificis i les construccions el declarat davant de l’Ajuntament pel subjecte passiu un cop executades les obres de la part que es pretén utilitzar i ocupar, o el comprovat pel propi Ajuntament, tal i com estableix l’ordenança fiscal reguladora de l’Impost de construccions, instal·lacions i obres.</w:t>
      </w:r>
    </w:p>
    <w:p w:rsidR="000D2639" w:rsidRPr="00FA62D7" w:rsidRDefault="000D2639" w:rsidP="009771D6">
      <w:pPr>
        <w:jc w:val="both"/>
        <w:rPr>
          <w:color w:val="000000"/>
        </w:rPr>
      </w:pPr>
    </w:p>
    <w:p w:rsidR="000D2639" w:rsidRPr="00FA62D7" w:rsidRDefault="000D2639" w:rsidP="009771D6">
      <w:pPr>
        <w:jc w:val="both"/>
        <w:rPr>
          <w:rFonts w:ascii="Arial" w:hAnsi="Arial" w:cs="Arial"/>
          <w:lang w:eastAsia="es-ES"/>
        </w:rPr>
      </w:pPr>
    </w:p>
    <w:p w:rsidR="000D2639" w:rsidRPr="00FA62D7" w:rsidRDefault="000D2639" w:rsidP="009771D6">
      <w:pPr>
        <w:jc w:val="both"/>
        <w:rPr>
          <w:rFonts w:ascii="Arial" w:hAnsi="Arial" w:cs="Arial"/>
          <w:lang w:eastAsia="es-ES"/>
        </w:rPr>
      </w:pPr>
    </w:p>
    <w:p w:rsidR="000D2639" w:rsidRPr="00FA62D7" w:rsidRDefault="000D2639" w:rsidP="009771D6">
      <w:pPr>
        <w:jc w:val="both"/>
        <w:rPr>
          <w:rFonts w:ascii="Arial" w:hAnsi="Arial" w:cs="Arial"/>
          <w:lang w:eastAsia="es-ES"/>
        </w:rPr>
      </w:pPr>
    </w:p>
    <w:p w:rsidR="0063614C" w:rsidRPr="00FA62D7" w:rsidRDefault="0063614C" w:rsidP="009771D6">
      <w:pPr>
        <w:keepNext/>
        <w:jc w:val="both"/>
        <w:outlineLvl w:val="0"/>
        <w:rPr>
          <w:rFonts w:ascii="Arial" w:hAnsi="Arial" w:cs="Arial"/>
          <w:b/>
          <w:szCs w:val="20"/>
          <w:u w:val="single"/>
          <w:lang w:eastAsia="es-ES"/>
        </w:rPr>
      </w:pPr>
      <w:bookmarkStart w:id="8" w:name="_Toc374899098"/>
      <w:r w:rsidRPr="00FA62D7">
        <w:rPr>
          <w:rFonts w:ascii="Arial" w:hAnsi="Arial" w:cs="Arial"/>
          <w:szCs w:val="20"/>
          <w:u w:val="single"/>
          <w:lang w:eastAsia="es-ES"/>
        </w:rPr>
        <w:t>ORDENANÇA FISCAL NÚM. 21 .-  TAXA PER LA PRESTACIÓ DELS SERVEIS D'INTERVENCIÓ ADMINISTRATIVA EN L’ACTIVITAT DELS CIUTADANS I LES EMPRESES A TRAVÉS DEL SOTMETIMENT A PRÈVIA LLICÈNCIA, COMUNICACIÓ PRÈVIA O DECLARACIÓ RESPONSABLE I PELS CONTROLS POSTERIORS A L’INICI DE LES ACTIVITATS.</w:t>
      </w:r>
      <w:bookmarkEnd w:id="8"/>
      <w:r w:rsidRPr="00FA62D7">
        <w:rPr>
          <w:rFonts w:ascii="Arial" w:hAnsi="Arial" w:cs="Arial"/>
          <w:szCs w:val="20"/>
          <w:u w:val="single"/>
          <w:lang w:eastAsia="es-ES"/>
        </w:rPr>
        <w:t xml:space="preserve">  </w:t>
      </w:r>
    </w:p>
    <w:p w:rsidR="0063614C" w:rsidRPr="00FA62D7" w:rsidRDefault="0063614C" w:rsidP="009771D6">
      <w:pPr>
        <w:jc w:val="both"/>
        <w:rPr>
          <w:rFonts w:ascii="Arial" w:hAnsi="Arial" w:cs="Arial"/>
          <w:lang w:eastAsia="es-ES"/>
        </w:rPr>
      </w:pPr>
    </w:p>
    <w:p w:rsidR="000D2639" w:rsidRPr="00FA62D7" w:rsidRDefault="000D2639" w:rsidP="009771D6">
      <w:pPr>
        <w:jc w:val="both"/>
        <w:rPr>
          <w:rFonts w:ascii="Arial" w:hAnsi="Arial" w:cs="Arial"/>
          <w:lang w:eastAsia="es-ES"/>
        </w:rPr>
      </w:pPr>
    </w:p>
    <w:p w:rsidR="000D2639" w:rsidRPr="00FA62D7" w:rsidRDefault="000D2639" w:rsidP="009771D6">
      <w:pPr>
        <w:jc w:val="both"/>
        <w:rPr>
          <w:rFonts w:ascii="Arial" w:hAnsi="Arial" w:cs="Arial"/>
        </w:rPr>
      </w:pPr>
      <w:r w:rsidRPr="00FA62D7">
        <w:rPr>
          <w:rFonts w:ascii="Arial" w:hAnsi="Arial" w:cs="Arial"/>
        </w:rPr>
        <w:t>Article 6.- Quota tributària</w:t>
      </w:r>
    </w:p>
    <w:p w:rsidR="000D2639" w:rsidRPr="00FA62D7" w:rsidRDefault="000D2639" w:rsidP="009771D6">
      <w:pPr>
        <w:jc w:val="both"/>
        <w:rPr>
          <w:rFonts w:ascii="Arial" w:hAnsi="Arial" w:cs="Arial"/>
        </w:rPr>
      </w:pPr>
    </w:p>
    <w:p w:rsidR="000D2639" w:rsidRPr="00FA62D7" w:rsidRDefault="000D2639" w:rsidP="009771D6">
      <w:pPr>
        <w:pStyle w:val="Prrafodelista"/>
        <w:numPr>
          <w:ilvl w:val="0"/>
          <w:numId w:val="5"/>
        </w:numPr>
        <w:rPr>
          <w:rFonts w:cs="Arial"/>
          <w:sz w:val="24"/>
          <w:szCs w:val="24"/>
          <w:lang w:val="ca-ES"/>
        </w:rPr>
      </w:pPr>
      <w:r w:rsidRPr="00FA62D7">
        <w:rPr>
          <w:rFonts w:cs="Arial"/>
          <w:sz w:val="24"/>
          <w:szCs w:val="24"/>
          <w:lang w:val="ca-ES"/>
        </w:rPr>
        <w:t>Modificació text Tarifes: 6, 9, 15, 22 i 40</w:t>
      </w:r>
    </w:p>
    <w:p w:rsidR="000D2639" w:rsidRPr="00FA62D7" w:rsidRDefault="000D2639" w:rsidP="009771D6">
      <w:pPr>
        <w:jc w:val="both"/>
        <w:rPr>
          <w:rFonts w:ascii="Arial" w:hAnsi="Arial" w:cs="Arial"/>
        </w:rPr>
      </w:pPr>
    </w:p>
    <w:p w:rsidR="000D2639" w:rsidRPr="00FA62D7" w:rsidRDefault="000D2639" w:rsidP="009771D6">
      <w:pPr>
        <w:jc w:val="both"/>
        <w:rPr>
          <w:rFonts w:ascii="Arial" w:hAnsi="Arial" w:cs="Arial"/>
        </w:rPr>
      </w:pPr>
    </w:p>
    <w:tbl>
      <w:tblPr>
        <w:tblW w:w="94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9"/>
        <w:gridCol w:w="1066"/>
      </w:tblGrid>
      <w:tr w:rsidR="000D2639" w:rsidRPr="00FA62D7" w:rsidTr="00C20A0B">
        <w:trPr>
          <w:trHeight w:val="240"/>
        </w:trPr>
        <w:tc>
          <w:tcPr>
            <w:tcW w:w="8429" w:type="dxa"/>
            <w:shd w:val="clear" w:color="auto" w:fill="auto"/>
            <w:vAlign w:val="bottom"/>
          </w:tcPr>
          <w:p w:rsidR="000D2639" w:rsidRPr="00FA62D7" w:rsidRDefault="000D2639" w:rsidP="00E24D83">
            <w:pPr>
              <w:ind w:firstLineChars="100" w:firstLine="240"/>
              <w:jc w:val="both"/>
              <w:rPr>
                <w:rFonts w:ascii="Arial" w:hAnsi="Arial" w:cs="Arial"/>
                <w:szCs w:val="20"/>
              </w:rPr>
            </w:pPr>
            <w:r w:rsidRPr="00FA62D7">
              <w:rPr>
                <w:rFonts w:ascii="Arial" w:hAnsi="Arial" w:cs="Arial"/>
                <w:szCs w:val="20"/>
              </w:rPr>
              <w:t>6.Tramitació del procediment de comprovació de la comunicació prèvia o declaració responsable per l'obertura d'establiments no subjectes a cap règim d'intervenció específic i llurs ampliacions , modificacions, o i</w:t>
            </w:r>
            <w:r w:rsidRPr="00FA62D7">
              <w:rPr>
                <w:rFonts w:ascii="Arial" w:hAnsi="Arial" w:cs="Arial"/>
                <w:color w:val="FF0000"/>
                <w:szCs w:val="20"/>
              </w:rPr>
              <w:t xml:space="preserve"> </w:t>
            </w:r>
            <w:r w:rsidRPr="00FA62D7">
              <w:rPr>
                <w:rFonts w:ascii="Arial" w:hAnsi="Arial" w:cs="Arial"/>
                <w:szCs w:val="20"/>
              </w:rPr>
              <w:t xml:space="preserve"> canvis de nom activitats</w:t>
            </w:r>
          </w:p>
        </w:tc>
        <w:tc>
          <w:tcPr>
            <w:tcW w:w="1066" w:type="dxa"/>
            <w:shd w:val="clear" w:color="auto" w:fill="auto"/>
            <w:noWrap/>
            <w:vAlign w:val="bottom"/>
          </w:tcPr>
          <w:p w:rsidR="000D2639" w:rsidRPr="00FA62D7" w:rsidRDefault="000D2639" w:rsidP="009771D6">
            <w:pPr>
              <w:jc w:val="both"/>
              <w:rPr>
                <w:rFonts w:ascii="Arial" w:hAnsi="Arial" w:cs="Arial"/>
                <w:szCs w:val="20"/>
              </w:rPr>
            </w:pPr>
            <w:r w:rsidRPr="00FA62D7">
              <w:rPr>
                <w:rFonts w:ascii="Arial" w:hAnsi="Arial" w:cs="Arial"/>
                <w:szCs w:val="20"/>
              </w:rPr>
              <w:t>85,78</w:t>
            </w:r>
          </w:p>
        </w:tc>
      </w:tr>
      <w:tr w:rsidR="000D2639" w:rsidRPr="00FA62D7" w:rsidTr="00C20A0B">
        <w:trPr>
          <w:trHeight w:val="240"/>
        </w:trPr>
        <w:tc>
          <w:tcPr>
            <w:tcW w:w="8429" w:type="dxa"/>
            <w:shd w:val="clear" w:color="auto" w:fill="auto"/>
            <w:vAlign w:val="bottom"/>
          </w:tcPr>
          <w:p w:rsidR="000D2639" w:rsidRPr="00FA62D7" w:rsidRDefault="000D2639" w:rsidP="009771D6">
            <w:pPr>
              <w:ind w:firstLineChars="100" w:firstLine="240"/>
              <w:jc w:val="both"/>
              <w:rPr>
                <w:rFonts w:ascii="Arial" w:hAnsi="Arial" w:cs="Arial"/>
                <w:szCs w:val="20"/>
              </w:rPr>
            </w:pPr>
            <w:r w:rsidRPr="00FA62D7">
              <w:rPr>
                <w:rFonts w:ascii="Arial" w:hAnsi="Arial" w:cs="Arial"/>
                <w:szCs w:val="20"/>
              </w:rPr>
              <w:t>9.Procediment de comprovació de modificacions d'activitats sotmeses al règim de comunicació, i canvi de nom activitats.</w:t>
            </w:r>
          </w:p>
        </w:tc>
        <w:tc>
          <w:tcPr>
            <w:tcW w:w="1066" w:type="dxa"/>
            <w:shd w:val="clear" w:color="auto" w:fill="auto"/>
            <w:noWrap/>
            <w:vAlign w:val="bottom"/>
          </w:tcPr>
          <w:p w:rsidR="000D2639" w:rsidRPr="00FA62D7" w:rsidRDefault="000D2639" w:rsidP="009771D6">
            <w:pPr>
              <w:jc w:val="both"/>
              <w:rPr>
                <w:rFonts w:ascii="Arial" w:hAnsi="Arial" w:cs="Arial"/>
                <w:szCs w:val="20"/>
              </w:rPr>
            </w:pPr>
            <w:r w:rsidRPr="00FA62D7">
              <w:rPr>
                <w:rFonts w:ascii="Arial" w:hAnsi="Arial" w:cs="Arial"/>
                <w:szCs w:val="20"/>
              </w:rPr>
              <w:t>214,45</w:t>
            </w:r>
          </w:p>
        </w:tc>
      </w:tr>
      <w:tr w:rsidR="000D2639" w:rsidRPr="00FA62D7" w:rsidTr="00C20A0B">
        <w:trPr>
          <w:trHeight w:val="240"/>
        </w:trPr>
        <w:tc>
          <w:tcPr>
            <w:tcW w:w="8429" w:type="dxa"/>
            <w:shd w:val="clear" w:color="auto" w:fill="auto"/>
            <w:vAlign w:val="bottom"/>
          </w:tcPr>
          <w:p w:rsidR="000D2639" w:rsidRPr="00FA62D7" w:rsidRDefault="000D2639" w:rsidP="009771D6">
            <w:pPr>
              <w:ind w:firstLineChars="100" w:firstLine="240"/>
              <w:jc w:val="both"/>
              <w:rPr>
                <w:rFonts w:ascii="Arial" w:hAnsi="Arial" w:cs="Arial"/>
                <w:u w:val="single"/>
              </w:rPr>
            </w:pPr>
            <w:r w:rsidRPr="00FA62D7">
              <w:rPr>
                <w:rFonts w:ascii="Arial" w:hAnsi="Arial" w:cs="Arial"/>
              </w:rPr>
              <w:t>15.Tramitació del procediment de revisió de llicència ambiental municipal, i canvi de nom activitats.</w:t>
            </w:r>
          </w:p>
        </w:tc>
        <w:tc>
          <w:tcPr>
            <w:tcW w:w="1066" w:type="dxa"/>
            <w:shd w:val="clear" w:color="auto" w:fill="auto"/>
            <w:noWrap/>
            <w:vAlign w:val="bottom"/>
          </w:tcPr>
          <w:p w:rsidR="000D2639" w:rsidRPr="00FA62D7" w:rsidRDefault="000D2639" w:rsidP="009771D6">
            <w:pPr>
              <w:jc w:val="both"/>
              <w:rPr>
                <w:rFonts w:ascii="Arial" w:hAnsi="Arial" w:cs="Arial"/>
              </w:rPr>
            </w:pPr>
            <w:r w:rsidRPr="00FA62D7">
              <w:rPr>
                <w:rFonts w:ascii="Arial" w:hAnsi="Arial" w:cs="Arial"/>
              </w:rPr>
              <w:t>317,35</w:t>
            </w:r>
          </w:p>
        </w:tc>
      </w:tr>
      <w:tr w:rsidR="000D2639" w:rsidRPr="00FA62D7" w:rsidTr="00C20A0B">
        <w:trPr>
          <w:trHeight w:val="300"/>
        </w:trPr>
        <w:tc>
          <w:tcPr>
            <w:tcW w:w="8429" w:type="dxa"/>
            <w:shd w:val="clear" w:color="auto" w:fill="auto"/>
            <w:vAlign w:val="bottom"/>
          </w:tcPr>
          <w:p w:rsidR="000D2639" w:rsidRPr="00FA62D7" w:rsidRDefault="000D2639" w:rsidP="009771D6">
            <w:pPr>
              <w:ind w:firstLineChars="100" w:firstLine="240"/>
              <w:jc w:val="both"/>
              <w:rPr>
                <w:rFonts w:ascii="Arial" w:hAnsi="Arial" w:cs="Arial"/>
              </w:rPr>
            </w:pPr>
            <w:r w:rsidRPr="00FA62D7">
              <w:rPr>
                <w:rFonts w:ascii="Arial" w:hAnsi="Arial" w:cs="Arial"/>
              </w:rPr>
              <w:t>22.Procediment de verificació tècnics i validació de les dades de la comunicació, i canvi de nom activitats.</w:t>
            </w:r>
          </w:p>
        </w:tc>
        <w:tc>
          <w:tcPr>
            <w:tcW w:w="1066" w:type="dxa"/>
            <w:shd w:val="clear" w:color="auto" w:fill="auto"/>
            <w:noWrap/>
            <w:vAlign w:val="bottom"/>
          </w:tcPr>
          <w:p w:rsidR="000D2639" w:rsidRPr="00FA62D7" w:rsidRDefault="000D2639" w:rsidP="009771D6">
            <w:pPr>
              <w:jc w:val="both"/>
              <w:rPr>
                <w:rFonts w:ascii="Arial" w:hAnsi="Arial" w:cs="Arial"/>
              </w:rPr>
            </w:pPr>
            <w:r w:rsidRPr="00FA62D7">
              <w:rPr>
                <w:rFonts w:ascii="Arial" w:hAnsi="Arial" w:cs="Arial"/>
              </w:rPr>
              <w:t>214,45</w:t>
            </w:r>
          </w:p>
        </w:tc>
      </w:tr>
      <w:tr w:rsidR="000D2639" w:rsidRPr="00FA62D7" w:rsidTr="00C20A0B">
        <w:trPr>
          <w:trHeight w:val="465"/>
        </w:trPr>
        <w:tc>
          <w:tcPr>
            <w:tcW w:w="8429" w:type="dxa"/>
            <w:shd w:val="clear" w:color="auto" w:fill="auto"/>
            <w:vAlign w:val="bottom"/>
          </w:tcPr>
          <w:p w:rsidR="000D2639" w:rsidRPr="00FA62D7" w:rsidRDefault="000D2639" w:rsidP="009771D6">
            <w:pPr>
              <w:ind w:firstLineChars="100" w:firstLine="240"/>
              <w:jc w:val="both"/>
              <w:rPr>
                <w:rFonts w:ascii="Arial" w:hAnsi="Arial" w:cs="Arial"/>
                <w:u w:val="single"/>
              </w:rPr>
            </w:pPr>
            <w:r w:rsidRPr="00FA62D7">
              <w:rPr>
                <w:rFonts w:ascii="Arial" w:hAnsi="Arial" w:cs="Arial"/>
              </w:rPr>
              <w:t xml:space="preserve">40.Tramitació del procediment de revisió de llicència d'obertura d'establiments per dur a terme espectacles públics i activitats recreatives, </w:t>
            </w:r>
            <w:r w:rsidRPr="00FA62D7">
              <w:rPr>
                <w:rFonts w:ascii="Arial" w:hAnsi="Arial" w:cs="Arial"/>
                <w:u w:val="single"/>
              </w:rPr>
              <w:t>i canvi de nom activitats.</w:t>
            </w:r>
          </w:p>
        </w:tc>
        <w:tc>
          <w:tcPr>
            <w:tcW w:w="1066" w:type="dxa"/>
            <w:shd w:val="clear" w:color="auto" w:fill="auto"/>
            <w:noWrap/>
            <w:vAlign w:val="bottom"/>
          </w:tcPr>
          <w:p w:rsidR="000D2639" w:rsidRPr="00FA62D7" w:rsidRDefault="000D2639" w:rsidP="009771D6">
            <w:pPr>
              <w:jc w:val="both"/>
              <w:rPr>
                <w:rFonts w:ascii="Arial" w:hAnsi="Arial" w:cs="Arial"/>
              </w:rPr>
            </w:pPr>
            <w:r w:rsidRPr="00FA62D7">
              <w:rPr>
                <w:rFonts w:ascii="Arial" w:hAnsi="Arial" w:cs="Arial"/>
              </w:rPr>
              <w:t>214,45</w:t>
            </w:r>
          </w:p>
        </w:tc>
      </w:tr>
    </w:tbl>
    <w:p w:rsidR="000D2639" w:rsidRPr="00FA62D7" w:rsidRDefault="000D2639" w:rsidP="009771D6">
      <w:pPr>
        <w:jc w:val="both"/>
        <w:rPr>
          <w:rFonts w:ascii="Arial" w:hAnsi="Arial" w:cs="Arial"/>
          <w:lang w:eastAsia="es-ES"/>
        </w:rPr>
      </w:pPr>
    </w:p>
    <w:p w:rsidR="000D2639" w:rsidRPr="00FA62D7" w:rsidRDefault="000D2639" w:rsidP="009771D6">
      <w:pPr>
        <w:jc w:val="both"/>
        <w:rPr>
          <w:rFonts w:ascii="Arial" w:hAnsi="Arial" w:cs="Arial"/>
          <w:lang w:eastAsia="es-ES"/>
        </w:rPr>
      </w:pPr>
    </w:p>
    <w:p w:rsidR="000D2639" w:rsidRPr="00FA62D7" w:rsidRDefault="000D2639" w:rsidP="009771D6">
      <w:pPr>
        <w:jc w:val="both"/>
        <w:rPr>
          <w:rFonts w:ascii="Arial" w:hAnsi="Arial" w:cs="Arial"/>
          <w:lang w:eastAsia="es-ES"/>
        </w:rPr>
      </w:pPr>
    </w:p>
    <w:p w:rsidR="000D2639" w:rsidRPr="00FA62D7" w:rsidRDefault="000D2639" w:rsidP="009771D6">
      <w:pPr>
        <w:jc w:val="both"/>
        <w:rPr>
          <w:rFonts w:ascii="Arial" w:hAnsi="Arial" w:cs="Arial"/>
          <w:lang w:eastAsia="es-ES"/>
        </w:rPr>
      </w:pPr>
    </w:p>
    <w:p w:rsidR="0063614C" w:rsidRPr="00FA62D7" w:rsidRDefault="0063614C" w:rsidP="009771D6">
      <w:pPr>
        <w:keepNext/>
        <w:jc w:val="both"/>
        <w:outlineLvl w:val="0"/>
        <w:rPr>
          <w:rFonts w:ascii="Arial" w:hAnsi="Arial" w:cs="Arial"/>
          <w:b/>
          <w:szCs w:val="20"/>
          <w:u w:val="single"/>
          <w:lang w:eastAsia="es-ES"/>
        </w:rPr>
      </w:pPr>
      <w:bookmarkStart w:id="9" w:name="_Toc374899106"/>
      <w:r w:rsidRPr="00FA62D7">
        <w:rPr>
          <w:rFonts w:ascii="Arial" w:hAnsi="Arial" w:cs="Arial"/>
          <w:szCs w:val="20"/>
          <w:u w:val="single"/>
          <w:lang w:eastAsia="es-ES"/>
        </w:rPr>
        <w:t>ORDENANÇA FISCAL NÚM. 38 .- PREU PÚBLIC PER LA PRESTACIÓ DEL SERVEI D’ATENCIÓ DOMICILIÀRIA</w:t>
      </w:r>
      <w:bookmarkEnd w:id="9"/>
    </w:p>
    <w:p w:rsidR="0063614C" w:rsidRPr="00FA62D7" w:rsidRDefault="0063614C" w:rsidP="009771D6">
      <w:pPr>
        <w:ind w:left="1065" w:hanging="357"/>
        <w:jc w:val="both"/>
        <w:rPr>
          <w:rFonts w:ascii="Arial" w:hAnsi="Arial" w:cs="Arial"/>
          <w:spacing w:val="-2"/>
          <w:lang w:eastAsia="es-ES"/>
        </w:rPr>
      </w:pPr>
    </w:p>
    <w:p w:rsidR="000D2639" w:rsidRPr="00FA62D7" w:rsidRDefault="000D2639" w:rsidP="009771D6">
      <w:pPr>
        <w:ind w:left="357" w:hanging="357"/>
        <w:jc w:val="both"/>
        <w:rPr>
          <w:rFonts w:ascii="Arial" w:hAnsi="Arial" w:cs="Arial"/>
          <w:spacing w:val="-2"/>
          <w:lang w:eastAsia="es-ES"/>
        </w:rPr>
      </w:pPr>
    </w:p>
    <w:p w:rsidR="00D47CDE" w:rsidRPr="00FA62D7" w:rsidRDefault="00D47CDE" w:rsidP="009771D6">
      <w:pPr>
        <w:contextualSpacing/>
        <w:jc w:val="both"/>
        <w:rPr>
          <w:rFonts w:ascii="Arial" w:hAnsi="Arial" w:cs="Arial"/>
          <w:lang w:eastAsia="es-ES"/>
        </w:rPr>
      </w:pPr>
      <w:r w:rsidRPr="00FA62D7">
        <w:rPr>
          <w:rFonts w:ascii="Arial" w:hAnsi="Arial" w:cs="Arial"/>
          <w:lang w:eastAsia="es-ES"/>
        </w:rPr>
        <w:t>Article 4t.- Indicadors de referencia</w:t>
      </w:r>
    </w:p>
    <w:p w:rsidR="00D47CDE" w:rsidRPr="00FA62D7" w:rsidRDefault="00D47CDE" w:rsidP="009771D6">
      <w:pPr>
        <w:contextualSpacing/>
        <w:jc w:val="both"/>
        <w:rPr>
          <w:rFonts w:ascii="Arial" w:hAnsi="Arial" w:cs="Arial"/>
          <w:lang w:eastAsia="es-ES"/>
        </w:rPr>
      </w:pPr>
    </w:p>
    <w:p w:rsidR="00D47CDE" w:rsidRPr="00FA62D7" w:rsidRDefault="00D47CDE" w:rsidP="009771D6">
      <w:pPr>
        <w:ind w:left="708"/>
        <w:contextualSpacing/>
        <w:jc w:val="both"/>
        <w:rPr>
          <w:rFonts w:ascii="Arial" w:hAnsi="Arial" w:cs="Arial"/>
          <w:lang w:eastAsia="es-ES"/>
        </w:rPr>
      </w:pPr>
      <w:r w:rsidRPr="00FA62D7">
        <w:rPr>
          <w:rFonts w:ascii="Arial" w:hAnsi="Arial" w:cs="Arial"/>
          <w:lang w:eastAsia="es-ES"/>
        </w:rPr>
        <w:t>S’afegeix:</w:t>
      </w:r>
    </w:p>
    <w:p w:rsidR="00D47CDE" w:rsidRPr="00FA62D7" w:rsidRDefault="00D47CDE" w:rsidP="009771D6">
      <w:pPr>
        <w:ind w:left="708"/>
        <w:jc w:val="both"/>
        <w:rPr>
          <w:rFonts w:ascii="Arial" w:hAnsi="Arial" w:cs="Arial"/>
          <w:lang w:eastAsia="es-ES"/>
        </w:rPr>
      </w:pPr>
      <w:r w:rsidRPr="00FA62D7">
        <w:rPr>
          <w:rFonts w:ascii="Arial" w:hAnsi="Arial" w:cs="Arial"/>
          <w:lang w:eastAsia="es-ES"/>
        </w:rPr>
        <w:t>Malgrat que aquests criteris es van fixar en la resolució del Consell Territorial publicada al BOE de 17/12/2008 i declarada nul·la per raons de forma per la sentència de l’Audiència Nacional de data 25 de febrer de 2011 , es mantenen per considerar-se tècnicament adequats després de 2 anys d’implementació d’aquest Model de copagament.</w:t>
      </w:r>
    </w:p>
    <w:p w:rsidR="00D47CDE" w:rsidRPr="00FA62D7" w:rsidRDefault="00D47CDE" w:rsidP="009771D6">
      <w:pPr>
        <w:contextualSpacing/>
        <w:jc w:val="both"/>
        <w:rPr>
          <w:rFonts w:ascii="Arial" w:hAnsi="Arial" w:cs="Arial"/>
          <w:lang w:eastAsia="es-ES"/>
        </w:rPr>
      </w:pPr>
    </w:p>
    <w:p w:rsidR="00D47CDE" w:rsidRPr="00FA62D7" w:rsidRDefault="00D47CDE" w:rsidP="009771D6">
      <w:pPr>
        <w:contextualSpacing/>
        <w:jc w:val="both"/>
        <w:rPr>
          <w:rFonts w:ascii="Arial" w:hAnsi="Arial" w:cs="Arial"/>
          <w:lang w:eastAsia="es-ES"/>
        </w:rPr>
      </w:pPr>
      <w:r w:rsidRPr="00FA62D7">
        <w:rPr>
          <w:rFonts w:ascii="Arial" w:hAnsi="Arial" w:cs="Arial"/>
          <w:lang w:eastAsia="es-ES"/>
        </w:rPr>
        <w:tab/>
        <w:t>Es modifica la lletra b)</w:t>
      </w:r>
    </w:p>
    <w:p w:rsidR="00D47CDE" w:rsidRPr="00FA62D7" w:rsidRDefault="00D47CDE" w:rsidP="009771D6">
      <w:pPr>
        <w:contextualSpacing/>
        <w:jc w:val="both"/>
        <w:rPr>
          <w:rFonts w:ascii="Arial" w:hAnsi="Arial" w:cs="Arial"/>
          <w:lang w:eastAsia="es-ES"/>
        </w:rPr>
      </w:pPr>
    </w:p>
    <w:p w:rsidR="00D47CDE" w:rsidRPr="00FA62D7" w:rsidRDefault="00D47CDE" w:rsidP="009771D6">
      <w:pPr>
        <w:ind w:left="737"/>
        <w:jc w:val="both"/>
        <w:rPr>
          <w:rFonts w:ascii="Arial" w:hAnsi="Arial" w:cs="Arial"/>
          <w:color w:val="000000"/>
          <w:lang w:eastAsia="es-ES"/>
        </w:rPr>
      </w:pPr>
      <w:r w:rsidRPr="00FA62D7">
        <w:rPr>
          <w:rFonts w:ascii="Arial" w:hAnsi="Arial" w:cs="Arial"/>
          <w:color w:val="000000"/>
          <w:lang w:eastAsia="es-ES"/>
        </w:rPr>
        <w:t xml:space="preserve">b) Servei de Teleassistència –  </w:t>
      </w:r>
      <w:r w:rsidRPr="00FA62D7">
        <w:rPr>
          <w:rFonts w:ascii="Arial" w:hAnsi="Arial" w:cs="Arial"/>
          <w:lang w:eastAsia="es-ES"/>
        </w:rPr>
        <w:t xml:space="preserve">15,71 </w:t>
      </w:r>
      <w:r w:rsidRPr="00FA62D7">
        <w:rPr>
          <w:rFonts w:ascii="Arial" w:hAnsi="Arial" w:cs="Arial"/>
          <w:color w:val="000000"/>
          <w:lang w:eastAsia="es-ES"/>
        </w:rPr>
        <w:t>euros/mes</w:t>
      </w:r>
    </w:p>
    <w:p w:rsidR="00D47CDE" w:rsidRPr="00FA62D7" w:rsidRDefault="00D47CDE" w:rsidP="009771D6">
      <w:pPr>
        <w:jc w:val="both"/>
        <w:rPr>
          <w:rFonts w:ascii="Arial" w:hAnsi="Arial" w:cs="Arial"/>
          <w:highlight w:val="yellow"/>
          <w:lang w:eastAsia="es-ES"/>
        </w:rPr>
      </w:pPr>
    </w:p>
    <w:p w:rsidR="00D47CDE" w:rsidRPr="00FA62D7" w:rsidRDefault="00D47CDE" w:rsidP="009771D6">
      <w:pPr>
        <w:jc w:val="both"/>
        <w:rPr>
          <w:rFonts w:ascii="Arial" w:hAnsi="Arial" w:cs="Arial"/>
          <w:highlight w:val="yellow"/>
          <w:lang w:eastAsia="es-ES"/>
        </w:rPr>
      </w:pPr>
    </w:p>
    <w:p w:rsidR="00D47CDE" w:rsidRPr="00FA62D7" w:rsidRDefault="00D47CDE" w:rsidP="009771D6">
      <w:pPr>
        <w:jc w:val="both"/>
        <w:rPr>
          <w:rFonts w:ascii="Arial" w:hAnsi="Arial" w:cs="Arial"/>
          <w:lang w:eastAsia="es-ES"/>
        </w:rPr>
      </w:pPr>
      <w:r w:rsidRPr="00FA62D7">
        <w:rPr>
          <w:rFonts w:ascii="Arial" w:hAnsi="Arial" w:cs="Arial"/>
          <w:lang w:eastAsia="es-ES"/>
        </w:rPr>
        <w:t>Article 5è.- Renda, capacitat econòmica i quota màxima.</w:t>
      </w:r>
    </w:p>
    <w:p w:rsidR="00D47CDE" w:rsidRPr="00FA62D7" w:rsidRDefault="00D47CDE" w:rsidP="009771D6">
      <w:pPr>
        <w:jc w:val="both"/>
        <w:rPr>
          <w:rFonts w:ascii="Arial" w:hAnsi="Arial" w:cs="Arial"/>
          <w:lang w:eastAsia="es-ES"/>
        </w:rPr>
      </w:pPr>
    </w:p>
    <w:p w:rsidR="00D47CDE" w:rsidRPr="00FA62D7" w:rsidRDefault="00D47CDE" w:rsidP="009771D6">
      <w:pPr>
        <w:jc w:val="both"/>
        <w:rPr>
          <w:rFonts w:ascii="Arial" w:hAnsi="Arial" w:cs="Arial"/>
          <w:lang w:eastAsia="es-ES"/>
        </w:rPr>
      </w:pPr>
      <w:r w:rsidRPr="00FA62D7">
        <w:rPr>
          <w:rFonts w:ascii="Arial" w:hAnsi="Arial" w:cs="Arial"/>
          <w:lang w:eastAsia="es-ES"/>
        </w:rPr>
        <w:t xml:space="preserve"> 1. La capacitat econòmica de la persona beneficiària es determinarà en atenció a la seva renda incrementada amb un percentatge del seu patrimoni net i minorada amb reduccions per càrregues familiars i per compensar el manteniment de la llar, segons els criteris de l’ORDRE BSF/130/2014, de 22 d'abril (publicada al DOGC de 29/04/2014). </w:t>
      </w:r>
    </w:p>
    <w:p w:rsidR="00D47CDE" w:rsidRPr="00FA62D7" w:rsidRDefault="00D47CDE" w:rsidP="009771D6">
      <w:pPr>
        <w:jc w:val="both"/>
        <w:rPr>
          <w:rFonts w:ascii="Arial" w:hAnsi="Arial" w:cs="Arial"/>
          <w:lang w:eastAsia="es-ES"/>
        </w:rPr>
      </w:pPr>
    </w:p>
    <w:p w:rsidR="00D47CDE" w:rsidRPr="00FA62D7" w:rsidRDefault="00D47CDE" w:rsidP="009771D6">
      <w:pPr>
        <w:jc w:val="both"/>
        <w:rPr>
          <w:rFonts w:ascii="Arial" w:hAnsi="Arial" w:cs="Arial"/>
          <w:lang w:eastAsia="es-ES"/>
        </w:rPr>
      </w:pPr>
      <w:r w:rsidRPr="00FA62D7">
        <w:rPr>
          <w:rFonts w:ascii="Arial" w:hAnsi="Arial" w:cs="Arial"/>
          <w:lang w:eastAsia="es-ES"/>
        </w:rPr>
        <w:t>2. Es considera renda de la persona beneficiària els ingressos derivats del treball i del capital, així com qualssevol altres substitutius d’aquests, d’acord amb la Llei de l’IRPF, afegint les pensions i prestacions socials exemptes a l’IRPF i excloent les quanties de les prestacions de naturalesa i finalitat anàlogues.</w:t>
      </w:r>
    </w:p>
    <w:p w:rsidR="00D47CDE" w:rsidRPr="00FA62D7" w:rsidRDefault="00D47CDE" w:rsidP="009771D6">
      <w:pPr>
        <w:jc w:val="both"/>
        <w:rPr>
          <w:rFonts w:ascii="Arial" w:hAnsi="Arial" w:cs="Arial"/>
          <w:lang w:eastAsia="es-ES"/>
        </w:rPr>
      </w:pPr>
    </w:p>
    <w:p w:rsidR="00D47CDE" w:rsidRPr="00FA62D7" w:rsidRDefault="00D47CDE" w:rsidP="009771D6">
      <w:pPr>
        <w:jc w:val="both"/>
        <w:rPr>
          <w:rFonts w:ascii="Arial" w:hAnsi="Arial" w:cs="Arial"/>
          <w:lang w:eastAsia="es-ES"/>
        </w:rPr>
      </w:pPr>
    </w:p>
    <w:p w:rsidR="00D47CDE" w:rsidRPr="00FA62D7" w:rsidRDefault="00D47CDE" w:rsidP="0014343D">
      <w:pPr>
        <w:jc w:val="both"/>
        <w:rPr>
          <w:rFonts w:ascii="Arial" w:hAnsi="Arial" w:cs="Arial"/>
          <w:lang w:eastAsia="es-ES"/>
        </w:rPr>
      </w:pPr>
      <w:r w:rsidRPr="00FA62D7">
        <w:rPr>
          <w:rFonts w:ascii="Arial" w:hAnsi="Arial" w:cs="Arial"/>
          <w:lang w:eastAsia="es-ES"/>
        </w:rPr>
        <w:t>5. - L’IRSC està fixat pel 2014 en 7.967,73 EUR anuals o 663,98 EUR mensuals, als efectes de la present ordenança.</w:t>
      </w:r>
    </w:p>
    <w:tbl>
      <w:tblPr>
        <w:tblW w:w="7938" w:type="dxa"/>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44"/>
        <w:gridCol w:w="709"/>
        <w:gridCol w:w="992"/>
        <w:gridCol w:w="329"/>
        <w:gridCol w:w="947"/>
        <w:gridCol w:w="851"/>
        <w:gridCol w:w="708"/>
        <w:gridCol w:w="993"/>
        <w:gridCol w:w="283"/>
        <w:gridCol w:w="982"/>
      </w:tblGrid>
      <w:tr w:rsidR="00D47CDE" w:rsidRPr="00FA62D7" w:rsidTr="00C20A0B">
        <w:trPr>
          <w:trHeight w:val="20"/>
        </w:trPr>
        <w:tc>
          <w:tcPr>
            <w:tcW w:w="4121" w:type="dxa"/>
            <w:gridSpan w:val="5"/>
            <w:shd w:val="clear" w:color="auto" w:fill="891536"/>
            <w:vAlign w:val="center"/>
          </w:tcPr>
          <w:p w:rsidR="00D47CDE" w:rsidRPr="00FA62D7" w:rsidRDefault="00D47CDE" w:rsidP="009771D6">
            <w:pPr>
              <w:jc w:val="both"/>
              <w:rPr>
                <w:rFonts w:ascii="Arial" w:hAnsi="Arial" w:cs="Arial"/>
                <w:color w:val="FFFFFF"/>
                <w:lang w:eastAsia="es-ES" w:bidi="ks-Deva"/>
              </w:rPr>
            </w:pPr>
            <w:r w:rsidRPr="00FA62D7">
              <w:rPr>
                <w:rFonts w:ascii="Arial" w:hAnsi="Arial" w:cs="Arial"/>
                <w:color w:val="FFFFFF"/>
                <w:lang w:eastAsia="es-ES" w:bidi="ks-Deva"/>
              </w:rPr>
              <w:t>Capacitat Econòmica</w:t>
            </w:r>
            <w:r w:rsidRPr="00FA62D7">
              <w:rPr>
                <w:rFonts w:ascii="Arial" w:hAnsi="Arial" w:cs="Arial"/>
                <w:color w:val="FFFFFF"/>
                <w:lang w:eastAsia="es-ES" w:bidi="ks-Deva"/>
              </w:rPr>
              <w:br/>
              <w:t>desglossament per trams (euro mes)</w:t>
            </w:r>
          </w:p>
        </w:tc>
        <w:tc>
          <w:tcPr>
            <w:tcW w:w="851" w:type="dxa"/>
            <w:shd w:val="clear" w:color="auto" w:fill="891536"/>
            <w:noWrap/>
            <w:vAlign w:val="center"/>
          </w:tcPr>
          <w:p w:rsidR="00D47CDE" w:rsidRPr="00FA62D7" w:rsidRDefault="00D47CDE" w:rsidP="009771D6">
            <w:pPr>
              <w:jc w:val="both"/>
              <w:rPr>
                <w:rFonts w:ascii="Arial" w:hAnsi="Arial" w:cs="Arial"/>
                <w:color w:val="FFFFFF"/>
                <w:lang w:eastAsia="es-ES" w:bidi="ks-Deva"/>
              </w:rPr>
            </w:pPr>
            <w:r w:rsidRPr="00FA62D7">
              <w:rPr>
                <w:rFonts w:ascii="Arial" w:hAnsi="Arial" w:cs="Arial"/>
                <w:color w:val="FFFFFF"/>
                <w:lang w:eastAsia="es-ES" w:bidi="ks-Deva"/>
              </w:rPr>
              <w:t>Tipus (%)</w:t>
            </w:r>
          </w:p>
        </w:tc>
        <w:tc>
          <w:tcPr>
            <w:tcW w:w="2966" w:type="dxa"/>
            <w:gridSpan w:val="4"/>
            <w:shd w:val="clear" w:color="auto" w:fill="891536"/>
            <w:noWrap/>
            <w:vAlign w:val="center"/>
          </w:tcPr>
          <w:p w:rsidR="00D47CDE" w:rsidRPr="00FA62D7" w:rsidRDefault="00D47CDE" w:rsidP="009771D6">
            <w:pPr>
              <w:jc w:val="both"/>
              <w:rPr>
                <w:rFonts w:ascii="Arial" w:hAnsi="Arial" w:cs="Arial"/>
                <w:color w:val="FFFFFF"/>
                <w:lang w:eastAsia="es-ES" w:bidi="ks-Deva"/>
              </w:rPr>
            </w:pPr>
            <w:r w:rsidRPr="00FA62D7">
              <w:rPr>
                <w:rFonts w:ascii="Arial" w:hAnsi="Arial" w:cs="Arial"/>
                <w:color w:val="FFFFFF"/>
                <w:lang w:eastAsia="es-ES" w:bidi="ks-Deva"/>
              </w:rPr>
              <w:t>Quota Màxima</w:t>
            </w:r>
          </w:p>
        </w:tc>
      </w:tr>
      <w:tr w:rsidR="00D47CDE" w:rsidRPr="00FA62D7" w:rsidTr="00C20A0B">
        <w:trPr>
          <w:trHeight w:val="20"/>
        </w:trPr>
        <w:tc>
          <w:tcPr>
            <w:tcW w:w="1144"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de 0 a 1 IRSC</w:t>
            </w:r>
          </w:p>
        </w:tc>
        <w:tc>
          <w:tcPr>
            <w:tcW w:w="70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de</w:t>
            </w:r>
          </w:p>
        </w:tc>
        <w:tc>
          <w:tcPr>
            <w:tcW w:w="992"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0,00 €</w:t>
            </w:r>
          </w:p>
        </w:tc>
        <w:tc>
          <w:tcPr>
            <w:tcW w:w="32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a</w:t>
            </w:r>
          </w:p>
        </w:tc>
        <w:tc>
          <w:tcPr>
            <w:tcW w:w="947"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663,98 €</w:t>
            </w:r>
          </w:p>
        </w:tc>
        <w:tc>
          <w:tcPr>
            <w:tcW w:w="851"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0%</w:t>
            </w:r>
          </w:p>
        </w:tc>
        <w:tc>
          <w:tcPr>
            <w:tcW w:w="708" w:type="dxa"/>
            <w:noWrap/>
            <w:vAlign w:val="bottom"/>
          </w:tcPr>
          <w:p w:rsidR="00D47CDE" w:rsidRPr="00FA62D7" w:rsidRDefault="00D47CDE" w:rsidP="009771D6">
            <w:pPr>
              <w:jc w:val="both"/>
              <w:rPr>
                <w:rFonts w:ascii="Arial" w:hAnsi="Arial" w:cs="Arial"/>
                <w:lang w:eastAsia="es-ES" w:bidi="ks-Deva"/>
              </w:rPr>
            </w:pPr>
          </w:p>
        </w:tc>
        <w:tc>
          <w:tcPr>
            <w:tcW w:w="99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 </w:t>
            </w:r>
          </w:p>
        </w:tc>
        <w:tc>
          <w:tcPr>
            <w:tcW w:w="283" w:type="dxa"/>
            <w:noWrap/>
            <w:vAlign w:val="bottom"/>
          </w:tcPr>
          <w:p w:rsidR="00D47CDE" w:rsidRPr="00FA62D7" w:rsidRDefault="00D47CDE" w:rsidP="009771D6">
            <w:pPr>
              <w:jc w:val="both"/>
              <w:rPr>
                <w:rFonts w:ascii="Arial" w:hAnsi="Arial" w:cs="Arial"/>
                <w:lang w:eastAsia="es-ES" w:bidi="ks-Deva"/>
              </w:rPr>
            </w:pPr>
          </w:p>
        </w:tc>
        <w:tc>
          <w:tcPr>
            <w:tcW w:w="982" w:type="dxa"/>
            <w:noWrap/>
            <w:vAlign w:val="center"/>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0,00 €</w:t>
            </w:r>
          </w:p>
        </w:tc>
      </w:tr>
      <w:tr w:rsidR="00D47CDE" w:rsidRPr="00FA62D7" w:rsidTr="00C20A0B">
        <w:trPr>
          <w:trHeight w:val="20"/>
        </w:trPr>
        <w:tc>
          <w:tcPr>
            <w:tcW w:w="1144"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de 1 a 2 IRSC</w:t>
            </w:r>
          </w:p>
        </w:tc>
        <w:tc>
          <w:tcPr>
            <w:tcW w:w="70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de</w:t>
            </w:r>
          </w:p>
        </w:tc>
        <w:tc>
          <w:tcPr>
            <w:tcW w:w="992"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663,99 €</w:t>
            </w:r>
          </w:p>
        </w:tc>
        <w:tc>
          <w:tcPr>
            <w:tcW w:w="32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a</w:t>
            </w:r>
          </w:p>
        </w:tc>
        <w:tc>
          <w:tcPr>
            <w:tcW w:w="947"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1.327,96 €</w:t>
            </w:r>
          </w:p>
        </w:tc>
        <w:tc>
          <w:tcPr>
            <w:tcW w:w="851"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30%</w:t>
            </w:r>
          </w:p>
        </w:tc>
        <w:tc>
          <w:tcPr>
            <w:tcW w:w="708"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entre</w:t>
            </w:r>
          </w:p>
        </w:tc>
        <w:tc>
          <w:tcPr>
            <w:tcW w:w="99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0,01 €</w:t>
            </w:r>
          </w:p>
        </w:tc>
        <w:tc>
          <w:tcPr>
            <w:tcW w:w="28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i</w:t>
            </w:r>
          </w:p>
        </w:tc>
        <w:tc>
          <w:tcPr>
            <w:tcW w:w="982" w:type="dxa"/>
            <w:noWrap/>
            <w:vAlign w:val="center"/>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199,19 €</w:t>
            </w:r>
          </w:p>
        </w:tc>
      </w:tr>
      <w:tr w:rsidR="00D47CDE" w:rsidRPr="00FA62D7" w:rsidTr="00C20A0B">
        <w:trPr>
          <w:trHeight w:val="20"/>
        </w:trPr>
        <w:tc>
          <w:tcPr>
            <w:tcW w:w="1144"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de 2 a 3 IRSC</w:t>
            </w:r>
          </w:p>
        </w:tc>
        <w:tc>
          <w:tcPr>
            <w:tcW w:w="70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de</w:t>
            </w:r>
          </w:p>
        </w:tc>
        <w:tc>
          <w:tcPr>
            <w:tcW w:w="992"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1.327,97 €</w:t>
            </w:r>
          </w:p>
        </w:tc>
        <w:tc>
          <w:tcPr>
            <w:tcW w:w="32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a</w:t>
            </w:r>
          </w:p>
        </w:tc>
        <w:tc>
          <w:tcPr>
            <w:tcW w:w="947"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1.991,94 €</w:t>
            </w:r>
          </w:p>
        </w:tc>
        <w:tc>
          <w:tcPr>
            <w:tcW w:w="851"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40%</w:t>
            </w:r>
          </w:p>
        </w:tc>
        <w:tc>
          <w:tcPr>
            <w:tcW w:w="708"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entre</w:t>
            </w:r>
          </w:p>
        </w:tc>
        <w:tc>
          <w:tcPr>
            <w:tcW w:w="99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199,20 €</w:t>
            </w:r>
          </w:p>
        </w:tc>
        <w:tc>
          <w:tcPr>
            <w:tcW w:w="28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i</w:t>
            </w:r>
          </w:p>
        </w:tc>
        <w:tc>
          <w:tcPr>
            <w:tcW w:w="982" w:type="dxa"/>
            <w:noWrap/>
            <w:vAlign w:val="center"/>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464,79 €</w:t>
            </w:r>
          </w:p>
        </w:tc>
      </w:tr>
      <w:tr w:rsidR="00D47CDE" w:rsidRPr="00FA62D7" w:rsidTr="00C20A0B">
        <w:trPr>
          <w:trHeight w:val="20"/>
        </w:trPr>
        <w:tc>
          <w:tcPr>
            <w:tcW w:w="1144"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de 3 a 4 IRSC</w:t>
            </w:r>
          </w:p>
        </w:tc>
        <w:tc>
          <w:tcPr>
            <w:tcW w:w="70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de</w:t>
            </w:r>
          </w:p>
        </w:tc>
        <w:tc>
          <w:tcPr>
            <w:tcW w:w="992"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1.991,95 €</w:t>
            </w:r>
          </w:p>
        </w:tc>
        <w:tc>
          <w:tcPr>
            <w:tcW w:w="32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a</w:t>
            </w:r>
          </w:p>
        </w:tc>
        <w:tc>
          <w:tcPr>
            <w:tcW w:w="947"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2.655,92 €</w:t>
            </w:r>
          </w:p>
        </w:tc>
        <w:tc>
          <w:tcPr>
            <w:tcW w:w="851"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50%</w:t>
            </w:r>
          </w:p>
        </w:tc>
        <w:tc>
          <w:tcPr>
            <w:tcW w:w="708"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entre</w:t>
            </w:r>
          </w:p>
        </w:tc>
        <w:tc>
          <w:tcPr>
            <w:tcW w:w="99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464,80 €</w:t>
            </w:r>
          </w:p>
        </w:tc>
        <w:tc>
          <w:tcPr>
            <w:tcW w:w="28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i</w:t>
            </w:r>
          </w:p>
        </w:tc>
        <w:tc>
          <w:tcPr>
            <w:tcW w:w="982" w:type="dxa"/>
            <w:noWrap/>
            <w:vAlign w:val="center"/>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796,78 €</w:t>
            </w:r>
          </w:p>
        </w:tc>
      </w:tr>
      <w:tr w:rsidR="00D47CDE" w:rsidRPr="00FA62D7" w:rsidTr="00C20A0B">
        <w:trPr>
          <w:trHeight w:val="20"/>
        </w:trPr>
        <w:tc>
          <w:tcPr>
            <w:tcW w:w="1144"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de 4 a 5 IRSC</w:t>
            </w:r>
          </w:p>
        </w:tc>
        <w:tc>
          <w:tcPr>
            <w:tcW w:w="70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de</w:t>
            </w:r>
          </w:p>
        </w:tc>
        <w:tc>
          <w:tcPr>
            <w:tcW w:w="992"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2.655,93 €</w:t>
            </w:r>
          </w:p>
        </w:tc>
        <w:tc>
          <w:tcPr>
            <w:tcW w:w="32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a</w:t>
            </w:r>
          </w:p>
        </w:tc>
        <w:tc>
          <w:tcPr>
            <w:tcW w:w="947"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3.319,90 €</w:t>
            </w:r>
          </w:p>
        </w:tc>
        <w:tc>
          <w:tcPr>
            <w:tcW w:w="851"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60%</w:t>
            </w:r>
          </w:p>
        </w:tc>
        <w:tc>
          <w:tcPr>
            <w:tcW w:w="708"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entre</w:t>
            </w:r>
          </w:p>
        </w:tc>
        <w:tc>
          <w:tcPr>
            <w:tcW w:w="99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796,79 €</w:t>
            </w:r>
          </w:p>
        </w:tc>
        <w:tc>
          <w:tcPr>
            <w:tcW w:w="28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i</w:t>
            </w:r>
          </w:p>
        </w:tc>
        <w:tc>
          <w:tcPr>
            <w:tcW w:w="982" w:type="dxa"/>
            <w:noWrap/>
            <w:vAlign w:val="center"/>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1.195,16 €</w:t>
            </w:r>
          </w:p>
        </w:tc>
      </w:tr>
      <w:tr w:rsidR="00D47CDE" w:rsidRPr="00FA62D7" w:rsidTr="00C20A0B">
        <w:trPr>
          <w:trHeight w:val="20"/>
        </w:trPr>
        <w:tc>
          <w:tcPr>
            <w:tcW w:w="1144"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més de 5 IRSC</w:t>
            </w:r>
          </w:p>
        </w:tc>
        <w:tc>
          <w:tcPr>
            <w:tcW w:w="70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més de</w:t>
            </w:r>
          </w:p>
        </w:tc>
        <w:tc>
          <w:tcPr>
            <w:tcW w:w="992"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3.319,91 €</w:t>
            </w:r>
          </w:p>
        </w:tc>
        <w:tc>
          <w:tcPr>
            <w:tcW w:w="329"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 </w:t>
            </w:r>
          </w:p>
        </w:tc>
        <w:tc>
          <w:tcPr>
            <w:tcW w:w="947"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 </w:t>
            </w:r>
          </w:p>
        </w:tc>
        <w:tc>
          <w:tcPr>
            <w:tcW w:w="851"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65%</w:t>
            </w:r>
          </w:p>
        </w:tc>
        <w:tc>
          <w:tcPr>
            <w:tcW w:w="708"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més de</w:t>
            </w:r>
          </w:p>
        </w:tc>
        <w:tc>
          <w:tcPr>
            <w:tcW w:w="99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1.195,17 €</w:t>
            </w:r>
          </w:p>
        </w:tc>
        <w:tc>
          <w:tcPr>
            <w:tcW w:w="283" w:type="dxa"/>
            <w:noWrap/>
            <w:vAlign w:val="bottom"/>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 </w:t>
            </w:r>
          </w:p>
        </w:tc>
        <w:tc>
          <w:tcPr>
            <w:tcW w:w="982" w:type="dxa"/>
            <w:noWrap/>
            <w:vAlign w:val="center"/>
          </w:tcPr>
          <w:p w:rsidR="00D47CDE" w:rsidRPr="00FA62D7" w:rsidRDefault="00D47CDE" w:rsidP="009771D6">
            <w:pPr>
              <w:jc w:val="both"/>
              <w:rPr>
                <w:rFonts w:ascii="Arial" w:hAnsi="Arial" w:cs="Arial"/>
                <w:lang w:eastAsia="es-ES" w:bidi="ks-Deva"/>
              </w:rPr>
            </w:pPr>
            <w:r w:rsidRPr="00FA62D7">
              <w:rPr>
                <w:rFonts w:ascii="Arial" w:hAnsi="Arial" w:cs="Arial"/>
                <w:lang w:eastAsia="es-ES" w:bidi="ks-Deva"/>
              </w:rPr>
              <w:t> </w:t>
            </w:r>
          </w:p>
        </w:tc>
      </w:tr>
    </w:tbl>
    <w:p w:rsidR="00D47CDE" w:rsidRPr="00FA62D7" w:rsidRDefault="00D47CDE" w:rsidP="009771D6">
      <w:pPr>
        <w:tabs>
          <w:tab w:val="left" w:pos="2700"/>
        </w:tabs>
        <w:ind w:left="360"/>
        <w:jc w:val="both"/>
        <w:rPr>
          <w:rFonts w:ascii="Arial" w:hAnsi="Arial" w:cs="Arial"/>
          <w:strike/>
          <w:color w:val="000000"/>
          <w:lang w:eastAsia="es-ES"/>
        </w:rPr>
      </w:pPr>
    </w:p>
    <w:p w:rsidR="00D47CDE" w:rsidRPr="00FA62D7" w:rsidRDefault="00D47CDE" w:rsidP="009771D6">
      <w:pPr>
        <w:ind w:left="360"/>
        <w:jc w:val="both"/>
        <w:rPr>
          <w:rFonts w:ascii="Arial" w:hAnsi="Arial" w:cs="Arial"/>
          <w:color w:val="000000"/>
          <w:lang w:eastAsia="es-ES"/>
        </w:rPr>
      </w:pPr>
    </w:p>
    <w:p w:rsidR="00D47CDE" w:rsidRPr="00FA62D7" w:rsidRDefault="00D47CDE" w:rsidP="009771D6">
      <w:pPr>
        <w:jc w:val="both"/>
        <w:rPr>
          <w:rFonts w:ascii="Arial" w:hAnsi="Arial" w:cs="Arial"/>
          <w:color w:val="000000"/>
          <w:lang w:eastAsia="es-ES"/>
        </w:rPr>
      </w:pPr>
    </w:p>
    <w:p w:rsidR="00D47CDE" w:rsidRPr="00FA62D7" w:rsidRDefault="00D47CDE" w:rsidP="009771D6">
      <w:pPr>
        <w:jc w:val="both"/>
        <w:rPr>
          <w:rFonts w:ascii="Arial" w:hAnsi="Arial" w:cs="Arial"/>
          <w:strike/>
          <w:lang w:eastAsia="es-ES"/>
        </w:rPr>
      </w:pPr>
      <w:r w:rsidRPr="00FA62D7">
        <w:rPr>
          <w:rFonts w:ascii="Arial" w:hAnsi="Arial" w:cs="Arial"/>
          <w:lang w:eastAsia="es-ES"/>
        </w:rPr>
        <w:t>6. Si la persona és beneficiària dels dos serveis inclosos en aquesta ordenança, caldrà considerar</w:t>
      </w:r>
      <w:bookmarkStart w:id="10" w:name="OLE_LINK2"/>
      <w:r w:rsidRPr="00FA62D7">
        <w:rPr>
          <w:rFonts w:ascii="Arial" w:hAnsi="Arial" w:cs="Arial"/>
          <w:lang w:eastAsia="es-ES"/>
        </w:rPr>
        <w:t xml:space="preserve"> la quota a pagar de forma integral </w:t>
      </w:r>
      <w:bookmarkEnd w:id="10"/>
    </w:p>
    <w:p w:rsidR="00D47CDE" w:rsidRPr="00FA62D7" w:rsidRDefault="00D47CDE" w:rsidP="009771D6">
      <w:pPr>
        <w:jc w:val="both"/>
        <w:rPr>
          <w:rFonts w:ascii="Arial" w:hAnsi="Arial" w:cs="Arial"/>
          <w:lang w:eastAsia="es-ES"/>
        </w:rPr>
      </w:pPr>
    </w:p>
    <w:p w:rsidR="00D47CDE" w:rsidRPr="00FA62D7" w:rsidRDefault="00D47CDE" w:rsidP="009771D6">
      <w:pPr>
        <w:jc w:val="both"/>
        <w:rPr>
          <w:rFonts w:ascii="Arial" w:hAnsi="Arial" w:cs="Arial"/>
          <w:lang w:eastAsia="es-ES"/>
        </w:rPr>
      </w:pPr>
      <w:r w:rsidRPr="00FA62D7">
        <w:rPr>
          <w:rFonts w:ascii="Arial" w:hAnsi="Arial" w:cs="Arial"/>
          <w:lang w:eastAsia="es-ES"/>
        </w:rPr>
        <w:t>7. Si la persona beneficiària dels serveis inclosos en aquesta ordenança és també beneficiària d’altres serveis socials d’atenció domiciliària subjectes a copagament, caldrà considerar la quota a pagar de forma integral.</w:t>
      </w:r>
    </w:p>
    <w:p w:rsidR="00D47CDE" w:rsidRPr="00FA62D7" w:rsidRDefault="00D47CDE" w:rsidP="009771D6">
      <w:pPr>
        <w:jc w:val="both"/>
        <w:rPr>
          <w:rFonts w:ascii="Arial" w:hAnsi="Arial" w:cs="Arial"/>
          <w:lang w:eastAsia="es-ES"/>
        </w:rPr>
      </w:pPr>
    </w:p>
    <w:p w:rsidR="00D47CDE" w:rsidRPr="00FA62D7" w:rsidRDefault="00D47CDE" w:rsidP="009771D6">
      <w:pPr>
        <w:jc w:val="both"/>
        <w:rPr>
          <w:rFonts w:ascii="Arial" w:hAnsi="Arial" w:cs="Arial"/>
          <w:lang w:eastAsia="es-ES"/>
        </w:rPr>
      </w:pPr>
      <w:r w:rsidRPr="00FA62D7">
        <w:rPr>
          <w:rFonts w:ascii="Arial" w:hAnsi="Arial" w:cs="Arial"/>
          <w:lang w:eastAsia="es-ES"/>
        </w:rPr>
        <w:t>8. Si la persona beneficiària dels serveis inclosos en aquesta ordenança és també beneficiària d’un centre de dia subjecte a copagament, caldrà minorar la quota màxima amb l’import del copagament que ja estigui satisfent com a usuària del centre.</w:t>
      </w:r>
    </w:p>
    <w:p w:rsidR="00D47CDE" w:rsidRPr="00FA62D7" w:rsidRDefault="00D47CDE" w:rsidP="009771D6">
      <w:pPr>
        <w:jc w:val="both"/>
        <w:rPr>
          <w:rFonts w:ascii="Arial" w:hAnsi="Arial" w:cs="Arial"/>
          <w:lang w:eastAsia="es-ES"/>
        </w:rPr>
      </w:pPr>
    </w:p>
    <w:p w:rsidR="00D47CDE" w:rsidRPr="00FA62D7" w:rsidRDefault="00D47CDE" w:rsidP="009771D6">
      <w:pPr>
        <w:jc w:val="both"/>
        <w:rPr>
          <w:rFonts w:ascii="Arial" w:hAnsi="Arial" w:cs="Arial"/>
          <w:lang w:eastAsia="es-ES"/>
        </w:rPr>
      </w:pPr>
      <w:r w:rsidRPr="00FA62D7">
        <w:rPr>
          <w:rFonts w:ascii="Arial" w:hAnsi="Arial" w:cs="Arial"/>
          <w:lang w:eastAsia="es-ES"/>
        </w:rPr>
        <w:t>9. No obstant l’anterior, si la persona usuària dels serveis previstos en aquesta ordenança és titular d’alguna prestació d’anàloga naturalesa i finalitat de les esmentades a l’article 31 de la Llei 39/2006, l’import d’aquestes haurà de ser destinat al pagament d’aquests serveis.</w:t>
      </w:r>
    </w:p>
    <w:p w:rsidR="00D47CDE" w:rsidRPr="00FA62D7" w:rsidRDefault="00D47CDE" w:rsidP="009771D6">
      <w:pPr>
        <w:jc w:val="both"/>
        <w:rPr>
          <w:rFonts w:ascii="Arial" w:hAnsi="Arial" w:cs="Arial"/>
          <w:lang w:eastAsia="es-ES"/>
        </w:rPr>
      </w:pPr>
    </w:p>
    <w:p w:rsidR="00DC3468" w:rsidRPr="00FA62D7" w:rsidRDefault="00DC3468" w:rsidP="009771D6">
      <w:pPr>
        <w:jc w:val="both"/>
        <w:rPr>
          <w:rFonts w:ascii="Arial" w:hAnsi="Arial" w:cs="Arial"/>
        </w:rPr>
      </w:pPr>
    </w:p>
    <w:p w:rsidR="00DC3468" w:rsidRPr="00FA62D7" w:rsidRDefault="00DC3468" w:rsidP="009771D6">
      <w:pPr>
        <w:jc w:val="both"/>
        <w:rPr>
          <w:rFonts w:ascii="Arial" w:hAnsi="Arial" w:cs="Arial"/>
        </w:rPr>
      </w:pPr>
    </w:p>
    <w:p w:rsidR="00DC3468" w:rsidRPr="00FA62D7" w:rsidRDefault="00DC3468" w:rsidP="009771D6">
      <w:pPr>
        <w:jc w:val="both"/>
        <w:rPr>
          <w:rFonts w:ascii="Arial" w:hAnsi="Arial" w:cs="Arial"/>
          <w:spacing w:val="-2"/>
        </w:rPr>
      </w:pPr>
      <w:r w:rsidRPr="00FA62D7">
        <w:rPr>
          <w:rFonts w:ascii="Arial" w:hAnsi="Arial" w:cs="Arial"/>
          <w:b/>
          <w:spacing w:val="-2"/>
        </w:rPr>
        <w:t xml:space="preserve">TERCER.- </w:t>
      </w:r>
      <w:r w:rsidRPr="00FA62D7">
        <w:rPr>
          <w:rFonts w:ascii="Arial" w:hAnsi="Arial" w:cs="Arial"/>
          <w:spacing w:val="-2"/>
        </w:rPr>
        <w:t xml:space="preserve">Indicar que el text de l’Ordenança General de Gestió, Inspecció i Recaptació dels ingressos, de dret públic municipals a què es refereix l’acord primer, així com el text de les Ordenances específiques, és coincident en tot allò que constitueix prescripció legal d’obligatòria i general aplicació amb el model aprovat per la Diputació de Barcelona i publicitat al Butlletí Oficial de la Província de </w:t>
      </w:r>
      <w:r w:rsidR="00D47CDE" w:rsidRPr="00FA62D7">
        <w:rPr>
          <w:rFonts w:ascii="Arial" w:hAnsi="Arial" w:cs="Arial"/>
          <w:spacing w:val="-2"/>
        </w:rPr>
        <w:t>30 de setembre de 2014</w:t>
      </w:r>
      <w:r w:rsidRPr="00FA62D7">
        <w:rPr>
          <w:rFonts w:ascii="Arial" w:hAnsi="Arial" w:cs="Arial"/>
          <w:spacing w:val="-2"/>
        </w:rPr>
        <w:t>.</w:t>
      </w:r>
    </w:p>
    <w:p w:rsidR="00DC3468" w:rsidRPr="00FA62D7" w:rsidRDefault="00DC3468" w:rsidP="009771D6">
      <w:pPr>
        <w:jc w:val="both"/>
        <w:rPr>
          <w:rFonts w:ascii="Arial" w:hAnsi="Arial" w:cs="Arial"/>
          <w:spacing w:val="-2"/>
        </w:rPr>
      </w:pPr>
    </w:p>
    <w:p w:rsidR="00DC3468" w:rsidRPr="00FA62D7" w:rsidRDefault="00DC3468" w:rsidP="009771D6">
      <w:pPr>
        <w:jc w:val="both"/>
        <w:rPr>
          <w:rFonts w:ascii="Arial" w:hAnsi="Arial" w:cs="Arial"/>
          <w:spacing w:val="-2"/>
        </w:rPr>
      </w:pPr>
      <w:r w:rsidRPr="00FA62D7">
        <w:rPr>
          <w:rFonts w:ascii="Arial" w:hAnsi="Arial" w:cs="Arial"/>
          <w:b/>
          <w:spacing w:val="-2"/>
        </w:rPr>
        <w:t>QUART.-</w:t>
      </w:r>
      <w:r w:rsidRPr="00FA62D7">
        <w:rPr>
          <w:rFonts w:ascii="Arial" w:hAnsi="Arial" w:cs="Arial"/>
          <w:spacing w:val="-2"/>
        </w:rPr>
        <w:t xml:space="preserve"> Els acords definitius en matèria de derogació, aprovació i modificació d’ordenances fiscals per a l’exercici de 201</w:t>
      </w:r>
      <w:r w:rsidR="00A17E30" w:rsidRPr="00FA62D7">
        <w:rPr>
          <w:rFonts w:ascii="Arial" w:hAnsi="Arial" w:cs="Arial"/>
          <w:spacing w:val="-2"/>
        </w:rPr>
        <w:t>5</w:t>
      </w:r>
      <w:r w:rsidRPr="00FA62D7">
        <w:rPr>
          <w:rFonts w:ascii="Arial" w:hAnsi="Arial" w:cs="Arial"/>
          <w:spacing w:val="-2"/>
        </w:rPr>
        <w:t>, seran objecte de publicació en el Butlletí Oficial de la Província de Barcelona sota els criteris següents:</w:t>
      </w:r>
    </w:p>
    <w:p w:rsidR="00DC3468" w:rsidRPr="00FA62D7" w:rsidRDefault="00DC3468" w:rsidP="009771D6">
      <w:pPr>
        <w:numPr>
          <w:ilvl w:val="0"/>
          <w:numId w:val="4"/>
        </w:numPr>
        <w:jc w:val="both"/>
        <w:rPr>
          <w:rFonts w:ascii="Arial" w:hAnsi="Arial" w:cs="Arial"/>
          <w:spacing w:val="-2"/>
        </w:rPr>
      </w:pPr>
      <w:r w:rsidRPr="00FA62D7">
        <w:rPr>
          <w:rFonts w:ascii="Arial" w:hAnsi="Arial" w:cs="Arial"/>
          <w:spacing w:val="-2"/>
        </w:rPr>
        <w:t>Es publicaran íntegrament els elements tributaris de determinació obligatòria per part de l’Ajuntament, així com els preceptes que difereixin del model proposat i aprovat per la Diputació de Barcelona.</w:t>
      </w:r>
    </w:p>
    <w:p w:rsidR="00DC3468" w:rsidRPr="00FA62D7" w:rsidRDefault="00DC3468" w:rsidP="009771D6">
      <w:pPr>
        <w:numPr>
          <w:ilvl w:val="0"/>
          <w:numId w:val="4"/>
        </w:numPr>
        <w:jc w:val="both"/>
        <w:rPr>
          <w:rFonts w:ascii="Arial" w:hAnsi="Arial" w:cs="Arial"/>
          <w:spacing w:val="-2"/>
        </w:rPr>
      </w:pPr>
      <w:r w:rsidRPr="00FA62D7">
        <w:rPr>
          <w:rFonts w:ascii="Arial" w:hAnsi="Arial" w:cs="Arial"/>
          <w:spacing w:val="-2"/>
        </w:rPr>
        <w:t xml:space="preserve">Mitjançant remissió expressa al text/model aprovat per la Diputació de Barcelona i publicat al Butlletí Oficial de la Província de Barcelona de data </w:t>
      </w:r>
      <w:r w:rsidR="00A60F47" w:rsidRPr="00FA62D7">
        <w:rPr>
          <w:rFonts w:ascii="Arial" w:hAnsi="Arial" w:cs="Arial"/>
          <w:spacing w:val="-2"/>
        </w:rPr>
        <w:t>30</w:t>
      </w:r>
      <w:r w:rsidRPr="00FA62D7">
        <w:rPr>
          <w:rFonts w:ascii="Arial" w:hAnsi="Arial" w:cs="Arial"/>
          <w:spacing w:val="-2"/>
        </w:rPr>
        <w:t xml:space="preserve"> de setembre de </w:t>
      </w:r>
      <w:r w:rsidR="00A60F47" w:rsidRPr="00FA62D7">
        <w:rPr>
          <w:rFonts w:ascii="Arial" w:hAnsi="Arial" w:cs="Arial"/>
          <w:spacing w:val="-2"/>
        </w:rPr>
        <w:t>2014</w:t>
      </w:r>
      <w:r w:rsidRPr="00FA62D7">
        <w:rPr>
          <w:rFonts w:ascii="Arial" w:hAnsi="Arial" w:cs="Arial"/>
          <w:spacing w:val="-2"/>
        </w:rPr>
        <w:t>, es farà públic</w:t>
      </w:r>
      <w:r w:rsidR="00A60F47" w:rsidRPr="00FA62D7">
        <w:rPr>
          <w:rFonts w:ascii="Arial" w:hAnsi="Arial" w:cs="Arial"/>
          <w:spacing w:val="-2"/>
        </w:rPr>
        <w:t>a</w:t>
      </w:r>
      <w:r w:rsidRPr="00FA62D7">
        <w:rPr>
          <w:rFonts w:ascii="Arial" w:hAnsi="Arial" w:cs="Arial"/>
          <w:spacing w:val="-2"/>
        </w:rPr>
        <w:t xml:space="preserve"> l’adaptació de l’Ordenança General de Gestió, Inspecció i Recaptació dels ingressos de dret públic municipals.</w:t>
      </w:r>
    </w:p>
    <w:p w:rsidR="00DC3468" w:rsidRPr="00FA62D7" w:rsidRDefault="00DC3468" w:rsidP="009771D6">
      <w:pPr>
        <w:jc w:val="both"/>
        <w:rPr>
          <w:rFonts w:ascii="Arial" w:hAnsi="Arial" w:cs="Arial"/>
          <w:spacing w:val="-2"/>
        </w:rPr>
      </w:pPr>
    </w:p>
    <w:p w:rsidR="00A60F47" w:rsidRPr="00FA62D7" w:rsidRDefault="00A60F47" w:rsidP="009771D6">
      <w:pPr>
        <w:jc w:val="both"/>
        <w:rPr>
          <w:rFonts w:ascii="Arial" w:hAnsi="Arial" w:cs="Arial"/>
          <w:spacing w:val="-2"/>
        </w:rPr>
      </w:pPr>
    </w:p>
    <w:p w:rsidR="00A60F47" w:rsidRPr="00FA62D7" w:rsidRDefault="00A60F47" w:rsidP="00A60F47">
      <w:pPr>
        <w:jc w:val="both"/>
        <w:rPr>
          <w:rFonts w:ascii="Arial" w:hAnsi="Arial" w:cs="Arial"/>
          <w:color w:val="000000"/>
        </w:rPr>
      </w:pPr>
      <w:r w:rsidRPr="00FA62D7">
        <w:rPr>
          <w:rFonts w:ascii="Arial" w:hAnsi="Arial" w:cs="Arial"/>
          <w:b/>
          <w:color w:val="000000"/>
        </w:rPr>
        <w:t>CINQUÈ.-</w:t>
      </w:r>
      <w:r w:rsidRPr="00FA62D7">
        <w:rPr>
          <w:rFonts w:ascii="Arial" w:hAnsi="Arial" w:cs="Arial"/>
          <w:color w:val="000000"/>
        </w:rPr>
        <w:t xml:space="preserve"> Exposar al públic en el tauler d’anuncis de l’Ajuntament els anteriors acords provisionals, així com el text complet de les Ordenances fiscals modificades durant el termini de trenta dies hàbils, comptats des del dia següent al de la publicació de l’anunci d’exposició en el Butlletí Oficial de la Província.</w:t>
      </w:r>
    </w:p>
    <w:p w:rsidR="00A60F47" w:rsidRPr="00FA62D7" w:rsidRDefault="00A60F47" w:rsidP="00A60F47">
      <w:pPr>
        <w:jc w:val="both"/>
        <w:rPr>
          <w:rFonts w:ascii="Arial" w:hAnsi="Arial" w:cs="Arial"/>
          <w:color w:val="000000"/>
        </w:rPr>
      </w:pPr>
    </w:p>
    <w:p w:rsidR="00A60F47" w:rsidRPr="00FA62D7" w:rsidRDefault="00A60F47" w:rsidP="00A60F47">
      <w:pPr>
        <w:jc w:val="both"/>
        <w:rPr>
          <w:rFonts w:ascii="Arial" w:hAnsi="Arial" w:cs="Arial"/>
          <w:color w:val="000000"/>
        </w:rPr>
      </w:pPr>
      <w:r w:rsidRPr="00FA62D7">
        <w:rPr>
          <w:rFonts w:ascii="Arial" w:hAnsi="Arial" w:cs="Arial"/>
          <w:color w:val="000000"/>
        </w:rPr>
        <w:t xml:space="preserve">Durant el període d’exposició pública de les Ordenances, els qui tinguin un interès directe, en els termes previstos a l’article 18 </w:t>
      </w:r>
      <w:r w:rsidRPr="00FA62D7">
        <w:rPr>
          <w:rFonts w:ascii="Arial" w:hAnsi="Arial" w:cs="Arial"/>
          <w:color w:val="000000"/>
          <w:spacing w:val="-3"/>
        </w:rPr>
        <w:t>del text refós de la Llei reguladora de les Hisendes Locals aprovat pel Reial Decret Legislatiu 2/2004, de 5 de març</w:t>
      </w:r>
      <w:r w:rsidRPr="00FA62D7">
        <w:rPr>
          <w:rFonts w:ascii="Arial" w:hAnsi="Arial" w:cs="Arial"/>
          <w:color w:val="000000"/>
        </w:rPr>
        <w:t>, podran examinar l’expedient i presentar-hi les reclamacions que estimin oportunes. Transcorregut el període d’exposició pública sense haver-se presentat reclamacions, els acords adoptats restaran definitivament aprovats.</w:t>
      </w:r>
    </w:p>
    <w:p w:rsidR="00A60F47" w:rsidRPr="00FA62D7" w:rsidRDefault="00A60F47" w:rsidP="009771D6">
      <w:pPr>
        <w:jc w:val="both"/>
        <w:rPr>
          <w:rFonts w:ascii="Arial" w:hAnsi="Arial" w:cs="Arial"/>
          <w:spacing w:val="-2"/>
        </w:rPr>
      </w:pPr>
    </w:p>
    <w:p w:rsidR="00A60F47" w:rsidRPr="00FA62D7" w:rsidRDefault="00A60F47" w:rsidP="009771D6">
      <w:pPr>
        <w:jc w:val="both"/>
        <w:rPr>
          <w:rFonts w:ascii="Arial" w:hAnsi="Arial" w:cs="Arial"/>
          <w:spacing w:val="-2"/>
        </w:rPr>
      </w:pPr>
    </w:p>
    <w:p w:rsidR="00DE5E32" w:rsidRPr="00FA62D7" w:rsidRDefault="00DE5E32" w:rsidP="009771D6">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tal com va dir a la Comissió Informativa, la modificació d’ordenances fiscals per a l’exercici 2015</w:t>
      </w:r>
      <w:r w:rsidR="00EF2223" w:rsidRPr="00FA62D7">
        <w:rPr>
          <w:rFonts w:ascii="Arial" w:hAnsi="Arial" w:cs="Arial"/>
        </w:rPr>
        <w:t xml:space="preserve"> tracta d’adaptar el text de les ordenances fiscals a diferents sentències o modificacions normatives que afecten a la redacció de les ordenances fiscals.</w:t>
      </w:r>
    </w:p>
    <w:p w:rsidR="00EF2223" w:rsidRPr="00FA62D7" w:rsidRDefault="00EF2223" w:rsidP="009771D6">
      <w:pPr>
        <w:jc w:val="both"/>
        <w:rPr>
          <w:rFonts w:ascii="Arial" w:hAnsi="Arial" w:cs="Arial"/>
        </w:rPr>
      </w:pPr>
    </w:p>
    <w:p w:rsidR="00EF2223" w:rsidRPr="00FA62D7" w:rsidRDefault="00EF2223" w:rsidP="009771D6">
      <w:pPr>
        <w:jc w:val="both"/>
        <w:rPr>
          <w:rFonts w:ascii="Arial" w:hAnsi="Arial" w:cs="Arial"/>
        </w:rPr>
      </w:pPr>
      <w:r w:rsidRPr="00FA62D7">
        <w:rPr>
          <w:rFonts w:ascii="Arial" w:hAnsi="Arial" w:cs="Arial"/>
        </w:rPr>
        <w:t>Hi ha una de les ordenances, ordenança fiscal 38, preu públic per la prestació del servei d’atenció domiciliària, en la que no s’aplica l’apartat b, com en anys anteriors.</w:t>
      </w:r>
    </w:p>
    <w:p w:rsidR="00EF2223" w:rsidRPr="00FA62D7" w:rsidRDefault="00EF2223" w:rsidP="009771D6">
      <w:pPr>
        <w:jc w:val="both"/>
        <w:rPr>
          <w:rFonts w:ascii="Arial" w:hAnsi="Arial" w:cs="Arial"/>
        </w:rPr>
      </w:pPr>
    </w:p>
    <w:p w:rsidR="00EF2223" w:rsidRPr="00FA62D7" w:rsidRDefault="00EF2223" w:rsidP="00EF2223">
      <w:pPr>
        <w:jc w:val="both"/>
        <w:rPr>
          <w:rFonts w:ascii="Arial" w:hAnsi="Arial" w:cs="Arial"/>
          <w:b/>
        </w:rPr>
      </w:pPr>
    </w:p>
    <w:p w:rsidR="00EF2223" w:rsidRPr="00FA62D7" w:rsidRDefault="00EF2223" w:rsidP="00EF2223">
      <w:pPr>
        <w:jc w:val="both"/>
        <w:rPr>
          <w:rFonts w:ascii="Arial" w:hAnsi="Arial" w:cs="Arial"/>
          <w:b/>
        </w:rPr>
      </w:pPr>
      <w:r w:rsidRPr="00FA62D7">
        <w:rPr>
          <w:rFonts w:ascii="Arial" w:hAnsi="Arial" w:cs="Arial"/>
          <w:b/>
        </w:rPr>
        <w:t xml:space="preserve">Grup Municipal </w:t>
      </w:r>
      <w:proofErr w:type="spellStart"/>
      <w:r w:rsidRPr="00FA62D7">
        <w:rPr>
          <w:rFonts w:ascii="Arial" w:hAnsi="Arial" w:cs="Arial"/>
          <w:b/>
        </w:rPr>
        <w:t>VdC</w:t>
      </w:r>
      <w:proofErr w:type="spellEnd"/>
      <w:r w:rsidRPr="00FA62D7">
        <w:rPr>
          <w:rFonts w:ascii="Arial" w:hAnsi="Arial" w:cs="Arial"/>
          <w:b/>
        </w:rPr>
        <w:t>-CUP</w:t>
      </w:r>
    </w:p>
    <w:p w:rsidR="00EF2223" w:rsidRPr="00FA62D7" w:rsidRDefault="00EF2223" w:rsidP="00EF2223">
      <w:pPr>
        <w:jc w:val="both"/>
        <w:rPr>
          <w:rFonts w:ascii="Arial" w:hAnsi="Arial" w:cs="Arial"/>
          <w:b/>
        </w:rPr>
      </w:pPr>
    </w:p>
    <w:p w:rsidR="00EF2223" w:rsidRPr="00FA62D7" w:rsidRDefault="00EF2223" w:rsidP="00EF2223">
      <w:pPr>
        <w:jc w:val="both"/>
        <w:rPr>
          <w:rFonts w:ascii="Arial" w:hAnsi="Arial" w:cs="Arial"/>
        </w:rPr>
      </w:pPr>
      <w:r w:rsidRPr="00FA62D7">
        <w:rPr>
          <w:rFonts w:ascii="Arial" w:hAnsi="Arial" w:cs="Arial"/>
          <w:b/>
        </w:rPr>
        <w:t xml:space="preserve">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S’ha presentat la modificació de les ordenances fiscals 2015 amb la variació d’aquests texts, motivats per aquestes sentencies, que ens aclareixen temes com és el de la plusvàlua a l’àmbit dels desnonaments, entre altres, amb els que estan d’acord.</w:t>
      </w:r>
    </w:p>
    <w:p w:rsidR="00EF2223" w:rsidRPr="00FA62D7" w:rsidRDefault="00EF2223" w:rsidP="00EF2223">
      <w:pPr>
        <w:jc w:val="both"/>
        <w:rPr>
          <w:rFonts w:ascii="Arial" w:hAnsi="Arial" w:cs="Arial"/>
        </w:rPr>
      </w:pPr>
    </w:p>
    <w:p w:rsidR="00EF2223" w:rsidRPr="00FA62D7" w:rsidRDefault="00EF2223" w:rsidP="00EF2223">
      <w:pPr>
        <w:jc w:val="both"/>
        <w:rPr>
          <w:rFonts w:ascii="Arial" w:hAnsi="Arial" w:cs="Arial"/>
        </w:rPr>
      </w:pPr>
    </w:p>
    <w:p w:rsidR="00EF2223" w:rsidRPr="00FA62D7" w:rsidRDefault="00EF2223" w:rsidP="00EF2223">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indica que fins ara l’Ajuntament no podia fer res quant els desnonaments, no cobrar les plusvàlues no es podia fer.</w:t>
      </w:r>
    </w:p>
    <w:p w:rsidR="00EF2223" w:rsidRPr="00FA62D7" w:rsidRDefault="00EF2223" w:rsidP="00EF2223">
      <w:pPr>
        <w:jc w:val="both"/>
        <w:rPr>
          <w:rFonts w:ascii="Arial" w:hAnsi="Arial" w:cs="Arial"/>
        </w:rPr>
      </w:pPr>
    </w:p>
    <w:p w:rsidR="00EF2223" w:rsidRPr="00FA62D7" w:rsidRDefault="00EF2223" w:rsidP="00EF2223">
      <w:pPr>
        <w:jc w:val="both"/>
        <w:rPr>
          <w:rFonts w:ascii="Arial" w:hAnsi="Arial" w:cs="Arial"/>
        </w:rPr>
      </w:pPr>
    </w:p>
    <w:p w:rsidR="00EF2223" w:rsidRPr="00FA62D7" w:rsidRDefault="00EF2223" w:rsidP="00EF2223">
      <w:pPr>
        <w:jc w:val="both"/>
        <w:rPr>
          <w:rFonts w:ascii="Arial" w:hAnsi="Arial" w:cs="Arial"/>
        </w:rPr>
      </w:pPr>
      <w:r w:rsidRPr="00FA62D7">
        <w:rPr>
          <w:rFonts w:ascii="Arial" w:hAnsi="Arial" w:cs="Arial"/>
          <w:b/>
        </w:rPr>
        <w:t xml:space="preserve">El 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 xml:space="preserve"> li respon que això depèn del tarannà de l’ajuntament, aquí no es va fer però en altres ajuntaments si que es va fer.</w:t>
      </w:r>
    </w:p>
    <w:p w:rsidR="00EF2223" w:rsidRPr="00FA62D7" w:rsidRDefault="00EF2223" w:rsidP="00EF2223">
      <w:pPr>
        <w:jc w:val="both"/>
        <w:rPr>
          <w:rFonts w:ascii="Arial" w:hAnsi="Arial" w:cs="Arial"/>
        </w:rPr>
      </w:pPr>
    </w:p>
    <w:p w:rsidR="00EF2223" w:rsidRPr="00FA62D7" w:rsidRDefault="00EF2223" w:rsidP="00EF2223">
      <w:pPr>
        <w:jc w:val="both"/>
        <w:rPr>
          <w:rFonts w:ascii="Arial" w:hAnsi="Arial" w:cs="Arial"/>
        </w:rPr>
      </w:pPr>
    </w:p>
    <w:p w:rsidR="00EF2223" w:rsidRPr="00FA62D7" w:rsidRDefault="00EF2223" w:rsidP="00EF2223">
      <w:pPr>
        <w:jc w:val="both"/>
        <w:rPr>
          <w:rFonts w:ascii="Arial" w:hAnsi="Arial" w:cs="Arial"/>
          <w:b/>
        </w:rPr>
      </w:pPr>
      <w:r w:rsidRPr="00FA62D7">
        <w:rPr>
          <w:rFonts w:ascii="Arial" w:hAnsi="Arial" w:cs="Arial"/>
          <w:b/>
        </w:rPr>
        <w:t xml:space="preserve">El Sr. alcalde, Marcel·lí Martorell i Font, </w:t>
      </w:r>
      <w:r w:rsidRPr="00FA62D7">
        <w:rPr>
          <w:rFonts w:ascii="Arial" w:hAnsi="Arial" w:cs="Arial"/>
        </w:rPr>
        <w:t xml:space="preserve"> li respon que això depèn de si vol prevaricar o no. Ell personalment prefereix defensar la </w:t>
      </w:r>
      <w:r w:rsidR="00621FF8">
        <w:rPr>
          <w:rFonts w:ascii="Arial" w:hAnsi="Arial" w:cs="Arial"/>
        </w:rPr>
        <w:t xml:space="preserve">penúria </w:t>
      </w:r>
      <w:r w:rsidRPr="00FA62D7">
        <w:rPr>
          <w:rFonts w:ascii="Arial" w:hAnsi="Arial" w:cs="Arial"/>
        </w:rPr>
        <w:t>de la gent.</w:t>
      </w:r>
      <w:r w:rsidRPr="00FA62D7">
        <w:rPr>
          <w:rFonts w:ascii="Arial" w:hAnsi="Arial" w:cs="Arial"/>
          <w:b/>
        </w:rPr>
        <w:t xml:space="preserve"> </w:t>
      </w:r>
    </w:p>
    <w:p w:rsidR="00EF2223" w:rsidRPr="00FA62D7" w:rsidRDefault="00EF2223" w:rsidP="00EF2223">
      <w:pPr>
        <w:jc w:val="both"/>
        <w:rPr>
          <w:rFonts w:ascii="Arial" w:hAnsi="Arial" w:cs="Arial"/>
          <w:b/>
        </w:rPr>
      </w:pPr>
    </w:p>
    <w:p w:rsidR="00EF2223" w:rsidRPr="00FA62D7" w:rsidRDefault="00EF2223" w:rsidP="00EF2223">
      <w:pPr>
        <w:jc w:val="both"/>
        <w:rPr>
          <w:rFonts w:ascii="Arial" w:hAnsi="Arial" w:cs="Arial"/>
        </w:rPr>
      </w:pPr>
    </w:p>
    <w:p w:rsidR="00A573E3" w:rsidRPr="00FA62D7" w:rsidRDefault="00EF2223" w:rsidP="00EF2223">
      <w:pPr>
        <w:jc w:val="both"/>
        <w:rPr>
          <w:rFonts w:ascii="Arial" w:hAnsi="Arial" w:cs="Arial"/>
        </w:rPr>
      </w:pPr>
      <w:r w:rsidRPr="00FA62D7">
        <w:rPr>
          <w:rFonts w:ascii="Arial" w:hAnsi="Arial" w:cs="Arial"/>
          <w:b/>
        </w:rPr>
        <w:t xml:space="preserve">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 xml:space="preserve">Quant al procés d’aprovació d’aquestes modificacions, </w:t>
      </w:r>
      <w:proofErr w:type="spellStart"/>
      <w:r w:rsidRPr="00FA62D7">
        <w:rPr>
          <w:rFonts w:ascii="Arial" w:hAnsi="Arial" w:cs="Arial"/>
        </w:rPr>
        <w:t>VdC</w:t>
      </w:r>
      <w:proofErr w:type="spellEnd"/>
      <w:r w:rsidRPr="00FA62D7">
        <w:rPr>
          <w:rFonts w:ascii="Arial" w:hAnsi="Arial" w:cs="Arial"/>
        </w:rPr>
        <w:t>-CUP votarà en contra sobretot en un sentit, hem vist que altres anys</w:t>
      </w:r>
      <w:r w:rsidR="001B328A">
        <w:rPr>
          <w:rFonts w:ascii="Arial" w:hAnsi="Arial" w:cs="Arial"/>
        </w:rPr>
        <w:t>,</w:t>
      </w:r>
      <w:r w:rsidRPr="00FA62D7">
        <w:rPr>
          <w:rFonts w:ascii="Arial" w:hAnsi="Arial" w:cs="Arial"/>
        </w:rPr>
        <w:t xml:space="preserve"> quan ha interessat al Sr. alcalde</w:t>
      </w:r>
      <w:r w:rsidR="00FB2C0E">
        <w:rPr>
          <w:rFonts w:ascii="Arial" w:hAnsi="Arial" w:cs="Arial"/>
        </w:rPr>
        <w:t xml:space="preserve">, </w:t>
      </w:r>
      <w:r w:rsidRPr="00FA62D7">
        <w:rPr>
          <w:rFonts w:ascii="Arial" w:hAnsi="Arial" w:cs="Arial"/>
        </w:rPr>
        <w:t xml:space="preserve"> s’ha començat </w:t>
      </w:r>
      <w:r w:rsidR="00621FF8">
        <w:rPr>
          <w:rFonts w:ascii="Arial" w:hAnsi="Arial" w:cs="Arial"/>
        </w:rPr>
        <w:t xml:space="preserve">a negociar en un termini de </w:t>
      </w:r>
      <w:r w:rsidRPr="00FA62D7">
        <w:rPr>
          <w:rFonts w:ascii="Arial" w:hAnsi="Arial" w:cs="Arial"/>
        </w:rPr>
        <w:t xml:space="preserve">tres, o quatre setmanes </w:t>
      </w:r>
      <w:r w:rsidR="00621FF8">
        <w:rPr>
          <w:rFonts w:ascii="Arial" w:hAnsi="Arial" w:cs="Arial"/>
        </w:rPr>
        <w:t>per</w:t>
      </w:r>
      <w:r w:rsidRPr="00FA62D7">
        <w:rPr>
          <w:rFonts w:ascii="Arial" w:hAnsi="Arial" w:cs="Arial"/>
        </w:rPr>
        <w:t xml:space="preserve"> parlar s</w:t>
      </w:r>
      <w:r w:rsidR="00A573E3" w:rsidRPr="00FA62D7">
        <w:rPr>
          <w:rFonts w:ascii="Arial" w:hAnsi="Arial" w:cs="Arial"/>
        </w:rPr>
        <w:t>obre la proposta de modificació d’ordenances</w:t>
      </w:r>
      <w:r w:rsidR="00FB2C0E">
        <w:rPr>
          <w:rFonts w:ascii="Arial" w:hAnsi="Arial" w:cs="Arial"/>
        </w:rPr>
        <w:t>, i a</w:t>
      </w:r>
      <w:r w:rsidR="00A573E3" w:rsidRPr="00FA62D7">
        <w:rPr>
          <w:rFonts w:ascii="Arial" w:hAnsi="Arial" w:cs="Arial"/>
        </w:rPr>
        <w:t>quest any no se’ns ha dit res del que es volia mo</w:t>
      </w:r>
      <w:r w:rsidR="00621FF8">
        <w:rPr>
          <w:rFonts w:ascii="Arial" w:hAnsi="Arial" w:cs="Arial"/>
        </w:rPr>
        <w:t>dificar, se’ns ha informat a</w:t>
      </w:r>
      <w:r w:rsidR="00A573E3" w:rsidRPr="00FA62D7">
        <w:rPr>
          <w:rFonts w:ascii="Arial" w:hAnsi="Arial" w:cs="Arial"/>
        </w:rPr>
        <w:t xml:space="preserve"> la Comissió Informativa, </w:t>
      </w:r>
      <w:r w:rsidR="00FB2C0E">
        <w:rPr>
          <w:rFonts w:ascii="Arial" w:hAnsi="Arial" w:cs="Arial"/>
        </w:rPr>
        <w:t xml:space="preserve">per aquest motiu </w:t>
      </w:r>
      <w:r w:rsidR="00A573E3" w:rsidRPr="00FA62D7">
        <w:rPr>
          <w:rFonts w:ascii="Arial" w:hAnsi="Arial" w:cs="Arial"/>
        </w:rPr>
        <w:t xml:space="preserve"> nosaltres direm ara que votarem en contra d’aquestes modificacions per l’actitud de l’equip de govern</w:t>
      </w:r>
      <w:r w:rsidR="00621FF8">
        <w:rPr>
          <w:rFonts w:ascii="Arial" w:hAnsi="Arial" w:cs="Arial"/>
        </w:rPr>
        <w:t>.</w:t>
      </w:r>
    </w:p>
    <w:p w:rsidR="00A573E3" w:rsidRPr="00FA62D7" w:rsidRDefault="00A573E3" w:rsidP="00EF2223">
      <w:pPr>
        <w:jc w:val="both"/>
        <w:rPr>
          <w:rFonts w:ascii="Arial" w:hAnsi="Arial" w:cs="Arial"/>
        </w:rPr>
      </w:pPr>
    </w:p>
    <w:p w:rsidR="00A573E3" w:rsidRPr="00FA62D7" w:rsidRDefault="00A573E3" w:rsidP="00EF2223">
      <w:pPr>
        <w:jc w:val="both"/>
        <w:rPr>
          <w:rFonts w:ascii="Arial" w:hAnsi="Arial" w:cs="Arial"/>
        </w:rPr>
      </w:pPr>
      <w:r w:rsidRPr="00FA62D7">
        <w:rPr>
          <w:rFonts w:ascii="Arial" w:hAnsi="Arial" w:cs="Arial"/>
        </w:rPr>
        <w:t>Votarà en contra per l’actitud nefasta d’aquest equip de govern.</w:t>
      </w:r>
    </w:p>
    <w:p w:rsidR="00A573E3" w:rsidRPr="00FA62D7" w:rsidRDefault="00A573E3" w:rsidP="00EF2223">
      <w:pPr>
        <w:jc w:val="both"/>
        <w:rPr>
          <w:rFonts w:ascii="Arial" w:hAnsi="Arial" w:cs="Arial"/>
        </w:rPr>
      </w:pPr>
    </w:p>
    <w:p w:rsidR="00A573E3" w:rsidRPr="00FA62D7" w:rsidRDefault="00A573E3" w:rsidP="00EF2223">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indica al Sr. Aleix </w:t>
      </w:r>
      <w:proofErr w:type="spellStart"/>
      <w:r w:rsidRPr="00FA62D7">
        <w:rPr>
          <w:rFonts w:ascii="Arial" w:hAnsi="Arial" w:cs="Arial"/>
        </w:rPr>
        <w:t>Auber</w:t>
      </w:r>
      <w:proofErr w:type="spellEnd"/>
      <w:r w:rsidRPr="00FA62D7">
        <w:rPr>
          <w:rFonts w:ascii="Arial" w:hAnsi="Arial" w:cs="Arial"/>
        </w:rPr>
        <w:t xml:space="preserve"> i </w:t>
      </w:r>
      <w:proofErr w:type="spellStart"/>
      <w:r w:rsidRPr="00FA62D7">
        <w:rPr>
          <w:rFonts w:ascii="Arial" w:hAnsi="Arial" w:cs="Arial"/>
        </w:rPr>
        <w:t>Àlvarez</w:t>
      </w:r>
      <w:proofErr w:type="spellEnd"/>
      <w:r w:rsidRPr="00FA62D7">
        <w:rPr>
          <w:rFonts w:ascii="Arial" w:hAnsi="Arial" w:cs="Arial"/>
        </w:rPr>
        <w:t xml:space="preserve"> que per aquest motiu es convoquen les comissions informatives, perquè cadascú digui el que li interessa.</w:t>
      </w:r>
    </w:p>
    <w:p w:rsidR="00A573E3" w:rsidRPr="00FA62D7" w:rsidRDefault="00A573E3" w:rsidP="00EF2223">
      <w:pPr>
        <w:jc w:val="both"/>
        <w:rPr>
          <w:rFonts w:ascii="Arial" w:hAnsi="Arial" w:cs="Arial"/>
        </w:rPr>
      </w:pPr>
    </w:p>
    <w:p w:rsidR="00A573E3" w:rsidRPr="00FA62D7" w:rsidRDefault="00A573E3" w:rsidP="00EF2223">
      <w:pPr>
        <w:jc w:val="both"/>
        <w:rPr>
          <w:rFonts w:ascii="Arial" w:hAnsi="Arial" w:cs="Arial"/>
        </w:rPr>
      </w:pPr>
    </w:p>
    <w:p w:rsidR="00A573E3" w:rsidRPr="00FA62D7" w:rsidRDefault="00A573E3" w:rsidP="00EF2223">
      <w:pPr>
        <w:jc w:val="both"/>
        <w:rPr>
          <w:rFonts w:ascii="Arial" w:hAnsi="Arial" w:cs="Arial"/>
          <w:b/>
        </w:rPr>
      </w:pPr>
      <w:r w:rsidRPr="00FA62D7">
        <w:rPr>
          <w:rFonts w:ascii="Arial" w:hAnsi="Arial" w:cs="Arial"/>
          <w:b/>
        </w:rPr>
        <w:t xml:space="preserve">GRUP MUNICIPAL DE </w:t>
      </w:r>
      <w:proofErr w:type="spellStart"/>
      <w:r w:rsidRPr="00FA62D7">
        <w:rPr>
          <w:rFonts w:ascii="Arial" w:hAnsi="Arial" w:cs="Arial"/>
          <w:b/>
        </w:rPr>
        <w:t>VdC</w:t>
      </w:r>
      <w:proofErr w:type="spellEnd"/>
      <w:r w:rsidRPr="00FA62D7">
        <w:rPr>
          <w:rFonts w:ascii="Arial" w:hAnsi="Arial" w:cs="Arial"/>
          <w:b/>
        </w:rPr>
        <w:t>-CUP</w:t>
      </w:r>
    </w:p>
    <w:p w:rsidR="00A573E3" w:rsidRPr="00FA62D7" w:rsidRDefault="00A573E3" w:rsidP="00EF2223">
      <w:pPr>
        <w:jc w:val="both"/>
        <w:rPr>
          <w:rFonts w:ascii="Arial" w:hAnsi="Arial" w:cs="Arial"/>
          <w:b/>
        </w:rPr>
      </w:pPr>
    </w:p>
    <w:p w:rsidR="00A573E3" w:rsidRPr="00FA62D7" w:rsidRDefault="00A573E3" w:rsidP="00EF2223">
      <w:pPr>
        <w:jc w:val="both"/>
        <w:rPr>
          <w:rFonts w:ascii="Arial" w:hAnsi="Arial" w:cs="Arial"/>
        </w:rPr>
      </w:pPr>
      <w:r w:rsidRPr="00FA62D7">
        <w:rPr>
          <w:rFonts w:ascii="Arial" w:hAnsi="Arial" w:cs="Arial"/>
          <w:b/>
        </w:rPr>
        <w:t xml:space="preserve">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 xml:space="preserve">Altres dels aspectes pels que votaran en contra és l’IBI. El Sr. Aleix </w:t>
      </w:r>
      <w:proofErr w:type="spellStart"/>
      <w:r w:rsidRPr="00FA62D7">
        <w:rPr>
          <w:rFonts w:ascii="Arial" w:hAnsi="Arial" w:cs="Arial"/>
        </w:rPr>
        <w:t>Auber</w:t>
      </w:r>
      <w:proofErr w:type="spellEnd"/>
      <w:r w:rsidRPr="00FA62D7">
        <w:rPr>
          <w:rFonts w:ascii="Arial" w:hAnsi="Arial" w:cs="Arial"/>
        </w:rPr>
        <w:t xml:space="preserve"> i </w:t>
      </w:r>
      <w:proofErr w:type="spellStart"/>
      <w:r w:rsidRPr="00FA62D7">
        <w:rPr>
          <w:rFonts w:ascii="Arial" w:hAnsi="Arial" w:cs="Arial"/>
        </w:rPr>
        <w:t>Àlvarez</w:t>
      </w:r>
      <w:proofErr w:type="spellEnd"/>
      <w:r w:rsidRPr="00FA62D7">
        <w:rPr>
          <w:rFonts w:ascii="Arial" w:hAnsi="Arial" w:cs="Arial"/>
        </w:rPr>
        <w:t xml:space="preserve"> demana que se’ls aclareixi que l’IBI, el nostre coeficient va créixer de l’1’10 a l’1’13, no sabem quin és el valor que va a l’alça, es va preguntar a la Comissió Informativa, no es va saber que </w:t>
      </w:r>
      <w:r w:rsidR="00B42E97" w:rsidRPr="00FA62D7">
        <w:rPr>
          <w:rFonts w:ascii="Arial" w:hAnsi="Arial" w:cs="Arial"/>
        </w:rPr>
        <w:t>dir-nos i nosaltres voldríem que se’ns aclareixi aquest punt, sabem que fins al mes de març del 2015, aquest coeficient es pot variar.</w:t>
      </w:r>
    </w:p>
    <w:p w:rsidR="00B42E97" w:rsidRPr="00FA62D7" w:rsidRDefault="00B42E97" w:rsidP="00EF2223">
      <w:pPr>
        <w:jc w:val="both"/>
        <w:rPr>
          <w:rFonts w:ascii="Arial" w:hAnsi="Arial" w:cs="Arial"/>
        </w:rPr>
      </w:pPr>
    </w:p>
    <w:p w:rsidR="00B42E97" w:rsidRPr="00FA62D7" w:rsidRDefault="00B42E97" w:rsidP="00EF2223">
      <w:pPr>
        <w:jc w:val="both"/>
        <w:rPr>
          <w:rFonts w:ascii="Arial" w:hAnsi="Arial" w:cs="Arial"/>
        </w:rPr>
      </w:pPr>
      <w:r w:rsidRPr="00FA62D7">
        <w:rPr>
          <w:rFonts w:ascii="Arial" w:hAnsi="Arial" w:cs="Arial"/>
        </w:rPr>
        <w:t>D’aquest tema es pot parlar d’avui en endavant.</w:t>
      </w:r>
    </w:p>
    <w:p w:rsidR="00B42E97" w:rsidRPr="00FA62D7" w:rsidRDefault="00B42E97" w:rsidP="00EF2223">
      <w:pPr>
        <w:jc w:val="both"/>
        <w:rPr>
          <w:rFonts w:ascii="Arial" w:hAnsi="Arial" w:cs="Arial"/>
        </w:rPr>
      </w:pPr>
    </w:p>
    <w:p w:rsidR="00B42E97" w:rsidRPr="00FA62D7" w:rsidRDefault="00B42E97" w:rsidP="00EF2223">
      <w:pPr>
        <w:jc w:val="both"/>
        <w:rPr>
          <w:rFonts w:ascii="Arial" w:hAnsi="Arial" w:cs="Arial"/>
        </w:rPr>
      </w:pPr>
      <w:r w:rsidRPr="00FA62D7">
        <w:rPr>
          <w:rFonts w:ascii="Arial" w:hAnsi="Arial" w:cs="Arial"/>
        </w:rPr>
        <w:t>Us acusem de negociar quan us interessa i quan no, no.</w:t>
      </w:r>
    </w:p>
    <w:p w:rsidR="00B42E97" w:rsidRPr="00FA62D7" w:rsidRDefault="00B42E97" w:rsidP="00EF2223">
      <w:pPr>
        <w:jc w:val="both"/>
        <w:rPr>
          <w:rFonts w:ascii="Arial" w:hAnsi="Arial" w:cs="Arial"/>
        </w:rPr>
      </w:pPr>
    </w:p>
    <w:p w:rsidR="00B42E97" w:rsidRPr="00FA62D7" w:rsidRDefault="00B42E97" w:rsidP="00EF2223">
      <w:pPr>
        <w:jc w:val="both"/>
        <w:rPr>
          <w:rFonts w:ascii="Arial" w:hAnsi="Arial" w:cs="Arial"/>
        </w:rPr>
      </w:pPr>
    </w:p>
    <w:p w:rsidR="00B42E97" w:rsidRPr="00FA62D7" w:rsidRDefault="00B42E97" w:rsidP="00EF2223">
      <w:pPr>
        <w:jc w:val="both"/>
        <w:rPr>
          <w:rFonts w:ascii="Arial" w:hAnsi="Arial" w:cs="Arial"/>
        </w:rPr>
      </w:pPr>
      <w:r w:rsidRPr="00FA62D7">
        <w:rPr>
          <w:rFonts w:ascii="Arial" w:hAnsi="Arial" w:cs="Arial"/>
          <w:b/>
        </w:rPr>
        <w:t xml:space="preserve">Sr. alcalde, Marcel·lí Martorell i Font, </w:t>
      </w:r>
      <w:r w:rsidRPr="00FA62D7">
        <w:rPr>
          <w:rFonts w:ascii="Arial" w:hAnsi="Arial" w:cs="Arial"/>
        </w:rPr>
        <w:t xml:space="preserve"> sabrà més o menys però durant aquests tres anys ha demostrat tenir cintura per negociar.</w:t>
      </w:r>
    </w:p>
    <w:p w:rsidR="00B42E97" w:rsidRPr="00FA62D7" w:rsidRDefault="00B42E97" w:rsidP="00EF2223">
      <w:pPr>
        <w:jc w:val="both"/>
        <w:rPr>
          <w:rFonts w:ascii="Arial" w:hAnsi="Arial" w:cs="Arial"/>
        </w:rPr>
      </w:pPr>
    </w:p>
    <w:p w:rsidR="00B42E97" w:rsidRPr="00FA62D7" w:rsidRDefault="00B42E97" w:rsidP="00EF2223">
      <w:pPr>
        <w:jc w:val="both"/>
        <w:rPr>
          <w:rFonts w:ascii="Arial" w:hAnsi="Arial" w:cs="Arial"/>
        </w:rPr>
      </w:pPr>
    </w:p>
    <w:p w:rsidR="00B42E97" w:rsidRPr="00FA62D7" w:rsidRDefault="00B42E97" w:rsidP="00EF2223">
      <w:pPr>
        <w:jc w:val="both"/>
        <w:rPr>
          <w:rFonts w:ascii="Arial" w:hAnsi="Arial" w:cs="Arial"/>
          <w:b/>
        </w:rPr>
      </w:pPr>
      <w:r w:rsidRPr="00FA62D7">
        <w:rPr>
          <w:rFonts w:ascii="Arial" w:hAnsi="Arial" w:cs="Arial"/>
          <w:b/>
        </w:rPr>
        <w:t>Grup Municipal d’ERC</w:t>
      </w:r>
    </w:p>
    <w:p w:rsidR="00B42E97" w:rsidRPr="00FA62D7" w:rsidRDefault="00B42E97" w:rsidP="00EF2223">
      <w:pPr>
        <w:jc w:val="both"/>
        <w:rPr>
          <w:rFonts w:ascii="Arial" w:hAnsi="Arial" w:cs="Arial"/>
          <w:b/>
        </w:rPr>
      </w:pPr>
    </w:p>
    <w:p w:rsidR="00B42E97" w:rsidRPr="00FA62D7" w:rsidRDefault="00B42E97" w:rsidP="00EF2223">
      <w:pPr>
        <w:jc w:val="both"/>
        <w:rPr>
          <w:rFonts w:ascii="Arial" w:hAnsi="Arial" w:cs="Arial"/>
        </w:rPr>
      </w:pPr>
      <w:r w:rsidRPr="00FA62D7">
        <w:rPr>
          <w:rFonts w:ascii="Arial" w:hAnsi="Arial" w:cs="Arial"/>
          <w:b/>
        </w:rPr>
        <w:t xml:space="preserve">El Sr. Àngel Soteras i Largo </w:t>
      </w:r>
      <w:r w:rsidRPr="00FA62D7">
        <w:rPr>
          <w:rFonts w:ascii="Arial" w:hAnsi="Arial" w:cs="Arial"/>
        </w:rPr>
        <w:t xml:space="preserve"> demana un aclariment es va dir que s’enviaria als regidors un correu electrònic que proposava incloure les propostes de modificació de les ordenances que </w:t>
      </w:r>
      <w:r w:rsidR="00372591">
        <w:rPr>
          <w:rFonts w:ascii="Arial" w:hAnsi="Arial" w:cs="Arial"/>
        </w:rPr>
        <w:t>proposa</w:t>
      </w:r>
      <w:r w:rsidRPr="00FA62D7">
        <w:rPr>
          <w:rFonts w:ascii="Arial" w:hAnsi="Arial" w:cs="Arial"/>
        </w:rPr>
        <w:t xml:space="preserve"> la Diputació, a l’expedient segur que hi és aquest document, però com que ens hem refiat d’aquest correu, no ens hem fet fotocòpia d’aquest document i per aquest motiu voldria fer un aclariment, sobre l’art. 5è. de l’Ordenança fiscal sobre l’increment dels valors dels terrenys de naturalesa urbana, en el seu </w:t>
      </w:r>
      <w:r w:rsidR="009160C4">
        <w:rPr>
          <w:rFonts w:ascii="Arial" w:hAnsi="Arial" w:cs="Arial"/>
        </w:rPr>
        <w:t>document</w:t>
      </w:r>
      <w:r w:rsidRPr="00FA62D7">
        <w:rPr>
          <w:rFonts w:ascii="Arial" w:hAnsi="Arial" w:cs="Arial"/>
        </w:rPr>
        <w:t xml:space="preserve"> no sap quina bonificació s’aplica </w:t>
      </w:r>
      <w:r w:rsidR="009160C4">
        <w:rPr>
          <w:rFonts w:ascii="Arial" w:hAnsi="Arial" w:cs="Arial"/>
        </w:rPr>
        <w:t>per part de Secretaria s’indica que a l’art. 6è.</w:t>
      </w:r>
      <w:r w:rsidRPr="00FA62D7">
        <w:rPr>
          <w:rFonts w:ascii="Arial" w:hAnsi="Arial" w:cs="Arial"/>
        </w:rPr>
        <w:t xml:space="preserve"> ens hem adherit a aque</w:t>
      </w:r>
      <w:r w:rsidR="009160C4">
        <w:rPr>
          <w:rFonts w:ascii="Arial" w:hAnsi="Arial" w:cs="Arial"/>
        </w:rPr>
        <w:t>s</w:t>
      </w:r>
      <w:r w:rsidRPr="00FA62D7">
        <w:rPr>
          <w:rFonts w:ascii="Arial" w:hAnsi="Arial" w:cs="Arial"/>
        </w:rPr>
        <w:t>ts articles a les modificacions proposades per Diputació mantenint la bonificació del 25%</w:t>
      </w:r>
      <w:r w:rsidR="009A5817" w:rsidRPr="00FA62D7">
        <w:rPr>
          <w:rFonts w:ascii="Arial" w:hAnsi="Arial" w:cs="Arial"/>
        </w:rPr>
        <w:t xml:space="preserve"> de l’apartat 2 i 0% a la resta.</w:t>
      </w:r>
    </w:p>
    <w:p w:rsidR="009A5817" w:rsidRPr="00FA62D7" w:rsidRDefault="009A5817" w:rsidP="00EF2223">
      <w:pPr>
        <w:jc w:val="both"/>
        <w:rPr>
          <w:rFonts w:ascii="Arial" w:hAnsi="Arial" w:cs="Arial"/>
        </w:rPr>
      </w:pPr>
    </w:p>
    <w:p w:rsidR="009A5817" w:rsidRPr="00FA62D7" w:rsidRDefault="009A5817" w:rsidP="00EF2223">
      <w:pPr>
        <w:jc w:val="both"/>
        <w:rPr>
          <w:rFonts w:ascii="Arial" w:hAnsi="Arial" w:cs="Arial"/>
        </w:rPr>
      </w:pPr>
    </w:p>
    <w:p w:rsidR="009A5817" w:rsidRPr="00FA62D7" w:rsidRDefault="009A5817" w:rsidP="00EF2223">
      <w:pPr>
        <w:jc w:val="both"/>
        <w:rPr>
          <w:rFonts w:ascii="Arial" w:hAnsi="Arial" w:cs="Arial"/>
          <w:b/>
        </w:rPr>
      </w:pPr>
      <w:r w:rsidRPr="00FA62D7">
        <w:rPr>
          <w:rFonts w:ascii="Arial" w:hAnsi="Arial" w:cs="Arial"/>
          <w:b/>
        </w:rPr>
        <w:t>Grup Municipal del PSC</w:t>
      </w:r>
    </w:p>
    <w:p w:rsidR="009A5817" w:rsidRPr="00FA62D7" w:rsidRDefault="009A5817" w:rsidP="00EF2223">
      <w:pPr>
        <w:jc w:val="both"/>
        <w:rPr>
          <w:rFonts w:ascii="Arial" w:hAnsi="Arial" w:cs="Arial"/>
          <w:b/>
        </w:rPr>
      </w:pPr>
    </w:p>
    <w:p w:rsidR="009A5817" w:rsidRPr="00FA62D7" w:rsidRDefault="009A5817" w:rsidP="00EF2223">
      <w:pPr>
        <w:jc w:val="both"/>
        <w:rPr>
          <w:rFonts w:ascii="Arial" w:hAnsi="Arial" w:cs="Arial"/>
        </w:rPr>
      </w:pPr>
      <w:r w:rsidRPr="00FA62D7">
        <w:rPr>
          <w:rFonts w:ascii="Arial" w:hAnsi="Arial" w:cs="Arial"/>
          <w:b/>
        </w:rPr>
        <w:t xml:space="preserve">Sr. Aarón </w:t>
      </w:r>
      <w:proofErr w:type="spellStart"/>
      <w:r w:rsidRPr="00FA62D7">
        <w:rPr>
          <w:rFonts w:ascii="Arial" w:hAnsi="Arial" w:cs="Arial"/>
          <w:b/>
        </w:rPr>
        <w:t>Alcázar</w:t>
      </w:r>
      <w:proofErr w:type="spellEnd"/>
      <w:r w:rsidRPr="00FA62D7">
        <w:rPr>
          <w:rFonts w:ascii="Arial" w:hAnsi="Arial" w:cs="Arial"/>
          <w:b/>
        </w:rPr>
        <w:t xml:space="preserve"> i Gutiérrez </w:t>
      </w:r>
      <w:r w:rsidRPr="00FA62D7">
        <w:rPr>
          <w:rFonts w:ascii="Arial" w:hAnsi="Arial" w:cs="Arial"/>
        </w:rPr>
        <w:t xml:space="preserve">. Aquestes modificacions corresponen a les modificacions de la Diputació i a la </w:t>
      </w:r>
      <w:proofErr w:type="spellStart"/>
      <w:r w:rsidRPr="00FA62D7">
        <w:rPr>
          <w:rFonts w:ascii="Arial" w:hAnsi="Arial" w:cs="Arial"/>
        </w:rPr>
        <w:t>renumeració</w:t>
      </w:r>
      <w:proofErr w:type="spellEnd"/>
      <w:r w:rsidRPr="00FA62D7">
        <w:rPr>
          <w:rFonts w:ascii="Arial" w:hAnsi="Arial" w:cs="Arial"/>
        </w:rPr>
        <w:t xml:space="preserve"> d’articles.</w:t>
      </w:r>
    </w:p>
    <w:p w:rsidR="009A5817" w:rsidRPr="00FA62D7" w:rsidRDefault="009A5817" w:rsidP="00EF2223">
      <w:pPr>
        <w:jc w:val="both"/>
        <w:rPr>
          <w:rFonts w:ascii="Arial" w:hAnsi="Arial" w:cs="Arial"/>
        </w:rPr>
      </w:pPr>
    </w:p>
    <w:p w:rsidR="009A5817" w:rsidRPr="00FA62D7" w:rsidRDefault="009A5817" w:rsidP="00EF2223">
      <w:pPr>
        <w:jc w:val="both"/>
        <w:rPr>
          <w:rFonts w:ascii="Arial" w:hAnsi="Arial" w:cs="Arial"/>
        </w:rPr>
      </w:pPr>
    </w:p>
    <w:p w:rsidR="009A5817" w:rsidRPr="00FA62D7" w:rsidRDefault="009A5817" w:rsidP="00EF2223">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finalitza aquest punt indica</w:t>
      </w:r>
      <w:r w:rsidR="009160C4">
        <w:rPr>
          <w:rFonts w:ascii="Arial" w:hAnsi="Arial" w:cs="Arial"/>
        </w:rPr>
        <w:t>nt que aquestes modificacions a</w:t>
      </w:r>
      <w:r w:rsidRPr="00FA62D7">
        <w:rPr>
          <w:rFonts w:ascii="Arial" w:hAnsi="Arial" w:cs="Arial"/>
        </w:rPr>
        <w:t>ls textos de les ordenances fiscals de Capellades respon als criteris proposats per la Diputació de Barcelona</w:t>
      </w:r>
    </w:p>
    <w:p w:rsidR="00B42E97" w:rsidRPr="00FA62D7" w:rsidRDefault="00B42E97" w:rsidP="00EF2223">
      <w:pPr>
        <w:jc w:val="both"/>
        <w:rPr>
          <w:rFonts w:ascii="Arial" w:hAnsi="Arial" w:cs="Arial"/>
        </w:rPr>
      </w:pPr>
    </w:p>
    <w:p w:rsidR="00DC3468" w:rsidRPr="00FA62D7" w:rsidRDefault="00DC3468" w:rsidP="009771D6">
      <w:pPr>
        <w:jc w:val="both"/>
        <w:rPr>
          <w:rFonts w:ascii="Arial" w:hAnsi="Arial" w:cs="Arial"/>
        </w:rPr>
      </w:pPr>
    </w:p>
    <w:p w:rsidR="00DC3468" w:rsidRPr="00FA62D7" w:rsidRDefault="00DC3468" w:rsidP="009771D6">
      <w:pPr>
        <w:autoSpaceDE w:val="0"/>
        <w:autoSpaceDN w:val="0"/>
        <w:adjustRightInd w:val="0"/>
        <w:jc w:val="both"/>
        <w:rPr>
          <w:rFonts w:ascii="Arial" w:hAnsi="Arial" w:cs="Arial"/>
          <w:bCs/>
        </w:rPr>
      </w:pPr>
      <w:r w:rsidRPr="00FA62D7">
        <w:rPr>
          <w:rFonts w:ascii="Arial" w:hAnsi="Arial" w:cs="Arial"/>
          <w:b/>
          <w:bCs/>
        </w:rPr>
        <w:t>Passada a votació la proposta d’acord per</w:t>
      </w:r>
      <w:r w:rsidRPr="00FA62D7">
        <w:rPr>
          <w:rFonts w:ascii="Arial" w:hAnsi="Arial" w:cs="Arial"/>
          <w:bCs/>
        </w:rPr>
        <w:t xml:space="preserve"> l’aprovació de la modificació de les Ordenances Fiscals per a l’exercici  2015, </w:t>
      </w:r>
    </w:p>
    <w:p w:rsidR="00DE5E32" w:rsidRPr="00FA62D7" w:rsidRDefault="00DE5E32" w:rsidP="00DE5E32">
      <w:pPr>
        <w:jc w:val="both"/>
        <w:rPr>
          <w:rFonts w:ascii="Arial" w:hAnsi="Arial" w:cs="Arial"/>
        </w:rPr>
      </w:pPr>
    </w:p>
    <w:p w:rsidR="00DE5E32" w:rsidRPr="00FA62D7" w:rsidRDefault="00DE5E32" w:rsidP="00DE5E32">
      <w:pPr>
        <w:jc w:val="both"/>
        <w:rPr>
          <w:rFonts w:ascii="Arial" w:hAnsi="Arial" w:cs="Arial"/>
        </w:rPr>
      </w:pPr>
      <w:r w:rsidRPr="00FA62D7">
        <w:rPr>
          <w:rFonts w:ascii="Arial" w:hAnsi="Arial" w:cs="Arial"/>
        </w:rPr>
        <w:t>Vots a favor Srs.:</w:t>
      </w:r>
    </w:p>
    <w:p w:rsidR="00DE5E32" w:rsidRPr="00FA62D7" w:rsidRDefault="00DE5E32" w:rsidP="00DE5E32">
      <w:pPr>
        <w:pStyle w:val="Sangra3detindependiente"/>
        <w:rPr>
          <w:rFonts w:ascii="Arial" w:hAnsi="Arial" w:cs="Arial"/>
          <w:sz w:val="24"/>
          <w:szCs w:val="24"/>
        </w:rPr>
      </w:pPr>
    </w:p>
    <w:p w:rsidR="00DE5E32" w:rsidRPr="00FA62D7" w:rsidRDefault="00DE5E32" w:rsidP="00DE5E32">
      <w:pPr>
        <w:pStyle w:val="Sangra3detindependiente"/>
        <w:rPr>
          <w:rFonts w:ascii="Arial" w:hAnsi="Arial" w:cs="Arial"/>
          <w:sz w:val="24"/>
          <w:szCs w:val="24"/>
        </w:rPr>
      </w:pPr>
      <w:r w:rsidRPr="00FA62D7">
        <w:rPr>
          <w:rFonts w:ascii="Arial" w:hAnsi="Arial" w:cs="Arial"/>
          <w:sz w:val="24"/>
          <w:szCs w:val="24"/>
        </w:rPr>
        <w:t>- Grup Municipal de Convergència i Unió (CIU): Marcel·lí Martorell i Font, Francesc Sabater i Roca, Juli Moreno i López, Anna Gabarró i Bartrolí.</w:t>
      </w:r>
    </w:p>
    <w:p w:rsidR="00DE5E32" w:rsidRPr="00FA62D7" w:rsidRDefault="00DE5E32" w:rsidP="00DE5E32">
      <w:pPr>
        <w:jc w:val="both"/>
        <w:rPr>
          <w:rFonts w:ascii="Arial" w:hAnsi="Arial" w:cs="Arial"/>
        </w:rPr>
      </w:pPr>
    </w:p>
    <w:p w:rsidR="00DE5E32" w:rsidRPr="00FA62D7" w:rsidRDefault="00DE5E32" w:rsidP="00DE5E32">
      <w:pPr>
        <w:jc w:val="both"/>
        <w:rPr>
          <w:rFonts w:ascii="Arial" w:hAnsi="Arial" w:cs="Arial"/>
        </w:rPr>
      </w:pPr>
      <w:r w:rsidRPr="00FA62D7">
        <w:rPr>
          <w:rFonts w:ascii="Arial" w:hAnsi="Arial" w:cs="Arial"/>
        </w:rPr>
        <w:t>Vots en contra Srs.:</w:t>
      </w:r>
    </w:p>
    <w:p w:rsidR="009A5817" w:rsidRPr="00FA62D7" w:rsidRDefault="009A5817" w:rsidP="009A5817">
      <w:pPr>
        <w:pStyle w:val="Sangra3detindependiente"/>
        <w:rPr>
          <w:rFonts w:ascii="Arial" w:hAnsi="Arial" w:cs="Arial"/>
          <w:sz w:val="24"/>
          <w:szCs w:val="24"/>
        </w:rPr>
      </w:pPr>
      <w:r w:rsidRPr="00FA62D7">
        <w:rPr>
          <w:rFonts w:ascii="Arial" w:hAnsi="Arial" w:cs="Arial"/>
          <w:sz w:val="24"/>
          <w:szCs w:val="24"/>
        </w:rPr>
        <w:t>- Grup Municipal de Vila de Capellades (</w:t>
      </w:r>
      <w:proofErr w:type="spellStart"/>
      <w:r w:rsidRPr="00FA62D7">
        <w:rPr>
          <w:rFonts w:ascii="Arial" w:hAnsi="Arial" w:cs="Arial"/>
          <w:sz w:val="24"/>
          <w:szCs w:val="24"/>
        </w:rPr>
        <w:t>VdC</w:t>
      </w:r>
      <w:proofErr w:type="spellEnd"/>
      <w:r w:rsidRPr="00FA62D7">
        <w:rPr>
          <w:rFonts w:ascii="Arial" w:hAnsi="Arial" w:cs="Arial"/>
          <w:sz w:val="24"/>
          <w:szCs w:val="24"/>
        </w:rPr>
        <w:t xml:space="preserve">): Aleix </w:t>
      </w:r>
      <w:proofErr w:type="spellStart"/>
      <w:r w:rsidRPr="00FA62D7">
        <w:rPr>
          <w:rFonts w:ascii="Arial" w:hAnsi="Arial" w:cs="Arial"/>
          <w:sz w:val="24"/>
          <w:szCs w:val="24"/>
        </w:rPr>
        <w:t>Auber</w:t>
      </w:r>
      <w:proofErr w:type="spellEnd"/>
      <w:r w:rsidRPr="00FA62D7">
        <w:rPr>
          <w:rFonts w:ascii="Arial" w:hAnsi="Arial" w:cs="Arial"/>
          <w:sz w:val="24"/>
          <w:szCs w:val="24"/>
        </w:rPr>
        <w:t xml:space="preserve"> i </w:t>
      </w:r>
      <w:proofErr w:type="spellStart"/>
      <w:r w:rsidRPr="00FA62D7">
        <w:rPr>
          <w:rFonts w:ascii="Arial" w:hAnsi="Arial" w:cs="Arial"/>
          <w:sz w:val="24"/>
          <w:szCs w:val="24"/>
        </w:rPr>
        <w:t>Àlvarez</w:t>
      </w:r>
      <w:proofErr w:type="spellEnd"/>
      <w:r w:rsidRPr="00FA62D7">
        <w:rPr>
          <w:rFonts w:ascii="Arial" w:hAnsi="Arial" w:cs="Arial"/>
          <w:sz w:val="24"/>
          <w:szCs w:val="24"/>
        </w:rPr>
        <w:t xml:space="preserve">; Moisès Mas i Almirall; Meritxell Martínez i </w:t>
      </w:r>
      <w:proofErr w:type="spellStart"/>
      <w:r w:rsidRPr="00FA62D7">
        <w:rPr>
          <w:rFonts w:ascii="Arial" w:hAnsi="Arial" w:cs="Arial"/>
          <w:sz w:val="24"/>
          <w:szCs w:val="24"/>
        </w:rPr>
        <w:t>Masoni</w:t>
      </w:r>
      <w:proofErr w:type="spellEnd"/>
      <w:r w:rsidRPr="00FA62D7">
        <w:rPr>
          <w:rFonts w:ascii="Arial" w:hAnsi="Arial" w:cs="Arial"/>
          <w:sz w:val="24"/>
          <w:szCs w:val="24"/>
        </w:rPr>
        <w:t xml:space="preserve"> .</w:t>
      </w:r>
    </w:p>
    <w:p w:rsidR="00DE5E32" w:rsidRPr="00FA62D7" w:rsidRDefault="00DE5E32" w:rsidP="00DE5E32">
      <w:pPr>
        <w:jc w:val="both"/>
        <w:rPr>
          <w:rFonts w:ascii="Arial" w:hAnsi="Arial" w:cs="Arial"/>
        </w:rPr>
      </w:pPr>
      <w:r w:rsidRPr="00FA62D7">
        <w:rPr>
          <w:rFonts w:ascii="Arial" w:hAnsi="Arial" w:cs="Arial"/>
        </w:rPr>
        <w:tab/>
      </w:r>
    </w:p>
    <w:p w:rsidR="00DE5E32" w:rsidRPr="00FA62D7" w:rsidRDefault="00DE5E32" w:rsidP="00DE5E32">
      <w:pPr>
        <w:jc w:val="both"/>
        <w:rPr>
          <w:rFonts w:ascii="Arial" w:hAnsi="Arial" w:cs="Arial"/>
        </w:rPr>
      </w:pPr>
      <w:r w:rsidRPr="00FA62D7">
        <w:rPr>
          <w:rFonts w:ascii="Arial" w:hAnsi="Arial" w:cs="Arial"/>
        </w:rPr>
        <w:t>S’abstenen Srs.:</w:t>
      </w:r>
    </w:p>
    <w:p w:rsidR="00DE5E32" w:rsidRPr="00FA62D7" w:rsidRDefault="00DE5E32" w:rsidP="00DE5E32">
      <w:pPr>
        <w:jc w:val="both"/>
        <w:rPr>
          <w:rFonts w:ascii="Arial" w:hAnsi="Arial" w:cs="Arial"/>
        </w:rPr>
      </w:pPr>
    </w:p>
    <w:p w:rsidR="00DE5E32" w:rsidRPr="00FA62D7" w:rsidRDefault="00DE5E32" w:rsidP="00DE5E32">
      <w:pPr>
        <w:pStyle w:val="Sangra3detindependiente"/>
        <w:rPr>
          <w:rFonts w:ascii="Arial" w:hAnsi="Arial" w:cs="Arial"/>
          <w:sz w:val="24"/>
          <w:szCs w:val="24"/>
        </w:rPr>
      </w:pPr>
      <w:r w:rsidRPr="00FA62D7">
        <w:rPr>
          <w:rFonts w:ascii="Arial" w:hAnsi="Arial" w:cs="Arial"/>
          <w:sz w:val="24"/>
          <w:szCs w:val="24"/>
        </w:rPr>
        <w:t>- Grup Municipal d’Esquerra Republicana de Catalunya – Acord Municipal (Esquerra-AM): Àngel Soteras i Largo, Núria Mora i Díaz i Jaume Morera i Sanahuja.</w:t>
      </w:r>
    </w:p>
    <w:p w:rsidR="00DE5E32" w:rsidRPr="00FA62D7" w:rsidRDefault="00DE5E32" w:rsidP="00DE5E32">
      <w:pPr>
        <w:pStyle w:val="Sangra3detindependiente"/>
        <w:rPr>
          <w:rFonts w:ascii="Arial" w:hAnsi="Arial" w:cs="Arial"/>
          <w:sz w:val="24"/>
          <w:szCs w:val="24"/>
        </w:rPr>
      </w:pPr>
    </w:p>
    <w:p w:rsidR="00DE5E32" w:rsidRPr="00FA62D7" w:rsidRDefault="00DE5E32" w:rsidP="00DE5E32">
      <w:pPr>
        <w:pStyle w:val="Sangra3detindependiente"/>
        <w:rPr>
          <w:rFonts w:ascii="Arial" w:hAnsi="Arial" w:cs="Arial"/>
          <w:sz w:val="24"/>
          <w:szCs w:val="24"/>
        </w:rPr>
      </w:pPr>
      <w:r w:rsidRPr="00FA62D7">
        <w:rPr>
          <w:rFonts w:ascii="Arial" w:hAnsi="Arial" w:cs="Arial"/>
          <w:sz w:val="24"/>
          <w:szCs w:val="24"/>
        </w:rPr>
        <w:t xml:space="preserve">- Grup Municipal del Partit dels Socialistes de Catalunya Progrés Municipal (PSC-PM): Aarón </w:t>
      </w:r>
      <w:proofErr w:type="spellStart"/>
      <w:r w:rsidRPr="00FA62D7">
        <w:rPr>
          <w:rFonts w:ascii="Arial" w:hAnsi="Arial" w:cs="Arial"/>
          <w:sz w:val="24"/>
          <w:szCs w:val="24"/>
        </w:rPr>
        <w:t>Alcázar</w:t>
      </w:r>
      <w:proofErr w:type="spellEnd"/>
      <w:r w:rsidRPr="00FA62D7">
        <w:rPr>
          <w:rFonts w:ascii="Arial" w:hAnsi="Arial" w:cs="Arial"/>
          <w:sz w:val="24"/>
          <w:szCs w:val="24"/>
        </w:rPr>
        <w:t xml:space="preserve"> i Gutiérrez i Pedro Pérez i Monteagudo.</w:t>
      </w:r>
    </w:p>
    <w:p w:rsidR="00DE5E32" w:rsidRPr="00FA62D7" w:rsidRDefault="00DE5E32" w:rsidP="00DE5E32">
      <w:pPr>
        <w:pStyle w:val="Sangra3detindependiente"/>
        <w:rPr>
          <w:rFonts w:ascii="Arial" w:hAnsi="Arial" w:cs="Arial"/>
          <w:sz w:val="24"/>
          <w:szCs w:val="24"/>
        </w:rPr>
      </w:pPr>
    </w:p>
    <w:p w:rsidR="00DC3468" w:rsidRPr="00FA62D7" w:rsidRDefault="00DC3468" w:rsidP="009771D6">
      <w:pPr>
        <w:autoSpaceDE w:val="0"/>
        <w:autoSpaceDN w:val="0"/>
        <w:adjustRightInd w:val="0"/>
        <w:jc w:val="both"/>
        <w:rPr>
          <w:bCs/>
          <w:sz w:val="28"/>
          <w:szCs w:val="28"/>
        </w:rPr>
      </w:pPr>
    </w:p>
    <w:p w:rsidR="00DC3468" w:rsidRPr="00FA62D7" w:rsidRDefault="00DC3468" w:rsidP="009771D6">
      <w:pPr>
        <w:jc w:val="both"/>
        <w:rPr>
          <w:rFonts w:ascii="Arial" w:hAnsi="Arial" w:cs="Arial"/>
          <w:color w:val="000000"/>
        </w:rPr>
      </w:pPr>
    </w:p>
    <w:p w:rsidR="00DC3468" w:rsidRPr="00FA62D7" w:rsidRDefault="00DC3468" w:rsidP="009771D6">
      <w:pPr>
        <w:jc w:val="both"/>
        <w:rPr>
          <w:rFonts w:ascii="Arial" w:hAnsi="Arial" w:cs="Arial"/>
          <w:b/>
        </w:rPr>
      </w:pPr>
      <w:r w:rsidRPr="00FA62D7">
        <w:rPr>
          <w:rFonts w:ascii="Arial" w:hAnsi="Arial" w:cs="Arial"/>
          <w:b/>
        </w:rPr>
        <w:br w:type="page"/>
      </w:r>
    </w:p>
    <w:p w:rsidR="00DC3468" w:rsidRPr="00FA62D7" w:rsidRDefault="00DC3468" w:rsidP="009771D6">
      <w:pPr>
        <w:numPr>
          <w:ilvl w:val="0"/>
          <w:numId w:val="3"/>
        </w:numPr>
        <w:jc w:val="both"/>
        <w:rPr>
          <w:rFonts w:ascii="Arial" w:hAnsi="Arial" w:cs="Arial"/>
          <w:b/>
        </w:rPr>
      </w:pPr>
      <w:r w:rsidRPr="00FA62D7">
        <w:rPr>
          <w:rFonts w:ascii="Arial" w:hAnsi="Arial" w:cs="Arial"/>
          <w:b/>
        </w:rPr>
        <w:t>ACORD D’APLANAMENT EN ELS RECURSOS CONTENCIOSOS ADMINISTRATIUS FORMULATS PER LES OPERADORES DE TELEFONIA MÒBIL, EN RELACIÓ A L’ORDENANÇA FISCAL MUNICIPAL, REGULADORA DE LA TAXA PER APROFITAMENT ESPECIAL DEL DOMINI PÚBLIC LOCAL A FAVOR D’EMPRESES EXPLOTADORES DE SERVEIS DE SUBMINISTRES D’INTERÈS GENERAL.</w:t>
      </w:r>
    </w:p>
    <w:p w:rsidR="00DC3468" w:rsidRPr="00FA62D7" w:rsidRDefault="00DC3468" w:rsidP="009771D6">
      <w:pPr>
        <w:jc w:val="both"/>
        <w:rPr>
          <w:rFonts w:ascii="Arial" w:hAnsi="Arial" w:cs="Arial"/>
        </w:rPr>
      </w:pPr>
    </w:p>
    <w:p w:rsidR="00DC3468" w:rsidRPr="00FA62D7" w:rsidRDefault="00DC3468" w:rsidP="009771D6">
      <w:pPr>
        <w:jc w:val="both"/>
        <w:rPr>
          <w:rFonts w:ascii="Arial" w:hAnsi="Arial" w:cs="Arial"/>
        </w:rPr>
      </w:pPr>
    </w:p>
    <w:p w:rsidR="007C104B" w:rsidRPr="00FA62D7" w:rsidRDefault="00BE2AA5" w:rsidP="007C104B">
      <w:pPr>
        <w:spacing w:after="240"/>
        <w:jc w:val="both"/>
        <w:rPr>
          <w:rFonts w:ascii="Arial" w:hAnsi="Arial" w:cs="Arial"/>
        </w:rPr>
      </w:pPr>
      <w:r w:rsidRPr="00FA62D7">
        <w:rPr>
          <w:rFonts w:ascii="Arial" w:hAnsi="Arial" w:cs="Arial"/>
          <w:color w:val="000000"/>
        </w:rPr>
        <w:t>L’</w:t>
      </w:r>
      <w:r w:rsidR="007C104B" w:rsidRPr="00FA62D7">
        <w:rPr>
          <w:rFonts w:ascii="Arial" w:hAnsi="Arial" w:cs="Arial"/>
          <w:color w:val="000000"/>
        </w:rPr>
        <w:t>Ajuntament de   Capellades</w:t>
      </w:r>
      <w:r w:rsidR="007C104B" w:rsidRPr="00FA62D7">
        <w:rPr>
          <w:rFonts w:ascii="Arial" w:hAnsi="Arial" w:cs="Arial"/>
          <w:color w:val="FF0000"/>
        </w:rPr>
        <w:t xml:space="preserve">   </w:t>
      </w:r>
      <w:r w:rsidR="007C104B" w:rsidRPr="00FA62D7">
        <w:rPr>
          <w:rFonts w:ascii="Arial" w:hAnsi="Arial" w:cs="Arial"/>
        </w:rPr>
        <w:t>va aprovar l’Ordenança fiscal reguladora de la taxa per aprofitament especial del domini públic local a favor d’empreses explotadores de serveis de subministres d’interès general, per als exercicis 2008</w:t>
      </w:r>
      <w:r w:rsidR="007C104B" w:rsidRPr="00FA62D7">
        <w:rPr>
          <w:rFonts w:ascii="Arial" w:hAnsi="Arial" w:cs="Arial"/>
          <w:color w:val="FF0000"/>
        </w:rPr>
        <w:t xml:space="preserve"> </w:t>
      </w:r>
      <w:r w:rsidR="007C104B" w:rsidRPr="00FA62D7">
        <w:rPr>
          <w:rFonts w:ascii="Arial" w:hAnsi="Arial" w:cs="Arial"/>
        </w:rPr>
        <w:t>seguint el model proposat per la Diputació de Barcelona.</w:t>
      </w:r>
    </w:p>
    <w:p w:rsidR="007C104B" w:rsidRPr="00FA62D7" w:rsidRDefault="007C104B" w:rsidP="007C104B">
      <w:pPr>
        <w:spacing w:after="240"/>
        <w:jc w:val="both"/>
        <w:rPr>
          <w:rFonts w:ascii="Arial" w:hAnsi="Arial" w:cs="Arial"/>
        </w:rPr>
      </w:pPr>
      <w:r w:rsidRPr="00FA62D7">
        <w:rPr>
          <w:rFonts w:ascii="Arial" w:hAnsi="Arial" w:cs="Arial"/>
        </w:rPr>
        <w:t>Igualment, l’Ajuntament ha delegat les funcions de gestió, inspecció i recaptació de dita taxa en la Diputació de Barcelona, que les porta a terme a través de l’Organisme de Gestió Tributària.</w:t>
      </w:r>
    </w:p>
    <w:p w:rsidR="007C104B" w:rsidRPr="00FA62D7" w:rsidRDefault="007C104B" w:rsidP="007C104B">
      <w:pPr>
        <w:spacing w:after="240"/>
        <w:jc w:val="both"/>
        <w:rPr>
          <w:rFonts w:ascii="Arial" w:hAnsi="Arial" w:cs="Arial"/>
          <w:color w:val="000000"/>
        </w:rPr>
      </w:pPr>
      <w:r w:rsidRPr="00FA62D7">
        <w:rPr>
          <w:rFonts w:ascii="Arial" w:hAnsi="Arial" w:cs="Arial"/>
          <w:color w:val="000000"/>
        </w:rPr>
        <w:t xml:space="preserve">Per part de l'Organisme de Gestió Tributària de la Diputació de Barcelona, en ús de les facultats delegades pels Ajuntaments de la Província, s'han vingut practicant liquidacions en concepte de taxa per aprofitament especial del domini públic local a favor d'empreses explotadores de serveis de subministres d'interès general, corresponents a les diverses operadores de telefonia mòbil, conforme a l'Ordenança fiscal aprovada pels dits Ajuntaments. </w:t>
      </w:r>
    </w:p>
    <w:p w:rsidR="007C104B" w:rsidRPr="00FA62D7" w:rsidRDefault="007C104B" w:rsidP="007C104B">
      <w:pPr>
        <w:spacing w:after="240"/>
        <w:jc w:val="both"/>
        <w:rPr>
          <w:rFonts w:ascii="Arial" w:hAnsi="Arial" w:cs="Arial"/>
          <w:color w:val="000000"/>
        </w:rPr>
      </w:pPr>
      <w:r w:rsidRPr="00FA62D7">
        <w:rPr>
          <w:rFonts w:ascii="Arial" w:hAnsi="Arial" w:cs="Arial"/>
          <w:color w:val="000000"/>
        </w:rPr>
        <w:t>Contra les liquidacions practicades pel dit Organisme, les operadores de telefonia mòbil van interposar recursos contenciosos administratius davant dels Jutjats Contenciosos Administratius de Barcelona, i contra les sentències dictades per aquests jutjats s'han formulat, en el seu cas, els corresponents recursos d'apel·lació davant el Tribunal Superior de Justícia de Catalunya.</w:t>
      </w:r>
    </w:p>
    <w:p w:rsidR="007C104B" w:rsidRPr="00FA62D7" w:rsidRDefault="007C104B" w:rsidP="007C104B">
      <w:pPr>
        <w:spacing w:after="240"/>
        <w:jc w:val="both"/>
        <w:rPr>
          <w:rFonts w:ascii="Arial" w:hAnsi="Arial" w:cs="Arial"/>
          <w:color w:val="000000"/>
        </w:rPr>
      </w:pPr>
      <w:r w:rsidRPr="00FA62D7">
        <w:rPr>
          <w:rFonts w:ascii="Arial" w:hAnsi="Arial" w:cs="Arial"/>
          <w:color w:val="000000"/>
        </w:rPr>
        <w:t>En el marc dels esmentats recursos contenciosos administratius, el Jutjat del Contenciós Administratiu número 17 de Barcelona ha formulat qüestió prejudicial davant el Tribunal de Justícia de la Unió Europea, que ha estat resolta mitjançant Interlocutòria de data 30 de gener de 2014 en els següents termes:</w:t>
      </w:r>
    </w:p>
    <w:p w:rsidR="007C104B" w:rsidRPr="00FA62D7" w:rsidRDefault="007C104B" w:rsidP="007C104B">
      <w:pPr>
        <w:spacing w:after="240"/>
        <w:jc w:val="both"/>
        <w:rPr>
          <w:rFonts w:ascii="Arial" w:hAnsi="Arial" w:cs="Arial"/>
          <w:i/>
          <w:color w:val="000000"/>
        </w:rPr>
      </w:pPr>
      <w:r w:rsidRPr="00FA62D7">
        <w:rPr>
          <w:rFonts w:ascii="Arial" w:hAnsi="Arial" w:cs="Arial"/>
          <w:i/>
          <w:color w:val="000000"/>
        </w:rPr>
        <w:t xml:space="preserve">"En </w:t>
      </w:r>
      <w:proofErr w:type="spellStart"/>
      <w:r w:rsidRPr="00FA62D7">
        <w:rPr>
          <w:rFonts w:ascii="Arial" w:hAnsi="Arial" w:cs="Arial"/>
          <w:i/>
          <w:color w:val="000000"/>
        </w:rPr>
        <w:t>virtud</w:t>
      </w:r>
      <w:proofErr w:type="spellEnd"/>
      <w:r w:rsidRPr="00FA62D7">
        <w:rPr>
          <w:rFonts w:ascii="Arial" w:hAnsi="Arial" w:cs="Arial"/>
          <w:i/>
          <w:color w:val="000000"/>
        </w:rPr>
        <w:t xml:space="preserve"> de </w:t>
      </w:r>
      <w:proofErr w:type="spellStart"/>
      <w:r w:rsidRPr="00FA62D7">
        <w:rPr>
          <w:rFonts w:ascii="Arial" w:hAnsi="Arial" w:cs="Arial"/>
          <w:i/>
          <w:color w:val="000000"/>
        </w:rPr>
        <w:t>todo</w:t>
      </w:r>
      <w:proofErr w:type="spellEnd"/>
      <w:r w:rsidRPr="00FA62D7">
        <w:rPr>
          <w:rFonts w:ascii="Arial" w:hAnsi="Arial" w:cs="Arial"/>
          <w:i/>
          <w:color w:val="000000"/>
        </w:rPr>
        <w:t xml:space="preserve"> lo </w:t>
      </w:r>
      <w:proofErr w:type="spellStart"/>
      <w:r w:rsidRPr="00FA62D7">
        <w:rPr>
          <w:rFonts w:ascii="Arial" w:hAnsi="Arial" w:cs="Arial"/>
          <w:i/>
          <w:color w:val="000000"/>
        </w:rPr>
        <w:t>expuesto</w:t>
      </w:r>
      <w:proofErr w:type="spellEnd"/>
      <w:r w:rsidRPr="00FA62D7">
        <w:rPr>
          <w:rFonts w:ascii="Arial" w:hAnsi="Arial" w:cs="Arial"/>
          <w:i/>
          <w:color w:val="000000"/>
        </w:rPr>
        <w:t xml:space="preserve">, el Tribunal de </w:t>
      </w:r>
      <w:proofErr w:type="spellStart"/>
      <w:r w:rsidRPr="00FA62D7">
        <w:rPr>
          <w:rFonts w:ascii="Arial" w:hAnsi="Arial" w:cs="Arial"/>
          <w:i/>
          <w:color w:val="000000"/>
        </w:rPr>
        <w:t>Justicia</w:t>
      </w:r>
      <w:proofErr w:type="spellEnd"/>
      <w:r w:rsidRPr="00FA62D7">
        <w:rPr>
          <w:rFonts w:ascii="Arial" w:hAnsi="Arial" w:cs="Arial"/>
          <w:i/>
          <w:color w:val="000000"/>
        </w:rPr>
        <w:t xml:space="preserve"> (Sala Octava) declara:</w:t>
      </w:r>
    </w:p>
    <w:p w:rsidR="007C104B" w:rsidRPr="00FA62D7" w:rsidRDefault="007C104B" w:rsidP="007C104B">
      <w:pPr>
        <w:spacing w:after="240"/>
        <w:jc w:val="both"/>
        <w:rPr>
          <w:rFonts w:ascii="Arial" w:hAnsi="Arial" w:cs="Arial"/>
          <w:i/>
          <w:color w:val="000000"/>
        </w:rPr>
      </w:pPr>
      <w:r w:rsidRPr="00FA62D7">
        <w:rPr>
          <w:rFonts w:ascii="Arial" w:hAnsi="Arial" w:cs="Arial"/>
          <w:i/>
          <w:color w:val="000000"/>
        </w:rPr>
        <w:t xml:space="preserve">El </w:t>
      </w:r>
      <w:proofErr w:type="spellStart"/>
      <w:r w:rsidRPr="00FA62D7">
        <w:rPr>
          <w:rFonts w:ascii="Arial" w:hAnsi="Arial" w:cs="Arial"/>
          <w:i/>
          <w:color w:val="000000"/>
        </w:rPr>
        <w:t>Derecho</w:t>
      </w:r>
      <w:proofErr w:type="spellEnd"/>
      <w:r w:rsidRPr="00FA62D7">
        <w:rPr>
          <w:rFonts w:ascii="Arial" w:hAnsi="Arial" w:cs="Arial"/>
          <w:i/>
          <w:color w:val="000000"/>
        </w:rPr>
        <w:t xml:space="preserve"> de la Unión </w:t>
      </w:r>
      <w:proofErr w:type="spellStart"/>
      <w:r w:rsidRPr="00FA62D7">
        <w:rPr>
          <w:rFonts w:ascii="Arial" w:hAnsi="Arial" w:cs="Arial"/>
          <w:i/>
          <w:color w:val="000000"/>
        </w:rPr>
        <w:t>debe</w:t>
      </w:r>
      <w:proofErr w:type="spellEnd"/>
      <w:r w:rsidRPr="00FA62D7">
        <w:rPr>
          <w:rFonts w:ascii="Arial" w:hAnsi="Arial" w:cs="Arial"/>
          <w:i/>
          <w:color w:val="000000"/>
        </w:rPr>
        <w:t xml:space="preserve"> </w:t>
      </w:r>
      <w:proofErr w:type="spellStart"/>
      <w:r w:rsidRPr="00FA62D7">
        <w:rPr>
          <w:rFonts w:ascii="Arial" w:hAnsi="Arial" w:cs="Arial"/>
          <w:i/>
          <w:color w:val="000000"/>
        </w:rPr>
        <w:t>interpretarse</w:t>
      </w:r>
      <w:proofErr w:type="spellEnd"/>
      <w:r w:rsidRPr="00FA62D7">
        <w:rPr>
          <w:rFonts w:ascii="Arial" w:hAnsi="Arial" w:cs="Arial"/>
          <w:i/>
          <w:color w:val="000000"/>
        </w:rPr>
        <w:t xml:space="preserve">, a la vista de la sentencia de 12 de </w:t>
      </w:r>
      <w:proofErr w:type="spellStart"/>
      <w:r w:rsidRPr="00FA62D7">
        <w:rPr>
          <w:rFonts w:ascii="Arial" w:hAnsi="Arial" w:cs="Arial"/>
          <w:i/>
          <w:color w:val="000000"/>
        </w:rPr>
        <w:t>julio</w:t>
      </w:r>
      <w:proofErr w:type="spellEnd"/>
      <w:r w:rsidRPr="00FA62D7">
        <w:rPr>
          <w:rFonts w:ascii="Arial" w:hAnsi="Arial" w:cs="Arial"/>
          <w:i/>
          <w:color w:val="000000"/>
        </w:rPr>
        <w:t xml:space="preserve"> de 2012, Vodafone España y France </w:t>
      </w:r>
      <w:proofErr w:type="spellStart"/>
      <w:r w:rsidRPr="00FA62D7">
        <w:rPr>
          <w:rFonts w:ascii="Arial" w:hAnsi="Arial" w:cs="Arial"/>
          <w:i/>
          <w:color w:val="000000"/>
        </w:rPr>
        <w:t>Telecom</w:t>
      </w:r>
      <w:proofErr w:type="spellEnd"/>
      <w:r w:rsidRPr="00FA62D7">
        <w:rPr>
          <w:rFonts w:ascii="Arial" w:hAnsi="Arial" w:cs="Arial"/>
          <w:i/>
          <w:color w:val="000000"/>
        </w:rPr>
        <w:t xml:space="preserve"> España (C-55/11, C-57/11 y C-58/11), en el </w:t>
      </w:r>
      <w:proofErr w:type="spellStart"/>
      <w:r w:rsidRPr="00FA62D7">
        <w:rPr>
          <w:rFonts w:ascii="Arial" w:hAnsi="Arial" w:cs="Arial"/>
          <w:i/>
          <w:color w:val="000000"/>
        </w:rPr>
        <w:t>sentido</w:t>
      </w:r>
      <w:proofErr w:type="spellEnd"/>
      <w:r w:rsidRPr="00FA62D7">
        <w:rPr>
          <w:rFonts w:ascii="Arial" w:hAnsi="Arial" w:cs="Arial"/>
          <w:i/>
          <w:color w:val="000000"/>
        </w:rPr>
        <w:t xml:space="preserve"> de que se </w:t>
      </w:r>
      <w:proofErr w:type="spellStart"/>
      <w:r w:rsidRPr="00FA62D7">
        <w:rPr>
          <w:rFonts w:ascii="Arial" w:hAnsi="Arial" w:cs="Arial"/>
          <w:i/>
          <w:color w:val="000000"/>
        </w:rPr>
        <w:t>opone</w:t>
      </w:r>
      <w:proofErr w:type="spellEnd"/>
      <w:r w:rsidRPr="00FA62D7">
        <w:rPr>
          <w:rFonts w:ascii="Arial" w:hAnsi="Arial" w:cs="Arial"/>
          <w:i/>
          <w:color w:val="000000"/>
        </w:rPr>
        <w:t xml:space="preserve"> a la </w:t>
      </w:r>
      <w:proofErr w:type="spellStart"/>
      <w:r w:rsidRPr="00FA62D7">
        <w:rPr>
          <w:rFonts w:ascii="Arial" w:hAnsi="Arial" w:cs="Arial"/>
          <w:i/>
          <w:color w:val="000000"/>
        </w:rPr>
        <w:t>aplicación</w:t>
      </w:r>
      <w:proofErr w:type="spellEnd"/>
      <w:r w:rsidRPr="00FA62D7">
        <w:rPr>
          <w:rFonts w:ascii="Arial" w:hAnsi="Arial" w:cs="Arial"/>
          <w:i/>
          <w:color w:val="000000"/>
        </w:rPr>
        <w:t xml:space="preserve"> de una </w:t>
      </w:r>
      <w:proofErr w:type="spellStart"/>
      <w:r w:rsidRPr="00FA62D7">
        <w:rPr>
          <w:rFonts w:ascii="Arial" w:hAnsi="Arial" w:cs="Arial"/>
          <w:i/>
          <w:color w:val="000000"/>
        </w:rPr>
        <w:t>tasa</w:t>
      </w:r>
      <w:proofErr w:type="spellEnd"/>
      <w:r w:rsidRPr="00FA62D7">
        <w:rPr>
          <w:rFonts w:ascii="Arial" w:hAnsi="Arial" w:cs="Arial"/>
          <w:i/>
          <w:color w:val="000000"/>
        </w:rPr>
        <w:t xml:space="preserve">, </w:t>
      </w:r>
      <w:proofErr w:type="spellStart"/>
      <w:r w:rsidRPr="00FA62D7">
        <w:rPr>
          <w:rFonts w:ascii="Arial" w:hAnsi="Arial" w:cs="Arial"/>
          <w:i/>
          <w:color w:val="000000"/>
        </w:rPr>
        <w:t>impuesta</w:t>
      </w:r>
      <w:proofErr w:type="spellEnd"/>
      <w:r w:rsidRPr="00FA62D7">
        <w:rPr>
          <w:rFonts w:ascii="Arial" w:hAnsi="Arial" w:cs="Arial"/>
          <w:i/>
          <w:color w:val="000000"/>
        </w:rPr>
        <w:t xml:space="preserve"> como contrapartida por la </w:t>
      </w:r>
      <w:proofErr w:type="spellStart"/>
      <w:r w:rsidRPr="00FA62D7">
        <w:rPr>
          <w:rFonts w:ascii="Arial" w:hAnsi="Arial" w:cs="Arial"/>
          <w:i/>
          <w:color w:val="000000"/>
        </w:rPr>
        <w:t>utilización</w:t>
      </w:r>
      <w:proofErr w:type="spellEnd"/>
      <w:r w:rsidRPr="00FA62D7">
        <w:rPr>
          <w:rFonts w:ascii="Arial" w:hAnsi="Arial" w:cs="Arial"/>
          <w:i/>
          <w:color w:val="000000"/>
        </w:rPr>
        <w:t xml:space="preserve"> y la </w:t>
      </w:r>
      <w:proofErr w:type="spellStart"/>
      <w:r w:rsidRPr="00FA62D7">
        <w:rPr>
          <w:rFonts w:ascii="Arial" w:hAnsi="Arial" w:cs="Arial"/>
          <w:i/>
          <w:color w:val="000000"/>
        </w:rPr>
        <w:t>explotación</w:t>
      </w:r>
      <w:proofErr w:type="spellEnd"/>
      <w:r w:rsidRPr="00FA62D7">
        <w:rPr>
          <w:rFonts w:ascii="Arial" w:hAnsi="Arial" w:cs="Arial"/>
          <w:i/>
          <w:color w:val="000000"/>
        </w:rPr>
        <w:t xml:space="preserve"> de los recursos </w:t>
      </w:r>
      <w:proofErr w:type="spellStart"/>
      <w:r w:rsidRPr="00FA62D7">
        <w:rPr>
          <w:rFonts w:ascii="Arial" w:hAnsi="Arial" w:cs="Arial"/>
          <w:i/>
          <w:color w:val="000000"/>
        </w:rPr>
        <w:t>instalados</w:t>
      </w:r>
      <w:proofErr w:type="spellEnd"/>
      <w:r w:rsidRPr="00FA62D7">
        <w:rPr>
          <w:rFonts w:ascii="Arial" w:hAnsi="Arial" w:cs="Arial"/>
          <w:i/>
          <w:color w:val="000000"/>
        </w:rPr>
        <w:t xml:space="preserve"> en una </w:t>
      </w:r>
      <w:proofErr w:type="spellStart"/>
      <w:r w:rsidRPr="00FA62D7">
        <w:rPr>
          <w:rFonts w:ascii="Arial" w:hAnsi="Arial" w:cs="Arial"/>
          <w:i/>
          <w:color w:val="000000"/>
        </w:rPr>
        <w:t>propiedad</w:t>
      </w:r>
      <w:proofErr w:type="spellEnd"/>
      <w:r w:rsidRPr="00FA62D7">
        <w:rPr>
          <w:rFonts w:ascii="Arial" w:hAnsi="Arial" w:cs="Arial"/>
          <w:i/>
          <w:color w:val="000000"/>
        </w:rPr>
        <w:t xml:space="preserve"> pública o privada, o  por encima o por </w:t>
      </w:r>
      <w:proofErr w:type="spellStart"/>
      <w:r w:rsidRPr="00FA62D7">
        <w:rPr>
          <w:rFonts w:ascii="Arial" w:hAnsi="Arial" w:cs="Arial"/>
          <w:i/>
          <w:color w:val="000000"/>
        </w:rPr>
        <w:t>debajo</w:t>
      </w:r>
      <w:proofErr w:type="spellEnd"/>
      <w:r w:rsidRPr="00FA62D7">
        <w:rPr>
          <w:rFonts w:ascii="Arial" w:hAnsi="Arial" w:cs="Arial"/>
          <w:i/>
          <w:color w:val="000000"/>
        </w:rPr>
        <w:t xml:space="preserve"> de la </w:t>
      </w:r>
      <w:proofErr w:type="spellStart"/>
      <w:r w:rsidRPr="00FA62D7">
        <w:rPr>
          <w:rFonts w:ascii="Arial" w:hAnsi="Arial" w:cs="Arial"/>
          <w:i/>
          <w:color w:val="000000"/>
        </w:rPr>
        <w:t>misma</w:t>
      </w:r>
      <w:proofErr w:type="spellEnd"/>
      <w:r w:rsidRPr="00FA62D7">
        <w:rPr>
          <w:rFonts w:ascii="Arial" w:hAnsi="Arial" w:cs="Arial"/>
          <w:i/>
          <w:color w:val="000000"/>
        </w:rPr>
        <w:t xml:space="preserve">, en el </w:t>
      </w:r>
      <w:proofErr w:type="spellStart"/>
      <w:r w:rsidRPr="00FA62D7">
        <w:rPr>
          <w:rFonts w:ascii="Arial" w:hAnsi="Arial" w:cs="Arial"/>
          <w:i/>
          <w:color w:val="000000"/>
        </w:rPr>
        <w:t>sentido</w:t>
      </w:r>
      <w:proofErr w:type="spellEnd"/>
      <w:r w:rsidRPr="00FA62D7">
        <w:rPr>
          <w:rFonts w:ascii="Arial" w:hAnsi="Arial" w:cs="Arial"/>
          <w:i/>
          <w:color w:val="000000"/>
        </w:rPr>
        <w:t xml:space="preserve"> del </w:t>
      </w:r>
      <w:proofErr w:type="spellStart"/>
      <w:r w:rsidRPr="00FA62D7">
        <w:rPr>
          <w:rFonts w:ascii="Arial" w:hAnsi="Arial" w:cs="Arial"/>
          <w:i/>
          <w:color w:val="000000"/>
        </w:rPr>
        <w:t>artículo</w:t>
      </w:r>
      <w:proofErr w:type="spellEnd"/>
      <w:r w:rsidRPr="00FA62D7">
        <w:rPr>
          <w:rFonts w:ascii="Arial" w:hAnsi="Arial" w:cs="Arial"/>
          <w:i/>
          <w:color w:val="000000"/>
        </w:rPr>
        <w:t xml:space="preserve"> 13 de la Directiva 2002/20/CE del Parlamento Europeo y del </w:t>
      </w:r>
      <w:proofErr w:type="spellStart"/>
      <w:r w:rsidRPr="00FA62D7">
        <w:rPr>
          <w:rFonts w:ascii="Arial" w:hAnsi="Arial" w:cs="Arial"/>
          <w:i/>
          <w:color w:val="000000"/>
        </w:rPr>
        <w:t>Consejo</w:t>
      </w:r>
      <w:proofErr w:type="spellEnd"/>
      <w:r w:rsidRPr="00FA62D7">
        <w:rPr>
          <w:rFonts w:ascii="Arial" w:hAnsi="Arial" w:cs="Arial"/>
          <w:i/>
          <w:color w:val="000000"/>
        </w:rPr>
        <w:t xml:space="preserve">, de 7 de </w:t>
      </w:r>
      <w:proofErr w:type="spellStart"/>
      <w:r w:rsidRPr="00FA62D7">
        <w:rPr>
          <w:rFonts w:ascii="Arial" w:hAnsi="Arial" w:cs="Arial"/>
          <w:i/>
          <w:color w:val="000000"/>
        </w:rPr>
        <w:t>marzo</w:t>
      </w:r>
      <w:proofErr w:type="spellEnd"/>
      <w:r w:rsidRPr="00FA62D7">
        <w:rPr>
          <w:rFonts w:ascii="Arial" w:hAnsi="Arial" w:cs="Arial"/>
          <w:i/>
          <w:color w:val="000000"/>
        </w:rPr>
        <w:t xml:space="preserve"> de 2002, relativa a la </w:t>
      </w:r>
      <w:proofErr w:type="spellStart"/>
      <w:r w:rsidRPr="00FA62D7">
        <w:rPr>
          <w:rFonts w:ascii="Arial" w:hAnsi="Arial" w:cs="Arial"/>
          <w:i/>
          <w:color w:val="000000"/>
        </w:rPr>
        <w:t>autorización</w:t>
      </w:r>
      <w:proofErr w:type="spellEnd"/>
      <w:r w:rsidRPr="00FA62D7">
        <w:rPr>
          <w:rFonts w:ascii="Arial" w:hAnsi="Arial" w:cs="Arial"/>
          <w:i/>
          <w:color w:val="000000"/>
        </w:rPr>
        <w:t xml:space="preserve"> de </w:t>
      </w:r>
      <w:proofErr w:type="spellStart"/>
      <w:r w:rsidRPr="00FA62D7">
        <w:rPr>
          <w:rFonts w:ascii="Arial" w:hAnsi="Arial" w:cs="Arial"/>
          <w:i/>
          <w:color w:val="000000"/>
        </w:rPr>
        <w:t>redes</w:t>
      </w:r>
      <w:proofErr w:type="spellEnd"/>
      <w:r w:rsidRPr="00FA62D7">
        <w:rPr>
          <w:rFonts w:ascii="Arial" w:hAnsi="Arial" w:cs="Arial"/>
          <w:i/>
          <w:color w:val="000000"/>
        </w:rPr>
        <w:t xml:space="preserve"> y </w:t>
      </w:r>
      <w:proofErr w:type="spellStart"/>
      <w:r w:rsidRPr="00FA62D7">
        <w:rPr>
          <w:rFonts w:ascii="Arial" w:hAnsi="Arial" w:cs="Arial"/>
          <w:i/>
          <w:color w:val="000000"/>
        </w:rPr>
        <w:t>servicios</w:t>
      </w:r>
      <w:proofErr w:type="spellEnd"/>
      <w:r w:rsidRPr="00FA62D7">
        <w:rPr>
          <w:rFonts w:ascii="Arial" w:hAnsi="Arial" w:cs="Arial"/>
          <w:i/>
          <w:color w:val="000000"/>
        </w:rPr>
        <w:t xml:space="preserve"> de </w:t>
      </w:r>
      <w:proofErr w:type="spellStart"/>
      <w:r w:rsidRPr="00FA62D7">
        <w:rPr>
          <w:rFonts w:ascii="Arial" w:hAnsi="Arial" w:cs="Arial"/>
          <w:i/>
          <w:color w:val="000000"/>
        </w:rPr>
        <w:t>comunicaciones</w:t>
      </w:r>
      <w:proofErr w:type="spellEnd"/>
      <w:r w:rsidRPr="00FA62D7">
        <w:rPr>
          <w:rFonts w:ascii="Arial" w:hAnsi="Arial" w:cs="Arial"/>
          <w:i/>
          <w:color w:val="000000"/>
        </w:rPr>
        <w:t xml:space="preserve"> </w:t>
      </w:r>
      <w:proofErr w:type="spellStart"/>
      <w:r w:rsidRPr="00FA62D7">
        <w:rPr>
          <w:rFonts w:ascii="Arial" w:hAnsi="Arial" w:cs="Arial"/>
          <w:i/>
          <w:color w:val="000000"/>
        </w:rPr>
        <w:t>electrónicas</w:t>
      </w:r>
      <w:proofErr w:type="spellEnd"/>
      <w:r w:rsidRPr="00FA62D7">
        <w:rPr>
          <w:rFonts w:ascii="Arial" w:hAnsi="Arial" w:cs="Arial"/>
          <w:i/>
          <w:color w:val="000000"/>
        </w:rPr>
        <w:t xml:space="preserve"> (Directiva </w:t>
      </w:r>
      <w:proofErr w:type="spellStart"/>
      <w:r w:rsidRPr="00FA62D7">
        <w:rPr>
          <w:rFonts w:ascii="Arial" w:hAnsi="Arial" w:cs="Arial"/>
          <w:i/>
          <w:color w:val="000000"/>
        </w:rPr>
        <w:t>autorización</w:t>
      </w:r>
      <w:proofErr w:type="spellEnd"/>
      <w:r w:rsidRPr="00FA62D7">
        <w:rPr>
          <w:rFonts w:ascii="Arial" w:hAnsi="Arial" w:cs="Arial"/>
          <w:i/>
          <w:color w:val="000000"/>
        </w:rPr>
        <w:t xml:space="preserve">), a los operadores que </w:t>
      </w:r>
      <w:proofErr w:type="spellStart"/>
      <w:r w:rsidRPr="00FA62D7">
        <w:rPr>
          <w:rFonts w:ascii="Arial" w:hAnsi="Arial" w:cs="Arial"/>
          <w:i/>
          <w:color w:val="000000"/>
        </w:rPr>
        <w:t>prestan</w:t>
      </w:r>
      <w:proofErr w:type="spellEnd"/>
      <w:r w:rsidRPr="00FA62D7">
        <w:rPr>
          <w:rFonts w:ascii="Arial" w:hAnsi="Arial" w:cs="Arial"/>
          <w:i/>
          <w:color w:val="000000"/>
        </w:rPr>
        <w:t xml:space="preserve"> </w:t>
      </w:r>
      <w:proofErr w:type="spellStart"/>
      <w:r w:rsidRPr="00FA62D7">
        <w:rPr>
          <w:rFonts w:ascii="Arial" w:hAnsi="Arial" w:cs="Arial"/>
          <w:i/>
          <w:color w:val="000000"/>
        </w:rPr>
        <w:t>servicios</w:t>
      </w:r>
      <w:proofErr w:type="spellEnd"/>
      <w:r w:rsidRPr="00FA62D7">
        <w:rPr>
          <w:rFonts w:ascii="Arial" w:hAnsi="Arial" w:cs="Arial"/>
          <w:i/>
          <w:color w:val="000000"/>
        </w:rPr>
        <w:t xml:space="preserve"> de </w:t>
      </w:r>
      <w:proofErr w:type="spellStart"/>
      <w:r w:rsidRPr="00FA62D7">
        <w:rPr>
          <w:rFonts w:ascii="Arial" w:hAnsi="Arial" w:cs="Arial"/>
          <w:i/>
          <w:color w:val="000000"/>
        </w:rPr>
        <w:t>comunicaciones</w:t>
      </w:r>
      <w:proofErr w:type="spellEnd"/>
      <w:r w:rsidRPr="00FA62D7">
        <w:rPr>
          <w:rFonts w:ascii="Arial" w:hAnsi="Arial" w:cs="Arial"/>
          <w:i/>
          <w:color w:val="000000"/>
        </w:rPr>
        <w:t xml:space="preserve"> </w:t>
      </w:r>
      <w:proofErr w:type="spellStart"/>
      <w:r w:rsidRPr="00FA62D7">
        <w:rPr>
          <w:rFonts w:ascii="Arial" w:hAnsi="Arial" w:cs="Arial"/>
          <w:i/>
          <w:color w:val="000000"/>
        </w:rPr>
        <w:t>electrónicas</w:t>
      </w:r>
      <w:proofErr w:type="spellEnd"/>
      <w:r w:rsidRPr="00FA62D7">
        <w:rPr>
          <w:rFonts w:ascii="Arial" w:hAnsi="Arial" w:cs="Arial"/>
          <w:i/>
          <w:color w:val="000000"/>
        </w:rPr>
        <w:t xml:space="preserve"> </w:t>
      </w:r>
      <w:proofErr w:type="spellStart"/>
      <w:r w:rsidRPr="00FA62D7">
        <w:rPr>
          <w:rFonts w:ascii="Arial" w:hAnsi="Arial" w:cs="Arial"/>
          <w:i/>
          <w:color w:val="000000"/>
        </w:rPr>
        <w:t>sin</w:t>
      </w:r>
      <w:proofErr w:type="spellEnd"/>
      <w:r w:rsidRPr="00FA62D7">
        <w:rPr>
          <w:rFonts w:ascii="Arial" w:hAnsi="Arial" w:cs="Arial"/>
          <w:i/>
          <w:color w:val="000000"/>
        </w:rPr>
        <w:t xml:space="preserve"> ser </w:t>
      </w:r>
      <w:proofErr w:type="spellStart"/>
      <w:r w:rsidRPr="00FA62D7">
        <w:rPr>
          <w:rFonts w:ascii="Arial" w:hAnsi="Arial" w:cs="Arial"/>
          <w:i/>
          <w:color w:val="000000"/>
        </w:rPr>
        <w:t>propietarios</w:t>
      </w:r>
      <w:proofErr w:type="spellEnd"/>
      <w:r w:rsidRPr="00FA62D7">
        <w:rPr>
          <w:rFonts w:ascii="Arial" w:hAnsi="Arial" w:cs="Arial"/>
          <w:i/>
          <w:color w:val="000000"/>
        </w:rPr>
        <w:t xml:space="preserve"> de </w:t>
      </w:r>
      <w:proofErr w:type="spellStart"/>
      <w:r w:rsidRPr="00FA62D7">
        <w:rPr>
          <w:rFonts w:ascii="Arial" w:hAnsi="Arial" w:cs="Arial"/>
          <w:i/>
          <w:color w:val="000000"/>
        </w:rPr>
        <w:t>dichos</w:t>
      </w:r>
      <w:proofErr w:type="spellEnd"/>
      <w:r w:rsidRPr="00FA62D7">
        <w:rPr>
          <w:rFonts w:ascii="Arial" w:hAnsi="Arial" w:cs="Arial"/>
          <w:i/>
          <w:color w:val="000000"/>
        </w:rPr>
        <w:t xml:space="preserve"> recursos."</w:t>
      </w:r>
    </w:p>
    <w:p w:rsidR="007C104B" w:rsidRPr="00FA62D7" w:rsidRDefault="007C104B" w:rsidP="007C104B">
      <w:pPr>
        <w:spacing w:after="240"/>
        <w:jc w:val="both"/>
        <w:rPr>
          <w:rFonts w:ascii="Arial" w:hAnsi="Arial" w:cs="Arial"/>
          <w:color w:val="000000"/>
        </w:rPr>
      </w:pPr>
      <w:r w:rsidRPr="00FA62D7">
        <w:rPr>
          <w:rFonts w:ascii="Arial" w:hAnsi="Arial" w:cs="Arial"/>
          <w:color w:val="000000"/>
        </w:rPr>
        <w:t>Per la seva part, la sentència de 12 de juliol de 2012, a la que fa referència la Interlocutòria anteriorment transcrita, resolia les qüestions prejudicials (C-55/11, C-57/11 y C-58/11) formulades pel Tribunal Suprem, en els següents termes:</w:t>
      </w:r>
    </w:p>
    <w:p w:rsidR="007C104B" w:rsidRPr="00FA62D7" w:rsidRDefault="007C104B" w:rsidP="007C104B">
      <w:pPr>
        <w:spacing w:after="240"/>
        <w:jc w:val="both"/>
        <w:rPr>
          <w:rFonts w:ascii="Arial" w:hAnsi="Arial" w:cs="Arial"/>
          <w:i/>
          <w:color w:val="000000"/>
        </w:rPr>
      </w:pPr>
      <w:r w:rsidRPr="00FA62D7">
        <w:rPr>
          <w:rFonts w:ascii="Arial" w:hAnsi="Arial" w:cs="Arial"/>
          <w:color w:val="000000"/>
        </w:rPr>
        <w:t>"</w:t>
      </w:r>
      <w:r w:rsidRPr="00FA62D7">
        <w:rPr>
          <w:rFonts w:ascii="Arial" w:hAnsi="Arial" w:cs="Arial"/>
          <w:i/>
          <w:color w:val="000000"/>
        </w:rPr>
        <w:t xml:space="preserve">En </w:t>
      </w:r>
      <w:proofErr w:type="spellStart"/>
      <w:r w:rsidRPr="00FA62D7">
        <w:rPr>
          <w:rFonts w:ascii="Arial" w:hAnsi="Arial" w:cs="Arial"/>
          <w:i/>
          <w:color w:val="000000"/>
        </w:rPr>
        <w:t>virtud</w:t>
      </w:r>
      <w:proofErr w:type="spellEnd"/>
      <w:r w:rsidRPr="00FA62D7">
        <w:rPr>
          <w:rFonts w:ascii="Arial" w:hAnsi="Arial" w:cs="Arial"/>
          <w:i/>
          <w:color w:val="000000"/>
        </w:rPr>
        <w:t xml:space="preserve"> de </w:t>
      </w:r>
      <w:proofErr w:type="spellStart"/>
      <w:r w:rsidRPr="00FA62D7">
        <w:rPr>
          <w:rFonts w:ascii="Arial" w:hAnsi="Arial" w:cs="Arial"/>
          <w:i/>
          <w:color w:val="000000"/>
        </w:rPr>
        <w:t>todo</w:t>
      </w:r>
      <w:proofErr w:type="spellEnd"/>
      <w:r w:rsidRPr="00FA62D7">
        <w:rPr>
          <w:rFonts w:ascii="Arial" w:hAnsi="Arial" w:cs="Arial"/>
          <w:i/>
          <w:color w:val="000000"/>
        </w:rPr>
        <w:t xml:space="preserve"> lo </w:t>
      </w:r>
      <w:proofErr w:type="spellStart"/>
      <w:r w:rsidRPr="00FA62D7">
        <w:rPr>
          <w:rFonts w:ascii="Arial" w:hAnsi="Arial" w:cs="Arial"/>
          <w:i/>
          <w:color w:val="000000"/>
        </w:rPr>
        <w:t>expuesto</w:t>
      </w:r>
      <w:proofErr w:type="spellEnd"/>
      <w:r w:rsidRPr="00FA62D7">
        <w:rPr>
          <w:rFonts w:ascii="Arial" w:hAnsi="Arial" w:cs="Arial"/>
          <w:i/>
          <w:color w:val="000000"/>
        </w:rPr>
        <w:t xml:space="preserve">, el Tribunal de </w:t>
      </w:r>
      <w:proofErr w:type="spellStart"/>
      <w:r w:rsidRPr="00FA62D7">
        <w:rPr>
          <w:rFonts w:ascii="Arial" w:hAnsi="Arial" w:cs="Arial"/>
          <w:i/>
          <w:color w:val="000000"/>
        </w:rPr>
        <w:t>Justicia</w:t>
      </w:r>
      <w:proofErr w:type="spellEnd"/>
      <w:r w:rsidRPr="00FA62D7">
        <w:rPr>
          <w:rFonts w:ascii="Arial" w:hAnsi="Arial" w:cs="Arial"/>
          <w:i/>
          <w:color w:val="000000"/>
        </w:rPr>
        <w:t xml:space="preserve"> (Sala </w:t>
      </w:r>
      <w:proofErr w:type="spellStart"/>
      <w:r w:rsidRPr="00FA62D7">
        <w:rPr>
          <w:rFonts w:ascii="Arial" w:hAnsi="Arial" w:cs="Arial"/>
          <w:i/>
          <w:color w:val="000000"/>
        </w:rPr>
        <w:t>Cuarta</w:t>
      </w:r>
      <w:proofErr w:type="spellEnd"/>
      <w:r w:rsidRPr="00FA62D7">
        <w:rPr>
          <w:rFonts w:ascii="Arial" w:hAnsi="Arial" w:cs="Arial"/>
          <w:i/>
          <w:color w:val="000000"/>
        </w:rPr>
        <w:t>) declara:</w:t>
      </w:r>
    </w:p>
    <w:p w:rsidR="007C104B" w:rsidRPr="00FA62D7" w:rsidRDefault="007C104B" w:rsidP="007C104B">
      <w:pPr>
        <w:numPr>
          <w:ilvl w:val="0"/>
          <w:numId w:val="8"/>
        </w:numPr>
        <w:spacing w:after="240"/>
        <w:jc w:val="both"/>
        <w:rPr>
          <w:rFonts w:ascii="Arial" w:hAnsi="Arial" w:cs="Arial"/>
          <w:i/>
          <w:color w:val="000000"/>
        </w:rPr>
      </w:pPr>
      <w:r w:rsidRPr="00FA62D7">
        <w:rPr>
          <w:rFonts w:ascii="Arial" w:hAnsi="Arial" w:cs="Arial"/>
          <w:i/>
          <w:color w:val="000000"/>
        </w:rPr>
        <w:t xml:space="preserve">El </w:t>
      </w:r>
      <w:proofErr w:type="spellStart"/>
      <w:r w:rsidRPr="00FA62D7">
        <w:rPr>
          <w:rFonts w:ascii="Arial" w:hAnsi="Arial" w:cs="Arial"/>
          <w:i/>
          <w:color w:val="000000"/>
        </w:rPr>
        <w:t>artículo</w:t>
      </w:r>
      <w:proofErr w:type="spellEnd"/>
      <w:r w:rsidRPr="00FA62D7">
        <w:rPr>
          <w:rFonts w:ascii="Arial" w:hAnsi="Arial" w:cs="Arial"/>
          <w:i/>
          <w:color w:val="000000"/>
        </w:rPr>
        <w:t xml:space="preserve"> 13 de la Directiva 2002/20/CE el Parlamento Europeo y del </w:t>
      </w:r>
      <w:proofErr w:type="spellStart"/>
      <w:r w:rsidRPr="00FA62D7">
        <w:rPr>
          <w:rFonts w:ascii="Arial" w:hAnsi="Arial" w:cs="Arial"/>
          <w:i/>
          <w:color w:val="000000"/>
        </w:rPr>
        <w:t>Consejo</w:t>
      </w:r>
      <w:proofErr w:type="spellEnd"/>
      <w:r w:rsidRPr="00FA62D7">
        <w:rPr>
          <w:rFonts w:ascii="Arial" w:hAnsi="Arial" w:cs="Arial"/>
          <w:i/>
          <w:color w:val="000000"/>
        </w:rPr>
        <w:t xml:space="preserve">, de 7 de </w:t>
      </w:r>
      <w:proofErr w:type="spellStart"/>
      <w:r w:rsidRPr="00FA62D7">
        <w:rPr>
          <w:rFonts w:ascii="Arial" w:hAnsi="Arial" w:cs="Arial"/>
          <w:i/>
          <w:color w:val="000000"/>
        </w:rPr>
        <w:t>marzo</w:t>
      </w:r>
      <w:proofErr w:type="spellEnd"/>
      <w:r w:rsidRPr="00FA62D7">
        <w:rPr>
          <w:rFonts w:ascii="Arial" w:hAnsi="Arial" w:cs="Arial"/>
          <w:i/>
          <w:color w:val="000000"/>
        </w:rPr>
        <w:t xml:space="preserve"> de 2002, relativa a la </w:t>
      </w:r>
      <w:proofErr w:type="spellStart"/>
      <w:r w:rsidRPr="00FA62D7">
        <w:rPr>
          <w:rFonts w:ascii="Arial" w:hAnsi="Arial" w:cs="Arial"/>
          <w:i/>
          <w:color w:val="000000"/>
        </w:rPr>
        <w:t>autorización</w:t>
      </w:r>
      <w:proofErr w:type="spellEnd"/>
      <w:r w:rsidRPr="00FA62D7">
        <w:rPr>
          <w:rFonts w:ascii="Arial" w:hAnsi="Arial" w:cs="Arial"/>
          <w:i/>
          <w:color w:val="000000"/>
        </w:rPr>
        <w:t xml:space="preserve"> de </w:t>
      </w:r>
      <w:proofErr w:type="spellStart"/>
      <w:r w:rsidRPr="00FA62D7">
        <w:rPr>
          <w:rFonts w:ascii="Arial" w:hAnsi="Arial" w:cs="Arial"/>
          <w:i/>
          <w:color w:val="000000"/>
        </w:rPr>
        <w:t>redes</w:t>
      </w:r>
      <w:proofErr w:type="spellEnd"/>
      <w:r w:rsidRPr="00FA62D7">
        <w:rPr>
          <w:rFonts w:ascii="Arial" w:hAnsi="Arial" w:cs="Arial"/>
          <w:i/>
          <w:color w:val="000000"/>
        </w:rPr>
        <w:t xml:space="preserve"> y </w:t>
      </w:r>
      <w:proofErr w:type="spellStart"/>
      <w:r w:rsidRPr="00FA62D7">
        <w:rPr>
          <w:rFonts w:ascii="Arial" w:hAnsi="Arial" w:cs="Arial"/>
          <w:i/>
          <w:color w:val="000000"/>
        </w:rPr>
        <w:t>servicios</w:t>
      </w:r>
      <w:proofErr w:type="spellEnd"/>
      <w:r w:rsidRPr="00FA62D7">
        <w:rPr>
          <w:rFonts w:ascii="Arial" w:hAnsi="Arial" w:cs="Arial"/>
          <w:i/>
          <w:color w:val="000000"/>
        </w:rPr>
        <w:t xml:space="preserve"> de </w:t>
      </w:r>
      <w:proofErr w:type="spellStart"/>
      <w:r w:rsidRPr="00FA62D7">
        <w:rPr>
          <w:rFonts w:ascii="Arial" w:hAnsi="Arial" w:cs="Arial"/>
          <w:i/>
          <w:color w:val="000000"/>
        </w:rPr>
        <w:t>comunicaciones</w:t>
      </w:r>
      <w:proofErr w:type="spellEnd"/>
      <w:r w:rsidRPr="00FA62D7">
        <w:rPr>
          <w:rFonts w:ascii="Arial" w:hAnsi="Arial" w:cs="Arial"/>
          <w:i/>
          <w:color w:val="000000"/>
        </w:rPr>
        <w:t xml:space="preserve"> </w:t>
      </w:r>
      <w:proofErr w:type="spellStart"/>
      <w:r w:rsidRPr="00FA62D7">
        <w:rPr>
          <w:rFonts w:ascii="Arial" w:hAnsi="Arial" w:cs="Arial"/>
          <w:i/>
          <w:color w:val="000000"/>
        </w:rPr>
        <w:t>electrónicas</w:t>
      </w:r>
      <w:proofErr w:type="spellEnd"/>
      <w:r w:rsidRPr="00FA62D7">
        <w:rPr>
          <w:rFonts w:ascii="Arial" w:hAnsi="Arial" w:cs="Arial"/>
          <w:i/>
          <w:color w:val="000000"/>
        </w:rPr>
        <w:t xml:space="preserve"> (Directiva </w:t>
      </w:r>
      <w:proofErr w:type="spellStart"/>
      <w:r w:rsidRPr="00FA62D7">
        <w:rPr>
          <w:rFonts w:ascii="Arial" w:hAnsi="Arial" w:cs="Arial"/>
          <w:i/>
          <w:color w:val="000000"/>
        </w:rPr>
        <w:t>autorización</w:t>
      </w:r>
      <w:proofErr w:type="spellEnd"/>
      <w:r w:rsidRPr="00FA62D7">
        <w:rPr>
          <w:rFonts w:ascii="Arial" w:hAnsi="Arial" w:cs="Arial"/>
          <w:i/>
          <w:color w:val="000000"/>
        </w:rPr>
        <w:t xml:space="preserve">), </w:t>
      </w:r>
      <w:proofErr w:type="spellStart"/>
      <w:r w:rsidRPr="00FA62D7">
        <w:rPr>
          <w:rFonts w:ascii="Arial" w:hAnsi="Arial" w:cs="Arial"/>
          <w:i/>
          <w:color w:val="000000"/>
        </w:rPr>
        <w:t>debe</w:t>
      </w:r>
      <w:proofErr w:type="spellEnd"/>
      <w:r w:rsidRPr="00FA62D7">
        <w:rPr>
          <w:rFonts w:ascii="Arial" w:hAnsi="Arial" w:cs="Arial"/>
          <w:i/>
          <w:color w:val="000000"/>
        </w:rPr>
        <w:t xml:space="preserve"> </w:t>
      </w:r>
      <w:proofErr w:type="spellStart"/>
      <w:r w:rsidRPr="00FA62D7">
        <w:rPr>
          <w:rFonts w:ascii="Arial" w:hAnsi="Arial" w:cs="Arial"/>
          <w:i/>
          <w:color w:val="000000"/>
        </w:rPr>
        <w:t>interpretarse</w:t>
      </w:r>
      <w:proofErr w:type="spellEnd"/>
      <w:r w:rsidRPr="00FA62D7">
        <w:rPr>
          <w:rFonts w:ascii="Arial" w:hAnsi="Arial" w:cs="Arial"/>
          <w:i/>
          <w:color w:val="000000"/>
        </w:rPr>
        <w:t xml:space="preserve"> en el </w:t>
      </w:r>
      <w:proofErr w:type="spellStart"/>
      <w:r w:rsidRPr="00FA62D7">
        <w:rPr>
          <w:rFonts w:ascii="Arial" w:hAnsi="Arial" w:cs="Arial"/>
          <w:i/>
          <w:color w:val="000000"/>
        </w:rPr>
        <w:t>sentido</w:t>
      </w:r>
      <w:proofErr w:type="spellEnd"/>
      <w:r w:rsidRPr="00FA62D7">
        <w:rPr>
          <w:rFonts w:ascii="Arial" w:hAnsi="Arial" w:cs="Arial"/>
          <w:i/>
          <w:color w:val="000000"/>
        </w:rPr>
        <w:t xml:space="preserve"> de que se </w:t>
      </w:r>
      <w:proofErr w:type="spellStart"/>
      <w:r w:rsidRPr="00FA62D7">
        <w:rPr>
          <w:rFonts w:ascii="Arial" w:hAnsi="Arial" w:cs="Arial"/>
          <w:i/>
          <w:color w:val="000000"/>
        </w:rPr>
        <w:t>opone</w:t>
      </w:r>
      <w:proofErr w:type="spellEnd"/>
      <w:r w:rsidRPr="00FA62D7">
        <w:rPr>
          <w:rFonts w:ascii="Arial" w:hAnsi="Arial" w:cs="Arial"/>
          <w:i/>
          <w:color w:val="000000"/>
        </w:rPr>
        <w:t xml:space="preserve"> a la </w:t>
      </w:r>
      <w:proofErr w:type="spellStart"/>
      <w:r w:rsidRPr="00FA62D7">
        <w:rPr>
          <w:rFonts w:ascii="Arial" w:hAnsi="Arial" w:cs="Arial"/>
          <w:i/>
          <w:color w:val="000000"/>
        </w:rPr>
        <w:t>aplicación</w:t>
      </w:r>
      <w:proofErr w:type="spellEnd"/>
      <w:r w:rsidRPr="00FA62D7">
        <w:rPr>
          <w:rFonts w:ascii="Arial" w:hAnsi="Arial" w:cs="Arial"/>
          <w:i/>
          <w:color w:val="000000"/>
        </w:rPr>
        <w:t xml:space="preserve"> de un </w:t>
      </w:r>
      <w:proofErr w:type="spellStart"/>
      <w:r w:rsidRPr="00FA62D7">
        <w:rPr>
          <w:rFonts w:ascii="Arial" w:hAnsi="Arial" w:cs="Arial"/>
          <w:i/>
          <w:color w:val="000000"/>
        </w:rPr>
        <w:t>canon</w:t>
      </w:r>
      <w:proofErr w:type="spellEnd"/>
      <w:r w:rsidRPr="00FA62D7">
        <w:rPr>
          <w:rFonts w:ascii="Arial" w:hAnsi="Arial" w:cs="Arial"/>
          <w:i/>
          <w:color w:val="000000"/>
        </w:rPr>
        <w:t xml:space="preserve"> por </w:t>
      </w:r>
      <w:proofErr w:type="spellStart"/>
      <w:r w:rsidRPr="00FA62D7">
        <w:rPr>
          <w:rFonts w:ascii="Arial" w:hAnsi="Arial" w:cs="Arial"/>
          <w:i/>
          <w:color w:val="000000"/>
        </w:rPr>
        <w:t>derechos</w:t>
      </w:r>
      <w:proofErr w:type="spellEnd"/>
      <w:r w:rsidRPr="00FA62D7">
        <w:rPr>
          <w:rFonts w:ascii="Arial" w:hAnsi="Arial" w:cs="Arial"/>
          <w:i/>
          <w:color w:val="000000"/>
        </w:rPr>
        <w:t xml:space="preserve"> de </w:t>
      </w:r>
      <w:proofErr w:type="spellStart"/>
      <w:r w:rsidRPr="00FA62D7">
        <w:rPr>
          <w:rFonts w:ascii="Arial" w:hAnsi="Arial" w:cs="Arial"/>
          <w:i/>
          <w:color w:val="000000"/>
        </w:rPr>
        <w:t>instalación</w:t>
      </w:r>
      <w:proofErr w:type="spellEnd"/>
      <w:r w:rsidRPr="00FA62D7">
        <w:rPr>
          <w:rFonts w:ascii="Arial" w:hAnsi="Arial" w:cs="Arial"/>
          <w:i/>
          <w:color w:val="000000"/>
        </w:rPr>
        <w:t xml:space="preserve"> de recursos en una </w:t>
      </w:r>
      <w:proofErr w:type="spellStart"/>
      <w:r w:rsidRPr="00FA62D7">
        <w:rPr>
          <w:rFonts w:ascii="Arial" w:hAnsi="Arial" w:cs="Arial"/>
          <w:i/>
          <w:color w:val="000000"/>
        </w:rPr>
        <w:t>propiedad</w:t>
      </w:r>
      <w:proofErr w:type="spellEnd"/>
      <w:r w:rsidRPr="00FA62D7">
        <w:rPr>
          <w:rFonts w:ascii="Arial" w:hAnsi="Arial" w:cs="Arial"/>
          <w:i/>
          <w:color w:val="000000"/>
        </w:rPr>
        <w:t xml:space="preserve"> pública o privada, o por encima o por </w:t>
      </w:r>
      <w:proofErr w:type="spellStart"/>
      <w:r w:rsidRPr="00FA62D7">
        <w:rPr>
          <w:rFonts w:ascii="Arial" w:hAnsi="Arial" w:cs="Arial"/>
          <w:i/>
          <w:color w:val="000000"/>
        </w:rPr>
        <w:t>debajo</w:t>
      </w:r>
      <w:proofErr w:type="spellEnd"/>
      <w:r w:rsidRPr="00FA62D7">
        <w:rPr>
          <w:rFonts w:ascii="Arial" w:hAnsi="Arial" w:cs="Arial"/>
          <w:i/>
          <w:color w:val="000000"/>
        </w:rPr>
        <w:t xml:space="preserve"> de la </w:t>
      </w:r>
      <w:proofErr w:type="spellStart"/>
      <w:r w:rsidRPr="00FA62D7">
        <w:rPr>
          <w:rFonts w:ascii="Arial" w:hAnsi="Arial" w:cs="Arial"/>
          <w:i/>
          <w:color w:val="000000"/>
        </w:rPr>
        <w:t>misma</w:t>
      </w:r>
      <w:proofErr w:type="spellEnd"/>
      <w:r w:rsidRPr="00FA62D7">
        <w:rPr>
          <w:rFonts w:ascii="Arial" w:hAnsi="Arial" w:cs="Arial"/>
          <w:i/>
          <w:color w:val="000000"/>
        </w:rPr>
        <w:t xml:space="preserve">, a los operadores que, </w:t>
      </w:r>
      <w:proofErr w:type="spellStart"/>
      <w:r w:rsidRPr="00FA62D7">
        <w:rPr>
          <w:rFonts w:ascii="Arial" w:hAnsi="Arial" w:cs="Arial"/>
          <w:i/>
          <w:color w:val="000000"/>
        </w:rPr>
        <w:t>sin</w:t>
      </w:r>
      <w:proofErr w:type="spellEnd"/>
      <w:r w:rsidRPr="00FA62D7">
        <w:rPr>
          <w:rFonts w:ascii="Arial" w:hAnsi="Arial" w:cs="Arial"/>
          <w:i/>
          <w:color w:val="000000"/>
        </w:rPr>
        <w:t xml:space="preserve"> ser </w:t>
      </w:r>
      <w:proofErr w:type="spellStart"/>
      <w:r w:rsidRPr="00FA62D7">
        <w:rPr>
          <w:rFonts w:ascii="Arial" w:hAnsi="Arial" w:cs="Arial"/>
          <w:i/>
          <w:color w:val="000000"/>
        </w:rPr>
        <w:t>propietarios</w:t>
      </w:r>
      <w:proofErr w:type="spellEnd"/>
      <w:r w:rsidRPr="00FA62D7">
        <w:rPr>
          <w:rFonts w:ascii="Arial" w:hAnsi="Arial" w:cs="Arial"/>
          <w:i/>
          <w:color w:val="000000"/>
        </w:rPr>
        <w:t xml:space="preserve"> de </w:t>
      </w:r>
      <w:proofErr w:type="spellStart"/>
      <w:r w:rsidRPr="00FA62D7">
        <w:rPr>
          <w:rFonts w:ascii="Arial" w:hAnsi="Arial" w:cs="Arial"/>
          <w:i/>
          <w:color w:val="000000"/>
        </w:rPr>
        <w:t>dichos</w:t>
      </w:r>
      <w:proofErr w:type="spellEnd"/>
      <w:r w:rsidRPr="00FA62D7">
        <w:rPr>
          <w:rFonts w:ascii="Arial" w:hAnsi="Arial" w:cs="Arial"/>
          <w:i/>
          <w:color w:val="000000"/>
        </w:rPr>
        <w:t xml:space="preserve"> recursos, los </w:t>
      </w:r>
      <w:proofErr w:type="spellStart"/>
      <w:r w:rsidRPr="00FA62D7">
        <w:rPr>
          <w:rFonts w:ascii="Arial" w:hAnsi="Arial" w:cs="Arial"/>
          <w:i/>
          <w:color w:val="000000"/>
        </w:rPr>
        <w:t>utilizan</w:t>
      </w:r>
      <w:proofErr w:type="spellEnd"/>
      <w:r w:rsidRPr="00FA62D7">
        <w:rPr>
          <w:rFonts w:ascii="Arial" w:hAnsi="Arial" w:cs="Arial"/>
          <w:i/>
          <w:color w:val="000000"/>
        </w:rPr>
        <w:t xml:space="preserve"> para prestar </w:t>
      </w:r>
      <w:proofErr w:type="spellStart"/>
      <w:r w:rsidRPr="00FA62D7">
        <w:rPr>
          <w:rFonts w:ascii="Arial" w:hAnsi="Arial" w:cs="Arial"/>
          <w:i/>
          <w:color w:val="000000"/>
        </w:rPr>
        <w:t>servicios</w:t>
      </w:r>
      <w:proofErr w:type="spellEnd"/>
      <w:r w:rsidRPr="00FA62D7">
        <w:rPr>
          <w:rFonts w:ascii="Arial" w:hAnsi="Arial" w:cs="Arial"/>
          <w:i/>
          <w:color w:val="000000"/>
        </w:rPr>
        <w:t xml:space="preserve"> de </w:t>
      </w:r>
      <w:proofErr w:type="spellStart"/>
      <w:r w:rsidRPr="00FA62D7">
        <w:rPr>
          <w:rFonts w:ascii="Arial" w:hAnsi="Arial" w:cs="Arial"/>
          <w:i/>
          <w:color w:val="000000"/>
        </w:rPr>
        <w:t>telefonía</w:t>
      </w:r>
      <w:proofErr w:type="spellEnd"/>
      <w:r w:rsidRPr="00FA62D7">
        <w:rPr>
          <w:rFonts w:ascii="Arial" w:hAnsi="Arial" w:cs="Arial"/>
          <w:i/>
          <w:color w:val="000000"/>
        </w:rPr>
        <w:t xml:space="preserve"> </w:t>
      </w:r>
      <w:proofErr w:type="spellStart"/>
      <w:r w:rsidRPr="00FA62D7">
        <w:rPr>
          <w:rFonts w:ascii="Arial" w:hAnsi="Arial" w:cs="Arial"/>
          <w:i/>
          <w:color w:val="000000"/>
        </w:rPr>
        <w:t>móvil</w:t>
      </w:r>
      <w:proofErr w:type="spellEnd"/>
      <w:r w:rsidRPr="00FA62D7">
        <w:rPr>
          <w:rFonts w:ascii="Arial" w:hAnsi="Arial" w:cs="Arial"/>
          <w:i/>
          <w:color w:val="000000"/>
        </w:rPr>
        <w:t xml:space="preserve">. </w:t>
      </w:r>
    </w:p>
    <w:p w:rsidR="007C104B" w:rsidRPr="00FA62D7" w:rsidRDefault="007C104B" w:rsidP="007C104B">
      <w:pPr>
        <w:numPr>
          <w:ilvl w:val="0"/>
          <w:numId w:val="8"/>
        </w:numPr>
        <w:spacing w:after="240"/>
        <w:jc w:val="both"/>
        <w:rPr>
          <w:rFonts w:ascii="Arial" w:hAnsi="Arial" w:cs="Arial"/>
          <w:i/>
          <w:color w:val="000000"/>
        </w:rPr>
      </w:pPr>
      <w:r w:rsidRPr="00FA62D7">
        <w:rPr>
          <w:rFonts w:ascii="Arial" w:hAnsi="Arial" w:cs="Arial"/>
          <w:i/>
          <w:color w:val="000000"/>
        </w:rPr>
        <w:t xml:space="preserve">El </w:t>
      </w:r>
      <w:proofErr w:type="spellStart"/>
      <w:r w:rsidRPr="00FA62D7">
        <w:rPr>
          <w:rFonts w:ascii="Arial" w:hAnsi="Arial" w:cs="Arial"/>
          <w:i/>
          <w:color w:val="000000"/>
        </w:rPr>
        <w:t>artículo</w:t>
      </w:r>
      <w:proofErr w:type="spellEnd"/>
      <w:r w:rsidRPr="00FA62D7">
        <w:rPr>
          <w:rFonts w:ascii="Arial" w:hAnsi="Arial" w:cs="Arial"/>
          <w:i/>
          <w:color w:val="000000"/>
        </w:rPr>
        <w:t xml:space="preserve"> 13 de la Directiva 2002/20 </w:t>
      </w:r>
      <w:proofErr w:type="spellStart"/>
      <w:r w:rsidRPr="00FA62D7">
        <w:rPr>
          <w:rFonts w:ascii="Arial" w:hAnsi="Arial" w:cs="Arial"/>
          <w:i/>
          <w:color w:val="000000"/>
        </w:rPr>
        <w:t>tiene</w:t>
      </w:r>
      <w:proofErr w:type="spellEnd"/>
      <w:r w:rsidRPr="00FA62D7">
        <w:rPr>
          <w:rFonts w:ascii="Arial" w:hAnsi="Arial" w:cs="Arial"/>
          <w:i/>
          <w:color w:val="000000"/>
        </w:rPr>
        <w:t xml:space="preserve"> </w:t>
      </w:r>
      <w:proofErr w:type="spellStart"/>
      <w:r w:rsidRPr="00FA62D7">
        <w:rPr>
          <w:rFonts w:ascii="Arial" w:hAnsi="Arial" w:cs="Arial"/>
          <w:i/>
          <w:color w:val="000000"/>
        </w:rPr>
        <w:t>efecto</w:t>
      </w:r>
      <w:proofErr w:type="spellEnd"/>
      <w:r w:rsidRPr="00FA62D7">
        <w:rPr>
          <w:rFonts w:ascii="Arial" w:hAnsi="Arial" w:cs="Arial"/>
          <w:i/>
          <w:color w:val="000000"/>
        </w:rPr>
        <w:t xml:space="preserve"> </w:t>
      </w:r>
      <w:proofErr w:type="spellStart"/>
      <w:r w:rsidRPr="00FA62D7">
        <w:rPr>
          <w:rFonts w:ascii="Arial" w:hAnsi="Arial" w:cs="Arial"/>
          <w:i/>
          <w:color w:val="000000"/>
        </w:rPr>
        <w:t>directo</w:t>
      </w:r>
      <w:proofErr w:type="spellEnd"/>
      <w:r w:rsidRPr="00FA62D7">
        <w:rPr>
          <w:rFonts w:ascii="Arial" w:hAnsi="Arial" w:cs="Arial"/>
          <w:i/>
          <w:color w:val="000000"/>
        </w:rPr>
        <w:t xml:space="preserve">, de </w:t>
      </w:r>
      <w:proofErr w:type="spellStart"/>
      <w:r w:rsidRPr="00FA62D7">
        <w:rPr>
          <w:rFonts w:ascii="Arial" w:hAnsi="Arial" w:cs="Arial"/>
          <w:i/>
          <w:color w:val="000000"/>
        </w:rPr>
        <w:t>suerte</w:t>
      </w:r>
      <w:proofErr w:type="spellEnd"/>
      <w:r w:rsidRPr="00FA62D7">
        <w:rPr>
          <w:rFonts w:ascii="Arial" w:hAnsi="Arial" w:cs="Arial"/>
          <w:i/>
          <w:color w:val="000000"/>
        </w:rPr>
        <w:t xml:space="preserve"> que </w:t>
      </w:r>
      <w:proofErr w:type="spellStart"/>
      <w:r w:rsidRPr="00FA62D7">
        <w:rPr>
          <w:rFonts w:ascii="Arial" w:hAnsi="Arial" w:cs="Arial"/>
          <w:i/>
          <w:color w:val="000000"/>
        </w:rPr>
        <w:t>confiere</w:t>
      </w:r>
      <w:proofErr w:type="spellEnd"/>
      <w:r w:rsidRPr="00FA62D7">
        <w:rPr>
          <w:rFonts w:ascii="Arial" w:hAnsi="Arial" w:cs="Arial"/>
          <w:i/>
          <w:color w:val="000000"/>
        </w:rPr>
        <w:t xml:space="preserve"> a los </w:t>
      </w:r>
      <w:proofErr w:type="spellStart"/>
      <w:r w:rsidRPr="00FA62D7">
        <w:rPr>
          <w:rFonts w:ascii="Arial" w:hAnsi="Arial" w:cs="Arial"/>
          <w:i/>
          <w:color w:val="000000"/>
        </w:rPr>
        <w:t>particulares</w:t>
      </w:r>
      <w:proofErr w:type="spellEnd"/>
      <w:r w:rsidRPr="00FA62D7">
        <w:rPr>
          <w:rFonts w:ascii="Arial" w:hAnsi="Arial" w:cs="Arial"/>
          <w:i/>
          <w:color w:val="000000"/>
        </w:rPr>
        <w:t xml:space="preserve"> el </w:t>
      </w:r>
      <w:proofErr w:type="spellStart"/>
      <w:r w:rsidRPr="00FA62D7">
        <w:rPr>
          <w:rFonts w:ascii="Arial" w:hAnsi="Arial" w:cs="Arial"/>
          <w:i/>
          <w:color w:val="000000"/>
        </w:rPr>
        <w:t>derecho</w:t>
      </w:r>
      <w:proofErr w:type="spellEnd"/>
      <w:r w:rsidRPr="00FA62D7">
        <w:rPr>
          <w:rFonts w:ascii="Arial" w:hAnsi="Arial" w:cs="Arial"/>
          <w:i/>
          <w:color w:val="000000"/>
        </w:rPr>
        <w:t xml:space="preserve"> a </w:t>
      </w:r>
      <w:proofErr w:type="spellStart"/>
      <w:r w:rsidRPr="00FA62D7">
        <w:rPr>
          <w:rFonts w:ascii="Arial" w:hAnsi="Arial" w:cs="Arial"/>
          <w:i/>
          <w:color w:val="000000"/>
        </w:rPr>
        <w:t>invocarlo</w:t>
      </w:r>
      <w:proofErr w:type="spellEnd"/>
      <w:r w:rsidRPr="00FA62D7">
        <w:rPr>
          <w:rFonts w:ascii="Arial" w:hAnsi="Arial" w:cs="Arial"/>
          <w:i/>
          <w:color w:val="000000"/>
        </w:rPr>
        <w:t xml:space="preserve"> </w:t>
      </w:r>
      <w:proofErr w:type="spellStart"/>
      <w:r w:rsidRPr="00FA62D7">
        <w:rPr>
          <w:rFonts w:ascii="Arial" w:hAnsi="Arial" w:cs="Arial"/>
          <w:i/>
          <w:color w:val="000000"/>
        </w:rPr>
        <w:t>directamente</w:t>
      </w:r>
      <w:proofErr w:type="spellEnd"/>
      <w:r w:rsidRPr="00FA62D7">
        <w:rPr>
          <w:rFonts w:ascii="Arial" w:hAnsi="Arial" w:cs="Arial"/>
          <w:i/>
          <w:color w:val="000000"/>
        </w:rPr>
        <w:t xml:space="preserve"> </w:t>
      </w:r>
      <w:proofErr w:type="spellStart"/>
      <w:r w:rsidRPr="00FA62D7">
        <w:rPr>
          <w:rFonts w:ascii="Arial" w:hAnsi="Arial" w:cs="Arial"/>
          <w:i/>
          <w:color w:val="000000"/>
        </w:rPr>
        <w:t>ante</w:t>
      </w:r>
      <w:proofErr w:type="spellEnd"/>
      <w:r w:rsidRPr="00FA62D7">
        <w:rPr>
          <w:rFonts w:ascii="Arial" w:hAnsi="Arial" w:cs="Arial"/>
          <w:i/>
          <w:color w:val="000000"/>
        </w:rPr>
        <w:t xml:space="preserve"> los </w:t>
      </w:r>
      <w:proofErr w:type="spellStart"/>
      <w:r w:rsidRPr="00FA62D7">
        <w:rPr>
          <w:rFonts w:ascii="Arial" w:hAnsi="Arial" w:cs="Arial"/>
          <w:i/>
          <w:color w:val="000000"/>
        </w:rPr>
        <w:t>órganos</w:t>
      </w:r>
      <w:proofErr w:type="spellEnd"/>
      <w:r w:rsidRPr="00FA62D7">
        <w:rPr>
          <w:rFonts w:ascii="Arial" w:hAnsi="Arial" w:cs="Arial"/>
          <w:i/>
          <w:color w:val="000000"/>
        </w:rPr>
        <w:t xml:space="preserve"> </w:t>
      </w:r>
      <w:proofErr w:type="spellStart"/>
      <w:r w:rsidRPr="00FA62D7">
        <w:rPr>
          <w:rFonts w:ascii="Arial" w:hAnsi="Arial" w:cs="Arial"/>
          <w:i/>
          <w:color w:val="000000"/>
        </w:rPr>
        <w:t>jurisdiccionales</w:t>
      </w:r>
      <w:proofErr w:type="spellEnd"/>
      <w:r w:rsidRPr="00FA62D7">
        <w:rPr>
          <w:rFonts w:ascii="Arial" w:hAnsi="Arial" w:cs="Arial"/>
          <w:i/>
          <w:color w:val="000000"/>
        </w:rPr>
        <w:t xml:space="preserve"> </w:t>
      </w:r>
      <w:proofErr w:type="spellStart"/>
      <w:r w:rsidRPr="00FA62D7">
        <w:rPr>
          <w:rFonts w:ascii="Arial" w:hAnsi="Arial" w:cs="Arial"/>
          <w:i/>
          <w:color w:val="000000"/>
        </w:rPr>
        <w:t>nacionales</w:t>
      </w:r>
      <w:proofErr w:type="spellEnd"/>
      <w:r w:rsidRPr="00FA62D7">
        <w:rPr>
          <w:rFonts w:ascii="Arial" w:hAnsi="Arial" w:cs="Arial"/>
          <w:i/>
          <w:color w:val="000000"/>
        </w:rPr>
        <w:t xml:space="preserve"> para </w:t>
      </w:r>
      <w:proofErr w:type="spellStart"/>
      <w:r w:rsidRPr="00FA62D7">
        <w:rPr>
          <w:rFonts w:ascii="Arial" w:hAnsi="Arial" w:cs="Arial"/>
          <w:i/>
          <w:color w:val="000000"/>
        </w:rPr>
        <w:t>oponerse</w:t>
      </w:r>
      <w:proofErr w:type="spellEnd"/>
      <w:r w:rsidRPr="00FA62D7">
        <w:rPr>
          <w:rFonts w:ascii="Arial" w:hAnsi="Arial" w:cs="Arial"/>
          <w:i/>
          <w:color w:val="000000"/>
        </w:rPr>
        <w:t xml:space="preserve"> a la </w:t>
      </w:r>
      <w:proofErr w:type="spellStart"/>
      <w:r w:rsidRPr="00FA62D7">
        <w:rPr>
          <w:rFonts w:ascii="Arial" w:hAnsi="Arial" w:cs="Arial"/>
          <w:i/>
          <w:color w:val="000000"/>
        </w:rPr>
        <w:t>aplicación</w:t>
      </w:r>
      <w:proofErr w:type="spellEnd"/>
      <w:r w:rsidRPr="00FA62D7">
        <w:rPr>
          <w:rFonts w:ascii="Arial" w:hAnsi="Arial" w:cs="Arial"/>
          <w:i/>
          <w:color w:val="000000"/>
        </w:rPr>
        <w:t xml:space="preserve"> de una </w:t>
      </w:r>
      <w:proofErr w:type="spellStart"/>
      <w:r w:rsidRPr="00FA62D7">
        <w:rPr>
          <w:rFonts w:ascii="Arial" w:hAnsi="Arial" w:cs="Arial"/>
          <w:i/>
          <w:color w:val="000000"/>
        </w:rPr>
        <w:t>resolución</w:t>
      </w:r>
      <w:proofErr w:type="spellEnd"/>
      <w:r w:rsidRPr="00FA62D7">
        <w:rPr>
          <w:rFonts w:ascii="Arial" w:hAnsi="Arial" w:cs="Arial"/>
          <w:i/>
          <w:color w:val="000000"/>
        </w:rPr>
        <w:t xml:space="preserve"> de los </w:t>
      </w:r>
      <w:proofErr w:type="spellStart"/>
      <w:r w:rsidRPr="00FA62D7">
        <w:rPr>
          <w:rFonts w:ascii="Arial" w:hAnsi="Arial" w:cs="Arial"/>
          <w:i/>
          <w:color w:val="000000"/>
        </w:rPr>
        <w:t>poderes</w:t>
      </w:r>
      <w:proofErr w:type="spellEnd"/>
      <w:r w:rsidRPr="00FA62D7">
        <w:rPr>
          <w:rFonts w:ascii="Arial" w:hAnsi="Arial" w:cs="Arial"/>
          <w:i/>
          <w:color w:val="000000"/>
        </w:rPr>
        <w:t xml:space="preserve"> </w:t>
      </w:r>
      <w:proofErr w:type="spellStart"/>
      <w:r w:rsidRPr="00FA62D7">
        <w:rPr>
          <w:rFonts w:ascii="Arial" w:hAnsi="Arial" w:cs="Arial"/>
          <w:i/>
          <w:color w:val="000000"/>
        </w:rPr>
        <w:t>públicos</w:t>
      </w:r>
      <w:proofErr w:type="spellEnd"/>
      <w:r w:rsidRPr="00FA62D7">
        <w:rPr>
          <w:rFonts w:ascii="Arial" w:hAnsi="Arial" w:cs="Arial"/>
          <w:i/>
          <w:color w:val="000000"/>
        </w:rPr>
        <w:t xml:space="preserve"> incompatible con </w:t>
      </w:r>
      <w:proofErr w:type="spellStart"/>
      <w:r w:rsidRPr="00FA62D7">
        <w:rPr>
          <w:rFonts w:ascii="Arial" w:hAnsi="Arial" w:cs="Arial"/>
          <w:i/>
          <w:color w:val="000000"/>
        </w:rPr>
        <w:t>dicho</w:t>
      </w:r>
      <w:proofErr w:type="spellEnd"/>
      <w:r w:rsidRPr="00FA62D7">
        <w:rPr>
          <w:rFonts w:ascii="Arial" w:hAnsi="Arial" w:cs="Arial"/>
          <w:i/>
          <w:color w:val="000000"/>
        </w:rPr>
        <w:t xml:space="preserve"> </w:t>
      </w:r>
      <w:proofErr w:type="spellStart"/>
      <w:r w:rsidRPr="00FA62D7">
        <w:rPr>
          <w:rFonts w:ascii="Arial" w:hAnsi="Arial" w:cs="Arial"/>
          <w:i/>
          <w:color w:val="000000"/>
        </w:rPr>
        <w:t>artículo</w:t>
      </w:r>
      <w:proofErr w:type="spellEnd"/>
      <w:r w:rsidRPr="00FA62D7">
        <w:rPr>
          <w:rFonts w:ascii="Arial" w:hAnsi="Arial" w:cs="Arial"/>
          <w:i/>
          <w:color w:val="000000"/>
        </w:rPr>
        <w:t>"</w:t>
      </w:r>
    </w:p>
    <w:p w:rsidR="007C104B" w:rsidRPr="00FA62D7" w:rsidRDefault="007C104B" w:rsidP="007C104B">
      <w:pPr>
        <w:spacing w:after="240"/>
        <w:jc w:val="both"/>
        <w:rPr>
          <w:rFonts w:ascii="Arial" w:hAnsi="Arial" w:cs="Arial"/>
          <w:color w:val="000000"/>
        </w:rPr>
      </w:pPr>
      <w:r w:rsidRPr="00FA62D7">
        <w:rPr>
          <w:rFonts w:ascii="Arial" w:hAnsi="Arial" w:cs="Arial"/>
          <w:color w:val="000000"/>
        </w:rPr>
        <w:t>L'esmentada resolució del Tribunal de Justícia de la Unió Europea, de data 30 de gener de 2014,  ha confirmat la improcedència de l'exacció de la taxa per aprofitament especial del domini públic local a aquelles operadores de telefonia mòbil que no siguin propietàries de les xarxes utilitzades per a la prestació dels serveis de comunicació.</w:t>
      </w:r>
    </w:p>
    <w:p w:rsidR="007C104B" w:rsidRPr="00FA62D7" w:rsidRDefault="007C104B" w:rsidP="007C104B">
      <w:pPr>
        <w:spacing w:after="240"/>
        <w:jc w:val="both"/>
        <w:rPr>
          <w:rFonts w:ascii="Arial" w:hAnsi="Arial" w:cs="Arial"/>
          <w:color w:val="000000"/>
        </w:rPr>
      </w:pPr>
      <w:r w:rsidRPr="00FA62D7">
        <w:rPr>
          <w:rFonts w:ascii="Arial" w:hAnsi="Arial" w:cs="Arial"/>
          <w:color w:val="000000"/>
        </w:rPr>
        <w:t>En aplicació de la doctrina continguda a la referida sentència del Tribunal de Justícia de la Unió Europea, de data 12 de juliol de 2012, així com a la vista de les conclusions presentades per l'Advocada General en les qüestions prejudicials resoltes en dita sentència, el Tribunal Suprem ha dictat un gran número de sentències en les quals declara la nul·litat dels preceptes de l'Ordenança Fiscal reguladora de la taxa en allò que fa referència a la regulació del fet imposable i condició de subjecte passiu d'aquelles operadores que no siguin propietàries de les xarxes a través de les quals s'efectuïn els subministraments, així com al mètode de quantificació de la taxa previst a la pròpia Ordenança, declarant també la nul·litat de l'article de l'Ordenança referent a la quantificació.</w:t>
      </w:r>
    </w:p>
    <w:p w:rsidR="007C104B" w:rsidRPr="00FA62D7" w:rsidRDefault="007C104B" w:rsidP="007C104B">
      <w:pPr>
        <w:spacing w:after="240"/>
        <w:jc w:val="both"/>
        <w:rPr>
          <w:rFonts w:ascii="Arial" w:hAnsi="Arial" w:cs="Arial"/>
        </w:rPr>
      </w:pPr>
      <w:r w:rsidRPr="00FA62D7">
        <w:rPr>
          <w:rFonts w:ascii="Arial" w:hAnsi="Arial" w:cs="Arial"/>
          <w:color w:val="000000"/>
        </w:rPr>
        <w:t>Concretament, en relació a l'Ordenança fiscal corresponent a aquest Ajuntament, referida a l'exercici 2008,</w:t>
      </w:r>
      <w:r w:rsidRPr="00FA62D7">
        <w:rPr>
          <w:rFonts w:ascii="Arial" w:hAnsi="Arial" w:cs="Arial"/>
          <w:color w:val="FF0000"/>
        </w:rPr>
        <w:t xml:space="preserve"> </w:t>
      </w:r>
      <w:r w:rsidRPr="00FA62D7">
        <w:rPr>
          <w:rFonts w:ascii="Arial" w:hAnsi="Arial" w:cs="Arial"/>
        </w:rPr>
        <w:t>en data</w:t>
      </w:r>
      <w:r w:rsidRPr="00FA62D7">
        <w:rPr>
          <w:rFonts w:ascii="Arial" w:hAnsi="Arial" w:cs="Arial"/>
          <w:color w:val="FF0000"/>
        </w:rPr>
        <w:t xml:space="preserve"> </w:t>
      </w:r>
      <w:r w:rsidRPr="00FA62D7">
        <w:rPr>
          <w:rFonts w:ascii="Arial" w:hAnsi="Arial" w:cs="Arial"/>
        </w:rPr>
        <w:t>1 de març de 2013 el Tribunal Suprem dictà la sentència, la part resolutiva de la qual diu textualment:</w:t>
      </w:r>
    </w:p>
    <w:p w:rsidR="007C104B" w:rsidRPr="00FA62D7" w:rsidRDefault="007C104B" w:rsidP="007C104B">
      <w:pPr>
        <w:spacing w:after="240"/>
        <w:jc w:val="both"/>
        <w:rPr>
          <w:rFonts w:ascii="Arial" w:hAnsi="Arial" w:cs="Arial"/>
          <w:i/>
        </w:rPr>
      </w:pPr>
      <w:r w:rsidRPr="00FA62D7">
        <w:rPr>
          <w:rFonts w:ascii="Arial" w:hAnsi="Arial" w:cs="Arial"/>
          <w:i/>
        </w:rPr>
        <w:t xml:space="preserve">"PRIMERO.- Que </w:t>
      </w:r>
      <w:proofErr w:type="spellStart"/>
      <w:r w:rsidRPr="00FA62D7">
        <w:rPr>
          <w:rFonts w:ascii="Arial" w:hAnsi="Arial" w:cs="Arial"/>
          <w:i/>
        </w:rPr>
        <w:t>debemos</w:t>
      </w:r>
      <w:proofErr w:type="spellEnd"/>
      <w:r w:rsidRPr="00FA62D7">
        <w:rPr>
          <w:rFonts w:ascii="Arial" w:hAnsi="Arial" w:cs="Arial"/>
          <w:i/>
        </w:rPr>
        <w:t xml:space="preserve"> estimar y </w:t>
      </w:r>
      <w:proofErr w:type="spellStart"/>
      <w:r w:rsidRPr="00FA62D7">
        <w:rPr>
          <w:rFonts w:ascii="Arial" w:hAnsi="Arial" w:cs="Arial"/>
          <w:i/>
        </w:rPr>
        <w:t>estimamos</w:t>
      </w:r>
      <w:proofErr w:type="spellEnd"/>
      <w:r w:rsidRPr="00FA62D7">
        <w:rPr>
          <w:rFonts w:ascii="Arial" w:hAnsi="Arial" w:cs="Arial"/>
          <w:i/>
        </w:rPr>
        <w:t xml:space="preserve"> el </w:t>
      </w:r>
      <w:proofErr w:type="spellStart"/>
      <w:r w:rsidRPr="00FA62D7">
        <w:rPr>
          <w:rFonts w:ascii="Arial" w:hAnsi="Arial" w:cs="Arial"/>
          <w:i/>
        </w:rPr>
        <w:t>recurso</w:t>
      </w:r>
      <w:proofErr w:type="spellEnd"/>
      <w:r w:rsidRPr="00FA62D7">
        <w:rPr>
          <w:rFonts w:ascii="Arial" w:hAnsi="Arial" w:cs="Arial"/>
          <w:i/>
        </w:rPr>
        <w:t xml:space="preserve"> de </w:t>
      </w:r>
      <w:proofErr w:type="spellStart"/>
      <w:r w:rsidRPr="00FA62D7">
        <w:rPr>
          <w:rFonts w:ascii="Arial" w:hAnsi="Arial" w:cs="Arial"/>
          <w:i/>
        </w:rPr>
        <w:t>casación</w:t>
      </w:r>
      <w:proofErr w:type="spellEnd"/>
      <w:r w:rsidRPr="00FA62D7">
        <w:rPr>
          <w:rFonts w:ascii="Arial" w:hAnsi="Arial" w:cs="Arial"/>
          <w:i/>
        </w:rPr>
        <w:t xml:space="preserve"> </w:t>
      </w:r>
      <w:proofErr w:type="spellStart"/>
      <w:r w:rsidRPr="00FA62D7">
        <w:rPr>
          <w:rFonts w:ascii="Arial" w:hAnsi="Arial" w:cs="Arial"/>
          <w:i/>
        </w:rPr>
        <w:t>interpuesto</w:t>
      </w:r>
      <w:proofErr w:type="spellEnd"/>
      <w:r w:rsidRPr="00FA62D7">
        <w:rPr>
          <w:rFonts w:ascii="Arial" w:hAnsi="Arial" w:cs="Arial"/>
          <w:i/>
        </w:rPr>
        <w:t xml:space="preserve"> por la </w:t>
      </w:r>
      <w:proofErr w:type="spellStart"/>
      <w:r w:rsidRPr="00FA62D7">
        <w:rPr>
          <w:rFonts w:ascii="Arial" w:hAnsi="Arial" w:cs="Arial"/>
          <w:i/>
        </w:rPr>
        <w:t>representación</w:t>
      </w:r>
      <w:proofErr w:type="spellEnd"/>
      <w:r w:rsidRPr="00FA62D7">
        <w:rPr>
          <w:rFonts w:ascii="Arial" w:hAnsi="Arial" w:cs="Arial"/>
          <w:i/>
        </w:rPr>
        <w:t xml:space="preserve"> </w:t>
      </w:r>
      <w:proofErr w:type="spellStart"/>
      <w:r w:rsidRPr="00FA62D7">
        <w:rPr>
          <w:rFonts w:ascii="Arial" w:hAnsi="Arial" w:cs="Arial"/>
          <w:i/>
        </w:rPr>
        <w:t>procesal</w:t>
      </w:r>
      <w:proofErr w:type="spellEnd"/>
      <w:r w:rsidRPr="00FA62D7">
        <w:rPr>
          <w:rFonts w:ascii="Arial" w:hAnsi="Arial" w:cs="Arial"/>
          <w:i/>
        </w:rPr>
        <w:t xml:space="preserve"> de "Telefónica </w:t>
      </w:r>
      <w:proofErr w:type="spellStart"/>
      <w:r w:rsidRPr="00FA62D7">
        <w:rPr>
          <w:rFonts w:ascii="Arial" w:hAnsi="Arial" w:cs="Arial"/>
          <w:i/>
        </w:rPr>
        <w:t>Móviles</w:t>
      </w:r>
      <w:proofErr w:type="spellEnd"/>
      <w:r w:rsidRPr="00FA62D7">
        <w:rPr>
          <w:rFonts w:ascii="Arial" w:hAnsi="Arial" w:cs="Arial"/>
          <w:i/>
        </w:rPr>
        <w:t xml:space="preserve"> España, S.A." contra la Sentencia dictada, con </w:t>
      </w:r>
      <w:proofErr w:type="spellStart"/>
      <w:r w:rsidRPr="00FA62D7">
        <w:rPr>
          <w:rFonts w:ascii="Arial" w:hAnsi="Arial" w:cs="Arial"/>
          <w:i/>
        </w:rPr>
        <w:t>fecha</w:t>
      </w:r>
      <w:proofErr w:type="spellEnd"/>
      <w:r w:rsidRPr="00FA62D7">
        <w:rPr>
          <w:rFonts w:ascii="Arial" w:hAnsi="Arial" w:cs="Arial"/>
          <w:i/>
        </w:rPr>
        <w:t xml:space="preserve"> 16 de </w:t>
      </w:r>
      <w:proofErr w:type="spellStart"/>
      <w:r w:rsidRPr="00FA62D7">
        <w:rPr>
          <w:rFonts w:ascii="Arial" w:hAnsi="Arial" w:cs="Arial"/>
          <w:i/>
        </w:rPr>
        <w:t>julio</w:t>
      </w:r>
      <w:proofErr w:type="spellEnd"/>
      <w:r w:rsidRPr="00FA62D7">
        <w:rPr>
          <w:rFonts w:ascii="Arial" w:hAnsi="Arial" w:cs="Arial"/>
          <w:i/>
        </w:rPr>
        <w:t xml:space="preserve"> de 2009, por la Sala de lo </w:t>
      </w:r>
      <w:proofErr w:type="spellStart"/>
      <w:r w:rsidRPr="00FA62D7">
        <w:rPr>
          <w:rFonts w:ascii="Arial" w:hAnsi="Arial" w:cs="Arial"/>
          <w:i/>
        </w:rPr>
        <w:t>Contencioso-administrativo</w:t>
      </w:r>
      <w:proofErr w:type="spellEnd"/>
      <w:r w:rsidRPr="00FA62D7">
        <w:rPr>
          <w:rFonts w:ascii="Arial" w:hAnsi="Arial" w:cs="Arial"/>
          <w:i/>
        </w:rPr>
        <w:t xml:space="preserve"> (</w:t>
      </w:r>
      <w:proofErr w:type="spellStart"/>
      <w:r w:rsidRPr="00FA62D7">
        <w:rPr>
          <w:rFonts w:ascii="Arial" w:hAnsi="Arial" w:cs="Arial"/>
          <w:i/>
        </w:rPr>
        <w:t>Sección</w:t>
      </w:r>
      <w:proofErr w:type="spellEnd"/>
      <w:r w:rsidRPr="00FA62D7">
        <w:rPr>
          <w:rFonts w:ascii="Arial" w:hAnsi="Arial" w:cs="Arial"/>
          <w:i/>
        </w:rPr>
        <w:t xml:space="preserve"> Primera) del Tribunal Superior de </w:t>
      </w:r>
      <w:proofErr w:type="spellStart"/>
      <w:r w:rsidRPr="00FA62D7">
        <w:rPr>
          <w:rFonts w:ascii="Arial" w:hAnsi="Arial" w:cs="Arial"/>
          <w:i/>
        </w:rPr>
        <w:t>Justicia</w:t>
      </w:r>
      <w:proofErr w:type="spellEnd"/>
      <w:r w:rsidRPr="00FA62D7">
        <w:rPr>
          <w:rFonts w:ascii="Arial" w:hAnsi="Arial" w:cs="Arial"/>
          <w:i/>
        </w:rPr>
        <w:t xml:space="preserve"> de Cataluña, en el </w:t>
      </w:r>
      <w:proofErr w:type="spellStart"/>
      <w:r w:rsidRPr="00FA62D7">
        <w:rPr>
          <w:rFonts w:ascii="Arial" w:hAnsi="Arial" w:cs="Arial"/>
          <w:i/>
        </w:rPr>
        <w:t>recurso</w:t>
      </w:r>
      <w:proofErr w:type="spellEnd"/>
      <w:r w:rsidRPr="00FA62D7">
        <w:rPr>
          <w:rFonts w:ascii="Arial" w:hAnsi="Arial" w:cs="Arial"/>
          <w:i/>
        </w:rPr>
        <w:t xml:space="preserve"> número 272/2008, que se casa y </w:t>
      </w:r>
      <w:proofErr w:type="spellStart"/>
      <w:r w:rsidRPr="00FA62D7">
        <w:rPr>
          <w:rFonts w:ascii="Arial" w:hAnsi="Arial" w:cs="Arial"/>
          <w:i/>
        </w:rPr>
        <w:t>anula</w:t>
      </w:r>
      <w:proofErr w:type="spellEnd"/>
      <w:r w:rsidRPr="00FA62D7">
        <w:rPr>
          <w:rFonts w:ascii="Arial" w:hAnsi="Arial" w:cs="Arial"/>
          <w:i/>
        </w:rPr>
        <w:t>.</w:t>
      </w:r>
    </w:p>
    <w:p w:rsidR="007C104B" w:rsidRPr="00FA62D7" w:rsidRDefault="007C104B" w:rsidP="007C104B">
      <w:pPr>
        <w:spacing w:after="240"/>
        <w:jc w:val="both"/>
        <w:rPr>
          <w:rFonts w:ascii="Arial" w:hAnsi="Arial" w:cs="Arial"/>
          <w:i/>
        </w:rPr>
      </w:pPr>
      <w:r w:rsidRPr="00FA62D7">
        <w:rPr>
          <w:rFonts w:ascii="Arial" w:hAnsi="Arial" w:cs="Arial"/>
          <w:i/>
        </w:rPr>
        <w:t xml:space="preserve">SEGUNDO.- Que </w:t>
      </w:r>
      <w:proofErr w:type="spellStart"/>
      <w:r w:rsidRPr="00FA62D7">
        <w:rPr>
          <w:rFonts w:ascii="Arial" w:hAnsi="Arial" w:cs="Arial"/>
          <w:i/>
        </w:rPr>
        <w:t>debemos</w:t>
      </w:r>
      <w:proofErr w:type="spellEnd"/>
      <w:r w:rsidRPr="00FA62D7">
        <w:rPr>
          <w:rFonts w:ascii="Arial" w:hAnsi="Arial" w:cs="Arial"/>
          <w:i/>
        </w:rPr>
        <w:t xml:space="preserve"> estimar en </w:t>
      </w:r>
      <w:proofErr w:type="spellStart"/>
      <w:r w:rsidRPr="00FA62D7">
        <w:rPr>
          <w:rFonts w:ascii="Arial" w:hAnsi="Arial" w:cs="Arial"/>
          <w:i/>
        </w:rPr>
        <w:t>parte</w:t>
      </w:r>
      <w:proofErr w:type="spellEnd"/>
      <w:r w:rsidRPr="00FA62D7">
        <w:rPr>
          <w:rFonts w:ascii="Arial" w:hAnsi="Arial" w:cs="Arial"/>
          <w:i/>
        </w:rPr>
        <w:t xml:space="preserve"> el </w:t>
      </w:r>
      <w:proofErr w:type="spellStart"/>
      <w:r w:rsidRPr="00FA62D7">
        <w:rPr>
          <w:rFonts w:ascii="Arial" w:hAnsi="Arial" w:cs="Arial"/>
          <w:i/>
        </w:rPr>
        <w:t>recurso</w:t>
      </w:r>
      <w:proofErr w:type="spellEnd"/>
      <w:r w:rsidRPr="00FA62D7">
        <w:rPr>
          <w:rFonts w:ascii="Arial" w:hAnsi="Arial" w:cs="Arial"/>
          <w:i/>
        </w:rPr>
        <w:t xml:space="preserve"> </w:t>
      </w:r>
      <w:proofErr w:type="spellStart"/>
      <w:r w:rsidRPr="00FA62D7">
        <w:rPr>
          <w:rFonts w:ascii="Arial" w:hAnsi="Arial" w:cs="Arial"/>
          <w:i/>
        </w:rPr>
        <w:t>contencioso-administrativo</w:t>
      </w:r>
      <w:proofErr w:type="spellEnd"/>
      <w:r w:rsidRPr="00FA62D7">
        <w:rPr>
          <w:rFonts w:ascii="Arial" w:hAnsi="Arial" w:cs="Arial"/>
          <w:i/>
        </w:rPr>
        <w:t xml:space="preserve"> </w:t>
      </w:r>
      <w:proofErr w:type="spellStart"/>
      <w:r w:rsidRPr="00FA62D7">
        <w:rPr>
          <w:rFonts w:ascii="Arial" w:hAnsi="Arial" w:cs="Arial"/>
          <w:i/>
        </w:rPr>
        <w:t>interpuesto</w:t>
      </w:r>
      <w:proofErr w:type="spellEnd"/>
      <w:r w:rsidRPr="00FA62D7">
        <w:rPr>
          <w:rFonts w:ascii="Arial" w:hAnsi="Arial" w:cs="Arial"/>
          <w:i/>
        </w:rPr>
        <w:t xml:space="preserve"> por "Telefónica </w:t>
      </w:r>
      <w:proofErr w:type="spellStart"/>
      <w:r w:rsidRPr="00FA62D7">
        <w:rPr>
          <w:rFonts w:ascii="Arial" w:hAnsi="Arial" w:cs="Arial"/>
          <w:i/>
        </w:rPr>
        <w:t>Móviles</w:t>
      </w:r>
      <w:proofErr w:type="spellEnd"/>
      <w:r w:rsidRPr="00FA62D7">
        <w:rPr>
          <w:rFonts w:ascii="Arial" w:hAnsi="Arial" w:cs="Arial"/>
          <w:i/>
        </w:rPr>
        <w:t xml:space="preserve"> España, S.A.", contra la </w:t>
      </w:r>
      <w:proofErr w:type="spellStart"/>
      <w:r w:rsidRPr="00FA62D7">
        <w:rPr>
          <w:rFonts w:ascii="Arial" w:hAnsi="Arial" w:cs="Arial"/>
          <w:i/>
        </w:rPr>
        <w:t>Ordenanza</w:t>
      </w:r>
      <w:proofErr w:type="spellEnd"/>
      <w:r w:rsidRPr="00FA62D7">
        <w:rPr>
          <w:rFonts w:ascii="Arial" w:hAnsi="Arial" w:cs="Arial"/>
          <w:i/>
        </w:rPr>
        <w:t xml:space="preserve"> Fiscal reguladora de la </w:t>
      </w:r>
      <w:proofErr w:type="spellStart"/>
      <w:r w:rsidRPr="00FA62D7">
        <w:rPr>
          <w:rFonts w:ascii="Arial" w:hAnsi="Arial" w:cs="Arial"/>
          <w:i/>
        </w:rPr>
        <w:t>Tasa</w:t>
      </w:r>
      <w:proofErr w:type="spellEnd"/>
      <w:r w:rsidRPr="00FA62D7">
        <w:rPr>
          <w:rFonts w:ascii="Arial" w:hAnsi="Arial" w:cs="Arial"/>
          <w:i/>
        </w:rPr>
        <w:t xml:space="preserve"> por </w:t>
      </w:r>
      <w:proofErr w:type="spellStart"/>
      <w:r w:rsidRPr="00FA62D7">
        <w:rPr>
          <w:rFonts w:ascii="Arial" w:hAnsi="Arial" w:cs="Arial"/>
          <w:i/>
        </w:rPr>
        <w:t>aprovechamiento</w:t>
      </w:r>
      <w:proofErr w:type="spellEnd"/>
      <w:r w:rsidRPr="00FA62D7">
        <w:rPr>
          <w:rFonts w:ascii="Arial" w:hAnsi="Arial" w:cs="Arial"/>
          <w:i/>
        </w:rPr>
        <w:t xml:space="preserve"> especial del </w:t>
      </w:r>
      <w:proofErr w:type="spellStart"/>
      <w:r w:rsidRPr="00FA62D7">
        <w:rPr>
          <w:rFonts w:ascii="Arial" w:hAnsi="Arial" w:cs="Arial"/>
          <w:i/>
        </w:rPr>
        <w:t>dominio</w:t>
      </w:r>
      <w:proofErr w:type="spellEnd"/>
      <w:r w:rsidRPr="00FA62D7">
        <w:rPr>
          <w:rFonts w:ascii="Arial" w:hAnsi="Arial" w:cs="Arial"/>
          <w:i/>
        </w:rPr>
        <w:t xml:space="preserve"> </w:t>
      </w:r>
      <w:proofErr w:type="spellStart"/>
      <w:r w:rsidRPr="00FA62D7">
        <w:rPr>
          <w:rFonts w:ascii="Arial" w:hAnsi="Arial" w:cs="Arial"/>
          <w:i/>
        </w:rPr>
        <w:t>público</w:t>
      </w:r>
      <w:proofErr w:type="spellEnd"/>
      <w:r w:rsidRPr="00FA62D7">
        <w:rPr>
          <w:rFonts w:ascii="Arial" w:hAnsi="Arial" w:cs="Arial"/>
          <w:i/>
        </w:rPr>
        <w:t xml:space="preserve"> local, a favor de </w:t>
      </w:r>
      <w:proofErr w:type="spellStart"/>
      <w:r w:rsidRPr="00FA62D7">
        <w:rPr>
          <w:rFonts w:ascii="Arial" w:hAnsi="Arial" w:cs="Arial"/>
          <w:i/>
        </w:rPr>
        <w:t>empresas</w:t>
      </w:r>
      <w:proofErr w:type="spellEnd"/>
      <w:r w:rsidRPr="00FA62D7">
        <w:rPr>
          <w:rFonts w:ascii="Arial" w:hAnsi="Arial" w:cs="Arial"/>
          <w:i/>
        </w:rPr>
        <w:t xml:space="preserve"> </w:t>
      </w:r>
      <w:proofErr w:type="spellStart"/>
      <w:r w:rsidRPr="00FA62D7">
        <w:rPr>
          <w:rFonts w:ascii="Arial" w:hAnsi="Arial" w:cs="Arial"/>
          <w:i/>
        </w:rPr>
        <w:t>explotadoras</w:t>
      </w:r>
      <w:proofErr w:type="spellEnd"/>
      <w:r w:rsidRPr="00FA62D7">
        <w:rPr>
          <w:rFonts w:ascii="Arial" w:hAnsi="Arial" w:cs="Arial"/>
          <w:i/>
        </w:rPr>
        <w:t xml:space="preserve"> de </w:t>
      </w:r>
      <w:proofErr w:type="spellStart"/>
      <w:r w:rsidRPr="00FA62D7">
        <w:rPr>
          <w:rFonts w:ascii="Arial" w:hAnsi="Arial" w:cs="Arial"/>
          <w:i/>
        </w:rPr>
        <w:t>servicios</w:t>
      </w:r>
      <w:proofErr w:type="spellEnd"/>
      <w:r w:rsidRPr="00FA62D7">
        <w:rPr>
          <w:rFonts w:ascii="Arial" w:hAnsi="Arial" w:cs="Arial"/>
          <w:i/>
        </w:rPr>
        <w:t xml:space="preserve"> de </w:t>
      </w:r>
      <w:proofErr w:type="spellStart"/>
      <w:r w:rsidRPr="00FA62D7">
        <w:rPr>
          <w:rFonts w:ascii="Arial" w:hAnsi="Arial" w:cs="Arial"/>
          <w:i/>
        </w:rPr>
        <w:t>suministros</w:t>
      </w:r>
      <w:proofErr w:type="spellEnd"/>
      <w:r w:rsidRPr="00FA62D7">
        <w:rPr>
          <w:rFonts w:ascii="Arial" w:hAnsi="Arial" w:cs="Arial"/>
          <w:i/>
        </w:rPr>
        <w:t xml:space="preserve"> de </w:t>
      </w:r>
      <w:proofErr w:type="spellStart"/>
      <w:r w:rsidRPr="00FA62D7">
        <w:rPr>
          <w:rFonts w:ascii="Arial" w:hAnsi="Arial" w:cs="Arial"/>
          <w:i/>
        </w:rPr>
        <w:t>interés</w:t>
      </w:r>
      <w:proofErr w:type="spellEnd"/>
      <w:r w:rsidRPr="00FA62D7">
        <w:rPr>
          <w:rFonts w:ascii="Arial" w:hAnsi="Arial" w:cs="Arial"/>
          <w:i/>
        </w:rPr>
        <w:t xml:space="preserve"> general, del </w:t>
      </w:r>
      <w:proofErr w:type="spellStart"/>
      <w:r w:rsidRPr="00FA62D7">
        <w:rPr>
          <w:rFonts w:ascii="Arial" w:hAnsi="Arial" w:cs="Arial"/>
          <w:i/>
        </w:rPr>
        <w:t>Ayuntamiento</w:t>
      </w:r>
      <w:proofErr w:type="spellEnd"/>
      <w:r w:rsidRPr="00FA62D7">
        <w:rPr>
          <w:rFonts w:ascii="Arial" w:hAnsi="Arial" w:cs="Arial"/>
          <w:i/>
        </w:rPr>
        <w:t xml:space="preserve"> de Capellades</w:t>
      </w:r>
      <w:r w:rsidRPr="00FA62D7">
        <w:rPr>
          <w:rFonts w:ascii="Arial" w:hAnsi="Arial" w:cs="Arial"/>
          <w:i/>
          <w:color w:val="FF0000"/>
        </w:rPr>
        <w:t xml:space="preserve"> </w:t>
      </w:r>
      <w:proofErr w:type="spellStart"/>
      <w:r w:rsidRPr="00FA62D7">
        <w:rPr>
          <w:rFonts w:ascii="Arial" w:hAnsi="Arial" w:cs="Arial"/>
          <w:i/>
        </w:rPr>
        <w:t>declarando</w:t>
      </w:r>
      <w:proofErr w:type="spellEnd"/>
      <w:r w:rsidRPr="00FA62D7">
        <w:rPr>
          <w:rFonts w:ascii="Arial" w:hAnsi="Arial" w:cs="Arial"/>
          <w:i/>
        </w:rPr>
        <w:t xml:space="preserve">, en </w:t>
      </w:r>
      <w:proofErr w:type="spellStart"/>
      <w:r w:rsidRPr="00FA62D7">
        <w:rPr>
          <w:rFonts w:ascii="Arial" w:hAnsi="Arial" w:cs="Arial"/>
          <w:i/>
        </w:rPr>
        <w:t>relación</w:t>
      </w:r>
      <w:proofErr w:type="spellEnd"/>
      <w:r w:rsidRPr="00FA62D7">
        <w:rPr>
          <w:rFonts w:ascii="Arial" w:hAnsi="Arial" w:cs="Arial"/>
          <w:i/>
        </w:rPr>
        <w:t xml:space="preserve"> con la </w:t>
      </w:r>
      <w:proofErr w:type="spellStart"/>
      <w:r w:rsidRPr="00FA62D7">
        <w:rPr>
          <w:rFonts w:ascii="Arial" w:hAnsi="Arial" w:cs="Arial"/>
          <w:i/>
        </w:rPr>
        <w:t>prestación</w:t>
      </w:r>
      <w:proofErr w:type="spellEnd"/>
      <w:r w:rsidRPr="00FA62D7">
        <w:rPr>
          <w:rFonts w:ascii="Arial" w:hAnsi="Arial" w:cs="Arial"/>
          <w:i/>
        </w:rPr>
        <w:t xml:space="preserve"> de </w:t>
      </w:r>
      <w:proofErr w:type="spellStart"/>
      <w:r w:rsidRPr="00FA62D7">
        <w:rPr>
          <w:rFonts w:ascii="Arial" w:hAnsi="Arial" w:cs="Arial"/>
          <w:i/>
        </w:rPr>
        <w:t>servicios</w:t>
      </w:r>
      <w:proofErr w:type="spellEnd"/>
      <w:r w:rsidRPr="00FA62D7">
        <w:rPr>
          <w:rFonts w:ascii="Arial" w:hAnsi="Arial" w:cs="Arial"/>
          <w:i/>
        </w:rPr>
        <w:t xml:space="preserve"> de </w:t>
      </w:r>
      <w:proofErr w:type="spellStart"/>
      <w:r w:rsidRPr="00FA62D7">
        <w:rPr>
          <w:rFonts w:ascii="Arial" w:hAnsi="Arial" w:cs="Arial"/>
          <w:i/>
        </w:rPr>
        <w:t>telefonía</w:t>
      </w:r>
      <w:proofErr w:type="spellEnd"/>
      <w:r w:rsidRPr="00FA62D7">
        <w:rPr>
          <w:rFonts w:ascii="Arial" w:hAnsi="Arial" w:cs="Arial"/>
          <w:i/>
        </w:rPr>
        <w:t xml:space="preserve"> </w:t>
      </w:r>
      <w:proofErr w:type="spellStart"/>
      <w:r w:rsidRPr="00FA62D7">
        <w:rPr>
          <w:rFonts w:ascii="Arial" w:hAnsi="Arial" w:cs="Arial"/>
          <w:i/>
        </w:rPr>
        <w:t>móvil</w:t>
      </w:r>
      <w:proofErr w:type="spellEnd"/>
      <w:r w:rsidRPr="00FA62D7">
        <w:rPr>
          <w:rFonts w:ascii="Arial" w:hAnsi="Arial" w:cs="Arial"/>
          <w:i/>
        </w:rPr>
        <w:t xml:space="preserve">, la </w:t>
      </w:r>
      <w:proofErr w:type="spellStart"/>
      <w:r w:rsidRPr="00FA62D7">
        <w:rPr>
          <w:rFonts w:ascii="Arial" w:hAnsi="Arial" w:cs="Arial"/>
          <w:i/>
        </w:rPr>
        <w:t>nulidad</w:t>
      </w:r>
      <w:proofErr w:type="spellEnd"/>
      <w:r w:rsidRPr="00FA62D7">
        <w:rPr>
          <w:rFonts w:ascii="Arial" w:hAnsi="Arial" w:cs="Arial"/>
          <w:i/>
        </w:rPr>
        <w:t xml:space="preserve"> del </w:t>
      </w:r>
      <w:proofErr w:type="spellStart"/>
      <w:r w:rsidRPr="00FA62D7">
        <w:rPr>
          <w:rFonts w:ascii="Arial" w:hAnsi="Arial" w:cs="Arial"/>
          <w:i/>
        </w:rPr>
        <w:t>último</w:t>
      </w:r>
      <w:proofErr w:type="spellEnd"/>
      <w:r w:rsidRPr="00FA62D7">
        <w:rPr>
          <w:rFonts w:ascii="Arial" w:hAnsi="Arial" w:cs="Arial"/>
          <w:i/>
        </w:rPr>
        <w:t xml:space="preserve"> </w:t>
      </w:r>
      <w:proofErr w:type="spellStart"/>
      <w:r w:rsidRPr="00FA62D7">
        <w:rPr>
          <w:rFonts w:ascii="Arial" w:hAnsi="Arial" w:cs="Arial"/>
          <w:i/>
        </w:rPr>
        <w:t>inciso</w:t>
      </w:r>
      <w:proofErr w:type="spellEnd"/>
      <w:r w:rsidRPr="00FA62D7">
        <w:rPr>
          <w:rFonts w:ascii="Arial" w:hAnsi="Arial" w:cs="Arial"/>
          <w:i/>
        </w:rPr>
        <w:t xml:space="preserve"> ("con </w:t>
      </w:r>
      <w:proofErr w:type="spellStart"/>
      <w:r w:rsidRPr="00FA62D7">
        <w:rPr>
          <w:rFonts w:ascii="Arial" w:hAnsi="Arial" w:cs="Arial"/>
          <w:i/>
        </w:rPr>
        <w:t>independencia</w:t>
      </w:r>
      <w:proofErr w:type="spellEnd"/>
      <w:r w:rsidRPr="00FA62D7">
        <w:rPr>
          <w:rFonts w:ascii="Arial" w:hAnsi="Arial" w:cs="Arial"/>
          <w:i/>
        </w:rPr>
        <w:t xml:space="preserve"> de </w:t>
      </w:r>
      <w:proofErr w:type="spellStart"/>
      <w:r w:rsidRPr="00FA62D7">
        <w:rPr>
          <w:rFonts w:ascii="Arial" w:hAnsi="Arial" w:cs="Arial"/>
          <w:i/>
        </w:rPr>
        <w:t>quien</w:t>
      </w:r>
      <w:proofErr w:type="spellEnd"/>
      <w:r w:rsidRPr="00FA62D7">
        <w:rPr>
          <w:rFonts w:ascii="Arial" w:hAnsi="Arial" w:cs="Arial"/>
          <w:i/>
        </w:rPr>
        <w:t xml:space="preserve"> </w:t>
      </w:r>
      <w:proofErr w:type="spellStart"/>
      <w:r w:rsidRPr="00FA62D7">
        <w:rPr>
          <w:rFonts w:ascii="Arial" w:hAnsi="Arial" w:cs="Arial"/>
          <w:i/>
        </w:rPr>
        <w:t>sea</w:t>
      </w:r>
      <w:proofErr w:type="spellEnd"/>
      <w:r w:rsidRPr="00FA62D7">
        <w:rPr>
          <w:rFonts w:ascii="Arial" w:hAnsi="Arial" w:cs="Arial"/>
          <w:i/>
        </w:rPr>
        <w:t xml:space="preserve"> el titular de la </w:t>
      </w:r>
      <w:proofErr w:type="spellStart"/>
      <w:r w:rsidRPr="00FA62D7">
        <w:rPr>
          <w:rFonts w:ascii="Arial" w:hAnsi="Arial" w:cs="Arial"/>
          <w:i/>
        </w:rPr>
        <w:t>red</w:t>
      </w:r>
      <w:proofErr w:type="spellEnd"/>
      <w:r w:rsidRPr="00FA62D7">
        <w:rPr>
          <w:rFonts w:ascii="Arial" w:hAnsi="Arial" w:cs="Arial"/>
          <w:i/>
        </w:rPr>
        <w:t xml:space="preserve">") del </w:t>
      </w:r>
      <w:proofErr w:type="spellStart"/>
      <w:r w:rsidRPr="00FA62D7">
        <w:rPr>
          <w:rFonts w:ascii="Arial" w:hAnsi="Arial" w:cs="Arial"/>
          <w:i/>
        </w:rPr>
        <w:t>apartado</w:t>
      </w:r>
      <w:proofErr w:type="spellEnd"/>
      <w:r w:rsidRPr="00FA62D7">
        <w:rPr>
          <w:rFonts w:ascii="Arial" w:hAnsi="Arial" w:cs="Arial"/>
          <w:i/>
        </w:rPr>
        <w:t xml:space="preserve"> 2 del </w:t>
      </w:r>
      <w:proofErr w:type="spellStart"/>
      <w:r w:rsidRPr="00FA62D7">
        <w:rPr>
          <w:rFonts w:ascii="Arial" w:hAnsi="Arial" w:cs="Arial"/>
          <w:i/>
        </w:rPr>
        <w:t>artículo</w:t>
      </w:r>
      <w:proofErr w:type="spellEnd"/>
      <w:r w:rsidRPr="00FA62D7">
        <w:rPr>
          <w:rFonts w:ascii="Arial" w:hAnsi="Arial" w:cs="Arial"/>
          <w:i/>
        </w:rPr>
        <w:t xml:space="preserve"> 2; del </w:t>
      </w:r>
      <w:proofErr w:type="spellStart"/>
      <w:r w:rsidRPr="00FA62D7">
        <w:rPr>
          <w:rFonts w:ascii="Arial" w:hAnsi="Arial" w:cs="Arial"/>
          <w:i/>
        </w:rPr>
        <w:t>apartado</w:t>
      </w:r>
      <w:proofErr w:type="spellEnd"/>
      <w:r w:rsidRPr="00FA62D7">
        <w:rPr>
          <w:rFonts w:ascii="Arial" w:hAnsi="Arial" w:cs="Arial"/>
          <w:i/>
        </w:rPr>
        <w:t xml:space="preserve"> 2 del </w:t>
      </w:r>
      <w:proofErr w:type="spellStart"/>
      <w:r w:rsidRPr="00FA62D7">
        <w:rPr>
          <w:rFonts w:ascii="Arial" w:hAnsi="Arial" w:cs="Arial"/>
          <w:i/>
        </w:rPr>
        <w:t>artículo</w:t>
      </w:r>
      <w:proofErr w:type="spellEnd"/>
      <w:r w:rsidRPr="00FA62D7">
        <w:rPr>
          <w:rFonts w:ascii="Arial" w:hAnsi="Arial" w:cs="Arial"/>
          <w:i/>
        </w:rPr>
        <w:t xml:space="preserve"> 3, en </w:t>
      </w:r>
      <w:proofErr w:type="spellStart"/>
      <w:r w:rsidRPr="00FA62D7">
        <w:rPr>
          <w:rFonts w:ascii="Arial" w:hAnsi="Arial" w:cs="Arial"/>
          <w:i/>
        </w:rPr>
        <w:t>cuanto</w:t>
      </w:r>
      <w:proofErr w:type="spellEnd"/>
      <w:r w:rsidRPr="00FA62D7">
        <w:rPr>
          <w:rFonts w:ascii="Arial" w:hAnsi="Arial" w:cs="Arial"/>
          <w:i/>
        </w:rPr>
        <w:t xml:space="preserve"> </w:t>
      </w:r>
      <w:proofErr w:type="spellStart"/>
      <w:r w:rsidRPr="00FA62D7">
        <w:rPr>
          <w:rFonts w:ascii="Arial" w:hAnsi="Arial" w:cs="Arial"/>
          <w:i/>
        </w:rPr>
        <w:t>atribuye</w:t>
      </w:r>
      <w:proofErr w:type="spellEnd"/>
      <w:r w:rsidRPr="00FA62D7">
        <w:rPr>
          <w:rFonts w:ascii="Arial" w:hAnsi="Arial" w:cs="Arial"/>
          <w:i/>
        </w:rPr>
        <w:t xml:space="preserve"> la </w:t>
      </w:r>
      <w:proofErr w:type="spellStart"/>
      <w:r w:rsidRPr="00FA62D7">
        <w:rPr>
          <w:rFonts w:ascii="Arial" w:hAnsi="Arial" w:cs="Arial"/>
          <w:i/>
        </w:rPr>
        <w:t>condición</w:t>
      </w:r>
      <w:proofErr w:type="spellEnd"/>
      <w:r w:rsidRPr="00FA62D7">
        <w:rPr>
          <w:rFonts w:ascii="Arial" w:hAnsi="Arial" w:cs="Arial"/>
          <w:i/>
        </w:rPr>
        <w:t xml:space="preserve"> de </w:t>
      </w:r>
      <w:proofErr w:type="spellStart"/>
      <w:r w:rsidRPr="00FA62D7">
        <w:rPr>
          <w:rFonts w:ascii="Arial" w:hAnsi="Arial" w:cs="Arial"/>
          <w:i/>
        </w:rPr>
        <w:t>sujeto</w:t>
      </w:r>
      <w:proofErr w:type="spellEnd"/>
      <w:r w:rsidRPr="00FA62D7">
        <w:rPr>
          <w:rFonts w:ascii="Arial" w:hAnsi="Arial" w:cs="Arial"/>
          <w:i/>
        </w:rPr>
        <w:t xml:space="preserve"> </w:t>
      </w:r>
      <w:proofErr w:type="spellStart"/>
      <w:r w:rsidRPr="00FA62D7">
        <w:rPr>
          <w:rFonts w:ascii="Arial" w:hAnsi="Arial" w:cs="Arial"/>
          <w:i/>
        </w:rPr>
        <w:t>pasivo</w:t>
      </w:r>
      <w:proofErr w:type="spellEnd"/>
      <w:r w:rsidRPr="00FA62D7">
        <w:rPr>
          <w:rFonts w:ascii="Arial" w:hAnsi="Arial" w:cs="Arial"/>
          <w:i/>
        </w:rPr>
        <w:t xml:space="preserve"> de la </w:t>
      </w:r>
      <w:proofErr w:type="spellStart"/>
      <w:r w:rsidRPr="00FA62D7">
        <w:rPr>
          <w:rFonts w:ascii="Arial" w:hAnsi="Arial" w:cs="Arial"/>
          <w:i/>
        </w:rPr>
        <w:t>tasa</w:t>
      </w:r>
      <w:proofErr w:type="spellEnd"/>
      <w:r w:rsidRPr="00FA62D7">
        <w:rPr>
          <w:rFonts w:ascii="Arial" w:hAnsi="Arial" w:cs="Arial"/>
          <w:i/>
        </w:rPr>
        <w:t xml:space="preserve"> regulada a las </w:t>
      </w:r>
      <w:proofErr w:type="spellStart"/>
      <w:r w:rsidRPr="00FA62D7">
        <w:rPr>
          <w:rFonts w:ascii="Arial" w:hAnsi="Arial" w:cs="Arial"/>
          <w:i/>
        </w:rPr>
        <w:t>empresas</w:t>
      </w:r>
      <w:proofErr w:type="spellEnd"/>
      <w:r w:rsidRPr="00FA62D7">
        <w:rPr>
          <w:rFonts w:ascii="Arial" w:hAnsi="Arial" w:cs="Arial"/>
          <w:i/>
        </w:rPr>
        <w:t xml:space="preserve"> o </w:t>
      </w:r>
      <w:proofErr w:type="spellStart"/>
      <w:r w:rsidRPr="00FA62D7">
        <w:rPr>
          <w:rFonts w:ascii="Arial" w:hAnsi="Arial" w:cs="Arial"/>
          <w:i/>
        </w:rPr>
        <w:t>entidades</w:t>
      </w:r>
      <w:proofErr w:type="spellEnd"/>
      <w:r w:rsidRPr="00FA62D7">
        <w:rPr>
          <w:rFonts w:ascii="Arial" w:hAnsi="Arial" w:cs="Arial"/>
          <w:i/>
        </w:rPr>
        <w:t xml:space="preserve"> que no </w:t>
      </w:r>
      <w:proofErr w:type="spellStart"/>
      <w:r w:rsidRPr="00FA62D7">
        <w:rPr>
          <w:rFonts w:ascii="Arial" w:hAnsi="Arial" w:cs="Arial"/>
          <w:i/>
        </w:rPr>
        <w:t>sean</w:t>
      </w:r>
      <w:proofErr w:type="spellEnd"/>
      <w:r w:rsidRPr="00FA62D7">
        <w:rPr>
          <w:rFonts w:ascii="Arial" w:hAnsi="Arial" w:cs="Arial"/>
          <w:i/>
        </w:rPr>
        <w:t xml:space="preserve"> titulares de las </w:t>
      </w:r>
      <w:proofErr w:type="spellStart"/>
      <w:r w:rsidRPr="00FA62D7">
        <w:rPr>
          <w:rFonts w:ascii="Arial" w:hAnsi="Arial" w:cs="Arial"/>
          <w:i/>
        </w:rPr>
        <w:t>redes</w:t>
      </w:r>
      <w:proofErr w:type="spellEnd"/>
      <w:r w:rsidRPr="00FA62D7">
        <w:rPr>
          <w:rFonts w:ascii="Arial" w:hAnsi="Arial" w:cs="Arial"/>
          <w:i/>
        </w:rPr>
        <w:t xml:space="preserve"> a través de las </w:t>
      </w:r>
      <w:proofErr w:type="spellStart"/>
      <w:r w:rsidRPr="00FA62D7">
        <w:rPr>
          <w:rFonts w:ascii="Arial" w:hAnsi="Arial" w:cs="Arial"/>
          <w:i/>
        </w:rPr>
        <w:t>cuales</w:t>
      </w:r>
      <w:proofErr w:type="spellEnd"/>
      <w:r w:rsidRPr="00FA62D7">
        <w:rPr>
          <w:rFonts w:ascii="Arial" w:hAnsi="Arial" w:cs="Arial"/>
          <w:i/>
        </w:rPr>
        <w:t xml:space="preserve"> se </w:t>
      </w:r>
      <w:proofErr w:type="spellStart"/>
      <w:r w:rsidRPr="00FA62D7">
        <w:rPr>
          <w:rFonts w:ascii="Arial" w:hAnsi="Arial" w:cs="Arial"/>
          <w:i/>
        </w:rPr>
        <w:t>efectúen</w:t>
      </w:r>
      <w:proofErr w:type="spellEnd"/>
      <w:r w:rsidRPr="00FA62D7">
        <w:rPr>
          <w:rFonts w:ascii="Arial" w:hAnsi="Arial" w:cs="Arial"/>
          <w:i/>
        </w:rPr>
        <w:t xml:space="preserve"> los </w:t>
      </w:r>
      <w:proofErr w:type="spellStart"/>
      <w:r w:rsidRPr="00FA62D7">
        <w:rPr>
          <w:rFonts w:ascii="Arial" w:hAnsi="Arial" w:cs="Arial"/>
          <w:i/>
        </w:rPr>
        <w:t>suministros</w:t>
      </w:r>
      <w:proofErr w:type="spellEnd"/>
      <w:r w:rsidRPr="00FA62D7">
        <w:rPr>
          <w:rFonts w:ascii="Arial" w:hAnsi="Arial" w:cs="Arial"/>
          <w:i/>
        </w:rPr>
        <w:t xml:space="preserve">, </w:t>
      </w:r>
      <w:proofErr w:type="spellStart"/>
      <w:r w:rsidRPr="00FA62D7">
        <w:rPr>
          <w:rFonts w:ascii="Arial" w:hAnsi="Arial" w:cs="Arial"/>
          <w:i/>
        </w:rPr>
        <w:t>aunque</w:t>
      </w:r>
      <w:proofErr w:type="spellEnd"/>
      <w:r w:rsidRPr="00FA62D7">
        <w:rPr>
          <w:rFonts w:ascii="Arial" w:hAnsi="Arial" w:cs="Arial"/>
          <w:i/>
        </w:rPr>
        <w:t xml:space="preserve"> </w:t>
      </w:r>
      <w:proofErr w:type="spellStart"/>
      <w:r w:rsidRPr="00FA62D7">
        <w:rPr>
          <w:rFonts w:ascii="Arial" w:hAnsi="Arial" w:cs="Arial"/>
          <w:i/>
        </w:rPr>
        <w:t>sean</w:t>
      </w:r>
      <w:proofErr w:type="spellEnd"/>
      <w:r w:rsidRPr="00FA62D7">
        <w:rPr>
          <w:rFonts w:ascii="Arial" w:hAnsi="Arial" w:cs="Arial"/>
          <w:i/>
        </w:rPr>
        <w:t xml:space="preserve"> titulares de </w:t>
      </w:r>
      <w:proofErr w:type="spellStart"/>
      <w:r w:rsidRPr="00FA62D7">
        <w:rPr>
          <w:rFonts w:ascii="Arial" w:hAnsi="Arial" w:cs="Arial"/>
          <w:i/>
        </w:rPr>
        <w:t>derechos</w:t>
      </w:r>
      <w:proofErr w:type="spellEnd"/>
      <w:r w:rsidRPr="00FA62D7">
        <w:rPr>
          <w:rFonts w:ascii="Arial" w:hAnsi="Arial" w:cs="Arial"/>
          <w:i/>
        </w:rPr>
        <w:t xml:space="preserve"> de uso, </w:t>
      </w:r>
      <w:proofErr w:type="spellStart"/>
      <w:r w:rsidRPr="00FA62D7">
        <w:rPr>
          <w:rFonts w:ascii="Arial" w:hAnsi="Arial" w:cs="Arial"/>
          <w:i/>
        </w:rPr>
        <w:t>acceso</w:t>
      </w:r>
      <w:proofErr w:type="spellEnd"/>
      <w:r w:rsidRPr="00FA62D7">
        <w:rPr>
          <w:rFonts w:ascii="Arial" w:hAnsi="Arial" w:cs="Arial"/>
          <w:i/>
        </w:rPr>
        <w:t xml:space="preserve"> o </w:t>
      </w:r>
      <w:proofErr w:type="spellStart"/>
      <w:r w:rsidRPr="00FA62D7">
        <w:rPr>
          <w:rFonts w:ascii="Arial" w:hAnsi="Arial" w:cs="Arial"/>
          <w:i/>
        </w:rPr>
        <w:t>interconexión</w:t>
      </w:r>
      <w:proofErr w:type="spellEnd"/>
      <w:r w:rsidRPr="00FA62D7">
        <w:rPr>
          <w:rFonts w:ascii="Arial" w:hAnsi="Arial" w:cs="Arial"/>
          <w:i/>
        </w:rPr>
        <w:t xml:space="preserve"> a las </w:t>
      </w:r>
      <w:proofErr w:type="spellStart"/>
      <w:r w:rsidRPr="00FA62D7">
        <w:rPr>
          <w:rFonts w:ascii="Arial" w:hAnsi="Arial" w:cs="Arial"/>
          <w:i/>
        </w:rPr>
        <w:t>mismas</w:t>
      </w:r>
      <w:proofErr w:type="spellEnd"/>
      <w:r w:rsidRPr="00FA62D7">
        <w:rPr>
          <w:rFonts w:ascii="Arial" w:hAnsi="Arial" w:cs="Arial"/>
          <w:i/>
        </w:rPr>
        <w:t xml:space="preserve">; y del </w:t>
      </w:r>
      <w:proofErr w:type="spellStart"/>
      <w:r w:rsidRPr="00FA62D7">
        <w:rPr>
          <w:rFonts w:ascii="Arial" w:hAnsi="Arial" w:cs="Arial"/>
          <w:i/>
        </w:rPr>
        <w:t>artículo</w:t>
      </w:r>
      <w:proofErr w:type="spellEnd"/>
      <w:r w:rsidRPr="00FA62D7">
        <w:rPr>
          <w:rFonts w:ascii="Arial" w:hAnsi="Arial" w:cs="Arial"/>
          <w:i/>
        </w:rPr>
        <w:t xml:space="preserve"> 5.</w:t>
      </w:r>
    </w:p>
    <w:p w:rsidR="007C104B" w:rsidRPr="00FA62D7" w:rsidRDefault="007C104B" w:rsidP="007C104B">
      <w:pPr>
        <w:spacing w:after="240"/>
        <w:jc w:val="both"/>
        <w:rPr>
          <w:rFonts w:ascii="Arial" w:hAnsi="Arial" w:cs="Arial"/>
          <w:i/>
          <w:color w:val="000000"/>
        </w:rPr>
      </w:pPr>
      <w:r w:rsidRPr="00FA62D7">
        <w:rPr>
          <w:rFonts w:ascii="Arial" w:hAnsi="Arial" w:cs="Arial"/>
          <w:i/>
        </w:rPr>
        <w:t xml:space="preserve">TERCERO.- No </w:t>
      </w:r>
      <w:proofErr w:type="spellStart"/>
      <w:r w:rsidRPr="00FA62D7">
        <w:rPr>
          <w:rFonts w:ascii="Arial" w:hAnsi="Arial" w:cs="Arial"/>
          <w:i/>
        </w:rPr>
        <w:t>hacemos</w:t>
      </w:r>
      <w:proofErr w:type="spellEnd"/>
      <w:r w:rsidRPr="00FA62D7">
        <w:rPr>
          <w:rFonts w:ascii="Arial" w:hAnsi="Arial" w:cs="Arial"/>
          <w:i/>
        </w:rPr>
        <w:t xml:space="preserve"> </w:t>
      </w:r>
      <w:proofErr w:type="spellStart"/>
      <w:r w:rsidRPr="00FA62D7">
        <w:rPr>
          <w:rFonts w:ascii="Arial" w:hAnsi="Arial" w:cs="Arial"/>
          <w:i/>
        </w:rPr>
        <w:t>expresa</w:t>
      </w:r>
      <w:proofErr w:type="spellEnd"/>
      <w:r w:rsidRPr="00FA62D7">
        <w:rPr>
          <w:rFonts w:ascii="Arial" w:hAnsi="Arial" w:cs="Arial"/>
          <w:i/>
        </w:rPr>
        <w:t xml:space="preserve"> </w:t>
      </w:r>
      <w:proofErr w:type="spellStart"/>
      <w:r w:rsidRPr="00FA62D7">
        <w:rPr>
          <w:rFonts w:ascii="Arial" w:hAnsi="Arial" w:cs="Arial"/>
          <w:i/>
        </w:rPr>
        <w:t>condena</w:t>
      </w:r>
      <w:proofErr w:type="spellEnd"/>
      <w:r w:rsidRPr="00FA62D7">
        <w:rPr>
          <w:rFonts w:ascii="Arial" w:hAnsi="Arial" w:cs="Arial"/>
          <w:i/>
        </w:rPr>
        <w:t xml:space="preserve"> sobre las </w:t>
      </w:r>
      <w:proofErr w:type="spellStart"/>
      <w:r w:rsidRPr="00FA62D7">
        <w:rPr>
          <w:rFonts w:ascii="Arial" w:hAnsi="Arial" w:cs="Arial"/>
          <w:i/>
        </w:rPr>
        <w:t>costas</w:t>
      </w:r>
      <w:proofErr w:type="spellEnd"/>
      <w:r w:rsidRPr="00FA62D7">
        <w:rPr>
          <w:rFonts w:ascii="Arial" w:hAnsi="Arial" w:cs="Arial"/>
          <w:i/>
        </w:rPr>
        <w:t xml:space="preserve"> de este </w:t>
      </w:r>
      <w:proofErr w:type="spellStart"/>
      <w:r w:rsidRPr="00FA62D7">
        <w:rPr>
          <w:rFonts w:ascii="Arial" w:hAnsi="Arial" w:cs="Arial"/>
          <w:i/>
        </w:rPr>
        <w:t>recurso</w:t>
      </w:r>
      <w:proofErr w:type="spellEnd"/>
      <w:r w:rsidRPr="00FA62D7">
        <w:rPr>
          <w:rFonts w:ascii="Arial" w:hAnsi="Arial" w:cs="Arial"/>
          <w:i/>
        </w:rPr>
        <w:t xml:space="preserve"> de </w:t>
      </w:r>
      <w:proofErr w:type="spellStart"/>
      <w:r w:rsidRPr="00FA62D7">
        <w:rPr>
          <w:rFonts w:ascii="Arial" w:hAnsi="Arial" w:cs="Arial"/>
          <w:i/>
        </w:rPr>
        <w:t>casación</w:t>
      </w:r>
      <w:proofErr w:type="spellEnd"/>
      <w:r w:rsidRPr="00FA62D7">
        <w:rPr>
          <w:rFonts w:ascii="Arial" w:hAnsi="Arial" w:cs="Arial"/>
          <w:i/>
        </w:rPr>
        <w:t xml:space="preserve"> ni sobre las </w:t>
      </w:r>
      <w:proofErr w:type="spellStart"/>
      <w:r w:rsidRPr="00FA62D7">
        <w:rPr>
          <w:rFonts w:ascii="Arial" w:hAnsi="Arial" w:cs="Arial"/>
          <w:i/>
        </w:rPr>
        <w:t>devengadas</w:t>
      </w:r>
      <w:proofErr w:type="spellEnd"/>
      <w:r w:rsidRPr="00FA62D7">
        <w:rPr>
          <w:rFonts w:ascii="Arial" w:hAnsi="Arial" w:cs="Arial"/>
          <w:i/>
        </w:rPr>
        <w:t xml:space="preserve"> en la instancia.</w:t>
      </w:r>
    </w:p>
    <w:p w:rsidR="007C104B" w:rsidRPr="00FA62D7" w:rsidRDefault="007C104B" w:rsidP="007C104B">
      <w:pPr>
        <w:spacing w:after="240"/>
        <w:jc w:val="both"/>
        <w:rPr>
          <w:rFonts w:ascii="Arial" w:hAnsi="Arial" w:cs="Arial"/>
          <w:color w:val="000000"/>
        </w:rPr>
      </w:pPr>
      <w:r w:rsidRPr="00FA62D7">
        <w:rPr>
          <w:rFonts w:ascii="Arial" w:hAnsi="Arial" w:cs="Arial"/>
          <w:color w:val="000000"/>
        </w:rPr>
        <w:t xml:space="preserve">En conseqüència, i atès que aquesta Administració assumeix la decisió adoptada pels Tribunals </w:t>
      </w:r>
      <w:proofErr w:type="spellStart"/>
      <w:r w:rsidRPr="00FA62D7">
        <w:rPr>
          <w:rFonts w:ascii="Arial" w:hAnsi="Arial" w:cs="Arial"/>
          <w:color w:val="000000"/>
        </w:rPr>
        <w:t>sentenciadors</w:t>
      </w:r>
      <w:proofErr w:type="spellEnd"/>
      <w:r w:rsidRPr="00FA62D7">
        <w:rPr>
          <w:rFonts w:ascii="Arial" w:hAnsi="Arial" w:cs="Arial"/>
          <w:color w:val="000000"/>
        </w:rPr>
        <w:t>, resulta/-en  procedent aplanar-se al recurs contenciós/administratiu 239/2010 que es segueix/-en davant del Tribunal Superior de Justícia de Catalunya, Sala del Contenciós administratiu, Secció Primera, en els estrictes termes continguts a la decisió del Tribunal Suprem expressada a la sentència abans transcrita, amb la finalitat d'acatar els criteris jurídics fixats per l'Alt Tribunal i evitar litigis innecessaris.</w:t>
      </w:r>
    </w:p>
    <w:p w:rsidR="007C104B" w:rsidRPr="00FA62D7" w:rsidRDefault="007C104B" w:rsidP="007C104B">
      <w:pPr>
        <w:keepNext/>
        <w:suppressAutoHyphens/>
        <w:spacing w:before="120" w:after="240"/>
        <w:jc w:val="center"/>
        <w:outlineLvl w:val="4"/>
        <w:rPr>
          <w:rFonts w:ascii="Arial" w:hAnsi="Arial" w:cs="Arial"/>
          <w:b/>
          <w:color w:val="000000"/>
          <w:spacing w:val="-2"/>
        </w:rPr>
      </w:pPr>
    </w:p>
    <w:p w:rsidR="007C104B" w:rsidRPr="00FA62D7" w:rsidRDefault="007C104B" w:rsidP="007C104B">
      <w:pPr>
        <w:keepNext/>
        <w:suppressAutoHyphens/>
        <w:spacing w:before="120" w:after="240"/>
        <w:jc w:val="center"/>
        <w:outlineLvl w:val="4"/>
        <w:rPr>
          <w:rFonts w:ascii="Arial" w:hAnsi="Arial" w:cs="Arial"/>
          <w:b/>
          <w:color w:val="000000"/>
          <w:spacing w:val="-2"/>
        </w:rPr>
      </w:pPr>
      <w:r w:rsidRPr="00FA62D7">
        <w:rPr>
          <w:rFonts w:ascii="Arial" w:hAnsi="Arial" w:cs="Arial"/>
          <w:b/>
          <w:color w:val="000000"/>
          <w:spacing w:val="-2"/>
        </w:rPr>
        <w:t>A C O R D S</w:t>
      </w:r>
    </w:p>
    <w:p w:rsidR="007C104B" w:rsidRPr="00FA62D7" w:rsidRDefault="007C104B" w:rsidP="007C104B">
      <w:pPr>
        <w:spacing w:after="240"/>
        <w:jc w:val="both"/>
        <w:rPr>
          <w:rFonts w:ascii="Arial" w:hAnsi="Arial" w:cs="Arial"/>
        </w:rPr>
      </w:pPr>
      <w:r w:rsidRPr="00FA62D7">
        <w:rPr>
          <w:rFonts w:ascii="Arial" w:hAnsi="Arial" w:cs="Arial"/>
          <w:b/>
          <w:color w:val="000000"/>
          <w:u w:val="single"/>
        </w:rPr>
        <w:t>Primer.-</w:t>
      </w:r>
      <w:r w:rsidRPr="00FA62D7">
        <w:rPr>
          <w:rFonts w:ascii="Arial" w:hAnsi="Arial" w:cs="Arial"/>
          <w:color w:val="000000"/>
        </w:rPr>
        <w:t xml:space="preserve"> Aplanar-se en els recursos contenciosos que s’especifiquen seguidament, interposats per les operadores de telefonia mòbil contra l’Ordenança fiscal reguladora de la taxa per aprofitament especial del domini públic local a favor d’empreses explotadores de serveis de subministres d’interès general, aprovada per aquest Ajuntament per als exercicis que, així mateix s’especifiquen, i que es troben en tramitació davant el Tribunal Superior de Justícia de Catalunya, </w:t>
      </w:r>
      <w:r w:rsidRPr="00FA62D7">
        <w:rPr>
          <w:rFonts w:ascii="Arial" w:hAnsi="Arial" w:cs="Arial"/>
        </w:rPr>
        <w:t xml:space="preserve">en els estrictes termes continguts a la decisió del Tribunal Suprem expressada a la sentència transcrita a la part expositiva d’aquest acord: </w:t>
      </w:r>
    </w:p>
    <w:tbl>
      <w:tblPr>
        <w:tblW w:w="8531" w:type="dxa"/>
        <w:jc w:val="center"/>
        <w:tblLayout w:type="fixed"/>
        <w:tblCellMar>
          <w:left w:w="70" w:type="dxa"/>
          <w:right w:w="70" w:type="dxa"/>
        </w:tblCellMar>
        <w:tblLook w:val="04A0" w:firstRow="1" w:lastRow="0" w:firstColumn="1" w:lastColumn="0" w:noHBand="0" w:noVBand="1"/>
      </w:tblPr>
      <w:tblGrid>
        <w:gridCol w:w="1857"/>
        <w:gridCol w:w="5231"/>
        <w:gridCol w:w="1443"/>
      </w:tblGrid>
      <w:tr w:rsidR="007C104B" w:rsidRPr="00FA62D7" w:rsidTr="00EF2223">
        <w:trPr>
          <w:trHeight w:val="255"/>
          <w:tblHeader/>
          <w:jc w:val="center"/>
        </w:trPr>
        <w:tc>
          <w:tcPr>
            <w:tcW w:w="185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7C104B" w:rsidRPr="00FA62D7" w:rsidRDefault="007C104B" w:rsidP="00EF2223">
            <w:pPr>
              <w:jc w:val="center"/>
              <w:rPr>
                <w:rFonts w:ascii="Arial" w:hAnsi="Arial" w:cs="Arial"/>
                <w:b/>
              </w:rPr>
            </w:pPr>
            <w:r w:rsidRPr="00FA62D7">
              <w:rPr>
                <w:rFonts w:ascii="Arial" w:hAnsi="Arial" w:cs="Arial"/>
                <w:b/>
                <w:color w:val="000000"/>
                <w:u w:val="single"/>
              </w:rPr>
              <w:t xml:space="preserve"> </w:t>
            </w:r>
            <w:r w:rsidRPr="00FA62D7">
              <w:rPr>
                <w:rFonts w:ascii="Arial" w:hAnsi="Arial" w:cs="Arial"/>
                <w:b/>
              </w:rPr>
              <w:t xml:space="preserve">Nº RECURS </w:t>
            </w:r>
          </w:p>
        </w:tc>
        <w:tc>
          <w:tcPr>
            <w:tcW w:w="5231" w:type="dxa"/>
            <w:tcBorders>
              <w:top w:val="single" w:sz="4" w:space="0" w:color="auto"/>
              <w:left w:val="nil"/>
              <w:bottom w:val="single" w:sz="4" w:space="0" w:color="auto"/>
              <w:right w:val="single" w:sz="4" w:space="0" w:color="auto"/>
            </w:tcBorders>
            <w:shd w:val="clear" w:color="auto" w:fill="BFBFBF"/>
            <w:noWrap/>
            <w:vAlign w:val="center"/>
          </w:tcPr>
          <w:p w:rsidR="007C104B" w:rsidRPr="00FA62D7" w:rsidRDefault="007C104B" w:rsidP="00EF2223">
            <w:pPr>
              <w:jc w:val="center"/>
              <w:rPr>
                <w:rFonts w:ascii="Arial" w:hAnsi="Arial" w:cs="Arial"/>
                <w:b/>
              </w:rPr>
            </w:pPr>
            <w:r w:rsidRPr="00FA62D7">
              <w:rPr>
                <w:rFonts w:ascii="Arial" w:hAnsi="Arial" w:cs="Arial"/>
                <w:b/>
              </w:rPr>
              <w:t>RECURRENT</w:t>
            </w:r>
          </w:p>
        </w:tc>
        <w:tc>
          <w:tcPr>
            <w:tcW w:w="1443" w:type="dxa"/>
            <w:tcBorders>
              <w:top w:val="single" w:sz="4" w:space="0" w:color="auto"/>
              <w:left w:val="nil"/>
              <w:bottom w:val="single" w:sz="4" w:space="0" w:color="auto"/>
              <w:right w:val="single" w:sz="4" w:space="0" w:color="auto"/>
            </w:tcBorders>
            <w:shd w:val="clear" w:color="auto" w:fill="BFBFBF"/>
            <w:noWrap/>
            <w:vAlign w:val="center"/>
          </w:tcPr>
          <w:p w:rsidR="007C104B" w:rsidRPr="00FA62D7" w:rsidRDefault="007C104B" w:rsidP="00EF2223">
            <w:pPr>
              <w:jc w:val="center"/>
              <w:rPr>
                <w:rFonts w:ascii="Arial" w:hAnsi="Arial" w:cs="Arial"/>
                <w:b/>
              </w:rPr>
            </w:pPr>
            <w:r w:rsidRPr="00FA62D7">
              <w:rPr>
                <w:rFonts w:ascii="Arial" w:hAnsi="Arial" w:cs="Arial"/>
                <w:b/>
              </w:rPr>
              <w:t>EXERCICI</w:t>
            </w:r>
          </w:p>
        </w:tc>
      </w:tr>
      <w:tr w:rsidR="007C104B" w:rsidRPr="00FA62D7" w:rsidTr="00EF2223">
        <w:trPr>
          <w:trHeight w:val="728"/>
          <w:jc w:val="center"/>
        </w:trPr>
        <w:tc>
          <w:tcPr>
            <w:tcW w:w="1857" w:type="dxa"/>
            <w:tcBorders>
              <w:top w:val="nil"/>
              <w:left w:val="single" w:sz="4" w:space="0" w:color="auto"/>
              <w:bottom w:val="single" w:sz="4" w:space="0" w:color="auto"/>
              <w:right w:val="single" w:sz="4" w:space="0" w:color="auto"/>
            </w:tcBorders>
            <w:shd w:val="clear" w:color="auto" w:fill="auto"/>
            <w:noWrap/>
            <w:vAlign w:val="center"/>
          </w:tcPr>
          <w:p w:rsidR="007C104B" w:rsidRPr="00FA62D7" w:rsidRDefault="007C104B" w:rsidP="00EF2223">
            <w:pPr>
              <w:rPr>
                <w:rFonts w:ascii="Arial" w:hAnsi="Arial" w:cs="Arial"/>
              </w:rPr>
            </w:pPr>
            <w:r w:rsidRPr="00FA62D7">
              <w:rPr>
                <w:rFonts w:ascii="Arial" w:hAnsi="Arial" w:cs="Arial"/>
              </w:rPr>
              <w:t>239/2010</w:t>
            </w:r>
          </w:p>
        </w:tc>
        <w:tc>
          <w:tcPr>
            <w:tcW w:w="5231" w:type="dxa"/>
            <w:tcBorders>
              <w:top w:val="nil"/>
              <w:left w:val="nil"/>
              <w:bottom w:val="single" w:sz="4" w:space="0" w:color="auto"/>
              <w:right w:val="single" w:sz="4" w:space="0" w:color="auto"/>
            </w:tcBorders>
            <w:shd w:val="clear" w:color="auto" w:fill="auto"/>
            <w:noWrap/>
            <w:vAlign w:val="center"/>
          </w:tcPr>
          <w:p w:rsidR="007C104B" w:rsidRPr="00FA62D7" w:rsidRDefault="007C104B" w:rsidP="00EF2223">
            <w:pPr>
              <w:jc w:val="center"/>
              <w:rPr>
                <w:rFonts w:ascii="Arial" w:hAnsi="Arial" w:cs="Arial"/>
              </w:rPr>
            </w:pPr>
            <w:r w:rsidRPr="00FA62D7">
              <w:rPr>
                <w:rFonts w:ascii="Arial" w:hAnsi="Arial" w:cs="Arial"/>
              </w:rPr>
              <w:t xml:space="preserve">Telefónica </w:t>
            </w:r>
            <w:proofErr w:type="spellStart"/>
            <w:r w:rsidRPr="00FA62D7">
              <w:rPr>
                <w:rFonts w:ascii="Arial" w:hAnsi="Arial" w:cs="Arial"/>
              </w:rPr>
              <w:t>Móviles</w:t>
            </w:r>
            <w:proofErr w:type="spellEnd"/>
            <w:r w:rsidRPr="00FA62D7">
              <w:rPr>
                <w:rFonts w:ascii="Arial" w:hAnsi="Arial" w:cs="Arial"/>
              </w:rPr>
              <w:t xml:space="preserve"> </w:t>
            </w:r>
            <w:proofErr w:type="spellStart"/>
            <w:r w:rsidRPr="00FA62D7">
              <w:rPr>
                <w:rFonts w:ascii="Arial" w:hAnsi="Arial" w:cs="Arial"/>
              </w:rPr>
              <w:t>España,S.A</w:t>
            </w:r>
            <w:proofErr w:type="spellEnd"/>
          </w:p>
        </w:tc>
        <w:tc>
          <w:tcPr>
            <w:tcW w:w="1443" w:type="dxa"/>
            <w:tcBorders>
              <w:top w:val="nil"/>
              <w:left w:val="nil"/>
              <w:bottom w:val="single" w:sz="4" w:space="0" w:color="auto"/>
              <w:right w:val="single" w:sz="4" w:space="0" w:color="auto"/>
            </w:tcBorders>
            <w:shd w:val="clear" w:color="auto" w:fill="auto"/>
            <w:noWrap/>
            <w:vAlign w:val="center"/>
          </w:tcPr>
          <w:p w:rsidR="007C104B" w:rsidRPr="00FA62D7" w:rsidRDefault="007C104B" w:rsidP="00EF2223">
            <w:pPr>
              <w:jc w:val="center"/>
              <w:rPr>
                <w:rFonts w:ascii="Arial" w:hAnsi="Arial" w:cs="Arial"/>
              </w:rPr>
            </w:pPr>
            <w:r w:rsidRPr="00FA62D7">
              <w:rPr>
                <w:rFonts w:ascii="Arial" w:hAnsi="Arial" w:cs="Arial"/>
              </w:rPr>
              <w:t>2008</w:t>
            </w:r>
          </w:p>
        </w:tc>
      </w:tr>
    </w:tbl>
    <w:p w:rsidR="007C104B" w:rsidRPr="00FA62D7" w:rsidRDefault="007C104B" w:rsidP="007C104B">
      <w:pPr>
        <w:spacing w:after="240"/>
        <w:jc w:val="both"/>
        <w:rPr>
          <w:rFonts w:ascii="Arial" w:hAnsi="Arial" w:cs="Arial"/>
          <w:b/>
          <w:color w:val="000000"/>
          <w:u w:val="single"/>
        </w:rPr>
      </w:pPr>
    </w:p>
    <w:p w:rsidR="007C104B" w:rsidRPr="00FA62D7" w:rsidRDefault="007C104B" w:rsidP="007C104B">
      <w:pPr>
        <w:spacing w:after="240"/>
        <w:jc w:val="both"/>
        <w:rPr>
          <w:rFonts w:ascii="Arial" w:hAnsi="Arial" w:cs="Arial"/>
          <w:color w:val="000000"/>
        </w:rPr>
      </w:pPr>
      <w:r w:rsidRPr="00FA62D7">
        <w:rPr>
          <w:rFonts w:ascii="Arial" w:hAnsi="Arial" w:cs="Arial"/>
          <w:b/>
          <w:color w:val="000000"/>
          <w:u w:val="single"/>
        </w:rPr>
        <w:t>Segon.-</w:t>
      </w:r>
      <w:r w:rsidRPr="00FA62D7">
        <w:rPr>
          <w:rFonts w:ascii="Arial" w:hAnsi="Arial" w:cs="Arial"/>
          <w:color w:val="000000"/>
        </w:rPr>
        <w:t xml:space="preserve"> Comunicar aquest acord al Tribunal Superior de Justícia de Catalunya en els procediments de referència, i a l’Organisme de Gestió Tributària de la Diputació de Barcelona.</w:t>
      </w:r>
    </w:p>
    <w:p w:rsidR="007C104B" w:rsidRPr="00FA62D7" w:rsidRDefault="007C104B" w:rsidP="007C104B">
      <w:pPr>
        <w:pStyle w:val="Standard"/>
        <w:autoSpaceDE w:val="0"/>
        <w:ind w:left="708"/>
        <w:jc w:val="both"/>
        <w:rPr>
          <w:rFonts w:ascii="Arial" w:eastAsia="Arial-BoldMT" w:hAnsi="Arial" w:cs="Arial"/>
          <w:i/>
        </w:rPr>
      </w:pPr>
    </w:p>
    <w:p w:rsidR="007C104B" w:rsidRPr="00FA62D7" w:rsidRDefault="007C104B" w:rsidP="007C104B">
      <w:pPr>
        <w:jc w:val="both"/>
        <w:rPr>
          <w:rFonts w:ascii="Arial" w:hAnsi="Arial" w:cs="Arial"/>
        </w:rPr>
      </w:pPr>
      <w:r w:rsidRPr="00FA62D7">
        <w:rPr>
          <w:rFonts w:ascii="Arial" w:hAnsi="Arial" w:cs="Arial"/>
          <w:b/>
        </w:rPr>
        <w:t xml:space="preserve">Passat a votació </w:t>
      </w:r>
      <w:r w:rsidRPr="00FA62D7">
        <w:rPr>
          <w:rFonts w:ascii="Arial" w:eastAsiaTheme="minorHAnsi" w:hAnsi="Arial" w:cs="Arial"/>
          <w:lang w:eastAsia="en-US"/>
        </w:rPr>
        <w:t xml:space="preserve">l’acord d’aplanament en els recursos contenciosos administratius formulats per les operadores de telefonia mòbil, en relació a l’ordenança fiscal municipal, reguladora de la taxa per aprofitament especial del domini públic local a favor d’empreses explotadores de serveis de subministres d’interès general </w:t>
      </w:r>
      <w:r w:rsidRPr="00FA62D7">
        <w:rPr>
          <w:rFonts w:ascii="Arial" w:hAnsi="Arial" w:cs="Arial"/>
        </w:rPr>
        <w:t>resta aprovat per la unanimitat dels dotze regidors assistents al Ple, dels tretze que componen de dret aquesta Corporació.</w:t>
      </w:r>
    </w:p>
    <w:p w:rsidR="00DC3468" w:rsidRPr="00FA62D7" w:rsidRDefault="00DC3468" w:rsidP="009771D6">
      <w:pPr>
        <w:jc w:val="both"/>
        <w:rPr>
          <w:rFonts w:ascii="Arial" w:hAnsi="Arial" w:cs="Arial"/>
          <w:b/>
        </w:rPr>
      </w:pPr>
      <w:r w:rsidRPr="00FA62D7">
        <w:rPr>
          <w:rFonts w:ascii="Arial" w:hAnsi="Arial" w:cs="Arial"/>
          <w:b/>
        </w:rPr>
        <w:br w:type="page"/>
      </w:r>
    </w:p>
    <w:p w:rsidR="00DC3468" w:rsidRPr="00FA62D7" w:rsidRDefault="00DC3468" w:rsidP="009771D6">
      <w:pPr>
        <w:numPr>
          <w:ilvl w:val="0"/>
          <w:numId w:val="3"/>
        </w:numPr>
        <w:jc w:val="both"/>
        <w:rPr>
          <w:rFonts w:ascii="Arial" w:hAnsi="Arial" w:cs="Arial"/>
          <w:b/>
        </w:rPr>
      </w:pPr>
      <w:r w:rsidRPr="00FA62D7">
        <w:rPr>
          <w:rFonts w:ascii="Arial" w:hAnsi="Arial" w:cs="Arial"/>
          <w:b/>
        </w:rPr>
        <w:t>PRECS I PREGUNTES</w:t>
      </w:r>
    </w:p>
    <w:p w:rsidR="00F61114" w:rsidRPr="00FA62D7" w:rsidRDefault="00F61114" w:rsidP="00F61114">
      <w:pPr>
        <w:jc w:val="both"/>
        <w:rPr>
          <w:rFonts w:ascii="Arial" w:hAnsi="Arial" w:cs="Arial"/>
          <w:b/>
        </w:rPr>
      </w:pPr>
    </w:p>
    <w:p w:rsidR="00AE2ED0" w:rsidRPr="00FA62D7" w:rsidRDefault="00AE2ED0" w:rsidP="00AE2ED0">
      <w:pPr>
        <w:jc w:val="both"/>
        <w:rPr>
          <w:rFonts w:ascii="Arial" w:hAnsi="Arial" w:cs="Arial"/>
          <w:b/>
          <w:u w:val="single"/>
        </w:rPr>
      </w:pPr>
      <w:r w:rsidRPr="00FA62D7">
        <w:rPr>
          <w:rFonts w:ascii="Arial" w:hAnsi="Arial" w:cs="Arial"/>
          <w:b/>
          <w:u w:val="single"/>
        </w:rPr>
        <w:t>Sorolls C/ Benages.</w:t>
      </w:r>
    </w:p>
    <w:p w:rsidR="00F61114" w:rsidRPr="00FA62D7" w:rsidRDefault="00F61114" w:rsidP="00F61114">
      <w:pPr>
        <w:jc w:val="both"/>
        <w:rPr>
          <w:rFonts w:ascii="Arial" w:hAnsi="Arial" w:cs="Arial"/>
          <w:b/>
        </w:rPr>
      </w:pPr>
    </w:p>
    <w:p w:rsidR="00F61114" w:rsidRPr="00FA62D7" w:rsidRDefault="00F61114" w:rsidP="00F61114">
      <w:pPr>
        <w:jc w:val="both"/>
        <w:rPr>
          <w:rFonts w:ascii="Arial" w:hAnsi="Arial" w:cs="Arial"/>
          <w:b/>
        </w:rPr>
      </w:pPr>
      <w:r w:rsidRPr="00FA62D7">
        <w:rPr>
          <w:rFonts w:ascii="Arial" w:hAnsi="Arial" w:cs="Arial"/>
          <w:b/>
        </w:rPr>
        <w:t xml:space="preserve">Grup Municipal </w:t>
      </w:r>
      <w:proofErr w:type="spellStart"/>
      <w:r w:rsidRPr="00FA62D7">
        <w:rPr>
          <w:rFonts w:ascii="Arial" w:hAnsi="Arial" w:cs="Arial"/>
          <w:b/>
        </w:rPr>
        <w:t>VdC</w:t>
      </w:r>
      <w:proofErr w:type="spellEnd"/>
      <w:r w:rsidRPr="00FA62D7">
        <w:rPr>
          <w:rFonts w:ascii="Arial" w:hAnsi="Arial" w:cs="Arial"/>
          <w:b/>
        </w:rPr>
        <w:t>-CUP</w:t>
      </w:r>
    </w:p>
    <w:p w:rsidR="00AE2ED0" w:rsidRPr="00FA62D7" w:rsidRDefault="00AE2ED0" w:rsidP="00F61114">
      <w:pPr>
        <w:jc w:val="both"/>
        <w:rPr>
          <w:rFonts w:ascii="Arial" w:hAnsi="Arial" w:cs="Arial"/>
          <w:b/>
        </w:rPr>
      </w:pPr>
    </w:p>
    <w:p w:rsidR="00C23DCD" w:rsidRDefault="00F61114" w:rsidP="00F61114">
      <w:pPr>
        <w:jc w:val="both"/>
        <w:rPr>
          <w:rFonts w:ascii="Arial" w:hAnsi="Arial" w:cs="Arial"/>
        </w:rPr>
      </w:pPr>
      <w:r w:rsidRPr="00FA62D7">
        <w:rPr>
          <w:rFonts w:ascii="Arial" w:hAnsi="Arial" w:cs="Arial"/>
          <w:b/>
        </w:rPr>
        <w:t xml:space="preserve">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 xml:space="preserve">En referència amb </w:t>
      </w:r>
      <w:r w:rsidR="00C23DCD">
        <w:rPr>
          <w:rFonts w:ascii="Arial" w:hAnsi="Arial" w:cs="Arial"/>
        </w:rPr>
        <w:t xml:space="preserve">els sorolls i vibracions que emet la depuradora de la fàbrica J. Vilaseca i que pateixen </w:t>
      </w:r>
      <w:r w:rsidRPr="00FA62D7">
        <w:rPr>
          <w:rFonts w:ascii="Arial" w:hAnsi="Arial" w:cs="Arial"/>
        </w:rPr>
        <w:t>els veïns del C/ Benages i d’altres carrers existents a l’entorn de la depuradora</w:t>
      </w:r>
      <w:r w:rsidR="00C23DCD">
        <w:rPr>
          <w:rFonts w:ascii="Arial" w:hAnsi="Arial" w:cs="Arial"/>
        </w:rPr>
        <w:t>,</w:t>
      </w:r>
      <w:r w:rsidRPr="00FA62D7">
        <w:rPr>
          <w:rFonts w:ascii="Arial" w:hAnsi="Arial" w:cs="Arial"/>
        </w:rPr>
        <w:t xml:space="preserve"> diferents veïns s’han dirigit al seu grup municipal de </w:t>
      </w:r>
      <w:proofErr w:type="spellStart"/>
      <w:r w:rsidRPr="00FA62D7">
        <w:rPr>
          <w:rFonts w:ascii="Arial" w:hAnsi="Arial" w:cs="Arial"/>
        </w:rPr>
        <w:t>VdC</w:t>
      </w:r>
      <w:proofErr w:type="spellEnd"/>
      <w:r w:rsidRPr="00FA62D7">
        <w:rPr>
          <w:rFonts w:ascii="Arial" w:hAnsi="Arial" w:cs="Arial"/>
        </w:rPr>
        <w:t>-CUP per explicar-li la seva problemàtica</w:t>
      </w:r>
      <w:r w:rsidR="00C23DCD">
        <w:rPr>
          <w:rFonts w:ascii="Arial" w:hAnsi="Arial" w:cs="Arial"/>
        </w:rPr>
        <w:t xml:space="preserve">, per aquest motiu vol saber quines actuacions realitza aquest ajuntament per </w:t>
      </w:r>
      <w:proofErr w:type="spellStart"/>
      <w:r w:rsidR="00C23DCD">
        <w:rPr>
          <w:rFonts w:ascii="Arial" w:hAnsi="Arial" w:cs="Arial"/>
        </w:rPr>
        <w:t>solventar</w:t>
      </w:r>
      <w:proofErr w:type="spellEnd"/>
      <w:r w:rsidR="00C23DCD">
        <w:rPr>
          <w:rFonts w:ascii="Arial" w:hAnsi="Arial" w:cs="Arial"/>
        </w:rPr>
        <w:t xml:space="preserve"> aquest problema.</w:t>
      </w:r>
    </w:p>
    <w:p w:rsidR="00C23DCD" w:rsidRDefault="00C23DCD" w:rsidP="00F61114">
      <w:pPr>
        <w:jc w:val="both"/>
        <w:rPr>
          <w:rFonts w:ascii="Arial" w:hAnsi="Arial" w:cs="Arial"/>
        </w:rPr>
      </w:pPr>
    </w:p>
    <w:p w:rsidR="00F61114" w:rsidRPr="00FA62D7" w:rsidRDefault="00F61114" w:rsidP="00F61114">
      <w:pPr>
        <w:jc w:val="both"/>
        <w:rPr>
          <w:rFonts w:ascii="Arial" w:hAnsi="Arial" w:cs="Arial"/>
        </w:rPr>
      </w:pPr>
      <w:r w:rsidRPr="00FA62D7">
        <w:rPr>
          <w:rFonts w:ascii="Arial" w:hAnsi="Arial" w:cs="Arial"/>
        </w:rPr>
        <w:t xml:space="preserve">Els hagués agradat que l’equip de govern ens hagués donat compte d’aquesta problemàtica social </w:t>
      </w:r>
      <w:r w:rsidR="00C23DCD">
        <w:rPr>
          <w:rFonts w:ascii="Arial" w:hAnsi="Arial" w:cs="Arial"/>
        </w:rPr>
        <w:t xml:space="preserve">que pateixen els veïns del </w:t>
      </w:r>
      <w:r w:rsidRPr="00FA62D7">
        <w:rPr>
          <w:rFonts w:ascii="Arial" w:hAnsi="Arial" w:cs="Arial"/>
        </w:rPr>
        <w:t xml:space="preserve">c/ Benages, a fi i efecte de poder ajudar a resoldre </w:t>
      </w:r>
      <w:r w:rsidR="00C23DCD">
        <w:rPr>
          <w:rFonts w:ascii="Arial" w:hAnsi="Arial" w:cs="Arial"/>
        </w:rPr>
        <w:t>aquesta situació</w:t>
      </w:r>
      <w:r w:rsidRPr="00FA62D7">
        <w:rPr>
          <w:rFonts w:ascii="Arial" w:hAnsi="Arial" w:cs="Arial"/>
        </w:rPr>
        <w:t>.</w:t>
      </w: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r w:rsidRPr="00FA62D7">
        <w:rPr>
          <w:rFonts w:ascii="Arial" w:hAnsi="Arial" w:cs="Arial"/>
        </w:rPr>
        <w:t xml:space="preserve">El Sr. Aleix </w:t>
      </w:r>
      <w:proofErr w:type="spellStart"/>
      <w:r w:rsidRPr="00FA62D7">
        <w:rPr>
          <w:rFonts w:ascii="Arial" w:hAnsi="Arial" w:cs="Arial"/>
        </w:rPr>
        <w:t>Auber</w:t>
      </w:r>
      <w:proofErr w:type="spellEnd"/>
      <w:r w:rsidRPr="00FA62D7">
        <w:rPr>
          <w:rFonts w:ascii="Arial" w:hAnsi="Arial" w:cs="Arial"/>
        </w:rPr>
        <w:t xml:space="preserve"> i </w:t>
      </w:r>
      <w:proofErr w:type="spellStart"/>
      <w:r w:rsidRPr="00FA62D7">
        <w:rPr>
          <w:rFonts w:ascii="Arial" w:hAnsi="Arial" w:cs="Arial"/>
        </w:rPr>
        <w:t>Àlvarez</w:t>
      </w:r>
      <w:proofErr w:type="spellEnd"/>
      <w:r w:rsidRPr="00FA62D7">
        <w:rPr>
          <w:rFonts w:ascii="Arial" w:hAnsi="Arial" w:cs="Arial"/>
        </w:rPr>
        <w:t xml:space="preserve"> vol saber en quin punt es troba aquest tema. Sap que s’han fet estudis, que l’Ajuntament està redactant un informe.</w:t>
      </w: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r w:rsidRPr="00FA62D7">
        <w:rPr>
          <w:rFonts w:ascii="Arial" w:hAnsi="Arial" w:cs="Arial"/>
        </w:rPr>
        <w:t xml:space="preserve">Què està fent l’empresa </w:t>
      </w:r>
      <w:r w:rsidR="00C23DCD">
        <w:rPr>
          <w:rFonts w:ascii="Arial" w:hAnsi="Arial" w:cs="Arial"/>
        </w:rPr>
        <w:t>J. Vilaseca</w:t>
      </w:r>
      <w:r w:rsidRPr="00FA62D7">
        <w:rPr>
          <w:rFonts w:ascii="Arial" w:hAnsi="Arial" w:cs="Arial"/>
        </w:rPr>
        <w:t>?</w:t>
      </w: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proofErr w:type="spellStart"/>
      <w:r w:rsidRPr="00FA62D7">
        <w:rPr>
          <w:rFonts w:ascii="Arial" w:hAnsi="Arial" w:cs="Arial"/>
        </w:rPr>
        <w:t>VdC</w:t>
      </w:r>
      <w:proofErr w:type="spellEnd"/>
      <w:r w:rsidRPr="00FA62D7">
        <w:rPr>
          <w:rFonts w:ascii="Arial" w:hAnsi="Arial" w:cs="Arial"/>
        </w:rPr>
        <w:t xml:space="preserve">-CUP pel que sap considera que aquest tema està encallat. </w:t>
      </w:r>
      <w:proofErr w:type="spellStart"/>
      <w:r w:rsidRPr="00FA62D7">
        <w:rPr>
          <w:rFonts w:ascii="Arial" w:hAnsi="Arial" w:cs="Arial"/>
        </w:rPr>
        <w:t>VdC</w:t>
      </w:r>
      <w:proofErr w:type="spellEnd"/>
      <w:r w:rsidRPr="00FA62D7">
        <w:rPr>
          <w:rFonts w:ascii="Arial" w:hAnsi="Arial" w:cs="Arial"/>
        </w:rPr>
        <w:t>-CUP vol fer extensiva aquesta preocupació</w:t>
      </w:r>
      <w:r w:rsidR="00C23DCD">
        <w:rPr>
          <w:rFonts w:ascii="Arial" w:hAnsi="Arial" w:cs="Arial"/>
        </w:rPr>
        <w:t xml:space="preserve"> al plenari d’aquest ajuntament</w:t>
      </w:r>
      <w:r w:rsidRPr="00FA62D7">
        <w:rPr>
          <w:rFonts w:ascii="Arial" w:hAnsi="Arial" w:cs="Arial"/>
        </w:rPr>
        <w:t>.</w:t>
      </w: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l’equip de govern té previst de convocar als veïns del C/ Benages</w:t>
      </w:r>
      <w:r w:rsidR="00AA0953">
        <w:rPr>
          <w:rFonts w:ascii="Arial" w:hAnsi="Arial" w:cs="Arial"/>
        </w:rPr>
        <w:t xml:space="preserve"> per donar-los compte de les actuacions que realitza l’Ajuntament per resoldre aquesta problemàtica</w:t>
      </w:r>
      <w:r w:rsidRPr="00FA62D7">
        <w:rPr>
          <w:rFonts w:ascii="Arial" w:hAnsi="Arial" w:cs="Arial"/>
        </w:rPr>
        <w:t>.</w:t>
      </w: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r w:rsidRPr="00FA62D7">
        <w:rPr>
          <w:rFonts w:ascii="Arial" w:hAnsi="Arial" w:cs="Arial"/>
        </w:rPr>
        <w:t>El problema dels sorolls del c/ Benages no està encallat.</w:t>
      </w: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r w:rsidRPr="00FA62D7">
        <w:rPr>
          <w:rFonts w:ascii="Arial" w:hAnsi="Arial" w:cs="Arial"/>
        </w:rPr>
        <w:t xml:space="preserve">El Sr. alcalde, Marcel·lí Martorell i Font, pregunta al Sr. Aleix </w:t>
      </w:r>
      <w:proofErr w:type="spellStart"/>
      <w:r w:rsidRPr="00FA62D7">
        <w:rPr>
          <w:rFonts w:ascii="Arial" w:hAnsi="Arial" w:cs="Arial"/>
        </w:rPr>
        <w:t>Auber</w:t>
      </w:r>
      <w:proofErr w:type="spellEnd"/>
      <w:r w:rsidRPr="00FA62D7">
        <w:rPr>
          <w:rFonts w:ascii="Arial" w:hAnsi="Arial" w:cs="Arial"/>
        </w:rPr>
        <w:t xml:space="preserve"> i </w:t>
      </w:r>
      <w:proofErr w:type="spellStart"/>
      <w:r w:rsidRPr="00FA62D7">
        <w:rPr>
          <w:rFonts w:ascii="Arial" w:hAnsi="Arial" w:cs="Arial"/>
        </w:rPr>
        <w:t>Àlvarez</w:t>
      </w:r>
      <w:proofErr w:type="spellEnd"/>
      <w:r w:rsidRPr="00FA62D7">
        <w:rPr>
          <w:rFonts w:ascii="Arial" w:hAnsi="Arial" w:cs="Arial"/>
        </w:rPr>
        <w:t xml:space="preserve"> si s’ha entrevistat amb l’enginyer de l’Ajuntament i si la resposta ha estat satisfactòria.</w:t>
      </w: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r w:rsidRPr="00FA62D7">
        <w:rPr>
          <w:rFonts w:ascii="Arial" w:hAnsi="Arial" w:cs="Arial"/>
          <w:b/>
        </w:rPr>
        <w:t xml:space="preserve">El 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 xml:space="preserve"> li respon que sí però la tècnica municipal li va dir que s’estava redactant un informe, per tant és molt difícil fer una avaluació sobre el tema</w:t>
      </w:r>
      <w:r w:rsidR="00AD38A6">
        <w:rPr>
          <w:rFonts w:ascii="Arial" w:hAnsi="Arial" w:cs="Arial"/>
        </w:rPr>
        <w:t xml:space="preserve"> fins que no tinguem aquest informe</w:t>
      </w:r>
      <w:r w:rsidRPr="00FA62D7">
        <w:rPr>
          <w:rFonts w:ascii="Arial" w:hAnsi="Arial" w:cs="Arial"/>
        </w:rPr>
        <w:t>.</w:t>
      </w: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indica que ara desconeix si ja s’ha redactat </w:t>
      </w:r>
      <w:r w:rsidR="00AD38A6">
        <w:rPr>
          <w:rFonts w:ascii="Arial" w:hAnsi="Arial" w:cs="Arial"/>
        </w:rPr>
        <w:t xml:space="preserve">definitivament aquest </w:t>
      </w:r>
      <w:r w:rsidRPr="00FA62D7">
        <w:rPr>
          <w:rFonts w:ascii="Arial" w:hAnsi="Arial" w:cs="Arial"/>
        </w:rPr>
        <w:t xml:space="preserve">informe, però el que si que se li ha informat </w:t>
      </w:r>
      <w:r w:rsidR="00AD38A6">
        <w:rPr>
          <w:rFonts w:ascii="Arial" w:hAnsi="Arial" w:cs="Arial"/>
        </w:rPr>
        <w:t xml:space="preserve">és </w:t>
      </w:r>
      <w:r w:rsidRPr="00FA62D7">
        <w:rPr>
          <w:rFonts w:ascii="Arial" w:hAnsi="Arial" w:cs="Arial"/>
        </w:rPr>
        <w:t>que han baixat els nivells dels sorolls de la Depuradora, han baixa</w:t>
      </w:r>
      <w:r w:rsidR="00AD38A6">
        <w:rPr>
          <w:rFonts w:ascii="Arial" w:hAnsi="Arial" w:cs="Arial"/>
        </w:rPr>
        <w:t>t</w:t>
      </w:r>
      <w:r w:rsidRPr="00FA62D7">
        <w:rPr>
          <w:rFonts w:ascii="Arial" w:hAnsi="Arial" w:cs="Arial"/>
        </w:rPr>
        <w:t xml:space="preserve"> considerablement.</w:t>
      </w: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p>
    <w:p w:rsidR="00F61114" w:rsidRPr="00FA62D7" w:rsidRDefault="00F61114" w:rsidP="00F61114">
      <w:pPr>
        <w:jc w:val="both"/>
        <w:rPr>
          <w:rFonts w:ascii="Arial" w:hAnsi="Arial" w:cs="Arial"/>
        </w:rPr>
      </w:pPr>
      <w:r w:rsidRPr="00FA62D7">
        <w:rPr>
          <w:rFonts w:ascii="Arial" w:hAnsi="Arial" w:cs="Arial"/>
          <w:b/>
        </w:rPr>
        <w:t xml:space="preserve">El 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 xml:space="preserve"> li respon que </w:t>
      </w:r>
      <w:r w:rsidR="00F67A7F" w:rsidRPr="00FA62D7">
        <w:rPr>
          <w:rFonts w:ascii="Arial" w:hAnsi="Arial" w:cs="Arial"/>
        </w:rPr>
        <w:t xml:space="preserve">la informació de l’empresa indicarà les mesures que aquesta empresa realitza, però qui dirà realment si </w:t>
      </w:r>
      <w:r w:rsidR="00C300D3">
        <w:rPr>
          <w:rFonts w:ascii="Arial" w:hAnsi="Arial" w:cs="Arial"/>
        </w:rPr>
        <w:t>els</w:t>
      </w:r>
      <w:r w:rsidR="00F67A7F" w:rsidRPr="00FA62D7">
        <w:rPr>
          <w:rFonts w:ascii="Arial" w:hAnsi="Arial" w:cs="Arial"/>
        </w:rPr>
        <w:t xml:space="preserve"> nivells de soroll han baixat </w:t>
      </w:r>
      <w:r w:rsidR="00EF5381">
        <w:rPr>
          <w:rFonts w:ascii="Arial" w:hAnsi="Arial" w:cs="Arial"/>
        </w:rPr>
        <w:t>i estem ens els nivells permesos ho dirà</w:t>
      </w:r>
      <w:r w:rsidR="00F67A7F" w:rsidRPr="00FA62D7">
        <w:rPr>
          <w:rFonts w:ascii="Arial" w:hAnsi="Arial" w:cs="Arial"/>
        </w:rPr>
        <w:t xml:space="preserve"> l’informe o estudi que realitzi la Generalitat.</w:t>
      </w:r>
    </w:p>
    <w:p w:rsidR="00F67A7F" w:rsidRPr="00FA62D7" w:rsidRDefault="00F67A7F" w:rsidP="00F61114">
      <w:pPr>
        <w:jc w:val="both"/>
        <w:rPr>
          <w:rFonts w:ascii="Arial" w:hAnsi="Arial" w:cs="Arial"/>
        </w:rPr>
      </w:pPr>
    </w:p>
    <w:p w:rsidR="00F67A7F" w:rsidRPr="00FA62D7" w:rsidRDefault="00F67A7F" w:rsidP="00F61114">
      <w:pPr>
        <w:jc w:val="both"/>
        <w:rPr>
          <w:rFonts w:ascii="Arial" w:hAnsi="Arial" w:cs="Arial"/>
        </w:rPr>
      </w:pPr>
    </w:p>
    <w:p w:rsidR="00F67A7F" w:rsidRPr="00FA62D7" w:rsidRDefault="00F67A7F" w:rsidP="00F61114">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li respon que ell no té cap interès en amagar res, el seu interès és que es solucioni aquest tema</w:t>
      </w:r>
      <w:r w:rsidR="00C300D3">
        <w:rPr>
          <w:rFonts w:ascii="Arial" w:hAnsi="Arial" w:cs="Arial"/>
        </w:rPr>
        <w:t>, i</w:t>
      </w:r>
      <w:r w:rsidRPr="00FA62D7">
        <w:rPr>
          <w:rFonts w:ascii="Arial" w:hAnsi="Arial" w:cs="Arial"/>
        </w:rPr>
        <w:t xml:space="preserve"> més que </w:t>
      </w:r>
      <w:r w:rsidR="00C300D3">
        <w:rPr>
          <w:rFonts w:ascii="Arial" w:hAnsi="Arial" w:cs="Arial"/>
        </w:rPr>
        <w:t xml:space="preserve">no </w:t>
      </w:r>
      <w:r w:rsidRPr="00FA62D7">
        <w:rPr>
          <w:rFonts w:ascii="Arial" w:hAnsi="Arial" w:cs="Arial"/>
        </w:rPr>
        <w:t>continuï aquest conflicte entre empresa i veïns.</w:t>
      </w:r>
    </w:p>
    <w:p w:rsidR="00F67A7F" w:rsidRPr="00FA62D7" w:rsidRDefault="00F67A7F" w:rsidP="00F61114">
      <w:pPr>
        <w:jc w:val="both"/>
        <w:rPr>
          <w:rFonts w:ascii="Arial" w:hAnsi="Arial" w:cs="Arial"/>
        </w:rPr>
      </w:pPr>
    </w:p>
    <w:p w:rsidR="00F67A7F" w:rsidRPr="00FA62D7" w:rsidRDefault="00F67A7F" w:rsidP="00F61114">
      <w:pPr>
        <w:jc w:val="both"/>
        <w:rPr>
          <w:rFonts w:ascii="Arial" w:hAnsi="Arial" w:cs="Arial"/>
        </w:rPr>
      </w:pPr>
    </w:p>
    <w:p w:rsidR="00F67A7F" w:rsidRPr="00FA62D7" w:rsidRDefault="00F67A7F" w:rsidP="00F61114">
      <w:pPr>
        <w:jc w:val="both"/>
        <w:rPr>
          <w:rFonts w:ascii="Arial" w:hAnsi="Arial" w:cs="Arial"/>
        </w:rPr>
      </w:pPr>
    </w:p>
    <w:p w:rsidR="00F61114" w:rsidRPr="00FA62D7" w:rsidRDefault="00F61114" w:rsidP="00F61114">
      <w:pPr>
        <w:jc w:val="both"/>
        <w:rPr>
          <w:rFonts w:ascii="Arial" w:hAnsi="Arial" w:cs="Arial"/>
          <w:b/>
        </w:rPr>
      </w:pPr>
    </w:p>
    <w:p w:rsidR="00F61114" w:rsidRPr="00FA62D7" w:rsidRDefault="00F61114" w:rsidP="00F61114">
      <w:pPr>
        <w:jc w:val="both"/>
        <w:rPr>
          <w:rFonts w:ascii="Arial" w:hAnsi="Arial" w:cs="Arial"/>
          <w:b/>
        </w:rPr>
      </w:pPr>
    </w:p>
    <w:p w:rsidR="00F61114" w:rsidRPr="00FA62D7" w:rsidRDefault="00F61114" w:rsidP="00F61114">
      <w:pPr>
        <w:jc w:val="both"/>
        <w:rPr>
          <w:rFonts w:ascii="Arial" w:hAnsi="Arial" w:cs="Arial"/>
          <w:b/>
        </w:rPr>
      </w:pPr>
    </w:p>
    <w:p w:rsidR="00F61114" w:rsidRPr="00FA62D7" w:rsidRDefault="00F61114" w:rsidP="00F61114">
      <w:pPr>
        <w:jc w:val="both"/>
        <w:rPr>
          <w:rFonts w:ascii="Arial" w:hAnsi="Arial" w:cs="Arial"/>
          <w:b/>
        </w:rPr>
      </w:pPr>
    </w:p>
    <w:p w:rsidR="00F61114" w:rsidRPr="00FA62D7" w:rsidRDefault="00F67A7F" w:rsidP="00F61114">
      <w:pPr>
        <w:jc w:val="both"/>
        <w:rPr>
          <w:rFonts w:ascii="Arial" w:hAnsi="Arial" w:cs="Arial"/>
        </w:rPr>
      </w:pPr>
      <w:r w:rsidRPr="00FA62D7">
        <w:rPr>
          <w:rFonts w:ascii="Arial" w:hAnsi="Arial" w:cs="Arial"/>
          <w:b/>
        </w:rPr>
        <w:t xml:space="preserve">El 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 xml:space="preserve"> manifesta</w:t>
      </w:r>
      <w:r w:rsidRPr="00FA62D7">
        <w:rPr>
          <w:rFonts w:ascii="Arial" w:hAnsi="Arial" w:cs="Arial"/>
          <w:b/>
        </w:rPr>
        <w:t xml:space="preserve"> </w:t>
      </w:r>
      <w:r w:rsidRPr="00FA62D7">
        <w:rPr>
          <w:rFonts w:ascii="Arial" w:hAnsi="Arial" w:cs="Arial"/>
        </w:rPr>
        <w:t xml:space="preserve">que la intenció de la seva pregunta és saber quins tràmits realitza aquest ajuntament per </w:t>
      </w:r>
      <w:proofErr w:type="spellStart"/>
      <w:r w:rsidRPr="00FA62D7">
        <w:rPr>
          <w:rFonts w:ascii="Arial" w:hAnsi="Arial" w:cs="Arial"/>
        </w:rPr>
        <w:t>solventar</w:t>
      </w:r>
      <w:proofErr w:type="spellEnd"/>
      <w:r w:rsidRPr="00FA62D7">
        <w:rPr>
          <w:rFonts w:ascii="Arial" w:hAnsi="Arial" w:cs="Arial"/>
        </w:rPr>
        <w:t xml:space="preserve"> la problemàtica dels sorolls que pateixen els veïns del c/ Benages i el seu entorn, per poder informar als veïns i ajudar en la solució del conflicte.</w:t>
      </w:r>
    </w:p>
    <w:p w:rsidR="00F67A7F" w:rsidRPr="00FA62D7" w:rsidRDefault="00F67A7F" w:rsidP="00F61114">
      <w:pPr>
        <w:jc w:val="both"/>
        <w:rPr>
          <w:rFonts w:ascii="Arial" w:hAnsi="Arial" w:cs="Arial"/>
        </w:rPr>
      </w:pPr>
    </w:p>
    <w:p w:rsidR="00F67A7F" w:rsidRPr="00FA62D7" w:rsidRDefault="00F67A7F" w:rsidP="00F61114">
      <w:pPr>
        <w:jc w:val="both"/>
        <w:rPr>
          <w:rFonts w:ascii="Arial" w:hAnsi="Arial" w:cs="Arial"/>
        </w:rPr>
      </w:pPr>
    </w:p>
    <w:p w:rsidR="00F67A7F" w:rsidRPr="00FA62D7" w:rsidRDefault="00EE63F5" w:rsidP="00F61114">
      <w:pPr>
        <w:jc w:val="both"/>
        <w:rPr>
          <w:rFonts w:ascii="Arial" w:hAnsi="Arial" w:cs="Arial"/>
          <w:b/>
          <w:u w:val="single"/>
        </w:rPr>
      </w:pPr>
      <w:r>
        <w:rPr>
          <w:rFonts w:ascii="Arial" w:hAnsi="Arial" w:cs="Arial"/>
          <w:b/>
          <w:u w:val="single"/>
        </w:rPr>
        <w:t xml:space="preserve">Consulta </w:t>
      </w:r>
      <w:r w:rsidR="00F67A7F" w:rsidRPr="00FA62D7">
        <w:rPr>
          <w:rFonts w:ascii="Arial" w:hAnsi="Arial" w:cs="Arial"/>
          <w:b/>
          <w:u w:val="single"/>
        </w:rPr>
        <w:t>9-N</w:t>
      </w:r>
    </w:p>
    <w:p w:rsidR="00F67A7F" w:rsidRPr="00FA62D7" w:rsidRDefault="00F67A7F">
      <w:pPr>
        <w:jc w:val="both"/>
        <w:rPr>
          <w:rFonts w:ascii="Arial" w:hAnsi="Arial" w:cs="Arial"/>
          <w:b/>
        </w:rPr>
      </w:pPr>
    </w:p>
    <w:p w:rsidR="00F67A7F" w:rsidRPr="00FA62D7" w:rsidRDefault="00F67A7F">
      <w:pPr>
        <w:jc w:val="both"/>
        <w:rPr>
          <w:rFonts w:ascii="Arial" w:hAnsi="Arial" w:cs="Arial"/>
          <w:b/>
        </w:rPr>
      </w:pPr>
      <w:r w:rsidRPr="00FA62D7">
        <w:rPr>
          <w:rFonts w:ascii="Arial" w:hAnsi="Arial" w:cs="Arial"/>
          <w:b/>
        </w:rPr>
        <w:t xml:space="preserve">Grup Municipal </w:t>
      </w:r>
      <w:proofErr w:type="spellStart"/>
      <w:r w:rsidRPr="00FA62D7">
        <w:rPr>
          <w:rFonts w:ascii="Arial" w:hAnsi="Arial" w:cs="Arial"/>
          <w:b/>
        </w:rPr>
        <w:t>VdC</w:t>
      </w:r>
      <w:proofErr w:type="spellEnd"/>
      <w:r w:rsidRPr="00FA62D7">
        <w:rPr>
          <w:rFonts w:ascii="Arial" w:hAnsi="Arial" w:cs="Arial"/>
          <w:b/>
        </w:rPr>
        <w:t>-CUP</w:t>
      </w:r>
    </w:p>
    <w:p w:rsidR="00F67A7F" w:rsidRPr="00FA62D7" w:rsidRDefault="00F67A7F">
      <w:pPr>
        <w:jc w:val="both"/>
        <w:rPr>
          <w:rFonts w:ascii="Arial" w:hAnsi="Arial" w:cs="Arial"/>
          <w:b/>
        </w:rPr>
      </w:pPr>
    </w:p>
    <w:p w:rsidR="00F67A7F" w:rsidRPr="00FA62D7" w:rsidRDefault="00F67A7F">
      <w:pPr>
        <w:jc w:val="both"/>
        <w:rPr>
          <w:rFonts w:ascii="Arial" w:hAnsi="Arial" w:cs="Arial"/>
        </w:rPr>
      </w:pPr>
      <w:r w:rsidRPr="00FA62D7">
        <w:rPr>
          <w:rFonts w:ascii="Arial" w:hAnsi="Arial" w:cs="Arial"/>
          <w:b/>
        </w:rPr>
        <w:t xml:space="preserve">El 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 xml:space="preserve"> davant d’una jornada crucial i històrica com és la consulta que s’ha de realitzar el proper dia 9 de novembre, </w:t>
      </w:r>
      <w:proofErr w:type="spellStart"/>
      <w:r w:rsidRPr="00FA62D7">
        <w:rPr>
          <w:rFonts w:ascii="Arial" w:hAnsi="Arial" w:cs="Arial"/>
        </w:rPr>
        <w:t>VdC</w:t>
      </w:r>
      <w:proofErr w:type="spellEnd"/>
      <w:r w:rsidRPr="00FA62D7">
        <w:rPr>
          <w:rFonts w:ascii="Arial" w:hAnsi="Arial" w:cs="Arial"/>
        </w:rPr>
        <w:t xml:space="preserve">-CUP es sorprèn de què a Capellades no hi hagi cap informació, a cap lloc, cap instrucció que informi i faciliti la </w:t>
      </w:r>
      <w:r w:rsidR="00EE63F5">
        <w:rPr>
          <w:rFonts w:ascii="Arial" w:hAnsi="Arial" w:cs="Arial"/>
        </w:rPr>
        <w:t xml:space="preserve">participació i </w:t>
      </w:r>
      <w:r w:rsidRPr="00FA62D7">
        <w:rPr>
          <w:rFonts w:ascii="Arial" w:hAnsi="Arial" w:cs="Arial"/>
        </w:rPr>
        <w:t>votació, als mitjans de comunicació local.</w:t>
      </w:r>
    </w:p>
    <w:p w:rsidR="00F67A7F" w:rsidRPr="00FA62D7" w:rsidRDefault="00F67A7F">
      <w:pPr>
        <w:jc w:val="both"/>
        <w:rPr>
          <w:rFonts w:ascii="Arial" w:hAnsi="Arial" w:cs="Arial"/>
        </w:rPr>
      </w:pPr>
    </w:p>
    <w:p w:rsidR="00F67A7F" w:rsidRPr="00FA62D7" w:rsidRDefault="00F67A7F">
      <w:pPr>
        <w:jc w:val="both"/>
        <w:rPr>
          <w:rFonts w:ascii="Arial" w:hAnsi="Arial" w:cs="Arial"/>
        </w:rPr>
      </w:pPr>
      <w:proofErr w:type="spellStart"/>
      <w:r w:rsidRPr="00FA62D7">
        <w:rPr>
          <w:rFonts w:ascii="Arial" w:hAnsi="Arial" w:cs="Arial"/>
        </w:rPr>
        <w:t>VdC</w:t>
      </w:r>
      <w:proofErr w:type="spellEnd"/>
      <w:r w:rsidRPr="00FA62D7">
        <w:rPr>
          <w:rFonts w:ascii="Arial" w:hAnsi="Arial" w:cs="Arial"/>
        </w:rPr>
        <w:t>-CUP avisa que al dia d’avui, a onze dies de la consulta, l’Ajuntament no ha pres cap mesura per l’organització i desenvolupament de la consulta històrica que s’ha de realitzar el dia 9 de novembre.</w:t>
      </w:r>
    </w:p>
    <w:p w:rsidR="00AE2ED0" w:rsidRPr="00FA62D7" w:rsidRDefault="00AE2ED0">
      <w:pPr>
        <w:jc w:val="both"/>
        <w:rPr>
          <w:rFonts w:ascii="Arial" w:hAnsi="Arial" w:cs="Arial"/>
        </w:rPr>
      </w:pPr>
    </w:p>
    <w:p w:rsidR="00AE2ED0" w:rsidRPr="00FA62D7" w:rsidRDefault="00AE2ED0">
      <w:pPr>
        <w:jc w:val="both"/>
        <w:rPr>
          <w:rFonts w:ascii="Arial" w:hAnsi="Arial" w:cs="Arial"/>
        </w:rPr>
      </w:pPr>
    </w:p>
    <w:p w:rsidR="00AE2ED0" w:rsidRPr="00FA62D7" w:rsidRDefault="00AE2ED0">
      <w:pPr>
        <w:jc w:val="both"/>
        <w:rPr>
          <w:rFonts w:ascii="Arial" w:hAnsi="Arial" w:cs="Arial"/>
        </w:rPr>
      </w:pPr>
      <w:r w:rsidRPr="00FA62D7">
        <w:rPr>
          <w:rFonts w:ascii="Arial" w:hAnsi="Arial" w:cs="Arial"/>
          <w:b/>
        </w:rPr>
        <w:t xml:space="preserve">Sr. alcalde, Marcel·lí Martorell i Font. </w:t>
      </w:r>
      <w:r w:rsidRPr="00FA62D7">
        <w:rPr>
          <w:rFonts w:ascii="Arial" w:hAnsi="Arial" w:cs="Arial"/>
        </w:rPr>
        <w:t xml:space="preserve"> S’està treballant pel desenvolupament </w:t>
      </w:r>
      <w:r w:rsidR="00EE63F5">
        <w:rPr>
          <w:rFonts w:ascii="Arial" w:hAnsi="Arial" w:cs="Arial"/>
        </w:rPr>
        <w:t xml:space="preserve">de la consulta </w:t>
      </w:r>
      <w:r w:rsidRPr="00FA62D7">
        <w:rPr>
          <w:rFonts w:ascii="Arial" w:hAnsi="Arial" w:cs="Arial"/>
        </w:rPr>
        <w:t>del dia 9</w:t>
      </w:r>
      <w:r w:rsidR="00EE63F5">
        <w:rPr>
          <w:rFonts w:ascii="Arial" w:hAnsi="Arial" w:cs="Arial"/>
        </w:rPr>
        <w:t xml:space="preserve"> de novembre</w:t>
      </w:r>
      <w:r w:rsidRPr="00FA62D7">
        <w:rPr>
          <w:rFonts w:ascii="Arial" w:hAnsi="Arial" w:cs="Arial"/>
        </w:rPr>
        <w:t xml:space="preserve">, properament es distribuiran per Capellades una sèries de cartells i propaganda impresa per l’AMI, informant de com es pot votar, </w:t>
      </w:r>
      <w:r w:rsidR="00C300D3">
        <w:rPr>
          <w:rFonts w:ascii="Arial" w:hAnsi="Arial" w:cs="Arial"/>
        </w:rPr>
        <w:t xml:space="preserve">i </w:t>
      </w:r>
      <w:r w:rsidRPr="00FA62D7">
        <w:rPr>
          <w:rFonts w:ascii="Arial" w:hAnsi="Arial" w:cs="Arial"/>
        </w:rPr>
        <w:t>a on.</w:t>
      </w:r>
    </w:p>
    <w:p w:rsidR="00AE2ED0" w:rsidRPr="00FA62D7" w:rsidRDefault="00AE2ED0">
      <w:pPr>
        <w:jc w:val="both"/>
        <w:rPr>
          <w:rFonts w:ascii="Arial" w:hAnsi="Arial" w:cs="Arial"/>
        </w:rPr>
      </w:pPr>
      <w:r w:rsidRPr="00FA62D7">
        <w:rPr>
          <w:rFonts w:ascii="Arial" w:hAnsi="Arial" w:cs="Arial"/>
        </w:rPr>
        <w:t>Es posaran cartelleres perquè els partits polítics informin sobre allò que creguin convenient i en el sentit que vulguin.</w:t>
      </w:r>
    </w:p>
    <w:p w:rsidR="00AE2ED0" w:rsidRPr="00FA62D7" w:rsidRDefault="00AE2ED0">
      <w:pPr>
        <w:jc w:val="both"/>
        <w:rPr>
          <w:rFonts w:ascii="Arial" w:hAnsi="Arial" w:cs="Arial"/>
        </w:rPr>
      </w:pPr>
    </w:p>
    <w:p w:rsidR="00AE2ED0" w:rsidRPr="00FA62D7" w:rsidRDefault="00AE2ED0">
      <w:pPr>
        <w:jc w:val="both"/>
        <w:rPr>
          <w:rFonts w:ascii="Arial" w:hAnsi="Arial" w:cs="Arial"/>
        </w:rPr>
      </w:pPr>
    </w:p>
    <w:p w:rsidR="00AE2ED0" w:rsidRPr="00FA62D7" w:rsidRDefault="00AE2ED0">
      <w:pPr>
        <w:jc w:val="both"/>
        <w:rPr>
          <w:rFonts w:ascii="Arial" w:hAnsi="Arial" w:cs="Arial"/>
        </w:rPr>
      </w:pPr>
      <w:r w:rsidRPr="00FA62D7">
        <w:rPr>
          <w:rFonts w:ascii="Arial" w:hAnsi="Arial" w:cs="Arial"/>
          <w:b/>
        </w:rPr>
        <w:t xml:space="preserve">El 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considera que anem tard.</w:t>
      </w:r>
    </w:p>
    <w:p w:rsidR="00AE2ED0" w:rsidRPr="00FA62D7" w:rsidRDefault="00AE2ED0">
      <w:pPr>
        <w:jc w:val="both"/>
        <w:rPr>
          <w:rFonts w:ascii="Arial" w:hAnsi="Arial" w:cs="Arial"/>
        </w:rPr>
      </w:pPr>
    </w:p>
    <w:p w:rsidR="00AE2ED0" w:rsidRPr="00FA62D7" w:rsidRDefault="00AE2ED0">
      <w:pPr>
        <w:jc w:val="both"/>
        <w:rPr>
          <w:rFonts w:ascii="Arial" w:hAnsi="Arial" w:cs="Arial"/>
        </w:rPr>
      </w:pPr>
    </w:p>
    <w:p w:rsidR="00AE2ED0" w:rsidRPr="00FA62D7" w:rsidRDefault="00AE2ED0">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informa que la votació de la consulta del 9-N es realitzarà a l’IES Molí de la Vila.</w:t>
      </w:r>
    </w:p>
    <w:p w:rsidR="00AE2ED0" w:rsidRPr="00FA62D7" w:rsidRDefault="00AE2ED0">
      <w:pPr>
        <w:jc w:val="both"/>
        <w:rPr>
          <w:rFonts w:ascii="Arial" w:hAnsi="Arial" w:cs="Arial"/>
        </w:rPr>
      </w:pPr>
    </w:p>
    <w:p w:rsidR="00AE2ED0" w:rsidRPr="00FA62D7" w:rsidRDefault="00AE2ED0">
      <w:pPr>
        <w:jc w:val="both"/>
        <w:rPr>
          <w:rFonts w:ascii="Arial" w:hAnsi="Arial" w:cs="Arial"/>
        </w:rPr>
      </w:pPr>
    </w:p>
    <w:p w:rsidR="00AE2ED0" w:rsidRPr="00FA62D7" w:rsidRDefault="00AE2ED0">
      <w:pPr>
        <w:jc w:val="both"/>
        <w:rPr>
          <w:rFonts w:ascii="Arial" w:hAnsi="Arial" w:cs="Arial"/>
          <w:b/>
          <w:u w:val="single"/>
        </w:rPr>
      </w:pPr>
      <w:r w:rsidRPr="00FA62D7">
        <w:rPr>
          <w:rFonts w:ascii="Arial" w:hAnsi="Arial" w:cs="Arial"/>
          <w:b/>
          <w:u w:val="single"/>
        </w:rPr>
        <w:t xml:space="preserve">PASSAREL·LA </w:t>
      </w:r>
    </w:p>
    <w:p w:rsidR="00AE2ED0" w:rsidRPr="00FA62D7" w:rsidRDefault="00AE2ED0">
      <w:pPr>
        <w:jc w:val="both"/>
        <w:rPr>
          <w:rFonts w:ascii="Arial" w:hAnsi="Arial" w:cs="Arial"/>
          <w:b/>
          <w:u w:val="single"/>
        </w:rPr>
      </w:pPr>
    </w:p>
    <w:p w:rsidR="00AE2ED0" w:rsidRPr="00FA62D7" w:rsidRDefault="00AE2ED0">
      <w:pPr>
        <w:jc w:val="both"/>
        <w:rPr>
          <w:rFonts w:ascii="Arial" w:hAnsi="Arial" w:cs="Arial"/>
          <w:b/>
        </w:rPr>
      </w:pPr>
      <w:r w:rsidRPr="00FA62D7">
        <w:rPr>
          <w:rFonts w:ascii="Arial" w:hAnsi="Arial" w:cs="Arial"/>
          <w:b/>
        </w:rPr>
        <w:t xml:space="preserve">GRUP MUNICIPAL </w:t>
      </w:r>
      <w:proofErr w:type="spellStart"/>
      <w:r w:rsidRPr="00FA62D7">
        <w:rPr>
          <w:rFonts w:ascii="Arial" w:hAnsi="Arial" w:cs="Arial"/>
          <w:b/>
        </w:rPr>
        <w:t>VdC</w:t>
      </w:r>
      <w:proofErr w:type="spellEnd"/>
      <w:r w:rsidRPr="00FA62D7">
        <w:rPr>
          <w:rFonts w:ascii="Arial" w:hAnsi="Arial" w:cs="Arial"/>
          <w:b/>
        </w:rPr>
        <w:t>-CUP</w:t>
      </w:r>
    </w:p>
    <w:p w:rsidR="00AE2ED0" w:rsidRPr="00FA62D7" w:rsidRDefault="00AE2ED0">
      <w:pPr>
        <w:jc w:val="both"/>
        <w:rPr>
          <w:rFonts w:ascii="Arial" w:hAnsi="Arial" w:cs="Arial"/>
          <w:b/>
        </w:rPr>
      </w:pPr>
    </w:p>
    <w:p w:rsidR="00AE2ED0" w:rsidRPr="00FA62D7" w:rsidRDefault="00AE2ED0">
      <w:pPr>
        <w:jc w:val="both"/>
        <w:rPr>
          <w:rFonts w:ascii="Arial" w:hAnsi="Arial" w:cs="Arial"/>
        </w:rPr>
      </w:pPr>
      <w:r w:rsidRPr="00FA62D7">
        <w:rPr>
          <w:rFonts w:ascii="Arial" w:hAnsi="Arial" w:cs="Arial"/>
          <w:b/>
        </w:rPr>
        <w:t xml:space="preserve">El Sr. Aleix </w:t>
      </w:r>
      <w:proofErr w:type="spellStart"/>
      <w:r w:rsidRPr="00FA62D7">
        <w:rPr>
          <w:rFonts w:ascii="Arial" w:hAnsi="Arial" w:cs="Arial"/>
          <w:b/>
        </w:rPr>
        <w:t>Auber</w:t>
      </w:r>
      <w:proofErr w:type="spellEnd"/>
      <w:r w:rsidRPr="00FA62D7">
        <w:rPr>
          <w:rFonts w:ascii="Arial" w:hAnsi="Arial" w:cs="Arial"/>
          <w:b/>
        </w:rPr>
        <w:t xml:space="preserve"> i </w:t>
      </w:r>
      <w:proofErr w:type="spellStart"/>
      <w:r w:rsidRPr="00FA62D7">
        <w:rPr>
          <w:rFonts w:ascii="Arial" w:hAnsi="Arial" w:cs="Arial"/>
          <w:b/>
        </w:rPr>
        <w:t>Àlvarez</w:t>
      </w:r>
      <w:proofErr w:type="spellEnd"/>
      <w:r w:rsidRPr="00FA62D7">
        <w:rPr>
          <w:rFonts w:ascii="Arial" w:hAnsi="Arial" w:cs="Arial"/>
          <w:b/>
        </w:rPr>
        <w:t xml:space="preserve">, </w:t>
      </w:r>
      <w:r w:rsidRPr="00FA62D7">
        <w:rPr>
          <w:rFonts w:ascii="Arial" w:hAnsi="Arial" w:cs="Arial"/>
        </w:rPr>
        <w:t xml:space="preserve"> quant al tema pressupostari d’alliberar el capítol d’inversions demana </w:t>
      </w:r>
      <w:r w:rsidR="00E175D3">
        <w:rPr>
          <w:rFonts w:ascii="Arial" w:hAnsi="Arial" w:cs="Arial"/>
        </w:rPr>
        <w:t xml:space="preserve">es destinin diners per </w:t>
      </w:r>
      <w:r w:rsidRPr="00FA62D7">
        <w:rPr>
          <w:rFonts w:ascii="Arial" w:hAnsi="Arial" w:cs="Arial"/>
        </w:rPr>
        <w:t>obri</w:t>
      </w:r>
      <w:r w:rsidR="00E175D3">
        <w:rPr>
          <w:rFonts w:ascii="Arial" w:hAnsi="Arial" w:cs="Arial"/>
        </w:rPr>
        <w:t>r</w:t>
      </w:r>
      <w:r w:rsidRPr="00FA62D7">
        <w:rPr>
          <w:rFonts w:ascii="Arial" w:hAnsi="Arial" w:cs="Arial"/>
        </w:rPr>
        <w:t xml:space="preserve"> la passarel·la del recorregut de l’Abric Romaní, </w:t>
      </w:r>
    </w:p>
    <w:p w:rsidR="00AE2ED0" w:rsidRPr="00FA62D7" w:rsidRDefault="00AE2ED0">
      <w:pPr>
        <w:jc w:val="both"/>
        <w:rPr>
          <w:rFonts w:ascii="Arial" w:hAnsi="Arial" w:cs="Arial"/>
        </w:rPr>
      </w:pPr>
    </w:p>
    <w:p w:rsidR="00AE2ED0" w:rsidRPr="00FA62D7" w:rsidRDefault="00AE2ED0">
      <w:pPr>
        <w:jc w:val="both"/>
        <w:rPr>
          <w:rFonts w:ascii="Arial" w:hAnsi="Arial" w:cs="Arial"/>
        </w:rPr>
      </w:pPr>
    </w:p>
    <w:p w:rsidR="00AE2ED0" w:rsidRPr="00FA62D7" w:rsidRDefault="00EE63F5">
      <w:pPr>
        <w:jc w:val="both"/>
        <w:rPr>
          <w:rFonts w:ascii="Arial" w:hAnsi="Arial" w:cs="Arial"/>
          <w:b/>
          <w:u w:val="single"/>
        </w:rPr>
      </w:pPr>
      <w:r>
        <w:rPr>
          <w:rFonts w:ascii="Arial" w:hAnsi="Arial" w:cs="Arial"/>
          <w:b/>
          <w:u w:val="single"/>
        </w:rPr>
        <w:t xml:space="preserve">Consulta </w:t>
      </w:r>
      <w:r w:rsidR="00AE2ED0" w:rsidRPr="00FA62D7">
        <w:rPr>
          <w:rFonts w:ascii="Arial" w:hAnsi="Arial" w:cs="Arial"/>
          <w:b/>
          <w:u w:val="single"/>
        </w:rPr>
        <w:t>9-N</w:t>
      </w:r>
    </w:p>
    <w:p w:rsidR="00AE2ED0" w:rsidRPr="00FA62D7" w:rsidRDefault="00AE2ED0">
      <w:pPr>
        <w:jc w:val="both"/>
        <w:rPr>
          <w:rFonts w:ascii="Arial" w:hAnsi="Arial" w:cs="Arial"/>
        </w:rPr>
      </w:pPr>
    </w:p>
    <w:p w:rsidR="00AE2ED0" w:rsidRPr="00FA62D7" w:rsidRDefault="00AE2ED0">
      <w:pPr>
        <w:jc w:val="both"/>
        <w:rPr>
          <w:rFonts w:ascii="Arial" w:hAnsi="Arial" w:cs="Arial"/>
          <w:b/>
        </w:rPr>
      </w:pPr>
      <w:r w:rsidRPr="00FA62D7">
        <w:rPr>
          <w:rFonts w:ascii="Arial" w:hAnsi="Arial" w:cs="Arial"/>
          <w:b/>
        </w:rPr>
        <w:t>GRUP MUNICIPAL D’ERC</w:t>
      </w:r>
    </w:p>
    <w:p w:rsidR="00AE2ED0" w:rsidRPr="00FA62D7" w:rsidRDefault="00AE2ED0">
      <w:pPr>
        <w:jc w:val="both"/>
        <w:rPr>
          <w:rFonts w:ascii="Arial" w:hAnsi="Arial" w:cs="Arial"/>
          <w:b/>
        </w:rPr>
      </w:pPr>
    </w:p>
    <w:p w:rsidR="00AE2ED0" w:rsidRPr="00FA62D7" w:rsidRDefault="00AE2ED0">
      <w:pPr>
        <w:jc w:val="both"/>
        <w:rPr>
          <w:rFonts w:ascii="Arial" w:hAnsi="Arial" w:cs="Arial"/>
        </w:rPr>
      </w:pPr>
      <w:r w:rsidRPr="00FA62D7">
        <w:rPr>
          <w:rFonts w:ascii="Arial" w:hAnsi="Arial" w:cs="Arial"/>
          <w:b/>
        </w:rPr>
        <w:t xml:space="preserve">El Sr. Àngel Soteras i Largo </w:t>
      </w:r>
      <w:r w:rsidRPr="00FA62D7">
        <w:rPr>
          <w:rFonts w:ascii="Arial" w:hAnsi="Arial" w:cs="Arial"/>
        </w:rPr>
        <w:t xml:space="preserve"> reitera la petició feta anteriorment per </w:t>
      </w:r>
      <w:proofErr w:type="spellStart"/>
      <w:r w:rsidRPr="00FA62D7">
        <w:rPr>
          <w:rFonts w:ascii="Arial" w:hAnsi="Arial" w:cs="Arial"/>
        </w:rPr>
        <w:t>VdC</w:t>
      </w:r>
      <w:proofErr w:type="spellEnd"/>
      <w:r w:rsidRPr="00FA62D7">
        <w:rPr>
          <w:rFonts w:ascii="Arial" w:hAnsi="Arial" w:cs="Arial"/>
        </w:rPr>
        <w:t>-CUP, que s’instal·lin els suports per poder informar als capelladins sobre la consulta del 9-N, perquè es pugui fomentar la participació</w:t>
      </w:r>
      <w:r w:rsidR="004918FC">
        <w:rPr>
          <w:rFonts w:ascii="Arial" w:hAnsi="Arial" w:cs="Arial"/>
        </w:rPr>
        <w:t xml:space="preserve"> ciutadana en aquesta consulta</w:t>
      </w:r>
      <w:r w:rsidRPr="00FA62D7">
        <w:rPr>
          <w:rFonts w:ascii="Arial" w:hAnsi="Arial" w:cs="Arial"/>
        </w:rPr>
        <w:t>.</w:t>
      </w:r>
    </w:p>
    <w:p w:rsidR="00AE2ED0" w:rsidRPr="00FA62D7" w:rsidRDefault="00AE2ED0">
      <w:pPr>
        <w:jc w:val="both"/>
        <w:rPr>
          <w:rFonts w:ascii="Arial" w:hAnsi="Arial" w:cs="Arial"/>
        </w:rPr>
      </w:pPr>
    </w:p>
    <w:p w:rsidR="00AE2ED0" w:rsidRPr="00FA62D7" w:rsidRDefault="00AE2ED0">
      <w:pPr>
        <w:jc w:val="both"/>
        <w:rPr>
          <w:rFonts w:ascii="Arial" w:hAnsi="Arial" w:cs="Arial"/>
        </w:rPr>
      </w:pPr>
    </w:p>
    <w:p w:rsidR="001A0A50" w:rsidRPr="00FA62D7" w:rsidRDefault="001A0A50">
      <w:pPr>
        <w:jc w:val="both"/>
        <w:rPr>
          <w:rFonts w:ascii="Arial" w:hAnsi="Arial" w:cs="Arial"/>
          <w:b/>
          <w:u w:val="single"/>
        </w:rPr>
      </w:pPr>
      <w:r w:rsidRPr="00FA62D7">
        <w:rPr>
          <w:rFonts w:ascii="Arial" w:hAnsi="Arial" w:cs="Arial"/>
          <w:b/>
          <w:u w:val="single"/>
        </w:rPr>
        <w:t>ACTA 24/09/2014</w:t>
      </w:r>
    </w:p>
    <w:p w:rsidR="001A0A50" w:rsidRPr="00FA62D7" w:rsidRDefault="001A0A50">
      <w:pPr>
        <w:jc w:val="both"/>
        <w:rPr>
          <w:rFonts w:ascii="Arial" w:hAnsi="Arial" w:cs="Arial"/>
          <w:b/>
          <w:u w:val="single"/>
        </w:rPr>
      </w:pPr>
    </w:p>
    <w:p w:rsidR="00050A61" w:rsidRPr="00FA62D7" w:rsidRDefault="00050A61" w:rsidP="00050A61">
      <w:pPr>
        <w:jc w:val="both"/>
        <w:rPr>
          <w:rFonts w:ascii="Arial" w:hAnsi="Arial" w:cs="Arial"/>
        </w:rPr>
      </w:pPr>
      <w:r w:rsidRPr="00FA62D7">
        <w:rPr>
          <w:rFonts w:ascii="Arial" w:hAnsi="Arial" w:cs="Arial"/>
          <w:b/>
        </w:rPr>
        <w:t xml:space="preserve">El Sr. Àngel Soteras i Largo, </w:t>
      </w:r>
      <w:r w:rsidRPr="00FA62D7">
        <w:rPr>
          <w:rFonts w:ascii="Arial" w:hAnsi="Arial" w:cs="Arial"/>
        </w:rPr>
        <w:t xml:space="preserve"> al Ple del dia 24/09/2014 es van reclamar que l’Ajuntament  realitzes certes actuacions que ja s’havien acordat abans de l’estiu i que fins al dia d’avui no s’han executat, i tot això dóna una sensació de deixadesa, com és el cartell del Pla-E de la Font Cuitora; continuen existint els clots de l’Av. </w:t>
      </w:r>
      <w:proofErr w:type="spellStart"/>
      <w:r w:rsidRPr="00FA62D7">
        <w:rPr>
          <w:rFonts w:ascii="Arial" w:hAnsi="Arial" w:cs="Arial"/>
        </w:rPr>
        <w:t>Maties</w:t>
      </w:r>
      <w:proofErr w:type="spellEnd"/>
      <w:r w:rsidRPr="00FA62D7">
        <w:rPr>
          <w:rFonts w:ascii="Arial" w:hAnsi="Arial" w:cs="Arial"/>
        </w:rPr>
        <w:t xml:space="preserve"> Guasch, es va arreglar un clot i l’altre encara hi és, a més a més que la brigada municipal ha estat treballant en aquest indret.  El clot està davant de la botiga Guasch.</w:t>
      </w:r>
    </w:p>
    <w:p w:rsidR="00050A61" w:rsidRPr="00FA62D7" w:rsidRDefault="00050A61" w:rsidP="00050A61">
      <w:pPr>
        <w:jc w:val="both"/>
        <w:rPr>
          <w:rFonts w:ascii="Arial" w:hAnsi="Arial" w:cs="Arial"/>
        </w:rPr>
      </w:pPr>
    </w:p>
    <w:p w:rsidR="00050A61" w:rsidRPr="00FA62D7" w:rsidRDefault="00050A61" w:rsidP="00050A61">
      <w:pPr>
        <w:jc w:val="both"/>
        <w:rPr>
          <w:rFonts w:ascii="Arial" w:hAnsi="Arial" w:cs="Arial"/>
        </w:rPr>
      </w:pPr>
      <w:r w:rsidRPr="00FA62D7">
        <w:rPr>
          <w:rFonts w:ascii="Arial" w:hAnsi="Arial" w:cs="Arial"/>
        </w:rPr>
        <w:t xml:space="preserve"> -   Manca de domiciliació dels pagaments de l’Ajuntament a l’Agència Tributària de Catalunya. L’Ajuntament ja ens comunicarà quan ho faci.</w:t>
      </w:r>
    </w:p>
    <w:p w:rsidR="00050A61" w:rsidRPr="00FA62D7" w:rsidRDefault="00050A61" w:rsidP="00050A61">
      <w:pPr>
        <w:jc w:val="both"/>
        <w:rPr>
          <w:rFonts w:ascii="Arial" w:hAnsi="Arial" w:cs="Arial"/>
        </w:rPr>
      </w:pPr>
    </w:p>
    <w:p w:rsidR="00050A61" w:rsidRPr="00FA62D7" w:rsidRDefault="00050A61" w:rsidP="00050A61">
      <w:pPr>
        <w:jc w:val="both"/>
        <w:rPr>
          <w:rFonts w:ascii="Arial" w:hAnsi="Arial" w:cs="Arial"/>
        </w:rPr>
      </w:pPr>
      <w:r w:rsidRPr="00FA62D7">
        <w:rPr>
          <w:rFonts w:ascii="Arial" w:hAnsi="Arial" w:cs="Arial"/>
        </w:rPr>
        <w:t xml:space="preserve"> -  Com a coses noves en el Ple</w:t>
      </w:r>
      <w:r w:rsidR="003423AC">
        <w:rPr>
          <w:rFonts w:ascii="Arial" w:hAnsi="Arial" w:cs="Arial"/>
        </w:rPr>
        <w:t>,</w:t>
      </w:r>
      <w:r w:rsidRPr="00FA62D7">
        <w:rPr>
          <w:rFonts w:ascii="Arial" w:hAnsi="Arial" w:cs="Arial"/>
        </w:rPr>
        <w:t xml:space="preserve"> però problemes antics: </w:t>
      </w:r>
    </w:p>
    <w:p w:rsidR="00050A61" w:rsidRPr="00FA62D7" w:rsidRDefault="00050A61" w:rsidP="00050A61">
      <w:pPr>
        <w:ind w:left="708"/>
        <w:jc w:val="both"/>
        <w:rPr>
          <w:rFonts w:ascii="Arial" w:hAnsi="Arial" w:cs="Arial"/>
        </w:rPr>
      </w:pPr>
      <w:r w:rsidRPr="00FA62D7">
        <w:rPr>
          <w:rFonts w:ascii="Arial" w:hAnsi="Arial" w:cs="Arial"/>
        </w:rPr>
        <w:t>- Rètols, no s’ha retirat el rètol existent a l’antiga biblioteca, aquest rètol s’hauria de retirar perquè presta a confusions.</w:t>
      </w:r>
    </w:p>
    <w:p w:rsidR="00050A61" w:rsidRPr="00FA62D7" w:rsidRDefault="00050A61" w:rsidP="00050A61">
      <w:pPr>
        <w:ind w:left="708"/>
        <w:jc w:val="both"/>
        <w:rPr>
          <w:rFonts w:ascii="Arial" w:hAnsi="Arial" w:cs="Arial"/>
        </w:rPr>
      </w:pPr>
      <w:r w:rsidRPr="00FA62D7">
        <w:rPr>
          <w:rFonts w:ascii="Arial" w:hAnsi="Arial" w:cs="Arial"/>
        </w:rPr>
        <w:t>- Cruïlla Amador Romaní amb el c/ de la Mercè, hi ha uns fanals que pràcticament no il·luminen</w:t>
      </w:r>
      <w:r w:rsidR="00031272">
        <w:rPr>
          <w:rFonts w:ascii="Arial" w:hAnsi="Arial" w:cs="Arial"/>
        </w:rPr>
        <w:t xml:space="preserve"> per culpa de les heures que els envolten</w:t>
      </w:r>
      <w:r w:rsidRPr="00FA62D7">
        <w:rPr>
          <w:rFonts w:ascii="Arial" w:hAnsi="Arial" w:cs="Arial"/>
        </w:rPr>
        <w:t>.</w:t>
      </w:r>
    </w:p>
    <w:p w:rsidR="00050A61" w:rsidRPr="00FA62D7" w:rsidRDefault="00050A61" w:rsidP="00050A61">
      <w:pPr>
        <w:ind w:left="708"/>
        <w:jc w:val="both"/>
        <w:rPr>
          <w:rFonts w:ascii="Arial" w:hAnsi="Arial" w:cs="Arial"/>
        </w:rPr>
      </w:pPr>
      <w:r w:rsidRPr="00FA62D7">
        <w:rPr>
          <w:rFonts w:ascii="Arial" w:hAnsi="Arial" w:cs="Arial"/>
        </w:rPr>
        <w:t xml:space="preserve">- Cruïlla Doctor Fleming amb Ronda </w:t>
      </w:r>
      <w:proofErr w:type="spellStart"/>
      <w:r w:rsidRPr="00FA62D7">
        <w:rPr>
          <w:rFonts w:ascii="Arial" w:hAnsi="Arial" w:cs="Arial"/>
        </w:rPr>
        <w:t>Capelló</w:t>
      </w:r>
      <w:proofErr w:type="spellEnd"/>
      <w:r w:rsidR="005B54A0" w:rsidRPr="00FA62D7">
        <w:rPr>
          <w:rFonts w:ascii="Arial" w:hAnsi="Arial" w:cs="Arial"/>
        </w:rPr>
        <w:t xml:space="preserve"> a l’alçada de la Caserna, costat Llar d’Infants “Vailets”, s’ha de baixar de la vorera perquè els arbres </w:t>
      </w:r>
      <w:r w:rsidR="00031272">
        <w:rPr>
          <w:rFonts w:ascii="Arial" w:hAnsi="Arial" w:cs="Arial"/>
        </w:rPr>
        <w:t xml:space="preserve">i la vegetació existent </w:t>
      </w:r>
      <w:r w:rsidR="005B54A0" w:rsidRPr="00FA62D7">
        <w:rPr>
          <w:rFonts w:ascii="Arial" w:hAnsi="Arial" w:cs="Arial"/>
        </w:rPr>
        <w:t>no deixen passar als vianants.</w:t>
      </w:r>
    </w:p>
    <w:p w:rsidR="00050A61" w:rsidRPr="00FA62D7" w:rsidRDefault="00050A61" w:rsidP="00050A61">
      <w:pPr>
        <w:jc w:val="both"/>
        <w:rPr>
          <w:rFonts w:ascii="Arial" w:hAnsi="Arial" w:cs="Arial"/>
        </w:rPr>
      </w:pPr>
    </w:p>
    <w:p w:rsidR="005B54A0" w:rsidRPr="00FA62D7" w:rsidRDefault="005B54A0" w:rsidP="005B54A0">
      <w:pPr>
        <w:rPr>
          <w:rFonts w:ascii="Arial" w:hAnsi="Arial" w:cs="Arial"/>
        </w:rPr>
      </w:pPr>
    </w:p>
    <w:p w:rsidR="005B54A0" w:rsidRPr="00FA62D7" w:rsidRDefault="005B54A0" w:rsidP="005B54A0">
      <w:pPr>
        <w:rPr>
          <w:rFonts w:ascii="Arial" w:hAnsi="Arial" w:cs="Arial"/>
          <w:b/>
          <w:u w:val="single"/>
        </w:rPr>
      </w:pPr>
      <w:r w:rsidRPr="00FA62D7">
        <w:rPr>
          <w:rFonts w:ascii="Arial" w:hAnsi="Arial" w:cs="Arial"/>
          <w:b/>
          <w:u w:val="single"/>
        </w:rPr>
        <w:t>BASSA</w:t>
      </w:r>
    </w:p>
    <w:p w:rsidR="005B54A0" w:rsidRPr="00FA62D7" w:rsidRDefault="005B54A0" w:rsidP="005B54A0">
      <w:pPr>
        <w:rPr>
          <w:rFonts w:ascii="Arial" w:hAnsi="Arial" w:cs="Arial"/>
          <w:b/>
          <w:u w:val="single"/>
        </w:rPr>
      </w:pPr>
    </w:p>
    <w:p w:rsidR="005B54A0" w:rsidRPr="00FA62D7" w:rsidRDefault="005B54A0" w:rsidP="005B54A0">
      <w:pPr>
        <w:rPr>
          <w:rFonts w:ascii="Arial" w:hAnsi="Arial" w:cs="Arial"/>
        </w:rPr>
      </w:pPr>
      <w:r w:rsidRPr="00FA62D7">
        <w:rPr>
          <w:rFonts w:ascii="Arial" w:hAnsi="Arial" w:cs="Arial"/>
          <w:b/>
        </w:rPr>
        <w:t xml:space="preserve">El Sr. Àngel Soteras i Largo </w:t>
      </w:r>
      <w:r w:rsidRPr="00FA62D7">
        <w:rPr>
          <w:rFonts w:ascii="Arial" w:hAnsi="Arial" w:cs="Arial"/>
        </w:rPr>
        <w:t xml:space="preserve"> La zona de la Bassa últimament ha tornat a deteriorar-se.</w:t>
      </w:r>
    </w:p>
    <w:p w:rsidR="005B54A0" w:rsidRPr="00FA62D7" w:rsidRDefault="005B54A0" w:rsidP="005B54A0">
      <w:pPr>
        <w:rPr>
          <w:rFonts w:ascii="Arial" w:hAnsi="Arial" w:cs="Arial"/>
        </w:rPr>
      </w:pPr>
    </w:p>
    <w:p w:rsidR="005B54A0" w:rsidRPr="00FA62D7" w:rsidRDefault="005B54A0" w:rsidP="005B54A0">
      <w:pPr>
        <w:rPr>
          <w:rFonts w:ascii="Arial" w:hAnsi="Arial" w:cs="Arial"/>
        </w:rPr>
      </w:pPr>
    </w:p>
    <w:p w:rsidR="005B54A0" w:rsidRPr="00FA62D7" w:rsidRDefault="005B54A0" w:rsidP="005B54A0">
      <w:pPr>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opina que el deteriorament de la Bassa és deu més al mal ús que fa la gent d’aquest espai públic que a la falta de manteniment</w:t>
      </w:r>
      <w:r w:rsidR="004C73F2">
        <w:rPr>
          <w:rFonts w:ascii="Arial" w:hAnsi="Arial" w:cs="Arial"/>
        </w:rPr>
        <w:t xml:space="preserve"> per part de l’Ajuntament</w:t>
      </w:r>
      <w:r w:rsidRPr="00FA62D7">
        <w:rPr>
          <w:rFonts w:ascii="Arial" w:hAnsi="Arial" w:cs="Arial"/>
        </w:rPr>
        <w:t>.</w:t>
      </w:r>
    </w:p>
    <w:p w:rsidR="005B54A0" w:rsidRPr="00FA62D7" w:rsidRDefault="005B54A0" w:rsidP="005B54A0">
      <w:pPr>
        <w:rPr>
          <w:rFonts w:ascii="Arial" w:hAnsi="Arial" w:cs="Arial"/>
        </w:rPr>
      </w:pPr>
    </w:p>
    <w:p w:rsidR="005B54A0" w:rsidRPr="00FA62D7" w:rsidRDefault="005B54A0" w:rsidP="005B54A0">
      <w:pPr>
        <w:rPr>
          <w:rFonts w:ascii="Arial" w:hAnsi="Arial" w:cs="Arial"/>
        </w:rPr>
      </w:pPr>
    </w:p>
    <w:p w:rsidR="005B54A0" w:rsidRPr="00FA62D7" w:rsidRDefault="005B54A0" w:rsidP="000C4E48">
      <w:pPr>
        <w:jc w:val="both"/>
        <w:rPr>
          <w:rFonts w:ascii="Arial" w:hAnsi="Arial" w:cs="Arial"/>
        </w:rPr>
      </w:pPr>
      <w:r w:rsidRPr="00FA62D7">
        <w:rPr>
          <w:rFonts w:ascii="Arial" w:hAnsi="Arial" w:cs="Arial"/>
          <w:b/>
        </w:rPr>
        <w:t xml:space="preserve">El Sr. Àngel Soteras i Largo </w:t>
      </w:r>
      <w:r w:rsidRPr="00FA62D7">
        <w:rPr>
          <w:rFonts w:ascii="Arial" w:hAnsi="Arial" w:cs="Arial"/>
        </w:rPr>
        <w:t xml:space="preserve"> respon al Sr. Marcel·lí Martorell i Font </w:t>
      </w:r>
      <w:r w:rsidR="007D7CFB">
        <w:rPr>
          <w:rFonts w:ascii="Arial" w:hAnsi="Arial" w:cs="Arial"/>
        </w:rPr>
        <w:t xml:space="preserve">que </w:t>
      </w:r>
      <w:r w:rsidR="000C4E48">
        <w:rPr>
          <w:rFonts w:ascii="Arial" w:hAnsi="Arial" w:cs="Arial"/>
        </w:rPr>
        <w:t>ell no es</w:t>
      </w:r>
      <w:r w:rsidR="004C73F2">
        <w:rPr>
          <w:rFonts w:ascii="Arial" w:hAnsi="Arial" w:cs="Arial"/>
        </w:rPr>
        <w:t xml:space="preserve"> refereix a aquests </w:t>
      </w:r>
      <w:r w:rsidRPr="00FA62D7">
        <w:rPr>
          <w:rFonts w:ascii="Arial" w:hAnsi="Arial" w:cs="Arial"/>
        </w:rPr>
        <w:t>actes incívics dels que ho han embrutat</w:t>
      </w:r>
      <w:r w:rsidR="004C73F2">
        <w:rPr>
          <w:rFonts w:ascii="Arial" w:hAnsi="Arial" w:cs="Arial"/>
        </w:rPr>
        <w:t xml:space="preserve">, </w:t>
      </w:r>
      <w:r w:rsidRPr="00FA62D7">
        <w:rPr>
          <w:rFonts w:ascii="Arial" w:hAnsi="Arial" w:cs="Arial"/>
        </w:rPr>
        <w:t xml:space="preserve"> si</w:t>
      </w:r>
      <w:r w:rsidR="004C73F2">
        <w:rPr>
          <w:rFonts w:ascii="Arial" w:hAnsi="Arial" w:cs="Arial"/>
        </w:rPr>
        <w:t xml:space="preserve"> </w:t>
      </w:r>
      <w:r w:rsidRPr="00FA62D7">
        <w:rPr>
          <w:rFonts w:ascii="Arial" w:hAnsi="Arial" w:cs="Arial"/>
        </w:rPr>
        <w:t>n</w:t>
      </w:r>
      <w:r w:rsidR="004C73F2">
        <w:rPr>
          <w:rFonts w:ascii="Arial" w:hAnsi="Arial" w:cs="Arial"/>
        </w:rPr>
        <w:t>o</w:t>
      </w:r>
      <w:r w:rsidRPr="00FA62D7">
        <w:rPr>
          <w:rFonts w:ascii="Arial" w:hAnsi="Arial" w:cs="Arial"/>
        </w:rPr>
        <w:t xml:space="preserve"> que s’ha de fer un manteniment </w:t>
      </w:r>
      <w:r w:rsidR="000C4E48">
        <w:rPr>
          <w:rFonts w:ascii="Arial" w:hAnsi="Arial" w:cs="Arial"/>
        </w:rPr>
        <w:t xml:space="preserve"> continuo </w:t>
      </w:r>
      <w:r w:rsidRPr="00FA62D7">
        <w:rPr>
          <w:rFonts w:ascii="Arial" w:hAnsi="Arial" w:cs="Arial"/>
        </w:rPr>
        <w:t>de la neteja d’aquest espai</w:t>
      </w:r>
      <w:r w:rsidR="000C4E48">
        <w:rPr>
          <w:rFonts w:ascii="Arial" w:hAnsi="Arial" w:cs="Arial"/>
        </w:rPr>
        <w:t xml:space="preserve"> perquè</w:t>
      </w:r>
      <w:r w:rsidR="004C73F2">
        <w:rPr>
          <w:rFonts w:ascii="Arial" w:hAnsi="Arial" w:cs="Arial"/>
        </w:rPr>
        <w:t xml:space="preserve">, les </w:t>
      </w:r>
      <w:r w:rsidR="00545023">
        <w:rPr>
          <w:rFonts w:ascii="Arial" w:hAnsi="Arial" w:cs="Arial"/>
        </w:rPr>
        <w:t>llaunes</w:t>
      </w:r>
      <w:r w:rsidR="004C73F2">
        <w:rPr>
          <w:rFonts w:ascii="Arial" w:hAnsi="Arial" w:cs="Arial"/>
        </w:rPr>
        <w:t>, la brutícia, les fulles dels arbres no es recullen</w:t>
      </w:r>
      <w:r w:rsidRPr="00FA62D7">
        <w:rPr>
          <w:rFonts w:ascii="Arial" w:hAnsi="Arial" w:cs="Arial"/>
        </w:rPr>
        <w:t>.</w:t>
      </w:r>
    </w:p>
    <w:p w:rsidR="005B54A0" w:rsidRPr="00FA62D7" w:rsidRDefault="005B54A0" w:rsidP="005B54A0">
      <w:pPr>
        <w:rPr>
          <w:rFonts w:ascii="Arial" w:hAnsi="Arial" w:cs="Arial"/>
        </w:rPr>
      </w:pPr>
    </w:p>
    <w:p w:rsidR="005B54A0" w:rsidRPr="00FA62D7" w:rsidRDefault="005B54A0" w:rsidP="005B54A0">
      <w:pPr>
        <w:rPr>
          <w:rFonts w:ascii="Arial" w:hAnsi="Arial" w:cs="Arial"/>
        </w:rPr>
      </w:pPr>
    </w:p>
    <w:p w:rsidR="005B54A0" w:rsidRPr="00FA62D7" w:rsidRDefault="004C73F2" w:rsidP="004C73F2">
      <w:pPr>
        <w:jc w:val="both"/>
        <w:rPr>
          <w:rFonts w:ascii="Arial" w:hAnsi="Arial" w:cs="Arial"/>
        </w:rPr>
      </w:pPr>
      <w:r>
        <w:rPr>
          <w:rFonts w:ascii="Arial" w:hAnsi="Arial" w:cs="Arial"/>
        </w:rPr>
        <w:t xml:space="preserve">A la zona de la </w:t>
      </w:r>
      <w:r w:rsidR="005B54A0" w:rsidRPr="00FA62D7">
        <w:rPr>
          <w:rFonts w:ascii="Arial" w:hAnsi="Arial" w:cs="Arial"/>
        </w:rPr>
        <w:t>Bassa, hi ha una tapa a prop de la zona dels gronxadors</w:t>
      </w:r>
      <w:r>
        <w:rPr>
          <w:rFonts w:ascii="Arial" w:hAnsi="Arial" w:cs="Arial"/>
        </w:rPr>
        <w:t>,</w:t>
      </w:r>
      <w:r w:rsidR="005B54A0" w:rsidRPr="00FA62D7">
        <w:rPr>
          <w:rFonts w:ascii="Arial" w:hAnsi="Arial" w:cs="Arial"/>
        </w:rPr>
        <w:t xml:space="preserve"> al fons a la dreta</w:t>
      </w:r>
      <w:r>
        <w:rPr>
          <w:rFonts w:ascii="Arial" w:hAnsi="Arial" w:cs="Arial"/>
        </w:rPr>
        <w:t xml:space="preserve">, </w:t>
      </w:r>
      <w:r w:rsidR="005B54A0" w:rsidRPr="00FA62D7">
        <w:rPr>
          <w:rFonts w:ascii="Arial" w:hAnsi="Arial" w:cs="Arial"/>
        </w:rPr>
        <w:t xml:space="preserve"> que està rebentada des de fa mol</w:t>
      </w:r>
      <w:r>
        <w:rPr>
          <w:rFonts w:ascii="Arial" w:hAnsi="Arial" w:cs="Arial"/>
        </w:rPr>
        <w:t>t</w:t>
      </w:r>
      <w:r w:rsidR="005B54A0" w:rsidRPr="00FA62D7">
        <w:rPr>
          <w:rFonts w:ascii="Arial" w:hAnsi="Arial" w:cs="Arial"/>
        </w:rPr>
        <w:t>s mesos.</w:t>
      </w:r>
    </w:p>
    <w:p w:rsidR="005B54A0" w:rsidRPr="00FA62D7" w:rsidRDefault="005B54A0" w:rsidP="005B54A0">
      <w:pPr>
        <w:rPr>
          <w:rFonts w:ascii="Arial" w:hAnsi="Arial" w:cs="Arial"/>
        </w:rPr>
      </w:pPr>
    </w:p>
    <w:p w:rsidR="005B54A0" w:rsidRPr="00FA62D7" w:rsidRDefault="005B54A0" w:rsidP="005B54A0">
      <w:pPr>
        <w:rPr>
          <w:rFonts w:ascii="Arial" w:hAnsi="Arial" w:cs="Arial"/>
        </w:rPr>
      </w:pPr>
    </w:p>
    <w:p w:rsidR="005B54A0" w:rsidRPr="00FA62D7" w:rsidRDefault="005B54A0" w:rsidP="005B54A0">
      <w:pPr>
        <w:rPr>
          <w:rFonts w:ascii="Arial" w:hAnsi="Arial" w:cs="Arial"/>
          <w:b/>
        </w:rPr>
      </w:pPr>
      <w:r w:rsidRPr="00FA62D7">
        <w:rPr>
          <w:rFonts w:ascii="Arial" w:hAnsi="Arial" w:cs="Arial"/>
          <w:b/>
        </w:rPr>
        <w:t>Grup Municipal del PSC</w:t>
      </w:r>
    </w:p>
    <w:p w:rsidR="005B54A0" w:rsidRPr="00FA62D7" w:rsidRDefault="005B54A0" w:rsidP="005B54A0">
      <w:pPr>
        <w:rPr>
          <w:rFonts w:ascii="Arial" w:hAnsi="Arial" w:cs="Arial"/>
          <w:b/>
        </w:rPr>
      </w:pPr>
    </w:p>
    <w:p w:rsidR="005B54A0" w:rsidRPr="00FA62D7" w:rsidRDefault="005B54A0" w:rsidP="004C73F2">
      <w:pPr>
        <w:jc w:val="both"/>
        <w:rPr>
          <w:rFonts w:ascii="Arial" w:hAnsi="Arial" w:cs="Arial"/>
        </w:rPr>
      </w:pPr>
      <w:r w:rsidRPr="00FA62D7">
        <w:rPr>
          <w:rFonts w:ascii="Arial" w:hAnsi="Arial" w:cs="Arial"/>
          <w:b/>
        </w:rPr>
        <w:t xml:space="preserve">Sr. Aarón </w:t>
      </w:r>
      <w:proofErr w:type="spellStart"/>
      <w:r w:rsidRPr="00FA62D7">
        <w:rPr>
          <w:rFonts w:ascii="Arial" w:hAnsi="Arial" w:cs="Arial"/>
          <w:b/>
        </w:rPr>
        <w:t>Alcázar</w:t>
      </w:r>
      <w:proofErr w:type="spellEnd"/>
      <w:r w:rsidRPr="00FA62D7">
        <w:rPr>
          <w:rFonts w:ascii="Arial" w:hAnsi="Arial" w:cs="Arial"/>
          <w:b/>
        </w:rPr>
        <w:t xml:space="preserve"> i Gutiérrez. </w:t>
      </w:r>
      <w:r w:rsidRPr="00FA62D7">
        <w:rPr>
          <w:rFonts w:ascii="Arial" w:hAnsi="Arial" w:cs="Arial"/>
        </w:rPr>
        <w:t xml:space="preserve"> A la cruïlla de la ronda del </w:t>
      </w:r>
      <w:proofErr w:type="spellStart"/>
      <w:r w:rsidRPr="00FA62D7">
        <w:rPr>
          <w:rFonts w:ascii="Arial" w:hAnsi="Arial" w:cs="Arial"/>
        </w:rPr>
        <w:t>Capelló</w:t>
      </w:r>
      <w:proofErr w:type="spellEnd"/>
      <w:r w:rsidRPr="00FA62D7">
        <w:rPr>
          <w:rFonts w:ascii="Arial" w:hAnsi="Arial" w:cs="Arial"/>
        </w:rPr>
        <w:t xml:space="preserve"> amb Divina Pastora continua mancant el mirall convex.  Recorda que per</w:t>
      </w:r>
      <w:r w:rsidR="004C73F2">
        <w:rPr>
          <w:rFonts w:ascii="Arial" w:hAnsi="Arial" w:cs="Arial"/>
        </w:rPr>
        <w:t xml:space="preserve"> aquest indret passen molts nens/</w:t>
      </w:r>
      <w:proofErr w:type="spellStart"/>
      <w:r w:rsidR="004C73F2">
        <w:rPr>
          <w:rFonts w:ascii="Arial" w:hAnsi="Arial" w:cs="Arial"/>
        </w:rPr>
        <w:t>nes</w:t>
      </w:r>
      <w:proofErr w:type="spellEnd"/>
      <w:r w:rsidRPr="00FA62D7">
        <w:rPr>
          <w:rFonts w:ascii="Arial" w:hAnsi="Arial" w:cs="Arial"/>
        </w:rPr>
        <w:t xml:space="preserve"> que van a l’escola Mare del Diví Pastor.</w:t>
      </w:r>
    </w:p>
    <w:p w:rsidR="005B54A0" w:rsidRPr="00FA62D7" w:rsidRDefault="005B54A0" w:rsidP="005B54A0">
      <w:pPr>
        <w:rPr>
          <w:rFonts w:ascii="Arial" w:hAnsi="Arial" w:cs="Arial"/>
        </w:rPr>
      </w:pPr>
    </w:p>
    <w:p w:rsidR="005B54A0" w:rsidRPr="00FA62D7" w:rsidRDefault="005B54A0" w:rsidP="005B54A0">
      <w:pPr>
        <w:rPr>
          <w:rFonts w:ascii="Arial" w:hAnsi="Arial" w:cs="Arial"/>
        </w:rPr>
      </w:pPr>
    </w:p>
    <w:p w:rsidR="005B54A0" w:rsidRPr="00FA62D7" w:rsidRDefault="005B54A0" w:rsidP="005B54A0">
      <w:pPr>
        <w:rPr>
          <w:rFonts w:ascii="Arial" w:hAnsi="Arial" w:cs="Arial"/>
          <w:b/>
          <w:u w:val="single"/>
        </w:rPr>
      </w:pPr>
      <w:r w:rsidRPr="00FA62D7">
        <w:rPr>
          <w:rFonts w:ascii="Arial" w:hAnsi="Arial" w:cs="Arial"/>
          <w:b/>
          <w:u w:val="single"/>
        </w:rPr>
        <w:t>ALCALDIA</w:t>
      </w:r>
    </w:p>
    <w:p w:rsidR="005B54A0" w:rsidRPr="00FA62D7" w:rsidRDefault="005B54A0" w:rsidP="005B54A0">
      <w:pPr>
        <w:rPr>
          <w:rFonts w:ascii="Arial" w:hAnsi="Arial" w:cs="Arial"/>
        </w:rPr>
      </w:pPr>
    </w:p>
    <w:p w:rsidR="007462C2" w:rsidRPr="00FA62D7" w:rsidRDefault="007462C2" w:rsidP="00BF7F86">
      <w:pPr>
        <w:jc w:val="both"/>
        <w:rPr>
          <w:rFonts w:ascii="Arial" w:hAnsi="Arial" w:cs="Arial"/>
        </w:rPr>
      </w:pPr>
      <w:r w:rsidRPr="00FA62D7">
        <w:rPr>
          <w:rFonts w:ascii="Arial" w:hAnsi="Arial" w:cs="Arial"/>
          <w:b/>
        </w:rPr>
        <w:t xml:space="preserve">El Sr. alcalde, Marcel·lí Martorell i Font, </w:t>
      </w:r>
      <w:r w:rsidRPr="00FA62D7">
        <w:rPr>
          <w:rFonts w:ascii="Arial" w:hAnsi="Arial" w:cs="Arial"/>
        </w:rPr>
        <w:t xml:space="preserve"> informa al Ple dels assumptes següents:</w:t>
      </w:r>
    </w:p>
    <w:p w:rsidR="007462C2" w:rsidRPr="00FA62D7" w:rsidRDefault="007462C2" w:rsidP="00BF7F86">
      <w:pPr>
        <w:jc w:val="both"/>
        <w:rPr>
          <w:rFonts w:ascii="Arial" w:hAnsi="Arial" w:cs="Arial"/>
        </w:rPr>
      </w:pPr>
    </w:p>
    <w:p w:rsidR="007462C2" w:rsidRPr="00FA62D7" w:rsidRDefault="007462C2" w:rsidP="00BF7F86">
      <w:pPr>
        <w:ind w:left="284" w:hanging="284"/>
        <w:jc w:val="both"/>
        <w:rPr>
          <w:rFonts w:ascii="Arial" w:hAnsi="Arial" w:cs="Arial"/>
        </w:rPr>
      </w:pPr>
      <w:r w:rsidRPr="00FA62D7">
        <w:rPr>
          <w:rFonts w:ascii="Arial" w:hAnsi="Arial" w:cs="Arial"/>
        </w:rPr>
        <w:t>1.- El Govern de la Generalitat de Catalunya ha concedit el permís definitiu a Ràdio Capellades al 104.7 FM.</w:t>
      </w:r>
    </w:p>
    <w:p w:rsidR="007462C2" w:rsidRPr="00FA62D7" w:rsidRDefault="007462C2" w:rsidP="00BF7F86">
      <w:pPr>
        <w:ind w:left="284" w:hanging="284"/>
        <w:jc w:val="both"/>
        <w:rPr>
          <w:rFonts w:ascii="Arial" w:hAnsi="Arial" w:cs="Arial"/>
        </w:rPr>
      </w:pPr>
    </w:p>
    <w:p w:rsidR="007462C2" w:rsidRPr="00FA62D7" w:rsidRDefault="00027383" w:rsidP="00BF7F86">
      <w:pPr>
        <w:ind w:left="284" w:hanging="284"/>
        <w:jc w:val="both"/>
        <w:rPr>
          <w:rFonts w:ascii="Arial" w:hAnsi="Arial" w:cs="Arial"/>
        </w:rPr>
      </w:pPr>
      <w:r>
        <w:rPr>
          <w:rFonts w:ascii="Arial" w:hAnsi="Arial" w:cs="Arial"/>
        </w:rPr>
        <w:t xml:space="preserve">2.- El Sr. alcalde felicita </w:t>
      </w:r>
      <w:r w:rsidR="007462C2" w:rsidRPr="00FA62D7">
        <w:rPr>
          <w:rFonts w:ascii="Arial" w:hAnsi="Arial" w:cs="Arial"/>
        </w:rPr>
        <w:t>a la Sra. Bàrbara Pons i Bartrolí que ha sigut mare del seu segon fill, i per aquest motiu no ha pogut assistir a aquesta sessió plenària.</w:t>
      </w:r>
    </w:p>
    <w:p w:rsidR="007462C2" w:rsidRPr="00FA62D7" w:rsidRDefault="007462C2" w:rsidP="00BF7F86">
      <w:pPr>
        <w:ind w:left="284"/>
        <w:jc w:val="both"/>
        <w:rPr>
          <w:rFonts w:ascii="Arial" w:hAnsi="Arial" w:cs="Arial"/>
        </w:rPr>
      </w:pPr>
      <w:r w:rsidRPr="00FA62D7">
        <w:rPr>
          <w:rFonts w:ascii="Arial" w:hAnsi="Arial" w:cs="Arial"/>
        </w:rPr>
        <w:t>En nom de to</w:t>
      </w:r>
      <w:r w:rsidR="00BF7F86" w:rsidRPr="00FA62D7">
        <w:rPr>
          <w:rFonts w:ascii="Arial" w:hAnsi="Arial" w:cs="Arial"/>
        </w:rPr>
        <w:t>t</w:t>
      </w:r>
      <w:r w:rsidRPr="00FA62D7">
        <w:rPr>
          <w:rFonts w:ascii="Arial" w:hAnsi="Arial" w:cs="Arial"/>
        </w:rPr>
        <w:t>s la felicita.</w:t>
      </w:r>
    </w:p>
    <w:p w:rsidR="007462C2" w:rsidRPr="00FA62D7" w:rsidRDefault="007462C2" w:rsidP="00BF7F86">
      <w:pPr>
        <w:ind w:left="284" w:hanging="284"/>
        <w:jc w:val="both"/>
        <w:rPr>
          <w:rFonts w:ascii="Arial" w:hAnsi="Arial" w:cs="Arial"/>
        </w:rPr>
      </w:pPr>
    </w:p>
    <w:p w:rsidR="007462C2" w:rsidRPr="00FA62D7" w:rsidRDefault="007462C2" w:rsidP="00BF7F86">
      <w:pPr>
        <w:ind w:left="284" w:hanging="284"/>
        <w:jc w:val="both"/>
        <w:rPr>
          <w:rFonts w:ascii="Arial" w:hAnsi="Arial" w:cs="Arial"/>
        </w:rPr>
      </w:pPr>
      <w:r w:rsidRPr="00FA62D7">
        <w:rPr>
          <w:rFonts w:ascii="Arial" w:hAnsi="Arial" w:cs="Arial"/>
        </w:rPr>
        <w:t>3.- Aquesta setmana es penjarà a la pàgina Web els c</w:t>
      </w:r>
      <w:r w:rsidR="002463CC">
        <w:rPr>
          <w:rFonts w:ascii="Arial" w:hAnsi="Arial" w:cs="Arial"/>
        </w:rPr>
        <w:t>omptes de la Festa Major – 2014, han hagut més ingressos i despeses d’allò previst inicialment.</w:t>
      </w:r>
    </w:p>
    <w:p w:rsidR="007462C2" w:rsidRPr="00FA62D7" w:rsidRDefault="007462C2" w:rsidP="00BF7F86">
      <w:pPr>
        <w:ind w:left="284" w:hanging="284"/>
        <w:jc w:val="both"/>
        <w:rPr>
          <w:rFonts w:ascii="Arial" w:hAnsi="Arial" w:cs="Arial"/>
        </w:rPr>
      </w:pPr>
    </w:p>
    <w:p w:rsidR="007462C2" w:rsidRPr="00FA62D7" w:rsidRDefault="007462C2" w:rsidP="00BF7F86">
      <w:pPr>
        <w:ind w:left="284" w:hanging="284"/>
        <w:jc w:val="both"/>
        <w:rPr>
          <w:rFonts w:ascii="Arial" w:hAnsi="Arial" w:cs="Arial"/>
        </w:rPr>
      </w:pPr>
      <w:r w:rsidRPr="00FA62D7">
        <w:rPr>
          <w:rFonts w:ascii="Arial" w:hAnsi="Arial" w:cs="Arial"/>
        </w:rPr>
        <w:t xml:space="preserve">4.- Encoratja a què tothom treballi de valent perquè la participació en la jornada de la consulta del 9-N </w:t>
      </w:r>
      <w:r w:rsidR="002463CC">
        <w:rPr>
          <w:rFonts w:ascii="Arial" w:hAnsi="Arial" w:cs="Arial"/>
        </w:rPr>
        <w:t xml:space="preserve">sobre la independència </w:t>
      </w:r>
      <w:r w:rsidRPr="00FA62D7">
        <w:rPr>
          <w:rFonts w:ascii="Arial" w:hAnsi="Arial" w:cs="Arial"/>
        </w:rPr>
        <w:t>sigui lo més amplia i desbordant possible.</w:t>
      </w:r>
    </w:p>
    <w:p w:rsidR="007462C2" w:rsidRPr="00FA62D7" w:rsidRDefault="007462C2" w:rsidP="00BF7F86">
      <w:pPr>
        <w:ind w:left="284" w:hanging="284"/>
        <w:jc w:val="both"/>
        <w:rPr>
          <w:rFonts w:ascii="Arial" w:hAnsi="Arial" w:cs="Arial"/>
        </w:rPr>
      </w:pPr>
    </w:p>
    <w:p w:rsidR="007462C2" w:rsidRPr="00FA62D7" w:rsidRDefault="007462C2" w:rsidP="00BF7F86">
      <w:pPr>
        <w:ind w:left="284" w:hanging="284"/>
        <w:jc w:val="both"/>
        <w:rPr>
          <w:rFonts w:ascii="Arial" w:hAnsi="Arial" w:cs="Arial"/>
        </w:rPr>
      </w:pPr>
      <w:r w:rsidRPr="00FA62D7">
        <w:rPr>
          <w:rFonts w:ascii="Arial" w:hAnsi="Arial" w:cs="Arial"/>
        </w:rPr>
        <w:t>5.- El dia 12 de novembre es farà una sessió participativa i es recolliran les propostes que els ciutadans realitzin sobre l’</w:t>
      </w:r>
      <w:r w:rsidR="00BF7F86" w:rsidRPr="00FA62D7">
        <w:rPr>
          <w:rFonts w:ascii="Arial" w:hAnsi="Arial" w:cs="Arial"/>
        </w:rPr>
        <w:t>Ordenança general de c</w:t>
      </w:r>
      <w:r w:rsidRPr="00FA62D7">
        <w:rPr>
          <w:rFonts w:ascii="Arial" w:hAnsi="Arial" w:cs="Arial"/>
        </w:rPr>
        <w:t>onviv</w:t>
      </w:r>
      <w:r w:rsidR="00BF7F86" w:rsidRPr="00FA62D7">
        <w:rPr>
          <w:rFonts w:ascii="Arial" w:hAnsi="Arial" w:cs="Arial"/>
        </w:rPr>
        <w:t>ència ciutadania i ús dels espais públics de Capellades.</w:t>
      </w:r>
    </w:p>
    <w:p w:rsidR="00BF7F86" w:rsidRPr="00FA62D7" w:rsidRDefault="00BF7F86" w:rsidP="00BF7F86">
      <w:pPr>
        <w:ind w:left="284" w:hanging="284"/>
        <w:jc w:val="both"/>
        <w:rPr>
          <w:rFonts w:ascii="Arial" w:hAnsi="Arial" w:cs="Arial"/>
        </w:rPr>
      </w:pPr>
    </w:p>
    <w:p w:rsidR="00BF7F86" w:rsidRPr="00FA62D7" w:rsidRDefault="00BF7F86" w:rsidP="00BF7F86">
      <w:pPr>
        <w:ind w:left="284" w:hanging="284"/>
        <w:jc w:val="both"/>
        <w:rPr>
          <w:rFonts w:ascii="Arial" w:hAnsi="Arial" w:cs="Arial"/>
        </w:rPr>
      </w:pPr>
      <w:r w:rsidRPr="00FA62D7">
        <w:rPr>
          <w:rFonts w:ascii="Arial" w:hAnsi="Arial" w:cs="Arial"/>
        </w:rPr>
        <w:t>6.- Sala Teatre La Lliga a partir del mes de gener</w:t>
      </w:r>
      <w:r w:rsidR="000C4E48">
        <w:rPr>
          <w:rFonts w:ascii="Arial" w:hAnsi="Arial" w:cs="Arial"/>
        </w:rPr>
        <w:t>,</w:t>
      </w:r>
      <w:r w:rsidRPr="00FA62D7">
        <w:rPr>
          <w:rFonts w:ascii="Arial" w:hAnsi="Arial" w:cs="Arial"/>
        </w:rPr>
        <w:t xml:space="preserve"> després de Reis</w:t>
      </w:r>
      <w:r w:rsidR="000C4E48">
        <w:rPr>
          <w:rFonts w:ascii="Arial" w:hAnsi="Arial" w:cs="Arial"/>
        </w:rPr>
        <w:t>,</w:t>
      </w:r>
      <w:r w:rsidRPr="00FA62D7">
        <w:rPr>
          <w:rFonts w:ascii="Arial" w:hAnsi="Arial" w:cs="Arial"/>
        </w:rPr>
        <w:t xml:space="preserve"> s’iniciaran les obres de </w:t>
      </w:r>
      <w:proofErr w:type="spellStart"/>
      <w:r w:rsidRPr="00FA62D7">
        <w:rPr>
          <w:rFonts w:ascii="Arial" w:hAnsi="Arial" w:cs="Arial"/>
        </w:rPr>
        <w:t>sectorització</w:t>
      </w:r>
      <w:proofErr w:type="spellEnd"/>
      <w:r w:rsidRPr="00FA62D7">
        <w:rPr>
          <w:rFonts w:ascii="Arial" w:hAnsi="Arial" w:cs="Arial"/>
        </w:rPr>
        <w:t xml:space="preserve"> de la caixa escènica entre l’escenari i la platea del teatre.</w:t>
      </w:r>
    </w:p>
    <w:p w:rsidR="00BF7F86" w:rsidRPr="00FA62D7" w:rsidRDefault="00BF7F86" w:rsidP="00BF7F86">
      <w:pPr>
        <w:ind w:left="284"/>
        <w:jc w:val="both"/>
        <w:rPr>
          <w:rFonts w:ascii="Arial" w:hAnsi="Arial" w:cs="Arial"/>
        </w:rPr>
      </w:pPr>
      <w:r w:rsidRPr="00FA62D7">
        <w:rPr>
          <w:rFonts w:ascii="Arial" w:hAnsi="Arial" w:cs="Arial"/>
        </w:rPr>
        <w:t>L’Ajuntament buscarà esp</w:t>
      </w:r>
      <w:r w:rsidR="00027383">
        <w:rPr>
          <w:rFonts w:ascii="Arial" w:hAnsi="Arial" w:cs="Arial"/>
        </w:rPr>
        <w:t>ais</w:t>
      </w:r>
      <w:r w:rsidRPr="00FA62D7">
        <w:rPr>
          <w:rFonts w:ascii="Arial" w:hAnsi="Arial" w:cs="Arial"/>
        </w:rPr>
        <w:t xml:space="preserve"> alternatius a aquesta sala perquè els seus usuaris puguin continuar realitzant les seves activitats.</w:t>
      </w:r>
    </w:p>
    <w:p w:rsidR="005B54A0" w:rsidRPr="00FA62D7" w:rsidRDefault="005B54A0" w:rsidP="00BF7F86">
      <w:pPr>
        <w:ind w:left="284" w:hanging="284"/>
        <w:jc w:val="both"/>
        <w:rPr>
          <w:rFonts w:ascii="Arial" w:hAnsi="Arial" w:cs="Arial"/>
          <w:u w:val="single"/>
        </w:rPr>
      </w:pPr>
    </w:p>
    <w:p w:rsidR="005B54A0" w:rsidRPr="00FA62D7" w:rsidRDefault="005B54A0" w:rsidP="00BF7F86">
      <w:pPr>
        <w:jc w:val="both"/>
        <w:rPr>
          <w:rFonts w:ascii="Arial" w:hAnsi="Arial" w:cs="Arial"/>
        </w:rPr>
      </w:pPr>
    </w:p>
    <w:sectPr w:rsidR="005B54A0" w:rsidRPr="00FA62D7">
      <w:headerReference w:type="default" r:id="rId8"/>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F2" w:rsidRDefault="004C73F2">
      <w:r>
        <w:separator/>
      </w:r>
    </w:p>
  </w:endnote>
  <w:endnote w:type="continuationSeparator" w:id="0">
    <w:p w:rsidR="004C73F2" w:rsidRDefault="004C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F2" w:rsidRDefault="004C73F2">
      <w:r>
        <w:separator/>
      </w:r>
    </w:p>
  </w:footnote>
  <w:footnote w:type="continuationSeparator" w:id="0">
    <w:p w:rsidR="004C73F2" w:rsidRDefault="004C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3F2" w:rsidRDefault="004C73F2">
    <w:pPr>
      <w:pStyle w:val="Encabezado"/>
      <w:rPr>
        <w:lang w:val="es-ES_tradnl"/>
      </w:rPr>
    </w:pPr>
  </w:p>
  <w:p w:rsidR="004C73F2" w:rsidRDefault="004C73F2">
    <w:pPr>
      <w:pStyle w:val="Encabezado"/>
    </w:pPr>
  </w:p>
  <w:p w:rsidR="004C73F2" w:rsidRDefault="004C73F2">
    <w:pPr>
      <w:pStyle w:val="Encabezado"/>
      <w:jc w:val="center"/>
    </w:pPr>
  </w:p>
  <w:p w:rsidR="004C73F2" w:rsidRDefault="004C73F2">
    <w:pPr>
      <w:pStyle w:val="Encabezado"/>
      <w:jc w:val="center"/>
    </w:pPr>
  </w:p>
  <w:p w:rsidR="004C73F2" w:rsidRPr="007A07FD" w:rsidRDefault="004C73F2">
    <w:pPr>
      <w:pStyle w:val="Encabezado"/>
      <w:jc w:val="center"/>
      <w:rPr>
        <w:rFonts w:ascii="Arial" w:hAnsi="Arial" w:cs="Arial"/>
      </w:rPr>
    </w:pPr>
  </w:p>
  <w:p w:rsidR="004C73F2" w:rsidRPr="007A07FD" w:rsidRDefault="004C73F2">
    <w:pPr>
      <w:pStyle w:val="Encabezado"/>
      <w:jc w:val="center"/>
      <w:rPr>
        <w:rFonts w:ascii="Arial" w:hAnsi="Arial" w:cs="Arial"/>
      </w:rPr>
    </w:pPr>
    <w:r w:rsidRPr="007A07FD">
      <w:rPr>
        <w:rFonts w:ascii="Arial" w:hAnsi="Arial" w:cs="Arial"/>
      </w:rPr>
      <w:t>PLE DE L’AJUNTAMENT</w:t>
    </w:r>
  </w:p>
  <w:p w:rsidR="004C73F2" w:rsidRPr="007A07FD" w:rsidRDefault="004C73F2">
    <w:pPr>
      <w:pStyle w:val="Encabezado"/>
      <w:jc w:val="center"/>
      <w:rPr>
        <w:rFonts w:ascii="Arial" w:hAnsi="Arial" w:cs="Arial"/>
      </w:rPr>
    </w:pPr>
    <w:r>
      <w:rPr>
        <w:rFonts w:ascii="Arial" w:hAnsi="Arial" w:cs="Arial"/>
      </w:rPr>
      <w:t>29 d’octubre de 2014</w:t>
    </w:r>
    <w:r w:rsidRPr="007A07FD">
      <w:rPr>
        <w:rFonts w:ascii="Arial" w:hAnsi="Arial" w:cs="Arial"/>
      </w:rPr>
      <w:t xml:space="preserve"> </w:t>
    </w:r>
  </w:p>
  <w:p w:rsidR="004C73F2" w:rsidRDefault="004C73F2">
    <w:pPr>
      <w:pStyle w:val="Encabezado"/>
    </w:pPr>
  </w:p>
  <w:p w:rsidR="004C73F2" w:rsidRDefault="004C73F2">
    <w:pPr>
      <w:rPr>
        <w:rFonts w:asciiTheme="majorHAnsi" w:eastAsiaTheme="majorEastAsia" w:hAnsiTheme="majorHAnsi" w:cstheme="majorBidi"/>
        <w:sz w:val="48"/>
        <w:szCs w:val="48"/>
      </w:rPr>
    </w:pPr>
    <w:r>
      <w:tab/>
    </w:r>
    <w:r>
      <w:tab/>
    </w:r>
    <w:sdt>
      <w:sdtPr>
        <w:rPr>
          <w:rFonts w:asciiTheme="majorHAnsi" w:eastAsiaTheme="majorEastAsia" w:hAnsiTheme="majorHAnsi" w:cstheme="majorBidi"/>
        </w:rPr>
        <w:id w:val="-999964318"/>
      </w:sdtPr>
      <w:sdtEndPr>
        <w:rPr>
          <w:sz w:val="48"/>
          <w:szCs w:val="48"/>
        </w:rPr>
      </w:sdtEndPr>
      <w:sdtContent>
        <w:sdt>
          <w:sdtPr>
            <w:rPr>
              <w:rFonts w:asciiTheme="majorHAnsi" w:eastAsiaTheme="majorEastAsia" w:hAnsiTheme="majorHAnsi" w:cstheme="majorBidi"/>
            </w:rPr>
            <w:id w:val="574478829"/>
          </w:sdtPr>
          <w:sdtEndPr>
            <w:rPr>
              <w:sz w:val="48"/>
              <w:szCs w:val="48"/>
            </w:rPr>
          </w:sdtEndPr>
          <w:sdtContent>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sidRPr="00DC3468">
              <w:rPr>
                <w:rFonts w:asciiTheme="minorHAnsi" w:eastAsiaTheme="minorEastAsia" w:hAnsiTheme="minorHAnsi"/>
              </w:rPr>
              <w:fldChar w:fldCharType="begin"/>
            </w:r>
            <w:r w:rsidRPr="00DC3468">
              <w:instrText>PAGE   \* MERGEFORMAT</w:instrText>
            </w:r>
            <w:r w:rsidRPr="00DC3468">
              <w:rPr>
                <w:rFonts w:asciiTheme="minorHAnsi" w:eastAsiaTheme="minorEastAsia" w:hAnsiTheme="minorHAnsi"/>
              </w:rPr>
              <w:fldChar w:fldCharType="separate"/>
            </w:r>
            <w:r w:rsidR="00591CAE" w:rsidRPr="00591CAE">
              <w:rPr>
                <w:rFonts w:asciiTheme="majorHAnsi" w:eastAsiaTheme="majorEastAsia" w:hAnsiTheme="majorHAnsi" w:cstheme="majorBidi"/>
                <w:noProof/>
                <w:lang w:val="es-ES"/>
              </w:rPr>
              <w:t>1</w:t>
            </w:r>
            <w:r w:rsidRPr="00DC3468">
              <w:rPr>
                <w:rFonts w:asciiTheme="majorHAnsi" w:eastAsiaTheme="majorEastAsia" w:hAnsiTheme="majorHAnsi" w:cstheme="majorBidi"/>
              </w:rPr>
              <w:fldChar w:fldCharType="end"/>
            </w:r>
          </w:sdtContent>
        </w:sdt>
      </w:sdtContent>
    </w:sdt>
  </w:p>
  <w:p w:rsidR="004C73F2" w:rsidRDefault="004C73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32FC2041"/>
    <w:multiLevelType w:val="hybridMultilevel"/>
    <w:tmpl w:val="EC4475D0"/>
    <w:lvl w:ilvl="0" w:tplc="70B6875A">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F8752D4"/>
    <w:multiLevelType w:val="hybridMultilevel"/>
    <w:tmpl w:val="C4325094"/>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4">
    <w:nsid w:val="56F9558B"/>
    <w:multiLevelType w:val="multilevel"/>
    <w:tmpl w:val="C3B22F40"/>
    <w:lvl w:ilvl="0">
      <w:start w:val="1"/>
      <w:numFmt w:val="lowerLetter"/>
      <w:lvlText w:val="%1)"/>
      <w:lvlJc w:val="left"/>
      <w:pPr>
        <w:tabs>
          <w:tab w:val="num" w:pos="737"/>
        </w:tabs>
        <w:ind w:left="737" w:hanging="397"/>
      </w:pPr>
      <w:rPr>
        <w:rFonts w:ascii="Times New Roman" w:hAnsi="Times New Roman" w:hint="default"/>
        <w:b w:val="0"/>
        <w:i w:val="0"/>
        <w:sz w:val="24"/>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5">
    <w:nsid w:val="5A564DC9"/>
    <w:multiLevelType w:val="hybridMultilevel"/>
    <w:tmpl w:val="B09E2E7A"/>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6">
    <w:nsid w:val="642E1247"/>
    <w:multiLevelType w:val="singleLevel"/>
    <w:tmpl w:val="0C0A000F"/>
    <w:lvl w:ilvl="0">
      <w:start w:val="1"/>
      <w:numFmt w:val="decimal"/>
      <w:lvlText w:val="%1."/>
      <w:lvlJc w:val="left"/>
      <w:pPr>
        <w:tabs>
          <w:tab w:val="num" w:pos="360"/>
        </w:tabs>
        <w:ind w:left="360" w:hanging="360"/>
      </w:pPr>
    </w:lvl>
  </w:abstractNum>
  <w:abstractNum w:abstractNumId="7">
    <w:nsid w:val="720915CC"/>
    <w:multiLevelType w:val="hybridMultilevel"/>
    <w:tmpl w:val="18A854E6"/>
    <w:lvl w:ilvl="0" w:tplc="C8167946">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80"/>
    <w:rsid w:val="00027383"/>
    <w:rsid w:val="00031272"/>
    <w:rsid w:val="00044F00"/>
    <w:rsid w:val="00050A61"/>
    <w:rsid w:val="000568C2"/>
    <w:rsid w:val="000856BD"/>
    <w:rsid w:val="00095E11"/>
    <w:rsid w:val="000C40AC"/>
    <w:rsid w:val="000C4E48"/>
    <w:rsid w:val="000D2639"/>
    <w:rsid w:val="000F31EA"/>
    <w:rsid w:val="001116B9"/>
    <w:rsid w:val="0014343D"/>
    <w:rsid w:val="00173738"/>
    <w:rsid w:val="00177EEA"/>
    <w:rsid w:val="00184E5B"/>
    <w:rsid w:val="00185A92"/>
    <w:rsid w:val="00190E93"/>
    <w:rsid w:val="001A0A50"/>
    <w:rsid w:val="001A729A"/>
    <w:rsid w:val="001B328A"/>
    <w:rsid w:val="001D5246"/>
    <w:rsid w:val="001E1C6B"/>
    <w:rsid w:val="001E37EE"/>
    <w:rsid w:val="00200D5C"/>
    <w:rsid w:val="00205AA4"/>
    <w:rsid w:val="00206019"/>
    <w:rsid w:val="00217571"/>
    <w:rsid w:val="00227980"/>
    <w:rsid w:val="002463CC"/>
    <w:rsid w:val="00247772"/>
    <w:rsid w:val="002502C0"/>
    <w:rsid w:val="00253A3D"/>
    <w:rsid w:val="0026046D"/>
    <w:rsid w:val="002847BE"/>
    <w:rsid w:val="002855F5"/>
    <w:rsid w:val="00290E6E"/>
    <w:rsid w:val="0029157A"/>
    <w:rsid w:val="00291ADE"/>
    <w:rsid w:val="002A586A"/>
    <w:rsid w:val="002B23BA"/>
    <w:rsid w:val="002B3124"/>
    <w:rsid w:val="002D3814"/>
    <w:rsid w:val="00302681"/>
    <w:rsid w:val="0032331B"/>
    <w:rsid w:val="00335D46"/>
    <w:rsid w:val="00336A7C"/>
    <w:rsid w:val="003423AC"/>
    <w:rsid w:val="003545A7"/>
    <w:rsid w:val="00360A22"/>
    <w:rsid w:val="00372591"/>
    <w:rsid w:val="00382F2E"/>
    <w:rsid w:val="00385617"/>
    <w:rsid w:val="003863F2"/>
    <w:rsid w:val="003B1102"/>
    <w:rsid w:val="003B2369"/>
    <w:rsid w:val="003B565F"/>
    <w:rsid w:val="003B732D"/>
    <w:rsid w:val="003D19BB"/>
    <w:rsid w:val="003D4A99"/>
    <w:rsid w:val="003D616A"/>
    <w:rsid w:val="00405D22"/>
    <w:rsid w:val="0041062F"/>
    <w:rsid w:val="00421BF5"/>
    <w:rsid w:val="0044147A"/>
    <w:rsid w:val="004519AF"/>
    <w:rsid w:val="0046135E"/>
    <w:rsid w:val="004719B2"/>
    <w:rsid w:val="004918FC"/>
    <w:rsid w:val="004B58F2"/>
    <w:rsid w:val="004B5C38"/>
    <w:rsid w:val="004C73F2"/>
    <w:rsid w:val="004E227C"/>
    <w:rsid w:val="004F7439"/>
    <w:rsid w:val="0050635B"/>
    <w:rsid w:val="005100A0"/>
    <w:rsid w:val="0051223E"/>
    <w:rsid w:val="005268B4"/>
    <w:rsid w:val="00527B24"/>
    <w:rsid w:val="00545023"/>
    <w:rsid w:val="0054564E"/>
    <w:rsid w:val="005474D3"/>
    <w:rsid w:val="00570B70"/>
    <w:rsid w:val="005838FE"/>
    <w:rsid w:val="00591CAE"/>
    <w:rsid w:val="005973B9"/>
    <w:rsid w:val="005A58C9"/>
    <w:rsid w:val="005B43F2"/>
    <w:rsid w:val="005B54A0"/>
    <w:rsid w:val="005C4176"/>
    <w:rsid w:val="005D4CD8"/>
    <w:rsid w:val="00611C2B"/>
    <w:rsid w:val="00621FF8"/>
    <w:rsid w:val="00633231"/>
    <w:rsid w:val="0063614C"/>
    <w:rsid w:val="006425C1"/>
    <w:rsid w:val="006456E8"/>
    <w:rsid w:val="00655337"/>
    <w:rsid w:val="0068162C"/>
    <w:rsid w:val="006923E1"/>
    <w:rsid w:val="006A12C5"/>
    <w:rsid w:val="006A1D25"/>
    <w:rsid w:val="006B6F46"/>
    <w:rsid w:val="006C010D"/>
    <w:rsid w:val="006E0C45"/>
    <w:rsid w:val="006F4986"/>
    <w:rsid w:val="007006F7"/>
    <w:rsid w:val="0071222E"/>
    <w:rsid w:val="00713E33"/>
    <w:rsid w:val="007340B6"/>
    <w:rsid w:val="007462C2"/>
    <w:rsid w:val="00774106"/>
    <w:rsid w:val="007836FE"/>
    <w:rsid w:val="007A07FD"/>
    <w:rsid w:val="007C104B"/>
    <w:rsid w:val="007C7C1D"/>
    <w:rsid w:val="007D7CFB"/>
    <w:rsid w:val="00810A1E"/>
    <w:rsid w:val="0081695E"/>
    <w:rsid w:val="00825812"/>
    <w:rsid w:val="00851813"/>
    <w:rsid w:val="00871D80"/>
    <w:rsid w:val="00880C3D"/>
    <w:rsid w:val="008A5EBD"/>
    <w:rsid w:val="008B09E6"/>
    <w:rsid w:val="008D022E"/>
    <w:rsid w:val="008D68E1"/>
    <w:rsid w:val="00905B01"/>
    <w:rsid w:val="009160C4"/>
    <w:rsid w:val="009243E8"/>
    <w:rsid w:val="009461CB"/>
    <w:rsid w:val="00961357"/>
    <w:rsid w:val="00966A51"/>
    <w:rsid w:val="00972E48"/>
    <w:rsid w:val="009771D6"/>
    <w:rsid w:val="009813CF"/>
    <w:rsid w:val="009A24B5"/>
    <w:rsid w:val="009A5817"/>
    <w:rsid w:val="009D4218"/>
    <w:rsid w:val="009D4947"/>
    <w:rsid w:val="00A13122"/>
    <w:rsid w:val="00A17E30"/>
    <w:rsid w:val="00A22F57"/>
    <w:rsid w:val="00A3327C"/>
    <w:rsid w:val="00A47AA1"/>
    <w:rsid w:val="00A573E3"/>
    <w:rsid w:val="00A60F47"/>
    <w:rsid w:val="00A63C3D"/>
    <w:rsid w:val="00A91170"/>
    <w:rsid w:val="00AA0953"/>
    <w:rsid w:val="00AB039F"/>
    <w:rsid w:val="00AB4C5F"/>
    <w:rsid w:val="00AC1B89"/>
    <w:rsid w:val="00AC70CE"/>
    <w:rsid w:val="00AD38A6"/>
    <w:rsid w:val="00AD7657"/>
    <w:rsid w:val="00AE030B"/>
    <w:rsid w:val="00AE2125"/>
    <w:rsid w:val="00AE2ED0"/>
    <w:rsid w:val="00AF2A39"/>
    <w:rsid w:val="00B01FE1"/>
    <w:rsid w:val="00B026AC"/>
    <w:rsid w:val="00B147BB"/>
    <w:rsid w:val="00B252CD"/>
    <w:rsid w:val="00B31449"/>
    <w:rsid w:val="00B40AE9"/>
    <w:rsid w:val="00B42E97"/>
    <w:rsid w:val="00B53F94"/>
    <w:rsid w:val="00BA6E35"/>
    <w:rsid w:val="00BE2AA5"/>
    <w:rsid w:val="00BF7F86"/>
    <w:rsid w:val="00C0615F"/>
    <w:rsid w:val="00C07881"/>
    <w:rsid w:val="00C15585"/>
    <w:rsid w:val="00C20A0B"/>
    <w:rsid w:val="00C23DCD"/>
    <w:rsid w:val="00C300D3"/>
    <w:rsid w:val="00C3127A"/>
    <w:rsid w:val="00C33A6C"/>
    <w:rsid w:val="00C40773"/>
    <w:rsid w:val="00C71BD0"/>
    <w:rsid w:val="00C7745E"/>
    <w:rsid w:val="00C90FAA"/>
    <w:rsid w:val="00CA135B"/>
    <w:rsid w:val="00CC630F"/>
    <w:rsid w:val="00CD0D3F"/>
    <w:rsid w:val="00CE3CDA"/>
    <w:rsid w:val="00CF1BF7"/>
    <w:rsid w:val="00CF1FD6"/>
    <w:rsid w:val="00CF62EB"/>
    <w:rsid w:val="00CF6421"/>
    <w:rsid w:val="00D005F7"/>
    <w:rsid w:val="00D25C5F"/>
    <w:rsid w:val="00D26657"/>
    <w:rsid w:val="00D47CDE"/>
    <w:rsid w:val="00D55A15"/>
    <w:rsid w:val="00D57741"/>
    <w:rsid w:val="00D71B73"/>
    <w:rsid w:val="00D74017"/>
    <w:rsid w:val="00D82353"/>
    <w:rsid w:val="00DB2E1C"/>
    <w:rsid w:val="00DB438E"/>
    <w:rsid w:val="00DC3468"/>
    <w:rsid w:val="00DE59EC"/>
    <w:rsid w:val="00DE5E32"/>
    <w:rsid w:val="00DF3068"/>
    <w:rsid w:val="00E00D6F"/>
    <w:rsid w:val="00E023F7"/>
    <w:rsid w:val="00E175D3"/>
    <w:rsid w:val="00E24D83"/>
    <w:rsid w:val="00E273A7"/>
    <w:rsid w:val="00E615C8"/>
    <w:rsid w:val="00E74E66"/>
    <w:rsid w:val="00E92742"/>
    <w:rsid w:val="00ED72D2"/>
    <w:rsid w:val="00EE1764"/>
    <w:rsid w:val="00EE4495"/>
    <w:rsid w:val="00EE63F5"/>
    <w:rsid w:val="00EF2223"/>
    <w:rsid w:val="00EF22B4"/>
    <w:rsid w:val="00EF3B9F"/>
    <w:rsid w:val="00EF5381"/>
    <w:rsid w:val="00F15A08"/>
    <w:rsid w:val="00F21801"/>
    <w:rsid w:val="00F3098D"/>
    <w:rsid w:val="00F31960"/>
    <w:rsid w:val="00F360CF"/>
    <w:rsid w:val="00F43609"/>
    <w:rsid w:val="00F61114"/>
    <w:rsid w:val="00F61C31"/>
    <w:rsid w:val="00F624D9"/>
    <w:rsid w:val="00F67A7F"/>
    <w:rsid w:val="00F70426"/>
    <w:rsid w:val="00F764FF"/>
    <w:rsid w:val="00F858BA"/>
    <w:rsid w:val="00F86AA5"/>
    <w:rsid w:val="00F906D3"/>
    <w:rsid w:val="00F91C12"/>
    <w:rsid w:val="00F96A7D"/>
    <w:rsid w:val="00FA62D7"/>
    <w:rsid w:val="00FB2C0E"/>
    <w:rsid w:val="00FB7030"/>
    <w:rsid w:val="00FD7B26"/>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5:chartTrackingRefBased/>
  <w15:docId w15:val="{BAE0401D-B0AB-4F10-93FB-34BCFBCC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468"/>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link w:val="TextoindependienteCar"/>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Prrafodelista">
    <w:name w:val="List Paragraph"/>
    <w:basedOn w:val="Normal"/>
    <w:uiPriority w:val="34"/>
    <w:qFormat/>
    <w:rsid w:val="0046135E"/>
    <w:pPr>
      <w:ind w:left="720"/>
      <w:contextualSpacing/>
      <w:jc w:val="both"/>
    </w:pPr>
    <w:rPr>
      <w:rFonts w:ascii="Arial" w:hAnsi="Arial"/>
      <w:sz w:val="22"/>
      <w:szCs w:val="20"/>
      <w:lang w:val="es-ES" w:eastAsia="es-ES"/>
    </w:rPr>
  </w:style>
  <w:style w:type="paragraph" w:styleId="Sangra3detindependiente">
    <w:name w:val="Body Text Indent 3"/>
    <w:basedOn w:val="Normal"/>
    <w:link w:val="Sangra3detindependienteCar"/>
    <w:uiPriority w:val="99"/>
    <w:unhideWhenUsed/>
    <w:rsid w:val="0029157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9157A"/>
    <w:rPr>
      <w:sz w:val="16"/>
      <w:szCs w:val="16"/>
    </w:rPr>
  </w:style>
  <w:style w:type="paragraph" w:styleId="Textosinformato">
    <w:name w:val="Plain Text"/>
    <w:basedOn w:val="Normal"/>
    <w:link w:val="TextosinformatoCar"/>
    <w:rsid w:val="0071222E"/>
    <w:rPr>
      <w:rFonts w:ascii="Courier New" w:hAnsi="Courier New"/>
      <w:sz w:val="20"/>
      <w:szCs w:val="20"/>
      <w:lang w:eastAsia="es-ES"/>
    </w:rPr>
  </w:style>
  <w:style w:type="character" w:customStyle="1" w:styleId="TextosinformatoCar">
    <w:name w:val="Texto sin formato Car"/>
    <w:basedOn w:val="Fuentedeprrafopredeter"/>
    <w:link w:val="Textosinformato"/>
    <w:rsid w:val="0071222E"/>
    <w:rPr>
      <w:rFonts w:ascii="Courier New" w:hAnsi="Courier New"/>
      <w:lang w:eastAsia="es-ES"/>
    </w:rPr>
  </w:style>
  <w:style w:type="paragraph" w:customStyle="1" w:styleId="Standard">
    <w:name w:val="Standard"/>
    <w:rsid w:val="007C104B"/>
    <w:pPr>
      <w:widowControl w:val="0"/>
      <w:suppressAutoHyphens/>
      <w:autoSpaceDN w:val="0"/>
      <w:textAlignment w:val="baseline"/>
    </w:pPr>
    <w:rPr>
      <w:rFonts w:eastAsia="SimSun" w:cs="Mangal"/>
      <w:kern w:val="3"/>
      <w:sz w:val="24"/>
      <w:szCs w:val="24"/>
      <w:lang w:eastAsia="zh-CN" w:bidi="hi-IN"/>
    </w:rPr>
  </w:style>
  <w:style w:type="character" w:customStyle="1" w:styleId="TextoindependienteCar">
    <w:name w:val="Texto independiente Car"/>
    <w:basedOn w:val="Fuentedeprrafopredeter"/>
    <w:link w:val="Textoindependiente"/>
    <w:rsid w:val="00B40AE9"/>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E363E-C8D1-4A7F-9628-4F8EB322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ACTA  - JGL - PLE -.dotx</Template>
  <TotalTime>654</TotalTime>
  <Pages>79</Pages>
  <Words>16746</Words>
  <Characters>90355</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106888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166</cp:revision>
  <cp:lastPrinted>2014-12-18T09:49:00Z</cp:lastPrinted>
  <dcterms:created xsi:type="dcterms:W3CDTF">2014-10-31T06:42:00Z</dcterms:created>
  <dcterms:modified xsi:type="dcterms:W3CDTF">2015-03-04T06:23:00Z</dcterms:modified>
</cp:coreProperties>
</file>