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27F" w:rsidRPr="00E46545" w:rsidRDefault="00CC627F" w:rsidP="00CC627F">
      <w:pPr>
        <w:jc w:val="both"/>
        <w:rPr>
          <w:rFonts w:ascii="Century Gothic" w:hAnsi="Century Gothic" w:cs="Tahoma"/>
          <w:sz w:val="22"/>
          <w:szCs w:val="22"/>
        </w:rPr>
      </w:pPr>
    </w:p>
    <w:p w:rsidR="00CC627F" w:rsidRPr="00E46545" w:rsidRDefault="00CC627F" w:rsidP="00CC627F">
      <w:pPr>
        <w:keepNext/>
        <w:jc w:val="both"/>
        <w:outlineLvl w:val="5"/>
        <w:rPr>
          <w:rFonts w:ascii="Century Gothic" w:eastAsia="Calibri" w:hAnsi="Century Gothic" w:cs="Tahoma"/>
          <w:b/>
          <w:bCs/>
          <w:sz w:val="22"/>
          <w:szCs w:val="22"/>
        </w:rPr>
      </w:pPr>
      <w:r w:rsidRPr="00E46545">
        <w:rPr>
          <w:rFonts w:ascii="Century Gothic" w:eastAsia="Calibri" w:hAnsi="Century Gothic" w:cs="Tahoma"/>
          <w:b/>
          <w:bCs/>
          <w:sz w:val="22"/>
          <w:szCs w:val="22"/>
        </w:rPr>
        <w:t>ACTA DEL PLE EXTRAORDINARI DE L’AJUNTAMENT DE CÀNOVES i SAMALÚS. PLE NÚM.  4/2017</w:t>
      </w:r>
    </w:p>
    <w:p w:rsidR="00CC627F" w:rsidRPr="00E46545" w:rsidRDefault="00CC627F" w:rsidP="00CC627F">
      <w:pPr>
        <w:ind w:firstLine="709"/>
        <w:jc w:val="both"/>
        <w:rPr>
          <w:rFonts w:ascii="Century Gothic" w:eastAsia="Calibri" w:hAnsi="Century Gothic" w:cs="Tahoma"/>
          <w:b/>
          <w:bCs/>
          <w:sz w:val="22"/>
          <w:szCs w:val="22"/>
        </w:rPr>
      </w:pPr>
    </w:p>
    <w:p w:rsidR="00CC627F" w:rsidRPr="00E46545" w:rsidRDefault="00CC627F" w:rsidP="00CC627F">
      <w:pPr>
        <w:ind w:firstLine="709"/>
        <w:jc w:val="both"/>
        <w:rPr>
          <w:rFonts w:ascii="Century Gothic" w:eastAsia="Calibri" w:hAnsi="Century Gothic" w:cs="Tahoma"/>
          <w:b/>
          <w:bCs/>
          <w:sz w:val="22"/>
          <w:szCs w:val="22"/>
        </w:rPr>
      </w:pPr>
      <w:r w:rsidRPr="00E46545">
        <w:rPr>
          <w:rFonts w:ascii="Century Gothic" w:hAnsi="Century Gothic"/>
          <w:noProof/>
          <w:sz w:val="22"/>
          <w:szCs w:val="22"/>
          <w:lang w:eastAsia="es-ES"/>
        </w:rPr>
        <mc:AlternateContent>
          <mc:Choice Requires="wps">
            <w:drawing>
              <wp:anchor distT="0" distB="0" distL="114300" distR="114300" simplePos="0" relativeHeight="251659264" behindDoc="0" locked="0" layoutInCell="1" allowOverlap="1" wp14:anchorId="5D666579" wp14:editId="3C4FCC7E">
                <wp:simplePos x="0" y="0"/>
                <wp:positionH relativeFrom="column">
                  <wp:posOffset>-3810</wp:posOffset>
                </wp:positionH>
                <wp:positionV relativeFrom="paragraph">
                  <wp:posOffset>11430</wp:posOffset>
                </wp:positionV>
                <wp:extent cx="2971800" cy="3086100"/>
                <wp:effectExtent l="0" t="0" r="0" b="0"/>
                <wp:wrapNone/>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27F" w:rsidRDefault="00CC627F" w:rsidP="00CC627F">
                            <w:pPr>
                              <w:pStyle w:val="Textindependent"/>
                              <w:spacing w:line="360" w:lineRule="auto"/>
                              <w:rPr>
                                <w:rFonts w:ascii="Tahoma" w:hAnsi="Tahoma" w:cs="Tahoma"/>
                                <w:sz w:val="18"/>
                                <w:szCs w:val="18"/>
                              </w:rPr>
                            </w:pPr>
                            <w:r>
                              <w:rPr>
                                <w:rFonts w:ascii="Tahoma" w:hAnsi="Tahoma" w:cs="Tahoma"/>
                                <w:sz w:val="18"/>
                                <w:szCs w:val="18"/>
                              </w:rPr>
                              <w:t>Mª CARMEN BARRIO JULIO (NIU)</w:t>
                            </w:r>
                          </w:p>
                          <w:p w:rsidR="00CC627F" w:rsidRDefault="00CC627F" w:rsidP="00CC627F">
                            <w:pPr>
                              <w:pStyle w:val="Textindependent"/>
                              <w:spacing w:line="360" w:lineRule="auto"/>
                              <w:rPr>
                                <w:rFonts w:ascii="Tahoma" w:hAnsi="Tahoma" w:cs="Tahoma"/>
                                <w:sz w:val="18"/>
                                <w:szCs w:val="18"/>
                              </w:rPr>
                            </w:pPr>
                            <w:r>
                              <w:rPr>
                                <w:rFonts w:ascii="Tahoma" w:hAnsi="Tahoma" w:cs="Tahoma"/>
                                <w:sz w:val="18"/>
                                <w:szCs w:val="18"/>
                              </w:rPr>
                              <w:t>DAVID GARCIA FERNANDEZ (NIU)</w:t>
                            </w:r>
                          </w:p>
                          <w:p w:rsidR="00CC627F" w:rsidRDefault="00CC627F" w:rsidP="00CC627F">
                            <w:pPr>
                              <w:pStyle w:val="Textindependent"/>
                              <w:spacing w:line="360" w:lineRule="auto"/>
                              <w:rPr>
                                <w:rFonts w:ascii="Tahoma" w:hAnsi="Tahoma" w:cs="Tahoma"/>
                                <w:sz w:val="18"/>
                                <w:szCs w:val="18"/>
                              </w:rPr>
                            </w:pPr>
                            <w:r>
                              <w:rPr>
                                <w:rFonts w:ascii="Tahoma" w:hAnsi="Tahoma" w:cs="Tahoma"/>
                                <w:sz w:val="18"/>
                                <w:szCs w:val="18"/>
                              </w:rPr>
                              <w:t>ESTER VILLANUEVA MARSAL (NIU)</w:t>
                            </w:r>
                          </w:p>
                          <w:p w:rsidR="00CC627F" w:rsidRDefault="00CC627F" w:rsidP="00CC627F">
                            <w:pPr>
                              <w:pStyle w:val="Textindependent"/>
                              <w:spacing w:line="360" w:lineRule="auto"/>
                              <w:rPr>
                                <w:rFonts w:ascii="Tahoma" w:hAnsi="Tahoma" w:cs="Tahoma"/>
                                <w:sz w:val="18"/>
                                <w:szCs w:val="18"/>
                              </w:rPr>
                            </w:pPr>
                            <w:r>
                              <w:rPr>
                                <w:rFonts w:ascii="Tahoma" w:hAnsi="Tahoma" w:cs="Tahoma"/>
                                <w:sz w:val="18"/>
                                <w:szCs w:val="18"/>
                              </w:rPr>
                              <w:t xml:space="preserve">JOAN CARLES CUSELL I GALÍCIA (ERC) </w:t>
                            </w:r>
                          </w:p>
                          <w:p w:rsidR="00CC627F" w:rsidRDefault="00CC627F" w:rsidP="00CC627F">
                            <w:pPr>
                              <w:pStyle w:val="Textindependent"/>
                              <w:spacing w:line="360" w:lineRule="auto"/>
                              <w:rPr>
                                <w:rFonts w:ascii="Tahoma" w:hAnsi="Tahoma" w:cs="Tahoma"/>
                                <w:sz w:val="18"/>
                                <w:szCs w:val="18"/>
                              </w:rPr>
                            </w:pPr>
                            <w:r>
                              <w:rPr>
                                <w:rFonts w:ascii="Tahoma" w:hAnsi="Tahoma" w:cs="Tahoma"/>
                                <w:sz w:val="18"/>
                                <w:szCs w:val="18"/>
                              </w:rPr>
                              <w:t xml:space="preserve">CRISTINA SERRA I PAGÈS (ERC) </w:t>
                            </w:r>
                          </w:p>
                          <w:p w:rsidR="00CC627F" w:rsidRDefault="00CC627F" w:rsidP="00CC627F">
                            <w:pPr>
                              <w:pStyle w:val="Textindependent"/>
                              <w:spacing w:line="360" w:lineRule="auto"/>
                              <w:rPr>
                                <w:rFonts w:ascii="Tahoma" w:hAnsi="Tahoma" w:cs="Tahoma"/>
                                <w:sz w:val="18"/>
                                <w:szCs w:val="18"/>
                              </w:rPr>
                            </w:pPr>
                            <w:r>
                              <w:rPr>
                                <w:rFonts w:ascii="Tahoma" w:hAnsi="Tahoma" w:cs="Tahoma"/>
                                <w:sz w:val="18"/>
                                <w:szCs w:val="18"/>
                              </w:rPr>
                              <w:t>JOSÉ LUIS LÓPEZ CARRASCO (PSC)</w:t>
                            </w:r>
                          </w:p>
                          <w:p w:rsidR="00CC627F" w:rsidRDefault="00CC627F" w:rsidP="00CC627F">
                            <w:pPr>
                              <w:pStyle w:val="Textindependent"/>
                              <w:spacing w:line="360" w:lineRule="auto"/>
                              <w:rPr>
                                <w:rFonts w:ascii="Tahoma" w:hAnsi="Tahoma" w:cs="Tahoma"/>
                                <w:sz w:val="18"/>
                                <w:szCs w:val="18"/>
                              </w:rPr>
                            </w:pPr>
                            <w:r>
                              <w:rPr>
                                <w:rFonts w:ascii="Tahoma" w:hAnsi="Tahoma" w:cs="Tahoma"/>
                                <w:sz w:val="18"/>
                                <w:szCs w:val="18"/>
                              </w:rPr>
                              <w:t>Mª LOURDES AGUILERA BEDMAR (PSC)</w:t>
                            </w:r>
                          </w:p>
                          <w:p w:rsidR="00CC627F" w:rsidRDefault="00CC627F" w:rsidP="00CC627F">
                            <w:pPr>
                              <w:pStyle w:val="Textindependent"/>
                              <w:spacing w:line="360" w:lineRule="auto"/>
                              <w:rPr>
                                <w:rFonts w:ascii="Tahoma" w:hAnsi="Tahoma" w:cs="Tahoma"/>
                                <w:sz w:val="18"/>
                                <w:szCs w:val="18"/>
                              </w:rPr>
                            </w:pPr>
                            <w:r>
                              <w:rPr>
                                <w:rFonts w:ascii="Tahoma" w:hAnsi="Tahoma" w:cs="Tahoma"/>
                                <w:sz w:val="18"/>
                                <w:szCs w:val="18"/>
                              </w:rPr>
                              <w:t>Mª PILAR LOSADA LÓPEZ (PSC)</w:t>
                            </w:r>
                          </w:p>
                          <w:p w:rsidR="00CC627F" w:rsidRDefault="00CC627F" w:rsidP="00CC627F">
                            <w:pPr>
                              <w:pStyle w:val="Textindependent"/>
                              <w:spacing w:line="360" w:lineRule="auto"/>
                              <w:rPr>
                                <w:rFonts w:ascii="Tahoma" w:hAnsi="Tahoma" w:cs="Tahoma"/>
                                <w:sz w:val="18"/>
                                <w:szCs w:val="18"/>
                              </w:rPr>
                            </w:pPr>
                            <w:r>
                              <w:rPr>
                                <w:rFonts w:ascii="Tahoma" w:hAnsi="Tahoma" w:cs="Tahoma"/>
                                <w:sz w:val="18"/>
                                <w:szCs w:val="18"/>
                              </w:rPr>
                              <w:t>NURIA SANCHEZ LIRIA (PSC)</w:t>
                            </w:r>
                          </w:p>
                          <w:p w:rsidR="00CC627F" w:rsidRDefault="00CC627F" w:rsidP="00CC627F">
                            <w:pPr>
                              <w:pStyle w:val="Textindependent"/>
                              <w:spacing w:line="360" w:lineRule="auto"/>
                              <w:rPr>
                                <w:rFonts w:ascii="Tahoma" w:hAnsi="Tahoma" w:cs="Tahoma"/>
                                <w:sz w:val="18"/>
                                <w:szCs w:val="18"/>
                              </w:rPr>
                            </w:pPr>
                            <w:r>
                              <w:rPr>
                                <w:rFonts w:ascii="Tahoma" w:hAnsi="Tahoma" w:cs="Tahoma"/>
                                <w:sz w:val="18"/>
                                <w:szCs w:val="18"/>
                              </w:rPr>
                              <w:t>ANTONIO RUIZ VENTURA (PSC)</w:t>
                            </w:r>
                          </w:p>
                          <w:p w:rsidR="00CC627F" w:rsidRDefault="00CC627F" w:rsidP="00CC627F">
                            <w:pPr>
                              <w:pStyle w:val="Textindependent"/>
                              <w:spacing w:line="360" w:lineRule="auto"/>
                              <w:rPr>
                                <w:rFonts w:ascii="Tahoma" w:hAnsi="Tahoma" w:cs="Tahoma"/>
                                <w:sz w:val="18"/>
                                <w:szCs w:val="18"/>
                              </w:rPr>
                            </w:pPr>
                            <w:r>
                              <w:rPr>
                                <w:rFonts w:ascii="Tahoma" w:hAnsi="Tahoma" w:cs="Tahoma"/>
                                <w:sz w:val="18"/>
                                <w:szCs w:val="18"/>
                              </w:rPr>
                              <w:t>SECRETARI: Francesc d'A. Serras i Ortuño</w:t>
                            </w:r>
                          </w:p>
                          <w:p w:rsidR="00CC627F" w:rsidRDefault="00CC627F" w:rsidP="00CC62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66579" id="_x0000_t202" coordsize="21600,21600" o:spt="202" path="m,l,21600r21600,l21600,xe">
                <v:stroke joinstyle="miter"/>
                <v:path gradientshapeok="t" o:connecttype="rect"/>
              </v:shapetype>
              <v:shape id="Quadre de text 1" o:spid="_x0000_s1026" type="#_x0000_t202" style="position:absolute;left:0;text-align:left;margin-left:-.3pt;margin-top:.9pt;width:234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" stroked="f">
                <v:textbox>
                  <w:txbxContent>
                    <w:p w:rsidR="00CC627F" w:rsidRDefault="00CC627F" w:rsidP="00CC627F">
                      <w:pPr>
                        <w:pStyle w:val="Textindependent"/>
                        <w:spacing w:line="360" w:lineRule="auto"/>
                        <w:rPr>
                          <w:rFonts w:ascii="Tahoma" w:hAnsi="Tahoma" w:cs="Tahoma"/>
                          <w:sz w:val="18"/>
                          <w:szCs w:val="18"/>
                        </w:rPr>
                      </w:pPr>
                      <w:r>
                        <w:rPr>
                          <w:rFonts w:ascii="Tahoma" w:hAnsi="Tahoma" w:cs="Tahoma"/>
                          <w:sz w:val="18"/>
                          <w:szCs w:val="18"/>
                        </w:rPr>
                        <w:t>Mª CARMEN BARRIO JULIO (NIU)</w:t>
                      </w:r>
                    </w:p>
                    <w:p w:rsidR="00CC627F" w:rsidRDefault="00CC627F" w:rsidP="00CC627F">
                      <w:pPr>
                        <w:pStyle w:val="Textindependent"/>
                        <w:spacing w:line="360" w:lineRule="auto"/>
                        <w:rPr>
                          <w:rFonts w:ascii="Tahoma" w:hAnsi="Tahoma" w:cs="Tahoma"/>
                          <w:sz w:val="18"/>
                          <w:szCs w:val="18"/>
                        </w:rPr>
                      </w:pPr>
                      <w:r>
                        <w:rPr>
                          <w:rFonts w:ascii="Tahoma" w:hAnsi="Tahoma" w:cs="Tahoma"/>
                          <w:sz w:val="18"/>
                          <w:szCs w:val="18"/>
                        </w:rPr>
                        <w:t>DAVID GARCIA FERNANDEZ (NIU)</w:t>
                      </w:r>
                    </w:p>
                    <w:p w:rsidR="00CC627F" w:rsidRDefault="00CC627F" w:rsidP="00CC627F">
                      <w:pPr>
                        <w:pStyle w:val="Textindependent"/>
                        <w:spacing w:line="360" w:lineRule="auto"/>
                        <w:rPr>
                          <w:rFonts w:ascii="Tahoma" w:hAnsi="Tahoma" w:cs="Tahoma"/>
                          <w:sz w:val="18"/>
                          <w:szCs w:val="18"/>
                        </w:rPr>
                      </w:pPr>
                      <w:r>
                        <w:rPr>
                          <w:rFonts w:ascii="Tahoma" w:hAnsi="Tahoma" w:cs="Tahoma"/>
                          <w:sz w:val="18"/>
                          <w:szCs w:val="18"/>
                        </w:rPr>
                        <w:t>ESTER VILLANUEVA MARSAL (NIU)</w:t>
                      </w:r>
                    </w:p>
                    <w:p w:rsidR="00CC627F" w:rsidRDefault="00CC627F" w:rsidP="00CC627F">
                      <w:pPr>
                        <w:pStyle w:val="Textindependent"/>
                        <w:spacing w:line="360" w:lineRule="auto"/>
                        <w:rPr>
                          <w:rFonts w:ascii="Tahoma" w:hAnsi="Tahoma" w:cs="Tahoma"/>
                          <w:sz w:val="18"/>
                          <w:szCs w:val="18"/>
                        </w:rPr>
                      </w:pPr>
                      <w:r>
                        <w:rPr>
                          <w:rFonts w:ascii="Tahoma" w:hAnsi="Tahoma" w:cs="Tahoma"/>
                          <w:sz w:val="18"/>
                          <w:szCs w:val="18"/>
                        </w:rPr>
                        <w:t xml:space="preserve">JOAN CARLES CUSELL I GALÍCIA (ERC) </w:t>
                      </w:r>
                    </w:p>
                    <w:p w:rsidR="00CC627F" w:rsidRDefault="00CC627F" w:rsidP="00CC627F">
                      <w:pPr>
                        <w:pStyle w:val="Textindependent"/>
                        <w:spacing w:line="360" w:lineRule="auto"/>
                        <w:rPr>
                          <w:rFonts w:ascii="Tahoma" w:hAnsi="Tahoma" w:cs="Tahoma"/>
                          <w:sz w:val="18"/>
                          <w:szCs w:val="18"/>
                        </w:rPr>
                      </w:pPr>
                      <w:r>
                        <w:rPr>
                          <w:rFonts w:ascii="Tahoma" w:hAnsi="Tahoma" w:cs="Tahoma"/>
                          <w:sz w:val="18"/>
                          <w:szCs w:val="18"/>
                        </w:rPr>
                        <w:t xml:space="preserve">CRISTINA SERRA I PAGÈS (ERC) </w:t>
                      </w:r>
                    </w:p>
                    <w:p w:rsidR="00CC627F" w:rsidRDefault="00CC627F" w:rsidP="00CC627F">
                      <w:pPr>
                        <w:pStyle w:val="Textindependent"/>
                        <w:spacing w:line="360" w:lineRule="auto"/>
                        <w:rPr>
                          <w:rFonts w:ascii="Tahoma" w:hAnsi="Tahoma" w:cs="Tahoma"/>
                          <w:sz w:val="18"/>
                          <w:szCs w:val="18"/>
                        </w:rPr>
                      </w:pPr>
                      <w:r>
                        <w:rPr>
                          <w:rFonts w:ascii="Tahoma" w:hAnsi="Tahoma" w:cs="Tahoma"/>
                          <w:sz w:val="18"/>
                          <w:szCs w:val="18"/>
                        </w:rPr>
                        <w:t>JOSÉ LUIS LÓPEZ CARRASCO (PSC)</w:t>
                      </w:r>
                    </w:p>
                    <w:p w:rsidR="00CC627F" w:rsidRDefault="00CC627F" w:rsidP="00CC627F">
                      <w:pPr>
                        <w:pStyle w:val="Textindependent"/>
                        <w:spacing w:line="360" w:lineRule="auto"/>
                        <w:rPr>
                          <w:rFonts w:ascii="Tahoma" w:hAnsi="Tahoma" w:cs="Tahoma"/>
                          <w:sz w:val="18"/>
                          <w:szCs w:val="18"/>
                        </w:rPr>
                      </w:pPr>
                      <w:r>
                        <w:rPr>
                          <w:rFonts w:ascii="Tahoma" w:hAnsi="Tahoma" w:cs="Tahoma"/>
                          <w:sz w:val="18"/>
                          <w:szCs w:val="18"/>
                        </w:rPr>
                        <w:t>Mª LOURDES AGUILERA BEDMAR (PSC)</w:t>
                      </w:r>
                    </w:p>
                    <w:p w:rsidR="00CC627F" w:rsidRDefault="00CC627F" w:rsidP="00CC627F">
                      <w:pPr>
                        <w:pStyle w:val="Textindependent"/>
                        <w:spacing w:line="360" w:lineRule="auto"/>
                        <w:rPr>
                          <w:rFonts w:ascii="Tahoma" w:hAnsi="Tahoma" w:cs="Tahoma"/>
                          <w:sz w:val="18"/>
                          <w:szCs w:val="18"/>
                        </w:rPr>
                      </w:pPr>
                      <w:r>
                        <w:rPr>
                          <w:rFonts w:ascii="Tahoma" w:hAnsi="Tahoma" w:cs="Tahoma"/>
                          <w:sz w:val="18"/>
                          <w:szCs w:val="18"/>
                        </w:rPr>
                        <w:t>Mª PILAR LOSADA LÓPEZ (PSC)</w:t>
                      </w:r>
                    </w:p>
                    <w:p w:rsidR="00CC627F" w:rsidRDefault="00CC627F" w:rsidP="00CC627F">
                      <w:pPr>
                        <w:pStyle w:val="Textindependent"/>
                        <w:spacing w:line="360" w:lineRule="auto"/>
                        <w:rPr>
                          <w:rFonts w:ascii="Tahoma" w:hAnsi="Tahoma" w:cs="Tahoma"/>
                          <w:sz w:val="18"/>
                          <w:szCs w:val="18"/>
                        </w:rPr>
                      </w:pPr>
                      <w:r>
                        <w:rPr>
                          <w:rFonts w:ascii="Tahoma" w:hAnsi="Tahoma" w:cs="Tahoma"/>
                          <w:sz w:val="18"/>
                          <w:szCs w:val="18"/>
                        </w:rPr>
                        <w:t>NURIA SANCHEZ LIRIA (PSC)</w:t>
                      </w:r>
                    </w:p>
                    <w:p w:rsidR="00CC627F" w:rsidRDefault="00CC627F" w:rsidP="00CC627F">
                      <w:pPr>
                        <w:pStyle w:val="Textindependent"/>
                        <w:spacing w:line="360" w:lineRule="auto"/>
                        <w:rPr>
                          <w:rFonts w:ascii="Tahoma" w:hAnsi="Tahoma" w:cs="Tahoma"/>
                          <w:sz w:val="18"/>
                          <w:szCs w:val="18"/>
                        </w:rPr>
                      </w:pPr>
                      <w:r>
                        <w:rPr>
                          <w:rFonts w:ascii="Tahoma" w:hAnsi="Tahoma" w:cs="Tahoma"/>
                          <w:sz w:val="18"/>
                          <w:szCs w:val="18"/>
                        </w:rPr>
                        <w:t>ANTONIO RUIZ VENTURA (PSC)</w:t>
                      </w:r>
                    </w:p>
                    <w:p w:rsidR="00CC627F" w:rsidRDefault="00CC627F" w:rsidP="00CC627F">
                      <w:pPr>
                        <w:pStyle w:val="Textindependent"/>
                        <w:spacing w:line="360" w:lineRule="auto"/>
                        <w:rPr>
                          <w:rFonts w:ascii="Tahoma" w:hAnsi="Tahoma" w:cs="Tahoma"/>
                          <w:sz w:val="18"/>
                          <w:szCs w:val="18"/>
                        </w:rPr>
                      </w:pPr>
                      <w:r>
                        <w:rPr>
                          <w:rFonts w:ascii="Tahoma" w:hAnsi="Tahoma" w:cs="Tahoma"/>
                          <w:sz w:val="18"/>
                          <w:szCs w:val="18"/>
                        </w:rPr>
                        <w:t>SECRETARI: Francesc d'A. Serras i Ortuño</w:t>
                      </w:r>
                    </w:p>
                    <w:p w:rsidR="00CC627F" w:rsidRDefault="00CC627F" w:rsidP="00CC627F"/>
                  </w:txbxContent>
                </v:textbox>
              </v:shape>
            </w:pict>
          </mc:Fallback>
        </mc:AlternateContent>
      </w:r>
    </w:p>
    <w:p w:rsidR="00CC627F" w:rsidRPr="00E46545" w:rsidRDefault="00CC627F" w:rsidP="00CC627F">
      <w:pPr>
        <w:spacing w:line="480" w:lineRule="auto"/>
        <w:ind w:left="4956" w:firstLine="709"/>
        <w:jc w:val="both"/>
        <w:rPr>
          <w:rFonts w:ascii="Century Gothic" w:eastAsia="Calibri" w:hAnsi="Century Gothic" w:cs="Tahoma"/>
          <w:sz w:val="22"/>
          <w:szCs w:val="22"/>
        </w:rPr>
      </w:pPr>
      <w:r w:rsidRPr="00E46545">
        <w:rPr>
          <w:rFonts w:ascii="Century Gothic" w:eastAsia="Calibri" w:hAnsi="Century Gothic" w:cs="Tahoma"/>
          <w:sz w:val="22"/>
          <w:szCs w:val="22"/>
        </w:rPr>
        <w:t xml:space="preserve">A Cànoves i Samalús a les vint hores del dia 11 de juliol de 2017, a l’efecte de procedir a celebrar sessió plenària de caràcter </w:t>
      </w:r>
      <w:r w:rsidR="00706F67" w:rsidRPr="00E46545">
        <w:rPr>
          <w:rFonts w:ascii="Century Gothic" w:eastAsia="Calibri" w:hAnsi="Century Gothic" w:cs="Tahoma"/>
          <w:sz w:val="22"/>
          <w:szCs w:val="22"/>
        </w:rPr>
        <w:t>extraordinari</w:t>
      </w:r>
      <w:r w:rsidRPr="00E46545">
        <w:rPr>
          <w:rFonts w:ascii="Century Gothic" w:eastAsia="Calibri" w:hAnsi="Century Gothic" w:cs="Tahoma"/>
          <w:sz w:val="22"/>
          <w:szCs w:val="22"/>
        </w:rPr>
        <w:t xml:space="preserve">, sota la Presidència de l’Alcalde Sr. Josep Cuch i Codina, es reuneixen els Srs. i Sres. Regidors i Regidores al marge enumerats, assistits pel Secretari que dóna fe de l’acte. </w:t>
      </w:r>
    </w:p>
    <w:p w:rsidR="00CC627F" w:rsidRPr="00E46545" w:rsidRDefault="00CC627F" w:rsidP="00CC627F">
      <w:pPr>
        <w:spacing w:line="480" w:lineRule="auto"/>
        <w:ind w:left="4956" w:firstLine="709"/>
        <w:jc w:val="both"/>
        <w:rPr>
          <w:rFonts w:ascii="Century Gothic" w:eastAsia="Calibri" w:hAnsi="Century Gothic" w:cs="Tahoma"/>
          <w:sz w:val="22"/>
          <w:szCs w:val="22"/>
        </w:rPr>
      </w:pPr>
    </w:p>
    <w:p w:rsidR="00674CCF" w:rsidRPr="00E46545" w:rsidRDefault="00674CCF" w:rsidP="00CC62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entury Gothic" w:eastAsia="Times New Roman" w:hAnsi="Century Gothic"/>
          <w:b/>
          <w:sz w:val="22"/>
          <w:szCs w:val="22"/>
          <w:bdr w:val="none" w:sz="0" w:space="0" w:color="auto"/>
        </w:rPr>
      </w:pPr>
    </w:p>
    <w:p w:rsidR="00674CCF" w:rsidRPr="00E46545" w:rsidRDefault="00674CCF" w:rsidP="00CC62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entury Gothic" w:eastAsia="Times New Roman" w:hAnsi="Century Gothic"/>
          <w:b/>
          <w:sz w:val="22"/>
          <w:szCs w:val="22"/>
          <w:bdr w:val="none" w:sz="0" w:space="0" w:color="auto"/>
        </w:rPr>
      </w:pPr>
    </w:p>
    <w:p w:rsidR="00CC627F" w:rsidRPr="00E46545" w:rsidRDefault="00CC627F" w:rsidP="00CC62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entury Gothic" w:eastAsia="Times New Roman" w:hAnsi="Century Gothic"/>
          <w:b/>
          <w:sz w:val="22"/>
          <w:szCs w:val="22"/>
          <w:bdr w:val="none" w:sz="0" w:space="0" w:color="auto"/>
        </w:rPr>
      </w:pPr>
      <w:r w:rsidRPr="00E46545">
        <w:rPr>
          <w:rFonts w:ascii="Century Gothic" w:eastAsia="Times New Roman" w:hAnsi="Century Gothic"/>
          <w:b/>
          <w:sz w:val="22"/>
          <w:szCs w:val="22"/>
          <w:bdr w:val="none" w:sz="0" w:space="0" w:color="auto"/>
        </w:rPr>
        <w:t>1-Proposta d’aprovació de l’esborrany de l’acta de ple nº2 de data 30 de març de 2017.</w:t>
      </w:r>
    </w:p>
    <w:p w:rsidR="00CC627F" w:rsidRPr="00E46545" w:rsidRDefault="00CC627F" w:rsidP="00F03A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entury Gothic" w:eastAsia="Times New Roman" w:hAnsi="Century Gothic"/>
          <w:b/>
          <w:sz w:val="22"/>
          <w:szCs w:val="22"/>
          <w:bdr w:val="none" w:sz="0" w:space="0" w:color="auto"/>
        </w:rPr>
      </w:pPr>
    </w:p>
    <w:p w:rsidR="002F7466" w:rsidRPr="00E46545" w:rsidRDefault="00C74C9C" w:rsidP="00F03A11">
      <w:pPr>
        <w:pStyle w:val="Cuerpo"/>
        <w:jc w:val="both"/>
        <w:rPr>
          <w:rFonts w:ascii="Century Gothic" w:hAnsi="Century Gothic"/>
          <w:lang w:val="ca-ES"/>
        </w:rPr>
      </w:pPr>
      <w:r w:rsidRPr="00E46545">
        <w:rPr>
          <w:rFonts w:ascii="Century Gothic" w:hAnsi="Century Gothic"/>
          <w:lang w:val="ca-ES"/>
        </w:rPr>
        <w:t>Per part del Sr. Alcalde es pregunta si hi ha</w:t>
      </w:r>
      <w:r w:rsidR="00706F67" w:rsidRPr="00E46545">
        <w:rPr>
          <w:rFonts w:ascii="Century Gothic" w:hAnsi="Century Gothic"/>
          <w:lang w:val="ca-ES"/>
        </w:rPr>
        <w:t xml:space="preserve"> </w:t>
      </w:r>
      <w:r w:rsidRPr="00E46545">
        <w:rPr>
          <w:rFonts w:ascii="Century Gothic" w:hAnsi="Century Gothic"/>
          <w:lang w:val="ca-ES"/>
        </w:rPr>
        <w:t xml:space="preserve">res a manifestar en relació a l’esborrany de l’acta de data </w:t>
      </w:r>
      <w:r w:rsidR="00CC627F" w:rsidRPr="00E46545">
        <w:rPr>
          <w:rFonts w:ascii="Century Gothic" w:hAnsi="Century Gothic"/>
          <w:lang w:val="ca-ES"/>
        </w:rPr>
        <w:t xml:space="preserve">30 de març de 2017 </w:t>
      </w:r>
      <w:r w:rsidRPr="00E46545">
        <w:rPr>
          <w:rFonts w:ascii="Century Gothic" w:hAnsi="Century Gothic"/>
          <w:lang w:val="ca-ES"/>
        </w:rPr>
        <w:t xml:space="preserve">que s’ha repartit conjuntament amb la </w:t>
      </w:r>
      <w:r w:rsidR="00706F67" w:rsidRPr="00E46545">
        <w:rPr>
          <w:rFonts w:ascii="Century Gothic" w:hAnsi="Century Gothic"/>
          <w:lang w:val="ca-ES"/>
        </w:rPr>
        <w:t>convocatòria</w:t>
      </w:r>
      <w:r w:rsidRPr="00E46545">
        <w:rPr>
          <w:rFonts w:ascii="Century Gothic" w:hAnsi="Century Gothic"/>
          <w:lang w:val="ca-ES"/>
        </w:rPr>
        <w:t>, L’esborrany es aprovat per unanimitat</w:t>
      </w:r>
      <w:r w:rsidR="00CC627F" w:rsidRPr="00E46545">
        <w:rPr>
          <w:rFonts w:ascii="Century Gothic" w:hAnsi="Century Gothic"/>
          <w:lang w:val="ca-ES"/>
        </w:rPr>
        <w:t>.</w:t>
      </w:r>
    </w:p>
    <w:p w:rsidR="00CC627F" w:rsidRPr="00E46545" w:rsidRDefault="00CC627F">
      <w:pPr>
        <w:pStyle w:val="Cuerpo"/>
        <w:rPr>
          <w:rFonts w:ascii="Century Gothic" w:hAnsi="Century Gothic"/>
          <w:lang w:val="ca-ES"/>
        </w:rPr>
      </w:pPr>
    </w:p>
    <w:p w:rsidR="002F7466" w:rsidRPr="00E46545" w:rsidRDefault="002F7466">
      <w:pPr>
        <w:pStyle w:val="Cuerpo"/>
        <w:rPr>
          <w:rFonts w:ascii="Century Gothic" w:hAnsi="Century Gothic"/>
          <w:lang w:val="ca-ES"/>
        </w:rPr>
      </w:pPr>
    </w:p>
    <w:p w:rsidR="00674CCF" w:rsidRPr="00E46545" w:rsidRDefault="00674CCF" w:rsidP="00CC62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entury Gothic" w:eastAsia="Times New Roman" w:hAnsi="Century Gothic"/>
          <w:b/>
          <w:sz w:val="22"/>
          <w:szCs w:val="22"/>
          <w:bdr w:val="none" w:sz="0" w:space="0" w:color="auto"/>
        </w:rPr>
      </w:pPr>
    </w:p>
    <w:p w:rsidR="00CC627F" w:rsidRPr="00E46545" w:rsidRDefault="00674CCF" w:rsidP="00CC62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entury Gothic" w:eastAsia="Times New Roman" w:hAnsi="Century Gothic"/>
          <w:b/>
          <w:sz w:val="22"/>
          <w:szCs w:val="22"/>
          <w:bdr w:val="none" w:sz="0" w:space="0" w:color="auto"/>
        </w:rPr>
      </w:pPr>
      <w:r w:rsidRPr="00E46545">
        <w:rPr>
          <w:rFonts w:ascii="Century Gothic" w:eastAsia="Times New Roman" w:hAnsi="Century Gothic"/>
          <w:b/>
          <w:sz w:val="22"/>
          <w:szCs w:val="22"/>
          <w:bdr w:val="none" w:sz="0" w:space="0" w:color="auto"/>
        </w:rPr>
        <w:t>2-</w:t>
      </w:r>
      <w:r w:rsidR="00CC627F" w:rsidRPr="00E46545">
        <w:rPr>
          <w:rFonts w:ascii="Century Gothic" w:eastAsia="Times New Roman" w:hAnsi="Century Gothic"/>
          <w:b/>
          <w:sz w:val="22"/>
          <w:szCs w:val="22"/>
          <w:bdr w:val="none" w:sz="0" w:space="0" w:color="auto"/>
        </w:rPr>
        <w:t>Proposta d’aprovació de l’esborrany de l’acta de ple nº3 de data 25 de maig de 2017.</w:t>
      </w:r>
    </w:p>
    <w:p w:rsidR="002F7466" w:rsidRPr="00E46545" w:rsidRDefault="00CC627F" w:rsidP="00CC627F">
      <w:pPr>
        <w:pStyle w:val="Cuerpo"/>
        <w:tabs>
          <w:tab w:val="left" w:pos="6532"/>
        </w:tabs>
        <w:rPr>
          <w:rFonts w:ascii="Century Gothic" w:hAnsi="Century Gothic"/>
          <w:lang w:val="ca-ES"/>
        </w:rPr>
      </w:pPr>
      <w:r w:rsidRPr="00E46545">
        <w:rPr>
          <w:rFonts w:ascii="Century Gothic" w:hAnsi="Century Gothic"/>
          <w:lang w:val="ca-ES"/>
        </w:rPr>
        <w:tab/>
      </w:r>
    </w:p>
    <w:p w:rsidR="002F7466" w:rsidRPr="00E46545" w:rsidRDefault="00C74C9C" w:rsidP="00F03A11">
      <w:pPr>
        <w:pStyle w:val="Cuerpo"/>
        <w:jc w:val="both"/>
        <w:rPr>
          <w:rFonts w:ascii="Century Gothic" w:hAnsi="Century Gothic"/>
          <w:lang w:val="ca-ES"/>
        </w:rPr>
      </w:pPr>
      <w:r w:rsidRPr="00E46545">
        <w:rPr>
          <w:rFonts w:ascii="Century Gothic" w:hAnsi="Century Gothic"/>
          <w:lang w:val="ca-ES"/>
        </w:rPr>
        <w:t>Per part del Sr. Alcalde es pregunta si hi ha</w:t>
      </w:r>
      <w:r w:rsidR="00706F67" w:rsidRPr="00E46545">
        <w:rPr>
          <w:rFonts w:ascii="Century Gothic" w:hAnsi="Century Gothic"/>
          <w:lang w:val="ca-ES"/>
        </w:rPr>
        <w:t xml:space="preserve"> </w:t>
      </w:r>
      <w:r w:rsidRPr="00E46545">
        <w:rPr>
          <w:rFonts w:ascii="Century Gothic" w:hAnsi="Century Gothic"/>
          <w:lang w:val="ca-ES"/>
        </w:rPr>
        <w:t>res a manifestar en relació a l’esborrany de l’acta de data 26 de</w:t>
      </w:r>
      <w:r w:rsidR="00706F67" w:rsidRPr="00E46545">
        <w:rPr>
          <w:rFonts w:ascii="Century Gothic" w:hAnsi="Century Gothic"/>
          <w:lang w:val="ca-ES"/>
        </w:rPr>
        <w:t xml:space="preserve"> </w:t>
      </w:r>
      <w:r w:rsidRPr="00E46545">
        <w:rPr>
          <w:rFonts w:ascii="Century Gothic" w:hAnsi="Century Gothic"/>
          <w:lang w:val="ca-ES"/>
        </w:rPr>
        <w:t xml:space="preserve">maig de 2017 que s’ha repartit conjuntament amb la </w:t>
      </w:r>
      <w:r w:rsidR="00706F67" w:rsidRPr="00E46545">
        <w:rPr>
          <w:rFonts w:ascii="Century Gothic" w:hAnsi="Century Gothic"/>
          <w:lang w:val="ca-ES"/>
        </w:rPr>
        <w:t>convocatòria</w:t>
      </w:r>
      <w:r w:rsidRPr="00E46545">
        <w:rPr>
          <w:rFonts w:ascii="Century Gothic" w:hAnsi="Century Gothic"/>
          <w:lang w:val="ca-ES"/>
        </w:rPr>
        <w:t>, L’esborrany es aprovat per unanimitat.</w:t>
      </w:r>
    </w:p>
    <w:p w:rsidR="002F7466" w:rsidRPr="00E46545" w:rsidRDefault="002F7466">
      <w:pPr>
        <w:pStyle w:val="Cuerpo"/>
        <w:rPr>
          <w:rFonts w:ascii="Century Gothic" w:hAnsi="Century Gothic"/>
          <w:lang w:val="ca-ES"/>
        </w:rPr>
      </w:pPr>
    </w:p>
    <w:p w:rsidR="00674CCF" w:rsidRPr="00E46545" w:rsidRDefault="00674CCF" w:rsidP="00CC62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entury Gothic" w:eastAsia="Times New Roman" w:hAnsi="Century Gothic"/>
          <w:b/>
          <w:sz w:val="22"/>
          <w:szCs w:val="22"/>
          <w:bdr w:val="none" w:sz="0" w:space="0" w:color="auto"/>
        </w:rPr>
      </w:pPr>
    </w:p>
    <w:p w:rsidR="00674CCF" w:rsidRPr="00E46545" w:rsidRDefault="00674CCF" w:rsidP="00CC62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entury Gothic" w:eastAsia="Times New Roman" w:hAnsi="Century Gothic"/>
          <w:b/>
          <w:sz w:val="22"/>
          <w:szCs w:val="22"/>
          <w:bdr w:val="none" w:sz="0" w:space="0" w:color="auto"/>
        </w:rPr>
      </w:pPr>
    </w:p>
    <w:p w:rsidR="00CC627F" w:rsidRPr="00E46545" w:rsidRDefault="00CC627F" w:rsidP="00CC62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entury Gothic" w:eastAsia="Times New Roman" w:hAnsi="Century Gothic"/>
          <w:b/>
          <w:sz w:val="22"/>
          <w:szCs w:val="22"/>
          <w:bdr w:val="none" w:sz="0" w:space="0" w:color="auto"/>
        </w:rPr>
      </w:pPr>
      <w:r w:rsidRPr="00E46545">
        <w:rPr>
          <w:rFonts w:ascii="Century Gothic" w:eastAsia="Times New Roman" w:hAnsi="Century Gothic"/>
          <w:b/>
          <w:sz w:val="22"/>
          <w:szCs w:val="22"/>
          <w:bdr w:val="none" w:sz="0" w:space="0" w:color="auto"/>
        </w:rPr>
        <w:t>3-Proposta d’aprovació definitiva del pressupost únic d’Ingressos i despeses de l’exercici 2017, les seves bases d’execució i la plantilla de personal prèvia resolució de les al·legacions presentades.</w:t>
      </w:r>
    </w:p>
    <w:p w:rsidR="002F7466" w:rsidRPr="00E46545" w:rsidRDefault="002F7466">
      <w:pPr>
        <w:pStyle w:val="Cuerpo"/>
        <w:rPr>
          <w:rFonts w:ascii="Century Gothic" w:hAnsi="Century Gothic"/>
          <w:lang w:val="ca-ES"/>
        </w:rPr>
      </w:pPr>
    </w:p>
    <w:p w:rsidR="002F7466" w:rsidRPr="00E46545" w:rsidRDefault="00C74C9C">
      <w:pPr>
        <w:pStyle w:val="Cuerpo"/>
        <w:rPr>
          <w:rFonts w:ascii="Century Gothic" w:hAnsi="Century Gothic"/>
          <w:lang w:val="ca-ES"/>
        </w:rPr>
      </w:pPr>
      <w:r w:rsidRPr="00E46545">
        <w:rPr>
          <w:rFonts w:ascii="Century Gothic" w:hAnsi="Century Gothic"/>
          <w:lang w:val="ca-ES"/>
        </w:rPr>
        <w:t>Per part del Sr. Secretari es dona lectura a la següent proposta:</w:t>
      </w:r>
    </w:p>
    <w:p w:rsidR="002F7466" w:rsidRPr="00E46545" w:rsidRDefault="002F7466">
      <w:pPr>
        <w:pStyle w:val="Cuerpo"/>
        <w:rPr>
          <w:rFonts w:ascii="Century Gothic" w:hAnsi="Century Gothic"/>
          <w:lang w:val="ca-ES"/>
        </w:rPr>
      </w:pPr>
    </w:p>
    <w:p w:rsidR="00CC627F" w:rsidRPr="00E46545" w:rsidRDefault="00CC627F" w:rsidP="00CC627F">
      <w:pPr>
        <w:jc w:val="both"/>
        <w:rPr>
          <w:rFonts w:ascii="Century Gothic" w:hAnsi="Century Gothic" w:cs="Arial"/>
          <w:b/>
          <w:sz w:val="22"/>
          <w:szCs w:val="22"/>
        </w:rPr>
      </w:pPr>
      <w:r w:rsidRPr="00E46545">
        <w:rPr>
          <w:rFonts w:ascii="Century Gothic" w:hAnsi="Century Gothic" w:cs="Arial"/>
          <w:b/>
          <w:sz w:val="22"/>
          <w:szCs w:val="22"/>
        </w:rPr>
        <w:t>PROPOSTA DE RESOLUCIÓ DE LES AL·LEGACIONS PRESENTADES EN EL TERMINI D’EXPOSICIÓ PUBLICA DE L’APROVACIÓ INICIAL DEL PRESSUPOST PER L’EXERCICI 2017 D’INGRESSOS I DESPESES.</w:t>
      </w:r>
    </w:p>
    <w:p w:rsidR="00CC627F" w:rsidRPr="00E46545" w:rsidRDefault="00CC627F" w:rsidP="00CC627F">
      <w:pPr>
        <w:jc w:val="both"/>
        <w:rPr>
          <w:rFonts w:ascii="Century Gothic" w:hAnsi="Century Gothic" w:cs="Arial"/>
          <w:sz w:val="22"/>
          <w:szCs w:val="22"/>
        </w:rPr>
      </w:pPr>
      <w:r w:rsidRPr="00E46545">
        <w:rPr>
          <w:rFonts w:ascii="Century Gothic" w:hAnsi="Century Gothic" w:cs="Arial"/>
          <w:sz w:val="22"/>
          <w:szCs w:val="22"/>
        </w:rPr>
        <w:tab/>
      </w:r>
    </w:p>
    <w:p w:rsidR="00CC627F" w:rsidRPr="00E46545" w:rsidRDefault="00CC627F" w:rsidP="00CC627F">
      <w:pPr>
        <w:jc w:val="both"/>
        <w:rPr>
          <w:rFonts w:ascii="Century Gothic" w:hAnsi="Century Gothic" w:cs="Arial"/>
          <w:sz w:val="22"/>
          <w:szCs w:val="22"/>
        </w:rPr>
      </w:pPr>
      <w:r w:rsidRPr="00E46545">
        <w:rPr>
          <w:rFonts w:ascii="Century Gothic" w:hAnsi="Century Gothic" w:cs="Arial"/>
          <w:sz w:val="22"/>
          <w:szCs w:val="22"/>
        </w:rPr>
        <w:t>Durant el termini d’exposició pública s’ha presentat tres al·legacions per part del grup municipal del PSC, que es resumeixen en:</w:t>
      </w:r>
    </w:p>
    <w:p w:rsidR="00CC627F" w:rsidRPr="00E46545" w:rsidRDefault="00CC627F" w:rsidP="00CC627F">
      <w:pPr>
        <w:jc w:val="both"/>
        <w:rPr>
          <w:rFonts w:ascii="Century Gothic" w:hAnsi="Century Gothic" w:cs="Arial"/>
          <w:sz w:val="22"/>
          <w:szCs w:val="22"/>
        </w:rPr>
      </w:pPr>
      <w:r w:rsidRPr="00E46545">
        <w:rPr>
          <w:rFonts w:ascii="Century Gothic" w:hAnsi="Century Gothic" w:cs="Arial"/>
          <w:sz w:val="22"/>
          <w:szCs w:val="22"/>
        </w:rPr>
        <w:lastRenderedPageBreak/>
        <w:t>1.- La creació d’una sots partida dintre de la de “jurídics, despeses sentencies judicials”, especificant la despesa que comporta la contractació del serveis jurídics i que aquest import es destini a la creació d’un pla d’ocupació local.</w:t>
      </w:r>
    </w:p>
    <w:p w:rsidR="00CC627F" w:rsidRPr="00E46545" w:rsidRDefault="00CC627F" w:rsidP="00CC627F">
      <w:pPr>
        <w:jc w:val="both"/>
        <w:rPr>
          <w:rFonts w:ascii="Century Gothic" w:hAnsi="Century Gothic" w:cs="Arial"/>
          <w:sz w:val="22"/>
          <w:szCs w:val="22"/>
        </w:rPr>
      </w:pPr>
      <w:r w:rsidRPr="00E46545">
        <w:rPr>
          <w:rFonts w:ascii="Century Gothic" w:hAnsi="Century Gothic" w:cs="Arial"/>
          <w:sz w:val="22"/>
          <w:szCs w:val="22"/>
        </w:rPr>
        <w:t>2.- Que es creï una ajuda al manteniment d’habitatge per pal</w:t>
      </w:r>
      <w:r w:rsidR="00706F67" w:rsidRPr="00E46545">
        <w:rPr>
          <w:rFonts w:ascii="Century Gothic" w:hAnsi="Century Gothic" w:cs="Arial"/>
          <w:sz w:val="22"/>
          <w:szCs w:val="22"/>
        </w:rPr>
        <w:t>·</w:t>
      </w:r>
      <w:r w:rsidRPr="00E46545">
        <w:rPr>
          <w:rFonts w:ascii="Century Gothic" w:hAnsi="Century Gothic" w:cs="Arial"/>
          <w:sz w:val="22"/>
          <w:szCs w:val="22"/>
        </w:rPr>
        <w:t>liar els efectes de la pobresa energètica i donar recolzament a l’alimentació i educació.</w:t>
      </w:r>
    </w:p>
    <w:p w:rsidR="00CC627F" w:rsidRPr="00E46545" w:rsidRDefault="00CC627F" w:rsidP="00CC627F">
      <w:pPr>
        <w:jc w:val="both"/>
        <w:rPr>
          <w:rFonts w:ascii="Century Gothic" w:hAnsi="Century Gothic" w:cs="Arial"/>
          <w:sz w:val="22"/>
          <w:szCs w:val="22"/>
        </w:rPr>
      </w:pPr>
      <w:r w:rsidRPr="00E46545">
        <w:rPr>
          <w:rFonts w:ascii="Century Gothic" w:hAnsi="Century Gothic" w:cs="Arial"/>
          <w:sz w:val="22"/>
          <w:szCs w:val="22"/>
        </w:rPr>
        <w:t>3.- Creació d’una partida destinada a Educació on es desglossin les ajudes a Logopèdia, menjador, beques escolars, etc...</w:t>
      </w:r>
    </w:p>
    <w:p w:rsidR="00CC627F" w:rsidRPr="00E46545" w:rsidRDefault="00CC627F" w:rsidP="00CC627F">
      <w:pPr>
        <w:rPr>
          <w:rFonts w:ascii="Century Gothic" w:hAnsi="Century Gothic" w:cs="Arial"/>
          <w:sz w:val="22"/>
          <w:szCs w:val="22"/>
        </w:rPr>
      </w:pPr>
    </w:p>
    <w:p w:rsidR="00CC627F" w:rsidRPr="00E46545" w:rsidRDefault="00CC627F" w:rsidP="00CC627F">
      <w:pPr>
        <w:rPr>
          <w:rFonts w:ascii="Century Gothic" w:hAnsi="Century Gothic" w:cs="Arial"/>
          <w:b/>
          <w:sz w:val="22"/>
          <w:szCs w:val="22"/>
        </w:rPr>
      </w:pPr>
      <w:r w:rsidRPr="00E46545">
        <w:rPr>
          <w:rFonts w:ascii="Century Gothic" w:hAnsi="Century Gothic" w:cs="Arial"/>
          <w:b/>
          <w:sz w:val="22"/>
          <w:szCs w:val="22"/>
        </w:rPr>
        <w:t>AL·LEGACIÓ PRIMERA</w:t>
      </w:r>
    </w:p>
    <w:p w:rsidR="00CC627F" w:rsidRPr="00E46545" w:rsidRDefault="00CC627F" w:rsidP="00CC627F">
      <w:pPr>
        <w:jc w:val="both"/>
        <w:rPr>
          <w:rFonts w:ascii="Century Gothic" w:hAnsi="Century Gothic" w:cs="Arial"/>
          <w:sz w:val="22"/>
          <w:szCs w:val="22"/>
        </w:rPr>
      </w:pPr>
    </w:p>
    <w:p w:rsidR="00CC627F" w:rsidRPr="00E46545" w:rsidRDefault="00CC627F" w:rsidP="00CC627F">
      <w:pPr>
        <w:jc w:val="both"/>
        <w:rPr>
          <w:rFonts w:ascii="Century Gothic" w:hAnsi="Century Gothic" w:cs="Arial"/>
          <w:bCs/>
          <w:sz w:val="22"/>
          <w:szCs w:val="22"/>
        </w:rPr>
      </w:pPr>
      <w:r w:rsidRPr="00E46545">
        <w:rPr>
          <w:rFonts w:ascii="Century Gothic" w:hAnsi="Century Gothic" w:cs="Arial"/>
          <w:sz w:val="22"/>
          <w:szCs w:val="22"/>
        </w:rPr>
        <w:t>L’al·legació proposa que la despesa prevista per la defensa jurídica de l’ajuntament sigui destinada a la creació d’un pla ocupacional i, per tant, la seva anul·lació, pretensió que no es pot atendre per la obligació que té l’Ajuntament de defensar els seus interessos, com a forma de defensa dels interessos de tots els seus veïns i veïnes. Aquest principi es proclama a l’article 68 de la Llei 7/85, de 2 d’abril, Reguladora de Bases de Regim Local</w:t>
      </w:r>
      <w:r w:rsidRPr="00E46545">
        <w:rPr>
          <w:rFonts w:ascii="Century Gothic" w:hAnsi="Century Gothic" w:cs="Arial"/>
          <w:b/>
          <w:bCs/>
          <w:sz w:val="22"/>
          <w:szCs w:val="22"/>
        </w:rPr>
        <w:t xml:space="preserve">,  </w:t>
      </w:r>
      <w:r w:rsidRPr="00E46545">
        <w:rPr>
          <w:rFonts w:ascii="Century Gothic" w:hAnsi="Century Gothic" w:cs="Arial"/>
          <w:bCs/>
          <w:sz w:val="22"/>
          <w:szCs w:val="22"/>
        </w:rPr>
        <w:t>quan diu:</w:t>
      </w:r>
    </w:p>
    <w:p w:rsidR="00CC627F" w:rsidRPr="00E46545" w:rsidRDefault="00CC627F" w:rsidP="00CC627F">
      <w:pPr>
        <w:jc w:val="both"/>
        <w:rPr>
          <w:rFonts w:ascii="Century Gothic" w:hAnsi="Century Gothic" w:cs="Arial"/>
          <w:b/>
          <w:bCs/>
          <w:sz w:val="22"/>
          <w:szCs w:val="22"/>
        </w:rPr>
      </w:pPr>
    </w:p>
    <w:p w:rsidR="00CC627F" w:rsidRPr="00E46545" w:rsidRDefault="00CC627F" w:rsidP="00CC627F">
      <w:pPr>
        <w:jc w:val="both"/>
        <w:rPr>
          <w:rFonts w:ascii="Century Gothic" w:hAnsi="Century Gothic" w:cs="Arial"/>
          <w:sz w:val="22"/>
          <w:szCs w:val="22"/>
        </w:rPr>
      </w:pPr>
      <w:r w:rsidRPr="00E46545">
        <w:rPr>
          <w:rFonts w:ascii="Century Gothic" w:hAnsi="Century Gothic" w:cs="Arial"/>
          <w:sz w:val="22"/>
          <w:szCs w:val="22"/>
        </w:rPr>
        <w:tab/>
        <w:t xml:space="preserve">“1. Las Entidades locales tienen la obligación de ejercer las acciones necesarias </w:t>
      </w:r>
      <w:r w:rsidRPr="00E46545">
        <w:rPr>
          <w:rFonts w:ascii="Century Gothic" w:hAnsi="Century Gothic" w:cs="Arial"/>
          <w:sz w:val="22"/>
          <w:szCs w:val="22"/>
        </w:rPr>
        <w:tab/>
        <w:t>para la defensa de sus bienes y derechos.”</w:t>
      </w:r>
    </w:p>
    <w:p w:rsidR="00CC627F" w:rsidRPr="00E46545" w:rsidRDefault="00CC627F" w:rsidP="00CC627F">
      <w:pPr>
        <w:jc w:val="both"/>
        <w:rPr>
          <w:rFonts w:ascii="Century Gothic" w:hAnsi="Century Gothic" w:cs="Arial"/>
          <w:sz w:val="22"/>
          <w:szCs w:val="22"/>
        </w:rPr>
      </w:pPr>
    </w:p>
    <w:p w:rsidR="00CC627F" w:rsidRPr="00E46545" w:rsidRDefault="00CC627F" w:rsidP="00CC627F">
      <w:pPr>
        <w:jc w:val="both"/>
        <w:rPr>
          <w:rFonts w:ascii="Century Gothic" w:hAnsi="Century Gothic" w:cs="Arial"/>
          <w:sz w:val="22"/>
          <w:szCs w:val="22"/>
        </w:rPr>
      </w:pPr>
      <w:r w:rsidRPr="00E46545">
        <w:rPr>
          <w:rFonts w:ascii="Century Gothic" w:hAnsi="Century Gothic" w:cs="Arial"/>
          <w:sz w:val="22"/>
          <w:szCs w:val="22"/>
        </w:rPr>
        <w:t>Per altre banda, l’article 170 b) de la Llei 2/2004, de 5 de març, per la que s’aprova el Text Refós de la Llei d’Hisendes Locals, quan parla de les al·legacions que son susceptibles de presentar-se, davant l’exposició publica del pressupost, diu:</w:t>
      </w:r>
    </w:p>
    <w:p w:rsidR="00CC627F" w:rsidRPr="00E46545" w:rsidRDefault="00CC627F" w:rsidP="00CC627F">
      <w:pPr>
        <w:jc w:val="both"/>
        <w:rPr>
          <w:rFonts w:ascii="Century Gothic" w:hAnsi="Century Gothic" w:cs="Arial"/>
          <w:sz w:val="22"/>
          <w:szCs w:val="22"/>
        </w:rPr>
      </w:pPr>
    </w:p>
    <w:p w:rsidR="00CC627F" w:rsidRPr="00E46545" w:rsidRDefault="00CC627F" w:rsidP="00CC627F">
      <w:pPr>
        <w:jc w:val="both"/>
        <w:rPr>
          <w:rFonts w:ascii="Century Gothic" w:hAnsi="Century Gothic" w:cs="Arial"/>
          <w:color w:val="333333"/>
          <w:sz w:val="22"/>
          <w:szCs w:val="22"/>
        </w:rPr>
      </w:pPr>
      <w:r w:rsidRPr="00E46545">
        <w:rPr>
          <w:rFonts w:ascii="Century Gothic" w:hAnsi="Century Gothic" w:cs="Arial"/>
          <w:color w:val="333333"/>
          <w:sz w:val="22"/>
          <w:szCs w:val="22"/>
        </w:rPr>
        <w:tab/>
        <w:t xml:space="preserve">“b) Por omitir el crédito necesario </w:t>
      </w:r>
      <w:r w:rsidRPr="00E46545">
        <w:rPr>
          <w:rFonts w:ascii="Century Gothic" w:hAnsi="Century Gothic" w:cs="Arial"/>
          <w:b/>
          <w:color w:val="333333"/>
          <w:sz w:val="22"/>
          <w:szCs w:val="22"/>
        </w:rPr>
        <w:t xml:space="preserve">para el cumplimiento de obligaciones </w:t>
      </w:r>
      <w:r w:rsidRPr="00E46545">
        <w:rPr>
          <w:rFonts w:ascii="Century Gothic" w:hAnsi="Century Gothic" w:cs="Arial"/>
          <w:b/>
          <w:color w:val="333333"/>
          <w:sz w:val="22"/>
          <w:szCs w:val="22"/>
        </w:rPr>
        <w:tab/>
        <w:t>exigibles  a la entidad local, en virtud de precepto lega</w:t>
      </w:r>
      <w:r w:rsidR="00706F67" w:rsidRPr="00E46545">
        <w:rPr>
          <w:rFonts w:ascii="Century Gothic" w:hAnsi="Century Gothic" w:cs="Arial"/>
          <w:color w:val="333333"/>
          <w:sz w:val="22"/>
          <w:szCs w:val="22"/>
        </w:rPr>
        <w:t xml:space="preserve">l o de cualquier otro </w:t>
      </w:r>
      <w:r w:rsidRPr="00E46545">
        <w:rPr>
          <w:rFonts w:ascii="Century Gothic" w:hAnsi="Century Gothic" w:cs="Arial"/>
          <w:color w:val="333333"/>
          <w:sz w:val="22"/>
          <w:szCs w:val="22"/>
        </w:rPr>
        <w:t>título legítimo.”</w:t>
      </w:r>
    </w:p>
    <w:p w:rsidR="00CC627F" w:rsidRPr="00E46545" w:rsidRDefault="00CC627F" w:rsidP="00CC627F">
      <w:pPr>
        <w:jc w:val="both"/>
        <w:rPr>
          <w:rFonts w:ascii="Century Gothic" w:hAnsi="Century Gothic" w:cs="Arial"/>
          <w:color w:val="333333"/>
          <w:sz w:val="22"/>
          <w:szCs w:val="22"/>
        </w:rPr>
      </w:pPr>
    </w:p>
    <w:p w:rsidR="00CC627F" w:rsidRPr="00E46545" w:rsidRDefault="00CC627F" w:rsidP="00CC627F">
      <w:pPr>
        <w:jc w:val="both"/>
        <w:rPr>
          <w:rFonts w:ascii="Century Gothic" w:hAnsi="Century Gothic" w:cs="Arial"/>
          <w:color w:val="333333"/>
          <w:sz w:val="22"/>
          <w:szCs w:val="22"/>
        </w:rPr>
      </w:pPr>
      <w:r w:rsidRPr="00E46545">
        <w:rPr>
          <w:rFonts w:ascii="Century Gothic" w:hAnsi="Century Gothic" w:cs="Arial"/>
          <w:color w:val="333333"/>
          <w:sz w:val="22"/>
          <w:szCs w:val="22"/>
        </w:rPr>
        <w:t xml:space="preserve">Per tant, el fet de que no s’inclogués una partida destinada al compliment d’una obligació exigible, com es la defensa jurídica, el legislador la computa com un dels tres únics supòsits en que es preveu la presentació d’al·legacions i, per tant, ha de constar forçosament en el pressupost. </w:t>
      </w:r>
    </w:p>
    <w:p w:rsidR="00CC627F" w:rsidRPr="00E46545" w:rsidRDefault="00CC627F" w:rsidP="00CC627F">
      <w:pPr>
        <w:jc w:val="both"/>
        <w:rPr>
          <w:rFonts w:ascii="Century Gothic" w:hAnsi="Century Gothic" w:cs="Arial"/>
          <w:color w:val="333333"/>
          <w:sz w:val="22"/>
          <w:szCs w:val="22"/>
        </w:rPr>
      </w:pPr>
    </w:p>
    <w:p w:rsidR="00CC627F" w:rsidRPr="00E46545" w:rsidRDefault="00CC627F" w:rsidP="00CC627F">
      <w:pPr>
        <w:jc w:val="both"/>
        <w:rPr>
          <w:rFonts w:ascii="Century Gothic" w:hAnsi="Century Gothic" w:cs="Arial"/>
          <w:color w:val="333333"/>
          <w:sz w:val="22"/>
          <w:szCs w:val="22"/>
        </w:rPr>
      </w:pPr>
      <w:r w:rsidRPr="00E46545">
        <w:rPr>
          <w:rFonts w:ascii="Century Gothic" w:hAnsi="Century Gothic" w:cs="Arial"/>
          <w:color w:val="333333"/>
          <w:sz w:val="22"/>
          <w:szCs w:val="22"/>
        </w:rPr>
        <w:t xml:space="preserve">Cal desestimar </w:t>
      </w:r>
      <w:r w:rsidR="00706F67" w:rsidRPr="00E46545">
        <w:rPr>
          <w:rFonts w:ascii="Century Gothic" w:hAnsi="Century Gothic" w:cs="Arial"/>
          <w:color w:val="333333"/>
          <w:sz w:val="22"/>
          <w:szCs w:val="22"/>
        </w:rPr>
        <w:t>l’al·legació</w:t>
      </w:r>
      <w:r w:rsidRPr="00E46545">
        <w:rPr>
          <w:rFonts w:ascii="Century Gothic" w:hAnsi="Century Gothic" w:cs="Arial"/>
          <w:color w:val="333333"/>
          <w:sz w:val="22"/>
          <w:szCs w:val="22"/>
        </w:rPr>
        <w:t>.</w:t>
      </w:r>
    </w:p>
    <w:p w:rsidR="00CC627F" w:rsidRPr="00E46545" w:rsidRDefault="00CC627F" w:rsidP="00CC627F">
      <w:pPr>
        <w:rPr>
          <w:rFonts w:ascii="Century Gothic" w:hAnsi="Century Gothic" w:cs="Arial"/>
          <w:b/>
          <w:sz w:val="22"/>
          <w:szCs w:val="22"/>
        </w:rPr>
      </w:pPr>
    </w:p>
    <w:p w:rsidR="00CC627F" w:rsidRPr="00E46545" w:rsidRDefault="00CC627F" w:rsidP="00CC627F">
      <w:pPr>
        <w:rPr>
          <w:rFonts w:ascii="Century Gothic" w:hAnsi="Century Gothic" w:cs="Arial"/>
          <w:b/>
          <w:sz w:val="22"/>
          <w:szCs w:val="22"/>
        </w:rPr>
      </w:pPr>
      <w:r w:rsidRPr="00E46545">
        <w:rPr>
          <w:rFonts w:ascii="Century Gothic" w:hAnsi="Century Gothic" w:cs="Arial"/>
          <w:b/>
          <w:sz w:val="22"/>
          <w:szCs w:val="22"/>
        </w:rPr>
        <w:t>AL·LEGACIÓ SEGONA</w:t>
      </w:r>
    </w:p>
    <w:p w:rsidR="00CC627F" w:rsidRPr="00E46545" w:rsidRDefault="00CC627F" w:rsidP="00CC627F">
      <w:pPr>
        <w:rPr>
          <w:rFonts w:ascii="Century Gothic" w:hAnsi="Century Gothic" w:cs="Arial"/>
          <w:b/>
          <w:sz w:val="22"/>
          <w:szCs w:val="22"/>
        </w:rPr>
      </w:pPr>
    </w:p>
    <w:p w:rsidR="00CC627F" w:rsidRPr="00E46545" w:rsidRDefault="00CC627F" w:rsidP="00CC627F">
      <w:pPr>
        <w:jc w:val="both"/>
        <w:rPr>
          <w:rFonts w:ascii="Century Gothic" w:hAnsi="Century Gothic" w:cs="Arial"/>
          <w:sz w:val="22"/>
          <w:szCs w:val="22"/>
        </w:rPr>
      </w:pPr>
      <w:r w:rsidRPr="00E46545">
        <w:rPr>
          <w:rFonts w:ascii="Century Gothic" w:hAnsi="Century Gothic" w:cs="Arial"/>
          <w:sz w:val="22"/>
          <w:szCs w:val="22"/>
        </w:rPr>
        <w:t>L'al·legació segona sol·licita es cre</w:t>
      </w:r>
      <w:r w:rsidR="002F3EC6" w:rsidRPr="00E46545">
        <w:rPr>
          <w:rFonts w:ascii="Century Gothic" w:hAnsi="Century Gothic" w:cs="Arial"/>
          <w:sz w:val="22"/>
          <w:szCs w:val="22"/>
        </w:rPr>
        <w:t>ï</w:t>
      </w:r>
      <w:r w:rsidRPr="00E46545">
        <w:rPr>
          <w:rFonts w:ascii="Century Gothic" w:hAnsi="Century Gothic" w:cs="Arial"/>
          <w:sz w:val="22"/>
          <w:szCs w:val="22"/>
        </w:rPr>
        <w:t>, dins de la partida de 64.000 € de Serveis Socials, una ajuda al manteniment d’habitatge per pal·liar els efectes de la pobresa energètica i, per altre banda, també donar recolzament a l’alimentació i educació.</w:t>
      </w:r>
    </w:p>
    <w:p w:rsidR="00CC627F" w:rsidRPr="00E46545" w:rsidRDefault="00CC627F" w:rsidP="00CC627F">
      <w:pPr>
        <w:jc w:val="both"/>
        <w:rPr>
          <w:rFonts w:ascii="Century Gothic" w:hAnsi="Century Gothic" w:cs="Arial"/>
          <w:sz w:val="22"/>
          <w:szCs w:val="22"/>
        </w:rPr>
      </w:pPr>
      <w:r w:rsidRPr="00E46545">
        <w:rPr>
          <w:rFonts w:ascii="Century Gothic" w:hAnsi="Century Gothic" w:cs="Arial"/>
          <w:sz w:val="22"/>
          <w:szCs w:val="22"/>
        </w:rPr>
        <w:t>Pel que fa a la primera part de l’al·legació, cal dir que, segons informen els serveis socials de l’Ajuntament, ja està prevista l’ajuda davant la pobresa energètica, com s’ha vingut fent sempre i, si aquesta pobresa ve produïda per una deficiència de l’habitatge, també seria objecte d’ajut.</w:t>
      </w:r>
    </w:p>
    <w:p w:rsidR="00CC627F" w:rsidRPr="00E46545" w:rsidRDefault="00CC627F" w:rsidP="00CC627F">
      <w:pPr>
        <w:jc w:val="both"/>
        <w:rPr>
          <w:rFonts w:ascii="Century Gothic" w:hAnsi="Century Gothic" w:cs="Arial"/>
          <w:sz w:val="22"/>
          <w:szCs w:val="22"/>
        </w:rPr>
      </w:pPr>
      <w:r w:rsidRPr="00E46545">
        <w:rPr>
          <w:rFonts w:ascii="Century Gothic" w:hAnsi="Century Gothic" w:cs="Arial"/>
          <w:sz w:val="22"/>
          <w:szCs w:val="22"/>
        </w:rPr>
        <w:t>Pel que fa a la segona part de l’al·legació, les ajudes a l’alimentació i educació, com a necessitats primeres, també son aquelles que estan inclosos com a objecte principal de la partida pressupostària, tot i tenint en compte que existeix un principi de gratuïtat escolar que, en aquelles parts que cal un ajut ( llibres, extra-escolars, material, psicòleg, logopèdia, etc...) ja es fan els ajuts corresponents.</w:t>
      </w:r>
    </w:p>
    <w:p w:rsidR="00CC627F" w:rsidRPr="00E46545" w:rsidRDefault="00CC627F" w:rsidP="00CC627F">
      <w:pPr>
        <w:jc w:val="both"/>
        <w:rPr>
          <w:rFonts w:ascii="Century Gothic" w:hAnsi="Century Gothic" w:cs="Arial"/>
          <w:sz w:val="22"/>
          <w:szCs w:val="22"/>
        </w:rPr>
      </w:pPr>
      <w:r w:rsidRPr="00E46545">
        <w:rPr>
          <w:rFonts w:ascii="Century Gothic" w:hAnsi="Century Gothic" w:cs="Arial"/>
          <w:sz w:val="22"/>
          <w:szCs w:val="22"/>
        </w:rPr>
        <w:t>Cal desestimar l’al·l</w:t>
      </w:r>
      <w:r w:rsidR="002F3EC6" w:rsidRPr="00E46545">
        <w:rPr>
          <w:rFonts w:ascii="Century Gothic" w:hAnsi="Century Gothic" w:cs="Arial"/>
          <w:sz w:val="22"/>
          <w:szCs w:val="22"/>
        </w:rPr>
        <w:t>egació per ser quelcom ja compré</w:t>
      </w:r>
      <w:r w:rsidRPr="00E46545">
        <w:rPr>
          <w:rFonts w:ascii="Century Gothic" w:hAnsi="Century Gothic" w:cs="Arial"/>
          <w:sz w:val="22"/>
          <w:szCs w:val="22"/>
        </w:rPr>
        <w:t xml:space="preserve">s dins la partida pressupostària. </w:t>
      </w:r>
    </w:p>
    <w:p w:rsidR="00CC627F" w:rsidRPr="00E46545" w:rsidRDefault="00CC627F" w:rsidP="00CC627F">
      <w:pPr>
        <w:rPr>
          <w:rFonts w:ascii="Century Gothic" w:hAnsi="Century Gothic" w:cs="Arial"/>
          <w:sz w:val="22"/>
          <w:szCs w:val="22"/>
        </w:rPr>
      </w:pPr>
    </w:p>
    <w:p w:rsidR="00CC627F" w:rsidRPr="00E46545" w:rsidRDefault="00CC627F" w:rsidP="00CC627F">
      <w:pPr>
        <w:rPr>
          <w:rFonts w:ascii="Century Gothic" w:hAnsi="Century Gothic" w:cs="Arial"/>
          <w:b/>
          <w:sz w:val="22"/>
          <w:szCs w:val="22"/>
        </w:rPr>
      </w:pPr>
      <w:r w:rsidRPr="00E46545">
        <w:rPr>
          <w:rFonts w:ascii="Century Gothic" w:hAnsi="Century Gothic" w:cs="Arial"/>
          <w:b/>
          <w:sz w:val="22"/>
          <w:szCs w:val="22"/>
        </w:rPr>
        <w:t>AL·LEGACIÓ TERCERA</w:t>
      </w:r>
    </w:p>
    <w:p w:rsidR="00CC627F" w:rsidRPr="00E46545" w:rsidRDefault="00CC627F" w:rsidP="00CC627F">
      <w:pPr>
        <w:rPr>
          <w:rFonts w:ascii="Century Gothic" w:hAnsi="Century Gothic" w:cs="Arial"/>
          <w:b/>
          <w:sz w:val="22"/>
          <w:szCs w:val="22"/>
        </w:rPr>
      </w:pPr>
    </w:p>
    <w:p w:rsidR="00CC627F" w:rsidRPr="00E46545" w:rsidRDefault="00CC627F" w:rsidP="00CC627F">
      <w:pPr>
        <w:jc w:val="both"/>
        <w:rPr>
          <w:rFonts w:ascii="Century Gothic" w:hAnsi="Century Gothic" w:cs="Arial"/>
          <w:sz w:val="22"/>
          <w:szCs w:val="22"/>
        </w:rPr>
      </w:pPr>
      <w:r w:rsidRPr="00E46545">
        <w:rPr>
          <w:rFonts w:ascii="Century Gothic" w:hAnsi="Century Gothic" w:cs="Arial"/>
          <w:sz w:val="22"/>
          <w:szCs w:val="22"/>
        </w:rPr>
        <w:t xml:space="preserve">En relació a la creació d’una partida d’educació, aquesta no està prevista a la Ordre EHA/3565/2008, de 3 de desembre, pel que s’aprova la estructura dels pressupostos de les entitats locals, sense perjudici de que es pugui facilitar el desglossament que es demana, </w:t>
      </w:r>
      <w:r w:rsidRPr="00E46545">
        <w:rPr>
          <w:rFonts w:ascii="Century Gothic" w:hAnsi="Century Gothic" w:cs="Arial"/>
          <w:sz w:val="22"/>
          <w:szCs w:val="22"/>
        </w:rPr>
        <w:lastRenderedPageBreak/>
        <w:t>com a mera previsió, atenent a la mes que clara vinculació entre despes</w:t>
      </w:r>
      <w:r w:rsidR="002F3EC6" w:rsidRPr="00E46545">
        <w:rPr>
          <w:rFonts w:ascii="Century Gothic" w:hAnsi="Century Gothic" w:cs="Arial"/>
          <w:sz w:val="22"/>
          <w:szCs w:val="22"/>
        </w:rPr>
        <w:t>es però que no podrà ser inclòs</w:t>
      </w:r>
      <w:r w:rsidRPr="00E46545">
        <w:rPr>
          <w:rFonts w:ascii="Century Gothic" w:hAnsi="Century Gothic" w:cs="Arial"/>
          <w:sz w:val="22"/>
          <w:szCs w:val="22"/>
        </w:rPr>
        <w:t xml:space="preserve"> en el pressupost mes que com un document de treball.</w:t>
      </w:r>
    </w:p>
    <w:p w:rsidR="00CC627F" w:rsidRPr="00E46545" w:rsidRDefault="00CC627F" w:rsidP="00CC627F">
      <w:pPr>
        <w:rPr>
          <w:rFonts w:ascii="Century Gothic" w:hAnsi="Century Gothic" w:cs="Arial"/>
          <w:sz w:val="22"/>
          <w:szCs w:val="22"/>
        </w:rPr>
      </w:pPr>
      <w:r w:rsidRPr="00E46545">
        <w:rPr>
          <w:rFonts w:ascii="Century Gothic" w:hAnsi="Century Gothic" w:cs="Arial"/>
          <w:sz w:val="22"/>
          <w:szCs w:val="22"/>
        </w:rPr>
        <w:t>Cal desestimar l’al·legació.</w:t>
      </w:r>
    </w:p>
    <w:p w:rsidR="00CC627F" w:rsidRPr="00E46545" w:rsidRDefault="00CC627F" w:rsidP="00CC627F">
      <w:pPr>
        <w:rPr>
          <w:rFonts w:ascii="Century Gothic" w:hAnsi="Century Gothic" w:cs="Arial"/>
          <w:sz w:val="22"/>
          <w:szCs w:val="22"/>
        </w:rPr>
      </w:pPr>
    </w:p>
    <w:p w:rsidR="00CC627F" w:rsidRPr="00E46545" w:rsidRDefault="00CC627F" w:rsidP="00CC627F">
      <w:pPr>
        <w:rPr>
          <w:rFonts w:ascii="Century Gothic" w:hAnsi="Century Gothic" w:cs="Arial"/>
          <w:sz w:val="22"/>
          <w:szCs w:val="22"/>
        </w:rPr>
      </w:pPr>
      <w:r w:rsidRPr="00E46545">
        <w:rPr>
          <w:rFonts w:ascii="Century Gothic" w:hAnsi="Century Gothic" w:cs="Arial"/>
          <w:sz w:val="22"/>
          <w:szCs w:val="22"/>
        </w:rPr>
        <w:t xml:space="preserve">D’acord amb lo anterior, aquesta alcaldia </w:t>
      </w:r>
    </w:p>
    <w:p w:rsidR="00CC627F" w:rsidRPr="00E46545" w:rsidRDefault="00CC627F" w:rsidP="00CC627F">
      <w:pPr>
        <w:rPr>
          <w:rFonts w:ascii="Century Gothic" w:hAnsi="Century Gothic" w:cs="Arial"/>
          <w:sz w:val="22"/>
          <w:szCs w:val="22"/>
        </w:rPr>
      </w:pPr>
    </w:p>
    <w:p w:rsidR="00CC627F" w:rsidRPr="00E46545" w:rsidRDefault="00CC627F" w:rsidP="00CC627F">
      <w:pPr>
        <w:jc w:val="center"/>
        <w:rPr>
          <w:rFonts w:ascii="Century Gothic" w:hAnsi="Century Gothic" w:cs="Arial"/>
          <w:b/>
          <w:sz w:val="22"/>
          <w:szCs w:val="22"/>
        </w:rPr>
      </w:pPr>
      <w:r w:rsidRPr="00E46545">
        <w:rPr>
          <w:rFonts w:ascii="Century Gothic" w:hAnsi="Century Gothic" w:cs="Arial"/>
          <w:b/>
          <w:sz w:val="22"/>
          <w:szCs w:val="22"/>
        </w:rPr>
        <w:t>PROPOSA AL PLENARI</w:t>
      </w:r>
    </w:p>
    <w:p w:rsidR="00CC627F" w:rsidRPr="00E46545" w:rsidRDefault="00CC627F" w:rsidP="00CC627F">
      <w:pPr>
        <w:rPr>
          <w:rFonts w:ascii="Century Gothic" w:hAnsi="Century Gothic" w:cs="Arial"/>
          <w:sz w:val="22"/>
          <w:szCs w:val="22"/>
        </w:rPr>
      </w:pPr>
    </w:p>
    <w:p w:rsidR="00CC627F" w:rsidRPr="00E46545" w:rsidRDefault="00CC627F" w:rsidP="00CC627F">
      <w:pPr>
        <w:jc w:val="both"/>
        <w:rPr>
          <w:rFonts w:ascii="Century Gothic" w:hAnsi="Century Gothic" w:cs="Arial"/>
          <w:sz w:val="22"/>
          <w:szCs w:val="22"/>
        </w:rPr>
      </w:pPr>
      <w:r w:rsidRPr="00E46545">
        <w:rPr>
          <w:rFonts w:ascii="Century Gothic" w:hAnsi="Century Gothic" w:cs="Arial"/>
          <w:b/>
          <w:sz w:val="22"/>
          <w:szCs w:val="22"/>
        </w:rPr>
        <w:t>PRIMER.- DESETIMAR</w:t>
      </w:r>
      <w:r w:rsidRPr="00E46545">
        <w:rPr>
          <w:rFonts w:ascii="Century Gothic" w:hAnsi="Century Gothic" w:cs="Arial"/>
          <w:sz w:val="22"/>
          <w:szCs w:val="22"/>
        </w:rPr>
        <w:t xml:space="preserve"> les al·legacions presentades pel grup municipal del PSC.</w:t>
      </w:r>
    </w:p>
    <w:p w:rsidR="00C122B6" w:rsidRPr="00E46545" w:rsidRDefault="00C122B6" w:rsidP="00CC627F">
      <w:pPr>
        <w:jc w:val="both"/>
        <w:rPr>
          <w:rFonts w:ascii="Century Gothic" w:hAnsi="Century Gothic" w:cs="Arial"/>
          <w:sz w:val="22"/>
          <w:szCs w:val="22"/>
        </w:rPr>
      </w:pPr>
    </w:p>
    <w:p w:rsidR="00CC627F" w:rsidRPr="00E46545" w:rsidRDefault="00CC627F" w:rsidP="00CC627F">
      <w:pPr>
        <w:jc w:val="both"/>
        <w:rPr>
          <w:rFonts w:ascii="Century Gothic" w:hAnsi="Century Gothic" w:cs="Arial"/>
          <w:sz w:val="22"/>
          <w:szCs w:val="22"/>
        </w:rPr>
      </w:pPr>
      <w:r w:rsidRPr="00E46545">
        <w:rPr>
          <w:rFonts w:ascii="Century Gothic" w:hAnsi="Century Gothic" w:cs="Arial"/>
          <w:b/>
          <w:sz w:val="22"/>
          <w:szCs w:val="22"/>
        </w:rPr>
        <w:t>SEGON.- APROVAR DEFINITIVAMENT</w:t>
      </w:r>
      <w:r w:rsidRPr="00E46545">
        <w:rPr>
          <w:rFonts w:ascii="Century Gothic" w:hAnsi="Century Gothic" w:cs="Arial"/>
          <w:sz w:val="22"/>
          <w:szCs w:val="22"/>
        </w:rPr>
        <w:t xml:space="preserve"> el pressupost general per l’exercici 2017, així com les seves bases d’execució i plantilla de personal, d’acord amb l’acord inicial.</w:t>
      </w:r>
    </w:p>
    <w:p w:rsidR="00C122B6" w:rsidRPr="00E46545" w:rsidRDefault="00C122B6" w:rsidP="00CC627F">
      <w:pPr>
        <w:jc w:val="both"/>
        <w:rPr>
          <w:rFonts w:ascii="Century Gothic" w:hAnsi="Century Gothic" w:cs="Arial"/>
          <w:sz w:val="22"/>
          <w:szCs w:val="22"/>
        </w:rPr>
      </w:pPr>
    </w:p>
    <w:p w:rsidR="00CC627F" w:rsidRPr="00E46545" w:rsidRDefault="00CC627F" w:rsidP="00CC627F">
      <w:pPr>
        <w:jc w:val="both"/>
        <w:rPr>
          <w:rFonts w:ascii="Century Gothic" w:hAnsi="Century Gothic" w:cs="Arial"/>
          <w:sz w:val="22"/>
          <w:szCs w:val="22"/>
        </w:rPr>
      </w:pPr>
      <w:r w:rsidRPr="00E46545">
        <w:rPr>
          <w:rFonts w:ascii="Century Gothic" w:hAnsi="Century Gothic" w:cs="Arial"/>
          <w:b/>
          <w:sz w:val="22"/>
          <w:szCs w:val="22"/>
        </w:rPr>
        <w:t>TERCER.-PUBLICAR</w:t>
      </w:r>
      <w:r w:rsidRPr="00E46545">
        <w:rPr>
          <w:rFonts w:ascii="Century Gothic" w:hAnsi="Century Gothic" w:cs="Arial"/>
          <w:sz w:val="22"/>
          <w:szCs w:val="22"/>
        </w:rPr>
        <w:t xml:space="preserve"> el pressupost, resumit per capítols, al Butlletí Oficial de la </w:t>
      </w:r>
      <w:r w:rsidR="002F3EC6" w:rsidRPr="00E46545">
        <w:rPr>
          <w:rFonts w:ascii="Century Gothic" w:hAnsi="Century Gothic" w:cs="Arial"/>
          <w:sz w:val="22"/>
          <w:szCs w:val="22"/>
        </w:rPr>
        <w:t>Província</w:t>
      </w:r>
      <w:r w:rsidRPr="00E46545">
        <w:rPr>
          <w:rFonts w:ascii="Century Gothic" w:hAnsi="Century Gothic" w:cs="Arial"/>
          <w:sz w:val="22"/>
          <w:szCs w:val="22"/>
        </w:rPr>
        <w:t xml:space="preserve"> i a la pagina web de l’ajuntament.</w:t>
      </w:r>
      <w:r w:rsidR="00C122B6" w:rsidRPr="00E46545">
        <w:rPr>
          <w:rFonts w:ascii="Century Gothic" w:hAnsi="Century Gothic" w:cs="Arial"/>
          <w:sz w:val="22"/>
          <w:szCs w:val="22"/>
        </w:rPr>
        <w:t xml:space="preserve"> </w:t>
      </w:r>
      <w:r w:rsidRPr="00E46545">
        <w:rPr>
          <w:rFonts w:ascii="Century Gothic" w:hAnsi="Century Gothic" w:cs="Arial"/>
          <w:sz w:val="22"/>
          <w:szCs w:val="22"/>
        </w:rPr>
        <w:t>Cànoves i Samalús, 5 de juliol de 2017</w:t>
      </w:r>
      <w:r w:rsidR="00C122B6" w:rsidRPr="00E46545">
        <w:rPr>
          <w:rFonts w:ascii="Century Gothic" w:hAnsi="Century Gothic" w:cs="Arial"/>
          <w:sz w:val="22"/>
          <w:szCs w:val="22"/>
        </w:rPr>
        <w:t>. L’Alcalde, Josep Cuch i Codina.”</w:t>
      </w:r>
    </w:p>
    <w:p w:rsidR="00CC627F" w:rsidRPr="00E46545" w:rsidRDefault="00CC627F" w:rsidP="00CC627F">
      <w:pPr>
        <w:rPr>
          <w:rFonts w:ascii="Century Gothic" w:hAnsi="Century Gothic" w:cs="Arial"/>
          <w:sz w:val="22"/>
          <w:szCs w:val="22"/>
        </w:rPr>
      </w:pPr>
    </w:p>
    <w:p w:rsidR="002F7466" w:rsidRPr="00E46545" w:rsidRDefault="00C74C9C" w:rsidP="002F3EC6">
      <w:pPr>
        <w:pStyle w:val="Cuerpo"/>
        <w:jc w:val="both"/>
        <w:rPr>
          <w:rFonts w:ascii="Century Gothic" w:hAnsi="Century Gothic"/>
          <w:lang w:val="ca-ES"/>
        </w:rPr>
      </w:pPr>
      <w:r w:rsidRPr="00E46545">
        <w:rPr>
          <w:rFonts w:ascii="Century Gothic" w:hAnsi="Century Gothic"/>
          <w:lang w:val="ca-ES"/>
        </w:rPr>
        <w:t>El regidor Sr. L</w:t>
      </w:r>
      <w:r w:rsidR="002E49A0" w:rsidRPr="00E46545">
        <w:rPr>
          <w:rFonts w:ascii="Century Gothic" w:hAnsi="Century Gothic"/>
          <w:lang w:val="ca-ES"/>
        </w:rPr>
        <w:t>ó</w:t>
      </w:r>
      <w:r w:rsidRPr="00E46545">
        <w:rPr>
          <w:rFonts w:ascii="Century Gothic" w:hAnsi="Century Gothic"/>
          <w:lang w:val="ca-ES"/>
        </w:rPr>
        <w:t xml:space="preserve">pez manifesta que el seu grup pensava que eren bones propostes i que la primera ja es va fer en els primers pressupostos. Afegeix que, en el tema de serveis socials, no queda massa clar on van a parar els diners de la partida i per </w:t>
      </w:r>
      <w:r w:rsidR="002F3EC6" w:rsidRPr="00E46545">
        <w:rPr>
          <w:rFonts w:ascii="Century Gothic" w:hAnsi="Century Gothic"/>
          <w:lang w:val="ca-ES"/>
        </w:rPr>
        <w:t>això</w:t>
      </w:r>
      <w:r w:rsidRPr="00E46545">
        <w:rPr>
          <w:rFonts w:ascii="Century Gothic" w:hAnsi="Century Gothic"/>
          <w:lang w:val="ca-ES"/>
        </w:rPr>
        <w:t xml:space="preserve"> volia que es </w:t>
      </w:r>
      <w:r w:rsidR="002F3EC6" w:rsidRPr="00E46545">
        <w:rPr>
          <w:rFonts w:ascii="Century Gothic" w:hAnsi="Century Gothic"/>
          <w:lang w:val="ca-ES"/>
        </w:rPr>
        <w:t>reflectís</w:t>
      </w:r>
      <w:r w:rsidRPr="00E46545">
        <w:rPr>
          <w:rFonts w:ascii="Century Gothic" w:hAnsi="Century Gothic"/>
          <w:lang w:val="ca-ES"/>
        </w:rPr>
        <w:t xml:space="preserve"> m</w:t>
      </w:r>
      <w:r w:rsidR="002E49A0" w:rsidRPr="00E46545">
        <w:rPr>
          <w:rFonts w:ascii="Century Gothic" w:hAnsi="Century Gothic"/>
          <w:lang w:val="ca-ES"/>
        </w:rPr>
        <w:t>é</w:t>
      </w:r>
      <w:r w:rsidRPr="00E46545">
        <w:rPr>
          <w:rFonts w:ascii="Century Gothic" w:hAnsi="Century Gothic"/>
          <w:lang w:val="ca-ES"/>
        </w:rPr>
        <w:t xml:space="preserve">s clarament. El Sr. Alcalde manifesta que no es un tema de </w:t>
      </w:r>
      <w:r w:rsidR="002F3EC6" w:rsidRPr="00E46545">
        <w:rPr>
          <w:rFonts w:ascii="Century Gothic" w:hAnsi="Century Gothic"/>
          <w:lang w:val="ca-ES"/>
        </w:rPr>
        <w:t>voluntat</w:t>
      </w:r>
      <w:r w:rsidRPr="00E46545">
        <w:rPr>
          <w:rFonts w:ascii="Century Gothic" w:hAnsi="Century Gothic"/>
          <w:lang w:val="ca-ES"/>
        </w:rPr>
        <w:t xml:space="preserve"> </w:t>
      </w:r>
      <w:r w:rsidR="002F3EC6" w:rsidRPr="00E46545">
        <w:rPr>
          <w:rFonts w:ascii="Century Gothic" w:hAnsi="Century Gothic"/>
          <w:lang w:val="ca-ES"/>
        </w:rPr>
        <w:t>política</w:t>
      </w:r>
      <w:r w:rsidRPr="00E46545">
        <w:rPr>
          <w:rFonts w:ascii="Century Gothic" w:hAnsi="Century Gothic"/>
          <w:lang w:val="ca-ES"/>
        </w:rPr>
        <w:t xml:space="preserve"> </w:t>
      </w:r>
      <w:r w:rsidR="002F3EC6" w:rsidRPr="00E46545">
        <w:rPr>
          <w:rFonts w:ascii="Century Gothic" w:hAnsi="Century Gothic"/>
          <w:lang w:val="ca-ES"/>
        </w:rPr>
        <w:t>sinó</w:t>
      </w:r>
      <w:r w:rsidRPr="00E46545">
        <w:rPr>
          <w:rFonts w:ascii="Century Gothic" w:hAnsi="Century Gothic"/>
          <w:lang w:val="ca-ES"/>
        </w:rPr>
        <w:t xml:space="preserve"> un tema </w:t>
      </w:r>
      <w:r w:rsidR="002F3EC6" w:rsidRPr="00E46545">
        <w:rPr>
          <w:rFonts w:ascii="Century Gothic" w:hAnsi="Century Gothic"/>
          <w:lang w:val="ca-ES"/>
        </w:rPr>
        <w:t>jurídic</w:t>
      </w:r>
      <w:r w:rsidRPr="00E46545">
        <w:rPr>
          <w:rFonts w:ascii="Century Gothic" w:hAnsi="Century Gothic"/>
          <w:lang w:val="ca-ES"/>
        </w:rPr>
        <w:t xml:space="preserve">/comptable, com </w:t>
      </w:r>
      <w:r w:rsidR="002F3EC6" w:rsidRPr="00E46545">
        <w:rPr>
          <w:rFonts w:ascii="Century Gothic" w:hAnsi="Century Gothic"/>
          <w:lang w:val="ca-ES"/>
        </w:rPr>
        <w:t>h</w:t>
      </w:r>
      <w:r w:rsidRPr="00E46545">
        <w:rPr>
          <w:rFonts w:ascii="Century Gothic" w:hAnsi="Century Gothic"/>
          <w:lang w:val="ca-ES"/>
        </w:rPr>
        <w:t xml:space="preserve">a informat el Secretari-Interventor i que no te </w:t>
      </w:r>
      <w:r w:rsidR="002F3EC6" w:rsidRPr="00E46545">
        <w:rPr>
          <w:rFonts w:ascii="Century Gothic" w:hAnsi="Century Gothic"/>
          <w:lang w:val="ca-ES"/>
        </w:rPr>
        <w:t>cap inconvenient en fer-li arrib</w:t>
      </w:r>
      <w:r w:rsidRPr="00E46545">
        <w:rPr>
          <w:rFonts w:ascii="Century Gothic" w:hAnsi="Century Gothic"/>
          <w:lang w:val="ca-ES"/>
        </w:rPr>
        <w:t>ar el desgl</w:t>
      </w:r>
      <w:r w:rsidR="002F3EC6" w:rsidRPr="00E46545">
        <w:rPr>
          <w:rFonts w:ascii="Century Gothic" w:hAnsi="Century Gothic"/>
          <w:lang w:val="ca-ES"/>
        </w:rPr>
        <w:t>ossament</w:t>
      </w:r>
      <w:r w:rsidRPr="00E46545">
        <w:rPr>
          <w:rFonts w:ascii="Century Gothic" w:hAnsi="Century Gothic"/>
          <w:lang w:val="ca-ES"/>
        </w:rPr>
        <w:t xml:space="preserve"> si li demana. Repeteix el Sr. Alcalde que les </w:t>
      </w:r>
      <w:r w:rsidR="002F3EC6" w:rsidRPr="00E46545">
        <w:rPr>
          <w:rFonts w:ascii="Century Gothic" w:hAnsi="Century Gothic"/>
          <w:lang w:val="ca-ES"/>
        </w:rPr>
        <w:t>al·legacions</w:t>
      </w:r>
      <w:r w:rsidRPr="00E46545">
        <w:rPr>
          <w:rFonts w:ascii="Century Gothic" w:hAnsi="Century Gothic"/>
          <w:lang w:val="ca-ES"/>
        </w:rPr>
        <w:t xml:space="preserve"> no es </w:t>
      </w:r>
      <w:r w:rsidR="002F3EC6" w:rsidRPr="00E46545">
        <w:rPr>
          <w:rFonts w:ascii="Century Gothic" w:hAnsi="Century Gothic"/>
          <w:lang w:val="ca-ES"/>
        </w:rPr>
        <w:t>desistiment</w:t>
      </w:r>
      <w:r w:rsidRPr="00E46545">
        <w:rPr>
          <w:rFonts w:ascii="Century Gothic" w:hAnsi="Century Gothic"/>
          <w:lang w:val="ca-ES"/>
        </w:rPr>
        <w:t xml:space="preserve"> </w:t>
      </w:r>
      <w:r w:rsidR="002F3EC6" w:rsidRPr="00E46545">
        <w:rPr>
          <w:rFonts w:ascii="Century Gothic" w:hAnsi="Century Gothic"/>
          <w:lang w:val="ca-ES"/>
        </w:rPr>
        <w:t>perquè</w:t>
      </w:r>
      <w:r w:rsidRPr="00E46545">
        <w:rPr>
          <w:rFonts w:ascii="Century Gothic" w:hAnsi="Century Gothic"/>
          <w:lang w:val="ca-ES"/>
        </w:rPr>
        <w:t xml:space="preserve"> sí</w:t>
      </w:r>
      <w:r w:rsidR="002F3EC6" w:rsidRPr="00E46545">
        <w:rPr>
          <w:rFonts w:ascii="Century Gothic" w:hAnsi="Century Gothic"/>
          <w:lang w:val="ca-ES"/>
        </w:rPr>
        <w:t>,</w:t>
      </w:r>
      <w:r w:rsidRPr="00E46545">
        <w:rPr>
          <w:rFonts w:ascii="Century Gothic" w:hAnsi="Century Gothic"/>
          <w:lang w:val="ca-ES"/>
        </w:rPr>
        <w:t xml:space="preserve"> </w:t>
      </w:r>
      <w:r w:rsidR="002F3EC6" w:rsidRPr="00E46545">
        <w:rPr>
          <w:rFonts w:ascii="Century Gothic" w:hAnsi="Century Gothic"/>
          <w:lang w:val="ca-ES"/>
        </w:rPr>
        <w:t>sinó</w:t>
      </w:r>
      <w:r w:rsidRPr="00E46545">
        <w:rPr>
          <w:rFonts w:ascii="Century Gothic" w:hAnsi="Century Gothic"/>
          <w:lang w:val="ca-ES"/>
        </w:rPr>
        <w:t xml:space="preserve"> per les raons referides a la proposta.</w:t>
      </w:r>
    </w:p>
    <w:p w:rsidR="002F7466" w:rsidRPr="00E46545" w:rsidRDefault="002F7466">
      <w:pPr>
        <w:pStyle w:val="Cuerpo"/>
        <w:rPr>
          <w:rFonts w:ascii="Century Gothic" w:hAnsi="Century Gothic"/>
          <w:lang w:val="ca-ES"/>
        </w:rPr>
      </w:pPr>
    </w:p>
    <w:p w:rsidR="002F7466" w:rsidRPr="00E46545" w:rsidRDefault="00C74C9C">
      <w:pPr>
        <w:pStyle w:val="Cuerpo"/>
        <w:rPr>
          <w:rFonts w:ascii="Century Gothic" w:hAnsi="Century Gothic"/>
          <w:lang w:val="ca-ES"/>
        </w:rPr>
      </w:pPr>
      <w:r w:rsidRPr="00E46545">
        <w:rPr>
          <w:rFonts w:ascii="Century Gothic" w:hAnsi="Century Gothic"/>
          <w:lang w:val="ca-ES"/>
        </w:rPr>
        <w:t>El regidor d’ERC Sr. Cusell manifesta que votaran d’acord amb l’informe proposta de Secretaria.</w:t>
      </w:r>
    </w:p>
    <w:p w:rsidR="002F7466" w:rsidRPr="00E46545" w:rsidRDefault="002F7466">
      <w:pPr>
        <w:pStyle w:val="Cuerpo"/>
        <w:rPr>
          <w:rFonts w:ascii="Century Gothic" w:hAnsi="Century Gothic"/>
          <w:lang w:val="ca-ES"/>
        </w:rPr>
      </w:pPr>
    </w:p>
    <w:p w:rsidR="002F7466" w:rsidRPr="00E46545" w:rsidRDefault="00C74C9C">
      <w:pPr>
        <w:pStyle w:val="Cuerpo"/>
        <w:rPr>
          <w:rFonts w:ascii="Century Gothic" w:hAnsi="Century Gothic"/>
          <w:lang w:val="ca-ES"/>
        </w:rPr>
      </w:pPr>
      <w:r w:rsidRPr="00E46545">
        <w:rPr>
          <w:rFonts w:ascii="Century Gothic" w:hAnsi="Century Gothic"/>
          <w:lang w:val="ca-ES"/>
        </w:rPr>
        <w:t xml:space="preserve">Posada a votació la proposta es aprovada per majoria </w:t>
      </w:r>
      <w:r w:rsidR="002F3EC6" w:rsidRPr="00E46545">
        <w:rPr>
          <w:rFonts w:ascii="Century Gothic" w:hAnsi="Century Gothic"/>
          <w:lang w:val="ca-ES"/>
        </w:rPr>
        <w:t>absoluta</w:t>
      </w:r>
      <w:r w:rsidRPr="00E46545">
        <w:rPr>
          <w:rFonts w:ascii="Century Gothic" w:hAnsi="Century Gothic"/>
          <w:lang w:val="ca-ES"/>
        </w:rPr>
        <w:t xml:space="preserve"> amb els vots a favor dels regidors de NIU i ERC i el vot en contra dels regidors del PSC.</w:t>
      </w:r>
    </w:p>
    <w:p w:rsidR="002F7466" w:rsidRPr="00E46545" w:rsidRDefault="002F7466">
      <w:pPr>
        <w:pStyle w:val="Cuerpo"/>
        <w:rPr>
          <w:rFonts w:ascii="Century Gothic" w:hAnsi="Century Gothic"/>
          <w:lang w:val="ca-ES"/>
        </w:rPr>
      </w:pPr>
    </w:p>
    <w:p w:rsidR="00CC627F" w:rsidRPr="00E46545" w:rsidRDefault="00CC627F">
      <w:pPr>
        <w:pStyle w:val="Cuerpo"/>
        <w:rPr>
          <w:rFonts w:ascii="Century Gothic" w:hAnsi="Century Gothic"/>
          <w:lang w:val="ca-ES"/>
        </w:rPr>
      </w:pPr>
    </w:p>
    <w:p w:rsidR="00674CCF" w:rsidRPr="00E46545" w:rsidRDefault="00674CCF" w:rsidP="00CC62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entury Gothic" w:eastAsia="Times New Roman" w:hAnsi="Century Gothic"/>
          <w:b/>
          <w:sz w:val="22"/>
          <w:szCs w:val="22"/>
          <w:bdr w:val="none" w:sz="0" w:space="0" w:color="auto"/>
        </w:rPr>
      </w:pPr>
    </w:p>
    <w:p w:rsidR="00CC627F" w:rsidRPr="00E46545" w:rsidRDefault="00CC627F" w:rsidP="00CC62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entury Gothic" w:eastAsia="Times New Roman" w:hAnsi="Century Gothic"/>
          <w:b/>
          <w:sz w:val="22"/>
          <w:szCs w:val="22"/>
          <w:bdr w:val="none" w:sz="0" w:space="0" w:color="auto"/>
        </w:rPr>
      </w:pPr>
      <w:r w:rsidRPr="00E46545">
        <w:rPr>
          <w:rFonts w:ascii="Century Gothic" w:eastAsia="Times New Roman" w:hAnsi="Century Gothic"/>
          <w:b/>
          <w:sz w:val="22"/>
          <w:szCs w:val="22"/>
          <w:bdr w:val="none" w:sz="0" w:space="0" w:color="auto"/>
        </w:rPr>
        <w:t>4-Proposta d’aprovació definitiva de la Relació de Llocs de Treball per l’exercici 2017, prèvia resolució de l’al·legació presentada.</w:t>
      </w:r>
    </w:p>
    <w:p w:rsidR="002F7466" w:rsidRPr="00E46545" w:rsidRDefault="002F7466">
      <w:pPr>
        <w:pStyle w:val="Cuerpo"/>
        <w:rPr>
          <w:rFonts w:ascii="Century Gothic" w:hAnsi="Century Gothic"/>
          <w:lang w:val="ca-ES"/>
        </w:rPr>
      </w:pPr>
    </w:p>
    <w:p w:rsidR="002F7466" w:rsidRPr="00E46545" w:rsidRDefault="00C74C9C">
      <w:pPr>
        <w:pStyle w:val="Cuerpo"/>
        <w:rPr>
          <w:rFonts w:ascii="Century Gothic" w:hAnsi="Century Gothic"/>
          <w:lang w:val="ca-ES"/>
        </w:rPr>
      </w:pPr>
      <w:r w:rsidRPr="00E46545">
        <w:rPr>
          <w:rFonts w:ascii="Century Gothic" w:hAnsi="Century Gothic"/>
          <w:lang w:val="ca-ES"/>
        </w:rPr>
        <w:t>Per part del Sr. Secretari es dona lectura a la següent proposta:</w:t>
      </w:r>
    </w:p>
    <w:p w:rsidR="00CC627F" w:rsidRPr="00E46545" w:rsidRDefault="00CC627F">
      <w:pPr>
        <w:pStyle w:val="Cuerpo"/>
        <w:rPr>
          <w:rFonts w:ascii="Century Gothic" w:hAnsi="Century Gothic"/>
          <w:lang w:val="ca-ES"/>
        </w:rPr>
      </w:pPr>
    </w:p>
    <w:p w:rsidR="00CC627F" w:rsidRPr="00E46545" w:rsidRDefault="00C122B6" w:rsidP="00CC627F">
      <w:pPr>
        <w:jc w:val="both"/>
        <w:rPr>
          <w:rFonts w:ascii="Century Gothic" w:hAnsi="Century Gothic" w:cs="Arial"/>
          <w:b/>
          <w:sz w:val="22"/>
          <w:szCs w:val="22"/>
        </w:rPr>
      </w:pPr>
      <w:r w:rsidRPr="00E46545">
        <w:rPr>
          <w:rFonts w:ascii="Century Gothic" w:hAnsi="Century Gothic" w:cs="Arial"/>
          <w:b/>
          <w:sz w:val="22"/>
          <w:szCs w:val="22"/>
        </w:rPr>
        <w:t>“</w:t>
      </w:r>
      <w:r w:rsidR="00CC627F" w:rsidRPr="00E46545">
        <w:rPr>
          <w:rFonts w:ascii="Century Gothic" w:hAnsi="Century Gothic" w:cs="Arial"/>
          <w:b/>
          <w:sz w:val="22"/>
          <w:szCs w:val="22"/>
        </w:rPr>
        <w:t>PROPOSTA DE RESOLUCIÓ DE LES AL·LEGACIONS PRESENTADES EN EL TERMINI D’EXPOSICIÓ PUBLICA DE L’APROVACIÓ INICIAL DE LA RELACIÓ DE LLOCS DE TREBALL PER L’EXERCICI 2017.</w:t>
      </w:r>
    </w:p>
    <w:p w:rsidR="00CC627F" w:rsidRPr="00E46545" w:rsidRDefault="00CC627F" w:rsidP="00CC627F">
      <w:pPr>
        <w:jc w:val="both"/>
        <w:rPr>
          <w:rFonts w:ascii="Century Gothic" w:hAnsi="Century Gothic" w:cs="Arial"/>
          <w:b/>
          <w:sz w:val="22"/>
          <w:szCs w:val="22"/>
        </w:rPr>
      </w:pPr>
    </w:p>
    <w:p w:rsidR="00CC627F" w:rsidRPr="00E46545" w:rsidRDefault="00CC627F" w:rsidP="00CC627F">
      <w:pPr>
        <w:jc w:val="both"/>
        <w:rPr>
          <w:rFonts w:ascii="Century Gothic" w:hAnsi="Century Gothic" w:cs="Arial"/>
          <w:sz w:val="22"/>
          <w:szCs w:val="22"/>
        </w:rPr>
      </w:pPr>
      <w:r w:rsidRPr="00E46545">
        <w:rPr>
          <w:rFonts w:ascii="Century Gothic" w:hAnsi="Century Gothic" w:cs="Arial"/>
          <w:sz w:val="22"/>
          <w:szCs w:val="22"/>
        </w:rPr>
        <w:t>Durant el termini d’exposició pública s’ha presentat una al·legació per part del grup municipal d’ERC, relativa a la forma de provisió dels llocs de treball del cos de funcionaris per concurs de mèrits, quan hauria de ser per concurs-oposició.</w:t>
      </w:r>
    </w:p>
    <w:p w:rsidR="00CC627F" w:rsidRPr="00E46545" w:rsidRDefault="00CC627F" w:rsidP="00CC627F">
      <w:pPr>
        <w:jc w:val="both"/>
        <w:rPr>
          <w:rFonts w:ascii="Century Gothic" w:hAnsi="Century Gothic" w:cs="Arial"/>
          <w:sz w:val="22"/>
          <w:szCs w:val="22"/>
        </w:rPr>
      </w:pPr>
    </w:p>
    <w:p w:rsidR="00CC627F" w:rsidRPr="00E46545" w:rsidRDefault="00CC627F" w:rsidP="00CC627F">
      <w:pPr>
        <w:jc w:val="both"/>
        <w:rPr>
          <w:rFonts w:ascii="Century Gothic" w:hAnsi="Century Gothic" w:cs="Arial"/>
          <w:sz w:val="22"/>
          <w:szCs w:val="22"/>
        </w:rPr>
      </w:pPr>
      <w:r w:rsidRPr="00E46545">
        <w:rPr>
          <w:rFonts w:ascii="Century Gothic" w:hAnsi="Century Gothic" w:cs="Arial"/>
          <w:sz w:val="22"/>
          <w:szCs w:val="22"/>
        </w:rPr>
        <w:t xml:space="preserve">En relació a aquest al·legació cal dir que l’Ajuntament de Cànoves i Samalús empra, en virtut de l’article 61 del Reial Decret Legislatiu 5/2015, de 30 d’octubre, pel qual s’aprova el text refós de la Llei de l’Estatut de l’Empleat Públic, els sistemes de selecció de personal mitjançant el concurs-oposició, tant pel personal funcionari de carrera com el personal laboral fix, assegurant el compliment dels principis d’obertura del procediment, lliure concurrència i igualtat entre tots els aspirants. </w:t>
      </w:r>
    </w:p>
    <w:p w:rsidR="00CC627F" w:rsidRPr="00E46545" w:rsidRDefault="00CC627F" w:rsidP="00CC627F">
      <w:pPr>
        <w:jc w:val="both"/>
        <w:rPr>
          <w:rFonts w:ascii="Century Gothic" w:hAnsi="Century Gothic" w:cs="Arial"/>
          <w:sz w:val="22"/>
          <w:szCs w:val="22"/>
        </w:rPr>
      </w:pPr>
      <w:r w:rsidRPr="00E46545">
        <w:rPr>
          <w:rFonts w:ascii="Century Gothic" w:hAnsi="Century Gothic" w:cs="Arial"/>
          <w:sz w:val="22"/>
          <w:szCs w:val="22"/>
        </w:rPr>
        <w:t xml:space="preserve">En el cas que el personal de l’Ajuntament no hagi superat un sistema de selecció previst en la normativa vigent, </w:t>
      </w:r>
      <w:r w:rsidR="004963A4" w:rsidRPr="00E46545">
        <w:rPr>
          <w:rFonts w:ascii="Century Gothic" w:hAnsi="Century Gothic" w:cs="Arial"/>
          <w:sz w:val="22"/>
          <w:szCs w:val="22"/>
        </w:rPr>
        <w:t xml:space="preserve">aquests </w:t>
      </w:r>
      <w:r w:rsidRPr="00E46545">
        <w:rPr>
          <w:rFonts w:ascii="Century Gothic" w:hAnsi="Century Gothic" w:cs="Arial"/>
          <w:sz w:val="22"/>
          <w:szCs w:val="22"/>
        </w:rPr>
        <w:t xml:space="preserve">ocuparan una plaça que tindran la consideració de vacant </w:t>
      </w:r>
      <w:r w:rsidRPr="00E46545">
        <w:rPr>
          <w:rFonts w:ascii="Century Gothic" w:hAnsi="Century Gothic" w:cs="Arial"/>
          <w:sz w:val="22"/>
          <w:szCs w:val="22"/>
        </w:rPr>
        <w:lastRenderedPageBreak/>
        <w:t>fins que l’Administració provision</w:t>
      </w:r>
      <w:r w:rsidR="00C122B6" w:rsidRPr="00E46545">
        <w:rPr>
          <w:rFonts w:ascii="Century Gothic" w:hAnsi="Century Gothic" w:cs="Arial"/>
          <w:sz w:val="22"/>
          <w:szCs w:val="22"/>
        </w:rPr>
        <w:t>al</w:t>
      </w:r>
      <w:r w:rsidRPr="00E46545">
        <w:rPr>
          <w:rFonts w:ascii="Century Gothic" w:hAnsi="Century Gothic" w:cs="Arial"/>
          <w:sz w:val="22"/>
          <w:szCs w:val="22"/>
        </w:rPr>
        <w:t xml:space="preserve"> la plaça seguint el sistema de selecció previst o bé quan es decideixi amortitzar la plaça.</w:t>
      </w:r>
    </w:p>
    <w:p w:rsidR="00CC627F" w:rsidRPr="00E46545" w:rsidRDefault="00CC627F" w:rsidP="00CC627F">
      <w:pPr>
        <w:jc w:val="both"/>
        <w:rPr>
          <w:rFonts w:ascii="Century Gothic" w:hAnsi="Century Gothic" w:cs="Arial"/>
          <w:sz w:val="22"/>
          <w:szCs w:val="22"/>
        </w:rPr>
      </w:pPr>
    </w:p>
    <w:p w:rsidR="00CC627F" w:rsidRPr="00E46545" w:rsidRDefault="00CC627F" w:rsidP="00CC627F">
      <w:pPr>
        <w:jc w:val="both"/>
        <w:rPr>
          <w:rFonts w:ascii="Century Gothic" w:hAnsi="Century Gothic" w:cs="Arial"/>
          <w:sz w:val="22"/>
          <w:szCs w:val="22"/>
        </w:rPr>
      </w:pPr>
      <w:r w:rsidRPr="00E46545">
        <w:rPr>
          <w:rFonts w:ascii="Century Gothic" w:hAnsi="Century Gothic" w:cs="Arial"/>
          <w:sz w:val="22"/>
          <w:szCs w:val="22"/>
        </w:rPr>
        <w:t>D’acord amb lo anterior, cal estimar l’al·legació.</w:t>
      </w:r>
    </w:p>
    <w:p w:rsidR="00CC627F" w:rsidRPr="00E46545" w:rsidRDefault="00CC627F" w:rsidP="00CC627F">
      <w:pPr>
        <w:jc w:val="both"/>
        <w:rPr>
          <w:rFonts w:ascii="Century Gothic" w:hAnsi="Century Gothic" w:cs="Arial"/>
          <w:sz w:val="22"/>
          <w:szCs w:val="22"/>
        </w:rPr>
      </w:pPr>
    </w:p>
    <w:p w:rsidR="00C615BA" w:rsidRPr="00E46545" w:rsidRDefault="00C615BA" w:rsidP="00CC627F">
      <w:pPr>
        <w:jc w:val="center"/>
        <w:rPr>
          <w:rFonts w:ascii="Century Gothic" w:hAnsi="Century Gothic" w:cs="Arial"/>
          <w:b/>
          <w:sz w:val="22"/>
          <w:szCs w:val="22"/>
        </w:rPr>
      </w:pPr>
    </w:p>
    <w:p w:rsidR="00CC627F" w:rsidRPr="00E46545" w:rsidRDefault="00CC627F" w:rsidP="00CC627F">
      <w:pPr>
        <w:jc w:val="center"/>
        <w:rPr>
          <w:rFonts w:ascii="Century Gothic" w:hAnsi="Century Gothic" w:cs="Arial"/>
          <w:b/>
          <w:sz w:val="22"/>
          <w:szCs w:val="22"/>
        </w:rPr>
      </w:pPr>
      <w:r w:rsidRPr="00E46545">
        <w:rPr>
          <w:rFonts w:ascii="Century Gothic" w:hAnsi="Century Gothic" w:cs="Arial"/>
          <w:b/>
          <w:sz w:val="22"/>
          <w:szCs w:val="22"/>
        </w:rPr>
        <w:t>PROPOSTA AL PLENARI</w:t>
      </w:r>
    </w:p>
    <w:p w:rsidR="00CC627F" w:rsidRPr="00E46545" w:rsidRDefault="00CC627F" w:rsidP="00CC627F">
      <w:pPr>
        <w:jc w:val="center"/>
        <w:rPr>
          <w:rFonts w:ascii="Century Gothic" w:hAnsi="Century Gothic" w:cs="Arial"/>
          <w:b/>
          <w:sz w:val="22"/>
          <w:szCs w:val="22"/>
        </w:rPr>
      </w:pPr>
    </w:p>
    <w:p w:rsidR="00CC627F" w:rsidRPr="00E46545" w:rsidRDefault="00CC627F" w:rsidP="00CC627F">
      <w:pPr>
        <w:rPr>
          <w:rFonts w:ascii="Century Gothic" w:hAnsi="Century Gothic" w:cs="Arial"/>
          <w:b/>
          <w:sz w:val="22"/>
          <w:szCs w:val="22"/>
        </w:rPr>
      </w:pPr>
    </w:p>
    <w:p w:rsidR="00CC627F" w:rsidRPr="00E46545" w:rsidRDefault="00CC627F" w:rsidP="00CC627F">
      <w:pPr>
        <w:rPr>
          <w:rFonts w:ascii="Century Gothic" w:hAnsi="Century Gothic" w:cs="Arial"/>
          <w:sz w:val="22"/>
          <w:szCs w:val="22"/>
        </w:rPr>
      </w:pPr>
      <w:r w:rsidRPr="00E46545">
        <w:rPr>
          <w:rFonts w:ascii="Century Gothic" w:hAnsi="Century Gothic" w:cs="Arial"/>
          <w:b/>
          <w:sz w:val="22"/>
          <w:szCs w:val="22"/>
        </w:rPr>
        <w:t xml:space="preserve">PRIMER.- </w:t>
      </w:r>
      <w:r w:rsidRPr="00E46545">
        <w:rPr>
          <w:rFonts w:ascii="Century Gothic" w:hAnsi="Century Gothic" w:cs="Arial"/>
          <w:sz w:val="22"/>
          <w:szCs w:val="22"/>
        </w:rPr>
        <w:t xml:space="preserve">ESTIMAR </w:t>
      </w:r>
      <w:r w:rsidR="004963A4" w:rsidRPr="00E46545">
        <w:rPr>
          <w:rFonts w:ascii="Century Gothic" w:hAnsi="Century Gothic" w:cs="Arial"/>
          <w:sz w:val="22"/>
          <w:szCs w:val="22"/>
        </w:rPr>
        <w:t>l’al·legació</w:t>
      </w:r>
      <w:r w:rsidRPr="00E46545">
        <w:rPr>
          <w:rFonts w:ascii="Century Gothic" w:hAnsi="Century Gothic" w:cs="Arial"/>
          <w:sz w:val="22"/>
          <w:szCs w:val="22"/>
        </w:rPr>
        <w:t xml:space="preserve"> presentada pel grup municipal d’ERC, fent les modificacions oportunes a la relació de llocs de treball aprovada inicialment.</w:t>
      </w:r>
    </w:p>
    <w:p w:rsidR="00CC627F" w:rsidRPr="00E46545" w:rsidRDefault="00CC627F" w:rsidP="004963A4">
      <w:pPr>
        <w:jc w:val="both"/>
        <w:rPr>
          <w:rFonts w:ascii="Century Gothic" w:hAnsi="Century Gothic" w:cs="Arial"/>
          <w:sz w:val="22"/>
          <w:szCs w:val="22"/>
        </w:rPr>
      </w:pPr>
    </w:p>
    <w:p w:rsidR="00CC627F" w:rsidRPr="00E46545" w:rsidRDefault="00CC627F" w:rsidP="004963A4">
      <w:pPr>
        <w:jc w:val="both"/>
        <w:rPr>
          <w:rFonts w:ascii="Century Gothic" w:hAnsi="Century Gothic" w:cs="Arial"/>
          <w:sz w:val="22"/>
          <w:szCs w:val="22"/>
        </w:rPr>
      </w:pPr>
      <w:r w:rsidRPr="00E46545">
        <w:rPr>
          <w:rFonts w:ascii="Century Gothic" w:hAnsi="Century Gothic" w:cs="Arial"/>
          <w:b/>
          <w:sz w:val="22"/>
          <w:szCs w:val="22"/>
        </w:rPr>
        <w:t>SEGON.-</w:t>
      </w:r>
      <w:r w:rsidRPr="00E46545">
        <w:rPr>
          <w:rFonts w:ascii="Century Gothic" w:hAnsi="Century Gothic" w:cs="Arial"/>
          <w:sz w:val="22"/>
          <w:szCs w:val="22"/>
        </w:rPr>
        <w:t xml:space="preserve"> CONSIDERAR APROVADA DEFINITIVAMENT la relació de llocs de treball amb publicació integra al BOP i a la pagina web de l’Ajuntament. Cànoves i Samalús, 5 de juliol de 2017.L’Alcalde, Josep Cuch Codina”</w:t>
      </w:r>
    </w:p>
    <w:p w:rsidR="002F7466" w:rsidRPr="00E46545" w:rsidRDefault="002F7466" w:rsidP="004963A4">
      <w:pPr>
        <w:pStyle w:val="Cuerpo"/>
        <w:jc w:val="both"/>
        <w:rPr>
          <w:rFonts w:ascii="Century Gothic" w:hAnsi="Century Gothic"/>
          <w:b/>
          <w:bCs/>
          <w:lang w:val="ca-ES"/>
        </w:rPr>
      </w:pPr>
    </w:p>
    <w:p w:rsidR="002F7466" w:rsidRPr="00E46545" w:rsidRDefault="002F7466" w:rsidP="004963A4">
      <w:pPr>
        <w:pStyle w:val="Cuerpo"/>
        <w:jc w:val="both"/>
        <w:rPr>
          <w:rFonts w:ascii="Century Gothic" w:hAnsi="Century Gothic"/>
          <w:b/>
          <w:bCs/>
          <w:lang w:val="ca-ES"/>
        </w:rPr>
      </w:pPr>
    </w:p>
    <w:p w:rsidR="002F7466" w:rsidRPr="00E46545" w:rsidRDefault="00C74C9C" w:rsidP="004963A4">
      <w:pPr>
        <w:pStyle w:val="Cuerpo"/>
        <w:jc w:val="both"/>
        <w:rPr>
          <w:rFonts w:ascii="Century Gothic" w:hAnsi="Century Gothic"/>
          <w:lang w:val="ca-ES"/>
        </w:rPr>
      </w:pPr>
      <w:r w:rsidRPr="00E46545">
        <w:rPr>
          <w:rFonts w:ascii="Century Gothic" w:hAnsi="Century Gothic"/>
          <w:lang w:val="ca-ES"/>
        </w:rPr>
        <w:t xml:space="preserve">El regidor d’ERC, Sr. Cusell manifesta que ell </w:t>
      </w:r>
      <w:r w:rsidR="004963A4" w:rsidRPr="00E46545">
        <w:rPr>
          <w:rFonts w:ascii="Century Gothic" w:hAnsi="Century Gothic"/>
          <w:lang w:val="ca-ES"/>
        </w:rPr>
        <w:t>voldria</w:t>
      </w:r>
      <w:r w:rsidRPr="00E46545">
        <w:rPr>
          <w:rFonts w:ascii="Century Gothic" w:hAnsi="Century Gothic"/>
          <w:lang w:val="ca-ES"/>
        </w:rPr>
        <w:t xml:space="preserve"> que s’aprovés la plantilla conjuntament amb la relació de llocs de treball i que, tot i que </w:t>
      </w:r>
      <w:r w:rsidR="004963A4" w:rsidRPr="00E46545">
        <w:rPr>
          <w:rFonts w:ascii="Century Gothic" w:hAnsi="Century Gothic"/>
          <w:lang w:val="ca-ES"/>
        </w:rPr>
        <w:t>entén</w:t>
      </w:r>
      <w:r w:rsidRPr="00E46545">
        <w:rPr>
          <w:rFonts w:ascii="Century Gothic" w:hAnsi="Century Gothic"/>
          <w:lang w:val="ca-ES"/>
        </w:rPr>
        <w:t xml:space="preserve"> que seria millorable, manifesta que el seu grup votarà a favor. El Sr. Secretari manifesta que es confeccionarà, si es aprovada, un </w:t>
      </w:r>
      <w:r w:rsidR="004963A4" w:rsidRPr="00E46545">
        <w:rPr>
          <w:rFonts w:ascii="Century Gothic" w:hAnsi="Century Gothic"/>
          <w:lang w:val="ca-ES"/>
        </w:rPr>
        <w:t>“</w:t>
      </w:r>
      <w:r w:rsidRPr="00E46545">
        <w:rPr>
          <w:rFonts w:ascii="Century Gothic" w:hAnsi="Century Gothic"/>
          <w:lang w:val="ca-ES"/>
        </w:rPr>
        <w:t xml:space="preserve">full </w:t>
      </w:r>
      <w:r w:rsidR="004963A4" w:rsidRPr="00E46545">
        <w:rPr>
          <w:rFonts w:ascii="Century Gothic" w:hAnsi="Century Gothic"/>
          <w:lang w:val="ca-ES"/>
        </w:rPr>
        <w:t>E</w:t>
      </w:r>
      <w:r w:rsidRPr="00E46545">
        <w:rPr>
          <w:rFonts w:ascii="Century Gothic" w:hAnsi="Century Gothic"/>
          <w:lang w:val="ca-ES"/>
        </w:rPr>
        <w:t>xcel</w:t>
      </w:r>
      <w:r w:rsidR="004963A4" w:rsidRPr="00E46545">
        <w:rPr>
          <w:rFonts w:ascii="Century Gothic" w:hAnsi="Century Gothic"/>
          <w:lang w:val="ca-ES"/>
        </w:rPr>
        <w:t>”</w:t>
      </w:r>
      <w:r w:rsidRPr="00E46545">
        <w:rPr>
          <w:rFonts w:ascii="Century Gothic" w:hAnsi="Century Gothic"/>
          <w:lang w:val="ca-ES"/>
        </w:rPr>
        <w:t xml:space="preserve"> on constaran les modificacions que s’han relacionat.</w:t>
      </w:r>
    </w:p>
    <w:p w:rsidR="002F7466" w:rsidRPr="00E46545" w:rsidRDefault="002F7466" w:rsidP="004963A4">
      <w:pPr>
        <w:pStyle w:val="Cuerpo"/>
        <w:jc w:val="both"/>
        <w:rPr>
          <w:rFonts w:ascii="Century Gothic" w:hAnsi="Century Gothic"/>
          <w:lang w:val="ca-ES"/>
        </w:rPr>
      </w:pPr>
    </w:p>
    <w:p w:rsidR="002F7466" w:rsidRPr="00E46545" w:rsidRDefault="00C74C9C" w:rsidP="004963A4">
      <w:pPr>
        <w:pStyle w:val="Cuerpo"/>
        <w:jc w:val="both"/>
        <w:rPr>
          <w:rFonts w:ascii="Century Gothic" w:hAnsi="Century Gothic"/>
          <w:lang w:val="ca-ES"/>
        </w:rPr>
      </w:pPr>
      <w:r w:rsidRPr="00E46545">
        <w:rPr>
          <w:rFonts w:ascii="Century Gothic" w:hAnsi="Century Gothic"/>
          <w:lang w:val="ca-ES"/>
        </w:rPr>
        <w:t>El regidor Sr. L</w:t>
      </w:r>
      <w:r w:rsidR="002E49A0" w:rsidRPr="00E46545">
        <w:rPr>
          <w:rFonts w:ascii="Century Gothic" w:hAnsi="Century Gothic"/>
          <w:lang w:val="ca-ES"/>
        </w:rPr>
        <w:t>ó</w:t>
      </w:r>
      <w:r w:rsidRPr="00E46545">
        <w:rPr>
          <w:rFonts w:ascii="Century Gothic" w:hAnsi="Century Gothic"/>
          <w:lang w:val="ca-ES"/>
        </w:rPr>
        <w:t xml:space="preserve">pez manifesta que te </w:t>
      </w:r>
      <w:r w:rsidR="004963A4" w:rsidRPr="00E46545">
        <w:rPr>
          <w:rFonts w:ascii="Century Gothic" w:hAnsi="Century Gothic"/>
          <w:lang w:val="ca-ES"/>
        </w:rPr>
        <w:t>coneixement</w:t>
      </w:r>
      <w:r w:rsidRPr="00E46545">
        <w:rPr>
          <w:rFonts w:ascii="Century Gothic" w:hAnsi="Century Gothic"/>
          <w:lang w:val="ca-ES"/>
        </w:rPr>
        <w:t xml:space="preserve"> que UGT va presentar una </w:t>
      </w:r>
      <w:r w:rsidR="004963A4" w:rsidRPr="00E46545">
        <w:rPr>
          <w:rFonts w:ascii="Century Gothic" w:hAnsi="Century Gothic"/>
          <w:lang w:val="ca-ES"/>
        </w:rPr>
        <w:t>al·legació i que la va retirar perquè</w:t>
      </w:r>
      <w:r w:rsidRPr="00E46545">
        <w:rPr>
          <w:rFonts w:ascii="Century Gothic" w:hAnsi="Century Gothic"/>
          <w:lang w:val="ca-ES"/>
        </w:rPr>
        <w:t xml:space="preserve"> hi havia un error que es va esmenar. El Sr. Alcalde manifesta que UGT va retirar la </w:t>
      </w:r>
      <w:r w:rsidR="004963A4" w:rsidRPr="00E46545">
        <w:rPr>
          <w:rFonts w:ascii="Century Gothic" w:hAnsi="Century Gothic"/>
          <w:lang w:val="ca-ES"/>
        </w:rPr>
        <w:t>al·legació</w:t>
      </w:r>
      <w:r w:rsidRPr="00E46545">
        <w:rPr>
          <w:rFonts w:ascii="Century Gothic" w:hAnsi="Century Gothic"/>
          <w:lang w:val="ca-ES"/>
        </w:rPr>
        <w:t xml:space="preserve"> </w:t>
      </w:r>
      <w:r w:rsidR="004963A4" w:rsidRPr="00E46545">
        <w:rPr>
          <w:rFonts w:ascii="Century Gothic" w:hAnsi="Century Gothic"/>
          <w:lang w:val="ca-ES"/>
        </w:rPr>
        <w:t>perquè</w:t>
      </w:r>
      <w:r w:rsidRPr="00E46545">
        <w:rPr>
          <w:rFonts w:ascii="Century Gothic" w:hAnsi="Century Gothic"/>
          <w:lang w:val="ca-ES"/>
        </w:rPr>
        <w:t xml:space="preserve"> va tenir un error al llegir la RLT i, quan se’n va donar compte, va presentar la inst</w:t>
      </w:r>
      <w:r w:rsidR="002E49A0" w:rsidRPr="00E46545">
        <w:rPr>
          <w:rFonts w:ascii="Century Gothic" w:hAnsi="Century Gothic"/>
          <w:lang w:val="ca-ES"/>
        </w:rPr>
        <w:t>à</w:t>
      </w:r>
      <w:r w:rsidRPr="00E46545">
        <w:rPr>
          <w:rFonts w:ascii="Century Gothic" w:hAnsi="Century Gothic"/>
          <w:lang w:val="ca-ES"/>
        </w:rPr>
        <w:t xml:space="preserve">ncia </w:t>
      </w:r>
      <w:r w:rsidR="004963A4" w:rsidRPr="00E46545">
        <w:rPr>
          <w:rFonts w:ascii="Century Gothic" w:hAnsi="Century Gothic"/>
          <w:lang w:val="ca-ES"/>
        </w:rPr>
        <w:t>sol·licitant</w:t>
      </w:r>
      <w:r w:rsidRPr="00E46545">
        <w:rPr>
          <w:rFonts w:ascii="Century Gothic" w:hAnsi="Century Gothic"/>
          <w:lang w:val="ca-ES"/>
        </w:rPr>
        <w:t xml:space="preserve"> la seva retirada i que la RLT no ha variat excepte en la </w:t>
      </w:r>
      <w:r w:rsidR="004963A4" w:rsidRPr="00E46545">
        <w:rPr>
          <w:rFonts w:ascii="Century Gothic" w:hAnsi="Century Gothic"/>
          <w:lang w:val="ca-ES"/>
        </w:rPr>
        <w:t>matisació</w:t>
      </w:r>
      <w:r w:rsidRPr="00E46545">
        <w:rPr>
          <w:rFonts w:ascii="Century Gothic" w:hAnsi="Century Gothic"/>
          <w:lang w:val="ca-ES"/>
        </w:rPr>
        <w:t xml:space="preserve"> feta a  la proposta.</w:t>
      </w:r>
    </w:p>
    <w:p w:rsidR="002F7466" w:rsidRPr="00E46545" w:rsidRDefault="002F7466" w:rsidP="004963A4">
      <w:pPr>
        <w:pStyle w:val="Cuerpo"/>
        <w:jc w:val="both"/>
        <w:rPr>
          <w:rFonts w:ascii="Century Gothic" w:hAnsi="Century Gothic"/>
          <w:lang w:val="ca-ES"/>
        </w:rPr>
      </w:pPr>
    </w:p>
    <w:p w:rsidR="002F7466" w:rsidRPr="00E46545" w:rsidRDefault="00C74C9C" w:rsidP="004963A4">
      <w:pPr>
        <w:pStyle w:val="Cuerpo"/>
        <w:jc w:val="both"/>
        <w:rPr>
          <w:rFonts w:ascii="Century Gothic" w:hAnsi="Century Gothic"/>
          <w:lang w:val="ca-ES"/>
        </w:rPr>
      </w:pPr>
      <w:r w:rsidRPr="00E46545">
        <w:rPr>
          <w:rFonts w:ascii="Century Gothic" w:hAnsi="Century Gothic"/>
          <w:lang w:val="ca-ES"/>
        </w:rPr>
        <w:t xml:space="preserve">Posada a votació la proposta es aprovada per majoria </w:t>
      </w:r>
      <w:r w:rsidR="004963A4" w:rsidRPr="00E46545">
        <w:rPr>
          <w:rFonts w:ascii="Century Gothic" w:hAnsi="Century Gothic"/>
          <w:lang w:val="ca-ES"/>
        </w:rPr>
        <w:t>absoluta</w:t>
      </w:r>
      <w:r w:rsidRPr="00E46545">
        <w:rPr>
          <w:rFonts w:ascii="Century Gothic" w:hAnsi="Century Gothic"/>
          <w:lang w:val="ca-ES"/>
        </w:rPr>
        <w:t xml:space="preserve"> amb els vots a favor dels regidors de NIU i ERC i el vot en contra dels regidors del PSC.</w:t>
      </w:r>
    </w:p>
    <w:p w:rsidR="00CC627F" w:rsidRPr="00E46545" w:rsidRDefault="00CC627F">
      <w:pPr>
        <w:pStyle w:val="Cuerpo"/>
        <w:rPr>
          <w:rFonts w:ascii="Century Gothic" w:hAnsi="Century Gothic"/>
          <w:lang w:val="ca-ES"/>
        </w:rPr>
      </w:pPr>
    </w:p>
    <w:p w:rsidR="00CC627F" w:rsidRPr="00E46545" w:rsidRDefault="00CC627F" w:rsidP="00CC627F">
      <w:pPr>
        <w:ind w:right="-15"/>
        <w:jc w:val="both"/>
        <w:rPr>
          <w:rFonts w:ascii="Century Gothic" w:hAnsi="Century Gothic" w:cs="Tahoma"/>
          <w:sz w:val="22"/>
          <w:szCs w:val="22"/>
        </w:rPr>
      </w:pPr>
      <w:r w:rsidRPr="00E46545">
        <w:rPr>
          <w:rFonts w:ascii="Century Gothic" w:hAnsi="Century Gothic" w:cs="Tahoma"/>
          <w:sz w:val="22"/>
          <w:szCs w:val="22"/>
        </w:rPr>
        <w:t xml:space="preserve">I no havent més assumptes a tractar, per part de l’Alcaldia s’aixeca la sessió a les </w:t>
      </w:r>
      <w:r w:rsidR="00C22E3C">
        <w:rPr>
          <w:rFonts w:ascii="Century Gothic" w:hAnsi="Century Gothic" w:cs="Tahoma"/>
          <w:sz w:val="22"/>
          <w:szCs w:val="22"/>
        </w:rPr>
        <w:t>20</w:t>
      </w:r>
      <w:bookmarkStart w:id="0" w:name="_GoBack"/>
      <w:bookmarkEnd w:id="0"/>
      <w:r w:rsidRPr="00E46545">
        <w:rPr>
          <w:rFonts w:ascii="Century Gothic" w:hAnsi="Century Gothic" w:cs="Tahoma"/>
          <w:sz w:val="22"/>
          <w:szCs w:val="22"/>
        </w:rPr>
        <w:t>:36 hores, acordant-se la redacció de l’esborrany de l’acte d’acord amb els paràmetres que disposa  l’article 110 del Decret Legislatiu 2/2003, de 28 d'abril, pel qual s'aprova el Text refós de la Llei municipal i de règim local de Catalunya.</w:t>
      </w:r>
    </w:p>
    <w:p w:rsidR="00CC627F" w:rsidRPr="00E46545" w:rsidRDefault="00CC627F" w:rsidP="00CC627F">
      <w:pPr>
        <w:ind w:right="-15"/>
        <w:jc w:val="both"/>
        <w:rPr>
          <w:rFonts w:ascii="Century Gothic" w:hAnsi="Century Gothic" w:cs="Tahoma"/>
          <w:b/>
          <w:sz w:val="22"/>
          <w:szCs w:val="22"/>
        </w:rPr>
      </w:pPr>
    </w:p>
    <w:p w:rsidR="00CC627F" w:rsidRPr="00E46545" w:rsidRDefault="00CC627F" w:rsidP="00CC62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entury Gothic" w:eastAsia="Times New Roman" w:hAnsi="Century Gothic"/>
          <w:b/>
          <w:sz w:val="22"/>
          <w:szCs w:val="22"/>
          <w:bdr w:val="none" w:sz="0" w:space="0" w:color="auto"/>
        </w:rPr>
      </w:pPr>
    </w:p>
    <w:p w:rsidR="00CC627F" w:rsidRPr="00E46545" w:rsidRDefault="00CC627F" w:rsidP="00CC62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entury Gothic" w:eastAsia="Times New Roman" w:hAnsi="Century Gothic"/>
          <w:b/>
          <w:sz w:val="22"/>
          <w:szCs w:val="22"/>
          <w:bdr w:val="none" w:sz="0" w:space="0" w:color="auto"/>
        </w:rPr>
      </w:pPr>
    </w:p>
    <w:p w:rsidR="00CC627F" w:rsidRPr="00E46545" w:rsidRDefault="00CC627F">
      <w:pPr>
        <w:pStyle w:val="Cuerpo"/>
        <w:rPr>
          <w:rFonts w:ascii="Century Gothic" w:hAnsi="Century Gothic"/>
          <w:lang w:val="ca-ES"/>
        </w:rPr>
      </w:pPr>
    </w:p>
    <w:sectPr w:rsidR="00CC627F" w:rsidRPr="00E4654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C9C" w:rsidRDefault="00C74C9C">
      <w:r>
        <w:separator/>
      </w:r>
    </w:p>
  </w:endnote>
  <w:endnote w:type="continuationSeparator" w:id="0">
    <w:p w:rsidR="00C74C9C" w:rsidRDefault="00C7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466" w:rsidRDefault="002F7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C9C" w:rsidRDefault="00C74C9C">
      <w:r>
        <w:separator/>
      </w:r>
    </w:p>
  </w:footnote>
  <w:footnote w:type="continuationSeparator" w:id="0">
    <w:p w:rsidR="00C74C9C" w:rsidRDefault="00C7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466" w:rsidRDefault="002F74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66"/>
    <w:rsid w:val="002E49A0"/>
    <w:rsid w:val="002F3EC6"/>
    <w:rsid w:val="002F7466"/>
    <w:rsid w:val="004963A4"/>
    <w:rsid w:val="00674CCF"/>
    <w:rsid w:val="00706F67"/>
    <w:rsid w:val="00C122B6"/>
    <w:rsid w:val="00C22E3C"/>
    <w:rsid w:val="00C615BA"/>
    <w:rsid w:val="00C74C9C"/>
    <w:rsid w:val="00CC627F"/>
    <w:rsid w:val="00E46545"/>
    <w:rsid w:val="00F03A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E006"/>
  <w15:docId w15:val="{2965490A-A499-4F39-9500-22176A53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ca-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Neue" w:hAnsi="Helvetica Neue" w:cs="Arial Unicode MS"/>
      <w:color w:val="000000"/>
      <w:sz w:val="22"/>
      <w:szCs w:val="22"/>
      <w:lang w:val="es-ES_tradnl"/>
    </w:rPr>
  </w:style>
  <w:style w:type="paragraph" w:styleId="Textindependent">
    <w:name w:val="Body Text"/>
    <w:basedOn w:val="Normal"/>
    <w:link w:val="TextindependentCar"/>
    <w:uiPriority w:val="99"/>
    <w:semiHidden/>
    <w:unhideWhenUsed/>
    <w:rsid w:val="00CC627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Theme="minorHAnsi" w:eastAsiaTheme="minorHAnsi" w:hAnsiTheme="minorHAnsi" w:cstheme="minorBidi"/>
      <w:sz w:val="22"/>
      <w:szCs w:val="22"/>
      <w:bdr w:val="none" w:sz="0" w:space="0" w:color="auto"/>
    </w:rPr>
  </w:style>
  <w:style w:type="character" w:customStyle="1" w:styleId="TextindependentCar">
    <w:name w:val="Text independent Car"/>
    <w:basedOn w:val="Tipusdelletraperdefectedelpargraf"/>
    <w:link w:val="Textindependent"/>
    <w:uiPriority w:val="99"/>
    <w:semiHidden/>
    <w:rsid w:val="00CC627F"/>
    <w:rPr>
      <w:rFonts w:asciiTheme="minorHAnsi" w:eastAsiaTheme="minorHAnsi" w:hAnsiTheme="minorHAnsi" w:cstheme="minorBidi"/>
      <w:sz w:val="22"/>
      <w:szCs w:val="22"/>
      <w:bdr w:val="none" w:sz="0" w:space="0" w:color="auto"/>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1417</Words>
  <Characters>8081</Characters>
  <Application>Microsoft Office Word</Application>
  <DocSecurity>0</DocSecurity>
  <Lines>67</Lines>
  <Paragraphs>18</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francesc.serras</dc:creator>
  <cp:lastModifiedBy>Rosana</cp:lastModifiedBy>
  <cp:revision>5</cp:revision>
  <dcterms:created xsi:type="dcterms:W3CDTF">2017-07-19T06:18:00Z</dcterms:created>
  <dcterms:modified xsi:type="dcterms:W3CDTF">2017-09-29T10:15:00Z</dcterms:modified>
</cp:coreProperties>
</file>