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10" w:rsidRPr="00E64616" w:rsidRDefault="00751610" w:rsidP="004D5C11">
      <w:pPr>
        <w:jc w:val="both"/>
        <w:rPr>
          <w:rFonts w:ascii="Century Gothic" w:hAnsi="Century Gothic" w:cs="Tahoma"/>
        </w:rPr>
      </w:pPr>
    </w:p>
    <w:p w:rsidR="00751610" w:rsidRPr="00E64616" w:rsidRDefault="00751610" w:rsidP="004D5C11">
      <w:pPr>
        <w:jc w:val="both"/>
        <w:rPr>
          <w:rFonts w:ascii="Century Gothic" w:hAnsi="Century Gothic" w:cs="Tahoma"/>
        </w:rPr>
      </w:pPr>
    </w:p>
    <w:p w:rsidR="00751610" w:rsidRPr="00E64616" w:rsidRDefault="00751610" w:rsidP="004D5C11">
      <w:pPr>
        <w:keepNext/>
        <w:spacing w:line="276" w:lineRule="auto"/>
        <w:jc w:val="both"/>
        <w:outlineLvl w:val="5"/>
        <w:rPr>
          <w:rFonts w:ascii="Century Gothic" w:eastAsia="Calibri" w:hAnsi="Century Gothic" w:cs="Tahoma"/>
          <w:b/>
          <w:bCs/>
        </w:rPr>
      </w:pPr>
      <w:r w:rsidRPr="00E64616">
        <w:rPr>
          <w:rFonts w:ascii="Century Gothic" w:eastAsia="Calibri" w:hAnsi="Century Gothic" w:cs="Tahoma"/>
          <w:b/>
          <w:bCs/>
        </w:rPr>
        <w:t xml:space="preserve">ACTA DEL PLE ORDINARI DE L’AJUNTAMENT DE CÀNOVES i SAMALÚS. PLE NÚM. </w:t>
      </w:r>
      <w:r w:rsidR="004A190C" w:rsidRPr="00E64616">
        <w:rPr>
          <w:rFonts w:ascii="Century Gothic" w:eastAsia="Calibri" w:hAnsi="Century Gothic" w:cs="Tahoma"/>
          <w:b/>
          <w:bCs/>
        </w:rPr>
        <w:t>7/</w:t>
      </w:r>
      <w:r w:rsidRPr="00E64616">
        <w:rPr>
          <w:rFonts w:ascii="Century Gothic" w:eastAsia="Calibri" w:hAnsi="Century Gothic" w:cs="Tahoma"/>
          <w:b/>
          <w:bCs/>
        </w:rPr>
        <w:t>2016</w:t>
      </w:r>
    </w:p>
    <w:p w:rsidR="00751610" w:rsidRPr="00E64616" w:rsidRDefault="00751610" w:rsidP="004D5C11">
      <w:pPr>
        <w:spacing w:line="276" w:lineRule="auto"/>
        <w:ind w:firstLine="709"/>
        <w:jc w:val="both"/>
        <w:rPr>
          <w:rFonts w:ascii="Century Gothic" w:eastAsia="Calibri" w:hAnsi="Century Gothic" w:cs="Tahoma"/>
          <w:b/>
          <w:bCs/>
        </w:rPr>
      </w:pPr>
    </w:p>
    <w:p w:rsidR="00751610" w:rsidRPr="00E64616" w:rsidRDefault="00751610" w:rsidP="004D5C11">
      <w:pPr>
        <w:spacing w:line="276" w:lineRule="auto"/>
        <w:ind w:firstLine="709"/>
        <w:jc w:val="both"/>
        <w:rPr>
          <w:rFonts w:ascii="Century Gothic" w:eastAsia="Calibri" w:hAnsi="Century Gothic" w:cs="Tahoma"/>
          <w:b/>
          <w:bCs/>
        </w:rPr>
      </w:pPr>
      <w:r w:rsidRPr="00E64616">
        <w:rPr>
          <w:rFonts w:ascii="Century Gothic" w:hAnsi="Century Gothic"/>
          <w:noProof/>
          <w:lang w:val="es-ES" w:eastAsia="es-ES"/>
        </w:rPr>
        <mc:AlternateContent>
          <mc:Choice Requires="wps">
            <w:drawing>
              <wp:anchor distT="0" distB="0" distL="114300" distR="114300" simplePos="0" relativeHeight="251659264" behindDoc="0" locked="0" layoutInCell="1" allowOverlap="1" wp14:anchorId="30042572" wp14:editId="2A1D6281">
                <wp:simplePos x="0" y="0"/>
                <wp:positionH relativeFrom="column">
                  <wp:posOffset>-3810</wp:posOffset>
                </wp:positionH>
                <wp:positionV relativeFrom="paragraph">
                  <wp:posOffset>11430</wp:posOffset>
                </wp:positionV>
                <wp:extent cx="2971800" cy="3086100"/>
                <wp:effectExtent l="0" t="0" r="0" b="0"/>
                <wp:wrapNone/>
                <wp:docPr id="1" name="Quadre de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610" w:rsidRDefault="00751610" w:rsidP="00751610">
                            <w:pPr>
                              <w:pStyle w:val="Textindependent"/>
                              <w:spacing w:line="360" w:lineRule="auto"/>
                              <w:rPr>
                                <w:rFonts w:ascii="Tahoma" w:hAnsi="Tahoma" w:cs="Tahoma"/>
                                <w:sz w:val="18"/>
                                <w:szCs w:val="18"/>
                              </w:rPr>
                            </w:pPr>
                            <w:r>
                              <w:rPr>
                                <w:rFonts w:ascii="Tahoma" w:hAnsi="Tahoma" w:cs="Tahoma"/>
                                <w:sz w:val="18"/>
                                <w:szCs w:val="18"/>
                              </w:rPr>
                              <w:t>Mª CARMEN BARRIO JULIO (NIU)</w:t>
                            </w:r>
                          </w:p>
                          <w:p w:rsidR="00751610" w:rsidRDefault="00751610" w:rsidP="00751610">
                            <w:pPr>
                              <w:pStyle w:val="Textindependent"/>
                              <w:spacing w:line="360" w:lineRule="auto"/>
                              <w:rPr>
                                <w:rFonts w:ascii="Tahoma" w:hAnsi="Tahoma" w:cs="Tahoma"/>
                                <w:sz w:val="18"/>
                                <w:szCs w:val="18"/>
                              </w:rPr>
                            </w:pPr>
                            <w:r>
                              <w:rPr>
                                <w:rFonts w:ascii="Tahoma" w:hAnsi="Tahoma" w:cs="Tahoma"/>
                                <w:sz w:val="18"/>
                                <w:szCs w:val="18"/>
                              </w:rPr>
                              <w:t>DAVID GARCIA FERNANDEZ (NIU)</w:t>
                            </w:r>
                          </w:p>
                          <w:p w:rsidR="00751610" w:rsidRDefault="00751610" w:rsidP="00751610">
                            <w:pPr>
                              <w:pStyle w:val="Textindependent"/>
                              <w:spacing w:line="360" w:lineRule="auto"/>
                              <w:rPr>
                                <w:rFonts w:ascii="Tahoma" w:hAnsi="Tahoma" w:cs="Tahoma"/>
                                <w:sz w:val="18"/>
                                <w:szCs w:val="18"/>
                              </w:rPr>
                            </w:pPr>
                            <w:r>
                              <w:rPr>
                                <w:rFonts w:ascii="Tahoma" w:hAnsi="Tahoma" w:cs="Tahoma"/>
                                <w:sz w:val="18"/>
                                <w:szCs w:val="18"/>
                              </w:rPr>
                              <w:t>ESTER VILLANUEVA MARSAL (NIU)</w:t>
                            </w:r>
                          </w:p>
                          <w:p w:rsidR="00751610" w:rsidRDefault="00751610" w:rsidP="00751610">
                            <w:pPr>
                              <w:pStyle w:val="Textindependent"/>
                              <w:spacing w:line="360" w:lineRule="auto"/>
                              <w:rPr>
                                <w:rFonts w:ascii="Tahoma" w:hAnsi="Tahoma" w:cs="Tahoma"/>
                                <w:sz w:val="18"/>
                                <w:szCs w:val="18"/>
                              </w:rPr>
                            </w:pPr>
                            <w:r>
                              <w:rPr>
                                <w:rFonts w:ascii="Tahoma" w:hAnsi="Tahoma" w:cs="Tahoma"/>
                                <w:sz w:val="18"/>
                                <w:szCs w:val="18"/>
                              </w:rPr>
                              <w:t xml:space="preserve">JOAN CARLES CUSELL I GALÍCIA (ERC) </w:t>
                            </w:r>
                          </w:p>
                          <w:p w:rsidR="00751610" w:rsidRDefault="00751610" w:rsidP="00751610">
                            <w:pPr>
                              <w:pStyle w:val="Textindependent"/>
                              <w:spacing w:line="360" w:lineRule="auto"/>
                              <w:rPr>
                                <w:rFonts w:ascii="Tahoma" w:hAnsi="Tahoma" w:cs="Tahoma"/>
                                <w:sz w:val="18"/>
                                <w:szCs w:val="18"/>
                              </w:rPr>
                            </w:pPr>
                            <w:r>
                              <w:rPr>
                                <w:rFonts w:ascii="Tahoma" w:hAnsi="Tahoma" w:cs="Tahoma"/>
                                <w:sz w:val="18"/>
                                <w:szCs w:val="18"/>
                              </w:rPr>
                              <w:t xml:space="preserve">CRISTINA SERRA I PAGÈS (ERC) </w:t>
                            </w:r>
                          </w:p>
                          <w:p w:rsidR="00751610" w:rsidRDefault="00751610" w:rsidP="00751610">
                            <w:pPr>
                              <w:pStyle w:val="Textindependent"/>
                              <w:spacing w:line="360" w:lineRule="auto"/>
                              <w:rPr>
                                <w:rFonts w:ascii="Tahoma" w:hAnsi="Tahoma" w:cs="Tahoma"/>
                                <w:sz w:val="18"/>
                                <w:szCs w:val="18"/>
                              </w:rPr>
                            </w:pPr>
                            <w:r>
                              <w:rPr>
                                <w:rFonts w:ascii="Tahoma" w:hAnsi="Tahoma" w:cs="Tahoma"/>
                                <w:sz w:val="18"/>
                                <w:szCs w:val="18"/>
                              </w:rPr>
                              <w:t>JOSÉ LUIS LÓPEZ CARRASCO (PSC)</w:t>
                            </w:r>
                          </w:p>
                          <w:p w:rsidR="00751610" w:rsidRDefault="00751610" w:rsidP="00751610">
                            <w:pPr>
                              <w:pStyle w:val="Textindependent"/>
                              <w:spacing w:line="360" w:lineRule="auto"/>
                              <w:rPr>
                                <w:rFonts w:ascii="Tahoma" w:hAnsi="Tahoma" w:cs="Tahoma"/>
                                <w:sz w:val="18"/>
                                <w:szCs w:val="18"/>
                              </w:rPr>
                            </w:pPr>
                            <w:r>
                              <w:rPr>
                                <w:rFonts w:ascii="Tahoma" w:hAnsi="Tahoma" w:cs="Tahoma"/>
                                <w:sz w:val="18"/>
                                <w:szCs w:val="18"/>
                              </w:rPr>
                              <w:t>Mª LOURDES AGUILERA BEDMAR (PSC)</w:t>
                            </w:r>
                          </w:p>
                          <w:p w:rsidR="00751610" w:rsidRDefault="00751610" w:rsidP="00751610">
                            <w:pPr>
                              <w:pStyle w:val="Textindependent"/>
                              <w:spacing w:line="360" w:lineRule="auto"/>
                              <w:rPr>
                                <w:rFonts w:ascii="Tahoma" w:hAnsi="Tahoma" w:cs="Tahoma"/>
                                <w:sz w:val="18"/>
                                <w:szCs w:val="18"/>
                              </w:rPr>
                            </w:pPr>
                            <w:r>
                              <w:rPr>
                                <w:rFonts w:ascii="Tahoma" w:hAnsi="Tahoma" w:cs="Tahoma"/>
                                <w:sz w:val="18"/>
                                <w:szCs w:val="18"/>
                              </w:rPr>
                              <w:t>Mª PILAR LOSADA LÓPEZ (PSC)</w:t>
                            </w:r>
                          </w:p>
                          <w:p w:rsidR="00751610" w:rsidRDefault="00751610" w:rsidP="00751610">
                            <w:pPr>
                              <w:pStyle w:val="Textindependent"/>
                              <w:spacing w:line="360" w:lineRule="auto"/>
                              <w:rPr>
                                <w:rFonts w:ascii="Tahoma" w:hAnsi="Tahoma" w:cs="Tahoma"/>
                                <w:sz w:val="18"/>
                                <w:szCs w:val="18"/>
                              </w:rPr>
                            </w:pPr>
                            <w:r>
                              <w:rPr>
                                <w:rFonts w:ascii="Tahoma" w:hAnsi="Tahoma" w:cs="Tahoma"/>
                                <w:sz w:val="18"/>
                                <w:szCs w:val="18"/>
                              </w:rPr>
                              <w:t>NURIA SANCHEZ LIRIA (PSC)</w:t>
                            </w:r>
                          </w:p>
                          <w:p w:rsidR="00751610" w:rsidRDefault="00751610" w:rsidP="00751610">
                            <w:pPr>
                              <w:pStyle w:val="Textindependent"/>
                              <w:spacing w:line="360" w:lineRule="auto"/>
                              <w:rPr>
                                <w:rFonts w:ascii="Tahoma" w:hAnsi="Tahoma" w:cs="Tahoma"/>
                                <w:sz w:val="18"/>
                                <w:szCs w:val="18"/>
                              </w:rPr>
                            </w:pPr>
                            <w:r>
                              <w:rPr>
                                <w:rFonts w:ascii="Tahoma" w:hAnsi="Tahoma" w:cs="Tahoma"/>
                                <w:sz w:val="18"/>
                                <w:szCs w:val="18"/>
                              </w:rPr>
                              <w:t>ANTONIO RUIZ VENTURA (PSC)</w:t>
                            </w:r>
                          </w:p>
                          <w:p w:rsidR="00751610" w:rsidRDefault="00751610" w:rsidP="00751610">
                            <w:pPr>
                              <w:pStyle w:val="Textindependent"/>
                              <w:spacing w:line="360" w:lineRule="auto"/>
                              <w:rPr>
                                <w:rFonts w:ascii="Tahoma" w:hAnsi="Tahoma" w:cs="Tahoma"/>
                                <w:sz w:val="18"/>
                                <w:szCs w:val="18"/>
                              </w:rPr>
                            </w:pPr>
                            <w:r>
                              <w:rPr>
                                <w:rFonts w:ascii="Tahoma" w:hAnsi="Tahoma" w:cs="Tahoma"/>
                                <w:sz w:val="18"/>
                                <w:szCs w:val="18"/>
                              </w:rPr>
                              <w:t>SECRETARI: Francesc d'A. Serras i Ortuño</w:t>
                            </w:r>
                          </w:p>
                          <w:p w:rsidR="00751610" w:rsidRDefault="00751610" w:rsidP="007516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Quadre de text 1" o:spid="_x0000_s1026" type="#_x0000_t202" style="position:absolute;left:0;text-align:left;margin-left:-.3pt;margin-top:.9pt;width:234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" stroked="f">
                <v:textbox>
                  <w:txbxContent>
                    <w:p w:rsidR="00751610" w:rsidRDefault="00751610" w:rsidP="00751610">
                      <w:pPr>
                        <w:pStyle w:val="Textindependent"/>
                        <w:spacing w:line="360" w:lineRule="auto"/>
                        <w:rPr>
                          <w:rFonts w:ascii="Tahoma" w:hAnsi="Tahoma" w:cs="Tahoma"/>
                          <w:sz w:val="18"/>
                          <w:szCs w:val="18"/>
                        </w:rPr>
                      </w:pPr>
                      <w:r>
                        <w:rPr>
                          <w:rFonts w:ascii="Tahoma" w:hAnsi="Tahoma" w:cs="Tahoma"/>
                          <w:sz w:val="18"/>
                          <w:szCs w:val="18"/>
                        </w:rPr>
                        <w:t>Mª CARMEN BARRIO JULIO (NIU)</w:t>
                      </w:r>
                    </w:p>
                    <w:p w:rsidR="00751610" w:rsidRDefault="00751610" w:rsidP="00751610">
                      <w:pPr>
                        <w:pStyle w:val="Textindependent"/>
                        <w:spacing w:line="360" w:lineRule="auto"/>
                        <w:rPr>
                          <w:rFonts w:ascii="Tahoma" w:hAnsi="Tahoma" w:cs="Tahoma"/>
                          <w:sz w:val="18"/>
                          <w:szCs w:val="18"/>
                        </w:rPr>
                      </w:pPr>
                      <w:r>
                        <w:rPr>
                          <w:rFonts w:ascii="Tahoma" w:hAnsi="Tahoma" w:cs="Tahoma"/>
                          <w:sz w:val="18"/>
                          <w:szCs w:val="18"/>
                        </w:rPr>
                        <w:t>DAVID GARCIA FERNANDEZ (NIU)</w:t>
                      </w:r>
                    </w:p>
                    <w:p w:rsidR="00751610" w:rsidRDefault="00751610" w:rsidP="00751610">
                      <w:pPr>
                        <w:pStyle w:val="Textindependent"/>
                        <w:spacing w:line="360" w:lineRule="auto"/>
                        <w:rPr>
                          <w:rFonts w:ascii="Tahoma" w:hAnsi="Tahoma" w:cs="Tahoma"/>
                          <w:sz w:val="18"/>
                          <w:szCs w:val="18"/>
                        </w:rPr>
                      </w:pPr>
                      <w:r>
                        <w:rPr>
                          <w:rFonts w:ascii="Tahoma" w:hAnsi="Tahoma" w:cs="Tahoma"/>
                          <w:sz w:val="18"/>
                          <w:szCs w:val="18"/>
                        </w:rPr>
                        <w:t>ESTER VILLANUEVA MARSAL (NIU)</w:t>
                      </w:r>
                    </w:p>
                    <w:p w:rsidR="00751610" w:rsidRDefault="00751610" w:rsidP="00751610">
                      <w:pPr>
                        <w:pStyle w:val="Textindependent"/>
                        <w:spacing w:line="360" w:lineRule="auto"/>
                        <w:rPr>
                          <w:rFonts w:ascii="Tahoma" w:hAnsi="Tahoma" w:cs="Tahoma"/>
                          <w:sz w:val="18"/>
                          <w:szCs w:val="18"/>
                        </w:rPr>
                      </w:pPr>
                      <w:r>
                        <w:rPr>
                          <w:rFonts w:ascii="Tahoma" w:hAnsi="Tahoma" w:cs="Tahoma"/>
                          <w:sz w:val="18"/>
                          <w:szCs w:val="18"/>
                        </w:rPr>
                        <w:t xml:space="preserve">JOAN CARLES CUSELL I GALÍCIA (ERC) </w:t>
                      </w:r>
                    </w:p>
                    <w:p w:rsidR="00751610" w:rsidRDefault="00751610" w:rsidP="00751610">
                      <w:pPr>
                        <w:pStyle w:val="Textindependent"/>
                        <w:spacing w:line="360" w:lineRule="auto"/>
                        <w:rPr>
                          <w:rFonts w:ascii="Tahoma" w:hAnsi="Tahoma" w:cs="Tahoma"/>
                          <w:sz w:val="18"/>
                          <w:szCs w:val="18"/>
                        </w:rPr>
                      </w:pPr>
                      <w:r>
                        <w:rPr>
                          <w:rFonts w:ascii="Tahoma" w:hAnsi="Tahoma" w:cs="Tahoma"/>
                          <w:sz w:val="18"/>
                          <w:szCs w:val="18"/>
                        </w:rPr>
                        <w:t xml:space="preserve">CRISTINA SERRA I PAGÈS (ERC) </w:t>
                      </w:r>
                    </w:p>
                    <w:p w:rsidR="00751610" w:rsidRDefault="00751610" w:rsidP="00751610">
                      <w:pPr>
                        <w:pStyle w:val="Textindependent"/>
                        <w:spacing w:line="360" w:lineRule="auto"/>
                        <w:rPr>
                          <w:rFonts w:ascii="Tahoma" w:hAnsi="Tahoma" w:cs="Tahoma"/>
                          <w:sz w:val="18"/>
                          <w:szCs w:val="18"/>
                        </w:rPr>
                      </w:pPr>
                      <w:r>
                        <w:rPr>
                          <w:rFonts w:ascii="Tahoma" w:hAnsi="Tahoma" w:cs="Tahoma"/>
                          <w:sz w:val="18"/>
                          <w:szCs w:val="18"/>
                        </w:rPr>
                        <w:t>JOSÉ LUIS LÓPEZ CARRASCO (PSC)</w:t>
                      </w:r>
                    </w:p>
                    <w:p w:rsidR="00751610" w:rsidRDefault="00751610" w:rsidP="00751610">
                      <w:pPr>
                        <w:pStyle w:val="Textindependent"/>
                        <w:spacing w:line="360" w:lineRule="auto"/>
                        <w:rPr>
                          <w:rFonts w:ascii="Tahoma" w:hAnsi="Tahoma" w:cs="Tahoma"/>
                          <w:sz w:val="18"/>
                          <w:szCs w:val="18"/>
                        </w:rPr>
                      </w:pPr>
                      <w:r>
                        <w:rPr>
                          <w:rFonts w:ascii="Tahoma" w:hAnsi="Tahoma" w:cs="Tahoma"/>
                          <w:sz w:val="18"/>
                          <w:szCs w:val="18"/>
                        </w:rPr>
                        <w:t>Mª LOURDES AGUILERA BEDMAR (PSC)</w:t>
                      </w:r>
                    </w:p>
                    <w:p w:rsidR="00751610" w:rsidRDefault="00751610" w:rsidP="00751610">
                      <w:pPr>
                        <w:pStyle w:val="Textindependent"/>
                        <w:spacing w:line="360" w:lineRule="auto"/>
                        <w:rPr>
                          <w:rFonts w:ascii="Tahoma" w:hAnsi="Tahoma" w:cs="Tahoma"/>
                          <w:sz w:val="18"/>
                          <w:szCs w:val="18"/>
                        </w:rPr>
                      </w:pPr>
                      <w:r>
                        <w:rPr>
                          <w:rFonts w:ascii="Tahoma" w:hAnsi="Tahoma" w:cs="Tahoma"/>
                          <w:sz w:val="18"/>
                          <w:szCs w:val="18"/>
                        </w:rPr>
                        <w:t>Mª PILAR LOSADA LÓPEZ (PSC)</w:t>
                      </w:r>
                    </w:p>
                    <w:p w:rsidR="00751610" w:rsidRDefault="00751610" w:rsidP="00751610">
                      <w:pPr>
                        <w:pStyle w:val="Textindependent"/>
                        <w:spacing w:line="360" w:lineRule="auto"/>
                        <w:rPr>
                          <w:rFonts w:ascii="Tahoma" w:hAnsi="Tahoma" w:cs="Tahoma"/>
                          <w:sz w:val="18"/>
                          <w:szCs w:val="18"/>
                        </w:rPr>
                      </w:pPr>
                      <w:r>
                        <w:rPr>
                          <w:rFonts w:ascii="Tahoma" w:hAnsi="Tahoma" w:cs="Tahoma"/>
                          <w:sz w:val="18"/>
                          <w:szCs w:val="18"/>
                        </w:rPr>
                        <w:t>NURIA SANCHEZ LIRIA (PSC)</w:t>
                      </w:r>
                    </w:p>
                    <w:p w:rsidR="00751610" w:rsidRDefault="00751610" w:rsidP="00751610">
                      <w:pPr>
                        <w:pStyle w:val="Textindependent"/>
                        <w:spacing w:line="360" w:lineRule="auto"/>
                        <w:rPr>
                          <w:rFonts w:ascii="Tahoma" w:hAnsi="Tahoma" w:cs="Tahoma"/>
                          <w:sz w:val="18"/>
                          <w:szCs w:val="18"/>
                        </w:rPr>
                      </w:pPr>
                      <w:r>
                        <w:rPr>
                          <w:rFonts w:ascii="Tahoma" w:hAnsi="Tahoma" w:cs="Tahoma"/>
                          <w:sz w:val="18"/>
                          <w:szCs w:val="18"/>
                        </w:rPr>
                        <w:t>ANTONIO RUIZ VENTURA (PSC)</w:t>
                      </w:r>
                    </w:p>
                    <w:p w:rsidR="00751610" w:rsidRDefault="00751610" w:rsidP="00751610">
                      <w:pPr>
                        <w:pStyle w:val="Textindependent"/>
                        <w:spacing w:line="360" w:lineRule="auto"/>
                        <w:rPr>
                          <w:rFonts w:ascii="Tahoma" w:hAnsi="Tahoma" w:cs="Tahoma"/>
                          <w:sz w:val="18"/>
                          <w:szCs w:val="18"/>
                        </w:rPr>
                      </w:pPr>
                      <w:r>
                        <w:rPr>
                          <w:rFonts w:ascii="Tahoma" w:hAnsi="Tahoma" w:cs="Tahoma"/>
                          <w:sz w:val="18"/>
                          <w:szCs w:val="18"/>
                        </w:rPr>
                        <w:t>SECRETARI: Francesc d'A. Serras i Ortuño</w:t>
                      </w:r>
                    </w:p>
                    <w:p w:rsidR="00751610" w:rsidRDefault="00751610" w:rsidP="00751610"/>
                  </w:txbxContent>
                </v:textbox>
              </v:shape>
            </w:pict>
          </mc:Fallback>
        </mc:AlternateContent>
      </w:r>
    </w:p>
    <w:p w:rsidR="00751610" w:rsidRPr="00E64616" w:rsidRDefault="00751610" w:rsidP="004D5C11">
      <w:pPr>
        <w:spacing w:line="480" w:lineRule="auto"/>
        <w:ind w:left="4956" w:firstLine="709"/>
        <w:jc w:val="both"/>
        <w:rPr>
          <w:rFonts w:ascii="Century Gothic" w:eastAsia="Calibri" w:hAnsi="Century Gothic" w:cs="Tahoma"/>
        </w:rPr>
      </w:pPr>
      <w:r w:rsidRPr="00E64616">
        <w:rPr>
          <w:rFonts w:ascii="Century Gothic" w:eastAsia="Calibri" w:hAnsi="Century Gothic" w:cs="Tahoma"/>
        </w:rPr>
        <w:t xml:space="preserve">A Cànoves i Samalús a les vint hores del dia 29 de setembre de 2016, a l’efecte de procedir a celebrar sessió plenària de caràcter ordinari, sota la Presidència de l’Alcalde Sr. Josep Cuch i Codina, es reuneixen els Srs. i Sres. Regidors i Regidores al marge enumerats, assistits pel Secretari que dóna fe de l’acte. </w:t>
      </w:r>
    </w:p>
    <w:p w:rsidR="00751610" w:rsidRPr="00E64616" w:rsidRDefault="00751610" w:rsidP="004D5C11">
      <w:pPr>
        <w:jc w:val="both"/>
        <w:rPr>
          <w:rFonts w:ascii="Century Gothic" w:hAnsi="Century Gothic"/>
        </w:rPr>
      </w:pPr>
    </w:p>
    <w:p w:rsidR="00751610" w:rsidRPr="00E64616" w:rsidRDefault="00751610" w:rsidP="004D5C11">
      <w:pPr>
        <w:jc w:val="both"/>
        <w:rPr>
          <w:rFonts w:ascii="Century Gothic" w:hAnsi="Century Gothic"/>
          <w:b/>
          <w:caps/>
        </w:rPr>
      </w:pPr>
    </w:p>
    <w:p w:rsidR="00751610" w:rsidRPr="00E64616" w:rsidRDefault="00751610" w:rsidP="004D5C11">
      <w:pPr>
        <w:jc w:val="both"/>
        <w:rPr>
          <w:rFonts w:ascii="Century Gothic" w:hAnsi="Century Gothic"/>
        </w:rPr>
      </w:pPr>
      <w:r w:rsidRPr="00E64616">
        <w:rPr>
          <w:rFonts w:ascii="Century Gothic" w:hAnsi="Century Gothic"/>
          <w:caps/>
        </w:rPr>
        <w:t>a</w:t>
      </w:r>
      <w:r w:rsidRPr="00E64616">
        <w:rPr>
          <w:rFonts w:ascii="Century Gothic" w:hAnsi="Century Gothic"/>
        </w:rPr>
        <w:t>bans de començar la sessió el Sr. Alcalde, en nom de la Corporació, dona el condol a la família Roig per la defunció del Sr. Jaume Roig.</w:t>
      </w:r>
    </w:p>
    <w:p w:rsidR="00751610" w:rsidRPr="00E64616" w:rsidRDefault="00751610" w:rsidP="004D5C11">
      <w:pPr>
        <w:jc w:val="both"/>
        <w:rPr>
          <w:rFonts w:ascii="Century Gothic" w:hAnsi="Century Gothic"/>
        </w:rPr>
      </w:pPr>
    </w:p>
    <w:p w:rsidR="007F0290" w:rsidRPr="00E64616" w:rsidRDefault="007F0290" w:rsidP="004D5C11">
      <w:pPr>
        <w:jc w:val="both"/>
        <w:rPr>
          <w:rFonts w:ascii="Century Gothic" w:hAnsi="Century Gothic"/>
          <w:b/>
          <w:caps/>
        </w:rPr>
      </w:pPr>
    </w:p>
    <w:p w:rsidR="00751610" w:rsidRPr="00E64616" w:rsidRDefault="00751610" w:rsidP="004D5C11">
      <w:pPr>
        <w:jc w:val="both"/>
        <w:rPr>
          <w:rFonts w:ascii="Century Gothic" w:hAnsi="Century Gothic"/>
          <w:b/>
          <w:caps/>
        </w:rPr>
      </w:pPr>
      <w:r w:rsidRPr="00E64616">
        <w:rPr>
          <w:rFonts w:ascii="Century Gothic" w:hAnsi="Century Gothic"/>
          <w:b/>
          <w:caps/>
        </w:rPr>
        <w:t>1.- Proposta d’aprovació de l’esborrany de l’acta de la sessió ANTERIOR</w:t>
      </w:r>
    </w:p>
    <w:p w:rsidR="00751610" w:rsidRPr="00E64616" w:rsidRDefault="00751610" w:rsidP="004D5C11">
      <w:pPr>
        <w:jc w:val="both"/>
        <w:rPr>
          <w:rFonts w:ascii="Century Gothic" w:hAnsi="Century Gothic"/>
        </w:rPr>
      </w:pPr>
    </w:p>
    <w:p w:rsidR="00751610" w:rsidRPr="00E64616" w:rsidRDefault="00751610" w:rsidP="004D5C11">
      <w:pPr>
        <w:spacing w:line="276" w:lineRule="auto"/>
        <w:ind w:firstLine="708"/>
        <w:jc w:val="both"/>
        <w:rPr>
          <w:rFonts w:ascii="Century Gothic" w:eastAsia="Arial Unicode MS" w:hAnsi="Century Gothic" w:cs="Tahoma"/>
          <w:color w:val="000000"/>
          <w:bdr w:val="none" w:sz="0" w:space="0" w:color="auto" w:frame="1"/>
        </w:rPr>
      </w:pPr>
    </w:p>
    <w:p w:rsidR="00751610" w:rsidRPr="00E64616" w:rsidRDefault="00751610" w:rsidP="004D5C11">
      <w:pPr>
        <w:spacing w:line="276" w:lineRule="auto"/>
        <w:ind w:firstLine="708"/>
        <w:jc w:val="both"/>
        <w:rPr>
          <w:rFonts w:ascii="Century Gothic" w:eastAsia="Tahoma" w:hAnsi="Century Gothic" w:cs="Tahoma"/>
          <w:color w:val="000000"/>
          <w:bdr w:val="none" w:sz="0" w:space="0" w:color="auto" w:frame="1"/>
        </w:rPr>
      </w:pPr>
      <w:r w:rsidRPr="00E64616">
        <w:rPr>
          <w:rFonts w:ascii="Century Gothic" w:eastAsia="Arial Unicode MS" w:hAnsi="Century Gothic" w:cs="Tahoma"/>
          <w:color w:val="000000"/>
          <w:bdr w:val="none" w:sz="0" w:space="0" w:color="auto" w:frame="1"/>
        </w:rPr>
        <w:t>Per part del Sr. Alcalde es posa a votació l’esborrany de l’acta de la sessió anterior que ha estat repartit conjuntament amb al convocatòria.</w:t>
      </w:r>
    </w:p>
    <w:p w:rsidR="00751610" w:rsidRPr="00E64616" w:rsidRDefault="00751610" w:rsidP="004D5C11">
      <w:pPr>
        <w:spacing w:line="276" w:lineRule="auto"/>
        <w:jc w:val="both"/>
        <w:rPr>
          <w:rFonts w:ascii="Century Gothic" w:eastAsia="Tahoma" w:hAnsi="Century Gothic" w:cs="Tahoma"/>
          <w:color w:val="000000"/>
          <w:bdr w:val="none" w:sz="0" w:space="0" w:color="auto" w:frame="1"/>
        </w:rPr>
      </w:pPr>
    </w:p>
    <w:p w:rsidR="00751610" w:rsidRPr="00E64616" w:rsidRDefault="00751610" w:rsidP="004D5C11">
      <w:pPr>
        <w:spacing w:line="276" w:lineRule="auto"/>
        <w:ind w:firstLine="708"/>
        <w:jc w:val="both"/>
        <w:rPr>
          <w:rFonts w:ascii="Century Gothic" w:eastAsia="Tahoma" w:hAnsi="Century Gothic" w:cs="Tahoma"/>
          <w:color w:val="000000"/>
          <w:bdr w:val="none" w:sz="0" w:space="0" w:color="auto" w:frame="1"/>
        </w:rPr>
      </w:pPr>
      <w:r w:rsidRPr="00E64616">
        <w:rPr>
          <w:rFonts w:ascii="Century Gothic" w:eastAsia="Tahoma" w:hAnsi="Century Gothic" w:cs="Tahoma"/>
          <w:color w:val="000000"/>
          <w:bdr w:val="none" w:sz="0" w:space="0" w:color="auto" w:frame="1"/>
        </w:rPr>
        <w:t>L’acta es aprovada per unanimitat, amb la modificació expressada per ERC.</w:t>
      </w:r>
    </w:p>
    <w:p w:rsidR="00751610" w:rsidRPr="00E64616" w:rsidRDefault="00751610" w:rsidP="004D5C11">
      <w:pPr>
        <w:jc w:val="both"/>
        <w:rPr>
          <w:rFonts w:ascii="Century Gothic" w:hAnsi="Century Gothic"/>
        </w:rPr>
      </w:pPr>
    </w:p>
    <w:p w:rsidR="00751610" w:rsidRPr="00E64616" w:rsidRDefault="00751610" w:rsidP="004D5C11">
      <w:pPr>
        <w:jc w:val="both"/>
        <w:rPr>
          <w:rFonts w:ascii="Century Gothic" w:hAnsi="Century Gothic"/>
          <w:b/>
          <w:caps/>
        </w:rPr>
      </w:pPr>
    </w:p>
    <w:p w:rsidR="00751610" w:rsidRPr="00E64616" w:rsidRDefault="00751610" w:rsidP="004D5C11">
      <w:pPr>
        <w:jc w:val="both"/>
        <w:rPr>
          <w:rFonts w:ascii="Century Gothic" w:hAnsi="Century Gothic"/>
          <w:b/>
          <w:caps/>
        </w:rPr>
      </w:pPr>
      <w:r w:rsidRPr="00E64616">
        <w:rPr>
          <w:rFonts w:ascii="Century Gothic" w:hAnsi="Century Gothic"/>
          <w:b/>
          <w:caps/>
        </w:rPr>
        <w:t>2.-  Donar compte dels Decrets d’Alcaldia dictats fins la data.</w:t>
      </w:r>
    </w:p>
    <w:p w:rsidR="00751610" w:rsidRPr="00E64616" w:rsidRDefault="00751610" w:rsidP="004D5C11">
      <w:pPr>
        <w:jc w:val="both"/>
        <w:rPr>
          <w:rFonts w:ascii="Century Gothic" w:hAnsi="Century Gothic"/>
          <w:b/>
          <w:caps/>
        </w:rPr>
      </w:pPr>
    </w:p>
    <w:p w:rsidR="00751610" w:rsidRPr="00E64616" w:rsidRDefault="00751610" w:rsidP="004D5C11">
      <w:pPr>
        <w:jc w:val="both"/>
        <w:rPr>
          <w:rFonts w:ascii="Century Gothic" w:hAnsi="Century Gothic"/>
        </w:rPr>
      </w:pPr>
      <w:r w:rsidRPr="00E64616">
        <w:rPr>
          <w:rFonts w:ascii="Century Gothic" w:hAnsi="Century Gothic"/>
          <w:b/>
          <w:caps/>
        </w:rPr>
        <w:tab/>
      </w:r>
      <w:r w:rsidRPr="00E64616">
        <w:rPr>
          <w:rFonts w:ascii="Century Gothic" w:hAnsi="Century Gothic"/>
        </w:rPr>
        <w:t>Per part del Sr. Secretari es dona lectura als Decrets d’Alcaldia dictats fins la data.</w:t>
      </w:r>
    </w:p>
    <w:p w:rsidR="00751610" w:rsidRPr="00E64616" w:rsidRDefault="00751610" w:rsidP="004D5C11">
      <w:pPr>
        <w:jc w:val="both"/>
        <w:rPr>
          <w:rFonts w:ascii="Century Gothic" w:hAnsi="Century Gothic"/>
        </w:rPr>
      </w:pPr>
    </w:p>
    <w:p w:rsidR="00751610" w:rsidRPr="00E64616" w:rsidRDefault="00751610" w:rsidP="004D5C11">
      <w:pPr>
        <w:jc w:val="both"/>
        <w:rPr>
          <w:rFonts w:ascii="Century Gothic" w:hAnsi="Century Gothic"/>
        </w:rPr>
      </w:pPr>
      <w:r w:rsidRPr="00E64616">
        <w:rPr>
          <w:rFonts w:ascii="Century Gothic" w:hAnsi="Century Gothic"/>
        </w:rPr>
        <w:lastRenderedPageBreak/>
        <w:tab/>
        <w:t>El Ple en queda assabentat.</w:t>
      </w:r>
    </w:p>
    <w:p w:rsidR="00751610" w:rsidRPr="00E64616" w:rsidRDefault="00751610" w:rsidP="004D5C11">
      <w:pPr>
        <w:jc w:val="both"/>
        <w:rPr>
          <w:rFonts w:ascii="Century Gothic" w:hAnsi="Century Gothic"/>
        </w:rPr>
      </w:pPr>
    </w:p>
    <w:p w:rsidR="00751610" w:rsidRPr="00E64616" w:rsidRDefault="00751610" w:rsidP="004D5C11">
      <w:pPr>
        <w:pStyle w:val="Pargrafdellista"/>
        <w:spacing w:line="276" w:lineRule="auto"/>
        <w:jc w:val="both"/>
        <w:rPr>
          <w:rFonts w:ascii="Century Gothic" w:eastAsia="Arial Unicode MS" w:hAnsi="Century Gothic" w:cs="Tahoma"/>
          <w:bCs/>
          <w:iCs/>
          <w:color w:val="000000"/>
          <w:bdr w:val="none" w:sz="0" w:space="0" w:color="auto" w:frame="1"/>
        </w:rPr>
      </w:pPr>
    </w:p>
    <w:p w:rsidR="00E74037" w:rsidRPr="00E64616" w:rsidRDefault="007F0290" w:rsidP="00816AD2">
      <w:pPr>
        <w:spacing w:after="200" w:line="276" w:lineRule="auto"/>
        <w:contextualSpacing/>
        <w:jc w:val="both"/>
        <w:rPr>
          <w:rFonts w:ascii="Century Gothic" w:hAnsi="Century Gothic" w:cstheme="minorBidi"/>
          <w:b/>
          <w:caps/>
        </w:rPr>
      </w:pPr>
      <w:r w:rsidRPr="00E64616">
        <w:rPr>
          <w:rFonts w:ascii="Century Gothic" w:hAnsi="Century Gothic" w:cstheme="minorBidi"/>
          <w:b/>
          <w:caps/>
        </w:rPr>
        <w:t xml:space="preserve">3.- </w:t>
      </w:r>
      <w:r w:rsidR="00751610" w:rsidRPr="00E64616">
        <w:rPr>
          <w:rFonts w:ascii="Century Gothic" w:hAnsi="Century Gothic" w:cstheme="minorBidi"/>
          <w:b/>
          <w:caps/>
        </w:rPr>
        <w:t>Proposta de modificació de la ordenança reguladora dels pàrquings d’accès al Parc Natur</w:t>
      </w:r>
      <w:r w:rsidR="00E74037" w:rsidRPr="00E64616">
        <w:rPr>
          <w:rFonts w:ascii="Century Gothic" w:hAnsi="Century Gothic" w:cstheme="minorBidi"/>
          <w:b/>
          <w:caps/>
        </w:rPr>
        <w:t>a</w:t>
      </w:r>
      <w:r w:rsidR="00751610" w:rsidRPr="00E64616">
        <w:rPr>
          <w:rFonts w:ascii="Century Gothic" w:hAnsi="Century Gothic" w:cstheme="minorBidi"/>
          <w:b/>
          <w:caps/>
        </w:rPr>
        <w:t>l del Montseny.</w:t>
      </w:r>
    </w:p>
    <w:p w:rsidR="00E74037" w:rsidRPr="00E64616" w:rsidRDefault="00E74037" w:rsidP="004D5C11">
      <w:pPr>
        <w:pStyle w:val="Pargrafdellista"/>
        <w:spacing w:after="200" w:line="276" w:lineRule="auto"/>
        <w:contextualSpacing/>
        <w:jc w:val="both"/>
        <w:rPr>
          <w:rFonts w:ascii="Century Gothic" w:hAnsi="Century Gothic" w:cstheme="minorBidi"/>
        </w:rPr>
      </w:pPr>
    </w:p>
    <w:p w:rsidR="00E74037" w:rsidRPr="00E64616" w:rsidRDefault="00E74037" w:rsidP="004D5C11">
      <w:pPr>
        <w:pStyle w:val="Pargrafdellista"/>
        <w:spacing w:after="200" w:line="276" w:lineRule="auto"/>
        <w:contextualSpacing/>
        <w:jc w:val="both"/>
        <w:rPr>
          <w:rFonts w:ascii="Century Gothic" w:hAnsi="Century Gothic" w:cstheme="minorBidi"/>
        </w:rPr>
      </w:pPr>
    </w:p>
    <w:p w:rsidR="00E74037" w:rsidRPr="00E64616" w:rsidRDefault="00E74037" w:rsidP="004D5C11">
      <w:pPr>
        <w:pStyle w:val="Pargrafdellista"/>
        <w:spacing w:after="200" w:line="276" w:lineRule="auto"/>
        <w:contextualSpacing/>
        <w:jc w:val="both"/>
        <w:rPr>
          <w:rFonts w:ascii="Century Gothic" w:hAnsi="Century Gothic" w:cstheme="minorBidi"/>
        </w:rPr>
      </w:pPr>
      <w:r w:rsidRPr="00E64616">
        <w:rPr>
          <w:rFonts w:ascii="Century Gothic" w:hAnsi="Century Gothic" w:cstheme="minorBidi"/>
        </w:rPr>
        <w:t>Per part del Sr. Secretari es dona lectura a la següent proposta:</w:t>
      </w:r>
    </w:p>
    <w:p w:rsidR="00E74037" w:rsidRPr="00E64616" w:rsidRDefault="00E74037" w:rsidP="004D5C11">
      <w:pPr>
        <w:pStyle w:val="Pargrafdellista"/>
        <w:spacing w:after="200" w:line="276" w:lineRule="auto"/>
        <w:contextualSpacing/>
        <w:jc w:val="both"/>
        <w:rPr>
          <w:rFonts w:ascii="Century Gothic" w:hAnsi="Century Gothic" w:cstheme="minorBidi"/>
        </w:rPr>
      </w:pPr>
    </w:p>
    <w:p w:rsidR="00E74037" w:rsidRPr="00E64616" w:rsidRDefault="00E74037" w:rsidP="004D5C11">
      <w:pPr>
        <w:spacing w:after="200" w:line="276" w:lineRule="auto"/>
        <w:jc w:val="both"/>
        <w:rPr>
          <w:rFonts w:ascii="Century Gothic" w:hAnsi="Century Gothic" w:cstheme="minorBidi"/>
          <w:b/>
        </w:rPr>
      </w:pPr>
      <w:r w:rsidRPr="00E64616">
        <w:rPr>
          <w:rFonts w:ascii="Century Gothic" w:hAnsi="Century Gothic" w:cstheme="minorBidi"/>
          <w:b/>
        </w:rPr>
        <w:t>PROPOSTA DE L’ALCALDIA</w:t>
      </w:r>
    </w:p>
    <w:p w:rsidR="00E74037" w:rsidRPr="00E64616" w:rsidRDefault="00E74037" w:rsidP="004D5C11">
      <w:pPr>
        <w:spacing w:after="200" w:line="276" w:lineRule="auto"/>
        <w:jc w:val="both"/>
        <w:rPr>
          <w:rFonts w:ascii="Century Gothic" w:hAnsi="Century Gothic" w:cstheme="minorBidi"/>
        </w:rPr>
      </w:pPr>
    </w:p>
    <w:p w:rsidR="00E74037" w:rsidRPr="00E64616" w:rsidRDefault="00E74037" w:rsidP="004D5C11">
      <w:pPr>
        <w:spacing w:after="200" w:line="276" w:lineRule="auto"/>
        <w:jc w:val="both"/>
        <w:rPr>
          <w:rFonts w:ascii="Century Gothic" w:hAnsi="Century Gothic" w:cstheme="minorBidi"/>
        </w:rPr>
      </w:pPr>
      <w:r w:rsidRPr="00E64616">
        <w:rPr>
          <w:rFonts w:ascii="Century Gothic" w:hAnsi="Century Gothic" w:cstheme="minorBidi"/>
        </w:rPr>
        <w:t>Relativa a la modificació de la ordenança fiscal reguladora del preu públic dels pàrquings d’accés al Parc Natural.</w:t>
      </w:r>
    </w:p>
    <w:p w:rsidR="00E74037" w:rsidRPr="00E64616" w:rsidRDefault="00E74037" w:rsidP="004D5C11">
      <w:pPr>
        <w:spacing w:after="200" w:line="276" w:lineRule="auto"/>
        <w:jc w:val="both"/>
        <w:rPr>
          <w:rFonts w:ascii="Century Gothic" w:hAnsi="Century Gothic" w:cstheme="minorBidi"/>
        </w:rPr>
      </w:pPr>
    </w:p>
    <w:p w:rsidR="00E74037" w:rsidRPr="00E64616" w:rsidRDefault="00E74037" w:rsidP="004D5C11">
      <w:pPr>
        <w:spacing w:after="200" w:line="276" w:lineRule="auto"/>
        <w:jc w:val="both"/>
        <w:rPr>
          <w:rFonts w:ascii="Century Gothic" w:hAnsi="Century Gothic" w:cstheme="minorBidi"/>
          <w:b/>
        </w:rPr>
      </w:pPr>
      <w:r w:rsidRPr="00E64616">
        <w:rPr>
          <w:rFonts w:ascii="Century Gothic" w:hAnsi="Century Gothic" w:cstheme="minorBidi"/>
          <w:b/>
        </w:rPr>
        <w:t>Antecedents</w:t>
      </w:r>
    </w:p>
    <w:p w:rsidR="00E74037" w:rsidRPr="00E64616" w:rsidRDefault="00E74037" w:rsidP="004D5C11">
      <w:pPr>
        <w:spacing w:after="200" w:line="276" w:lineRule="auto"/>
        <w:jc w:val="both"/>
        <w:rPr>
          <w:rFonts w:ascii="Century Gothic" w:hAnsi="Century Gothic" w:cstheme="minorBidi"/>
          <w:b/>
        </w:rPr>
      </w:pPr>
    </w:p>
    <w:p w:rsidR="00E74037" w:rsidRPr="00E64616" w:rsidRDefault="00E74037" w:rsidP="004D5C11">
      <w:pPr>
        <w:spacing w:after="200" w:line="276" w:lineRule="auto"/>
        <w:jc w:val="both"/>
        <w:rPr>
          <w:rFonts w:ascii="Century Gothic" w:hAnsi="Century Gothic" w:cstheme="minorBidi"/>
        </w:rPr>
      </w:pPr>
      <w:r w:rsidRPr="00E64616">
        <w:rPr>
          <w:rFonts w:ascii="Century Gothic" w:hAnsi="Century Gothic" w:cstheme="minorBidi"/>
        </w:rPr>
        <w:t>La vigent ordenança fiscal reguladora del preu públic dels pàrquings d’accés al Parc Natural, contempla una tarifa universal de tres euros diaris.</w:t>
      </w:r>
    </w:p>
    <w:p w:rsidR="00E74037" w:rsidRPr="00E64616" w:rsidRDefault="00E74037" w:rsidP="004D5C11">
      <w:pPr>
        <w:spacing w:after="200" w:line="276" w:lineRule="auto"/>
        <w:jc w:val="both"/>
        <w:rPr>
          <w:rFonts w:ascii="Century Gothic" w:hAnsi="Century Gothic" w:cstheme="minorBidi"/>
        </w:rPr>
      </w:pPr>
    </w:p>
    <w:p w:rsidR="00E74037" w:rsidRPr="00E64616" w:rsidRDefault="00E74037" w:rsidP="004D5C11">
      <w:pPr>
        <w:spacing w:after="200" w:line="276" w:lineRule="auto"/>
        <w:jc w:val="both"/>
        <w:rPr>
          <w:rFonts w:ascii="Century Gothic" w:hAnsi="Century Gothic" w:cstheme="minorBidi"/>
          <w:b/>
        </w:rPr>
      </w:pPr>
      <w:r w:rsidRPr="00E64616">
        <w:rPr>
          <w:rFonts w:ascii="Century Gothic" w:hAnsi="Century Gothic" w:cstheme="minorBidi"/>
          <w:b/>
        </w:rPr>
        <w:t>Motivació</w:t>
      </w:r>
    </w:p>
    <w:p w:rsidR="00E74037" w:rsidRPr="00E64616" w:rsidRDefault="00E74037" w:rsidP="004D5C11">
      <w:pPr>
        <w:spacing w:after="200" w:line="276" w:lineRule="auto"/>
        <w:jc w:val="both"/>
        <w:rPr>
          <w:rFonts w:ascii="Century Gothic" w:hAnsi="Century Gothic" w:cstheme="minorBidi"/>
          <w:b/>
        </w:rPr>
      </w:pPr>
    </w:p>
    <w:p w:rsidR="00E74037" w:rsidRPr="00E64616" w:rsidRDefault="00E74037" w:rsidP="004D5C11">
      <w:pPr>
        <w:spacing w:after="200" w:line="276" w:lineRule="auto"/>
        <w:jc w:val="both"/>
        <w:rPr>
          <w:rFonts w:ascii="Century Gothic" w:hAnsi="Century Gothic" w:cstheme="minorBidi"/>
        </w:rPr>
      </w:pPr>
      <w:r w:rsidRPr="00E64616">
        <w:rPr>
          <w:rFonts w:ascii="Century Gothic" w:hAnsi="Century Gothic" w:cstheme="minorBidi"/>
        </w:rPr>
        <w:t>L’equip de govern considera que aquelles persones, residents o no en el municipi, però que si tinguin en el seu vehicle en el padró municipal i, per tant, liquidin a aquest ajuntament el seu impost sobre vehicles de tracció mecànica, haurien de gaudir d’una contraprestació mínima com seria l’exempció d’aquest preu públic, més si tenim en compte que, la majoria dels beneficiaris seran veïns i veïnes del municipi, tot amb l’esperit de marcar el fet diferencial entre el contribuent al municipi i el que no ho es.</w:t>
      </w:r>
    </w:p>
    <w:p w:rsidR="00E74037" w:rsidRPr="00E64616" w:rsidRDefault="00E74037" w:rsidP="004D5C11">
      <w:pPr>
        <w:spacing w:after="200" w:line="276" w:lineRule="auto"/>
        <w:jc w:val="both"/>
        <w:rPr>
          <w:rFonts w:ascii="Century Gothic" w:hAnsi="Century Gothic" w:cstheme="minorBidi"/>
        </w:rPr>
      </w:pPr>
    </w:p>
    <w:p w:rsidR="00E74037" w:rsidRPr="00E64616" w:rsidRDefault="00E74037" w:rsidP="004D5C11">
      <w:pPr>
        <w:spacing w:after="200" w:line="276" w:lineRule="auto"/>
        <w:jc w:val="both"/>
        <w:rPr>
          <w:rFonts w:ascii="Century Gothic" w:hAnsi="Century Gothic" w:cstheme="minorBidi"/>
        </w:rPr>
      </w:pPr>
    </w:p>
    <w:p w:rsidR="00E74037" w:rsidRPr="00E64616" w:rsidRDefault="00E74037" w:rsidP="004D5C11">
      <w:pPr>
        <w:spacing w:after="200" w:line="276" w:lineRule="auto"/>
        <w:jc w:val="both"/>
        <w:rPr>
          <w:rFonts w:ascii="Century Gothic" w:hAnsi="Century Gothic" w:cstheme="minorBidi"/>
          <w:b/>
        </w:rPr>
      </w:pPr>
      <w:r w:rsidRPr="00E64616">
        <w:rPr>
          <w:rFonts w:ascii="Century Gothic" w:hAnsi="Century Gothic" w:cstheme="minorBidi"/>
          <w:b/>
        </w:rPr>
        <w:lastRenderedPageBreak/>
        <w:t>Proposta</w:t>
      </w:r>
    </w:p>
    <w:p w:rsidR="00E74037" w:rsidRPr="00E64616" w:rsidRDefault="00E74037" w:rsidP="004D5C11">
      <w:pPr>
        <w:spacing w:after="200" w:line="276" w:lineRule="auto"/>
        <w:jc w:val="both"/>
        <w:rPr>
          <w:rFonts w:ascii="Century Gothic" w:hAnsi="Century Gothic" w:cstheme="minorBidi"/>
          <w:b/>
        </w:rPr>
      </w:pPr>
    </w:p>
    <w:p w:rsidR="00E74037" w:rsidRPr="00E64616" w:rsidRDefault="00E74037" w:rsidP="004D5C11">
      <w:pPr>
        <w:spacing w:after="200" w:line="276" w:lineRule="auto"/>
        <w:jc w:val="both"/>
        <w:rPr>
          <w:rFonts w:ascii="Century Gothic" w:hAnsi="Century Gothic" w:cstheme="minorBidi"/>
          <w:b/>
        </w:rPr>
      </w:pPr>
    </w:p>
    <w:p w:rsidR="00E74037" w:rsidRPr="00E64616" w:rsidRDefault="00E74037" w:rsidP="004D5C11">
      <w:pPr>
        <w:spacing w:after="200" w:line="276" w:lineRule="auto"/>
        <w:jc w:val="both"/>
        <w:rPr>
          <w:rFonts w:ascii="Century Gothic" w:hAnsi="Century Gothic" w:cstheme="minorBidi"/>
          <w:b/>
        </w:rPr>
      </w:pPr>
      <w:r w:rsidRPr="00E64616">
        <w:rPr>
          <w:rFonts w:ascii="Century Gothic" w:hAnsi="Century Gothic" w:cstheme="minorBidi"/>
          <w:b/>
          <w:caps/>
        </w:rPr>
        <w:t>Primer.-</w:t>
      </w:r>
      <w:r w:rsidRPr="00E64616">
        <w:rPr>
          <w:rFonts w:ascii="Century Gothic" w:hAnsi="Century Gothic" w:cstheme="minorBidi"/>
          <w:b/>
        </w:rPr>
        <w:t xml:space="preserve"> </w:t>
      </w:r>
      <w:r w:rsidRPr="00E64616">
        <w:rPr>
          <w:rFonts w:ascii="Century Gothic" w:hAnsi="Century Gothic" w:cstheme="minorBidi"/>
        </w:rPr>
        <w:t xml:space="preserve">MODIFICAR l’article 3 de la vigent </w:t>
      </w:r>
      <w:r w:rsidR="007F0290" w:rsidRPr="00E64616">
        <w:rPr>
          <w:rFonts w:ascii="Century Gothic" w:hAnsi="Century Gothic" w:cstheme="minorBidi"/>
        </w:rPr>
        <w:t>ordenança d’acord</w:t>
      </w:r>
      <w:r w:rsidRPr="00E64616">
        <w:rPr>
          <w:rFonts w:ascii="Century Gothic" w:hAnsi="Century Gothic" w:cstheme="minorBidi"/>
        </w:rPr>
        <w:t xml:space="preserve"> amb el redactat següent:</w:t>
      </w:r>
    </w:p>
    <w:p w:rsidR="00E74037" w:rsidRPr="00E64616" w:rsidRDefault="00E74037" w:rsidP="004D5C11">
      <w:pPr>
        <w:suppressAutoHyphens/>
        <w:jc w:val="both"/>
        <w:rPr>
          <w:rFonts w:ascii="Century Gothic" w:eastAsia="Times New Roman" w:hAnsi="Century Gothic"/>
          <w:lang w:eastAsia="ar-SA"/>
        </w:rPr>
      </w:pPr>
    </w:p>
    <w:p w:rsidR="00E74037" w:rsidRPr="00E64616" w:rsidRDefault="00E74037" w:rsidP="004D5C11">
      <w:pPr>
        <w:suppressAutoHyphens/>
        <w:ind w:left="708" w:firstLine="708"/>
        <w:jc w:val="both"/>
        <w:rPr>
          <w:rFonts w:ascii="Century Gothic" w:eastAsia="Times New Roman" w:hAnsi="Century Gothic"/>
          <w:b/>
          <w:lang w:eastAsia="ar-SA"/>
        </w:rPr>
      </w:pPr>
    </w:p>
    <w:p w:rsidR="00E74037" w:rsidRPr="00E64616" w:rsidRDefault="00E74037" w:rsidP="004D5C11">
      <w:pPr>
        <w:suppressAutoHyphens/>
        <w:ind w:firstLine="708"/>
        <w:jc w:val="both"/>
        <w:rPr>
          <w:rFonts w:ascii="Century Gothic" w:eastAsia="Times New Roman" w:hAnsi="Century Gothic"/>
          <w:b/>
          <w:i/>
          <w:lang w:eastAsia="ar-SA"/>
        </w:rPr>
      </w:pPr>
      <w:r w:rsidRPr="00E64616">
        <w:rPr>
          <w:rFonts w:ascii="Century Gothic" w:eastAsia="Times New Roman" w:hAnsi="Century Gothic"/>
          <w:b/>
          <w:i/>
          <w:lang w:eastAsia="ar-SA"/>
        </w:rPr>
        <w:t>“ARTÍCLE 3. SUBJECTES PASSIUS</w:t>
      </w:r>
    </w:p>
    <w:p w:rsidR="00E74037" w:rsidRPr="00E64616" w:rsidRDefault="00E74037" w:rsidP="004D5C11">
      <w:pPr>
        <w:suppressAutoHyphens/>
        <w:jc w:val="both"/>
        <w:rPr>
          <w:rFonts w:ascii="Century Gothic" w:eastAsia="Times New Roman" w:hAnsi="Century Gothic"/>
          <w:i/>
          <w:lang w:eastAsia="ar-SA"/>
        </w:rPr>
      </w:pPr>
    </w:p>
    <w:p w:rsidR="00E74037" w:rsidRPr="00E64616" w:rsidRDefault="00E74037" w:rsidP="004D5C11">
      <w:pPr>
        <w:suppressAutoHyphens/>
        <w:ind w:left="708"/>
        <w:jc w:val="both"/>
        <w:rPr>
          <w:rFonts w:ascii="Century Gothic" w:eastAsia="Times New Roman" w:hAnsi="Century Gothic"/>
          <w:i/>
          <w:lang w:eastAsia="ar-SA"/>
        </w:rPr>
      </w:pPr>
      <w:r w:rsidRPr="00E64616">
        <w:rPr>
          <w:rFonts w:ascii="Century Gothic" w:eastAsia="Times New Roman" w:hAnsi="Century Gothic"/>
          <w:i/>
          <w:lang w:eastAsia="ar-SA"/>
        </w:rPr>
        <w:t xml:space="preserve">Estan obligats al pagament dels preus públics els qui es beneficiïn dels serveis o activitats pels quals hagin de satisfer-se aquells, en concret, els qui gaudeixin o utilitzin el pàrquing amb la finalitat d’estacionar els seus vehicles en el mateix, </w:t>
      </w:r>
      <w:r w:rsidRPr="00E64616">
        <w:rPr>
          <w:rFonts w:ascii="Century Gothic" w:eastAsia="Times New Roman" w:hAnsi="Century Gothic"/>
          <w:b/>
          <w:i/>
          <w:u w:val="single"/>
          <w:lang w:eastAsia="ar-SA"/>
        </w:rPr>
        <w:t>amb les excepcions contemplades a l’article 6 de la present ordenança.”</w:t>
      </w:r>
    </w:p>
    <w:p w:rsidR="00E74037" w:rsidRPr="00E64616" w:rsidRDefault="00E74037" w:rsidP="004D5C11">
      <w:pPr>
        <w:spacing w:after="200" w:line="276" w:lineRule="auto"/>
        <w:jc w:val="both"/>
        <w:rPr>
          <w:rFonts w:ascii="Century Gothic" w:hAnsi="Century Gothic" w:cstheme="minorBidi"/>
          <w:b/>
        </w:rPr>
      </w:pPr>
    </w:p>
    <w:p w:rsidR="00E74037" w:rsidRPr="00E64616" w:rsidRDefault="00E74037" w:rsidP="004D5C11">
      <w:pPr>
        <w:spacing w:after="200" w:line="276" w:lineRule="auto"/>
        <w:jc w:val="both"/>
        <w:rPr>
          <w:rFonts w:ascii="Century Gothic" w:hAnsi="Century Gothic" w:cstheme="minorBidi"/>
        </w:rPr>
      </w:pPr>
      <w:r w:rsidRPr="00E64616">
        <w:rPr>
          <w:rFonts w:ascii="Century Gothic" w:hAnsi="Century Gothic" w:cstheme="minorBidi"/>
          <w:b/>
        </w:rPr>
        <w:t>SEGON.- MODIFICAR</w:t>
      </w:r>
      <w:r w:rsidRPr="00E64616">
        <w:rPr>
          <w:rFonts w:ascii="Century Gothic" w:hAnsi="Century Gothic" w:cstheme="minorBidi"/>
        </w:rPr>
        <w:t xml:space="preserve"> l’article 6 de la vigent ordenança, afegint un punt 2, d’acord amb el redactat següent:</w:t>
      </w:r>
    </w:p>
    <w:p w:rsidR="00E74037" w:rsidRPr="00E64616" w:rsidRDefault="00E74037" w:rsidP="004D5C11">
      <w:pPr>
        <w:numPr>
          <w:ilvl w:val="0"/>
          <w:numId w:val="6"/>
        </w:numPr>
        <w:suppressAutoHyphens/>
        <w:spacing w:after="200" w:line="276" w:lineRule="auto"/>
        <w:contextualSpacing/>
        <w:jc w:val="both"/>
        <w:rPr>
          <w:rFonts w:ascii="Century Gothic" w:eastAsia="Times New Roman" w:hAnsi="Century Gothic"/>
          <w:i/>
          <w:lang w:eastAsia="ar-SA"/>
        </w:rPr>
      </w:pPr>
      <w:r w:rsidRPr="00E64616">
        <w:rPr>
          <w:rFonts w:ascii="Century Gothic" w:eastAsia="Times New Roman" w:hAnsi="Century Gothic"/>
          <w:i/>
          <w:lang w:eastAsia="ar-SA"/>
        </w:rPr>
        <w:t>Queden exempts de pagament els veïns que disposin de la tarja de gratuïtat, que s’expedirà a favor d’aquells propietaris de vehicles a motor que estiguin en el padró de vehicles durant l’any en curs. Aquesta tarja s’expedirà a petició del titular i tindrà una vigència de dotze mesos. Per tal de poder practicar la exempció, la tarja haurà de col·locar-se en lloc visible dins el vehicle.</w:t>
      </w:r>
    </w:p>
    <w:p w:rsidR="00E74037" w:rsidRPr="00E64616" w:rsidRDefault="00E74037" w:rsidP="004D5C11">
      <w:pPr>
        <w:spacing w:after="200" w:line="276" w:lineRule="auto"/>
        <w:jc w:val="both"/>
        <w:rPr>
          <w:rFonts w:ascii="Century Gothic" w:hAnsi="Century Gothic" w:cstheme="minorBidi"/>
        </w:rPr>
      </w:pPr>
    </w:p>
    <w:p w:rsidR="00E74037" w:rsidRPr="00E64616" w:rsidRDefault="00E74037" w:rsidP="004D5C11">
      <w:pPr>
        <w:spacing w:after="200" w:line="276" w:lineRule="auto"/>
        <w:jc w:val="both"/>
        <w:rPr>
          <w:rFonts w:ascii="Century Gothic" w:hAnsi="Century Gothic" w:cstheme="minorBidi"/>
        </w:rPr>
      </w:pPr>
      <w:r w:rsidRPr="00E64616">
        <w:rPr>
          <w:rFonts w:ascii="Century Gothic" w:hAnsi="Century Gothic" w:cstheme="minorBidi"/>
          <w:b/>
        </w:rPr>
        <w:t>TERCER.- DONAR PUBLICITAT</w:t>
      </w:r>
      <w:r w:rsidRPr="00E64616">
        <w:rPr>
          <w:rFonts w:ascii="Century Gothic" w:hAnsi="Century Gothic" w:cstheme="minorBidi"/>
        </w:rPr>
        <w:t xml:space="preserve"> d’aquest acord, mitjançant anunci en el BOPB i a la pàgina web de l’Ajuntament, als efectes de la presentació d’al·legacions  en el termini d’un mes.</w:t>
      </w:r>
    </w:p>
    <w:p w:rsidR="00E74037" w:rsidRPr="00E64616" w:rsidRDefault="00E74037" w:rsidP="004D5C11">
      <w:pPr>
        <w:spacing w:after="200" w:line="276" w:lineRule="auto"/>
        <w:jc w:val="both"/>
        <w:rPr>
          <w:rFonts w:ascii="Century Gothic" w:hAnsi="Century Gothic" w:cstheme="minorBidi"/>
        </w:rPr>
      </w:pPr>
    </w:p>
    <w:p w:rsidR="00E74037" w:rsidRPr="00E64616" w:rsidRDefault="00E74037" w:rsidP="004D5C11">
      <w:pPr>
        <w:spacing w:after="200" w:line="276" w:lineRule="auto"/>
        <w:jc w:val="both"/>
        <w:rPr>
          <w:rFonts w:ascii="Century Gothic" w:hAnsi="Century Gothic" w:cstheme="minorBidi"/>
        </w:rPr>
      </w:pPr>
      <w:r w:rsidRPr="00E64616">
        <w:rPr>
          <w:rFonts w:ascii="Century Gothic" w:hAnsi="Century Gothic" w:cstheme="minorBidi"/>
          <w:b/>
        </w:rPr>
        <w:t>QUART.- CONSIDERAR</w:t>
      </w:r>
      <w:r w:rsidRPr="00E64616">
        <w:rPr>
          <w:rFonts w:ascii="Century Gothic" w:hAnsi="Century Gothic" w:cstheme="minorBidi"/>
        </w:rPr>
        <w:t xml:space="preserve"> aprovada definitivament la present modificació en el cas de que no es presentin al·legacions, i publicar-la de nou íntegrament.</w:t>
      </w:r>
    </w:p>
    <w:p w:rsidR="00E74037" w:rsidRPr="00E64616" w:rsidRDefault="00E74037" w:rsidP="004D5C11">
      <w:pPr>
        <w:spacing w:after="200" w:line="276" w:lineRule="auto"/>
        <w:jc w:val="both"/>
        <w:rPr>
          <w:rFonts w:ascii="Century Gothic" w:hAnsi="Century Gothic" w:cstheme="minorBidi"/>
        </w:rPr>
      </w:pPr>
    </w:p>
    <w:p w:rsidR="00E74037" w:rsidRPr="00E64616" w:rsidRDefault="00E74037" w:rsidP="004D5C11">
      <w:pPr>
        <w:spacing w:after="200" w:line="276" w:lineRule="auto"/>
        <w:jc w:val="both"/>
        <w:rPr>
          <w:rFonts w:ascii="Century Gothic" w:hAnsi="Century Gothic" w:cstheme="minorBidi"/>
        </w:rPr>
      </w:pPr>
      <w:r w:rsidRPr="00E64616">
        <w:rPr>
          <w:rFonts w:ascii="Century Gothic" w:hAnsi="Century Gothic" w:cstheme="minorBidi"/>
        </w:rPr>
        <w:t>Cànoves i Samalús, 20 de setembre de 2016.</w:t>
      </w:r>
      <w:r w:rsidR="00DE7E58" w:rsidRPr="00E64616">
        <w:rPr>
          <w:rFonts w:ascii="Century Gothic" w:hAnsi="Century Gothic" w:cstheme="minorBidi"/>
        </w:rPr>
        <w:t xml:space="preserve"> </w:t>
      </w:r>
      <w:r w:rsidRPr="00E64616">
        <w:rPr>
          <w:rFonts w:ascii="Century Gothic" w:hAnsi="Century Gothic" w:cstheme="minorBidi"/>
        </w:rPr>
        <w:t>L’ALCALDE</w:t>
      </w:r>
      <w:r w:rsidR="00DE7E58" w:rsidRPr="00E64616">
        <w:rPr>
          <w:rFonts w:ascii="Century Gothic" w:hAnsi="Century Gothic" w:cstheme="minorBidi"/>
        </w:rPr>
        <w:t xml:space="preserve">, </w:t>
      </w:r>
      <w:r w:rsidRPr="00E64616">
        <w:rPr>
          <w:rFonts w:ascii="Century Gothic" w:hAnsi="Century Gothic" w:cstheme="minorBidi"/>
        </w:rPr>
        <w:t>Josep Cuch i Codina.</w:t>
      </w:r>
    </w:p>
    <w:p w:rsidR="00E74037" w:rsidRPr="00E64616" w:rsidRDefault="00DE7E58" w:rsidP="004D5C11">
      <w:pPr>
        <w:spacing w:after="200" w:line="276" w:lineRule="auto"/>
        <w:contextualSpacing/>
        <w:jc w:val="both"/>
        <w:rPr>
          <w:rFonts w:ascii="Century Gothic" w:hAnsi="Century Gothic" w:cstheme="minorBidi"/>
        </w:rPr>
      </w:pPr>
      <w:r w:rsidRPr="00E64616">
        <w:rPr>
          <w:rFonts w:ascii="Century Gothic" w:hAnsi="Century Gothic" w:cstheme="minorBidi"/>
        </w:rPr>
        <w:lastRenderedPageBreak/>
        <w:t>El Sr. L</w:t>
      </w:r>
      <w:r w:rsidR="007F0290" w:rsidRPr="00E64616">
        <w:rPr>
          <w:rFonts w:ascii="Century Gothic" w:hAnsi="Century Gothic" w:cstheme="minorBidi"/>
        </w:rPr>
        <w:t>ó</w:t>
      </w:r>
      <w:r w:rsidRPr="00E64616">
        <w:rPr>
          <w:rFonts w:ascii="Century Gothic" w:hAnsi="Century Gothic" w:cstheme="minorBidi"/>
        </w:rPr>
        <w:t xml:space="preserve">pez manifesta que, en el seu moment, ell va voler veure que es recaptava i que hi està d’acord perquè, entre </w:t>
      </w:r>
      <w:r w:rsidR="004D5C11" w:rsidRPr="00E64616">
        <w:rPr>
          <w:rFonts w:ascii="Century Gothic" w:hAnsi="Century Gothic" w:cstheme="minorBidi"/>
        </w:rPr>
        <w:t>d’</w:t>
      </w:r>
      <w:r w:rsidRPr="00E64616">
        <w:rPr>
          <w:rFonts w:ascii="Century Gothic" w:hAnsi="Century Gothic" w:cstheme="minorBidi"/>
        </w:rPr>
        <w:t xml:space="preserve">altres coses, el fet de deixar </w:t>
      </w:r>
      <w:r w:rsidR="00611790" w:rsidRPr="00E64616">
        <w:rPr>
          <w:rFonts w:ascii="Century Gothic" w:hAnsi="Century Gothic" w:cstheme="minorBidi"/>
        </w:rPr>
        <w:t>d’ingressar</w:t>
      </w:r>
      <w:r w:rsidRPr="00E64616">
        <w:rPr>
          <w:rFonts w:ascii="Century Gothic" w:hAnsi="Century Gothic" w:cstheme="minorBidi"/>
        </w:rPr>
        <w:t xml:space="preserve"> </w:t>
      </w:r>
      <w:r w:rsidR="00611790" w:rsidRPr="00E64616">
        <w:rPr>
          <w:rFonts w:ascii="Century Gothic" w:hAnsi="Century Gothic" w:cstheme="minorBidi"/>
        </w:rPr>
        <w:t>significa</w:t>
      </w:r>
      <w:r w:rsidRPr="00E64616">
        <w:rPr>
          <w:rFonts w:ascii="Century Gothic" w:hAnsi="Century Gothic" w:cstheme="minorBidi"/>
        </w:rPr>
        <w:t xml:space="preserve"> que l’Ajuntament no està tant </w:t>
      </w:r>
      <w:r w:rsidR="00611790" w:rsidRPr="00E64616">
        <w:rPr>
          <w:rFonts w:ascii="Century Gothic" w:hAnsi="Century Gothic" w:cstheme="minorBidi"/>
        </w:rPr>
        <w:t>malament</w:t>
      </w:r>
      <w:r w:rsidRPr="00E64616">
        <w:rPr>
          <w:rFonts w:ascii="Century Gothic" w:hAnsi="Century Gothic" w:cstheme="minorBidi"/>
        </w:rPr>
        <w:t xml:space="preserve"> com a vegades es diu, replicant el Sr. Alcalde que l’ajuntament no va sobrat de diners però </w:t>
      </w:r>
      <w:r w:rsidR="00BF48A9" w:rsidRPr="00E64616">
        <w:rPr>
          <w:rFonts w:ascii="Century Gothic" w:hAnsi="Century Gothic" w:cstheme="minorBidi"/>
        </w:rPr>
        <w:t>é</w:t>
      </w:r>
      <w:r w:rsidRPr="00E64616">
        <w:rPr>
          <w:rFonts w:ascii="Century Gothic" w:hAnsi="Century Gothic" w:cstheme="minorBidi"/>
        </w:rPr>
        <w:t>s el fet el que importa i que deixar de cobrar uns pocs euros m</w:t>
      </w:r>
      <w:r w:rsidR="00BF48A9" w:rsidRPr="00E64616">
        <w:rPr>
          <w:rFonts w:ascii="Century Gothic" w:hAnsi="Century Gothic" w:cstheme="minorBidi"/>
        </w:rPr>
        <w:t>é</w:t>
      </w:r>
      <w:r w:rsidRPr="00E64616">
        <w:rPr>
          <w:rFonts w:ascii="Century Gothic" w:hAnsi="Century Gothic" w:cstheme="minorBidi"/>
        </w:rPr>
        <w:t xml:space="preserve">s o menys no afecta a la </w:t>
      </w:r>
      <w:proofErr w:type="spellStart"/>
      <w:r w:rsidRPr="00E64616">
        <w:rPr>
          <w:rFonts w:ascii="Century Gothic" w:hAnsi="Century Gothic" w:cstheme="minorBidi"/>
        </w:rPr>
        <w:t>econòmia</w:t>
      </w:r>
      <w:proofErr w:type="spellEnd"/>
      <w:r w:rsidRPr="00E64616">
        <w:rPr>
          <w:rFonts w:ascii="Century Gothic" w:hAnsi="Century Gothic" w:cstheme="minorBidi"/>
        </w:rPr>
        <w:t xml:space="preserve"> municipal i que els veïns ja pag</w:t>
      </w:r>
      <w:r w:rsidR="00BF48A9" w:rsidRPr="00E64616">
        <w:rPr>
          <w:rFonts w:ascii="Century Gothic" w:hAnsi="Century Gothic" w:cstheme="minorBidi"/>
        </w:rPr>
        <w:t>uen</w:t>
      </w:r>
      <w:r w:rsidRPr="00E64616">
        <w:rPr>
          <w:rFonts w:ascii="Century Gothic" w:hAnsi="Century Gothic" w:cstheme="minorBidi"/>
        </w:rPr>
        <w:t xml:space="preserve"> </w:t>
      </w:r>
      <w:r w:rsidR="00611790" w:rsidRPr="00E64616">
        <w:rPr>
          <w:rFonts w:ascii="Century Gothic" w:hAnsi="Century Gothic" w:cstheme="minorBidi"/>
        </w:rPr>
        <w:t>prou</w:t>
      </w:r>
      <w:r w:rsidRPr="00E64616">
        <w:rPr>
          <w:rFonts w:ascii="Century Gothic" w:hAnsi="Century Gothic" w:cstheme="minorBidi"/>
        </w:rPr>
        <w:t xml:space="preserve"> impostos. El Sr. L</w:t>
      </w:r>
      <w:r w:rsidR="00BF48A9" w:rsidRPr="00E64616">
        <w:rPr>
          <w:rFonts w:ascii="Century Gothic" w:hAnsi="Century Gothic" w:cstheme="minorBidi"/>
        </w:rPr>
        <w:t>ó</w:t>
      </w:r>
      <w:r w:rsidRPr="00E64616">
        <w:rPr>
          <w:rFonts w:ascii="Century Gothic" w:hAnsi="Century Gothic" w:cstheme="minorBidi"/>
        </w:rPr>
        <w:t>pez manifesta que caldria baixar l’IBI, doncs.</w:t>
      </w:r>
    </w:p>
    <w:p w:rsidR="00DE7E58" w:rsidRPr="00E64616" w:rsidRDefault="00DE7E58" w:rsidP="004D5C11">
      <w:pPr>
        <w:pStyle w:val="Pargrafdellista"/>
        <w:spacing w:after="200" w:line="276" w:lineRule="auto"/>
        <w:contextualSpacing/>
        <w:jc w:val="both"/>
        <w:rPr>
          <w:rFonts w:ascii="Century Gothic" w:hAnsi="Century Gothic" w:cstheme="minorBidi"/>
        </w:rPr>
      </w:pPr>
    </w:p>
    <w:p w:rsidR="00DE7E58" w:rsidRPr="00E64616" w:rsidRDefault="00DE7E58" w:rsidP="00816AD2">
      <w:pPr>
        <w:spacing w:after="200" w:line="276" w:lineRule="auto"/>
        <w:contextualSpacing/>
        <w:jc w:val="both"/>
        <w:rPr>
          <w:rFonts w:ascii="Century Gothic" w:hAnsi="Century Gothic" w:cstheme="minorBidi"/>
        </w:rPr>
      </w:pPr>
      <w:r w:rsidRPr="00E64616">
        <w:rPr>
          <w:rFonts w:ascii="Century Gothic" w:hAnsi="Century Gothic" w:cstheme="minorBidi"/>
        </w:rPr>
        <w:t>El Sr. Cusell manifesta que hagués volgut que la proposta tingués mes antecedents i que sobre el tema el seu grup ja va fer al·legacions en el seu moment i en tornaran a presentar</w:t>
      </w:r>
      <w:r w:rsidR="00611790" w:rsidRPr="00E64616">
        <w:rPr>
          <w:rFonts w:ascii="Century Gothic" w:hAnsi="Century Gothic" w:cstheme="minorBidi"/>
        </w:rPr>
        <w:t>.</w:t>
      </w:r>
    </w:p>
    <w:p w:rsidR="00611790" w:rsidRPr="00E64616" w:rsidRDefault="00611790" w:rsidP="004D5C11">
      <w:pPr>
        <w:pStyle w:val="Pargrafdellista"/>
        <w:spacing w:after="200" w:line="276" w:lineRule="auto"/>
        <w:contextualSpacing/>
        <w:jc w:val="both"/>
        <w:rPr>
          <w:rFonts w:ascii="Century Gothic" w:hAnsi="Century Gothic" w:cstheme="minorBidi"/>
        </w:rPr>
      </w:pPr>
    </w:p>
    <w:p w:rsidR="00611790" w:rsidRPr="00E64616" w:rsidRDefault="00611790" w:rsidP="00816AD2">
      <w:pPr>
        <w:spacing w:after="200" w:line="276" w:lineRule="auto"/>
        <w:contextualSpacing/>
        <w:jc w:val="both"/>
        <w:rPr>
          <w:rFonts w:ascii="Century Gothic" w:hAnsi="Century Gothic" w:cstheme="minorBidi"/>
        </w:rPr>
      </w:pPr>
      <w:r w:rsidRPr="00E64616">
        <w:rPr>
          <w:rFonts w:ascii="Century Gothic" w:hAnsi="Century Gothic" w:cstheme="minorBidi"/>
        </w:rPr>
        <w:t>L’afer es aprovat per unanimitat.</w:t>
      </w:r>
    </w:p>
    <w:p w:rsidR="00DE7E58" w:rsidRPr="00E64616" w:rsidRDefault="00DE7E58" w:rsidP="004D5C11">
      <w:pPr>
        <w:pStyle w:val="Pargrafdellista"/>
        <w:spacing w:after="200" w:line="276" w:lineRule="auto"/>
        <w:contextualSpacing/>
        <w:jc w:val="both"/>
        <w:rPr>
          <w:rFonts w:ascii="Century Gothic" w:hAnsi="Century Gothic" w:cstheme="minorBidi"/>
        </w:rPr>
      </w:pPr>
    </w:p>
    <w:p w:rsidR="00DE7E58" w:rsidRPr="00E64616" w:rsidRDefault="00DE7E58" w:rsidP="004D5C11">
      <w:pPr>
        <w:pStyle w:val="Pargrafdellista"/>
        <w:spacing w:after="200" w:line="276" w:lineRule="auto"/>
        <w:contextualSpacing/>
        <w:jc w:val="both"/>
        <w:rPr>
          <w:rFonts w:ascii="Century Gothic" w:hAnsi="Century Gothic" w:cstheme="minorBidi"/>
        </w:rPr>
      </w:pPr>
    </w:p>
    <w:p w:rsidR="00751610" w:rsidRPr="00E64616" w:rsidRDefault="00816AD2" w:rsidP="00816AD2">
      <w:pPr>
        <w:spacing w:after="200" w:line="276" w:lineRule="auto"/>
        <w:contextualSpacing/>
        <w:jc w:val="both"/>
        <w:rPr>
          <w:rFonts w:ascii="Century Gothic" w:hAnsi="Century Gothic" w:cstheme="minorBidi"/>
          <w:b/>
          <w:caps/>
        </w:rPr>
      </w:pPr>
      <w:r w:rsidRPr="00E64616">
        <w:rPr>
          <w:rFonts w:ascii="Century Gothic" w:hAnsi="Century Gothic" w:cstheme="minorBidi"/>
          <w:b/>
          <w:caps/>
        </w:rPr>
        <w:t>4.-</w:t>
      </w:r>
      <w:r w:rsidR="00751610" w:rsidRPr="00E64616">
        <w:rPr>
          <w:rFonts w:ascii="Century Gothic" w:hAnsi="Century Gothic" w:cstheme="minorBidi"/>
          <w:b/>
          <w:caps/>
        </w:rPr>
        <w:t>Donar compte del contracte signat amb Renta Corporación per la cessió de l’ùs d’un terreny per destinar-lo a pàrquing municipal.</w:t>
      </w:r>
    </w:p>
    <w:p w:rsidR="00611790" w:rsidRPr="00E64616" w:rsidRDefault="00611790" w:rsidP="004D5C11">
      <w:pPr>
        <w:pStyle w:val="Pargrafdellista"/>
        <w:spacing w:after="200" w:line="276" w:lineRule="auto"/>
        <w:contextualSpacing/>
        <w:jc w:val="both"/>
        <w:rPr>
          <w:rFonts w:ascii="Century Gothic" w:hAnsi="Century Gothic" w:cstheme="minorBidi"/>
          <w:b/>
        </w:rPr>
      </w:pPr>
    </w:p>
    <w:p w:rsidR="00611790" w:rsidRPr="00E64616" w:rsidRDefault="00611790" w:rsidP="00816AD2">
      <w:pPr>
        <w:spacing w:after="200" w:line="276" w:lineRule="auto"/>
        <w:contextualSpacing/>
        <w:jc w:val="both"/>
        <w:rPr>
          <w:rFonts w:ascii="Century Gothic" w:hAnsi="Century Gothic" w:cstheme="minorBidi"/>
        </w:rPr>
      </w:pPr>
      <w:r w:rsidRPr="00E64616">
        <w:rPr>
          <w:rFonts w:ascii="Century Gothic" w:hAnsi="Century Gothic" w:cstheme="minorBidi"/>
        </w:rPr>
        <w:t>Per part del Sr. Secretari es dona compte de l’acord de la Junta de Govern Local, de data 5 de setembre d’enguany, del tenor literal següent:</w:t>
      </w:r>
    </w:p>
    <w:p w:rsidR="00611790" w:rsidRPr="00E64616" w:rsidRDefault="00611790" w:rsidP="004D5C11">
      <w:pPr>
        <w:pStyle w:val="Pargrafdellista"/>
        <w:spacing w:after="200" w:line="276" w:lineRule="auto"/>
        <w:contextualSpacing/>
        <w:jc w:val="both"/>
        <w:rPr>
          <w:rFonts w:ascii="Century Gothic" w:hAnsi="Century Gothic" w:cstheme="minorBidi"/>
          <w:b/>
        </w:rPr>
      </w:pPr>
    </w:p>
    <w:p w:rsidR="00611790" w:rsidRPr="00E64616" w:rsidRDefault="00611790" w:rsidP="004D5C11">
      <w:pPr>
        <w:spacing w:after="240"/>
        <w:jc w:val="both"/>
        <w:rPr>
          <w:rFonts w:ascii="Century Gothic" w:hAnsi="Century Gothic"/>
          <w:i/>
          <w:sz w:val="20"/>
          <w:szCs w:val="20"/>
        </w:rPr>
      </w:pPr>
      <w:r w:rsidRPr="00E64616">
        <w:rPr>
          <w:rFonts w:ascii="Century Gothic" w:hAnsi="Century Gothic" w:cs="Arial"/>
          <w:b/>
          <w:bCs/>
          <w:i/>
          <w:sz w:val="20"/>
          <w:szCs w:val="20"/>
        </w:rPr>
        <w:t xml:space="preserve">“12- CONTRACTE DE PRECARI RENTA CORPORACIÓN. </w:t>
      </w:r>
    </w:p>
    <w:p w:rsidR="00611790" w:rsidRPr="00E64616" w:rsidRDefault="00611790" w:rsidP="004D5C11">
      <w:pPr>
        <w:widowControl w:val="0"/>
        <w:suppressAutoHyphens/>
        <w:autoSpaceDE w:val="0"/>
        <w:autoSpaceDN w:val="0"/>
        <w:adjustRightInd w:val="0"/>
        <w:spacing w:before="160" w:after="80"/>
        <w:ind w:firstLine="708"/>
        <w:jc w:val="both"/>
        <w:rPr>
          <w:rFonts w:ascii="Century Gothic" w:hAnsi="Century Gothic" w:cs="Arial"/>
          <w:i/>
          <w:sz w:val="20"/>
          <w:szCs w:val="20"/>
        </w:rPr>
      </w:pPr>
      <w:r w:rsidRPr="00E64616">
        <w:rPr>
          <w:rFonts w:ascii="Century Gothic" w:hAnsi="Century Gothic" w:cs="Arial"/>
          <w:i/>
          <w:sz w:val="20"/>
          <w:szCs w:val="20"/>
        </w:rPr>
        <w:t xml:space="preserve">Es proposa a la Junta de Govern Local signar un contracte de precari amb la </w:t>
      </w:r>
      <w:r w:rsidR="007F0290" w:rsidRPr="00E64616">
        <w:rPr>
          <w:rFonts w:ascii="Century Gothic" w:hAnsi="Century Gothic" w:cs="Arial"/>
          <w:i/>
          <w:sz w:val="20"/>
          <w:szCs w:val="20"/>
        </w:rPr>
        <w:t>mercantil</w:t>
      </w:r>
      <w:r w:rsidRPr="00E64616">
        <w:rPr>
          <w:rFonts w:ascii="Century Gothic" w:hAnsi="Century Gothic" w:cs="Arial"/>
          <w:i/>
          <w:sz w:val="20"/>
          <w:szCs w:val="20"/>
        </w:rPr>
        <w:t xml:space="preserve"> Renta Corporación dels terrenys ubicats a l’entorn del CAP perquè es pugui fer ús com equipament públic municipal amb funcions d’aparcament, d’acord amb els termes  següents:  </w:t>
      </w:r>
    </w:p>
    <w:p w:rsidR="00611790" w:rsidRPr="00E64616" w:rsidRDefault="00611790" w:rsidP="004D5C11">
      <w:pPr>
        <w:widowControl w:val="0"/>
        <w:suppressAutoHyphens/>
        <w:autoSpaceDE w:val="0"/>
        <w:autoSpaceDN w:val="0"/>
        <w:adjustRightInd w:val="0"/>
        <w:spacing w:before="160" w:after="80" w:line="360" w:lineRule="auto"/>
        <w:ind w:firstLine="160"/>
        <w:jc w:val="both"/>
        <w:rPr>
          <w:rFonts w:ascii="Century Gothic" w:hAnsi="Century Gothic" w:cs="Arial"/>
          <w:b/>
          <w:bCs/>
          <w:i/>
          <w:sz w:val="20"/>
          <w:szCs w:val="20"/>
        </w:rPr>
      </w:pPr>
    </w:p>
    <w:p w:rsidR="00611790" w:rsidRPr="00E64616" w:rsidRDefault="00611790" w:rsidP="004D5C11">
      <w:pPr>
        <w:widowControl w:val="0"/>
        <w:suppressAutoHyphens/>
        <w:autoSpaceDE w:val="0"/>
        <w:autoSpaceDN w:val="0"/>
        <w:adjustRightInd w:val="0"/>
        <w:spacing w:before="160" w:after="80" w:line="360" w:lineRule="auto"/>
        <w:ind w:firstLine="160"/>
        <w:jc w:val="both"/>
        <w:rPr>
          <w:rFonts w:ascii="Century Gothic" w:hAnsi="Century Gothic" w:cs="Arial"/>
          <w:b/>
          <w:bCs/>
          <w:i/>
          <w:sz w:val="20"/>
          <w:szCs w:val="20"/>
        </w:rPr>
      </w:pPr>
      <w:r w:rsidRPr="00E64616">
        <w:rPr>
          <w:rFonts w:ascii="Century Gothic" w:hAnsi="Century Gothic" w:cs="Arial"/>
          <w:b/>
          <w:bCs/>
          <w:i/>
          <w:sz w:val="20"/>
          <w:szCs w:val="20"/>
        </w:rPr>
        <w:t>“REUNITS</w:t>
      </w:r>
    </w:p>
    <w:p w:rsidR="00611790" w:rsidRPr="00E64616" w:rsidRDefault="00611790" w:rsidP="004D5C11">
      <w:pPr>
        <w:widowControl w:val="0"/>
        <w:suppressAutoHyphens/>
        <w:autoSpaceDE w:val="0"/>
        <w:autoSpaceDN w:val="0"/>
        <w:adjustRightInd w:val="0"/>
        <w:spacing w:before="160" w:after="80" w:line="360" w:lineRule="auto"/>
        <w:ind w:firstLine="160"/>
        <w:jc w:val="both"/>
        <w:rPr>
          <w:rFonts w:ascii="Century Gothic" w:hAnsi="Century Gothic" w:cs="Arial"/>
          <w:i/>
          <w:sz w:val="20"/>
          <w:szCs w:val="20"/>
        </w:rPr>
      </w:pPr>
    </w:p>
    <w:p w:rsidR="00611790" w:rsidRPr="00E64616" w:rsidRDefault="00611790" w:rsidP="004D5C11">
      <w:pPr>
        <w:widowControl w:val="0"/>
        <w:suppressAutoHyphens/>
        <w:autoSpaceDE w:val="0"/>
        <w:autoSpaceDN w:val="0"/>
        <w:adjustRightInd w:val="0"/>
        <w:spacing w:before="160" w:after="80"/>
        <w:jc w:val="both"/>
        <w:rPr>
          <w:rFonts w:ascii="Century Gothic" w:hAnsi="Century Gothic" w:cs="Arial"/>
          <w:i/>
          <w:sz w:val="20"/>
          <w:szCs w:val="20"/>
        </w:rPr>
      </w:pPr>
      <w:r w:rsidRPr="00E64616">
        <w:rPr>
          <w:rFonts w:ascii="Century Gothic" w:hAnsi="Century Gothic" w:cs="Arial"/>
          <w:i/>
          <w:sz w:val="20"/>
          <w:szCs w:val="20"/>
        </w:rPr>
        <w:t>D’una banda, el Sr. David Vila Balta, amb domicili a aquests efectes a Via Augusta núm. 252-</w:t>
      </w:r>
      <w:r w:rsidRPr="00E64616">
        <w:rPr>
          <w:rFonts w:ascii="Century Gothic" w:hAnsi="Century Gothic" w:cs="Arial"/>
          <w:i/>
          <w:sz w:val="20"/>
          <w:szCs w:val="20"/>
        </w:rPr>
        <w:lastRenderedPageBreak/>
        <w:t>260, 5a planta, Barcelona, en representació de la mercantil Renta Corporación Real Estate ES, S.A.U., amb mateix domicili i proveïda amb C.I.F. número A-62206313, actuant com LA PROPIETAT.</w:t>
      </w:r>
    </w:p>
    <w:p w:rsidR="00611790" w:rsidRPr="00E64616" w:rsidRDefault="00611790" w:rsidP="004D5C11">
      <w:pPr>
        <w:widowControl w:val="0"/>
        <w:suppressAutoHyphens/>
        <w:autoSpaceDE w:val="0"/>
        <w:autoSpaceDN w:val="0"/>
        <w:adjustRightInd w:val="0"/>
        <w:spacing w:before="160" w:after="80"/>
        <w:jc w:val="both"/>
        <w:rPr>
          <w:rFonts w:ascii="Century Gothic" w:hAnsi="Century Gothic" w:cs="Arial"/>
          <w:i/>
          <w:sz w:val="20"/>
          <w:szCs w:val="20"/>
        </w:rPr>
      </w:pPr>
      <w:r w:rsidRPr="00E64616">
        <w:rPr>
          <w:rFonts w:ascii="Century Gothic" w:hAnsi="Century Gothic" w:cs="Arial"/>
          <w:i/>
          <w:sz w:val="20"/>
          <w:szCs w:val="20"/>
        </w:rPr>
        <w:t>D’altra banda, el Sr. Josep Cuch i Codina, en qualitat d’Alcalde de l’Il·lustríssim Ajuntament de Cànoves i Samalús amb domicili a la Masia Can Casademunt s/n, 08445 Cànoves, Barcelona, proveït de DNI número 77.303.781-E, actuant com EL PRECARISTA, assistit pel  Secretari de l’Ajuntament, Sr. Francesc d’A. Serras i Ortuño.</w:t>
      </w:r>
    </w:p>
    <w:p w:rsidR="00611790" w:rsidRPr="00E64616" w:rsidRDefault="00611790" w:rsidP="004D5C11">
      <w:pPr>
        <w:widowControl w:val="0"/>
        <w:suppressAutoHyphens/>
        <w:autoSpaceDE w:val="0"/>
        <w:autoSpaceDN w:val="0"/>
        <w:adjustRightInd w:val="0"/>
        <w:spacing w:before="160" w:after="80"/>
        <w:jc w:val="both"/>
        <w:rPr>
          <w:rFonts w:ascii="Century Gothic" w:hAnsi="Century Gothic" w:cs="Arial"/>
          <w:i/>
          <w:sz w:val="20"/>
          <w:szCs w:val="20"/>
        </w:rPr>
      </w:pPr>
      <w:r w:rsidRPr="00E64616">
        <w:rPr>
          <w:rFonts w:ascii="Century Gothic" w:hAnsi="Century Gothic" w:cs="Arial"/>
          <w:i/>
          <w:sz w:val="20"/>
          <w:szCs w:val="20"/>
        </w:rPr>
        <w:t>Ambdues parts es reconeixen mútuament capacitat jurídica i d’obrar suficient, lliurement i de comú acord acorden atorgar el present CONTRACTE DE PRECARI.</w:t>
      </w:r>
    </w:p>
    <w:p w:rsidR="00611790" w:rsidRPr="00E64616" w:rsidRDefault="00611790" w:rsidP="004D5C11">
      <w:pPr>
        <w:widowControl w:val="0"/>
        <w:suppressAutoHyphens/>
        <w:autoSpaceDE w:val="0"/>
        <w:autoSpaceDN w:val="0"/>
        <w:adjustRightInd w:val="0"/>
        <w:spacing w:before="160" w:after="80"/>
        <w:ind w:firstLine="160"/>
        <w:jc w:val="both"/>
        <w:rPr>
          <w:rFonts w:ascii="Century Gothic" w:hAnsi="Century Gothic" w:cs="Arial"/>
          <w:b/>
          <w:bCs/>
          <w:i/>
          <w:sz w:val="20"/>
          <w:szCs w:val="20"/>
        </w:rPr>
      </w:pPr>
    </w:p>
    <w:p w:rsidR="00611790" w:rsidRPr="00E64616" w:rsidRDefault="00611790" w:rsidP="004D5C11">
      <w:pPr>
        <w:widowControl w:val="0"/>
        <w:suppressAutoHyphens/>
        <w:autoSpaceDE w:val="0"/>
        <w:autoSpaceDN w:val="0"/>
        <w:adjustRightInd w:val="0"/>
        <w:spacing w:before="160" w:after="80"/>
        <w:jc w:val="both"/>
        <w:rPr>
          <w:rFonts w:ascii="Century Gothic" w:hAnsi="Century Gothic" w:cs="Arial"/>
          <w:b/>
          <w:bCs/>
          <w:i/>
          <w:sz w:val="20"/>
          <w:szCs w:val="20"/>
        </w:rPr>
      </w:pPr>
      <w:r w:rsidRPr="00E64616">
        <w:rPr>
          <w:rFonts w:ascii="Century Gothic" w:hAnsi="Century Gothic" w:cs="Arial"/>
          <w:b/>
          <w:bCs/>
          <w:i/>
          <w:sz w:val="20"/>
          <w:szCs w:val="20"/>
        </w:rPr>
        <w:t>EXPOSEN</w:t>
      </w:r>
    </w:p>
    <w:p w:rsidR="00611790" w:rsidRPr="00E64616" w:rsidRDefault="00611790" w:rsidP="004D5C11">
      <w:pPr>
        <w:widowControl w:val="0"/>
        <w:suppressAutoHyphens/>
        <w:autoSpaceDE w:val="0"/>
        <w:autoSpaceDN w:val="0"/>
        <w:adjustRightInd w:val="0"/>
        <w:spacing w:before="160" w:after="80"/>
        <w:ind w:firstLine="160"/>
        <w:jc w:val="both"/>
        <w:rPr>
          <w:rFonts w:ascii="Century Gothic" w:hAnsi="Century Gothic" w:cs="Arial"/>
          <w:i/>
          <w:sz w:val="20"/>
          <w:szCs w:val="20"/>
        </w:rPr>
      </w:pPr>
    </w:p>
    <w:p w:rsidR="00611790" w:rsidRPr="00E64616" w:rsidRDefault="00611790" w:rsidP="004D5C11">
      <w:pPr>
        <w:widowControl w:val="0"/>
        <w:suppressAutoHyphens/>
        <w:autoSpaceDE w:val="0"/>
        <w:autoSpaceDN w:val="0"/>
        <w:adjustRightInd w:val="0"/>
        <w:spacing w:before="160" w:after="80"/>
        <w:jc w:val="both"/>
        <w:rPr>
          <w:rFonts w:ascii="Century Gothic" w:hAnsi="Century Gothic" w:cs="Arial"/>
          <w:i/>
          <w:sz w:val="20"/>
          <w:szCs w:val="20"/>
        </w:rPr>
      </w:pPr>
      <w:r w:rsidRPr="00E64616">
        <w:rPr>
          <w:rFonts w:ascii="Century Gothic" w:hAnsi="Century Gothic" w:cs="Arial"/>
          <w:i/>
          <w:sz w:val="20"/>
          <w:szCs w:val="20"/>
        </w:rPr>
        <w:t xml:space="preserve">I.- Que la mercantil RENTA CORPORACIÓN és propietària d’una finca situada a la vila de Cànoves i Samalús amb referència cadastral 6360801DG4166S0000YP, classificat com a parcel·la de classe rústica i ús agrari de 2,66 hectàrees, que es troba lliure de càrregues i gravàmens que poguessin afectar al present atorgament, sens perjudici de la hipoteca i afeccions fiscals que consten al Registre de la Propietat. </w:t>
      </w:r>
    </w:p>
    <w:p w:rsidR="00611790" w:rsidRPr="00E64616" w:rsidRDefault="00611790" w:rsidP="004D5C11">
      <w:pPr>
        <w:widowControl w:val="0"/>
        <w:suppressAutoHyphens/>
        <w:autoSpaceDE w:val="0"/>
        <w:autoSpaceDN w:val="0"/>
        <w:adjustRightInd w:val="0"/>
        <w:spacing w:before="160" w:after="80"/>
        <w:jc w:val="both"/>
        <w:rPr>
          <w:rFonts w:ascii="Century Gothic" w:hAnsi="Century Gothic" w:cs="Arial"/>
          <w:i/>
          <w:sz w:val="20"/>
          <w:szCs w:val="20"/>
        </w:rPr>
      </w:pPr>
      <w:r w:rsidRPr="00E64616">
        <w:rPr>
          <w:rFonts w:ascii="Century Gothic" w:hAnsi="Century Gothic" w:cs="Arial"/>
          <w:i/>
          <w:sz w:val="20"/>
          <w:szCs w:val="20"/>
        </w:rPr>
        <w:t>II.- Que el Sr. Josep Cuch i Codina en qualitat d’alcalde de la vila de Cànoves i Samalús gaudeix de bona entesa amb LA PROPIETAT, en tant que tradicionalment han acordat, ambdues parts, la cessió d’ús de l’objecte del present contracte com equipament municipal amb funcions d’aparcament públic.</w:t>
      </w:r>
    </w:p>
    <w:p w:rsidR="00611790" w:rsidRPr="00E64616" w:rsidRDefault="00611790" w:rsidP="004D5C11">
      <w:pPr>
        <w:widowControl w:val="0"/>
        <w:suppressAutoHyphens/>
        <w:autoSpaceDE w:val="0"/>
        <w:autoSpaceDN w:val="0"/>
        <w:adjustRightInd w:val="0"/>
        <w:spacing w:before="160" w:after="80"/>
        <w:jc w:val="both"/>
        <w:rPr>
          <w:rFonts w:ascii="Century Gothic" w:hAnsi="Century Gothic" w:cs="Arial"/>
          <w:i/>
          <w:sz w:val="20"/>
          <w:szCs w:val="20"/>
        </w:rPr>
      </w:pPr>
      <w:r w:rsidRPr="00E64616">
        <w:rPr>
          <w:rFonts w:ascii="Century Gothic" w:hAnsi="Century Gothic" w:cs="Arial"/>
          <w:i/>
          <w:sz w:val="20"/>
          <w:szCs w:val="20"/>
        </w:rPr>
        <w:t>III.- Que LA PROPIETAT ha decidit cedir gratuïtament al PRECARISTA una part de la seva finca a efectes que es pugui destinar el terreny a les finalitats exposades a l’expositiu segon.</w:t>
      </w:r>
    </w:p>
    <w:p w:rsidR="00611790" w:rsidRPr="00E64616" w:rsidRDefault="00611790" w:rsidP="004D5C11">
      <w:pPr>
        <w:widowControl w:val="0"/>
        <w:suppressAutoHyphens/>
        <w:autoSpaceDE w:val="0"/>
        <w:autoSpaceDN w:val="0"/>
        <w:adjustRightInd w:val="0"/>
        <w:spacing w:before="160" w:after="80"/>
        <w:jc w:val="both"/>
        <w:rPr>
          <w:rFonts w:ascii="Century Gothic" w:hAnsi="Century Gothic" w:cs="Arial"/>
          <w:i/>
          <w:sz w:val="20"/>
          <w:szCs w:val="20"/>
        </w:rPr>
      </w:pPr>
      <w:r w:rsidRPr="00E64616">
        <w:rPr>
          <w:rFonts w:ascii="Century Gothic" w:hAnsi="Century Gothic" w:cs="Arial"/>
          <w:i/>
          <w:sz w:val="20"/>
          <w:szCs w:val="20"/>
        </w:rPr>
        <w:t>IV.- Atès que ambdues parts han arribat a un acord al respecte i amb la finalitat de formalitzar-lo, atorguen el present contracte que es regirà per les següents,</w:t>
      </w:r>
    </w:p>
    <w:p w:rsidR="00611790" w:rsidRPr="00E64616" w:rsidRDefault="00611790" w:rsidP="004D5C11">
      <w:pPr>
        <w:widowControl w:val="0"/>
        <w:suppressAutoHyphens/>
        <w:autoSpaceDE w:val="0"/>
        <w:autoSpaceDN w:val="0"/>
        <w:adjustRightInd w:val="0"/>
        <w:spacing w:before="40" w:after="160"/>
        <w:ind w:firstLine="160"/>
        <w:jc w:val="both"/>
        <w:rPr>
          <w:rFonts w:ascii="Century Gothic" w:hAnsi="Century Gothic" w:cs="Arial"/>
          <w:i/>
          <w:sz w:val="20"/>
          <w:szCs w:val="20"/>
        </w:rPr>
      </w:pPr>
    </w:p>
    <w:p w:rsidR="00611790" w:rsidRPr="00E64616" w:rsidRDefault="00611790" w:rsidP="004D5C11">
      <w:pPr>
        <w:widowControl w:val="0"/>
        <w:suppressAutoHyphens/>
        <w:autoSpaceDE w:val="0"/>
        <w:autoSpaceDN w:val="0"/>
        <w:adjustRightInd w:val="0"/>
        <w:spacing w:before="160" w:after="80"/>
        <w:jc w:val="both"/>
        <w:rPr>
          <w:rFonts w:ascii="Century Gothic" w:hAnsi="Century Gothic" w:cs="Arial"/>
          <w:b/>
          <w:bCs/>
          <w:i/>
          <w:sz w:val="20"/>
          <w:szCs w:val="20"/>
        </w:rPr>
      </w:pPr>
      <w:r w:rsidRPr="00E64616">
        <w:rPr>
          <w:rFonts w:ascii="Century Gothic" w:hAnsi="Century Gothic" w:cs="Arial"/>
          <w:b/>
          <w:bCs/>
          <w:i/>
          <w:sz w:val="20"/>
          <w:szCs w:val="20"/>
        </w:rPr>
        <w:t>CLÀUSULES</w:t>
      </w:r>
    </w:p>
    <w:p w:rsidR="00611790" w:rsidRPr="00E64616" w:rsidRDefault="00611790" w:rsidP="004D5C11">
      <w:pPr>
        <w:widowControl w:val="0"/>
        <w:suppressAutoHyphens/>
        <w:autoSpaceDE w:val="0"/>
        <w:autoSpaceDN w:val="0"/>
        <w:adjustRightInd w:val="0"/>
        <w:spacing w:before="160" w:after="80"/>
        <w:ind w:firstLine="200"/>
        <w:jc w:val="both"/>
        <w:rPr>
          <w:rFonts w:ascii="Century Gothic" w:hAnsi="Century Gothic" w:cs="Arial"/>
          <w:i/>
          <w:sz w:val="20"/>
          <w:szCs w:val="20"/>
        </w:rPr>
      </w:pPr>
    </w:p>
    <w:p w:rsidR="00611790" w:rsidRPr="00E64616" w:rsidRDefault="00611790" w:rsidP="004D5C11">
      <w:pPr>
        <w:widowControl w:val="0"/>
        <w:suppressAutoHyphens/>
        <w:autoSpaceDE w:val="0"/>
        <w:autoSpaceDN w:val="0"/>
        <w:adjustRightInd w:val="0"/>
        <w:spacing w:before="160" w:after="80"/>
        <w:jc w:val="both"/>
        <w:rPr>
          <w:rFonts w:ascii="Century Gothic" w:hAnsi="Century Gothic" w:cs="Arial"/>
          <w:i/>
          <w:sz w:val="20"/>
          <w:szCs w:val="20"/>
        </w:rPr>
      </w:pPr>
      <w:r w:rsidRPr="00E64616">
        <w:rPr>
          <w:rFonts w:ascii="Century Gothic" w:hAnsi="Century Gothic" w:cs="Arial"/>
          <w:b/>
          <w:bCs/>
          <w:i/>
          <w:sz w:val="20"/>
          <w:szCs w:val="20"/>
        </w:rPr>
        <w:t>PRIMERA</w:t>
      </w:r>
      <w:r w:rsidRPr="00E64616">
        <w:rPr>
          <w:rFonts w:ascii="Century Gothic" w:hAnsi="Century Gothic" w:cs="Arial"/>
          <w:i/>
          <w:sz w:val="20"/>
          <w:szCs w:val="20"/>
        </w:rPr>
        <w:t xml:space="preserve"> .- OBJECTE. </w:t>
      </w:r>
    </w:p>
    <w:p w:rsidR="00611790" w:rsidRPr="00E64616" w:rsidRDefault="00611790" w:rsidP="004D5C11">
      <w:pPr>
        <w:widowControl w:val="0"/>
        <w:suppressAutoHyphens/>
        <w:autoSpaceDE w:val="0"/>
        <w:autoSpaceDN w:val="0"/>
        <w:adjustRightInd w:val="0"/>
        <w:spacing w:before="160" w:after="80"/>
        <w:jc w:val="both"/>
        <w:rPr>
          <w:rFonts w:ascii="Century Gothic" w:hAnsi="Century Gothic" w:cs="Arial"/>
          <w:i/>
          <w:sz w:val="20"/>
          <w:szCs w:val="20"/>
        </w:rPr>
      </w:pPr>
      <w:r w:rsidRPr="00E64616">
        <w:rPr>
          <w:rFonts w:ascii="Century Gothic" w:hAnsi="Century Gothic" w:cs="Arial"/>
          <w:i/>
          <w:sz w:val="20"/>
          <w:szCs w:val="20"/>
        </w:rPr>
        <w:t xml:space="preserve">La propietat cedeix gratuïtament al PRECARISTA la cessió d’ús de la propietat definida a l’expositiu primer, per què el PRECARISTA pugui fer-ne ús com equipament públic municipal amb funcions d’aparcament, el qual accepta amb gratitud. </w:t>
      </w:r>
    </w:p>
    <w:p w:rsidR="00611790" w:rsidRPr="00E64616" w:rsidRDefault="00611790" w:rsidP="004D5C11">
      <w:pPr>
        <w:widowControl w:val="0"/>
        <w:suppressAutoHyphens/>
        <w:autoSpaceDE w:val="0"/>
        <w:autoSpaceDN w:val="0"/>
        <w:adjustRightInd w:val="0"/>
        <w:spacing w:before="160" w:after="80"/>
        <w:jc w:val="both"/>
        <w:rPr>
          <w:rFonts w:ascii="Century Gothic" w:hAnsi="Century Gothic" w:cs="Arial"/>
          <w:b/>
          <w:bCs/>
          <w:i/>
          <w:sz w:val="20"/>
          <w:szCs w:val="20"/>
        </w:rPr>
      </w:pPr>
    </w:p>
    <w:p w:rsidR="00611790" w:rsidRPr="00E64616" w:rsidRDefault="00611790" w:rsidP="004D5C11">
      <w:pPr>
        <w:widowControl w:val="0"/>
        <w:suppressAutoHyphens/>
        <w:autoSpaceDE w:val="0"/>
        <w:autoSpaceDN w:val="0"/>
        <w:adjustRightInd w:val="0"/>
        <w:spacing w:before="160" w:after="80"/>
        <w:jc w:val="both"/>
        <w:rPr>
          <w:rFonts w:ascii="Century Gothic" w:hAnsi="Century Gothic" w:cs="Arial"/>
          <w:i/>
          <w:sz w:val="20"/>
          <w:szCs w:val="20"/>
        </w:rPr>
      </w:pPr>
      <w:r w:rsidRPr="00E64616">
        <w:rPr>
          <w:rFonts w:ascii="Century Gothic" w:hAnsi="Century Gothic" w:cs="Arial"/>
          <w:b/>
          <w:bCs/>
          <w:i/>
          <w:sz w:val="20"/>
          <w:szCs w:val="20"/>
        </w:rPr>
        <w:t>SEGONA</w:t>
      </w:r>
      <w:r w:rsidRPr="00E64616">
        <w:rPr>
          <w:rFonts w:ascii="Century Gothic" w:hAnsi="Century Gothic" w:cs="Arial"/>
          <w:i/>
          <w:sz w:val="20"/>
          <w:szCs w:val="20"/>
        </w:rPr>
        <w:t xml:space="preserve"> .- DURADA </w:t>
      </w:r>
    </w:p>
    <w:p w:rsidR="00611790" w:rsidRPr="00E64616" w:rsidRDefault="00611790" w:rsidP="004D5C11">
      <w:pPr>
        <w:widowControl w:val="0"/>
        <w:suppressAutoHyphens/>
        <w:autoSpaceDE w:val="0"/>
        <w:autoSpaceDN w:val="0"/>
        <w:adjustRightInd w:val="0"/>
        <w:spacing w:before="40" w:after="160"/>
        <w:jc w:val="both"/>
        <w:rPr>
          <w:rFonts w:ascii="Century Gothic" w:hAnsi="Century Gothic" w:cs="Arial"/>
          <w:i/>
          <w:sz w:val="20"/>
          <w:szCs w:val="20"/>
        </w:rPr>
      </w:pPr>
      <w:r w:rsidRPr="00E64616">
        <w:rPr>
          <w:rFonts w:ascii="Century Gothic" w:hAnsi="Century Gothic" w:cs="Arial"/>
          <w:i/>
          <w:sz w:val="20"/>
          <w:szCs w:val="20"/>
        </w:rPr>
        <w:t xml:space="preserve">El present contracte de precari no resta subjecte termini, sens perjudici del dret de LA PROPIETAT de recuperar l’ús de la finca cedida en qualsevol moment. EL PRECARISTA restarà obligat a posar a disposició de LA PROPIETAT la finca objecte del present contracte en el termini de tres (3) mesos a partir del moment en que es rebi fefaentment i per escrit una </w:t>
      </w:r>
      <w:r w:rsidRPr="00E64616">
        <w:rPr>
          <w:rFonts w:ascii="Century Gothic" w:hAnsi="Century Gothic" w:cs="Arial"/>
          <w:i/>
          <w:sz w:val="20"/>
          <w:szCs w:val="20"/>
        </w:rPr>
        <w:lastRenderedPageBreak/>
        <w:t>comunicació en aquest sentit remesa per LA PROPIETAT.</w:t>
      </w:r>
    </w:p>
    <w:p w:rsidR="00611790" w:rsidRPr="00E64616" w:rsidRDefault="00611790" w:rsidP="004D5C11">
      <w:pPr>
        <w:widowControl w:val="0"/>
        <w:suppressAutoHyphens/>
        <w:autoSpaceDE w:val="0"/>
        <w:autoSpaceDN w:val="0"/>
        <w:adjustRightInd w:val="0"/>
        <w:spacing w:before="160" w:after="80"/>
        <w:jc w:val="both"/>
        <w:rPr>
          <w:rFonts w:ascii="Century Gothic" w:hAnsi="Century Gothic" w:cs="Arial"/>
          <w:b/>
          <w:bCs/>
          <w:i/>
          <w:sz w:val="20"/>
          <w:szCs w:val="20"/>
        </w:rPr>
      </w:pPr>
    </w:p>
    <w:p w:rsidR="00611790" w:rsidRPr="00E64616" w:rsidRDefault="00611790" w:rsidP="004D5C11">
      <w:pPr>
        <w:widowControl w:val="0"/>
        <w:suppressAutoHyphens/>
        <w:autoSpaceDE w:val="0"/>
        <w:autoSpaceDN w:val="0"/>
        <w:adjustRightInd w:val="0"/>
        <w:spacing w:before="160" w:after="80"/>
        <w:jc w:val="both"/>
        <w:rPr>
          <w:rFonts w:ascii="Century Gothic" w:hAnsi="Century Gothic" w:cs="Arial"/>
          <w:i/>
          <w:sz w:val="20"/>
          <w:szCs w:val="20"/>
        </w:rPr>
      </w:pPr>
      <w:r w:rsidRPr="00E64616">
        <w:rPr>
          <w:rFonts w:ascii="Century Gothic" w:hAnsi="Century Gothic" w:cs="Arial"/>
          <w:b/>
          <w:bCs/>
          <w:i/>
          <w:sz w:val="20"/>
          <w:szCs w:val="20"/>
        </w:rPr>
        <w:t>TERCERA</w:t>
      </w:r>
      <w:r w:rsidRPr="00E64616">
        <w:rPr>
          <w:rFonts w:ascii="Century Gothic" w:hAnsi="Century Gothic" w:cs="Arial"/>
          <w:i/>
          <w:sz w:val="20"/>
          <w:szCs w:val="20"/>
        </w:rPr>
        <w:t xml:space="preserve"> .- PROHIBICIÓ DE CESSIÓ </w:t>
      </w:r>
    </w:p>
    <w:p w:rsidR="00611790" w:rsidRPr="00E64616" w:rsidRDefault="00611790" w:rsidP="004D5C11">
      <w:pPr>
        <w:widowControl w:val="0"/>
        <w:suppressAutoHyphens/>
        <w:autoSpaceDE w:val="0"/>
        <w:autoSpaceDN w:val="0"/>
        <w:adjustRightInd w:val="0"/>
        <w:spacing w:before="160" w:after="80"/>
        <w:jc w:val="both"/>
        <w:rPr>
          <w:rFonts w:ascii="Century Gothic" w:hAnsi="Century Gothic" w:cs="Arial"/>
          <w:i/>
          <w:sz w:val="20"/>
          <w:szCs w:val="20"/>
        </w:rPr>
      </w:pPr>
      <w:r w:rsidRPr="00E64616">
        <w:rPr>
          <w:rFonts w:ascii="Century Gothic" w:hAnsi="Century Gothic" w:cs="Arial"/>
          <w:i/>
          <w:sz w:val="20"/>
          <w:szCs w:val="20"/>
        </w:rPr>
        <w:t xml:space="preserve">Queda totalment prohibida la cessió total o parcial de l’objecte del present contracte per part del PRECARISTA a cap altre persona física o jurídica. </w:t>
      </w:r>
    </w:p>
    <w:p w:rsidR="00611790" w:rsidRPr="00E64616" w:rsidRDefault="00611790" w:rsidP="004D5C11">
      <w:pPr>
        <w:widowControl w:val="0"/>
        <w:suppressAutoHyphens/>
        <w:autoSpaceDE w:val="0"/>
        <w:autoSpaceDN w:val="0"/>
        <w:adjustRightInd w:val="0"/>
        <w:spacing w:before="160" w:after="80"/>
        <w:ind w:firstLine="160"/>
        <w:jc w:val="both"/>
        <w:rPr>
          <w:rFonts w:ascii="Century Gothic" w:hAnsi="Century Gothic" w:cs="Arial"/>
          <w:b/>
          <w:bCs/>
          <w:i/>
          <w:sz w:val="20"/>
          <w:szCs w:val="20"/>
        </w:rPr>
      </w:pPr>
    </w:p>
    <w:p w:rsidR="00611790" w:rsidRPr="00E64616" w:rsidRDefault="00611790" w:rsidP="004D5C11">
      <w:pPr>
        <w:widowControl w:val="0"/>
        <w:suppressAutoHyphens/>
        <w:autoSpaceDE w:val="0"/>
        <w:autoSpaceDN w:val="0"/>
        <w:adjustRightInd w:val="0"/>
        <w:spacing w:before="160" w:after="80"/>
        <w:jc w:val="both"/>
        <w:rPr>
          <w:rFonts w:ascii="Century Gothic" w:hAnsi="Century Gothic" w:cs="Arial"/>
          <w:i/>
          <w:sz w:val="20"/>
          <w:szCs w:val="20"/>
        </w:rPr>
      </w:pPr>
      <w:r w:rsidRPr="00E64616">
        <w:rPr>
          <w:rFonts w:ascii="Century Gothic" w:hAnsi="Century Gothic" w:cs="Arial"/>
          <w:b/>
          <w:bCs/>
          <w:i/>
          <w:sz w:val="20"/>
          <w:szCs w:val="20"/>
        </w:rPr>
        <w:t>QUARTA</w:t>
      </w:r>
      <w:r w:rsidRPr="00E64616">
        <w:rPr>
          <w:rFonts w:ascii="Century Gothic" w:hAnsi="Century Gothic" w:cs="Arial"/>
          <w:i/>
          <w:sz w:val="20"/>
          <w:szCs w:val="20"/>
        </w:rPr>
        <w:t xml:space="preserve"> .- OBLIGACIONS DEL PRECARISTA </w:t>
      </w:r>
    </w:p>
    <w:p w:rsidR="00611790" w:rsidRPr="00E64616" w:rsidRDefault="00611790" w:rsidP="004D5C11">
      <w:pPr>
        <w:widowControl w:val="0"/>
        <w:suppressAutoHyphens/>
        <w:autoSpaceDE w:val="0"/>
        <w:autoSpaceDN w:val="0"/>
        <w:adjustRightInd w:val="0"/>
        <w:spacing w:before="160" w:after="80"/>
        <w:jc w:val="both"/>
        <w:rPr>
          <w:rFonts w:ascii="Century Gothic" w:hAnsi="Century Gothic" w:cs="Arial"/>
          <w:i/>
          <w:sz w:val="20"/>
          <w:szCs w:val="20"/>
        </w:rPr>
      </w:pPr>
      <w:r w:rsidRPr="00E64616">
        <w:rPr>
          <w:rFonts w:ascii="Century Gothic" w:hAnsi="Century Gothic" w:cs="Arial"/>
          <w:i/>
          <w:sz w:val="20"/>
          <w:szCs w:val="20"/>
        </w:rPr>
        <w:t xml:space="preserve">El PRECARISTA rep la porció de la propietat convinguda en perfecte estat, que EL PRECARISTA coneix, per a cobrir les necessitats de la Corporació Municipal de Cànoves i Samalús de cobrir estacions d’aparcament públiques pel municipi i s’obliga a conservar-la en el mateix bon estat i condicions, tal i com s’entrega quedant facultada la PROPIETAT per a dur a terme les inspeccions necessàries durant la vigència del contracte i en qualsevol moment, a l’efecte de comprovar l’estat de conservació. </w:t>
      </w:r>
    </w:p>
    <w:p w:rsidR="00611790" w:rsidRPr="00E64616" w:rsidRDefault="00611790" w:rsidP="004D5C11">
      <w:pPr>
        <w:widowControl w:val="0"/>
        <w:suppressAutoHyphens/>
        <w:autoSpaceDE w:val="0"/>
        <w:autoSpaceDN w:val="0"/>
        <w:adjustRightInd w:val="0"/>
        <w:spacing w:before="160" w:after="80"/>
        <w:jc w:val="both"/>
        <w:rPr>
          <w:rFonts w:ascii="Century Gothic" w:hAnsi="Century Gothic" w:cs="Arial"/>
          <w:i/>
          <w:sz w:val="20"/>
          <w:szCs w:val="20"/>
        </w:rPr>
      </w:pPr>
      <w:r w:rsidRPr="00E64616">
        <w:rPr>
          <w:rFonts w:ascii="Century Gothic" w:hAnsi="Century Gothic" w:cs="Arial"/>
          <w:i/>
          <w:sz w:val="20"/>
          <w:szCs w:val="20"/>
        </w:rPr>
        <w:t xml:space="preserve">Serà necessari el consentiment de la PROPIETAT per alterar i/o modificar l’estat actual de la finca cedida. En el cas que s’atorgui el consentiment, les quantitats invertides pel PRECARISTA quedaran en benefici de la PROPIETAT sense que el primer tingui dret a indemnització ni reemborsament. </w:t>
      </w:r>
    </w:p>
    <w:p w:rsidR="00611790" w:rsidRPr="00E64616" w:rsidRDefault="00611790" w:rsidP="004D5C11">
      <w:pPr>
        <w:widowControl w:val="0"/>
        <w:suppressAutoHyphens/>
        <w:autoSpaceDE w:val="0"/>
        <w:autoSpaceDN w:val="0"/>
        <w:adjustRightInd w:val="0"/>
        <w:spacing w:before="160" w:after="80"/>
        <w:jc w:val="both"/>
        <w:rPr>
          <w:rFonts w:ascii="Century Gothic" w:hAnsi="Century Gothic" w:cs="Arial"/>
          <w:i/>
          <w:sz w:val="20"/>
          <w:szCs w:val="20"/>
        </w:rPr>
      </w:pPr>
      <w:r w:rsidRPr="00E64616">
        <w:rPr>
          <w:rFonts w:ascii="Century Gothic" w:hAnsi="Century Gothic" w:cs="Arial"/>
          <w:i/>
          <w:sz w:val="20"/>
          <w:szCs w:val="20"/>
        </w:rPr>
        <w:t xml:space="preserve">El PRECARISTA s’obliga a subscriure els contractes d’assegurança que correspongui i exonera a LA PROPIETAT de tota responsabilitat i obligació derivada d’aquest document, de manera que no respondrà de cap danyi/o perjudici ja sigui al PRECARISTA o a qualsevol tercer. </w:t>
      </w:r>
    </w:p>
    <w:p w:rsidR="00611790" w:rsidRPr="00E64616" w:rsidRDefault="00611790" w:rsidP="004D5C11">
      <w:pPr>
        <w:widowControl w:val="0"/>
        <w:suppressAutoHyphens/>
        <w:autoSpaceDE w:val="0"/>
        <w:autoSpaceDN w:val="0"/>
        <w:adjustRightInd w:val="0"/>
        <w:spacing w:before="160" w:after="80"/>
        <w:ind w:firstLine="160"/>
        <w:jc w:val="both"/>
        <w:rPr>
          <w:rFonts w:ascii="Century Gothic" w:hAnsi="Century Gothic" w:cs="Arial"/>
          <w:b/>
          <w:bCs/>
          <w:i/>
          <w:sz w:val="20"/>
          <w:szCs w:val="20"/>
        </w:rPr>
      </w:pPr>
    </w:p>
    <w:p w:rsidR="00611790" w:rsidRPr="00E64616" w:rsidRDefault="00611790" w:rsidP="004D5C11">
      <w:pPr>
        <w:widowControl w:val="0"/>
        <w:suppressAutoHyphens/>
        <w:autoSpaceDE w:val="0"/>
        <w:autoSpaceDN w:val="0"/>
        <w:adjustRightInd w:val="0"/>
        <w:spacing w:before="160" w:after="80"/>
        <w:jc w:val="both"/>
        <w:rPr>
          <w:rFonts w:ascii="Century Gothic" w:hAnsi="Century Gothic" w:cs="Arial"/>
          <w:bCs/>
          <w:i/>
          <w:sz w:val="20"/>
          <w:szCs w:val="20"/>
        </w:rPr>
      </w:pPr>
      <w:r w:rsidRPr="00E64616">
        <w:rPr>
          <w:rFonts w:ascii="Century Gothic" w:hAnsi="Century Gothic" w:cs="Arial"/>
          <w:b/>
          <w:bCs/>
          <w:i/>
          <w:sz w:val="20"/>
          <w:szCs w:val="20"/>
        </w:rPr>
        <w:t>CINQUENA</w:t>
      </w:r>
      <w:r w:rsidRPr="00E64616">
        <w:rPr>
          <w:rFonts w:ascii="Century Gothic" w:hAnsi="Century Gothic" w:cs="Arial"/>
          <w:bCs/>
          <w:i/>
          <w:sz w:val="20"/>
          <w:szCs w:val="20"/>
        </w:rPr>
        <w:t xml:space="preserve"> .- DESPESES DE LA FINCA</w:t>
      </w:r>
    </w:p>
    <w:p w:rsidR="00611790" w:rsidRPr="00E64616" w:rsidRDefault="00611790" w:rsidP="004D5C11">
      <w:pPr>
        <w:widowControl w:val="0"/>
        <w:suppressAutoHyphens/>
        <w:autoSpaceDE w:val="0"/>
        <w:autoSpaceDN w:val="0"/>
        <w:adjustRightInd w:val="0"/>
        <w:spacing w:before="160" w:after="80"/>
        <w:jc w:val="both"/>
        <w:rPr>
          <w:rFonts w:ascii="Century Gothic" w:hAnsi="Century Gothic" w:cs="Arial"/>
          <w:bCs/>
          <w:i/>
          <w:sz w:val="20"/>
          <w:szCs w:val="20"/>
        </w:rPr>
      </w:pPr>
      <w:r w:rsidRPr="00E64616">
        <w:rPr>
          <w:rFonts w:ascii="Century Gothic" w:hAnsi="Century Gothic" w:cs="Arial"/>
          <w:bCs/>
          <w:i/>
          <w:sz w:val="20"/>
          <w:szCs w:val="20"/>
        </w:rPr>
        <w:t>EL PRECARISTA estarà obligat a pagar les despeses ocasionades a LA PROPIETAT en matèria de manteniment de la finca que sigui causa de l’ús dut a terme pel PRECARISTA així com altres càrregues i despeses que es generin. Aquestes despeses caldrà documentar-les oportunament. Igualment, EL PRECARISTA es farà càrrec de les despeses que siguin necessàries per tal de dur a terme a la finca l’activitat d’aparcament, incloses la neteja i manteniment.</w:t>
      </w:r>
    </w:p>
    <w:p w:rsidR="00611790" w:rsidRPr="00E64616" w:rsidRDefault="00611790" w:rsidP="004D5C11">
      <w:pPr>
        <w:widowControl w:val="0"/>
        <w:suppressAutoHyphens/>
        <w:autoSpaceDE w:val="0"/>
        <w:autoSpaceDN w:val="0"/>
        <w:adjustRightInd w:val="0"/>
        <w:spacing w:before="160" w:after="80"/>
        <w:jc w:val="both"/>
        <w:rPr>
          <w:rFonts w:ascii="Century Gothic" w:hAnsi="Century Gothic" w:cs="Arial"/>
          <w:bCs/>
          <w:i/>
          <w:sz w:val="20"/>
          <w:szCs w:val="20"/>
        </w:rPr>
      </w:pPr>
      <w:r w:rsidRPr="00E64616">
        <w:rPr>
          <w:rFonts w:ascii="Century Gothic" w:hAnsi="Century Gothic" w:cs="Arial"/>
          <w:bCs/>
          <w:i/>
          <w:sz w:val="20"/>
          <w:szCs w:val="20"/>
        </w:rPr>
        <w:t>El pagament d’aquestes despeses en cap cas es consideraran com a pagament de renta, donat el caràcter de gratuïtat i bona entesa de les parts.</w:t>
      </w:r>
    </w:p>
    <w:p w:rsidR="00611790" w:rsidRPr="00E64616" w:rsidRDefault="00611790" w:rsidP="004D5C11">
      <w:pPr>
        <w:widowControl w:val="0"/>
        <w:suppressAutoHyphens/>
        <w:autoSpaceDE w:val="0"/>
        <w:autoSpaceDN w:val="0"/>
        <w:adjustRightInd w:val="0"/>
        <w:spacing w:before="160" w:after="80"/>
        <w:jc w:val="both"/>
        <w:rPr>
          <w:rFonts w:ascii="Century Gothic" w:hAnsi="Century Gothic" w:cs="Arial"/>
          <w:bCs/>
          <w:i/>
          <w:sz w:val="20"/>
          <w:szCs w:val="20"/>
        </w:rPr>
      </w:pPr>
      <w:r w:rsidRPr="00E64616">
        <w:rPr>
          <w:rFonts w:ascii="Century Gothic" w:hAnsi="Century Gothic" w:cs="Arial"/>
          <w:bCs/>
          <w:i/>
          <w:sz w:val="20"/>
          <w:szCs w:val="20"/>
        </w:rPr>
        <w:t xml:space="preserve">EL PRECARISTA reemborsarà anualment a LA PROPIETAT les despeses que la segona afronti en concepte de pagament de la contribució municipal. </w:t>
      </w:r>
    </w:p>
    <w:p w:rsidR="00611790" w:rsidRPr="00E64616" w:rsidRDefault="00611790" w:rsidP="004D5C11">
      <w:pPr>
        <w:widowControl w:val="0"/>
        <w:suppressAutoHyphens/>
        <w:autoSpaceDE w:val="0"/>
        <w:autoSpaceDN w:val="0"/>
        <w:adjustRightInd w:val="0"/>
        <w:spacing w:before="160" w:after="80"/>
        <w:ind w:firstLine="160"/>
        <w:jc w:val="both"/>
        <w:rPr>
          <w:rFonts w:ascii="Century Gothic" w:hAnsi="Century Gothic" w:cs="Arial"/>
          <w:bCs/>
          <w:i/>
          <w:sz w:val="20"/>
          <w:szCs w:val="20"/>
        </w:rPr>
      </w:pPr>
    </w:p>
    <w:p w:rsidR="00611790" w:rsidRPr="00E64616" w:rsidRDefault="00611790" w:rsidP="004D5C11">
      <w:pPr>
        <w:widowControl w:val="0"/>
        <w:suppressAutoHyphens/>
        <w:autoSpaceDE w:val="0"/>
        <w:autoSpaceDN w:val="0"/>
        <w:adjustRightInd w:val="0"/>
        <w:spacing w:before="160" w:after="80"/>
        <w:jc w:val="both"/>
        <w:rPr>
          <w:rFonts w:ascii="Century Gothic" w:hAnsi="Century Gothic" w:cs="Arial"/>
          <w:i/>
          <w:sz w:val="20"/>
          <w:szCs w:val="20"/>
        </w:rPr>
      </w:pPr>
      <w:r w:rsidRPr="00E64616">
        <w:rPr>
          <w:rFonts w:ascii="Century Gothic" w:hAnsi="Century Gothic" w:cs="Arial"/>
          <w:b/>
          <w:bCs/>
          <w:i/>
          <w:sz w:val="20"/>
          <w:szCs w:val="20"/>
        </w:rPr>
        <w:t xml:space="preserve">SISENA </w:t>
      </w:r>
      <w:r w:rsidRPr="00E64616">
        <w:rPr>
          <w:rFonts w:ascii="Century Gothic" w:hAnsi="Century Gothic" w:cs="Arial"/>
          <w:i/>
          <w:sz w:val="20"/>
          <w:szCs w:val="20"/>
        </w:rPr>
        <w:t xml:space="preserve">.- DOMICILI DE LES PARTS </w:t>
      </w:r>
    </w:p>
    <w:p w:rsidR="00611790" w:rsidRPr="00E64616" w:rsidRDefault="00611790" w:rsidP="004D5C11">
      <w:pPr>
        <w:widowControl w:val="0"/>
        <w:suppressAutoHyphens/>
        <w:autoSpaceDE w:val="0"/>
        <w:autoSpaceDN w:val="0"/>
        <w:adjustRightInd w:val="0"/>
        <w:spacing w:before="160" w:after="80"/>
        <w:jc w:val="both"/>
        <w:rPr>
          <w:rFonts w:ascii="Century Gothic" w:hAnsi="Century Gothic" w:cs="Arial"/>
          <w:i/>
          <w:sz w:val="20"/>
          <w:szCs w:val="20"/>
        </w:rPr>
      </w:pPr>
      <w:r w:rsidRPr="00E64616">
        <w:rPr>
          <w:rFonts w:ascii="Century Gothic" w:hAnsi="Century Gothic" w:cs="Arial"/>
          <w:i/>
          <w:sz w:val="20"/>
          <w:szCs w:val="20"/>
        </w:rPr>
        <w:t>Les parts assenyalen com a domicilis respectius, a efectes de notificacions el consignat a l’encapçalament del present contracte.</w:t>
      </w:r>
    </w:p>
    <w:p w:rsidR="00611790" w:rsidRPr="00E64616" w:rsidRDefault="00611790" w:rsidP="004D5C11">
      <w:pPr>
        <w:widowControl w:val="0"/>
        <w:suppressAutoHyphens/>
        <w:autoSpaceDE w:val="0"/>
        <w:autoSpaceDN w:val="0"/>
        <w:adjustRightInd w:val="0"/>
        <w:spacing w:before="160" w:after="80"/>
        <w:ind w:firstLine="160"/>
        <w:jc w:val="both"/>
        <w:rPr>
          <w:rFonts w:ascii="Century Gothic" w:hAnsi="Century Gothic" w:cs="Arial"/>
          <w:i/>
          <w:sz w:val="20"/>
          <w:szCs w:val="20"/>
        </w:rPr>
      </w:pPr>
    </w:p>
    <w:p w:rsidR="00611790" w:rsidRPr="00E64616" w:rsidRDefault="00611790" w:rsidP="004D5C11">
      <w:pPr>
        <w:widowControl w:val="0"/>
        <w:suppressAutoHyphens/>
        <w:autoSpaceDE w:val="0"/>
        <w:autoSpaceDN w:val="0"/>
        <w:adjustRightInd w:val="0"/>
        <w:spacing w:before="160" w:after="80"/>
        <w:jc w:val="both"/>
        <w:rPr>
          <w:rFonts w:ascii="Century Gothic" w:hAnsi="Century Gothic" w:cs="Arial"/>
          <w:i/>
          <w:sz w:val="20"/>
          <w:szCs w:val="20"/>
        </w:rPr>
      </w:pPr>
      <w:r w:rsidRPr="00E64616">
        <w:rPr>
          <w:rFonts w:ascii="Century Gothic" w:hAnsi="Century Gothic" w:cs="Arial"/>
          <w:b/>
          <w:bCs/>
          <w:i/>
          <w:sz w:val="20"/>
          <w:szCs w:val="20"/>
        </w:rPr>
        <w:lastRenderedPageBreak/>
        <w:t>SETENA</w:t>
      </w:r>
      <w:r w:rsidRPr="00E64616">
        <w:rPr>
          <w:rFonts w:ascii="Century Gothic" w:hAnsi="Century Gothic" w:cs="Arial"/>
          <w:i/>
          <w:sz w:val="20"/>
          <w:szCs w:val="20"/>
        </w:rPr>
        <w:t xml:space="preserve">.- FUR APLICABLE </w:t>
      </w:r>
    </w:p>
    <w:p w:rsidR="00611790" w:rsidRPr="00E64616" w:rsidRDefault="00611790" w:rsidP="004D5C11">
      <w:pPr>
        <w:widowControl w:val="0"/>
        <w:suppressAutoHyphens/>
        <w:autoSpaceDE w:val="0"/>
        <w:autoSpaceDN w:val="0"/>
        <w:adjustRightInd w:val="0"/>
        <w:spacing w:before="160" w:after="80"/>
        <w:jc w:val="both"/>
        <w:rPr>
          <w:rFonts w:ascii="Century Gothic" w:hAnsi="Century Gothic" w:cs="Arial"/>
          <w:i/>
          <w:sz w:val="20"/>
          <w:szCs w:val="20"/>
        </w:rPr>
      </w:pPr>
      <w:r w:rsidRPr="00E64616">
        <w:rPr>
          <w:rFonts w:ascii="Century Gothic" w:hAnsi="Century Gothic" w:cs="Arial"/>
          <w:i/>
          <w:sz w:val="20"/>
          <w:szCs w:val="20"/>
        </w:rPr>
        <w:t xml:space="preserve">Per a la solució de les discrepàncies que poguessin sorgir en la interpretació i compliment del present CONTRACTE DE PRECARI, ambdues parts es sotmeten expressament a la competència i jurisdicció dels Jutjats de Barcelona amb renúncia a qualsevol fur o competència que els pogués correspondre. </w:t>
      </w:r>
    </w:p>
    <w:p w:rsidR="00611790" w:rsidRPr="00E64616" w:rsidRDefault="00611790" w:rsidP="004D5C11">
      <w:pPr>
        <w:widowControl w:val="0"/>
        <w:suppressAutoHyphens/>
        <w:autoSpaceDE w:val="0"/>
        <w:autoSpaceDN w:val="0"/>
        <w:adjustRightInd w:val="0"/>
        <w:spacing w:before="160" w:after="80"/>
        <w:jc w:val="both"/>
        <w:rPr>
          <w:rFonts w:ascii="Century Gothic" w:hAnsi="Century Gothic" w:cs="Arial"/>
          <w:i/>
          <w:sz w:val="20"/>
          <w:szCs w:val="20"/>
        </w:rPr>
      </w:pPr>
      <w:r w:rsidRPr="00E64616">
        <w:rPr>
          <w:rFonts w:ascii="Century Gothic" w:hAnsi="Century Gothic" w:cs="Arial"/>
          <w:i/>
          <w:sz w:val="20"/>
          <w:szCs w:val="20"/>
        </w:rPr>
        <w:t>En el lloc i data indicats a l’encapçalament, firmen per triplicat, sobre tres folis escrits a l’anvers, tots ells firmats i rubricats pels atorgants, i a un sol efecte.</w:t>
      </w:r>
    </w:p>
    <w:p w:rsidR="00611790" w:rsidRPr="00E64616" w:rsidRDefault="00611790" w:rsidP="004D5C11">
      <w:pPr>
        <w:widowControl w:val="0"/>
        <w:suppressAutoHyphens/>
        <w:autoSpaceDE w:val="0"/>
        <w:autoSpaceDN w:val="0"/>
        <w:adjustRightInd w:val="0"/>
        <w:spacing w:before="160" w:after="80"/>
        <w:jc w:val="both"/>
        <w:rPr>
          <w:rFonts w:ascii="Century Gothic" w:hAnsi="Century Gothic" w:cs="Arial"/>
          <w:b/>
          <w:i/>
          <w:color w:val="FF0000"/>
          <w:sz w:val="20"/>
          <w:szCs w:val="20"/>
        </w:rPr>
      </w:pPr>
    </w:p>
    <w:p w:rsidR="00611790" w:rsidRPr="00E64616" w:rsidRDefault="00611790" w:rsidP="004D5C11">
      <w:pPr>
        <w:widowControl w:val="0"/>
        <w:suppressAutoHyphens/>
        <w:autoSpaceDE w:val="0"/>
        <w:autoSpaceDN w:val="0"/>
        <w:adjustRightInd w:val="0"/>
        <w:spacing w:before="160" w:after="80"/>
        <w:jc w:val="both"/>
        <w:rPr>
          <w:rFonts w:ascii="Century Gothic" w:hAnsi="Century Gothic" w:cs="Arial"/>
          <w:i/>
          <w:sz w:val="20"/>
          <w:szCs w:val="20"/>
        </w:rPr>
      </w:pPr>
      <w:r w:rsidRPr="00E64616">
        <w:rPr>
          <w:rFonts w:ascii="Century Gothic" w:hAnsi="Century Gothic" w:cs="Arial"/>
          <w:b/>
          <w:i/>
          <w:color w:val="FF0000"/>
          <w:sz w:val="20"/>
          <w:szCs w:val="20"/>
        </w:rPr>
        <w:tab/>
      </w:r>
      <w:r w:rsidRPr="00E64616">
        <w:rPr>
          <w:rFonts w:ascii="Century Gothic" w:hAnsi="Century Gothic" w:cs="Arial"/>
          <w:i/>
          <w:sz w:val="20"/>
          <w:szCs w:val="20"/>
        </w:rPr>
        <w:t>La Junta, acorda per unanimitat l’aprovació del contracte amb la mercantil Renta Corporación segons les clàusules abans relacionades, així com autoritzar al Sr. Alcalde per la seva signatura i donar-ne compte al plenari. “</w:t>
      </w:r>
    </w:p>
    <w:p w:rsidR="00611790" w:rsidRPr="00E64616" w:rsidRDefault="00611790" w:rsidP="004D5C11">
      <w:pPr>
        <w:pStyle w:val="Pargrafdellista"/>
        <w:spacing w:after="200" w:line="276" w:lineRule="auto"/>
        <w:contextualSpacing/>
        <w:jc w:val="both"/>
        <w:rPr>
          <w:rFonts w:ascii="Century Gothic" w:hAnsi="Century Gothic" w:cstheme="minorBidi"/>
          <w:b/>
        </w:rPr>
      </w:pPr>
    </w:p>
    <w:p w:rsidR="00611790" w:rsidRPr="00E64616" w:rsidRDefault="00611790" w:rsidP="00816AD2">
      <w:pPr>
        <w:spacing w:after="200" w:line="276" w:lineRule="auto"/>
        <w:contextualSpacing/>
        <w:jc w:val="both"/>
        <w:rPr>
          <w:rFonts w:ascii="Century Gothic" w:hAnsi="Century Gothic" w:cstheme="minorBidi"/>
        </w:rPr>
      </w:pPr>
      <w:r w:rsidRPr="00E64616">
        <w:rPr>
          <w:rFonts w:ascii="Century Gothic" w:hAnsi="Century Gothic" w:cstheme="minorBidi"/>
        </w:rPr>
        <w:t>El Sr. Alcalde manifesta que era un tema que calia regular perquè s’estava fent un ús sense la corresponent autorització oficial de la propietat</w:t>
      </w:r>
      <w:r w:rsidR="00827B2A" w:rsidRPr="00E64616">
        <w:rPr>
          <w:rFonts w:ascii="Century Gothic" w:hAnsi="Century Gothic" w:cstheme="minorBidi"/>
        </w:rPr>
        <w:t xml:space="preserve"> i que la intenció de l’equip de govern es acondicionar l’espai, que no pavimentar ni asfaltar i que se’n tractarà a la propera assemblea.</w:t>
      </w:r>
    </w:p>
    <w:p w:rsidR="00827B2A" w:rsidRPr="00E64616" w:rsidRDefault="00827B2A" w:rsidP="00816AD2">
      <w:pPr>
        <w:spacing w:after="200" w:line="276" w:lineRule="auto"/>
        <w:contextualSpacing/>
        <w:jc w:val="both"/>
        <w:rPr>
          <w:rFonts w:ascii="Century Gothic" w:hAnsi="Century Gothic" w:cstheme="minorBidi"/>
        </w:rPr>
      </w:pPr>
    </w:p>
    <w:p w:rsidR="00816AD2" w:rsidRPr="00E64616" w:rsidRDefault="00816AD2" w:rsidP="00816AD2">
      <w:pPr>
        <w:spacing w:after="200" w:line="276" w:lineRule="auto"/>
        <w:contextualSpacing/>
        <w:jc w:val="both"/>
        <w:rPr>
          <w:rFonts w:ascii="Century Gothic" w:hAnsi="Century Gothic" w:cstheme="minorBidi"/>
          <w:b/>
        </w:rPr>
      </w:pPr>
    </w:p>
    <w:p w:rsidR="00816AD2" w:rsidRPr="00E64616" w:rsidRDefault="00816AD2" w:rsidP="00816AD2">
      <w:pPr>
        <w:spacing w:after="200" w:line="276" w:lineRule="auto"/>
        <w:contextualSpacing/>
        <w:jc w:val="both"/>
        <w:rPr>
          <w:rFonts w:ascii="Century Gothic" w:hAnsi="Century Gothic" w:cstheme="minorBidi"/>
          <w:b/>
        </w:rPr>
      </w:pPr>
      <w:r w:rsidRPr="00E64616">
        <w:rPr>
          <w:rFonts w:ascii="Century Gothic" w:hAnsi="Century Gothic" w:cstheme="minorBidi"/>
          <w:b/>
        </w:rPr>
        <w:t>5.- PROPOSTA D’ADHESIÓ A LA XARXA CATALANA I BALEAR DE SUPORT A LA QUERELLA ARGENTINA.</w:t>
      </w:r>
    </w:p>
    <w:p w:rsidR="00827B2A" w:rsidRPr="00E64616" w:rsidRDefault="00827B2A" w:rsidP="004D5C11">
      <w:pPr>
        <w:spacing w:after="200" w:line="276" w:lineRule="auto"/>
        <w:ind w:left="720"/>
        <w:contextualSpacing/>
        <w:jc w:val="both"/>
        <w:rPr>
          <w:rFonts w:ascii="Century Gothic" w:hAnsi="Century Gothic" w:cstheme="minorBidi"/>
        </w:rPr>
      </w:pPr>
    </w:p>
    <w:p w:rsidR="00827B2A" w:rsidRPr="00E64616" w:rsidRDefault="00827B2A" w:rsidP="00816AD2">
      <w:pPr>
        <w:spacing w:after="200" w:line="276" w:lineRule="auto"/>
        <w:contextualSpacing/>
        <w:jc w:val="both"/>
        <w:rPr>
          <w:rFonts w:ascii="Century Gothic" w:hAnsi="Century Gothic" w:cstheme="minorBidi"/>
        </w:rPr>
      </w:pPr>
      <w:r w:rsidRPr="00E64616">
        <w:rPr>
          <w:rFonts w:ascii="Century Gothic" w:hAnsi="Century Gothic" w:cstheme="minorBidi"/>
        </w:rPr>
        <w:t>Per part del Sr. Secretari es dona lectura a la inst</w:t>
      </w:r>
      <w:r w:rsidR="00816AD2" w:rsidRPr="00E64616">
        <w:rPr>
          <w:rFonts w:ascii="Century Gothic" w:hAnsi="Century Gothic" w:cstheme="minorBidi"/>
        </w:rPr>
        <w:t>à</w:t>
      </w:r>
      <w:r w:rsidRPr="00E64616">
        <w:rPr>
          <w:rFonts w:ascii="Century Gothic" w:hAnsi="Century Gothic" w:cstheme="minorBidi"/>
        </w:rPr>
        <w:t>ncia presentada pel Sr. Ramon Ferrandis i Noguera</w:t>
      </w:r>
      <w:r w:rsidR="00F64A02" w:rsidRPr="00E64616">
        <w:rPr>
          <w:rFonts w:ascii="Century Gothic" w:hAnsi="Century Gothic" w:cstheme="minorBidi"/>
        </w:rPr>
        <w:t xml:space="preserve"> en la que presenta una proposta a la consideració del ple </w:t>
      </w:r>
      <w:r w:rsidR="00CD4C3C" w:rsidRPr="00E64616">
        <w:rPr>
          <w:rFonts w:ascii="Century Gothic" w:hAnsi="Century Gothic" w:cstheme="minorBidi"/>
        </w:rPr>
        <w:t>d’adhesió</w:t>
      </w:r>
      <w:r w:rsidR="00F64A02" w:rsidRPr="00E64616">
        <w:rPr>
          <w:rFonts w:ascii="Century Gothic" w:hAnsi="Century Gothic" w:cstheme="minorBidi"/>
        </w:rPr>
        <w:t xml:space="preserve"> a la reclamació efectuada en la “</w:t>
      </w:r>
      <w:r w:rsidR="00F64A02" w:rsidRPr="00E64616">
        <w:rPr>
          <w:rFonts w:ascii="Century Gothic" w:hAnsi="Century Gothic" w:cstheme="minorBidi"/>
          <w:i/>
        </w:rPr>
        <w:t xml:space="preserve">Querella Argentina”, </w:t>
      </w:r>
      <w:r w:rsidR="00F64A02" w:rsidRPr="00E64616">
        <w:rPr>
          <w:rFonts w:ascii="Century Gothic" w:hAnsi="Century Gothic" w:cstheme="minorBidi"/>
        </w:rPr>
        <w:t>en els termes següents:</w:t>
      </w:r>
    </w:p>
    <w:p w:rsidR="00F64A02" w:rsidRPr="00E64616" w:rsidRDefault="00F64A02" w:rsidP="004D5C11">
      <w:pPr>
        <w:spacing w:after="200" w:line="276" w:lineRule="auto"/>
        <w:contextualSpacing/>
        <w:jc w:val="both"/>
        <w:rPr>
          <w:rFonts w:ascii="Century Gothic" w:hAnsi="Century Gothic" w:cstheme="minorBidi"/>
        </w:rPr>
      </w:pPr>
    </w:p>
    <w:p w:rsidR="00F64A02" w:rsidRPr="00E64616" w:rsidRDefault="00CD4C3C" w:rsidP="004D5C11">
      <w:pPr>
        <w:spacing w:after="200" w:line="276" w:lineRule="auto"/>
        <w:contextualSpacing/>
        <w:jc w:val="both"/>
        <w:rPr>
          <w:rFonts w:ascii="Century Gothic" w:hAnsi="Century Gothic" w:cstheme="minorBidi"/>
          <w:i/>
        </w:rPr>
      </w:pPr>
      <w:r w:rsidRPr="00E64616">
        <w:rPr>
          <w:rFonts w:ascii="Century Gothic" w:hAnsi="Century Gothic" w:cstheme="minorBidi"/>
          <w:i/>
        </w:rPr>
        <w:t>“</w:t>
      </w:r>
      <w:r w:rsidR="00F04349" w:rsidRPr="00E64616">
        <w:rPr>
          <w:rFonts w:ascii="Century Gothic" w:hAnsi="Century Gothic" w:cstheme="minorBidi"/>
          <w:i/>
        </w:rPr>
        <w:t xml:space="preserve">Ens consta de fa uns mesos que el ple de la Corporació de Cànoves i Samalús, que presidiu, va aprovat la moció de suport i difusió del Banc d’ADN per a la identificació dels desapareguts de la Guerra Civil. Una eina creada per les famílies juntament amb el Laboratori de genètica Forense de la Universitat de Barcelona i la Fundació Bosch i Gimpera. Una eina per a les nostres probables </w:t>
      </w:r>
      <w:r w:rsidRPr="00E64616">
        <w:rPr>
          <w:rFonts w:ascii="Century Gothic" w:hAnsi="Century Gothic" w:cstheme="minorBidi"/>
          <w:i/>
        </w:rPr>
        <w:t>víctimes</w:t>
      </w:r>
      <w:r w:rsidR="00F04349" w:rsidRPr="00E64616">
        <w:rPr>
          <w:rFonts w:ascii="Century Gothic" w:hAnsi="Century Gothic" w:cstheme="minorBidi"/>
          <w:i/>
        </w:rPr>
        <w:t xml:space="preserve"> de Desapa</w:t>
      </w:r>
      <w:r w:rsidRPr="00E64616">
        <w:rPr>
          <w:rFonts w:ascii="Century Gothic" w:hAnsi="Century Gothic" w:cstheme="minorBidi"/>
          <w:i/>
        </w:rPr>
        <w:t>ri</w:t>
      </w:r>
      <w:r w:rsidR="00F04349" w:rsidRPr="00E64616">
        <w:rPr>
          <w:rFonts w:ascii="Century Gothic" w:hAnsi="Century Gothic" w:cstheme="minorBidi"/>
          <w:i/>
        </w:rPr>
        <w:t>ció Forçada del període 1936-1977.</w:t>
      </w:r>
    </w:p>
    <w:p w:rsidR="00F04349" w:rsidRPr="00E64616" w:rsidRDefault="00F04349" w:rsidP="004D5C11">
      <w:pPr>
        <w:spacing w:after="200" w:line="276" w:lineRule="auto"/>
        <w:contextualSpacing/>
        <w:jc w:val="both"/>
        <w:rPr>
          <w:rFonts w:ascii="Century Gothic" w:hAnsi="Century Gothic" w:cstheme="minorBidi"/>
          <w:i/>
        </w:rPr>
      </w:pPr>
    </w:p>
    <w:p w:rsidR="00F04349" w:rsidRPr="00E64616" w:rsidRDefault="00F04349" w:rsidP="004D5C11">
      <w:pPr>
        <w:spacing w:after="200" w:line="276" w:lineRule="auto"/>
        <w:contextualSpacing/>
        <w:jc w:val="both"/>
        <w:rPr>
          <w:rFonts w:ascii="Century Gothic" w:hAnsi="Century Gothic" w:cstheme="minorBidi"/>
          <w:i/>
        </w:rPr>
      </w:pPr>
      <w:r w:rsidRPr="00E64616">
        <w:rPr>
          <w:rFonts w:ascii="Century Gothic" w:hAnsi="Century Gothic" w:cstheme="minorBidi"/>
          <w:i/>
        </w:rPr>
        <w:t xml:space="preserve">Tal i com s’expressa en el text aprovat, el compromís que heu contret no busca altre objectiu que el d’aplicar les convencions del dret internacional que avalen els </w:t>
      </w:r>
      <w:r w:rsidR="00CD4C3C" w:rsidRPr="00E64616">
        <w:rPr>
          <w:rFonts w:ascii="Century Gothic" w:hAnsi="Century Gothic" w:cstheme="minorBidi"/>
          <w:i/>
        </w:rPr>
        <w:t>estàndards</w:t>
      </w:r>
      <w:r w:rsidRPr="00E64616">
        <w:rPr>
          <w:rFonts w:ascii="Century Gothic" w:hAnsi="Century Gothic" w:cstheme="minorBidi"/>
          <w:i/>
        </w:rPr>
        <w:t xml:space="preserve"> que encara cal aplicar per a la recerca i la identificació del qui han patit aquest greuge. Nacions Unides ens ho diu molt clarament en els dos informes emesos fruit de les inspeccions de 2013 i 2014 a l’estat Espanyol.</w:t>
      </w:r>
    </w:p>
    <w:p w:rsidR="00F04349" w:rsidRPr="00E64616" w:rsidRDefault="00F04349" w:rsidP="004D5C11">
      <w:pPr>
        <w:spacing w:after="200" w:line="276" w:lineRule="auto"/>
        <w:contextualSpacing/>
        <w:jc w:val="both"/>
        <w:rPr>
          <w:rFonts w:ascii="Century Gothic" w:hAnsi="Century Gothic" w:cstheme="minorBidi"/>
          <w:i/>
        </w:rPr>
      </w:pPr>
    </w:p>
    <w:p w:rsidR="00F04349" w:rsidRPr="00E64616" w:rsidRDefault="00F04349" w:rsidP="004D5C11">
      <w:pPr>
        <w:spacing w:after="200" w:line="276" w:lineRule="auto"/>
        <w:contextualSpacing/>
        <w:jc w:val="both"/>
        <w:rPr>
          <w:rFonts w:ascii="Century Gothic" w:hAnsi="Century Gothic" w:cstheme="minorBidi"/>
          <w:i/>
        </w:rPr>
      </w:pPr>
      <w:r w:rsidRPr="00E64616">
        <w:rPr>
          <w:rFonts w:ascii="Century Gothic" w:hAnsi="Century Gothic" w:cstheme="minorBidi"/>
          <w:i/>
        </w:rPr>
        <w:t xml:space="preserve">Ajudar a exercir el dret que tenim els familiars envers els </w:t>
      </w:r>
      <w:r w:rsidR="00CD4C3C" w:rsidRPr="00E64616">
        <w:rPr>
          <w:rFonts w:ascii="Century Gothic" w:hAnsi="Century Gothic" w:cstheme="minorBidi"/>
          <w:i/>
        </w:rPr>
        <w:t>nostres</w:t>
      </w:r>
      <w:r w:rsidRPr="00E64616">
        <w:rPr>
          <w:rFonts w:ascii="Century Gothic" w:hAnsi="Century Gothic" w:cstheme="minorBidi"/>
          <w:i/>
        </w:rPr>
        <w:t xml:space="preserve"> parents desapareguts comporta certs deures. Per banda de la nostra administració aquests drets i deures encara s’estan </w:t>
      </w:r>
      <w:r w:rsidR="00CD4C3C" w:rsidRPr="00E64616">
        <w:rPr>
          <w:rFonts w:ascii="Century Gothic" w:hAnsi="Century Gothic" w:cstheme="minorBidi"/>
          <w:i/>
        </w:rPr>
        <w:t>incomplint</w:t>
      </w:r>
      <w:r w:rsidRPr="00E64616">
        <w:rPr>
          <w:rFonts w:ascii="Century Gothic" w:hAnsi="Century Gothic" w:cstheme="minorBidi"/>
          <w:i/>
        </w:rPr>
        <w:t xml:space="preserve">. Tot i les successives iniciatives parlamentaries que </w:t>
      </w:r>
      <w:r w:rsidR="00CD4C3C" w:rsidRPr="00E64616">
        <w:rPr>
          <w:rFonts w:ascii="Century Gothic" w:hAnsi="Century Gothic" w:cstheme="minorBidi"/>
          <w:i/>
        </w:rPr>
        <w:t>hem</w:t>
      </w:r>
      <w:r w:rsidRPr="00E64616">
        <w:rPr>
          <w:rFonts w:ascii="Century Gothic" w:hAnsi="Century Gothic" w:cstheme="minorBidi"/>
          <w:i/>
        </w:rPr>
        <w:t xml:space="preserve"> empès: moció 69/X de 19.12.2013, resolució 776/X de 17.9.2014 i compareixença a la CAI de 15.1.2015. Malgrat també que demanarem la intervenció del </w:t>
      </w:r>
      <w:r w:rsidR="00CD4C3C" w:rsidRPr="00E64616">
        <w:rPr>
          <w:rFonts w:ascii="Century Gothic" w:hAnsi="Century Gothic" w:cstheme="minorBidi"/>
          <w:i/>
        </w:rPr>
        <w:t>Síndic</w:t>
      </w:r>
      <w:r w:rsidRPr="00E64616">
        <w:rPr>
          <w:rFonts w:ascii="Century Gothic" w:hAnsi="Century Gothic" w:cstheme="minorBidi"/>
          <w:i/>
        </w:rPr>
        <w:t xml:space="preserve"> de Greuges (resolució 19.2.2014 – i, fent sentir la nostra veu a tots els mitjans d’informació que ens han ofert el seu suport.</w:t>
      </w:r>
    </w:p>
    <w:p w:rsidR="00F04349" w:rsidRPr="00E64616" w:rsidRDefault="00F04349" w:rsidP="004D5C11">
      <w:pPr>
        <w:spacing w:after="200" w:line="276" w:lineRule="auto"/>
        <w:contextualSpacing/>
        <w:jc w:val="both"/>
        <w:rPr>
          <w:rFonts w:ascii="Century Gothic" w:hAnsi="Century Gothic" w:cstheme="minorBidi"/>
          <w:i/>
        </w:rPr>
      </w:pPr>
    </w:p>
    <w:p w:rsidR="00F04349" w:rsidRPr="00E64616" w:rsidRDefault="00F04349" w:rsidP="004D5C11">
      <w:pPr>
        <w:spacing w:after="200" w:line="276" w:lineRule="auto"/>
        <w:contextualSpacing/>
        <w:jc w:val="both"/>
        <w:rPr>
          <w:rFonts w:ascii="Century Gothic" w:hAnsi="Century Gothic" w:cstheme="minorBidi"/>
          <w:i/>
        </w:rPr>
      </w:pPr>
      <w:r w:rsidRPr="00E64616">
        <w:rPr>
          <w:rFonts w:ascii="Century Gothic" w:hAnsi="Century Gothic" w:cstheme="minorBidi"/>
          <w:i/>
        </w:rPr>
        <w:t>El #BancdADN de la UB ui la Fundació Bo</w:t>
      </w:r>
      <w:r w:rsidR="00CD4C3C" w:rsidRPr="00E64616">
        <w:rPr>
          <w:rFonts w:ascii="Century Gothic" w:hAnsi="Century Gothic" w:cstheme="minorBidi"/>
          <w:i/>
        </w:rPr>
        <w:t>s</w:t>
      </w:r>
      <w:r w:rsidRPr="00E64616">
        <w:rPr>
          <w:rFonts w:ascii="Century Gothic" w:hAnsi="Century Gothic" w:cstheme="minorBidi"/>
          <w:i/>
        </w:rPr>
        <w:t>ch i Gimpera, ja compta amb mes d’un centenar de mostres genètiques</w:t>
      </w:r>
      <w:r w:rsidR="0074463C" w:rsidRPr="00E64616">
        <w:rPr>
          <w:rFonts w:ascii="Century Gothic" w:hAnsi="Century Gothic" w:cstheme="minorBidi"/>
          <w:i/>
        </w:rPr>
        <w:t xml:space="preserve"> – de la nostra pròpia sang – que cal creuar amb les de les restes humanes que ja han estat exhumades i les que exhumin, esperem, ben aviat.</w:t>
      </w:r>
    </w:p>
    <w:p w:rsidR="0074463C" w:rsidRPr="00E64616" w:rsidRDefault="0074463C" w:rsidP="004D5C11">
      <w:pPr>
        <w:spacing w:after="200" w:line="276" w:lineRule="auto"/>
        <w:contextualSpacing/>
        <w:jc w:val="both"/>
        <w:rPr>
          <w:rFonts w:ascii="Century Gothic" w:hAnsi="Century Gothic" w:cstheme="minorBidi"/>
          <w:i/>
        </w:rPr>
      </w:pPr>
    </w:p>
    <w:p w:rsidR="0074463C" w:rsidRPr="00E64616" w:rsidRDefault="0074463C" w:rsidP="004D5C11">
      <w:pPr>
        <w:spacing w:after="200" w:line="276" w:lineRule="auto"/>
        <w:contextualSpacing/>
        <w:jc w:val="both"/>
        <w:rPr>
          <w:rFonts w:ascii="Century Gothic" w:hAnsi="Century Gothic" w:cstheme="minorBidi"/>
          <w:i/>
        </w:rPr>
      </w:pPr>
      <w:r w:rsidRPr="00E64616">
        <w:rPr>
          <w:rFonts w:ascii="Century Gothic" w:hAnsi="Century Gothic" w:cstheme="minorBidi"/>
          <w:i/>
        </w:rPr>
        <w:t xml:space="preserve">Només amb un escombrat sistemàtic d’informació genètica i antropològica, podrem donar </w:t>
      </w:r>
      <w:r w:rsidR="00CD4C3C" w:rsidRPr="00E64616">
        <w:rPr>
          <w:rFonts w:ascii="Century Gothic" w:hAnsi="Century Gothic" w:cstheme="minorBidi"/>
          <w:i/>
        </w:rPr>
        <w:t>possibilitat</w:t>
      </w:r>
      <w:r w:rsidRPr="00E64616">
        <w:rPr>
          <w:rFonts w:ascii="Century Gothic" w:hAnsi="Century Gothic" w:cstheme="minorBidi"/>
          <w:i/>
        </w:rPr>
        <w:t xml:space="preserve"> </w:t>
      </w:r>
      <w:r w:rsidR="00CD4C3C" w:rsidRPr="00E64616">
        <w:rPr>
          <w:rFonts w:ascii="Century Gothic" w:hAnsi="Century Gothic" w:cstheme="minorBidi"/>
          <w:i/>
        </w:rPr>
        <w:t>d’identificació</w:t>
      </w:r>
      <w:r w:rsidRPr="00E64616">
        <w:rPr>
          <w:rFonts w:ascii="Century Gothic" w:hAnsi="Century Gothic" w:cstheme="minorBidi"/>
          <w:i/>
        </w:rPr>
        <w:t xml:space="preserve"> al perfil majoritari dels </w:t>
      </w:r>
      <w:r w:rsidR="00CD4C3C" w:rsidRPr="00E64616">
        <w:rPr>
          <w:rFonts w:ascii="Century Gothic" w:hAnsi="Century Gothic" w:cstheme="minorBidi"/>
          <w:i/>
        </w:rPr>
        <w:t>desapareguts</w:t>
      </w:r>
      <w:r w:rsidRPr="00E64616">
        <w:rPr>
          <w:rFonts w:ascii="Century Gothic" w:hAnsi="Century Gothic" w:cstheme="minorBidi"/>
          <w:i/>
        </w:rPr>
        <w:t xml:space="preserve"> als nostre país; sense cap referencia clara d’on localitzar-ne el cos que, molt probablement, jeu mal enterrat en alguna fossa comuna.</w:t>
      </w:r>
    </w:p>
    <w:p w:rsidR="0074463C" w:rsidRPr="00E64616" w:rsidRDefault="0074463C" w:rsidP="004D5C11">
      <w:pPr>
        <w:spacing w:after="200" w:line="276" w:lineRule="auto"/>
        <w:contextualSpacing/>
        <w:jc w:val="both"/>
        <w:rPr>
          <w:rFonts w:ascii="Century Gothic" w:hAnsi="Century Gothic" w:cstheme="minorBidi"/>
          <w:i/>
        </w:rPr>
      </w:pPr>
    </w:p>
    <w:p w:rsidR="0074463C" w:rsidRPr="00E64616" w:rsidRDefault="0074463C" w:rsidP="004D5C11">
      <w:pPr>
        <w:spacing w:after="200" w:line="276" w:lineRule="auto"/>
        <w:contextualSpacing/>
        <w:jc w:val="both"/>
        <w:rPr>
          <w:rFonts w:ascii="Century Gothic" w:hAnsi="Century Gothic" w:cstheme="minorBidi"/>
          <w:i/>
        </w:rPr>
      </w:pPr>
      <w:r w:rsidRPr="00E64616">
        <w:rPr>
          <w:rFonts w:ascii="Century Gothic" w:hAnsi="Century Gothic" w:cstheme="minorBidi"/>
          <w:i/>
        </w:rPr>
        <w:t>Hem vist també com</w:t>
      </w:r>
      <w:r w:rsidR="00CD4C3C" w:rsidRPr="00E64616">
        <w:rPr>
          <w:rFonts w:ascii="Century Gothic" w:hAnsi="Century Gothic" w:cstheme="minorBidi"/>
          <w:i/>
        </w:rPr>
        <w:t xml:space="preserve"> </w:t>
      </w:r>
      <w:r w:rsidRPr="00E64616">
        <w:rPr>
          <w:rFonts w:ascii="Century Gothic" w:hAnsi="Century Gothic" w:cstheme="minorBidi"/>
          <w:i/>
        </w:rPr>
        <w:t>darrerament se’ns ha obert un greuge comparatiu molt preocupant en relació als censos d’ADN per a gossos que s’han començat a enllestir en alguns mitjans municipis catalans (p.e. a Sitges i a Parets del Vallès). Amb tot respecte peli millor amic de l’home, no permetrem l’aberració de fer passar al davant dels nostres pares, avis i padrins, a un animal de quatre potes.</w:t>
      </w:r>
    </w:p>
    <w:p w:rsidR="0074463C" w:rsidRPr="00E64616" w:rsidRDefault="0074463C" w:rsidP="004D5C11">
      <w:pPr>
        <w:spacing w:after="200" w:line="276" w:lineRule="auto"/>
        <w:contextualSpacing/>
        <w:jc w:val="both"/>
        <w:rPr>
          <w:rFonts w:ascii="Century Gothic" w:hAnsi="Century Gothic" w:cstheme="minorBidi"/>
          <w:i/>
        </w:rPr>
      </w:pPr>
    </w:p>
    <w:p w:rsidR="0074463C" w:rsidRPr="00E64616" w:rsidRDefault="0074463C" w:rsidP="004D5C11">
      <w:pPr>
        <w:spacing w:after="200" w:line="276" w:lineRule="auto"/>
        <w:contextualSpacing/>
        <w:jc w:val="both"/>
        <w:rPr>
          <w:rFonts w:ascii="Century Gothic" w:hAnsi="Century Gothic" w:cstheme="minorBidi"/>
          <w:i/>
        </w:rPr>
      </w:pPr>
      <w:r w:rsidRPr="00E64616">
        <w:rPr>
          <w:rFonts w:ascii="Century Gothic" w:hAnsi="Century Gothic" w:cstheme="minorBidi"/>
          <w:i/>
        </w:rPr>
        <w:t xml:space="preserve">Sr. Alcalde, els menyspreu es tan gran i s’ha allargat tant en el temps que hem hagut de recórrer a la </w:t>
      </w:r>
      <w:r w:rsidR="00CD4C3C" w:rsidRPr="00E64616">
        <w:rPr>
          <w:rFonts w:ascii="Century Gothic" w:hAnsi="Century Gothic" w:cstheme="minorBidi"/>
          <w:i/>
        </w:rPr>
        <w:t>Justícia</w:t>
      </w:r>
      <w:r w:rsidRPr="00E64616">
        <w:rPr>
          <w:rFonts w:ascii="Century Gothic" w:hAnsi="Century Gothic" w:cstheme="minorBidi"/>
          <w:i/>
        </w:rPr>
        <w:t xml:space="preserve"> Universal. Des del 18 de febrer d’enguany, hi ha sobre la taula del Jutjat Federal 1 de </w:t>
      </w:r>
      <w:r w:rsidR="00CD4C3C" w:rsidRPr="00E64616">
        <w:rPr>
          <w:rFonts w:ascii="Century Gothic" w:hAnsi="Century Gothic" w:cstheme="minorBidi"/>
          <w:i/>
        </w:rPr>
        <w:t>Buenos</w:t>
      </w:r>
      <w:r w:rsidRPr="00E64616">
        <w:rPr>
          <w:rFonts w:ascii="Century Gothic" w:hAnsi="Century Gothic" w:cstheme="minorBidi"/>
          <w:i/>
        </w:rPr>
        <w:t xml:space="preserve"> Aires una </w:t>
      </w:r>
      <w:r w:rsidR="00CD4C3C" w:rsidRPr="00E64616">
        <w:rPr>
          <w:rFonts w:ascii="Century Gothic" w:hAnsi="Century Gothic" w:cstheme="minorBidi"/>
          <w:i/>
        </w:rPr>
        <w:t>denuncia</w:t>
      </w:r>
      <w:r w:rsidRPr="00E64616">
        <w:rPr>
          <w:rFonts w:ascii="Century Gothic" w:hAnsi="Century Gothic" w:cstheme="minorBidi"/>
          <w:i/>
        </w:rPr>
        <w:t xml:space="preserve"> formal al Govern de la Generalitat emparada en la causa 4.591/10, altrament coneguda com a Querella Argentina, per tal</w:t>
      </w:r>
      <w:r w:rsidR="00CD4C3C" w:rsidRPr="00E64616">
        <w:rPr>
          <w:rFonts w:ascii="Century Gothic" w:hAnsi="Century Gothic" w:cstheme="minorBidi"/>
          <w:i/>
        </w:rPr>
        <w:t xml:space="preserve"> </w:t>
      </w:r>
      <w:r w:rsidRPr="00E64616">
        <w:rPr>
          <w:rFonts w:ascii="Century Gothic" w:hAnsi="Century Gothic" w:cstheme="minorBidi"/>
          <w:i/>
        </w:rPr>
        <w:t>que la jutgessa Servi</w:t>
      </w:r>
      <w:r w:rsidR="00CD4C3C" w:rsidRPr="00E64616">
        <w:rPr>
          <w:rFonts w:ascii="Century Gothic" w:hAnsi="Century Gothic" w:cstheme="minorBidi"/>
          <w:i/>
        </w:rPr>
        <w:t xml:space="preserve">ni </w:t>
      </w:r>
      <w:r w:rsidRPr="00E64616">
        <w:rPr>
          <w:rFonts w:ascii="Century Gothic" w:hAnsi="Century Gothic" w:cstheme="minorBidi"/>
          <w:i/>
        </w:rPr>
        <w:t>executiu el deure ineludible d’una competència de la qual en te tota la potestat: creuar les dades de vius</w:t>
      </w:r>
      <w:r w:rsidR="00CD4C3C" w:rsidRPr="00E64616">
        <w:rPr>
          <w:rFonts w:ascii="Century Gothic" w:hAnsi="Century Gothic" w:cstheme="minorBidi"/>
          <w:i/>
        </w:rPr>
        <w:t xml:space="preserve"> </w:t>
      </w:r>
      <w:r w:rsidRPr="00E64616">
        <w:rPr>
          <w:rFonts w:ascii="Century Gothic" w:hAnsi="Century Gothic" w:cstheme="minorBidi"/>
          <w:i/>
        </w:rPr>
        <w:t>i morts que la tenim per tal de donar la possibilitat d’identificar a persones I es aquí on els municipis ens hi juguem un paper important.</w:t>
      </w:r>
    </w:p>
    <w:p w:rsidR="0074463C" w:rsidRPr="00E64616" w:rsidRDefault="0074463C" w:rsidP="004D5C11">
      <w:pPr>
        <w:spacing w:after="200" w:line="276" w:lineRule="auto"/>
        <w:contextualSpacing/>
        <w:jc w:val="both"/>
        <w:rPr>
          <w:rFonts w:ascii="Century Gothic" w:hAnsi="Century Gothic" w:cstheme="minorBidi"/>
          <w:i/>
        </w:rPr>
      </w:pPr>
    </w:p>
    <w:p w:rsidR="0074463C" w:rsidRPr="00E64616" w:rsidRDefault="0074463C" w:rsidP="004D5C11">
      <w:pPr>
        <w:spacing w:after="200" w:line="276" w:lineRule="auto"/>
        <w:contextualSpacing/>
        <w:jc w:val="both"/>
        <w:rPr>
          <w:rFonts w:ascii="Century Gothic" w:hAnsi="Century Gothic" w:cstheme="minorBidi"/>
          <w:i/>
        </w:rPr>
      </w:pPr>
      <w:r w:rsidRPr="00E64616">
        <w:rPr>
          <w:rFonts w:ascii="Century Gothic" w:hAnsi="Century Gothic" w:cstheme="minorBidi"/>
          <w:i/>
        </w:rPr>
        <w:t xml:space="preserve">Us animem a promoure la </w:t>
      </w:r>
      <w:r w:rsidR="00CD4C3C" w:rsidRPr="00E64616">
        <w:rPr>
          <w:rFonts w:ascii="Century Gothic" w:hAnsi="Century Gothic" w:cstheme="minorBidi"/>
          <w:i/>
        </w:rPr>
        <w:t>donació</w:t>
      </w:r>
      <w:r w:rsidRPr="00E64616">
        <w:rPr>
          <w:rFonts w:ascii="Century Gothic" w:hAnsi="Century Gothic" w:cstheme="minorBidi"/>
          <w:i/>
        </w:rPr>
        <w:t xml:space="preserve"> al banc genètic dels casso de </w:t>
      </w:r>
      <w:r w:rsidR="00CD4C3C" w:rsidRPr="00E64616">
        <w:rPr>
          <w:rFonts w:ascii="Century Gothic" w:hAnsi="Century Gothic" w:cstheme="minorBidi"/>
          <w:i/>
        </w:rPr>
        <w:t>desaparició</w:t>
      </w:r>
      <w:r w:rsidRPr="00E64616">
        <w:rPr>
          <w:rFonts w:ascii="Century Gothic" w:hAnsi="Century Gothic" w:cstheme="minorBidi"/>
          <w:i/>
        </w:rPr>
        <w:t xml:space="preserve"> que hi hagi hagut al vostre municipi. Veïns i Veïnes que mai han pogut recuperar el cos del seu parent estimat. Tenim l’exemple molt recent de </w:t>
      </w:r>
      <w:r w:rsidR="00CD4C3C" w:rsidRPr="00E64616">
        <w:rPr>
          <w:rFonts w:ascii="Century Gothic" w:hAnsi="Century Gothic" w:cstheme="minorBidi"/>
          <w:i/>
        </w:rPr>
        <w:t>Navàs</w:t>
      </w:r>
      <w:r w:rsidRPr="00E64616">
        <w:rPr>
          <w:rFonts w:ascii="Century Gothic" w:hAnsi="Century Gothic" w:cstheme="minorBidi"/>
          <w:i/>
        </w:rPr>
        <w:t xml:space="preserve"> i La Garriga que, a banda de fer la recerca dels casos de desaparició, n’han costejat també les </w:t>
      </w:r>
      <w:r w:rsidR="00CD4C3C" w:rsidRPr="00E64616">
        <w:rPr>
          <w:rFonts w:ascii="Century Gothic" w:hAnsi="Century Gothic" w:cstheme="minorBidi"/>
          <w:i/>
        </w:rPr>
        <w:lastRenderedPageBreak/>
        <w:t>despeses</w:t>
      </w:r>
      <w:r w:rsidRPr="00E64616">
        <w:rPr>
          <w:rFonts w:ascii="Century Gothic" w:hAnsi="Century Gothic" w:cstheme="minorBidi"/>
          <w:i/>
        </w:rPr>
        <w:t>. Es encomiable que prenguem el compromís d’aquest deure de les administrac</w:t>
      </w:r>
      <w:r w:rsidR="00CD4C3C" w:rsidRPr="00E64616">
        <w:rPr>
          <w:rFonts w:ascii="Century Gothic" w:hAnsi="Century Gothic" w:cstheme="minorBidi"/>
          <w:i/>
        </w:rPr>
        <w:t>ions. Sab</w:t>
      </w:r>
      <w:r w:rsidRPr="00E64616">
        <w:rPr>
          <w:rFonts w:ascii="Century Gothic" w:hAnsi="Century Gothic" w:cstheme="minorBidi"/>
          <w:i/>
        </w:rPr>
        <w:t>e</w:t>
      </w:r>
      <w:r w:rsidR="00CD4C3C" w:rsidRPr="00E64616">
        <w:rPr>
          <w:rFonts w:ascii="Century Gothic" w:hAnsi="Century Gothic" w:cstheme="minorBidi"/>
          <w:i/>
        </w:rPr>
        <w:t>u</w:t>
      </w:r>
      <w:r w:rsidRPr="00E64616">
        <w:rPr>
          <w:rFonts w:ascii="Century Gothic" w:hAnsi="Century Gothic" w:cstheme="minorBidi"/>
          <w:i/>
        </w:rPr>
        <w:t xml:space="preserve"> dons que la moció aprovada pel munic</w:t>
      </w:r>
      <w:r w:rsidR="00CD4C3C" w:rsidRPr="00E64616">
        <w:rPr>
          <w:rFonts w:ascii="Century Gothic" w:hAnsi="Century Gothic" w:cstheme="minorBidi"/>
          <w:i/>
        </w:rPr>
        <w:t>ipi de Cànoves i Samalús, formarà</w:t>
      </w:r>
      <w:r w:rsidRPr="00E64616">
        <w:rPr>
          <w:rFonts w:ascii="Century Gothic" w:hAnsi="Century Gothic" w:cstheme="minorBidi"/>
          <w:i/>
        </w:rPr>
        <w:t xml:space="preserve"> part del plec documental que adjunt</w:t>
      </w:r>
      <w:r w:rsidR="003B4C3E" w:rsidRPr="00E64616">
        <w:rPr>
          <w:rFonts w:ascii="Century Gothic" w:hAnsi="Century Gothic" w:cstheme="minorBidi"/>
          <w:i/>
        </w:rPr>
        <w:t>arem a la denuncia presentada que adjuntarem a la denuncia presentada, on es demostrarà la existència, per una banda, de dades genètiques dels familiars vius (Band’ADN) i, per altra; la existència de desenes de restes humanes, ja exhumades</w:t>
      </w:r>
      <w:r w:rsidR="00CD4C3C" w:rsidRPr="00E64616">
        <w:rPr>
          <w:rFonts w:ascii="Century Gothic" w:hAnsi="Century Gothic" w:cstheme="minorBidi"/>
          <w:i/>
        </w:rPr>
        <w:t xml:space="preserve"> sense identificar (Memòria de Les Camposines, exhumacions planificades i excavacions d’urgència fetes per empreses i universitaris). Amb la qual cosa el Govern no te cap excusa per seguir demorant la comparativa sistemàtica de dades d’ambdues procedències, establint així un protocol estable i amb garanties que, de forma regular i sine die, ens doni opcions reals d’identificació dels nores parents.</w:t>
      </w:r>
    </w:p>
    <w:p w:rsidR="00CD4C3C" w:rsidRPr="00E64616" w:rsidRDefault="00CD4C3C" w:rsidP="004D5C11">
      <w:pPr>
        <w:spacing w:after="200" w:line="276" w:lineRule="auto"/>
        <w:contextualSpacing/>
        <w:jc w:val="both"/>
        <w:rPr>
          <w:rFonts w:ascii="Century Gothic" w:hAnsi="Century Gothic" w:cstheme="minorBidi"/>
          <w:i/>
        </w:rPr>
      </w:pPr>
    </w:p>
    <w:p w:rsidR="00CD4C3C" w:rsidRPr="00E64616" w:rsidRDefault="00CD4C3C" w:rsidP="004D5C11">
      <w:pPr>
        <w:spacing w:after="200" w:line="276" w:lineRule="auto"/>
        <w:contextualSpacing/>
        <w:jc w:val="both"/>
        <w:rPr>
          <w:rFonts w:ascii="Century Gothic" w:hAnsi="Century Gothic" w:cstheme="minorBidi"/>
          <w:i/>
        </w:rPr>
      </w:pPr>
      <w:r w:rsidRPr="00E64616">
        <w:rPr>
          <w:rFonts w:ascii="Century Gothic" w:hAnsi="Century Gothic" w:cstheme="minorBidi"/>
          <w:i/>
        </w:rPr>
        <w:t xml:space="preserve">Ens sap molt greu constatar que, fins ara, l’única via fiable que hem tingut per fer arribar amb contundència aquest clam de justícia ha estat a través del conegut jutjat argentí de Buenos Aires i sobre tot gracies als advocats que treballen de forma altruista per la causa: la Sra. Ana Messuti i el Sr. </w:t>
      </w:r>
      <w:r w:rsidR="007F0290" w:rsidRPr="00E64616">
        <w:rPr>
          <w:rFonts w:ascii="Century Gothic" w:hAnsi="Century Gothic" w:cstheme="minorBidi"/>
          <w:i/>
        </w:rPr>
        <w:t>Máximo</w:t>
      </w:r>
      <w:r w:rsidRPr="00E64616">
        <w:rPr>
          <w:rFonts w:ascii="Century Gothic" w:hAnsi="Century Gothic" w:cstheme="minorBidi"/>
          <w:i/>
        </w:rPr>
        <w:t xml:space="preserve"> Castex. Desgraciadament la justícia espanyola s’ha girat d’esquena al Dret Internacional en aquest àmbit i no ha ofert cap recorregut estable, ni amb garanties.</w:t>
      </w:r>
    </w:p>
    <w:p w:rsidR="00CD4C3C" w:rsidRPr="00E64616" w:rsidRDefault="00CD4C3C" w:rsidP="004D5C11">
      <w:pPr>
        <w:spacing w:after="200" w:line="276" w:lineRule="auto"/>
        <w:contextualSpacing/>
        <w:jc w:val="both"/>
        <w:rPr>
          <w:rFonts w:ascii="Century Gothic" w:hAnsi="Century Gothic" w:cstheme="minorBidi"/>
          <w:i/>
        </w:rPr>
      </w:pPr>
    </w:p>
    <w:p w:rsidR="00CD4C3C" w:rsidRPr="00E64616" w:rsidRDefault="00CD4C3C" w:rsidP="004D5C11">
      <w:pPr>
        <w:spacing w:after="200" w:line="276" w:lineRule="auto"/>
        <w:contextualSpacing/>
        <w:jc w:val="both"/>
        <w:rPr>
          <w:rFonts w:ascii="Century Gothic" w:hAnsi="Century Gothic" w:cstheme="minorBidi"/>
          <w:i/>
        </w:rPr>
      </w:pPr>
      <w:r w:rsidRPr="00E64616">
        <w:rPr>
          <w:rFonts w:ascii="Century Gothic" w:hAnsi="Century Gothic" w:cstheme="minorBidi"/>
          <w:i/>
        </w:rPr>
        <w:t>Finalment, com a ens públic, us encoratgem a adherir-vos a la nostra reclamació a traves de la Xarxa Catalana de Suport a la Querella Argentina. Si ho considereu oportú, ens teniu a la vostra disposició per parlar-ne. Amb molt de gust us podrem assessorar. (Diferents signatures)”</w:t>
      </w:r>
    </w:p>
    <w:p w:rsidR="00F04349" w:rsidRPr="00E64616" w:rsidRDefault="00F04349" w:rsidP="004D5C11">
      <w:pPr>
        <w:spacing w:after="200" w:line="276" w:lineRule="auto"/>
        <w:contextualSpacing/>
        <w:jc w:val="both"/>
        <w:rPr>
          <w:rFonts w:ascii="Century Gothic" w:hAnsi="Century Gothic" w:cstheme="minorBidi"/>
        </w:rPr>
      </w:pPr>
    </w:p>
    <w:p w:rsidR="00F04349" w:rsidRPr="00E64616" w:rsidRDefault="00F04349" w:rsidP="004D5C11">
      <w:pPr>
        <w:spacing w:after="200" w:line="276" w:lineRule="auto"/>
        <w:contextualSpacing/>
        <w:jc w:val="both"/>
        <w:rPr>
          <w:rFonts w:ascii="Century Gothic" w:hAnsi="Century Gothic" w:cstheme="minorBidi"/>
        </w:rPr>
      </w:pPr>
    </w:p>
    <w:p w:rsidR="00F64A02" w:rsidRPr="00E64616" w:rsidRDefault="00F64A02" w:rsidP="004D5C11">
      <w:pPr>
        <w:spacing w:after="200" w:line="276" w:lineRule="auto"/>
        <w:contextualSpacing/>
        <w:jc w:val="both"/>
        <w:rPr>
          <w:rFonts w:ascii="Century Gothic" w:hAnsi="Century Gothic" w:cstheme="minorBidi"/>
        </w:rPr>
      </w:pPr>
      <w:r w:rsidRPr="00E64616">
        <w:rPr>
          <w:rFonts w:ascii="Century Gothic" w:hAnsi="Century Gothic" w:cstheme="minorBidi"/>
        </w:rPr>
        <w:t xml:space="preserve">El Sr. Alcalde manifesta que en el Ple del mes de maig de 2015 es va donar suport al tema del Banc de l’ADN i que ara, per coherència, també caldria </w:t>
      </w:r>
      <w:r w:rsidR="006A56D9" w:rsidRPr="00E64616">
        <w:rPr>
          <w:rFonts w:ascii="Century Gothic" w:hAnsi="Century Gothic" w:cstheme="minorBidi"/>
        </w:rPr>
        <w:t>d</w:t>
      </w:r>
      <w:r w:rsidRPr="00E64616">
        <w:rPr>
          <w:rFonts w:ascii="Century Gothic" w:hAnsi="Century Gothic" w:cstheme="minorBidi"/>
        </w:rPr>
        <w:t>onar suport a aquesta iniciativa.</w:t>
      </w:r>
    </w:p>
    <w:p w:rsidR="00F64A02" w:rsidRPr="00E64616" w:rsidRDefault="00F64A02" w:rsidP="004D5C11">
      <w:pPr>
        <w:spacing w:after="200" w:line="276" w:lineRule="auto"/>
        <w:contextualSpacing/>
        <w:jc w:val="both"/>
        <w:rPr>
          <w:rFonts w:ascii="Century Gothic" w:hAnsi="Century Gothic" w:cstheme="minorBidi"/>
        </w:rPr>
      </w:pPr>
    </w:p>
    <w:p w:rsidR="00F64A02" w:rsidRPr="00E64616" w:rsidRDefault="00F64A02" w:rsidP="004D5C11">
      <w:pPr>
        <w:spacing w:after="200" w:line="276" w:lineRule="auto"/>
        <w:contextualSpacing/>
        <w:jc w:val="both"/>
        <w:rPr>
          <w:rFonts w:ascii="Century Gothic" w:hAnsi="Century Gothic" w:cstheme="minorBidi"/>
        </w:rPr>
      </w:pPr>
      <w:r w:rsidRPr="00E64616">
        <w:rPr>
          <w:rFonts w:ascii="Century Gothic" w:hAnsi="Century Gothic" w:cstheme="minorBidi"/>
        </w:rPr>
        <w:t>El grup municipal del PSC s’hi mostra a favor.</w:t>
      </w:r>
    </w:p>
    <w:p w:rsidR="00F64A02" w:rsidRPr="00E64616" w:rsidRDefault="00F64A02" w:rsidP="004D5C11">
      <w:pPr>
        <w:spacing w:after="200" w:line="276" w:lineRule="auto"/>
        <w:contextualSpacing/>
        <w:jc w:val="both"/>
        <w:rPr>
          <w:rFonts w:ascii="Century Gothic" w:hAnsi="Century Gothic" w:cstheme="minorBidi"/>
        </w:rPr>
      </w:pPr>
    </w:p>
    <w:p w:rsidR="00F64A02" w:rsidRPr="00E64616" w:rsidRDefault="00F64A02" w:rsidP="004D5C11">
      <w:pPr>
        <w:spacing w:after="200" w:line="276" w:lineRule="auto"/>
        <w:contextualSpacing/>
        <w:jc w:val="both"/>
        <w:rPr>
          <w:rFonts w:ascii="Century Gothic" w:hAnsi="Century Gothic" w:cstheme="minorBidi"/>
        </w:rPr>
      </w:pPr>
      <w:r w:rsidRPr="00E64616">
        <w:rPr>
          <w:rFonts w:ascii="Century Gothic" w:hAnsi="Century Gothic" w:cstheme="minorBidi"/>
        </w:rPr>
        <w:t xml:space="preserve">El grup municipal d’ERC manifesta que </w:t>
      </w:r>
      <w:r w:rsidR="007F0290" w:rsidRPr="00E64616">
        <w:rPr>
          <w:rFonts w:ascii="Century Gothic" w:hAnsi="Century Gothic" w:cstheme="minorBidi"/>
        </w:rPr>
        <w:t>aquesta està</w:t>
      </w:r>
      <w:r w:rsidRPr="00E64616">
        <w:rPr>
          <w:rFonts w:ascii="Century Gothic" w:hAnsi="Century Gothic" w:cstheme="minorBidi"/>
        </w:rPr>
        <w:t xml:space="preserve"> signada per gent que ha perdut als seus familiars i que ha calgut anar a Argentina perquè Espanya no vol fer-ho.</w:t>
      </w:r>
    </w:p>
    <w:p w:rsidR="00F64A02" w:rsidRPr="00E64616" w:rsidRDefault="00F64A02" w:rsidP="004D5C11">
      <w:pPr>
        <w:spacing w:after="200" w:line="276" w:lineRule="auto"/>
        <w:contextualSpacing/>
        <w:jc w:val="both"/>
        <w:rPr>
          <w:rFonts w:ascii="Century Gothic" w:hAnsi="Century Gothic" w:cstheme="minorBidi"/>
        </w:rPr>
      </w:pPr>
    </w:p>
    <w:p w:rsidR="00F64A02" w:rsidRPr="00E64616" w:rsidRDefault="00F64A02" w:rsidP="004D5C11">
      <w:pPr>
        <w:spacing w:after="200" w:line="276" w:lineRule="auto"/>
        <w:contextualSpacing/>
        <w:jc w:val="both"/>
        <w:rPr>
          <w:rFonts w:ascii="Century Gothic" w:hAnsi="Century Gothic" w:cstheme="minorBidi"/>
        </w:rPr>
      </w:pPr>
      <w:r w:rsidRPr="00E64616">
        <w:rPr>
          <w:rFonts w:ascii="Century Gothic" w:hAnsi="Century Gothic" w:cstheme="minorBidi"/>
        </w:rPr>
        <w:tab/>
        <w:t>L’afer es aprovat per unanimitat.</w:t>
      </w:r>
    </w:p>
    <w:p w:rsidR="00F64A02" w:rsidRPr="00E64616" w:rsidRDefault="00F64A02" w:rsidP="004D5C11">
      <w:pPr>
        <w:spacing w:after="200" w:line="276" w:lineRule="auto"/>
        <w:contextualSpacing/>
        <w:jc w:val="both"/>
        <w:rPr>
          <w:rFonts w:ascii="Century Gothic" w:hAnsi="Century Gothic" w:cstheme="minorBidi"/>
        </w:rPr>
      </w:pPr>
    </w:p>
    <w:p w:rsidR="006A56D9" w:rsidRPr="00E64616" w:rsidRDefault="006A56D9" w:rsidP="006A56D9">
      <w:pPr>
        <w:spacing w:after="200" w:line="276" w:lineRule="auto"/>
        <w:contextualSpacing/>
        <w:jc w:val="both"/>
        <w:rPr>
          <w:rFonts w:ascii="Century Gothic" w:hAnsi="Century Gothic" w:cstheme="minorBidi"/>
          <w:b/>
          <w:caps/>
        </w:rPr>
      </w:pPr>
    </w:p>
    <w:p w:rsidR="006A56D9" w:rsidRPr="00E64616" w:rsidRDefault="006A56D9" w:rsidP="006A56D9">
      <w:pPr>
        <w:spacing w:after="200" w:line="276" w:lineRule="auto"/>
        <w:contextualSpacing/>
        <w:jc w:val="both"/>
        <w:rPr>
          <w:rFonts w:ascii="Century Gothic" w:hAnsi="Century Gothic" w:cstheme="minorBidi"/>
          <w:b/>
          <w:caps/>
        </w:rPr>
      </w:pPr>
    </w:p>
    <w:p w:rsidR="00751610" w:rsidRPr="00E64616" w:rsidRDefault="006A56D9" w:rsidP="006A56D9">
      <w:pPr>
        <w:spacing w:after="200" w:line="276" w:lineRule="auto"/>
        <w:contextualSpacing/>
        <w:jc w:val="both"/>
        <w:rPr>
          <w:rFonts w:ascii="Century Gothic" w:hAnsi="Century Gothic" w:cstheme="minorBidi"/>
          <w:b/>
          <w:caps/>
        </w:rPr>
      </w:pPr>
      <w:r w:rsidRPr="00E64616">
        <w:rPr>
          <w:rFonts w:ascii="Century Gothic" w:hAnsi="Century Gothic" w:cstheme="minorBidi"/>
          <w:b/>
          <w:caps/>
        </w:rPr>
        <w:t xml:space="preserve">6.- </w:t>
      </w:r>
      <w:r w:rsidR="00751610" w:rsidRPr="00E64616">
        <w:rPr>
          <w:rFonts w:ascii="Century Gothic" w:hAnsi="Century Gothic" w:cstheme="minorBidi"/>
          <w:b/>
          <w:caps/>
        </w:rPr>
        <w:t>Moció d’ERC-AM en suport a SOM27 i més.</w:t>
      </w:r>
    </w:p>
    <w:p w:rsidR="00F64A02" w:rsidRPr="00E64616" w:rsidRDefault="00F64A02" w:rsidP="004D5C11">
      <w:pPr>
        <w:spacing w:after="200" w:line="276" w:lineRule="auto"/>
        <w:contextualSpacing/>
        <w:jc w:val="both"/>
        <w:rPr>
          <w:rFonts w:ascii="Century Gothic" w:hAnsi="Century Gothic" w:cstheme="minorBidi"/>
          <w:b/>
          <w:caps/>
        </w:rPr>
      </w:pPr>
    </w:p>
    <w:p w:rsidR="00F64A02" w:rsidRPr="00E64616" w:rsidRDefault="00F64A02" w:rsidP="006A56D9">
      <w:pPr>
        <w:spacing w:after="200" w:line="276" w:lineRule="auto"/>
        <w:contextualSpacing/>
        <w:jc w:val="both"/>
        <w:rPr>
          <w:rFonts w:ascii="Century Gothic" w:hAnsi="Century Gothic" w:cstheme="minorBidi"/>
        </w:rPr>
      </w:pPr>
      <w:r w:rsidRPr="00E64616">
        <w:rPr>
          <w:rFonts w:ascii="Century Gothic" w:hAnsi="Century Gothic" w:cstheme="minorBidi"/>
        </w:rPr>
        <w:t>Per part de</w:t>
      </w:r>
      <w:r w:rsidR="00866CE7" w:rsidRPr="00E64616">
        <w:rPr>
          <w:rFonts w:ascii="Century Gothic" w:hAnsi="Century Gothic" w:cstheme="minorBidi"/>
        </w:rPr>
        <w:t xml:space="preserve"> </w:t>
      </w:r>
      <w:r w:rsidRPr="00E64616">
        <w:rPr>
          <w:rFonts w:ascii="Century Gothic" w:hAnsi="Century Gothic" w:cstheme="minorBidi"/>
        </w:rPr>
        <w:t>l</w:t>
      </w:r>
      <w:r w:rsidR="00866CE7" w:rsidRPr="00E64616">
        <w:rPr>
          <w:rFonts w:ascii="Century Gothic" w:hAnsi="Century Gothic" w:cstheme="minorBidi"/>
        </w:rPr>
        <w:t>a regidora</w:t>
      </w:r>
      <w:r w:rsidRPr="00E64616">
        <w:rPr>
          <w:rFonts w:ascii="Century Gothic" w:hAnsi="Century Gothic" w:cstheme="minorBidi"/>
        </w:rPr>
        <w:t xml:space="preserve"> Sr</w:t>
      </w:r>
      <w:r w:rsidR="00866CE7" w:rsidRPr="00E64616">
        <w:rPr>
          <w:rFonts w:ascii="Century Gothic" w:hAnsi="Century Gothic" w:cstheme="minorBidi"/>
        </w:rPr>
        <w:t>a</w:t>
      </w:r>
      <w:r w:rsidRPr="00E64616">
        <w:rPr>
          <w:rFonts w:ascii="Century Gothic" w:hAnsi="Century Gothic" w:cstheme="minorBidi"/>
        </w:rPr>
        <w:t xml:space="preserve">. </w:t>
      </w:r>
      <w:r w:rsidR="00866CE7" w:rsidRPr="00E64616">
        <w:rPr>
          <w:rFonts w:ascii="Century Gothic" w:hAnsi="Century Gothic" w:cstheme="minorBidi"/>
        </w:rPr>
        <w:t>Cristina Serra</w:t>
      </w:r>
      <w:r w:rsidRPr="00E64616">
        <w:rPr>
          <w:rFonts w:ascii="Century Gothic" w:hAnsi="Century Gothic" w:cstheme="minorBidi"/>
        </w:rPr>
        <w:t xml:space="preserve"> es dona lectura a la proposta presentada pel grup municipal d’ERC, en els termes següents:</w:t>
      </w:r>
    </w:p>
    <w:p w:rsidR="00F64A02" w:rsidRPr="00E64616" w:rsidRDefault="00F64A02" w:rsidP="004D5C11">
      <w:pPr>
        <w:spacing w:after="200" w:line="276" w:lineRule="auto"/>
        <w:ind w:left="360"/>
        <w:contextualSpacing/>
        <w:jc w:val="both"/>
        <w:rPr>
          <w:rFonts w:ascii="Century Gothic" w:hAnsi="Century Gothic" w:cstheme="minorBidi"/>
        </w:rPr>
      </w:pPr>
    </w:p>
    <w:p w:rsidR="00866CE7" w:rsidRPr="00E64616" w:rsidRDefault="00866CE7" w:rsidP="004D5C11">
      <w:pPr>
        <w:pStyle w:val="Textindependent"/>
        <w:jc w:val="both"/>
        <w:rPr>
          <w:i/>
        </w:rPr>
      </w:pPr>
      <w:r w:rsidRPr="00E64616">
        <w:rPr>
          <w:i/>
        </w:rPr>
        <w:t xml:space="preserve">“El 17 d’abril de 2013 més de 200 estudiants de la UAB van iniciar una tancada al Rectorat de la Universitat amb l'objectiu que s’apliquessin unes mocions aprovades democràticament pel Claustre de la Comunitat Universitària, el major òrgan decisori de la Universitat. Aquestes mocions demanaven, entre d’altres, que la UAB desobeís la pujada de taxes del 66% i que s’establissin títols especials de transport públic pels estudiants de la UAB (T-UAB). Malgrat que l’òrgan més representatiu de la comunitat universitària aprovés dites mocions, l’Equip de govern, encapçalat pel Sr. Ferran Sancho, no va implementar aquestes mesures deliberadament. </w:t>
      </w:r>
    </w:p>
    <w:p w:rsidR="00866CE7" w:rsidRPr="00E64616" w:rsidRDefault="00866CE7" w:rsidP="004D5C11">
      <w:pPr>
        <w:pStyle w:val="Textindependent"/>
        <w:jc w:val="both"/>
        <w:rPr>
          <w:i/>
        </w:rPr>
      </w:pPr>
      <w:r w:rsidRPr="00E64616">
        <w:rPr>
          <w:i/>
        </w:rPr>
        <w:t>Després d’un mes d’ocupació intentant negociar amb l'equip de govern la universitat, sense cap tipus de resultat i sense que el govern de la universitat fessin cap intent de resolució amistosa del conflicte, es va aturar la tancada. Un cop finalitzada, algunes de les persones que van participar-hi i, també algunes que només hi van mostrar suport públic, van ser denunciades i posteriorment imputades: 25 estudiants, un treballador del Personal d’Administració i Serveis i un treballador del Personal Docent i Investigador. Aquestes 27 persones han rebut una petició del Ministeri Fiscal totalment desorbitada, demanant penes d'entre 11 i 14 anys de presó i demandes econòmiques que superen, en total, els 400.000€. Aquest sumari judicial ha estat impulsat per la pròpia Universitat Autònoma de Barcelona, concretament per l’anterior equip de govern d'aquesta universitat, encapçalats per l'ex-vicerectora d’Estudiants, Sílvia Carrasco, militant d’ICV a Sabadell, que va confeccionar i fer arribar al cos de Mossos d'Esquadra una llista amb les persones que havien participat a la tancada. Fins a tal punt va arribar l’obsessió autoritària de l’Equip de Govern que es va encarregar la direcció lletrada de l’acusació particular a l’advocat Cristóbal Martell, un dels advocats més cars de Barcelona, qui també representa a Messi, Pujol i Nuñez, entre d’altres.</w:t>
      </w:r>
    </w:p>
    <w:p w:rsidR="00866CE7" w:rsidRPr="00E64616" w:rsidRDefault="00866CE7" w:rsidP="004D5C11">
      <w:pPr>
        <w:pStyle w:val="Textindependent"/>
        <w:jc w:val="both"/>
        <w:rPr>
          <w:i/>
        </w:rPr>
      </w:pPr>
      <w:r w:rsidRPr="00E64616">
        <w:rPr>
          <w:i/>
        </w:rPr>
        <w:t>Davant d'aquests fets el Ple de l'Ajuntament de Cànoves i Samalús vol manifestar:</w:t>
      </w:r>
    </w:p>
    <w:p w:rsidR="00866CE7" w:rsidRPr="00E64616" w:rsidRDefault="00866CE7" w:rsidP="004D5C11">
      <w:pPr>
        <w:pStyle w:val="Textindependent"/>
        <w:jc w:val="both"/>
        <w:rPr>
          <w:i/>
        </w:rPr>
      </w:pPr>
      <w:r w:rsidRPr="00E64616">
        <w:rPr>
          <w:i/>
        </w:rPr>
        <w:t xml:space="preserve">1.- Que l'educació pública, gratuïta i de qualitat s'ha de defensar davant dels intents d'elitització i de privatització. </w:t>
      </w:r>
    </w:p>
    <w:p w:rsidR="00866CE7" w:rsidRPr="00E64616" w:rsidRDefault="00866CE7" w:rsidP="004D5C11">
      <w:pPr>
        <w:pStyle w:val="Textindependent"/>
        <w:jc w:val="both"/>
        <w:rPr>
          <w:i/>
        </w:rPr>
      </w:pPr>
      <w:r w:rsidRPr="00E64616">
        <w:rPr>
          <w:i/>
        </w:rPr>
        <w:t xml:space="preserve">2.- Que el dret a la protesta amb accions simbòliques com l'ocupació d'espais en cap cas pot ser respost per part d'una universitat amb denúncies o per part de la fiscalia amb peticions de presó. </w:t>
      </w:r>
    </w:p>
    <w:p w:rsidR="00866CE7" w:rsidRPr="00E64616" w:rsidRDefault="00866CE7" w:rsidP="004D5C11">
      <w:pPr>
        <w:pStyle w:val="Textindependent"/>
        <w:jc w:val="both"/>
        <w:rPr>
          <w:i/>
        </w:rPr>
      </w:pPr>
      <w:r w:rsidRPr="00E64616">
        <w:rPr>
          <w:i/>
        </w:rPr>
        <w:t>3.- Que, en cap cas, una Administració Pública, com la Universitat Autònoma de Barcelona pot perseguir i reprimir judicialment la protesta social.</w:t>
      </w:r>
    </w:p>
    <w:p w:rsidR="00866CE7" w:rsidRPr="00E64616" w:rsidRDefault="00866CE7" w:rsidP="004D5C11">
      <w:pPr>
        <w:pStyle w:val="Textindependent"/>
        <w:jc w:val="both"/>
        <w:rPr>
          <w:i/>
        </w:rPr>
      </w:pPr>
    </w:p>
    <w:p w:rsidR="00866CE7" w:rsidRPr="00E64616" w:rsidRDefault="00866CE7" w:rsidP="004D5C11">
      <w:pPr>
        <w:pStyle w:val="Textindependent"/>
        <w:jc w:val="both"/>
        <w:rPr>
          <w:i/>
        </w:rPr>
      </w:pPr>
      <w:r w:rsidRPr="00E64616">
        <w:rPr>
          <w:i/>
        </w:rPr>
        <w:lastRenderedPageBreak/>
        <w:t xml:space="preserve">4.- Que l’actuació de la Universitat Autònoma de Barcelona, els Mossos d’Esquadra i el Ministeri Fiscal en relació a aquestes 27 persones ha estat del tot desproporcionada, ja que l’ocupació simbòlica d’un espai públic no pot comportar, de cap de les maneres una pena de presó, encara menys amb penes de més d’onze anys de presó. </w:t>
      </w:r>
    </w:p>
    <w:p w:rsidR="00866CE7" w:rsidRPr="00E64616" w:rsidRDefault="00866CE7" w:rsidP="004D5C11">
      <w:pPr>
        <w:pStyle w:val="Textindependent"/>
        <w:jc w:val="both"/>
        <w:rPr>
          <w:i/>
        </w:rPr>
      </w:pPr>
      <w:r w:rsidRPr="00E64616">
        <w:rPr>
          <w:i/>
        </w:rPr>
        <w:t xml:space="preserve">5.- Que l’exercici del dret a manifestar-se en pro d’una educació pública i de qualitat no pot constituir un delicte i, per tant, que cap persona pot ser condemnada per participar en la defensa dels Drets Col·lectius. </w:t>
      </w:r>
    </w:p>
    <w:p w:rsidR="00866CE7" w:rsidRPr="00E64616" w:rsidRDefault="00866CE7" w:rsidP="004D5C11">
      <w:pPr>
        <w:pStyle w:val="Textindependent"/>
        <w:jc w:val="both"/>
        <w:rPr>
          <w:i/>
        </w:rPr>
      </w:pPr>
      <w:r w:rsidRPr="00E64616">
        <w:rPr>
          <w:i/>
        </w:rPr>
        <w:t>6.- Que per aquests motius no s'ha de donar continuïtat al procés judicial.</w:t>
      </w:r>
    </w:p>
    <w:p w:rsidR="00866CE7" w:rsidRPr="00E64616" w:rsidRDefault="00866CE7" w:rsidP="004D5C11">
      <w:pPr>
        <w:pStyle w:val="Textindependent"/>
        <w:jc w:val="both"/>
        <w:rPr>
          <w:i/>
        </w:rPr>
      </w:pPr>
    </w:p>
    <w:p w:rsidR="00866CE7" w:rsidRPr="00E64616" w:rsidRDefault="00866CE7" w:rsidP="004D5C11">
      <w:pPr>
        <w:pStyle w:val="Textindependent"/>
        <w:jc w:val="both"/>
        <w:rPr>
          <w:i/>
        </w:rPr>
      </w:pPr>
      <w:r w:rsidRPr="00E64616">
        <w:rPr>
          <w:i/>
        </w:rPr>
        <w:t>Per tot l'exposat anteriorment, s'acorda:</w:t>
      </w:r>
    </w:p>
    <w:p w:rsidR="00866CE7" w:rsidRPr="00E64616" w:rsidRDefault="00866CE7" w:rsidP="004D5C11">
      <w:pPr>
        <w:pStyle w:val="Textindependent"/>
        <w:jc w:val="both"/>
        <w:rPr>
          <w:i/>
        </w:rPr>
      </w:pPr>
    </w:p>
    <w:p w:rsidR="00866CE7" w:rsidRPr="00E64616" w:rsidRDefault="00866CE7" w:rsidP="004D5C11">
      <w:pPr>
        <w:pStyle w:val="Textindependent"/>
        <w:jc w:val="both"/>
        <w:rPr>
          <w:i/>
        </w:rPr>
      </w:pPr>
      <w:r w:rsidRPr="00E64616">
        <w:rPr>
          <w:i/>
        </w:rPr>
        <w:t xml:space="preserve">1.- Mostrar el ferm compromís del consistori amb una universitat pública, gratuïta i de qualitat, a la qual hi puguin tenir accés totes les persones, independentment dels seus recursos. </w:t>
      </w:r>
    </w:p>
    <w:p w:rsidR="00866CE7" w:rsidRPr="00E64616" w:rsidRDefault="00866CE7" w:rsidP="004D5C11">
      <w:pPr>
        <w:pStyle w:val="Textindependent"/>
        <w:jc w:val="both"/>
        <w:rPr>
          <w:i/>
        </w:rPr>
      </w:pPr>
      <w:r w:rsidRPr="00E64616">
        <w:rPr>
          <w:i/>
        </w:rPr>
        <w:t>2.- Reivindicar el dret de les persones que exerceixen el Dret de Manifestació, i expressar la solidaritat amb aquests 27 membres de la comunitat universitària, els seus familiars i amics.</w:t>
      </w:r>
    </w:p>
    <w:p w:rsidR="00866CE7" w:rsidRPr="00E64616" w:rsidRDefault="00866CE7" w:rsidP="004D5C11">
      <w:pPr>
        <w:pStyle w:val="Textindependent"/>
        <w:jc w:val="both"/>
        <w:rPr>
          <w:i/>
        </w:rPr>
      </w:pPr>
      <w:r w:rsidRPr="00E64616">
        <w:rPr>
          <w:i/>
        </w:rPr>
        <w:t xml:space="preserve">3.- Instar la lliure absolució de les 27 persones imputades pels fets a dalt referenciats. </w:t>
      </w:r>
    </w:p>
    <w:p w:rsidR="00866CE7" w:rsidRPr="00E64616" w:rsidRDefault="00866CE7" w:rsidP="004D5C11">
      <w:pPr>
        <w:pStyle w:val="Textindependent"/>
        <w:jc w:val="both"/>
        <w:rPr>
          <w:i/>
        </w:rPr>
      </w:pPr>
      <w:r w:rsidRPr="00E64616">
        <w:rPr>
          <w:i/>
        </w:rPr>
        <w:t>4.- Sol·licitar al Ministeri Fiscal que retiri les acusacions contra aquests membres de la comunitat universitària, al no ser admissible en una societat democràtica que es penalitzi la protesta, la dissidència, i menys encara que es sol·liciti presó per exercir Drets Fonamentals.</w:t>
      </w:r>
    </w:p>
    <w:p w:rsidR="00866CE7" w:rsidRPr="00E64616" w:rsidRDefault="00866CE7" w:rsidP="004D5C11">
      <w:pPr>
        <w:pStyle w:val="Textindependent"/>
        <w:jc w:val="both"/>
        <w:rPr>
          <w:i/>
        </w:rPr>
      </w:pPr>
      <w:r w:rsidRPr="00E64616">
        <w:rPr>
          <w:i/>
        </w:rPr>
        <w:t xml:space="preserve">5.- Que es trametin aquests acords referents al Procediment Abreujat 4/2016 a l'Excm. Jutge del Jutjat de Primera Instància i Instrucció número 3 de Cerdanyola i a l'Excm. Fiscal en cap de Catalunya i a l'Organització Antirepressiva de l'Esquerra Independentista, Alerta Solidària.” </w:t>
      </w:r>
    </w:p>
    <w:p w:rsidR="00866CE7" w:rsidRPr="00E64616" w:rsidRDefault="00866CE7" w:rsidP="004D5C11">
      <w:pPr>
        <w:jc w:val="both"/>
        <w:rPr>
          <w:rFonts w:ascii="Century Gothic" w:hAnsi="Century Gothic" w:cs="Arial"/>
          <w:i/>
          <w:iCs/>
          <w:lang w:eastAsia="es-ES"/>
        </w:rPr>
      </w:pPr>
    </w:p>
    <w:p w:rsidR="00866CE7" w:rsidRPr="00E64616" w:rsidRDefault="00866CE7" w:rsidP="004D5C11">
      <w:pPr>
        <w:jc w:val="both"/>
        <w:rPr>
          <w:rFonts w:ascii="Century Gothic" w:hAnsi="Century Gothic" w:cs="Arial"/>
        </w:rPr>
      </w:pPr>
    </w:p>
    <w:p w:rsidR="00F64A02" w:rsidRPr="00E64616" w:rsidRDefault="00866CE7" w:rsidP="004D5C11">
      <w:pPr>
        <w:spacing w:after="200" w:line="276" w:lineRule="auto"/>
        <w:contextualSpacing/>
        <w:jc w:val="both"/>
        <w:rPr>
          <w:rFonts w:ascii="Century Gothic" w:hAnsi="Century Gothic" w:cstheme="minorBidi"/>
        </w:rPr>
      </w:pPr>
      <w:r w:rsidRPr="00E64616">
        <w:rPr>
          <w:rFonts w:ascii="Century Gothic" w:hAnsi="Century Gothic" w:cstheme="minorBidi"/>
        </w:rPr>
        <w:t xml:space="preserve">La regidora Sra. Barrio pregunta si van haver-hi destrosses, responent la Sra. Serra que de ben segur que si, però que les penes son excessives. El regidor Sr. Cusell detalla els delictes que se’ls hi imputen i explica que no es tracta d’una moció pròpia d’ERC si no que se’ls hi ha fet arribar i que creuen que </w:t>
      </w:r>
      <w:r w:rsidR="006A56D9" w:rsidRPr="00E64616">
        <w:rPr>
          <w:rFonts w:ascii="Century Gothic" w:hAnsi="Century Gothic" w:cstheme="minorBidi"/>
        </w:rPr>
        <w:t>é</w:t>
      </w:r>
      <w:r w:rsidRPr="00E64616">
        <w:rPr>
          <w:rFonts w:ascii="Century Gothic" w:hAnsi="Century Gothic" w:cstheme="minorBidi"/>
        </w:rPr>
        <w:t>s injusta i totalment desmesurada.</w:t>
      </w:r>
    </w:p>
    <w:p w:rsidR="00866CE7" w:rsidRPr="00E64616" w:rsidRDefault="00866CE7" w:rsidP="004D5C11">
      <w:pPr>
        <w:spacing w:after="200" w:line="276" w:lineRule="auto"/>
        <w:contextualSpacing/>
        <w:jc w:val="both"/>
        <w:rPr>
          <w:rFonts w:ascii="Century Gothic" w:hAnsi="Century Gothic" w:cstheme="minorBidi"/>
        </w:rPr>
      </w:pPr>
    </w:p>
    <w:p w:rsidR="00866CE7" w:rsidRPr="00E64616" w:rsidRDefault="00866CE7" w:rsidP="004D5C11">
      <w:pPr>
        <w:spacing w:after="200" w:line="276" w:lineRule="auto"/>
        <w:contextualSpacing/>
        <w:jc w:val="both"/>
        <w:rPr>
          <w:rFonts w:ascii="Century Gothic" w:hAnsi="Century Gothic" w:cstheme="minorBidi"/>
        </w:rPr>
      </w:pPr>
      <w:r w:rsidRPr="00E64616">
        <w:rPr>
          <w:rFonts w:ascii="Century Gothic" w:hAnsi="Century Gothic" w:cstheme="minorBidi"/>
        </w:rPr>
        <w:t>El Sr. L</w:t>
      </w:r>
      <w:r w:rsidR="006A56D9" w:rsidRPr="00E64616">
        <w:rPr>
          <w:rFonts w:ascii="Century Gothic" w:hAnsi="Century Gothic" w:cstheme="minorBidi"/>
        </w:rPr>
        <w:t>ó</w:t>
      </w:r>
      <w:r w:rsidRPr="00E64616">
        <w:rPr>
          <w:rFonts w:ascii="Century Gothic" w:hAnsi="Century Gothic" w:cstheme="minorBidi"/>
        </w:rPr>
        <w:t xml:space="preserve">pez es mostra d’acord i manifesta que creu que hi ha un rerefons i que el seu grup condemna tot tipus de </w:t>
      </w:r>
      <w:r w:rsidR="007F0290" w:rsidRPr="00E64616">
        <w:rPr>
          <w:rFonts w:ascii="Century Gothic" w:hAnsi="Century Gothic" w:cstheme="minorBidi"/>
        </w:rPr>
        <w:t>violència</w:t>
      </w:r>
      <w:r w:rsidRPr="00E64616">
        <w:rPr>
          <w:rFonts w:ascii="Century Gothic" w:hAnsi="Century Gothic" w:cstheme="minorBidi"/>
        </w:rPr>
        <w:t xml:space="preserve"> i de retallada de drets . </w:t>
      </w:r>
    </w:p>
    <w:p w:rsidR="00866CE7" w:rsidRPr="00E64616" w:rsidRDefault="00866CE7" w:rsidP="004D5C11">
      <w:pPr>
        <w:spacing w:after="200" w:line="276" w:lineRule="auto"/>
        <w:contextualSpacing/>
        <w:jc w:val="both"/>
        <w:rPr>
          <w:rFonts w:ascii="Century Gothic" w:hAnsi="Century Gothic" w:cstheme="minorBidi"/>
        </w:rPr>
      </w:pPr>
    </w:p>
    <w:p w:rsidR="00866CE7" w:rsidRPr="00E64616" w:rsidRDefault="00866CE7" w:rsidP="004D5C11">
      <w:pPr>
        <w:spacing w:after="200" w:line="276" w:lineRule="auto"/>
        <w:contextualSpacing/>
        <w:jc w:val="both"/>
        <w:rPr>
          <w:rFonts w:ascii="Century Gothic" w:hAnsi="Century Gothic" w:cstheme="minorBidi"/>
        </w:rPr>
      </w:pPr>
      <w:r w:rsidRPr="00E64616">
        <w:rPr>
          <w:rFonts w:ascii="Century Gothic" w:hAnsi="Century Gothic" w:cstheme="minorBidi"/>
        </w:rPr>
        <w:lastRenderedPageBreak/>
        <w:t>El Sr. Alcalde mostra també la conformitat amb la moció presentada.</w:t>
      </w:r>
    </w:p>
    <w:p w:rsidR="00866CE7" w:rsidRPr="00E64616" w:rsidRDefault="00866CE7" w:rsidP="004D5C11">
      <w:pPr>
        <w:spacing w:after="200" w:line="276" w:lineRule="auto"/>
        <w:contextualSpacing/>
        <w:jc w:val="both"/>
        <w:rPr>
          <w:rFonts w:ascii="Century Gothic" w:hAnsi="Century Gothic" w:cstheme="minorBidi"/>
        </w:rPr>
      </w:pPr>
    </w:p>
    <w:p w:rsidR="00866CE7" w:rsidRPr="00E64616" w:rsidRDefault="00866CE7" w:rsidP="004D5C11">
      <w:pPr>
        <w:spacing w:after="200" w:line="276" w:lineRule="auto"/>
        <w:contextualSpacing/>
        <w:jc w:val="both"/>
        <w:rPr>
          <w:rFonts w:ascii="Century Gothic" w:hAnsi="Century Gothic" w:cstheme="minorBidi"/>
        </w:rPr>
      </w:pPr>
      <w:r w:rsidRPr="00E64616">
        <w:rPr>
          <w:rFonts w:ascii="Century Gothic" w:hAnsi="Century Gothic" w:cstheme="minorBidi"/>
        </w:rPr>
        <w:t>L’afer es aprovat per unanimitat.</w:t>
      </w:r>
    </w:p>
    <w:p w:rsidR="00866CE7" w:rsidRPr="00E64616" w:rsidRDefault="00866CE7" w:rsidP="004D5C11">
      <w:pPr>
        <w:spacing w:after="200" w:line="276" w:lineRule="auto"/>
        <w:contextualSpacing/>
        <w:jc w:val="both"/>
        <w:rPr>
          <w:rFonts w:ascii="Century Gothic" w:hAnsi="Century Gothic" w:cstheme="minorBidi"/>
        </w:rPr>
      </w:pPr>
    </w:p>
    <w:p w:rsidR="00751610" w:rsidRPr="00E64616" w:rsidRDefault="006A56D9" w:rsidP="006A56D9">
      <w:pPr>
        <w:spacing w:after="200" w:line="276" w:lineRule="auto"/>
        <w:contextualSpacing/>
        <w:jc w:val="both"/>
        <w:rPr>
          <w:rFonts w:ascii="Century Gothic" w:hAnsi="Century Gothic" w:cstheme="minorBidi"/>
          <w:b/>
          <w:caps/>
        </w:rPr>
      </w:pPr>
      <w:r w:rsidRPr="00E64616">
        <w:rPr>
          <w:rFonts w:ascii="Century Gothic" w:hAnsi="Century Gothic" w:cstheme="minorBidi"/>
          <w:b/>
          <w:caps/>
        </w:rPr>
        <w:t>7.-</w:t>
      </w:r>
      <w:r w:rsidR="00751610" w:rsidRPr="00E64616">
        <w:rPr>
          <w:rFonts w:ascii="Century Gothic" w:hAnsi="Century Gothic" w:cstheme="minorBidi"/>
          <w:b/>
          <w:caps/>
        </w:rPr>
        <w:t>Moció d’ERC-AM per la defensa del dret de les dones al treball en igualtat d’oportunitats.</w:t>
      </w:r>
    </w:p>
    <w:p w:rsidR="00866CE7" w:rsidRPr="00E64616" w:rsidRDefault="00866CE7" w:rsidP="004D5C11">
      <w:pPr>
        <w:spacing w:after="200" w:line="276" w:lineRule="auto"/>
        <w:ind w:left="720"/>
        <w:contextualSpacing/>
        <w:jc w:val="both"/>
        <w:rPr>
          <w:rFonts w:ascii="Century Gothic" w:hAnsi="Century Gothic" w:cstheme="minorBidi"/>
        </w:rPr>
      </w:pPr>
    </w:p>
    <w:p w:rsidR="00A90B1E" w:rsidRPr="00E64616" w:rsidRDefault="00A90B1E" w:rsidP="004D5C11">
      <w:pPr>
        <w:spacing w:after="200" w:line="276" w:lineRule="auto"/>
        <w:ind w:left="720"/>
        <w:contextualSpacing/>
        <w:jc w:val="both"/>
        <w:rPr>
          <w:rFonts w:ascii="Century Gothic" w:hAnsi="Century Gothic" w:cstheme="minorBidi"/>
          <w:b/>
        </w:rPr>
      </w:pPr>
    </w:p>
    <w:p w:rsidR="00A90B1E" w:rsidRPr="00E64616" w:rsidRDefault="00A90B1E" w:rsidP="006A56D9">
      <w:pPr>
        <w:spacing w:after="200" w:line="276" w:lineRule="auto"/>
        <w:contextualSpacing/>
        <w:jc w:val="both"/>
        <w:rPr>
          <w:rFonts w:ascii="Century Gothic" w:hAnsi="Century Gothic" w:cstheme="minorBidi"/>
        </w:rPr>
      </w:pPr>
      <w:r w:rsidRPr="00E64616">
        <w:rPr>
          <w:rFonts w:ascii="Century Gothic" w:hAnsi="Century Gothic" w:cstheme="minorBidi"/>
        </w:rPr>
        <w:t>Per part del Sr. Secretari es dona lectura a la moció presentada pel grup municipal d’ERC en els termes següents:</w:t>
      </w:r>
    </w:p>
    <w:p w:rsidR="00A90B1E" w:rsidRPr="00E64616" w:rsidRDefault="00A90B1E" w:rsidP="004D5C11">
      <w:pPr>
        <w:spacing w:after="200" w:line="276" w:lineRule="auto"/>
        <w:ind w:left="720"/>
        <w:contextualSpacing/>
        <w:jc w:val="both"/>
        <w:rPr>
          <w:rFonts w:ascii="Century Gothic" w:hAnsi="Century Gothic" w:cstheme="minorBidi"/>
        </w:rPr>
      </w:pPr>
    </w:p>
    <w:p w:rsidR="00A90B1E" w:rsidRPr="00E64616" w:rsidRDefault="00A90B1E" w:rsidP="004D5C11">
      <w:pPr>
        <w:spacing w:after="200" w:line="276" w:lineRule="auto"/>
        <w:ind w:left="720"/>
        <w:contextualSpacing/>
        <w:jc w:val="both"/>
        <w:rPr>
          <w:rFonts w:ascii="Century Gothic" w:hAnsi="Century Gothic" w:cstheme="minorBidi"/>
          <w:b/>
        </w:rPr>
      </w:pPr>
    </w:p>
    <w:p w:rsidR="003B4C3E" w:rsidRPr="00E64616" w:rsidRDefault="00A90B1E" w:rsidP="006A56D9">
      <w:pPr>
        <w:spacing w:after="200" w:line="276" w:lineRule="auto"/>
        <w:contextualSpacing/>
        <w:jc w:val="both"/>
        <w:rPr>
          <w:rFonts w:ascii="Century Gothic" w:hAnsi="Century Gothic" w:cstheme="minorBidi"/>
          <w:b/>
          <w:i/>
        </w:rPr>
      </w:pPr>
      <w:r w:rsidRPr="00E64616">
        <w:rPr>
          <w:rFonts w:ascii="Century Gothic" w:hAnsi="Century Gothic" w:cstheme="minorBidi"/>
          <w:b/>
          <w:i/>
        </w:rPr>
        <w:t>“</w:t>
      </w:r>
      <w:r w:rsidR="003B4C3E" w:rsidRPr="00E64616">
        <w:rPr>
          <w:rFonts w:ascii="Century Gothic" w:hAnsi="Century Gothic" w:cstheme="minorBidi"/>
          <w:b/>
          <w:i/>
        </w:rPr>
        <w:t>EXPOSICIÓ DE MOTIUS</w:t>
      </w:r>
    </w:p>
    <w:p w:rsidR="00A90B1E" w:rsidRPr="00E64616" w:rsidRDefault="00A90B1E" w:rsidP="004D5C11">
      <w:pPr>
        <w:spacing w:after="200" w:line="276" w:lineRule="auto"/>
        <w:ind w:left="720"/>
        <w:contextualSpacing/>
        <w:jc w:val="both"/>
        <w:rPr>
          <w:rFonts w:ascii="Century Gothic" w:hAnsi="Century Gothic" w:cstheme="minorBidi"/>
          <w:i/>
        </w:rPr>
      </w:pPr>
    </w:p>
    <w:p w:rsidR="003B4C3E" w:rsidRPr="00E64616" w:rsidRDefault="003B4C3E" w:rsidP="006A56D9">
      <w:pPr>
        <w:spacing w:after="200" w:line="276" w:lineRule="auto"/>
        <w:contextualSpacing/>
        <w:jc w:val="both"/>
        <w:rPr>
          <w:rFonts w:ascii="Century Gothic" w:hAnsi="Century Gothic" w:cstheme="minorBidi"/>
          <w:i/>
        </w:rPr>
      </w:pPr>
      <w:r w:rsidRPr="00E64616">
        <w:rPr>
          <w:rFonts w:ascii="Century Gothic" w:hAnsi="Century Gothic" w:cstheme="minorBidi"/>
          <w:i/>
        </w:rPr>
        <w:t>Catalunya es troba davant d’una nova ofensiva del govern espanyol en funcions de judicialitzar la política i de recórrer davant el Tribunal Constitucional normes que afecten els drets bàsics de la ciutadania i que atempten contra la sobirania del Parlament de Catalunya. Des de principis d’any, hem assistit a la suspensió de diverses lleis catalanes a partir de recursos presentats pel govern en funcions davant un tribunal mancant de legitimitat.</w:t>
      </w:r>
    </w:p>
    <w:p w:rsidR="00A90B1E" w:rsidRPr="00E64616" w:rsidRDefault="00A90B1E" w:rsidP="004D5C11">
      <w:pPr>
        <w:spacing w:after="200" w:line="276" w:lineRule="auto"/>
        <w:ind w:left="720"/>
        <w:contextualSpacing/>
        <w:jc w:val="both"/>
        <w:rPr>
          <w:rFonts w:ascii="Century Gothic" w:hAnsi="Century Gothic" w:cstheme="minorBidi"/>
          <w:i/>
        </w:rPr>
      </w:pPr>
    </w:p>
    <w:p w:rsidR="003B4C3E" w:rsidRPr="00E64616" w:rsidRDefault="003B4C3E" w:rsidP="006A56D9">
      <w:pPr>
        <w:spacing w:after="200" w:line="276" w:lineRule="auto"/>
        <w:contextualSpacing/>
        <w:jc w:val="both"/>
        <w:rPr>
          <w:rFonts w:ascii="Century Gothic" w:hAnsi="Century Gothic" w:cstheme="minorBidi"/>
          <w:i/>
        </w:rPr>
      </w:pPr>
      <w:r w:rsidRPr="00E64616">
        <w:rPr>
          <w:rFonts w:ascii="Century Gothic" w:hAnsi="Century Gothic" w:cstheme="minorBidi"/>
          <w:i/>
        </w:rPr>
        <w:t>Una de les lleis recentment suspeses és la llei 17/2015 d’igualtat efectiva entre dones i homes que té l’objectiu de fer efectiu el dret a la igualtat i a la no-discriminació per raó de sexe en tots els àmbits, etapes i circumstàncies de la vida. Concretament, els articles suspesos pel Tribunal Constitucional són els que fan referència al dret al treball en igualtat d’oportunitats per dones i homes, així com les mesures per garantir l’aplicació de la llei.</w:t>
      </w:r>
    </w:p>
    <w:p w:rsidR="00A90B1E" w:rsidRPr="00E64616" w:rsidRDefault="00A90B1E" w:rsidP="004D5C11">
      <w:pPr>
        <w:spacing w:after="200" w:line="276" w:lineRule="auto"/>
        <w:ind w:left="720"/>
        <w:contextualSpacing/>
        <w:jc w:val="both"/>
        <w:rPr>
          <w:rFonts w:ascii="Century Gothic" w:hAnsi="Century Gothic" w:cstheme="minorBidi"/>
          <w:i/>
        </w:rPr>
      </w:pPr>
    </w:p>
    <w:p w:rsidR="003B4C3E" w:rsidRPr="00E64616" w:rsidRDefault="003B4C3E" w:rsidP="006A56D9">
      <w:pPr>
        <w:spacing w:after="200" w:line="276" w:lineRule="auto"/>
        <w:contextualSpacing/>
        <w:jc w:val="both"/>
        <w:rPr>
          <w:rFonts w:ascii="Century Gothic" w:hAnsi="Century Gothic" w:cstheme="minorBidi"/>
          <w:i/>
        </w:rPr>
      </w:pPr>
      <w:r w:rsidRPr="00E64616">
        <w:rPr>
          <w:rFonts w:ascii="Century Gothic" w:hAnsi="Century Gothic" w:cstheme="minorBidi"/>
          <w:i/>
        </w:rPr>
        <w:t xml:space="preserve">La suspensió afecta les mesures de prevenció de l’assetjament sexual i de l’assetjament per raó de sexe a les empreses, la obligatorietat d’implantar plans d’igualtat a les empreses, la figura d’una persona responsable sindical d’igualtat, la presència de dones i homes a la negociació col·lectiva, la incorporació de la perspectiva de gènere en els expedients de regulació d’ocupació i a la prevenció de riscos laborals. </w:t>
      </w:r>
    </w:p>
    <w:p w:rsidR="00A90B1E" w:rsidRPr="00E64616" w:rsidRDefault="00A90B1E" w:rsidP="004D5C11">
      <w:pPr>
        <w:spacing w:after="200" w:line="276" w:lineRule="auto"/>
        <w:ind w:left="720"/>
        <w:contextualSpacing/>
        <w:jc w:val="both"/>
        <w:rPr>
          <w:rFonts w:ascii="Century Gothic" w:hAnsi="Century Gothic" w:cstheme="minorBidi"/>
          <w:i/>
        </w:rPr>
      </w:pPr>
    </w:p>
    <w:p w:rsidR="003B4C3E" w:rsidRPr="00E64616" w:rsidRDefault="003B4C3E" w:rsidP="003D2BD3">
      <w:pPr>
        <w:spacing w:after="200" w:line="276" w:lineRule="auto"/>
        <w:contextualSpacing/>
        <w:jc w:val="both"/>
        <w:rPr>
          <w:rFonts w:ascii="Century Gothic" w:hAnsi="Century Gothic" w:cstheme="minorBidi"/>
          <w:i/>
        </w:rPr>
      </w:pPr>
      <w:r w:rsidRPr="00E64616">
        <w:rPr>
          <w:rFonts w:ascii="Century Gothic" w:hAnsi="Century Gothic" w:cstheme="minorBidi"/>
          <w:i/>
        </w:rPr>
        <w:t xml:space="preserve">L’informe </w:t>
      </w:r>
      <w:proofErr w:type="spellStart"/>
      <w:r w:rsidRPr="00E64616">
        <w:rPr>
          <w:rFonts w:ascii="Century Gothic" w:hAnsi="Century Gothic" w:cstheme="minorBidi"/>
          <w:i/>
        </w:rPr>
        <w:t>Human</w:t>
      </w:r>
      <w:proofErr w:type="spellEnd"/>
      <w:r w:rsidRPr="00E64616">
        <w:rPr>
          <w:rFonts w:ascii="Century Gothic" w:hAnsi="Century Gothic" w:cstheme="minorBidi"/>
          <w:i/>
        </w:rPr>
        <w:t xml:space="preserve"> </w:t>
      </w:r>
      <w:proofErr w:type="spellStart"/>
      <w:r w:rsidRPr="00E64616">
        <w:rPr>
          <w:rFonts w:ascii="Century Gothic" w:hAnsi="Century Gothic" w:cstheme="minorBidi"/>
          <w:i/>
        </w:rPr>
        <w:t>Rights</w:t>
      </w:r>
      <w:proofErr w:type="spellEnd"/>
      <w:r w:rsidRPr="00E64616">
        <w:rPr>
          <w:rFonts w:ascii="Century Gothic" w:hAnsi="Century Gothic" w:cstheme="minorBidi"/>
          <w:i/>
        </w:rPr>
        <w:t xml:space="preserve"> Report 2015 elaborat pel Departament d’Estat dels Estats Units d’Amèrica va destacar com a exemple de bones pràctiques la llei 17/2015 i alguns dels articles ara suspesos. L’estudi anual sobre drets humans assegura que la </w:t>
      </w:r>
      <w:r w:rsidRPr="00E64616">
        <w:rPr>
          <w:rFonts w:ascii="Century Gothic" w:hAnsi="Century Gothic" w:cstheme="minorBidi"/>
          <w:i/>
        </w:rPr>
        <w:lastRenderedPageBreak/>
        <w:t>norma "emfasitza la lluita contra l'assetjament sexual" i que "estableix la igualtat de representació en l'administració pública, la coeducació a les escoles, els plans d'igualtat a les grans empreses i la prohibició de difondre contingut sexista en els mitjans públics".</w:t>
      </w:r>
    </w:p>
    <w:p w:rsidR="00A90B1E" w:rsidRPr="00E64616" w:rsidRDefault="00A90B1E" w:rsidP="004D5C11">
      <w:pPr>
        <w:spacing w:after="200" w:line="276" w:lineRule="auto"/>
        <w:ind w:left="720"/>
        <w:contextualSpacing/>
        <w:jc w:val="both"/>
        <w:rPr>
          <w:rFonts w:ascii="Century Gothic" w:hAnsi="Century Gothic" w:cstheme="minorBidi"/>
          <w:i/>
        </w:rPr>
      </w:pPr>
    </w:p>
    <w:p w:rsidR="003B4C3E" w:rsidRPr="00E64616" w:rsidRDefault="003B4C3E" w:rsidP="003D2BD3">
      <w:pPr>
        <w:spacing w:after="200" w:line="276" w:lineRule="auto"/>
        <w:contextualSpacing/>
        <w:jc w:val="both"/>
        <w:rPr>
          <w:rFonts w:ascii="Century Gothic" w:hAnsi="Century Gothic" w:cstheme="minorBidi"/>
          <w:i/>
        </w:rPr>
      </w:pPr>
      <w:r w:rsidRPr="00E64616">
        <w:rPr>
          <w:rFonts w:ascii="Century Gothic" w:hAnsi="Century Gothic" w:cstheme="minorBidi"/>
          <w:i/>
        </w:rPr>
        <w:t>El preceptes suspesos tenen un fort impacte social ja que a Catalunya la diferència entre el guany salarial entre dones i homes és del 24,8% i la segregació ocupacional i la temporalitat continuen sent una constant en la realitat laboral de les catalanes. Els plans d’igualtat són una eina eficaç per complir el principi d’igualtat en l’àmbit laboral i les accions de protecció davant l’assetjament sexual i l’assetjament per raó de sexe garanteixen el dret de les dones a eradicar aquesta forma de violència de gènere.</w:t>
      </w:r>
    </w:p>
    <w:p w:rsidR="00A90B1E" w:rsidRPr="00E64616" w:rsidRDefault="00A90B1E" w:rsidP="004D5C11">
      <w:pPr>
        <w:spacing w:after="200" w:line="276" w:lineRule="auto"/>
        <w:ind w:left="720"/>
        <w:contextualSpacing/>
        <w:jc w:val="both"/>
        <w:rPr>
          <w:rFonts w:ascii="Century Gothic" w:hAnsi="Century Gothic" w:cstheme="minorBidi"/>
          <w:i/>
        </w:rPr>
      </w:pPr>
    </w:p>
    <w:p w:rsidR="003B4C3E" w:rsidRPr="00E64616" w:rsidRDefault="003B4C3E" w:rsidP="003D2BD3">
      <w:pPr>
        <w:spacing w:after="200" w:line="276" w:lineRule="auto"/>
        <w:contextualSpacing/>
        <w:jc w:val="both"/>
        <w:rPr>
          <w:rFonts w:ascii="Century Gothic" w:hAnsi="Century Gothic" w:cstheme="minorBidi"/>
          <w:i/>
        </w:rPr>
      </w:pPr>
      <w:r w:rsidRPr="00E64616">
        <w:rPr>
          <w:rFonts w:ascii="Century Gothic" w:hAnsi="Century Gothic" w:cstheme="minorBidi"/>
          <w:i/>
        </w:rPr>
        <w:t>Atès que el president en funcions del govern espanyol va promoure un recurs d’inconstitucionalitat de contra els articles 33, 36 (apartats de l’1 al 4), 39, 40, 41, 44 i del 59 al 64.</w:t>
      </w:r>
    </w:p>
    <w:p w:rsidR="00A90B1E" w:rsidRPr="00E64616" w:rsidRDefault="00A90B1E" w:rsidP="004D5C11">
      <w:pPr>
        <w:spacing w:after="200" w:line="276" w:lineRule="auto"/>
        <w:ind w:left="720"/>
        <w:contextualSpacing/>
        <w:jc w:val="both"/>
        <w:rPr>
          <w:rFonts w:ascii="Century Gothic" w:hAnsi="Century Gothic" w:cstheme="minorBidi"/>
          <w:i/>
        </w:rPr>
      </w:pPr>
    </w:p>
    <w:p w:rsidR="003B4C3E" w:rsidRPr="00E64616" w:rsidRDefault="003B4C3E" w:rsidP="003D2BD3">
      <w:pPr>
        <w:spacing w:after="200" w:line="276" w:lineRule="auto"/>
        <w:contextualSpacing/>
        <w:jc w:val="both"/>
        <w:rPr>
          <w:rFonts w:ascii="Century Gothic" w:hAnsi="Century Gothic" w:cstheme="minorBidi"/>
          <w:i/>
        </w:rPr>
      </w:pPr>
      <w:r w:rsidRPr="00E64616">
        <w:rPr>
          <w:rFonts w:ascii="Century Gothic" w:hAnsi="Century Gothic" w:cstheme="minorBidi"/>
          <w:i/>
        </w:rPr>
        <w:t xml:space="preserve">Atès que el Tribunal Constitucional ha admès a tràmit el recurs d’inconstitucionalitat número 2257-2016 provocant la suspensió de la vigència i aplicació dels articles impugnats. </w:t>
      </w:r>
    </w:p>
    <w:p w:rsidR="003B4C3E" w:rsidRPr="00E64616" w:rsidRDefault="003B4C3E" w:rsidP="004D5C11">
      <w:pPr>
        <w:spacing w:after="200" w:line="276" w:lineRule="auto"/>
        <w:ind w:left="720"/>
        <w:contextualSpacing/>
        <w:jc w:val="both"/>
        <w:rPr>
          <w:rFonts w:ascii="Century Gothic" w:hAnsi="Century Gothic" w:cstheme="minorBidi"/>
          <w:i/>
        </w:rPr>
      </w:pPr>
    </w:p>
    <w:p w:rsidR="003B4C3E" w:rsidRPr="00E64616" w:rsidRDefault="003B4C3E" w:rsidP="003D2BD3">
      <w:pPr>
        <w:spacing w:after="200" w:line="276" w:lineRule="auto"/>
        <w:contextualSpacing/>
        <w:jc w:val="both"/>
        <w:rPr>
          <w:rFonts w:ascii="Century Gothic" w:hAnsi="Century Gothic" w:cstheme="minorBidi"/>
          <w:i/>
        </w:rPr>
      </w:pPr>
      <w:r w:rsidRPr="00E64616">
        <w:rPr>
          <w:rFonts w:ascii="Century Gothic" w:hAnsi="Century Gothic" w:cstheme="minorBidi"/>
          <w:i/>
        </w:rPr>
        <w:t>Atès que el Parlament de Catalunya representa el poble català, exerceix la potestat legislativa i és la seu on s’expressa el pluralisme i es fa públic el debat polític.</w:t>
      </w:r>
    </w:p>
    <w:p w:rsidR="00A90B1E" w:rsidRPr="00E64616" w:rsidRDefault="00A90B1E" w:rsidP="004D5C11">
      <w:pPr>
        <w:spacing w:after="200" w:line="276" w:lineRule="auto"/>
        <w:ind w:left="720"/>
        <w:contextualSpacing/>
        <w:jc w:val="both"/>
        <w:rPr>
          <w:rFonts w:ascii="Century Gothic" w:hAnsi="Century Gothic" w:cstheme="minorBidi"/>
          <w:i/>
        </w:rPr>
      </w:pPr>
    </w:p>
    <w:p w:rsidR="003B4C3E" w:rsidRPr="00E64616" w:rsidRDefault="003B4C3E" w:rsidP="00C978F1">
      <w:pPr>
        <w:spacing w:after="200" w:line="276" w:lineRule="auto"/>
        <w:contextualSpacing/>
        <w:jc w:val="both"/>
        <w:rPr>
          <w:rFonts w:ascii="Century Gothic" w:hAnsi="Century Gothic" w:cstheme="minorBidi"/>
          <w:i/>
        </w:rPr>
      </w:pPr>
      <w:r w:rsidRPr="00E64616">
        <w:rPr>
          <w:rFonts w:ascii="Century Gothic" w:hAnsi="Century Gothic" w:cstheme="minorBidi"/>
          <w:i/>
        </w:rPr>
        <w:t>Atès que el Parlament de Catalunya va aprovar el passat 19 de maig la moció 37/XI sobre la judicialització de la política insta el Govern de la Generalitat “a fer tots  els passos, les accions i el desplegament legislatiu necessaris per a assegurar que els drets socials assolits per la ciutadania de Catalunya per mitjà de les dites lleis recorregudes puguin ésser garantits en tots els casos, i per tant deixar sense efecte pràctic la suspensió del Tribunal Constitucional”.</w:t>
      </w:r>
    </w:p>
    <w:p w:rsidR="00A90B1E" w:rsidRPr="00E64616" w:rsidRDefault="00A90B1E" w:rsidP="004D5C11">
      <w:pPr>
        <w:spacing w:after="200" w:line="276" w:lineRule="auto"/>
        <w:ind w:left="720"/>
        <w:contextualSpacing/>
        <w:jc w:val="both"/>
        <w:rPr>
          <w:rFonts w:ascii="Century Gothic" w:hAnsi="Century Gothic" w:cstheme="minorBidi"/>
          <w:i/>
        </w:rPr>
      </w:pPr>
    </w:p>
    <w:p w:rsidR="003B4C3E" w:rsidRPr="00E64616" w:rsidRDefault="003B4C3E" w:rsidP="00C978F1">
      <w:pPr>
        <w:spacing w:after="200" w:line="276" w:lineRule="auto"/>
        <w:contextualSpacing/>
        <w:jc w:val="both"/>
        <w:rPr>
          <w:rFonts w:ascii="Century Gothic" w:hAnsi="Century Gothic" w:cstheme="minorBidi"/>
          <w:i/>
        </w:rPr>
      </w:pPr>
      <w:r w:rsidRPr="00E64616">
        <w:rPr>
          <w:rFonts w:ascii="Century Gothic" w:hAnsi="Century Gothic" w:cstheme="minorBidi"/>
          <w:i/>
        </w:rPr>
        <w:t>Per tots aquests motius, el grup d’Esquerra Republicana a l’Ajuntament de Cànoves i Samalús proposa d’adopció dels següents</w:t>
      </w:r>
    </w:p>
    <w:p w:rsidR="00A90B1E" w:rsidRPr="00E64616" w:rsidRDefault="00A90B1E" w:rsidP="004D5C11">
      <w:pPr>
        <w:spacing w:after="200" w:line="276" w:lineRule="auto"/>
        <w:ind w:left="720"/>
        <w:contextualSpacing/>
        <w:jc w:val="both"/>
        <w:rPr>
          <w:rFonts w:ascii="Century Gothic" w:hAnsi="Century Gothic" w:cstheme="minorBidi"/>
          <w:i/>
        </w:rPr>
      </w:pPr>
    </w:p>
    <w:p w:rsidR="003B4C3E" w:rsidRPr="00E64616" w:rsidRDefault="003B4C3E" w:rsidP="00C978F1">
      <w:pPr>
        <w:spacing w:after="200" w:line="276" w:lineRule="auto"/>
        <w:contextualSpacing/>
        <w:jc w:val="both"/>
        <w:rPr>
          <w:rFonts w:ascii="Century Gothic" w:hAnsi="Century Gothic" w:cstheme="minorBidi"/>
          <w:b/>
          <w:i/>
        </w:rPr>
      </w:pPr>
      <w:r w:rsidRPr="00E64616">
        <w:rPr>
          <w:rFonts w:ascii="Century Gothic" w:hAnsi="Century Gothic" w:cstheme="minorBidi"/>
          <w:b/>
          <w:i/>
        </w:rPr>
        <w:t>ACORDS</w:t>
      </w:r>
    </w:p>
    <w:p w:rsidR="00A90B1E" w:rsidRPr="00E64616" w:rsidRDefault="00A90B1E" w:rsidP="004D5C11">
      <w:pPr>
        <w:spacing w:after="200" w:line="276" w:lineRule="auto"/>
        <w:ind w:left="720"/>
        <w:contextualSpacing/>
        <w:jc w:val="both"/>
        <w:rPr>
          <w:rFonts w:ascii="Century Gothic" w:hAnsi="Century Gothic" w:cstheme="minorBidi"/>
          <w:b/>
          <w:i/>
        </w:rPr>
      </w:pPr>
    </w:p>
    <w:p w:rsidR="003B4C3E" w:rsidRPr="00E64616" w:rsidRDefault="003B4C3E" w:rsidP="00C978F1">
      <w:pPr>
        <w:spacing w:after="200" w:line="276" w:lineRule="auto"/>
        <w:contextualSpacing/>
        <w:jc w:val="both"/>
        <w:rPr>
          <w:rFonts w:ascii="Century Gothic" w:hAnsi="Century Gothic" w:cstheme="minorBidi"/>
          <w:i/>
        </w:rPr>
      </w:pPr>
      <w:r w:rsidRPr="00E64616">
        <w:rPr>
          <w:rFonts w:ascii="Century Gothic" w:hAnsi="Century Gothic" w:cstheme="minorBidi"/>
          <w:b/>
          <w:i/>
        </w:rPr>
        <w:lastRenderedPageBreak/>
        <w:t xml:space="preserve">Primer. </w:t>
      </w:r>
      <w:r w:rsidRPr="00E64616">
        <w:rPr>
          <w:rFonts w:ascii="Century Gothic" w:hAnsi="Century Gothic" w:cstheme="minorBidi"/>
          <w:i/>
        </w:rPr>
        <w:t>Donar suport al Parlament de Catalunya i al Govern de la Generalitat en les iniciatives legislatives que permetin fer plenament aplicables i efectives les lleis suspeses pel Tribunal Constitucional.</w:t>
      </w:r>
    </w:p>
    <w:p w:rsidR="00A90B1E" w:rsidRPr="00E64616" w:rsidRDefault="00A90B1E" w:rsidP="004D5C11">
      <w:pPr>
        <w:spacing w:after="200" w:line="276" w:lineRule="auto"/>
        <w:ind w:left="720"/>
        <w:contextualSpacing/>
        <w:jc w:val="both"/>
        <w:rPr>
          <w:rFonts w:ascii="Century Gothic" w:hAnsi="Century Gothic" w:cstheme="minorBidi"/>
          <w:b/>
          <w:i/>
        </w:rPr>
      </w:pPr>
    </w:p>
    <w:p w:rsidR="003B4C3E" w:rsidRPr="00E64616" w:rsidRDefault="003B4C3E" w:rsidP="00C978F1">
      <w:pPr>
        <w:spacing w:after="200" w:line="276" w:lineRule="auto"/>
        <w:contextualSpacing/>
        <w:jc w:val="both"/>
        <w:rPr>
          <w:rFonts w:ascii="Century Gothic" w:hAnsi="Century Gothic" w:cstheme="minorBidi"/>
          <w:b/>
          <w:i/>
        </w:rPr>
      </w:pPr>
      <w:r w:rsidRPr="00E64616">
        <w:rPr>
          <w:rFonts w:ascii="Century Gothic" w:hAnsi="Century Gothic" w:cstheme="minorBidi"/>
          <w:b/>
          <w:i/>
        </w:rPr>
        <w:t xml:space="preserve">Segon. </w:t>
      </w:r>
      <w:r w:rsidRPr="00E64616">
        <w:rPr>
          <w:rFonts w:ascii="Century Gothic" w:hAnsi="Century Gothic" w:cstheme="minorBidi"/>
          <w:i/>
        </w:rPr>
        <w:t>Participar de les accions que es puguin organitzar en rebuig de la suspensió de les lleis catalanes i a favor de la sobirania del Parlament de Catalunya.</w:t>
      </w:r>
    </w:p>
    <w:p w:rsidR="00C978F1" w:rsidRPr="00E64616" w:rsidRDefault="00C978F1" w:rsidP="00C978F1">
      <w:pPr>
        <w:spacing w:after="200" w:line="276" w:lineRule="auto"/>
        <w:contextualSpacing/>
        <w:jc w:val="both"/>
        <w:rPr>
          <w:rFonts w:ascii="Century Gothic" w:hAnsi="Century Gothic" w:cstheme="minorBidi"/>
          <w:b/>
          <w:i/>
        </w:rPr>
      </w:pPr>
    </w:p>
    <w:p w:rsidR="003B4C3E" w:rsidRPr="00E64616" w:rsidRDefault="003B4C3E" w:rsidP="00C978F1">
      <w:pPr>
        <w:spacing w:after="200" w:line="276" w:lineRule="auto"/>
        <w:contextualSpacing/>
        <w:jc w:val="both"/>
        <w:rPr>
          <w:rFonts w:ascii="Century Gothic" w:hAnsi="Century Gothic" w:cstheme="minorBidi"/>
          <w:i/>
        </w:rPr>
      </w:pPr>
      <w:r w:rsidRPr="00E64616">
        <w:rPr>
          <w:rFonts w:ascii="Century Gothic" w:hAnsi="Century Gothic" w:cstheme="minorBidi"/>
          <w:b/>
          <w:i/>
        </w:rPr>
        <w:t>Tercer.</w:t>
      </w:r>
      <w:r w:rsidRPr="00E64616">
        <w:rPr>
          <w:rFonts w:ascii="Century Gothic" w:hAnsi="Century Gothic" w:cstheme="minorBidi"/>
          <w:i/>
        </w:rPr>
        <w:t xml:space="preserve"> Garantir el compliment per part de l’Ajuntament de l’article 15 de la llei 17/2015 sobre l’obligatorietat d’elaborar, aprovar, executar i avaluar un pla d’igualtat de dones i homes  destinar al personal al seu servei, així com d’un protocol per prevenir i abordar l’assetjament sexual i per raó de sexe.</w:t>
      </w:r>
    </w:p>
    <w:p w:rsidR="00A90B1E" w:rsidRPr="00E64616" w:rsidRDefault="00A90B1E" w:rsidP="004D5C11">
      <w:pPr>
        <w:spacing w:after="200" w:line="276" w:lineRule="auto"/>
        <w:ind w:left="720"/>
        <w:contextualSpacing/>
        <w:jc w:val="both"/>
        <w:rPr>
          <w:rFonts w:ascii="Century Gothic" w:hAnsi="Century Gothic" w:cstheme="minorBidi"/>
          <w:i/>
        </w:rPr>
      </w:pPr>
    </w:p>
    <w:p w:rsidR="003B4C3E" w:rsidRPr="00E64616" w:rsidRDefault="003B4C3E" w:rsidP="00C978F1">
      <w:pPr>
        <w:spacing w:after="200" w:line="276" w:lineRule="auto"/>
        <w:contextualSpacing/>
        <w:jc w:val="both"/>
        <w:rPr>
          <w:rFonts w:ascii="Century Gothic" w:hAnsi="Century Gothic" w:cstheme="minorBidi"/>
          <w:i/>
        </w:rPr>
      </w:pPr>
      <w:r w:rsidRPr="00E64616">
        <w:rPr>
          <w:rFonts w:ascii="Century Gothic" w:hAnsi="Century Gothic" w:cstheme="minorBidi"/>
          <w:b/>
          <w:i/>
        </w:rPr>
        <w:t xml:space="preserve">Quart. </w:t>
      </w:r>
      <w:r w:rsidRPr="00E64616">
        <w:rPr>
          <w:rFonts w:ascii="Century Gothic" w:hAnsi="Century Gothic" w:cstheme="minorBidi"/>
          <w:i/>
        </w:rPr>
        <w:t>Donar suport a les empreses del municipi sobre els plans d’igualtat i les mesures per prevenir i abordar l’assetjament sexual i per raó de sexe en l’àmbit laboral, així com fer-los arribar la recomanació d’inscriure els respectius plans al Registre de Plans d’Igualtat del Departament de Treball, Afers Socials i Famílies.</w:t>
      </w:r>
    </w:p>
    <w:p w:rsidR="003B4C3E" w:rsidRPr="00E64616" w:rsidRDefault="003B4C3E" w:rsidP="004D5C11">
      <w:pPr>
        <w:spacing w:after="200" w:line="276" w:lineRule="auto"/>
        <w:ind w:left="720"/>
        <w:contextualSpacing/>
        <w:jc w:val="both"/>
        <w:rPr>
          <w:rFonts w:ascii="Century Gothic" w:hAnsi="Century Gothic" w:cstheme="minorBidi"/>
          <w:i/>
        </w:rPr>
      </w:pPr>
    </w:p>
    <w:p w:rsidR="003B4C3E" w:rsidRPr="00E64616" w:rsidRDefault="003B4C3E" w:rsidP="00C978F1">
      <w:pPr>
        <w:spacing w:after="200" w:line="276" w:lineRule="auto"/>
        <w:contextualSpacing/>
        <w:jc w:val="both"/>
        <w:rPr>
          <w:rFonts w:ascii="Century Gothic" w:hAnsi="Century Gothic" w:cstheme="minorBidi"/>
          <w:i/>
        </w:rPr>
      </w:pPr>
      <w:r w:rsidRPr="00E64616">
        <w:rPr>
          <w:rFonts w:ascii="Century Gothic" w:hAnsi="Century Gothic" w:cstheme="minorBidi"/>
          <w:b/>
          <w:i/>
        </w:rPr>
        <w:t xml:space="preserve">Cinquè. </w:t>
      </w:r>
      <w:r w:rsidRPr="00E64616">
        <w:rPr>
          <w:rFonts w:ascii="Century Gothic" w:hAnsi="Century Gothic" w:cstheme="minorBidi"/>
          <w:i/>
        </w:rPr>
        <w:t>Fer arribar aquest acord a les entitats de dones del municipi, a la representació dels treballadors i treballadores del consistori i a tots els grups parlamentaris del Parlament de Catalunya.</w:t>
      </w:r>
      <w:r w:rsidR="00A90B1E" w:rsidRPr="00E64616">
        <w:rPr>
          <w:rFonts w:ascii="Century Gothic" w:hAnsi="Century Gothic" w:cstheme="minorBidi"/>
          <w:i/>
        </w:rPr>
        <w:t xml:space="preserve"> </w:t>
      </w:r>
      <w:r w:rsidRPr="00E64616">
        <w:rPr>
          <w:rFonts w:ascii="Century Gothic" w:hAnsi="Century Gothic" w:cstheme="minorBidi"/>
          <w:i/>
        </w:rPr>
        <w:t>Cànoves i Samalús, 21 de setembre de 2016</w:t>
      </w:r>
      <w:r w:rsidR="00A90B1E" w:rsidRPr="00E64616">
        <w:rPr>
          <w:rFonts w:ascii="Century Gothic" w:hAnsi="Century Gothic" w:cstheme="minorBidi"/>
          <w:i/>
        </w:rPr>
        <w:t xml:space="preserve">.  </w:t>
      </w:r>
      <w:r w:rsidRPr="00E64616">
        <w:rPr>
          <w:rFonts w:ascii="Century Gothic" w:hAnsi="Century Gothic" w:cstheme="minorBidi"/>
          <w:i/>
        </w:rPr>
        <w:t>Grup municipal ERC</w:t>
      </w:r>
      <w:r w:rsidR="00A90B1E" w:rsidRPr="00E64616">
        <w:rPr>
          <w:rFonts w:ascii="Century Gothic" w:hAnsi="Century Gothic" w:cstheme="minorBidi"/>
          <w:i/>
        </w:rPr>
        <w:t>.”</w:t>
      </w:r>
    </w:p>
    <w:p w:rsidR="00A90B1E" w:rsidRPr="00E64616" w:rsidRDefault="00A90B1E" w:rsidP="004D5C11">
      <w:pPr>
        <w:spacing w:after="200" w:line="276" w:lineRule="auto"/>
        <w:contextualSpacing/>
        <w:jc w:val="both"/>
        <w:rPr>
          <w:rFonts w:ascii="Century Gothic" w:hAnsi="Century Gothic" w:cstheme="minorBidi"/>
          <w:b/>
        </w:rPr>
      </w:pPr>
    </w:p>
    <w:p w:rsidR="00FA691D" w:rsidRDefault="00A90B1E" w:rsidP="004D5C11">
      <w:pPr>
        <w:spacing w:after="200" w:line="276" w:lineRule="auto"/>
        <w:contextualSpacing/>
        <w:jc w:val="both"/>
        <w:rPr>
          <w:rFonts w:ascii="Century Gothic" w:hAnsi="Century Gothic" w:cstheme="minorBidi"/>
        </w:rPr>
      </w:pPr>
      <w:r w:rsidRPr="00E64616">
        <w:rPr>
          <w:rFonts w:ascii="Century Gothic" w:hAnsi="Century Gothic" w:cstheme="minorBidi"/>
        </w:rPr>
        <w:t xml:space="preserve">El Sr. Cusell manifesta que, tant de </w:t>
      </w:r>
      <w:r w:rsidR="007F0290" w:rsidRPr="00E64616">
        <w:rPr>
          <w:rFonts w:ascii="Century Gothic" w:hAnsi="Century Gothic" w:cstheme="minorBidi"/>
        </w:rPr>
        <w:t>bo</w:t>
      </w:r>
      <w:r w:rsidRPr="00E64616">
        <w:rPr>
          <w:rFonts w:ascii="Century Gothic" w:hAnsi="Century Gothic" w:cstheme="minorBidi"/>
        </w:rPr>
        <w:t>, no es tinguéssim que presentar mocions com aquesta. El Sr. L</w:t>
      </w:r>
      <w:r w:rsidR="00C978F1" w:rsidRPr="00E64616">
        <w:rPr>
          <w:rFonts w:ascii="Century Gothic" w:hAnsi="Century Gothic" w:cstheme="minorBidi"/>
        </w:rPr>
        <w:t>ó</w:t>
      </w:r>
      <w:r w:rsidRPr="00E64616">
        <w:rPr>
          <w:rFonts w:ascii="Century Gothic" w:hAnsi="Century Gothic" w:cstheme="minorBidi"/>
        </w:rPr>
        <w:t xml:space="preserve">pez, del PSC, s’afegeix a la moció. La regidora Sra. Barrio manifesta </w:t>
      </w:r>
      <w:r w:rsidR="00C978F1" w:rsidRPr="00E64616">
        <w:rPr>
          <w:rFonts w:ascii="Century Gothic" w:hAnsi="Century Gothic" w:cstheme="minorBidi"/>
        </w:rPr>
        <w:t xml:space="preserve">el </w:t>
      </w:r>
      <w:r w:rsidRPr="00E64616">
        <w:rPr>
          <w:rFonts w:ascii="Century Gothic" w:hAnsi="Century Gothic" w:cstheme="minorBidi"/>
        </w:rPr>
        <w:t xml:space="preserve">seu suport a la moció i explica que </w:t>
      </w:r>
      <w:r w:rsidR="00FA691D">
        <w:rPr>
          <w:rFonts w:ascii="Century Gothic" w:hAnsi="Century Gothic" w:cstheme="minorBidi"/>
        </w:rPr>
        <w:t>ella va rebre la notificació el dia 21, en la que es deia que els ajuntaments que l’havien sol·licitat se’ls hi havia denegat ja que des de la Diputació volien invertir mes en obres i manteniment per donar feina i que la regidora mantindria una reunió amb el Diputat d’Igualtat Sr. Antoni Garcia Acero per mirar de treure l’entrellat per saber que cal fer ja que per llei es obligatori, tot donat que el pressupost municipal amb prou feines ho podrà assumir.</w:t>
      </w:r>
    </w:p>
    <w:p w:rsidR="00A90B1E" w:rsidRPr="00E64616" w:rsidRDefault="00FA691D" w:rsidP="004D5C11">
      <w:pPr>
        <w:spacing w:after="200" w:line="276" w:lineRule="auto"/>
        <w:contextualSpacing/>
        <w:jc w:val="both"/>
        <w:rPr>
          <w:rFonts w:ascii="Century Gothic" w:hAnsi="Century Gothic" w:cstheme="minorBidi"/>
        </w:rPr>
      </w:pPr>
      <w:bookmarkStart w:id="0" w:name="_GoBack"/>
      <w:bookmarkEnd w:id="0"/>
      <w:r w:rsidRPr="00E64616">
        <w:rPr>
          <w:rFonts w:ascii="Century Gothic" w:hAnsi="Century Gothic" w:cstheme="minorBidi"/>
        </w:rPr>
        <w:t xml:space="preserve"> </w:t>
      </w:r>
    </w:p>
    <w:p w:rsidR="00A90B1E" w:rsidRPr="00E64616" w:rsidRDefault="00A90B1E" w:rsidP="004D5C11">
      <w:pPr>
        <w:spacing w:after="200" w:line="276" w:lineRule="auto"/>
        <w:contextualSpacing/>
        <w:jc w:val="both"/>
        <w:rPr>
          <w:rFonts w:ascii="Century Gothic" w:hAnsi="Century Gothic" w:cstheme="minorBidi"/>
        </w:rPr>
      </w:pPr>
      <w:r w:rsidRPr="00E64616">
        <w:rPr>
          <w:rFonts w:ascii="Century Gothic" w:hAnsi="Century Gothic" w:cstheme="minorBidi"/>
        </w:rPr>
        <w:t>L’Afer es aprovat per unanimitat.</w:t>
      </w:r>
    </w:p>
    <w:p w:rsidR="00866CE7" w:rsidRPr="00E64616" w:rsidRDefault="00866CE7" w:rsidP="004D5C11">
      <w:pPr>
        <w:spacing w:after="200" w:line="276" w:lineRule="auto"/>
        <w:ind w:left="720"/>
        <w:contextualSpacing/>
        <w:jc w:val="both"/>
        <w:rPr>
          <w:rFonts w:ascii="Century Gothic" w:hAnsi="Century Gothic" w:cstheme="minorBidi"/>
        </w:rPr>
      </w:pPr>
    </w:p>
    <w:p w:rsidR="00751610" w:rsidRPr="00E64616" w:rsidRDefault="00C978F1" w:rsidP="00C978F1">
      <w:pPr>
        <w:spacing w:after="200" w:line="276" w:lineRule="auto"/>
        <w:contextualSpacing/>
        <w:jc w:val="both"/>
        <w:rPr>
          <w:rFonts w:ascii="Century Gothic" w:hAnsi="Century Gothic" w:cstheme="minorBidi"/>
          <w:b/>
          <w:caps/>
        </w:rPr>
      </w:pPr>
      <w:r w:rsidRPr="00E64616">
        <w:rPr>
          <w:rFonts w:ascii="Century Gothic" w:hAnsi="Century Gothic" w:cstheme="minorBidi"/>
          <w:b/>
          <w:caps/>
        </w:rPr>
        <w:t>8.-</w:t>
      </w:r>
      <w:r w:rsidR="00751610" w:rsidRPr="00E64616">
        <w:rPr>
          <w:rFonts w:ascii="Century Gothic" w:hAnsi="Century Gothic" w:cstheme="minorBidi"/>
          <w:b/>
          <w:caps/>
        </w:rPr>
        <w:t>Afers urgents.</w:t>
      </w:r>
    </w:p>
    <w:p w:rsidR="00A90B1E" w:rsidRPr="00E64616" w:rsidRDefault="00A90B1E" w:rsidP="004D5C11">
      <w:pPr>
        <w:spacing w:after="200" w:line="276" w:lineRule="auto"/>
        <w:ind w:left="720"/>
        <w:contextualSpacing/>
        <w:jc w:val="both"/>
        <w:rPr>
          <w:rFonts w:ascii="Century Gothic" w:hAnsi="Century Gothic" w:cstheme="minorBidi"/>
          <w:b/>
        </w:rPr>
      </w:pPr>
    </w:p>
    <w:p w:rsidR="00A90B1E" w:rsidRPr="00E64616" w:rsidRDefault="00A90B1E" w:rsidP="00C978F1">
      <w:pPr>
        <w:spacing w:after="200" w:line="276" w:lineRule="auto"/>
        <w:contextualSpacing/>
        <w:jc w:val="both"/>
        <w:rPr>
          <w:rFonts w:ascii="Century Gothic" w:hAnsi="Century Gothic" w:cstheme="minorBidi"/>
        </w:rPr>
      </w:pPr>
      <w:r w:rsidRPr="00E64616">
        <w:rPr>
          <w:rFonts w:ascii="Century Gothic" w:hAnsi="Century Gothic" w:cstheme="minorBidi"/>
        </w:rPr>
        <w:t>No se’n presenten.</w:t>
      </w:r>
    </w:p>
    <w:p w:rsidR="00A90B1E" w:rsidRPr="00E64616" w:rsidRDefault="00A90B1E" w:rsidP="004D5C11">
      <w:pPr>
        <w:spacing w:after="200" w:line="276" w:lineRule="auto"/>
        <w:ind w:left="720"/>
        <w:contextualSpacing/>
        <w:jc w:val="both"/>
        <w:rPr>
          <w:rFonts w:ascii="Century Gothic" w:hAnsi="Century Gothic" w:cstheme="minorBidi"/>
        </w:rPr>
      </w:pPr>
    </w:p>
    <w:p w:rsidR="00751610" w:rsidRPr="00E64616" w:rsidRDefault="00C978F1" w:rsidP="00C978F1">
      <w:pPr>
        <w:spacing w:after="200" w:line="276" w:lineRule="auto"/>
        <w:ind w:left="360"/>
        <w:contextualSpacing/>
        <w:jc w:val="both"/>
        <w:rPr>
          <w:rFonts w:ascii="Century Gothic" w:hAnsi="Century Gothic" w:cstheme="minorBidi"/>
          <w:b/>
        </w:rPr>
      </w:pPr>
      <w:r w:rsidRPr="00E64616">
        <w:rPr>
          <w:rFonts w:ascii="Century Gothic" w:hAnsi="Century Gothic" w:cstheme="minorBidi"/>
          <w:b/>
        </w:rPr>
        <w:t>9.-PRECS I PREGUNTES</w:t>
      </w:r>
    </w:p>
    <w:p w:rsidR="00A90B1E" w:rsidRPr="00E64616" w:rsidRDefault="00A90B1E" w:rsidP="004D5C11">
      <w:pPr>
        <w:spacing w:after="200" w:line="276" w:lineRule="auto"/>
        <w:ind w:left="720"/>
        <w:contextualSpacing/>
        <w:jc w:val="both"/>
        <w:rPr>
          <w:rFonts w:ascii="Century Gothic" w:hAnsi="Century Gothic" w:cstheme="minorBidi"/>
          <w:b/>
        </w:rPr>
      </w:pPr>
    </w:p>
    <w:p w:rsidR="00580088" w:rsidRPr="00E64616" w:rsidRDefault="00580088" w:rsidP="00C978F1">
      <w:pPr>
        <w:spacing w:after="200" w:line="276" w:lineRule="auto"/>
        <w:contextualSpacing/>
        <w:jc w:val="both"/>
        <w:rPr>
          <w:rFonts w:ascii="Century Gothic" w:hAnsi="Century Gothic" w:cstheme="minorBidi"/>
          <w:b/>
        </w:rPr>
      </w:pPr>
      <w:r w:rsidRPr="00E64616">
        <w:rPr>
          <w:rFonts w:ascii="Century Gothic" w:hAnsi="Century Gothic" w:cstheme="minorBidi"/>
        </w:rPr>
        <w:t xml:space="preserve">Per part del Sr. Secretari es dona lectura a les preguntes presentades pel grup del PSC. </w:t>
      </w:r>
      <w:r w:rsidRPr="00E64616">
        <w:rPr>
          <w:rFonts w:ascii="Century Gothic" w:hAnsi="Century Gothic" w:cstheme="minorBidi"/>
          <w:b/>
        </w:rPr>
        <w:t>(En negreta es fan constar les respostes)</w:t>
      </w:r>
    </w:p>
    <w:p w:rsidR="00580088" w:rsidRPr="00E64616" w:rsidRDefault="00580088" w:rsidP="004D5C11">
      <w:pPr>
        <w:spacing w:after="200" w:line="276" w:lineRule="auto"/>
        <w:ind w:left="720"/>
        <w:contextualSpacing/>
        <w:jc w:val="both"/>
        <w:rPr>
          <w:rFonts w:ascii="Century Gothic" w:hAnsi="Century Gothic" w:cstheme="minorBidi"/>
          <w:b/>
        </w:rPr>
      </w:pPr>
    </w:p>
    <w:p w:rsidR="00580088" w:rsidRPr="00E64616" w:rsidRDefault="00580088" w:rsidP="00724434">
      <w:pPr>
        <w:spacing w:after="200" w:line="276" w:lineRule="auto"/>
        <w:contextualSpacing/>
        <w:jc w:val="both"/>
        <w:rPr>
          <w:rFonts w:ascii="Century Gothic" w:hAnsi="Century Gothic" w:cstheme="minorBidi"/>
        </w:rPr>
      </w:pPr>
      <w:r w:rsidRPr="00E64616">
        <w:rPr>
          <w:rFonts w:ascii="Century Gothic" w:hAnsi="Century Gothic" w:cstheme="minorBidi"/>
        </w:rPr>
        <w:t>1.- ¿</w:t>
      </w:r>
      <w:r w:rsidR="00F47D58" w:rsidRPr="00E64616">
        <w:rPr>
          <w:rFonts w:ascii="Century Gothic" w:hAnsi="Century Gothic" w:cstheme="minorBidi"/>
        </w:rPr>
        <w:t>Perquè</w:t>
      </w:r>
      <w:r w:rsidRPr="00E64616">
        <w:rPr>
          <w:rFonts w:ascii="Century Gothic" w:hAnsi="Century Gothic" w:cstheme="minorBidi"/>
        </w:rPr>
        <w:t xml:space="preserve"> no s’ha donat compliment a l’acord plenari de </w:t>
      </w:r>
      <w:r w:rsidR="007F0290" w:rsidRPr="00E64616">
        <w:rPr>
          <w:rFonts w:ascii="Century Gothic" w:hAnsi="Century Gothic" w:cstheme="minorBidi"/>
        </w:rPr>
        <w:t>data</w:t>
      </w:r>
      <w:r w:rsidRPr="00E64616">
        <w:rPr>
          <w:rFonts w:ascii="Century Gothic" w:hAnsi="Century Gothic" w:cstheme="minorBidi"/>
        </w:rPr>
        <w:t xml:space="preserve"> 28 de gener de 2016 de celebrar el dia de la diada simultàniament a Cànoves i a Samalús?</w:t>
      </w:r>
    </w:p>
    <w:p w:rsidR="00580088" w:rsidRPr="00E64616" w:rsidRDefault="00580088" w:rsidP="004D5C11">
      <w:pPr>
        <w:spacing w:after="200" w:line="276" w:lineRule="auto"/>
        <w:ind w:left="720"/>
        <w:contextualSpacing/>
        <w:jc w:val="both"/>
        <w:rPr>
          <w:rFonts w:ascii="Century Gothic" w:hAnsi="Century Gothic" w:cstheme="minorBidi"/>
        </w:rPr>
      </w:pPr>
    </w:p>
    <w:p w:rsidR="00580088" w:rsidRPr="00E64616" w:rsidRDefault="00580088" w:rsidP="00724434">
      <w:pPr>
        <w:spacing w:after="200" w:line="276" w:lineRule="auto"/>
        <w:contextualSpacing/>
        <w:jc w:val="both"/>
        <w:rPr>
          <w:rFonts w:ascii="Century Gothic" w:hAnsi="Century Gothic" w:cstheme="minorBidi"/>
          <w:b/>
        </w:rPr>
      </w:pPr>
      <w:r w:rsidRPr="00E64616">
        <w:rPr>
          <w:rFonts w:ascii="Century Gothic" w:hAnsi="Century Gothic" w:cstheme="minorBidi"/>
          <w:b/>
        </w:rPr>
        <w:t>El Sr. Alcalde manifesta que es va acordar fer-ho si el consell del poble ho sol·licitava i que ell ho va preguntar i se li va contestar que no.</w:t>
      </w:r>
    </w:p>
    <w:p w:rsidR="00580088" w:rsidRPr="00E64616" w:rsidRDefault="00580088" w:rsidP="004D5C11">
      <w:pPr>
        <w:spacing w:after="200" w:line="276" w:lineRule="auto"/>
        <w:ind w:left="720"/>
        <w:contextualSpacing/>
        <w:jc w:val="both"/>
        <w:rPr>
          <w:rFonts w:ascii="Century Gothic" w:hAnsi="Century Gothic" w:cstheme="minorBidi"/>
          <w:b/>
        </w:rPr>
      </w:pPr>
    </w:p>
    <w:p w:rsidR="00580088" w:rsidRPr="00E64616" w:rsidRDefault="00580088" w:rsidP="00724434">
      <w:pPr>
        <w:spacing w:after="200" w:line="276" w:lineRule="auto"/>
        <w:contextualSpacing/>
        <w:jc w:val="both"/>
        <w:rPr>
          <w:rFonts w:ascii="Century Gothic" w:hAnsi="Century Gothic" w:cstheme="minorBidi"/>
        </w:rPr>
      </w:pPr>
      <w:r w:rsidRPr="00E64616">
        <w:rPr>
          <w:rFonts w:ascii="Century Gothic" w:hAnsi="Century Gothic" w:cstheme="minorBidi"/>
        </w:rPr>
        <w:t>2.- Han rebut alguna resolució per part de la Jutgessa que va dictaminar sent</w:t>
      </w:r>
      <w:r w:rsidR="00724434" w:rsidRPr="00E64616">
        <w:rPr>
          <w:rFonts w:ascii="Century Gothic" w:hAnsi="Century Gothic" w:cstheme="minorBidi"/>
        </w:rPr>
        <w:t>è</w:t>
      </w:r>
      <w:r w:rsidRPr="00E64616">
        <w:rPr>
          <w:rFonts w:ascii="Century Gothic" w:hAnsi="Century Gothic" w:cstheme="minorBidi"/>
        </w:rPr>
        <w:t xml:space="preserve">ncia </w:t>
      </w:r>
      <w:r w:rsidR="00F47D58" w:rsidRPr="00E64616">
        <w:rPr>
          <w:rFonts w:ascii="Century Gothic" w:hAnsi="Century Gothic" w:cstheme="minorBidi"/>
        </w:rPr>
        <w:t>referent</w:t>
      </w:r>
      <w:r w:rsidRPr="00E64616">
        <w:rPr>
          <w:rFonts w:ascii="Century Gothic" w:hAnsi="Century Gothic" w:cstheme="minorBidi"/>
        </w:rPr>
        <w:t xml:space="preserve"> al cas del Sr. Manuel Garzón on els insta a complir la sent</w:t>
      </w:r>
      <w:r w:rsidR="00724434" w:rsidRPr="00E64616">
        <w:rPr>
          <w:rFonts w:ascii="Century Gothic" w:hAnsi="Century Gothic" w:cstheme="minorBidi"/>
        </w:rPr>
        <w:t>è</w:t>
      </w:r>
      <w:r w:rsidRPr="00E64616">
        <w:rPr>
          <w:rFonts w:ascii="Century Gothic" w:hAnsi="Century Gothic" w:cstheme="minorBidi"/>
        </w:rPr>
        <w:t>ncia en el termini d’un mes?</w:t>
      </w:r>
    </w:p>
    <w:p w:rsidR="00580088" w:rsidRPr="00E64616" w:rsidRDefault="00580088" w:rsidP="004D5C11">
      <w:pPr>
        <w:spacing w:after="200" w:line="276" w:lineRule="auto"/>
        <w:ind w:left="720"/>
        <w:contextualSpacing/>
        <w:jc w:val="both"/>
        <w:rPr>
          <w:rFonts w:ascii="Century Gothic" w:hAnsi="Century Gothic" w:cstheme="minorBidi"/>
          <w:b/>
        </w:rPr>
      </w:pPr>
    </w:p>
    <w:p w:rsidR="00580088" w:rsidRPr="00E64616" w:rsidRDefault="00F47D58" w:rsidP="00724434">
      <w:pPr>
        <w:spacing w:after="200" w:line="276" w:lineRule="auto"/>
        <w:contextualSpacing/>
        <w:jc w:val="both"/>
        <w:rPr>
          <w:rFonts w:ascii="Century Gothic" w:hAnsi="Century Gothic" w:cstheme="minorBidi"/>
          <w:b/>
        </w:rPr>
      </w:pPr>
      <w:r w:rsidRPr="00E64616">
        <w:rPr>
          <w:rFonts w:ascii="Century Gothic" w:hAnsi="Century Gothic" w:cstheme="minorBidi"/>
          <w:b/>
        </w:rPr>
        <w:t>El Sr. Alcalde manifesta que si, tal i com ha llegit el Sr. Secretari en el punt on s’ha donat compte dels Decrets i manifesta que se li han pagat els endarreriments i se l’ha reincorporat al seu lloc de treball. El Sr. L</w:t>
      </w:r>
      <w:r w:rsidR="00724434" w:rsidRPr="00E64616">
        <w:rPr>
          <w:rFonts w:ascii="Century Gothic" w:hAnsi="Century Gothic" w:cstheme="minorBidi"/>
          <w:b/>
        </w:rPr>
        <w:t>ó</w:t>
      </w:r>
      <w:r w:rsidRPr="00E64616">
        <w:rPr>
          <w:rFonts w:ascii="Century Gothic" w:hAnsi="Century Gothic" w:cstheme="minorBidi"/>
          <w:b/>
        </w:rPr>
        <w:t>pez manifesta que la sent</w:t>
      </w:r>
      <w:r w:rsidR="00724434" w:rsidRPr="00E64616">
        <w:rPr>
          <w:rFonts w:ascii="Century Gothic" w:hAnsi="Century Gothic" w:cstheme="minorBidi"/>
          <w:b/>
        </w:rPr>
        <w:t>è</w:t>
      </w:r>
      <w:r w:rsidRPr="00E64616">
        <w:rPr>
          <w:rFonts w:ascii="Century Gothic" w:hAnsi="Century Gothic" w:cstheme="minorBidi"/>
          <w:b/>
        </w:rPr>
        <w:t>ncia diu que ha de ser oficial i que l’advocat del Sr. Garzón tornarà a recorre. El Sr. Alcalde diu que, si la jutgessa així ho mana, es farà.</w:t>
      </w:r>
    </w:p>
    <w:p w:rsidR="00580088" w:rsidRPr="00E64616" w:rsidRDefault="00580088" w:rsidP="004D5C11">
      <w:pPr>
        <w:spacing w:after="200" w:line="276" w:lineRule="auto"/>
        <w:ind w:left="720"/>
        <w:contextualSpacing/>
        <w:jc w:val="both"/>
        <w:rPr>
          <w:rFonts w:ascii="Century Gothic" w:hAnsi="Century Gothic" w:cstheme="minorBidi"/>
          <w:b/>
        </w:rPr>
      </w:pPr>
    </w:p>
    <w:p w:rsidR="00580088" w:rsidRPr="00E64616" w:rsidRDefault="00F47D58" w:rsidP="00724434">
      <w:pPr>
        <w:spacing w:after="200" w:line="276" w:lineRule="auto"/>
        <w:contextualSpacing/>
        <w:jc w:val="both"/>
        <w:rPr>
          <w:rFonts w:ascii="Century Gothic" w:hAnsi="Century Gothic" w:cstheme="minorBidi"/>
        </w:rPr>
      </w:pPr>
      <w:r w:rsidRPr="00E64616">
        <w:rPr>
          <w:rFonts w:ascii="Century Gothic" w:hAnsi="Century Gothic" w:cstheme="minorBidi"/>
        </w:rPr>
        <w:t>3.- Tenim queixes per part de la Gent Gran del Casal del Galliner de la falta de neteja en la nova ubicació. ¿Amb quina periodicitat es neteja?</w:t>
      </w:r>
    </w:p>
    <w:p w:rsidR="00F47D58" w:rsidRPr="00E64616" w:rsidRDefault="00F47D58" w:rsidP="004D5C11">
      <w:pPr>
        <w:spacing w:after="200" w:line="276" w:lineRule="auto"/>
        <w:ind w:left="720"/>
        <w:contextualSpacing/>
        <w:jc w:val="both"/>
        <w:rPr>
          <w:rFonts w:ascii="Century Gothic" w:hAnsi="Century Gothic" w:cstheme="minorBidi"/>
        </w:rPr>
      </w:pPr>
    </w:p>
    <w:p w:rsidR="00F47D58" w:rsidRPr="00E64616" w:rsidRDefault="00F47D58" w:rsidP="00724434">
      <w:pPr>
        <w:spacing w:after="200" w:line="276" w:lineRule="auto"/>
        <w:contextualSpacing/>
        <w:jc w:val="both"/>
        <w:rPr>
          <w:rFonts w:ascii="Century Gothic" w:hAnsi="Century Gothic" w:cstheme="minorBidi"/>
          <w:b/>
        </w:rPr>
      </w:pPr>
      <w:r w:rsidRPr="00E64616">
        <w:rPr>
          <w:rFonts w:ascii="Century Gothic" w:hAnsi="Century Gothic" w:cstheme="minorBidi"/>
          <w:b/>
        </w:rPr>
        <w:t xml:space="preserve">La regidora Sra. </w:t>
      </w:r>
      <w:r w:rsidR="007F0290" w:rsidRPr="00E64616">
        <w:rPr>
          <w:rFonts w:ascii="Century Gothic" w:hAnsi="Century Gothic" w:cstheme="minorBidi"/>
          <w:b/>
        </w:rPr>
        <w:t>Barrio manifesta que ella no t</w:t>
      </w:r>
      <w:r w:rsidR="00724434" w:rsidRPr="00E64616">
        <w:rPr>
          <w:rFonts w:ascii="Century Gothic" w:hAnsi="Century Gothic" w:cstheme="minorBidi"/>
          <w:b/>
        </w:rPr>
        <w:t>é</w:t>
      </w:r>
      <w:r w:rsidR="007F0290" w:rsidRPr="00E64616">
        <w:rPr>
          <w:rFonts w:ascii="Century Gothic" w:hAnsi="Century Gothic" w:cstheme="minorBidi"/>
          <w:b/>
        </w:rPr>
        <w:t xml:space="preserve"> constància de cap queixa i que es farà una neteja a fons el dia 3 d’octubre i que els dimarts i dijous vindran a netejar-lo.</w:t>
      </w:r>
    </w:p>
    <w:p w:rsidR="00F47D58" w:rsidRPr="00E64616" w:rsidRDefault="00F47D58" w:rsidP="004D5C11">
      <w:pPr>
        <w:spacing w:after="200" w:line="276" w:lineRule="auto"/>
        <w:ind w:left="720"/>
        <w:contextualSpacing/>
        <w:jc w:val="both"/>
        <w:rPr>
          <w:rFonts w:ascii="Century Gothic" w:hAnsi="Century Gothic" w:cstheme="minorBidi"/>
          <w:b/>
        </w:rPr>
      </w:pPr>
    </w:p>
    <w:p w:rsidR="00F47D58" w:rsidRPr="00E64616" w:rsidRDefault="00F47D58" w:rsidP="00724434">
      <w:pPr>
        <w:spacing w:after="200" w:line="276" w:lineRule="auto"/>
        <w:contextualSpacing/>
        <w:jc w:val="both"/>
        <w:rPr>
          <w:rFonts w:ascii="Century Gothic" w:hAnsi="Century Gothic" w:cstheme="minorBidi"/>
        </w:rPr>
      </w:pPr>
      <w:r w:rsidRPr="00E64616">
        <w:rPr>
          <w:rFonts w:ascii="Century Gothic" w:hAnsi="Century Gothic" w:cstheme="minorBidi"/>
        </w:rPr>
        <w:t>4.-¿Han presentat la documentació que els hi requerien per desbloquejar els 153.000 € retinguts per no presentar els comptes a temps a la sindicatura?</w:t>
      </w:r>
    </w:p>
    <w:p w:rsidR="00F47D58" w:rsidRPr="00E64616" w:rsidRDefault="00F47D58" w:rsidP="004D5C11">
      <w:pPr>
        <w:spacing w:after="200" w:line="276" w:lineRule="auto"/>
        <w:ind w:left="720"/>
        <w:contextualSpacing/>
        <w:jc w:val="both"/>
        <w:rPr>
          <w:rFonts w:ascii="Century Gothic" w:hAnsi="Century Gothic" w:cstheme="minorBidi"/>
        </w:rPr>
      </w:pPr>
    </w:p>
    <w:p w:rsidR="00F47D58" w:rsidRPr="00E64616" w:rsidRDefault="00F47D58" w:rsidP="00724434">
      <w:pPr>
        <w:spacing w:after="200" w:line="276" w:lineRule="auto"/>
        <w:contextualSpacing/>
        <w:jc w:val="both"/>
        <w:rPr>
          <w:rFonts w:ascii="Century Gothic" w:hAnsi="Century Gothic" w:cstheme="minorBidi"/>
          <w:b/>
        </w:rPr>
      </w:pPr>
      <w:r w:rsidRPr="00E64616">
        <w:rPr>
          <w:rFonts w:ascii="Century Gothic" w:hAnsi="Century Gothic" w:cstheme="minorBidi"/>
          <w:b/>
        </w:rPr>
        <w:t>El Sr. Alcalde di que s’han presentat en part i que cal tenir en compte que s’ha tingut el mes d’agost pel mig i que hi ha personal de baixa, però que els diners no perillen i que se li dona tota la prioritat.</w:t>
      </w:r>
    </w:p>
    <w:p w:rsidR="00F47D58" w:rsidRPr="00E64616" w:rsidRDefault="00F47D58" w:rsidP="004D5C11">
      <w:pPr>
        <w:spacing w:after="200" w:line="276" w:lineRule="auto"/>
        <w:ind w:left="720"/>
        <w:contextualSpacing/>
        <w:jc w:val="both"/>
        <w:rPr>
          <w:rFonts w:ascii="Century Gothic" w:hAnsi="Century Gothic" w:cstheme="minorBidi"/>
          <w:b/>
        </w:rPr>
      </w:pPr>
    </w:p>
    <w:p w:rsidR="00F47D58" w:rsidRPr="00E64616" w:rsidRDefault="00F47D58" w:rsidP="00724434">
      <w:pPr>
        <w:spacing w:after="200" w:line="276" w:lineRule="auto"/>
        <w:contextualSpacing/>
        <w:jc w:val="both"/>
        <w:rPr>
          <w:rFonts w:ascii="Century Gothic" w:hAnsi="Century Gothic" w:cstheme="minorBidi"/>
        </w:rPr>
      </w:pPr>
      <w:r w:rsidRPr="00E64616">
        <w:rPr>
          <w:rFonts w:ascii="Century Gothic" w:hAnsi="Century Gothic" w:cstheme="minorBidi"/>
        </w:rPr>
        <w:t>5.-¿S’ha</w:t>
      </w:r>
      <w:r w:rsidR="00237C12" w:rsidRPr="00E64616">
        <w:rPr>
          <w:rFonts w:ascii="Century Gothic" w:hAnsi="Century Gothic" w:cstheme="minorBidi"/>
        </w:rPr>
        <w:t xml:space="preserve"> realitzat algun tipus de gestió per intentar reduir la despesa del autobús de batxillerat?</w:t>
      </w:r>
    </w:p>
    <w:p w:rsidR="00237C12" w:rsidRPr="00E64616" w:rsidRDefault="00237C12" w:rsidP="004D5C11">
      <w:pPr>
        <w:spacing w:after="200" w:line="276" w:lineRule="auto"/>
        <w:ind w:left="720"/>
        <w:contextualSpacing/>
        <w:jc w:val="both"/>
        <w:rPr>
          <w:rFonts w:ascii="Century Gothic" w:hAnsi="Century Gothic" w:cstheme="minorBidi"/>
        </w:rPr>
      </w:pPr>
    </w:p>
    <w:p w:rsidR="00237C12" w:rsidRPr="00E64616" w:rsidRDefault="00237C12" w:rsidP="00724434">
      <w:pPr>
        <w:spacing w:after="200" w:line="276" w:lineRule="auto"/>
        <w:contextualSpacing/>
        <w:jc w:val="both"/>
        <w:rPr>
          <w:rFonts w:ascii="Century Gothic" w:hAnsi="Century Gothic" w:cstheme="minorBidi"/>
          <w:b/>
        </w:rPr>
      </w:pPr>
      <w:r w:rsidRPr="00E64616">
        <w:rPr>
          <w:rFonts w:ascii="Century Gothic" w:hAnsi="Century Gothic" w:cstheme="minorBidi"/>
          <w:b/>
        </w:rPr>
        <w:lastRenderedPageBreak/>
        <w:t xml:space="preserve">El Sr. Alcalde </w:t>
      </w:r>
      <w:r w:rsidR="007F0290" w:rsidRPr="00E64616">
        <w:rPr>
          <w:rFonts w:ascii="Century Gothic" w:hAnsi="Century Gothic" w:cstheme="minorBidi"/>
          <w:b/>
        </w:rPr>
        <w:t>manifesta</w:t>
      </w:r>
      <w:r w:rsidRPr="00E64616">
        <w:rPr>
          <w:rFonts w:ascii="Century Gothic" w:hAnsi="Century Gothic" w:cstheme="minorBidi"/>
          <w:b/>
        </w:rPr>
        <w:t xml:space="preserve"> que, actualment, s’estan pagant 427 € menys cada mes. La regidora Sra. Aguilera manifesta que cal anar a la Generalitat a buscar m</w:t>
      </w:r>
      <w:r w:rsidR="00724434" w:rsidRPr="00E64616">
        <w:rPr>
          <w:rFonts w:ascii="Century Gothic" w:hAnsi="Century Gothic" w:cstheme="minorBidi"/>
          <w:b/>
        </w:rPr>
        <w:t>é</w:t>
      </w:r>
      <w:r w:rsidRPr="00E64616">
        <w:rPr>
          <w:rFonts w:ascii="Century Gothic" w:hAnsi="Century Gothic" w:cstheme="minorBidi"/>
          <w:b/>
        </w:rPr>
        <w:t>s ajuts i que es brindar</w:t>
      </w:r>
      <w:r w:rsidR="00E64616" w:rsidRPr="00E64616">
        <w:rPr>
          <w:rFonts w:ascii="Century Gothic" w:hAnsi="Century Gothic" w:cstheme="minorBidi"/>
          <w:b/>
        </w:rPr>
        <w:t>à</w:t>
      </w:r>
      <w:r w:rsidRPr="00E64616">
        <w:rPr>
          <w:rFonts w:ascii="Century Gothic" w:hAnsi="Century Gothic" w:cstheme="minorBidi"/>
          <w:b/>
        </w:rPr>
        <w:t xml:space="preserve">  acompanyar a l’equip de govern on calgui.</w:t>
      </w:r>
    </w:p>
    <w:p w:rsidR="00237C12" w:rsidRPr="00E64616" w:rsidRDefault="00237C12" w:rsidP="004D5C11">
      <w:pPr>
        <w:spacing w:after="200" w:line="276" w:lineRule="auto"/>
        <w:ind w:left="720"/>
        <w:contextualSpacing/>
        <w:jc w:val="both"/>
        <w:rPr>
          <w:rFonts w:ascii="Century Gothic" w:hAnsi="Century Gothic" w:cstheme="minorBidi"/>
          <w:b/>
        </w:rPr>
      </w:pPr>
    </w:p>
    <w:p w:rsidR="00237C12" w:rsidRPr="00E64616" w:rsidRDefault="00237C12" w:rsidP="00E64616">
      <w:pPr>
        <w:spacing w:after="200" w:line="276" w:lineRule="auto"/>
        <w:contextualSpacing/>
        <w:jc w:val="both"/>
        <w:rPr>
          <w:rFonts w:ascii="Century Gothic" w:hAnsi="Century Gothic" w:cstheme="minorBidi"/>
          <w:b/>
        </w:rPr>
      </w:pPr>
      <w:r w:rsidRPr="00E64616">
        <w:rPr>
          <w:rFonts w:ascii="Century Gothic" w:hAnsi="Century Gothic" w:cstheme="minorBidi"/>
          <w:b/>
        </w:rPr>
        <w:t>El Sr. Alcalde agraeix l’oferiment.</w:t>
      </w:r>
    </w:p>
    <w:p w:rsidR="00237C12" w:rsidRPr="00E64616" w:rsidRDefault="00237C12" w:rsidP="004D5C11">
      <w:pPr>
        <w:spacing w:after="200" w:line="276" w:lineRule="auto"/>
        <w:ind w:left="720"/>
        <w:contextualSpacing/>
        <w:jc w:val="both"/>
        <w:rPr>
          <w:rFonts w:ascii="Century Gothic" w:hAnsi="Century Gothic" w:cstheme="minorBidi"/>
          <w:b/>
        </w:rPr>
      </w:pPr>
    </w:p>
    <w:p w:rsidR="00EE5AE1" w:rsidRPr="00E64616" w:rsidRDefault="00EE5AE1" w:rsidP="00E64616">
      <w:pPr>
        <w:spacing w:after="200" w:line="276" w:lineRule="auto"/>
        <w:contextualSpacing/>
        <w:jc w:val="both"/>
        <w:rPr>
          <w:rFonts w:ascii="Century Gothic" w:hAnsi="Century Gothic" w:cstheme="minorBidi"/>
        </w:rPr>
      </w:pPr>
      <w:r w:rsidRPr="00E64616">
        <w:rPr>
          <w:rFonts w:ascii="Century Gothic" w:hAnsi="Century Gothic" w:cstheme="minorBidi"/>
        </w:rPr>
        <w:t>6.- ¿</w:t>
      </w:r>
      <w:r w:rsidR="00546E73" w:rsidRPr="00E64616">
        <w:rPr>
          <w:rFonts w:ascii="Century Gothic" w:hAnsi="Century Gothic" w:cstheme="minorBidi"/>
        </w:rPr>
        <w:t>Perquè</w:t>
      </w:r>
      <w:r w:rsidRPr="00E64616">
        <w:rPr>
          <w:rFonts w:ascii="Century Gothic" w:hAnsi="Century Gothic" w:cstheme="minorBidi"/>
        </w:rPr>
        <w:t xml:space="preserve"> no es va donar lectura a les al·legacions desestimades i els motius pels qual es van desestimar en el ple extraordinari </w:t>
      </w:r>
      <w:r w:rsidR="00546E73" w:rsidRPr="00E64616">
        <w:rPr>
          <w:rFonts w:ascii="Century Gothic" w:hAnsi="Century Gothic" w:cstheme="minorBidi"/>
        </w:rPr>
        <w:t>celebrat</w:t>
      </w:r>
      <w:r w:rsidRPr="00E64616">
        <w:rPr>
          <w:rFonts w:ascii="Century Gothic" w:hAnsi="Century Gothic" w:cstheme="minorBidi"/>
        </w:rPr>
        <w:t xml:space="preserve"> el </w:t>
      </w:r>
      <w:r w:rsidR="00546E73" w:rsidRPr="00E64616">
        <w:rPr>
          <w:rFonts w:ascii="Century Gothic" w:hAnsi="Century Gothic" w:cstheme="minorBidi"/>
        </w:rPr>
        <w:t>passat</w:t>
      </w:r>
      <w:r w:rsidRPr="00E64616">
        <w:rPr>
          <w:rFonts w:ascii="Century Gothic" w:hAnsi="Century Gothic" w:cstheme="minorBidi"/>
        </w:rPr>
        <w:t xml:space="preserve"> 19 de setembre per l’aprovació definitiva del projecte d’urbanització de Ca L’Esmandia (1ª fase)</w:t>
      </w:r>
      <w:r w:rsidR="00A70F85" w:rsidRPr="00E64616">
        <w:rPr>
          <w:rFonts w:ascii="Century Gothic" w:hAnsi="Century Gothic" w:cstheme="minorBidi"/>
        </w:rPr>
        <w:t>?</w:t>
      </w:r>
    </w:p>
    <w:p w:rsidR="00A70F85" w:rsidRPr="00E64616" w:rsidRDefault="00A70F85" w:rsidP="004D5C11">
      <w:pPr>
        <w:spacing w:after="200" w:line="276" w:lineRule="auto"/>
        <w:ind w:left="720"/>
        <w:contextualSpacing/>
        <w:jc w:val="both"/>
        <w:rPr>
          <w:rFonts w:ascii="Century Gothic" w:hAnsi="Century Gothic" w:cstheme="minorBidi"/>
        </w:rPr>
      </w:pPr>
    </w:p>
    <w:p w:rsidR="00A70F85" w:rsidRPr="00E64616" w:rsidRDefault="00A70F85" w:rsidP="00E64616">
      <w:pPr>
        <w:spacing w:after="200" w:line="276" w:lineRule="auto"/>
        <w:contextualSpacing/>
        <w:jc w:val="both"/>
        <w:rPr>
          <w:rFonts w:ascii="Century Gothic" w:hAnsi="Century Gothic" w:cstheme="minorBidi"/>
          <w:b/>
        </w:rPr>
      </w:pPr>
      <w:r w:rsidRPr="00E64616">
        <w:rPr>
          <w:rFonts w:ascii="Century Gothic" w:hAnsi="Century Gothic" w:cstheme="minorBidi"/>
          <w:b/>
        </w:rPr>
        <w:t xml:space="preserve">El Sr. Secretari manifesta que la desestimació es va proposar d’acord amb l’informe dels serveis tècnics que constava en l’expedient. El Sr. Alcalde manifesta que si </w:t>
      </w:r>
      <w:r w:rsidR="00546E73" w:rsidRPr="00E64616">
        <w:rPr>
          <w:rFonts w:ascii="Century Gothic" w:hAnsi="Century Gothic" w:cstheme="minorBidi"/>
          <w:b/>
        </w:rPr>
        <w:t>s’hagués</w:t>
      </w:r>
      <w:r w:rsidRPr="00E64616">
        <w:rPr>
          <w:rFonts w:ascii="Century Gothic" w:hAnsi="Century Gothic" w:cstheme="minorBidi"/>
          <w:b/>
        </w:rPr>
        <w:t xml:space="preserve"> dit en aquell moment , s’hauria llegit també. La Sra. Aguilera manifesta que no ho van dir en aquell moment perquè no hi van caure.</w:t>
      </w:r>
    </w:p>
    <w:p w:rsidR="00A70F85" w:rsidRPr="00E64616" w:rsidRDefault="00A70F85" w:rsidP="004D5C11">
      <w:pPr>
        <w:spacing w:after="200" w:line="276" w:lineRule="auto"/>
        <w:ind w:left="720"/>
        <w:contextualSpacing/>
        <w:jc w:val="both"/>
        <w:rPr>
          <w:rFonts w:ascii="Century Gothic" w:hAnsi="Century Gothic" w:cstheme="minorBidi"/>
          <w:b/>
        </w:rPr>
      </w:pPr>
    </w:p>
    <w:p w:rsidR="00546E73" w:rsidRPr="00E64616" w:rsidRDefault="00546E73" w:rsidP="00E64616">
      <w:pPr>
        <w:spacing w:after="200" w:line="276" w:lineRule="auto"/>
        <w:contextualSpacing/>
        <w:jc w:val="both"/>
        <w:rPr>
          <w:rFonts w:ascii="Century Gothic" w:hAnsi="Century Gothic" w:cstheme="minorBidi"/>
        </w:rPr>
      </w:pPr>
      <w:r w:rsidRPr="00E64616">
        <w:rPr>
          <w:rFonts w:ascii="Century Gothic" w:hAnsi="Century Gothic" w:cstheme="minorBidi"/>
        </w:rPr>
        <w:t>7.-¿S’ha presentat alguna demanda contra l</w:t>
      </w:r>
      <w:r w:rsidR="00B62292" w:rsidRPr="00E64616">
        <w:rPr>
          <w:rFonts w:ascii="Century Gothic" w:hAnsi="Century Gothic" w:cstheme="minorBidi"/>
        </w:rPr>
        <w:t>’</w:t>
      </w:r>
      <w:r w:rsidRPr="00E64616">
        <w:rPr>
          <w:rFonts w:ascii="Century Gothic" w:hAnsi="Century Gothic" w:cstheme="minorBidi"/>
        </w:rPr>
        <w:t>a</w:t>
      </w:r>
      <w:r w:rsidR="00B62292" w:rsidRPr="00E64616">
        <w:rPr>
          <w:rFonts w:ascii="Century Gothic" w:hAnsi="Century Gothic" w:cstheme="minorBidi"/>
        </w:rPr>
        <w:t>juntament</w:t>
      </w:r>
      <w:r w:rsidRPr="00E64616">
        <w:rPr>
          <w:rFonts w:ascii="Century Gothic" w:hAnsi="Century Gothic" w:cstheme="minorBidi"/>
        </w:rPr>
        <w:t xml:space="preserve"> p</w:t>
      </w:r>
      <w:r w:rsidR="00B62292" w:rsidRPr="00E64616">
        <w:rPr>
          <w:rFonts w:ascii="Century Gothic" w:hAnsi="Century Gothic" w:cstheme="minorBidi"/>
        </w:rPr>
        <w:t>e</w:t>
      </w:r>
      <w:r w:rsidRPr="00E64616">
        <w:rPr>
          <w:rFonts w:ascii="Century Gothic" w:hAnsi="Century Gothic" w:cstheme="minorBidi"/>
        </w:rPr>
        <w:t>r part del Sr. Angel Alvarez, ve</w:t>
      </w:r>
      <w:r w:rsidR="00E64616" w:rsidRPr="00E64616">
        <w:rPr>
          <w:rFonts w:ascii="Century Gothic" w:hAnsi="Century Gothic" w:cstheme="minorBidi"/>
        </w:rPr>
        <w:t>í</w:t>
      </w:r>
      <w:r w:rsidRPr="00E64616">
        <w:rPr>
          <w:rFonts w:ascii="Century Gothic" w:hAnsi="Century Gothic" w:cstheme="minorBidi"/>
        </w:rPr>
        <w:t xml:space="preserve"> de Ca L’Esmandia, relativ</w:t>
      </w:r>
      <w:r w:rsidR="00B62292" w:rsidRPr="00E64616">
        <w:rPr>
          <w:rFonts w:ascii="Century Gothic" w:hAnsi="Century Gothic" w:cstheme="minorBidi"/>
        </w:rPr>
        <w:t>a</w:t>
      </w:r>
      <w:r w:rsidRPr="00E64616">
        <w:rPr>
          <w:rFonts w:ascii="Century Gothic" w:hAnsi="Century Gothic" w:cstheme="minorBidi"/>
        </w:rPr>
        <w:t xml:space="preserve"> al pro</w:t>
      </w:r>
      <w:r w:rsidR="00B62292" w:rsidRPr="00E64616">
        <w:rPr>
          <w:rFonts w:ascii="Century Gothic" w:hAnsi="Century Gothic" w:cstheme="minorBidi"/>
        </w:rPr>
        <w:t>j</w:t>
      </w:r>
      <w:r w:rsidRPr="00E64616">
        <w:rPr>
          <w:rFonts w:ascii="Century Gothic" w:hAnsi="Century Gothic" w:cstheme="minorBidi"/>
        </w:rPr>
        <w:t>ect</w:t>
      </w:r>
      <w:r w:rsidR="00B62292" w:rsidRPr="00E64616">
        <w:rPr>
          <w:rFonts w:ascii="Century Gothic" w:hAnsi="Century Gothic" w:cstheme="minorBidi"/>
        </w:rPr>
        <w:t>e</w:t>
      </w:r>
      <w:r w:rsidRPr="00E64616">
        <w:rPr>
          <w:rFonts w:ascii="Century Gothic" w:hAnsi="Century Gothic" w:cstheme="minorBidi"/>
        </w:rPr>
        <w:t xml:space="preserve"> de la m</w:t>
      </w:r>
      <w:r w:rsidR="00B62292" w:rsidRPr="00E64616">
        <w:rPr>
          <w:rFonts w:ascii="Century Gothic" w:hAnsi="Century Gothic" w:cstheme="minorBidi"/>
        </w:rPr>
        <w:t>ateixa</w:t>
      </w:r>
      <w:r w:rsidRPr="00E64616">
        <w:rPr>
          <w:rFonts w:ascii="Century Gothic" w:hAnsi="Century Gothic" w:cstheme="minorBidi"/>
        </w:rPr>
        <w:t>?</w:t>
      </w:r>
    </w:p>
    <w:p w:rsidR="00546E73" w:rsidRPr="00E64616" w:rsidRDefault="00546E73" w:rsidP="004D5C11">
      <w:pPr>
        <w:spacing w:after="200" w:line="276" w:lineRule="auto"/>
        <w:ind w:left="720"/>
        <w:contextualSpacing/>
        <w:jc w:val="both"/>
        <w:rPr>
          <w:rFonts w:ascii="Century Gothic" w:hAnsi="Century Gothic" w:cstheme="minorBidi"/>
        </w:rPr>
      </w:pPr>
    </w:p>
    <w:p w:rsidR="00546E73" w:rsidRPr="00E64616" w:rsidRDefault="00546E73" w:rsidP="00E64616">
      <w:pPr>
        <w:spacing w:after="200" w:line="276" w:lineRule="auto"/>
        <w:contextualSpacing/>
        <w:jc w:val="both"/>
        <w:rPr>
          <w:rFonts w:ascii="Century Gothic" w:hAnsi="Century Gothic" w:cstheme="minorBidi"/>
          <w:b/>
        </w:rPr>
      </w:pPr>
      <w:r w:rsidRPr="00E64616">
        <w:rPr>
          <w:rFonts w:ascii="Century Gothic" w:hAnsi="Century Gothic" w:cstheme="minorBidi"/>
          <w:b/>
        </w:rPr>
        <w:t>El Sr. Secretari explica que s’ha presentat recurs, però que la demanda no ha arribat encara i que s’ha emplaçat també a la Direcció General d’Urbanisme</w:t>
      </w:r>
      <w:r w:rsidR="00B62292" w:rsidRPr="00E64616">
        <w:rPr>
          <w:rFonts w:ascii="Century Gothic" w:hAnsi="Century Gothic" w:cstheme="minorBidi"/>
          <w:b/>
        </w:rPr>
        <w:t xml:space="preserve"> i a l’Associació Administrativa de Cooperació de Ca L’Esmandia.</w:t>
      </w:r>
    </w:p>
    <w:p w:rsidR="0074374F" w:rsidRPr="00E64616" w:rsidRDefault="0074374F" w:rsidP="004D5C11">
      <w:pPr>
        <w:spacing w:after="200" w:line="276" w:lineRule="auto"/>
        <w:ind w:left="720"/>
        <w:contextualSpacing/>
        <w:jc w:val="both"/>
        <w:rPr>
          <w:rFonts w:ascii="Century Gothic" w:hAnsi="Century Gothic" w:cstheme="minorBidi"/>
          <w:b/>
        </w:rPr>
      </w:pPr>
    </w:p>
    <w:p w:rsidR="0074374F" w:rsidRPr="00E64616" w:rsidRDefault="0074374F" w:rsidP="00E64616">
      <w:pPr>
        <w:spacing w:after="200" w:line="276" w:lineRule="auto"/>
        <w:contextualSpacing/>
        <w:jc w:val="both"/>
        <w:rPr>
          <w:rFonts w:ascii="Century Gothic" w:hAnsi="Century Gothic" w:cstheme="minorBidi"/>
        </w:rPr>
      </w:pPr>
      <w:r w:rsidRPr="00E64616">
        <w:rPr>
          <w:rFonts w:ascii="Century Gothic" w:hAnsi="Century Gothic" w:cstheme="minorBidi"/>
        </w:rPr>
        <w:t xml:space="preserve">8.- Venim observant que fa temps que a </w:t>
      </w:r>
      <w:r w:rsidR="007F0290" w:rsidRPr="00E64616">
        <w:rPr>
          <w:rFonts w:ascii="Century Gothic" w:hAnsi="Century Gothic" w:cstheme="minorBidi"/>
        </w:rPr>
        <w:t>l’avinguda</w:t>
      </w:r>
      <w:r w:rsidRPr="00E64616">
        <w:rPr>
          <w:rFonts w:ascii="Century Gothic" w:hAnsi="Century Gothic" w:cstheme="minorBidi"/>
        </w:rPr>
        <w:t xml:space="preserve"> del camí del Castellar està a les </w:t>
      </w:r>
      <w:r w:rsidR="007F0290" w:rsidRPr="00E64616">
        <w:rPr>
          <w:rFonts w:ascii="Century Gothic" w:hAnsi="Century Gothic" w:cstheme="minorBidi"/>
        </w:rPr>
        <w:t>fosques</w:t>
      </w:r>
      <w:r w:rsidRPr="00E64616">
        <w:rPr>
          <w:rFonts w:ascii="Century Gothic" w:hAnsi="Century Gothic" w:cstheme="minorBidi"/>
        </w:rPr>
        <w:t xml:space="preserve"> ¿Quin es el motiu?</w:t>
      </w:r>
    </w:p>
    <w:p w:rsidR="0074374F" w:rsidRPr="00E64616" w:rsidRDefault="0074374F" w:rsidP="004D5C11">
      <w:pPr>
        <w:spacing w:after="200" w:line="276" w:lineRule="auto"/>
        <w:ind w:left="720"/>
        <w:contextualSpacing/>
        <w:jc w:val="both"/>
        <w:rPr>
          <w:rFonts w:ascii="Century Gothic" w:hAnsi="Century Gothic" w:cstheme="minorBidi"/>
          <w:b/>
        </w:rPr>
      </w:pPr>
    </w:p>
    <w:p w:rsidR="0074374F" w:rsidRPr="00E64616" w:rsidRDefault="0074374F" w:rsidP="00E64616">
      <w:pPr>
        <w:spacing w:after="200" w:line="276" w:lineRule="auto"/>
        <w:contextualSpacing/>
        <w:jc w:val="both"/>
        <w:rPr>
          <w:rFonts w:ascii="Century Gothic" w:hAnsi="Century Gothic" w:cstheme="minorBidi"/>
          <w:b/>
        </w:rPr>
      </w:pPr>
      <w:r w:rsidRPr="00E64616">
        <w:rPr>
          <w:rFonts w:ascii="Century Gothic" w:hAnsi="Century Gothic" w:cstheme="minorBidi"/>
          <w:b/>
        </w:rPr>
        <w:t>El Sr. Alcalde manifesta que el rellotge no funcionava be.</w:t>
      </w:r>
    </w:p>
    <w:p w:rsidR="00A70F85" w:rsidRPr="00E64616" w:rsidRDefault="00A70F85" w:rsidP="004D5C11">
      <w:pPr>
        <w:spacing w:after="200" w:line="276" w:lineRule="auto"/>
        <w:ind w:left="720"/>
        <w:contextualSpacing/>
        <w:jc w:val="both"/>
        <w:rPr>
          <w:rFonts w:ascii="Century Gothic" w:hAnsi="Century Gothic" w:cstheme="minorBidi"/>
        </w:rPr>
      </w:pPr>
    </w:p>
    <w:p w:rsidR="00A90B1E" w:rsidRPr="00E64616" w:rsidRDefault="00A90B1E" w:rsidP="00E64616">
      <w:pPr>
        <w:spacing w:after="200" w:line="276" w:lineRule="auto"/>
        <w:contextualSpacing/>
        <w:jc w:val="both"/>
        <w:rPr>
          <w:rFonts w:ascii="Century Gothic" w:hAnsi="Century Gothic" w:cstheme="minorBidi"/>
        </w:rPr>
      </w:pPr>
      <w:r w:rsidRPr="00E64616">
        <w:rPr>
          <w:rFonts w:ascii="Century Gothic" w:hAnsi="Century Gothic" w:cstheme="minorBidi"/>
        </w:rPr>
        <w:t xml:space="preserve">Per part del Sr. Secretari es dona lectura a les preguntes presentades pel grup d’ERC. </w:t>
      </w:r>
      <w:r w:rsidRPr="00E64616">
        <w:rPr>
          <w:rFonts w:ascii="Century Gothic" w:hAnsi="Century Gothic" w:cstheme="minorBidi"/>
          <w:b/>
        </w:rPr>
        <w:t>(En negreta es fan constar les respostes)</w:t>
      </w:r>
    </w:p>
    <w:p w:rsidR="00751610" w:rsidRPr="00E64616" w:rsidRDefault="00751610" w:rsidP="004D5C11">
      <w:pPr>
        <w:jc w:val="both"/>
        <w:rPr>
          <w:rFonts w:ascii="Century Gothic" w:hAnsi="Century Gothic" w:cs="Tahoma"/>
        </w:rPr>
      </w:pPr>
    </w:p>
    <w:p w:rsidR="00866CE7" w:rsidRPr="00E64616" w:rsidRDefault="00E64616" w:rsidP="00E64616">
      <w:pPr>
        <w:suppressAutoHyphens/>
        <w:contextualSpacing/>
        <w:jc w:val="both"/>
        <w:rPr>
          <w:rFonts w:ascii="Century Gothic" w:hAnsi="Century Gothic" w:cs="Arial"/>
          <w:iCs/>
          <w:lang w:eastAsia="es-ES"/>
        </w:rPr>
      </w:pPr>
      <w:r>
        <w:rPr>
          <w:rFonts w:ascii="Century Gothic" w:hAnsi="Century Gothic" w:cs="Arial"/>
          <w:iCs/>
          <w:lang w:eastAsia="es-ES"/>
        </w:rPr>
        <w:t>1-</w:t>
      </w:r>
      <w:r w:rsidR="00866CE7" w:rsidRPr="00E64616">
        <w:rPr>
          <w:rFonts w:ascii="Century Gothic" w:hAnsi="Century Gothic" w:cs="Arial"/>
          <w:iCs/>
          <w:lang w:eastAsia="es-ES"/>
        </w:rPr>
        <w:t>El dia 2 d’octubre entren en vigor les lleis 39/2015 i 40/2015, sobre procediment administratiu la primera i sobre règim jurídic del sector públic la segona, aprovades pel govern espanyol fa un any. La primera és especialment rellevant perquè consagra l’administració electrònica com a forma de relació única entre administracions i entre administració i empreses i administració i entitats. ¿Com s’ha fet l’adaptació del que preveu la llei a l’Ajuntament de Cànoves i Samalús? Quins seran els costos? Què no es podrà fer en un primer moment? Es farà alguna formació per a entitats?</w:t>
      </w:r>
    </w:p>
    <w:p w:rsidR="00A90B1E" w:rsidRPr="00E64616" w:rsidRDefault="00A90B1E" w:rsidP="004D5C11">
      <w:pPr>
        <w:pStyle w:val="Pargrafdellista"/>
        <w:suppressAutoHyphens/>
        <w:contextualSpacing/>
        <w:jc w:val="both"/>
        <w:rPr>
          <w:rFonts w:ascii="Century Gothic" w:hAnsi="Century Gothic" w:cs="Arial"/>
          <w:iCs/>
          <w:lang w:eastAsia="es-ES"/>
        </w:rPr>
      </w:pPr>
    </w:p>
    <w:p w:rsidR="00A90B1E" w:rsidRPr="00E64616" w:rsidRDefault="00A90B1E" w:rsidP="00E64616">
      <w:pPr>
        <w:suppressAutoHyphens/>
        <w:contextualSpacing/>
        <w:jc w:val="both"/>
        <w:rPr>
          <w:rFonts w:ascii="Century Gothic" w:hAnsi="Century Gothic" w:cs="Arial"/>
          <w:b/>
          <w:iCs/>
          <w:lang w:eastAsia="es-ES"/>
        </w:rPr>
      </w:pPr>
      <w:r w:rsidRPr="00E64616">
        <w:rPr>
          <w:rFonts w:ascii="Century Gothic" w:hAnsi="Century Gothic" w:cs="Arial"/>
          <w:b/>
          <w:iCs/>
          <w:lang w:eastAsia="es-ES"/>
        </w:rPr>
        <w:lastRenderedPageBreak/>
        <w:t xml:space="preserve">El regidor Sr. Garcia manifesta que es tracta d’una </w:t>
      </w:r>
      <w:r w:rsidR="00580088" w:rsidRPr="00E64616">
        <w:rPr>
          <w:rFonts w:ascii="Century Gothic" w:hAnsi="Century Gothic" w:cs="Arial"/>
          <w:b/>
          <w:iCs/>
          <w:lang w:eastAsia="es-ES"/>
        </w:rPr>
        <w:t>pregunta</w:t>
      </w:r>
      <w:r w:rsidRPr="00E64616">
        <w:rPr>
          <w:rFonts w:ascii="Century Gothic" w:hAnsi="Century Gothic" w:cs="Arial"/>
          <w:b/>
          <w:iCs/>
          <w:lang w:eastAsia="es-ES"/>
        </w:rPr>
        <w:t xml:space="preserve"> molt llarga de respondre i que, avui en dia, encara no es pot parlar de costos</w:t>
      </w:r>
      <w:r w:rsidR="00580088" w:rsidRPr="00E64616">
        <w:rPr>
          <w:rFonts w:ascii="Century Gothic" w:hAnsi="Century Gothic" w:cs="Arial"/>
          <w:b/>
          <w:iCs/>
          <w:lang w:eastAsia="es-ES"/>
        </w:rPr>
        <w:t xml:space="preserve">. Afegeix que s’està implantat un programa de tractament d’expedients, registre, etc... </w:t>
      </w:r>
      <w:r w:rsidR="00E64616">
        <w:rPr>
          <w:rFonts w:ascii="Century Gothic" w:hAnsi="Century Gothic" w:cs="Arial"/>
          <w:b/>
          <w:iCs/>
          <w:lang w:eastAsia="es-ES"/>
        </w:rPr>
        <w:t xml:space="preserve">el </w:t>
      </w:r>
      <w:r w:rsidR="00580088" w:rsidRPr="00E64616">
        <w:rPr>
          <w:rFonts w:ascii="Century Gothic" w:hAnsi="Century Gothic" w:cs="Arial"/>
          <w:b/>
          <w:iCs/>
          <w:lang w:eastAsia="es-ES"/>
        </w:rPr>
        <w:t>d</w:t>
      </w:r>
      <w:r w:rsidR="00E64616">
        <w:rPr>
          <w:rFonts w:ascii="Century Gothic" w:hAnsi="Century Gothic" w:cs="Arial"/>
          <w:b/>
          <w:iCs/>
          <w:lang w:eastAsia="es-ES"/>
        </w:rPr>
        <w:t>’</w:t>
      </w:r>
      <w:r w:rsidR="00580088" w:rsidRPr="00E64616">
        <w:rPr>
          <w:rFonts w:ascii="Century Gothic" w:hAnsi="Century Gothic" w:cs="Arial"/>
          <w:b/>
          <w:iCs/>
          <w:lang w:eastAsia="es-ES"/>
        </w:rPr>
        <w:t>Absis i que al novembre es posarà en marxa la nova web. Afegeix també que es farà una reunió amb associacions i entitats per explicar les novetats. El Sr. Alcalde afegeix que, en el dia d’avui, el sistema informàtic ja està funcionant.</w:t>
      </w:r>
    </w:p>
    <w:p w:rsidR="00580088" w:rsidRPr="00E64616" w:rsidRDefault="00580088" w:rsidP="004D5C11">
      <w:pPr>
        <w:pStyle w:val="Pargrafdellista"/>
        <w:suppressAutoHyphens/>
        <w:contextualSpacing/>
        <w:jc w:val="both"/>
        <w:rPr>
          <w:rFonts w:ascii="Century Gothic" w:hAnsi="Century Gothic" w:cs="Arial"/>
          <w:b/>
          <w:iCs/>
          <w:lang w:eastAsia="es-ES"/>
        </w:rPr>
      </w:pPr>
    </w:p>
    <w:p w:rsidR="00866CE7" w:rsidRPr="00E64616" w:rsidRDefault="00E64616" w:rsidP="00E64616">
      <w:pPr>
        <w:suppressAutoHyphens/>
        <w:contextualSpacing/>
        <w:jc w:val="both"/>
        <w:rPr>
          <w:rFonts w:ascii="Century Gothic" w:hAnsi="Century Gothic" w:cs="Arial"/>
          <w:iCs/>
          <w:lang w:eastAsia="es-ES"/>
        </w:rPr>
      </w:pPr>
      <w:r w:rsidRPr="00E64616">
        <w:rPr>
          <w:rFonts w:ascii="Century Gothic" w:hAnsi="Century Gothic" w:cs="Arial"/>
          <w:iCs/>
          <w:lang w:eastAsia="es-ES"/>
        </w:rPr>
        <w:t>2-E</w:t>
      </w:r>
      <w:r w:rsidR="00866CE7" w:rsidRPr="00E64616">
        <w:rPr>
          <w:rFonts w:ascii="Century Gothic" w:hAnsi="Century Gothic" w:cs="Arial"/>
          <w:iCs/>
          <w:lang w:eastAsia="es-ES"/>
        </w:rPr>
        <w:t>n aquest Ple, punt número 4, s’ha donat compte del contracte signat entre Renta Corporación per la cessió d’ús d’un terreny per destinar-lo a pàrquing municipal. ¿Quins són els costos que implica la cessió per a l’Ajuntament?</w:t>
      </w:r>
    </w:p>
    <w:p w:rsidR="00580088" w:rsidRPr="00E64616" w:rsidRDefault="00580088" w:rsidP="004D5C11">
      <w:pPr>
        <w:pStyle w:val="Pargrafdellista"/>
        <w:suppressAutoHyphens/>
        <w:contextualSpacing/>
        <w:jc w:val="both"/>
        <w:rPr>
          <w:rFonts w:ascii="Century Gothic" w:hAnsi="Century Gothic" w:cs="Arial"/>
          <w:iCs/>
          <w:lang w:eastAsia="es-ES"/>
        </w:rPr>
      </w:pPr>
    </w:p>
    <w:p w:rsidR="00580088" w:rsidRPr="00E64616" w:rsidRDefault="00580088" w:rsidP="00E64616">
      <w:pPr>
        <w:suppressAutoHyphens/>
        <w:contextualSpacing/>
        <w:jc w:val="both"/>
        <w:rPr>
          <w:rFonts w:ascii="Century Gothic" w:hAnsi="Century Gothic" w:cs="Arial"/>
          <w:b/>
          <w:iCs/>
          <w:lang w:eastAsia="es-ES"/>
        </w:rPr>
      </w:pPr>
      <w:r w:rsidRPr="00E64616">
        <w:rPr>
          <w:rFonts w:ascii="Century Gothic" w:hAnsi="Century Gothic" w:cs="Arial"/>
          <w:b/>
          <w:iCs/>
          <w:lang w:eastAsia="es-ES"/>
        </w:rPr>
        <w:t>El Sr. Alcalde manifesta que, a dia d’avui no es coneix el cost total, però que es mirarà de saber abans de la propera assemblea  de veïns.</w:t>
      </w:r>
    </w:p>
    <w:p w:rsidR="00751610" w:rsidRDefault="00751610" w:rsidP="004D5C11">
      <w:pPr>
        <w:ind w:left="360" w:right="-15"/>
        <w:jc w:val="both"/>
        <w:rPr>
          <w:rFonts w:ascii="Century Gothic" w:hAnsi="Century Gothic" w:cs="Tahoma"/>
          <w:b/>
        </w:rPr>
      </w:pPr>
    </w:p>
    <w:p w:rsidR="00E64616" w:rsidRDefault="00E64616" w:rsidP="004D5C11">
      <w:pPr>
        <w:ind w:left="360" w:right="-15"/>
        <w:jc w:val="both"/>
        <w:rPr>
          <w:rFonts w:ascii="Century Gothic" w:hAnsi="Century Gothic" w:cs="Tahoma"/>
          <w:b/>
        </w:rPr>
      </w:pPr>
    </w:p>
    <w:p w:rsidR="00E64616" w:rsidRPr="00E64616" w:rsidRDefault="00E64616" w:rsidP="004D5C11">
      <w:pPr>
        <w:ind w:left="360" w:right="-15"/>
        <w:jc w:val="both"/>
        <w:rPr>
          <w:rFonts w:ascii="Century Gothic" w:hAnsi="Century Gothic" w:cs="Tahoma"/>
          <w:b/>
        </w:rPr>
      </w:pPr>
    </w:p>
    <w:p w:rsidR="00751610" w:rsidRPr="00E64616" w:rsidRDefault="00751610" w:rsidP="004D5C11">
      <w:pPr>
        <w:ind w:right="-15" w:firstLine="708"/>
        <w:jc w:val="both"/>
        <w:rPr>
          <w:rFonts w:ascii="Century Gothic" w:hAnsi="Century Gothic" w:cs="Tahoma"/>
          <w:b/>
        </w:rPr>
      </w:pPr>
      <w:r w:rsidRPr="00E64616">
        <w:rPr>
          <w:rFonts w:ascii="Century Gothic" w:hAnsi="Century Gothic" w:cs="Tahoma"/>
        </w:rPr>
        <w:t>I no havent més assumptes a tractar, per part de l’Alcaldia s’aixeca la sessió a les 21.14 hores, acordant-se la redacció de l’esborrany de l’acte d’acord amb els paràmetres que disposa  l’article 110 del Decret Legislatiu 2/2003, de 28 d'abril, pel qual s'aprova el Text refós de la Llei municipal i de règim local de Catalunya.</w:t>
      </w:r>
    </w:p>
    <w:p w:rsidR="00751610" w:rsidRPr="00E64616" w:rsidRDefault="00751610" w:rsidP="004D5C11">
      <w:pPr>
        <w:ind w:left="360"/>
        <w:jc w:val="both"/>
        <w:rPr>
          <w:rFonts w:ascii="Century Gothic" w:hAnsi="Century Gothic" w:cs="Tahoma"/>
        </w:rPr>
      </w:pPr>
    </w:p>
    <w:p w:rsidR="00751610" w:rsidRPr="00E64616" w:rsidRDefault="00751610" w:rsidP="004D5C11">
      <w:pPr>
        <w:jc w:val="both"/>
        <w:rPr>
          <w:rFonts w:ascii="Century Gothic" w:hAnsi="Century Gothic"/>
        </w:rPr>
      </w:pPr>
    </w:p>
    <w:p w:rsidR="00751610" w:rsidRPr="00E64616" w:rsidRDefault="00751610" w:rsidP="004D5C11">
      <w:pPr>
        <w:jc w:val="both"/>
        <w:rPr>
          <w:rFonts w:ascii="Century Gothic" w:hAnsi="Century Gothic" w:cs="Tahoma"/>
        </w:rPr>
      </w:pPr>
    </w:p>
    <w:p w:rsidR="00751610" w:rsidRPr="00E64616" w:rsidRDefault="00751610" w:rsidP="004D5C11">
      <w:pPr>
        <w:jc w:val="both"/>
        <w:rPr>
          <w:rFonts w:ascii="Century Gothic" w:hAnsi="Century Gothic"/>
        </w:rPr>
      </w:pPr>
    </w:p>
    <w:p w:rsidR="00751610" w:rsidRPr="00E64616" w:rsidRDefault="00751610" w:rsidP="004D5C11">
      <w:pPr>
        <w:jc w:val="both"/>
        <w:rPr>
          <w:rFonts w:ascii="Century Gothic" w:hAnsi="Century Gothic"/>
        </w:rPr>
      </w:pPr>
    </w:p>
    <w:p w:rsidR="00751610" w:rsidRPr="00E64616" w:rsidRDefault="00751610" w:rsidP="004D5C11">
      <w:pPr>
        <w:jc w:val="both"/>
        <w:rPr>
          <w:rFonts w:ascii="Century Gothic" w:hAnsi="Century Gothic"/>
        </w:rPr>
      </w:pPr>
    </w:p>
    <w:p w:rsidR="00751610" w:rsidRPr="00E64616" w:rsidRDefault="00751610" w:rsidP="004D5C11">
      <w:pPr>
        <w:jc w:val="both"/>
        <w:rPr>
          <w:rFonts w:ascii="Century Gothic" w:hAnsi="Century Gothic"/>
        </w:rPr>
      </w:pPr>
    </w:p>
    <w:p w:rsidR="00751610" w:rsidRPr="00E64616" w:rsidRDefault="00751610" w:rsidP="004D5C11">
      <w:pPr>
        <w:jc w:val="both"/>
        <w:rPr>
          <w:rFonts w:ascii="Century Gothic" w:hAnsi="Century Gothic"/>
        </w:rPr>
      </w:pPr>
    </w:p>
    <w:p w:rsidR="00751610" w:rsidRPr="00E64616" w:rsidRDefault="00751610" w:rsidP="004D5C11">
      <w:pPr>
        <w:jc w:val="both"/>
        <w:rPr>
          <w:rFonts w:ascii="Century Gothic" w:hAnsi="Century Gothic"/>
        </w:rPr>
      </w:pPr>
    </w:p>
    <w:p w:rsidR="00751610" w:rsidRPr="00E64616" w:rsidRDefault="00751610" w:rsidP="004D5C11">
      <w:pPr>
        <w:jc w:val="both"/>
        <w:rPr>
          <w:rFonts w:ascii="Century Gothic" w:hAnsi="Century Gothic"/>
        </w:rPr>
      </w:pPr>
    </w:p>
    <w:p w:rsidR="00751610" w:rsidRPr="00E64616" w:rsidRDefault="00751610" w:rsidP="004D5C11">
      <w:pPr>
        <w:jc w:val="both"/>
        <w:rPr>
          <w:rFonts w:ascii="Century Gothic" w:hAnsi="Century Gothic"/>
        </w:rPr>
      </w:pPr>
    </w:p>
    <w:p w:rsidR="00751610" w:rsidRPr="00E64616" w:rsidRDefault="00751610" w:rsidP="004D5C11">
      <w:pPr>
        <w:jc w:val="both"/>
        <w:rPr>
          <w:rFonts w:ascii="Century Gothic" w:hAnsi="Century Gothic"/>
        </w:rPr>
      </w:pPr>
    </w:p>
    <w:p w:rsidR="00751610" w:rsidRPr="00E64616" w:rsidRDefault="00751610" w:rsidP="004D5C11">
      <w:pPr>
        <w:jc w:val="both"/>
        <w:rPr>
          <w:rFonts w:ascii="Century Gothic" w:hAnsi="Century Gothic"/>
        </w:rPr>
      </w:pPr>
    </w:p>
    <w:p w:rsidR="00751610" w:rsidRPr="00E64616" w:rsidRDefault="00751610" w:rsidP="004D5C11">
      <w:pPr>
        <w:jc w:val="both"/>
        <w:rPr>
          <w:rFonts w:ascii="Century Gothic" w:hAnsi="Century Gothic"/>
        </w:rPr>
      </w:pPr>
    </w:p>
    <w:p w:rsidR="00751610" w:rsidRPr="00E64616" w:rsidRDefault="00751610" w:rsidP="004D5C11">
      <w:pPr>
        <w:jc w:val="both"/>
        <w:rPr>
          <w:rFonts w:ascii="Century Gothic" w:hAnsi="Century Gothic"/>
        </w:rPr>
      </w:pPr>
    </w:p>
    <w:p w:rsidR="00D000C0" w:rsidRPr="00E64616" w:rsidRDefault="00D000C0" w:rsidP="004D5C11">
      <w:pPr>
        <w:jc w:val="both"/>
        <w:rPr>
          <w:rFonts w:ascii="Century Gothic" w:hAnsi="Century Gothic"/>
        </w:rPr>
      </w:pPr>
    </w:p>
    <w:sectPr w:rsidR="00D000C0" w:rsidRPr="00E64616" w:rsidSect="00B962B3">
      <w:pgSz w:w="11906" w:h="16838" w:code="9"/>
      <w:pgMar w:top="3402"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29E"/>
    <w:multiLevelType w:val="hybridMultilevel"/>
    <w:tmpl w:val="C0726A04"/>
    <w:lvl w:ilvl="0" w:tplc="0C0A0011">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775B70"/>
    <w:multiLevelType w:val="hybridMultilevel"/>
    <w:tmpl w:val="5DBC61DC"/>
    <w:lvl w:ilvl="0" w:tplc="9210E3BC">
      <w:start w:val="1"/>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215D2B98"/>
    <w:multiLevelType w:val="hybridMultilevel"/>
    <w:tmpl w:val="4972FF9C"/>
    <w:lvl w:ilvl="0" w:tplc="0574A0D2">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30945FDF"/>
    <w:multiLevelType w:val="hybridMultilevel"/>
    <w:tmpl w:val="A468BB3E"/>
    <w:lvl w:ilvl="0" w:tplc="68AE67C0">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37D22BB1"/>
    <w:multiLevelType w:val="hybridMultilevel"/>
    <w:tmpl w:val="3992E0F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3DE95A35"/>
    <w:multiLevelType w:val="hybridMultilevel"/>
    <w:tmpl w:val="46266C74"/>
    <w:lvl w:ilvl="0" w:tplc="A776F9E4">
      <w:start w:val="2"/>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3F6122CF"/>
    <w:multiLevelType w:val="hybridMultilevel"/>
    <w:tmpl w:val="DB722C16"/>
    <w:lvl w:ilvl="0" w:tplc="2E34EDA0">
      <w:start w:val="2"/>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64AF5B6C"/>
    <w:multiLevelType w:val="hybridMultilevel"/>
    <w:tmpl w:val="9AE01AF2"/>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8">
    <w:nsid w:val="7CA64338"/>
    <w:multiLevelType w:val="hybridMultilevel"/>
    <w:tmpl w:val="0DA00BA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0"/>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10"/>
    <w:rsid w:val="00237C12"/>
    <w:rsid w:val="003B4C3E"/>
    <w:rsid w:val="003D2BD3"/>
    <w:rsid w:val="004A190C"/>
    <w:rsid w:val="004D5C11"/>
    <w:rsid w:val="00546E73"/>
    <w:rsid w:val="00580088"/>
    <w:rsid w:val="00611790"/>
    <w:rsid w:val="006A56D9"/>
    <w:rsid w:val="00724434"/>
    <w:rsid w:val="0074374F"/>
    <w:rsid w:val="0074463C"/>
    <w:rsid w:val="00751610"/>
    <w:rsid w:val="007D2E46"/>
    <w:rsid w:val="007F0290"/>
    <w:rsid w:val="00816AD2"/>
    <w:rsid w:val="00827B2A"/>
    <w:rsid w:val="00866CE7"/>
    <w:rsid w:val="00A70F85"/>
    <w:rsid w:val="00A90B1E"/>
    <w:rsid w:val="00B62292"/>
    <w:rsid w:val="00B962B3"/>
    <w:rsid w:val="00BF48A9"/>
    <w:rsid w:val="00C05B14"/>
    <w:rsid w:val="00C978F1"/>
    <w:rsid w:val="00CD4C3C"/>
    <w:rsid w:val="00D000C0"/>
    <w:rsid w:val="00DE7E58"/>
    <w:rsid w:val="00E64616"/>
    <w:rsid w:val="00E74037"/>
    <w:rsid w:val="00EE5AE1"/>
    <w:rsid w:val="00F04349"/>
    <w:rsid w:val="00F47D58"/>
    <w:rsid w:val="00F64A02"/>
    <w:rsid w:val="00FA69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10"/>
    <w:pPr>
      <w:spacing w:after="0" w:line="240" w:lineRule="auto"/>
    </w:pPr>
    <w:rPr>
      <w:rFonts w:ascii="Calibri" w:hAnsi="Calibri" w:cs="Times New Roman"/>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semiHidden/>
    <w:unhideWhenUsed/>
    <w:rsid w:val="00751610"/>
    <w:pPr>
      <w:spacing w:after="120"/>
    </w:pPr>
    <w:rPr>
      <w:rFonts w:ascii="Century Gothic" w:eastAsia="Times New Roman" w:hAnsi="Century Gothic"/>
      <w:szCs w:val="24"/>
      <w:lang w:eastAsia="es-ES"/>
    </w:rPr>
  </w:style>
  <w:style w:type="character" w:customStyle="1" w:styleId="TextindependentCar">
    <w:name w:val="Text independent Car"/>
    <w:basedOn w:val="Tipusdelletraperdefectedelpargraf"/>
    <w:link w:val="Textindependent"/>
    <w:semiHidden/>
    <w:rsid w:val="00751610"/>
    <w:rPr>
      <w:rFonts w:eastAsia="Times New Roman" w:cs="Times New Roman"/>
      <w:szCs w:val="24"/>
      <w:lang w:val="ca-ES" w:eastAsia="es-ES"/>
    </w:rPr>
  </w:style>
  <w:style w:type="paragraph" w:styleId="Pargrafdellista">
    <w:name w:val="List Paragraph"/>
    <w:basedOn w:val="Normal"/>
    <w:uiPriority w:val="34"/>
    <w:qFormat/>
    <w:rsid w:val="00751610"/>
    <w:pPr>
      <w:ind w:left="720"/>
    </w:pPr>
  </w:style>
  <w:style w:type="table" w:styleId="Taulaambquadrcula">
    <w:name w:val="Table Grid"/>
    <w:basedOn w:val="Taulanormal"/>
    <w:uiPriority w:val="59"/>
    <w:rsid w:val="0075161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10"/>
    <w:pPr>
      <w:spacing w:after="0" w:line="240" w:lineRule="auto"/>
    </w:pPr>
    <w:rPr>
      <w:rFonts w:ascii="Calibri" w:hAnsi="Calibri" w:cs="Times New Roman"/>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semiHidden/>
    <w:unhideWhenUsed/>
    <w:rsid w:val="00751610"/>
    <w:pPr>
      <w:spacing w:after="120"/>
    </w:pPr>
    <w:rPr>
      <w:rFonts w:ascii="Century Gothic" w:eastAsia="Times New Roman" w:hAnsi="Century Gothic"/>
      <w:szCs w:val="24"/>
      <w:lang w:eastAsia="es-ES"/>
    </w:rPr>
  </w:style>
  <w:style w:type="character" w:customStyle="1" w:styleId="TextindependentCar">
    <w:name w:val="Text independent Car"/>
    <w:basedOn w:val="Tipusdelletraperdefectedelpargraf"/>
    <w:link w:val="Textindependent"/>
    <w:semiHidden/>
    <w:rsid w:val="00751610"/>
    <w:rPr>
      <w:rFonts w:eastAsia="Times New Roman" w:cs="Times New Roman"/>
      <w:szCs w:val="24"/>
      <w:lang w:val="ca-ES" w:eastAsia="es-ES"/>
    </w:rPr>
  </w:style>
  <w:style w:type="paragraph" w:styleId="Pargrafdellista">
    <w:name w:val="List Paragraph"/>
    <w:basedOn w:val="Normal"/>
    <w:uiPriority w:val="34"/>
    <w:qFormat/>
    <w:rsid w:val="00751610"/>
    <w:pPr>
      <w:ind w:left="720"/>
    </w:pPr>
  </w:style>
  <w:style w:type="table" w:styleId="Taulaambquadrcula">
    <w:name w:val="Table Grid"/>
    <w:basedOn w:val="Taulanormal"/>
    <w:uiPriority w:val="59"/>
    <w:rsid w:val="0075161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803">
      <w:bodyDiv w:val="1"/>
      <w:marLeft w:val="0"/>
      <w:marRight w:val="0"/>
      <w:marTop w:val="0"/>
      <w:marBottom w:val="0"/>
      <w:divBdr>
        <w:top w:val="none" w:sz="0" w:space="0" w:color="auto"/>
        <w:left w:val="none" w:sz="0" w:space="0" w:color="auto"/>
        <w:bottom w:val="none" w:sz="0" w:space="0" w:color="auto"/>
        <w:right w:val="none" w:sz="0" w:space="0" w:color="auto"/>
      </w:divBdr>
    </w:div>
    <w:div w:id="162222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43790-D585-4ECC-B041-3365A0C3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17</Pages>
  <Words>4917</Words>
  <Characters>27047</Characters>
  <Application>Microsoft Office Word</Application>
  <DocSecurity>0</DocSecurity>
  <Lines>225</Lines>
  <Paragraphs>63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francesc.serras</dc:creator>
  <cp:lastModifiedBy>francesc.serras</cp:lastModifiedBy>
  <cp:revision>11</cp:revision>
  <dcterms:created xsi:type="dcterms:W3CDTF">2016-10-20T10:57:00Z</dcterms:created>
  <dcterms:modified xsi:type="dcterms:W3CDTF">2017-01-27T09:49:00Z</dcterms:modified>
</cp:coreProperties>
</file>