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9A" w:rsidRPr="00A65EF0" w:rsidRDefault="0037139A" w:rsidP="00DD06A1">
      <w:pPr>
        <w:jc w:val="both"/>
        <w:rPr>
          <w:rFonts w:ascii="Century Gothic" w:hAnsi="Century Gothic" w:cs="Tahoma"/>
        </w:rPr>
      </w:pPr>
    </w:p>
    <w:p w:rsidR="0037139A" w:rsidRPr="00A65EF0" w:rsidRDefault="0037139A" w:rsidP="00DD06A1">
      <w:pPr>
        <w:jc w:val="both"/>
        <w:rPr>
          <w:rFonts w:ascii="Century Gothic" w:hAnsi="Century Gothic" w:cs="Tahoma"/>
        </w:rPr>
      </w:pPr>
    </w:p>
    <w:p w:rsidR="0037139A" w:rsidRPr="00A65EF0" w:rsidRDefault="0037139A" w:rsidP="00DD06A1">
      <w:pPr>
        <w:keepNext/>
        <w:spacing w:line="276" w:lineRule="auto"/>
        <w:jc w:val="both"/>
        <w:outlineLvl w:val="5"/>
        <w:rPr>
          <w:rFonts w:ascii="Century Gothic" w:eastAsia="Calibri" w:hAnsi="Century Gothic" w:cs="Tahoma"/>
          <w:b/>
          <w:bCs/>
        </w:rPr>
      </w:pPr>
      <w:r w:rsidRPr="00A65EF0">
        <w:rPr>
          <w:rFonts w:ascii="Century Gothic" w:eastAsia="Calibri" w:hAnsi="Century Gothic" w:cs="Tahoma"/>
          <w:b/>
          <w:bCs/>
        </w:rPr>
        <w:t xml:space="preserve">ACTA DEL PLE </w:t>
      </w:r>
      <w:r w:rsidR="00A75F39" w:rsidRPr="00A65EF0">
        <w:rPr>
          <w:rFonts w:ascii="Century Gothic" w:eastAsia="Calibri" w:hAnsi="Century Gothic" w:cs="Tahoma"/>
          <w:b/>
          <w:bCs/>
        </w:rPr>
        <w:t>EXTRA</w:t>
      </w:r>
      <w:r w:rsidRPr="00A65EF0">
        <w:rPr>
          <w:rFonts w:ascii="Century Gothic" w:eastAsia="Calibri" w:hAnsi="Century Gothic" w:cs="Tahoma"/>
          <w:b/>
          <w:bCs/>
        </w:rPr>
        <w:t xml:space="preserve">ORDINARI DE L’AJUNTAMENT DE CÀNOVES i SAMALÚS. PLE NÚM. </w:t>
      </w:r>
      <w:r w:rsidR="00A75F39" w:rsidRPr="00A65EF0">
        <w:rPr>
          <w:rFonts w:ascii="Century Gothic" w:eastAsia="Calibri" w:hAnsi="Century Gothic" w:cs="Tahoma"/>
          <w:b/>
          <w:bCs/>
        </w:rPr>
        <w:t>8</w:t>
      </w:r>
      <w:r w:rsidRPr="00A65EF0">
        <w:rPr>
          <w:rFonts w:ascii="Century Gothic" w:eastAsia="Calibri" w:hAnsi="Century Gothic" w:cs="Tahoma"/>
          <w:b/>
          <w:bCs/>
        </w:rPr>
        <w:t>/2016</w:t>
      </w:r>
    </w:p>
    <w:p w:rsidR="0037139A" w:rsidRPr="00A65EF0" w:rsidRDefault="0037139A" w:rsidP="00DD06A1">
      <w:pPr>
        <w:spacing w:line="276" w:lineRule="auto"/>
        <w:ind w:firstLine="709"/>
        <w:jc w:val="both"/>
        <w:rPr>
          <w:rFonts w:ascii="Century Gothic" w:eastAsia="Calibri" w:hAnsi="Century Gothic" w:cs="Tahoma"/>
          <w:b/>
          <w:bCs/>
        </w:rPr>
      </w:pPr>
    </w:p>
    <w:p w:rsidR="0037139A" w:rsidRPr="00A65EF0" w:rsidRDefault="0037139A" w:rsidP="00DD06A1">
      <w:pPr>
        <w:spacing w:line="276" w:lineRule="auto"/>
        <w:ind w:firstLine="709"/>
        <w:jc w:val="both"/>
        <w:rPr>
          <w:rFonts w:ascii="Century Gothic" w:eastAsia="Calibri" w:hAnsi="Century Gothic" w:cs="Tahoma"/>
          <w:b/>
          <w:bCs/>
        </w:rPr>
      </w:pPr>
      <w:r w:rsidRPr="00A65EF0">
        <w:rPr>
          <w:rFonts w:ascii="Century Gothic" w:hAnsi="Century Gothic"/>
          <w:noProof/>
          <w:lang w:val="es-ES" w:eastAsia="es-ES"/>
        </w:rPr>
        <mc:AlternateContent>
          <mc:Choice Requires="wps">
            <w:drawing>
              <wp:anchor distT="0" distB="0" distL="114300" distR="114300" simplePos="0" relativeHeight="251659264" behindDoc="0" locked="0" layoutInCell="1" allowOverlap="1" wp14:anchorId="5B52D653" wp14:editId="13F52464">
                <wp:simplePos x="0" y="0"/>
                <wp:positionH relativeFrom="column">
                  <wp:posOffset>-3810</wp:posOffset>
                </wp:positionH>
                <wp:positionV relativeFrom="paragraph">
                  <wp:posOffset>11430</wp:posOffset>
                </wp:positionV>
                <wp:extent cx="2971800" cy="3086100"/>
                <wp:effectExtent l="0" t="0" r="0" b="0"/>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Mª CARMEN BARRIO JULIO (NIU)</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DAVID GARCIA FERNANDEZ (NIU)</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ESTER VILLANUEVA MARSAL (NIU)</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Mª PILAR LOSADA LÓPEZ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NURIA SANCHEZ LIRIA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ANTONIO RUIZ VENTURA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DC2329" w:rsidRDefault="00DC2329" w:rsidP="00371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2D653" id="_x0000_t202" coordsize="21600,21600" o:spt="202" path="m,l,21600r21600,l21600,xe">
                <v:stroke joinstyle="miter"/>
                <v:path gradientshapeok="t" o:connecttype="rect"/>
              </v:shapetype>
              <v:shape id="Quadre de text 2"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" stroked="f">
                <v:textbox>
                  <w:txbxContent>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Mª CARMEN BARRIO JULIO (NIU)</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DAVID GARCIA FERNANDEZ (NIU)</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ESTER VILLANUEVA MARSAL (NIU)</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Mª PILAR LOSADA LÓPEZ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NURIA SANCHEZ LIRIA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ANTONIO RUIZ VENTURA (PSC)</w:t>
                      </w:r>
                    </w:p>
                    <w:p w:rsidR="00DC2329" w:rsidRDefault="00DC2329" w:rsidP="0037139A">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DC2329" w:rsidRDefault="00DC2329" w:rsidP="0037139A"/>
                  </w:txbxContent>
                </v:textbox>
              </v:shape>
            </w:pict>
          </mc:Fallback>
        </mc:AlternateContent>
      </w:r>
    </w:p>
    <w:p w:rsidR="0037139A" w:rsidRPr="00A65EF0" w:rsidRDefault="0037139A" w:rsidP="00DD06A1">
      <w:pPr>
        <w:spacing w:line="480" w:lineRule="auto"/>
        <w:ind w:left="4956" w:firstLine="709"/>
        <w:jc w:val="both"/>
        <w:rPr>
          <w:rFonts w:ascii="Century Gothic" w:eastAsia="Calibri" w:hAnsi="Century Gothic" w:cs="Tahoma"/>
        </w:rPr>
      </w:pPr>
      <w:r w:rsidRPr="00A65EF0">
        <w:rPr>
          <w:rFonts w:ascii="Century Gothic" w:eastAsia="Calibri" w:hAnsi="Century Gothic" w:cs="Tahoma"/>
        </w:rPr>
        <w:t xml:space="preserve">A Cànoves i Samalús a les vint hores del dia </w:t>
      </w:r>
      <w:r w:rsidR="00A75F39" w:rsidRPr="00A65EF0">
        <w:rPr>
          <w:rFonts w:ascii="Century Gothic" w:eastAsia="Calibri" w:hAnsi="Century Gothic" w:cs="Tahoma"/>
        </w:rPr>
        <w:t>3 de novembre</w:t>
      </w:r>
      <w:r w:rsidRPr="00A65EF0">
        <w:rPr>
          <w:rFonts w:ascii="Century Gothic" w:eastAsia="Calibri" w:hAnsi="Century Gothic" w:cs="Tahoma"/>
        </w:rPr>
        <w:t xml:space="preserve"> de 2016, a l’efecte de procedir a celebrar sessió plenària de caràcter </w:t>
      </w:r>
      <w:r w:rsidR="00A75F39" w:rsidRPr="00A65EF0">
        <w:rPr>
          <w:rFonts w:ascii="Century Gothic" w:eastAsia="Calibri" w:hAnsi="Century Gothic" w:cs="Tahoma"/>
        </w:rPr>
        <w:t>extra</w:t>
      </w:r>
      <w:r w:rsidRPr="00A65EF0">
        <w:rPr>
          <w:rFonts w:ascii="Century Gothic" w:eastAsia="Calibri" w:hAnsi="Century Gothic" w:cs="Tahoma"/>
        </w:rPr>
        <w:t xml:space="preserve">ordinari, sota la Presidència de l’Alcalde Sr. Josep Cuch i Codina, es reuneixen els Srs. i Sres. Regidors i Regidores al marge enumerats, assistits pel Secretari que dóna fe de l’acte. </w:t>
      </w:r>
    </w:p>
    <w:p w:rsidR="0037139A" w:rsidRPr="00A65EF0" w:rsidRDefault="0037139A" w:rsidP="00DD06A1">
      <w:pPr>
        <w:spacing w:line="276" w:lineRule="auto"/>
        <w:jc w:val="both"/>
        <w:rPr>
          <w:rFonts w:ascii="Century Gothic" w:eastAsia="Arial Unicode MS" w:hAnsi="Century Gothic" w:cs="Tahoma"/>
          <w:b/>
          <w:bCs/>
          <w:color w:val="000000"/>
          <w:bdr w:val="none" w:sz="0" w:space="0" w:color="auto" w:frame="1"/>
        </w:rPr>
      </w:pPr>
    </w:p>
    <w:p w:rsidR="007D6FDF" w:rsidRPr="00A65EF0" w:rsidRDefault="007D6FDF" w:rsidP="00DD06A1">
      <w:pPr>
        <w:spacing w:line="276" w:lineRule="auto"/>
        <w:jc w:val="both"/>
        <w:rPr>
          <w:rFonts w:ascii="Century Gothic" w:eastAsia="Arial Unicode MS" w:hAnsi="Century Gothic" w:cs="Tahoma"/>
          <w:b/>
          <w:bCs/>
          <w:color w:val="000000"/>
          <w:bdr w:val="none" w:sz="0" w:space="0" w:color="auto" w:frame="1"/>
        </w:rPr>
      </w:pPr>
    </w:p>
    <w:p w:rsidR="0037139A" w:rsidRPr="00A65EF0" w:rsidRDefault="0037139A" w:rsidP="00DD06A1">
      <w:pPr>
        <w:spacing w:line="276" w:lineRule="auto"/>
        <w:jc w:val="both"/>
        <w:rPr>
          <w:rFonts w:ascii="Century Gothic" w:eastAsia="Arial Unicode MS" w:hAnsi="Century Gothic" w:cs="Tahoma"/>
          <w:b/>
          <w:bCs/>
          <w:color w:val="000000"/>
          <w:bdr w:val="none" w:sz="0" w:space="0" w:color="auto" w:frame="1"/>
        </w:rPr>
      </w:pPr>
      <w:r w:rsidRPr="00A65EF0">
        <w:rPr>
          <w:rFonts w:ascii="Century Gothic" w:eastAsia="Arial Unicode MS" w:hAnsi="Century Gothic" w:cs="Tahoma"/>
          <w:b/>
          <w:bCs/>
          <w:color w:val="000000"/>
          <w:bdr w:val="none" w:sz="0" w:space="0" w:color="auto" w:frame="1"/>
        </w:rPr>
        <w:t>1.- PROPOSTA D’APROVACIO DE L’ESBORANY DE L’ACTA ANTERIOR.</w:t>
      </w:r>
    </w:p>
    <w:p w:rsidR="007D6FDF" w:rsidRPr="00A65EF0" w:rsidRDefault="007D6FDF" w:rsidP="00DD06A1">
      <w:pPr>
        <w:spacing w:line="276" w:lineRule="auto"/>
        <w:jc w:val="both"/>
        <w:rPr>
          <w:rFonts w:ascii="Century Gothic" w:eastAsia="Tahoma" w:hAnsi="Century Gothic" w:cs="Tahoma"/>
          <w:b/>
          <w:bCs/>
          <w:color w:val="000000"/>
          <w:bdr w:val="none" w:sz="0" w:space="0" w:color="auto" w:frame="1"/>
        </w:rPr>
      </w:pPr>
    </w:p>
    <w:p w:rsidR="0037139A" w:rsidRPr="00A65EF0" w:rsidRDefault="0037139A" w:rsidP="00DD06A1">
      <w:pPr>
        <w:spacing w:line="276" w:lineRule="auto"/>
        <w:jc w:val="both"/>
        <w:rPr>
          <w:rFonts w:ascii="Century Gothic" w:eastAsia="Tahoma" w:hAnsi="Century Gothic" w:cs="Tahoma"/>
          <w:color w:val="000000"/>
          <w:bdr w:val="none" w:sz="0" w:space="0" w:color="auto" w:frame="1"/>
        </w:rPr>
      </w:pPr>
    </w:p>
    <w:p w:rsidR="0037139A" w:rsidRPr="00A65EF0" w:rsidRDefault="0037139A" w:rsidP="00DD06A1">
      <w:pPr>
        <w:spacing w:line="276" w:lineRule="auto"/>
        <w:jc w:val="both"/>
        <w:rPr>
          <w:rFonts w:ascii="Century Gothic" w:eastAsia="Tahoma" w:hAnsi="Century Gothic" w:cs="Tahoma"/>
          <w:color w:val="000000"/>
          <w:bdr w:val="none" w:sz="0" w:space="0" w:color="auto" w:frame="1"/>
        </w:rPr>
      </w:pPr>
      <w:r w:rsidRPr="00A65EF0">
        <w:rPr>
          <w:rFonts w:ascii="Century Gothic" w:eastAsia="Arial Unicode MS" w:hAnsi="Century Gothic" w:cs="Tahoma"/>
          <w:color w:val="000000"/>
          <w:bdr w:val="none" w:sz="0" w:space="0" w:color="auto" w:frame="1"/>
        </w:rPr>
        <w:t>Per part del Sr. Alcalde es posa a votació l’esborrany de l’acta de la sessió anterior que ha estat repartit conjuntament amb al convocatòria.</w:t>
      </w:r>
    </w:p>
    <w:p w:rsidR="0037139A" w:rsidRPr="00A65EF0" w:rsidRDefault="0037139A" w:rsidP="00DD06A1">
      <w:pPr>
        <w:spacing w:line="276" w:lineRule="auto"/>
        <w:jc w:val="both"/>
        <w:rPr>
          <w:rFonts w:ascii="Century Gothic" w:eastAsia="Tahoma" w:hAnsi="Century Gothic" w:cs="Tahoma"/>
          <w:color w:val="000000"/>
          <w:bdr w:val="none" w:sz="0" w:space="0" w:color="auto" w:frame="1"/>
        </w:rPr>
      </w:pPr>
    </w:p>
    <w:p w:rsidR="0037139A" w:rsidRPr="00A65EF0" w:rsidRDefault="0037139A" w:rsidP="00DD06A1">
      <w:pPr>
        <w:spacing w:line="276" w:lineRule="auto"/>
        <w:jc w:val="both"/>
        <w:rPr>
          <w:rFonts w:ascii="Century Gothic" w:eastAsia="Tahoma" w:hAnsi="Century Gothic" w:cs="Tahoma"/>
          <w:color w:val="000000"/>
          <w:bdr w:val="none" w:sz="0" w:space="0" w:color="auto" w:frame="1"/>
        </w:rPr>
      </w:pPr>
      <w:r w:rsidRPr="00A65EF0">
        <w:rPr>
          <w:rFonts w:ascii="Century Gothic" w:eastAsia="Tahoma" w:hAnsi="Century Gothic" w:cs="Tahoma"/>
          <w:color w:val="000000"/>
          <w:bdr w:val="none" w:sz="0" w:space="0" w:color="auto" w:frame="1"/>
        </w:rPr>
        <w:t>La regidora Sra. Barrio manifesta que en el punt 7 ell</w:t>
      </w:r>
      <w:r w:rsidR="00D17F93">
        <w:rPr>
          <w:rFonts w:ascii="Century Gothic" w:eastAsia="Tahoma" w:hAnsi="Century Gothic" w:cs="Tahoma"/>
          <w:color w:val="000000"/>
          <w:bdr w:val="none" w:sz="0" w:space="0" w:color="auto" w:frame="1"/>
        </w:rPr>
        <w:t>a</w:t>
      </w:r>
      <w:r w:rsidRPr="00A65EF0">
        <w:rPr>
          <w:rFonts w:ascii="Century Gothic" w:eastAsia="Tahoma" w:hAnsi="Century Gothic" w:cs="Tahoma"/>
          <w:color w:val="000000"/>
          <w:bdr w:val="none" w:sz="0" w:space="0" w:color="auto" w:frame="1"/>
        </w:rPr>
        <w:t xml:space="preserve"> va dir que va rebre la notificació el dia 21, en la que es deia que els ajuntaments que l’havien sol·licitat se’ls hi havia denegat ja que des de la Diputació volien invertir més en </w:t>
      </w:r>
      <w:r w:rsidR="008C7684" w:rsidRPr="00A65EF0">
        <w:rPr>
          <w:rFonts w:ascii="Century Gothic" w:eastAsia="Tahoma" w:hAnsi="Century Gothic" w:cs="Tahoma"/>
          <w:color w:val="000000"/>
          <w:bdr w:val="none" w:sz="0" w:space="0" w:color="auto" w:frame="1"/>
        </w:rPr>
        <w:t>o</w:t>
      </w:r>
      <w:r w:rsidRPr="00A65EF0">
        <w:rPr>
          <w:rFonts w:ascii="Century Gothic" w:eastAsia="Tahoma" w:hAnsi="Century Gothic" w:cs="Tahoma"/>
          <w:color w:val="000000"/>
          <w:bdr w:val="none" w:sz="0" w:space="0" w:color="auto" w:frame="1"/>
        </w:rPr>
        <w:t>bres i manteniment per donar feina i que la regidora mantindria una reunió amb el Diputat d’Igualtat Sr. Antoni Garcia Acero per mirar de treure l’entrellat per saber que cal fer ja que per llei es obligatori, tot donat que el pressupost municipal amb prou feines ho podrà assumir, però que en cap moment va parlar de la destinació.</w:t>
      </w:r>
    </w:p>
    <w:p w:rsidR="0037139A" w:rsidRPr="00A65EF0" w:rsidRDefault="0037139A" w:rsidP="00DD06A1">
      <w:pPr>
        <w:spacing w:line="276" w:lineRule="auto"/>
        <w:jc w:val="both"/>
        <w:rPr>
          <w:rFonts w:ascii="Century Gothic" w:eastAsia="Tahoma" w:hAnsi="Century Gothic" w:cs="Tahoma"/>
          <w:color w:val="000000"/>
          <w:bdr w:val="none" w:sz="0" w:space="0" w:color="auto" w:frame="1"/>
        </w:rPr>
      </w:pPr>
    </w:p>
    <w:p w:rsidR="0037139A" w:rsidRPr="00A65EF0" w:rsidRDefault="0037139A" w:rsidP="00DD06A1">
      <w:pPr>
        <w:spacing w:line="276" w:lineRule="auto"/>
        <w:jc w:val="both"/>
        <w:rPr>
          <w:rFonts w:ascii="Century Gothic" w:eastAsia="Arial Unicode MS" w:hAnsi="Century Gothic" w:cs="Tahoma"/>
          <w:color w:val="000000"/>
          <w:bdr w:val="none" w:sz="0" w:space="0" w:color="auto" w:frame="1"/>
        </w:rPr>
      </w:pPr>
      <w:r w:rsidRPr="00A65EF0">
        <w:rPr>
          <w:rFonts w:ascii="Century Gothic" w:eastAsia="Arial Unicode MS" w:hAnsi="Century Gothic" w:cs="Tahoma"/>
          <w:color w:val="000000"/>
          <w:bdr w:val="none" w:sz="0" w:space="0" w:color="auto" w:frame="1"/>
        </w:rPr>
        <w:t>L’acta es aprovada per unanimitat.</w:t>
      </w:r>
    </w:p>
    <w:p w:rsidR="00D17F93" w:rsidRDefault="00D17F93" w:rsidP="00DD06A1">
      <w:pPr>
        <w:spacing w:line="276" w:lineRule="auto"/>
        <w:jc w:val="both"/>
        <w:rPr>
          <w:rFonts w:ascii="Century Gothic" w:eastAsia="Arial Unicode MS" w:hAnsi="Century Gothic" w:cs="Tahoma"/>
          <w:color w:val="000000"/>
          <w:bdr w:val="none" w:sz="0" w:space="0" w:color="auto" w:frame="1"/>
        </w:rPr>
      </w:pPr>
    </w:p>
    <w:p w:rsidR="00DC1D1E" w:rsidRDefault="00DC1D1E" w:rsidP="00DD06A1">
      <w:pPr>
        <w:spacing w:line="276" w:lineRule="auto"/>
        <w:jc w:val="both"/>
        <w:rPr>
          <w:rFonts w:ascii="Century Gothic" w:eastAsia="Arial Unicode MS" w:hAnsi="Century Gothic" w:cs="Tahoma"/>
          <w:b/>
          <w:color w:val="000000"/>
          <w:bdr w:val="none" w:sz="0" w:space="0" w:color="auto" w:frame="1"/>
        </w:rPr>
      </w:pPr>
    </w:p>
    <w:p w:rsidR="0037139A" w:rsidRPr="00D17F93" w:rsidRDefault="00D17F93" w:rsidP="00DD06A1">
      <w:pPr>
        <w:spacing w:line="276" w:lineRule="auto"/>
        <w:jc w:val="both"/>
        <w:rPr>
          <w:rFonts w:ascii="Century Gothic" w:eastAsia="Arial Unicode MS" w:hAnsi="Century Gothic" w:cs="Tahoma"/>
          <w:b/>
          <w:color w:val="000000"/>
          <w:bdr w:val="none" w:sz="0" w:space="0" w:color="auto" w:frame="1"/>
        </w:rPr>
      </w:pPr>
      <w:r w:rsidRPr="00D17F93">
        <w:rPr>
          <w:rFonts w:ascii="Century Gothic" w:eastAsia="Arial Unicode MS" w:hAnsi="Century Gothic" w:cs="Tahoma"/>
          <w:b/>
          <w:color w:val="000000"/>
          <w:bdr w:val="none" w:sz="0" w:space="0" w:color="auto" w:frame="1"/>
        </w:rPr>
        <w:t>2.- PROPOSTA PROVISIONAL DE MODIFICACIÓ DE LA ORDENANÇA GENERAL DE GESTIÓ, LIQUIDACIÓ, INSPECCIÓ I RECAPTACIÓ DELS INGRESSOS DE DRET PÚBLIC MUNICIPAL.</w:t>
      </w: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color w:val="000000"/>
          <w:spacing w:val="-3"/>
        </w:rPr>
      </w:pPr>
      <w:r w:rsidRPr="00A65EF0">
        <w:rPr>
          <w:rFonts w:ascii="Century Gothic" w:hAnsi="Century Gothic" w:cs="Arial"/>
          <w:color w:val="000000"/>
          <w:spacing w:val="-3"/>
        </w:rPr>
        <w:t>Per part del Sr. Secretari, es dona lectura a la proposta en els termes següents:</w:t>
      </w:r>
    </w:p>
    <w:p w:rsidR="007D6FDF" w:rsidRPr="00A65EF0" w:rsidRDefault="007D6FDF" w:rsidP="00DD06A1">
      <w:pPr>
        <w:jc w:val="both"/>
        <w:rPr>
          <w:rFonts w:ascii="Century Gothic" w:hAnsi="Century Gothic" w:cs="Arial"/>
          <w:color w:val="000000"/>
          <w:spacing w:val="-3"/>
        </w:rPr>
      </w:pPr>
    </w:p>
    <w:p w:rsidR="007D6FDF" w:rsidRPr="00A65EF0" w:rsidRDefault="007D6FDF" w:rsidP="00DD06A1">
      <w:pPr>
        <w:jc w:val="both"/>
        <w:rPr>
          <w:rFonts w:ascii="Century Gothic" w:hAnsi="Century Gothic" w:cs="Arial"/>
          <w:i/>
          <w:color w:val="000000"/>
        </w:rPr>
      </w:pPr>
      <w:r w:rsidRPr="00A65EF0">
        <w:rPr>
          <w:rFonts w:ascii="Century Gothic" w:hAnsi="Century Gothic" w:cs="Arial"/>
          <w:i/>
          <w:color w:val="000000"/>
          <w:spacing w:val="-3"/>
        </w:rPr>
        <w:t xml:space="preserve">El  text refós de la Llei reguladora de les Hisendes Locals,  aprovat pel Reial Decret Legislatiu 2/2004, de 5 de març, </w:t>
      </w:r>
      <w:r w:rsidRPr="00A65EF0">
        <w:rPr>
          <w:rFonts w:ascii="Century Gothic" w:hAnsi="Century Gothic" w:cs="Arial"/>
          <w:i/>
          <w:color w:val="000000"/>
        </w:rPr>
        <w:t xml:space="preserve"> estableix en els seus articles </w:t>
      </w:r>
      <w:smartTag w:uri="urn:schemas-microsoft-com:office:smarttags" w:element="metricconverter">
        <w:smartTagPr>
          <w:attr w:name="ProductID" w:val="15 a"/>
        </w:smartTagPr>
        <w:r w:rsidRPr="00A65EF0">
          <w:rPr>
            <w:rFonts w:ascii="Century Gothic" w:hAnsi="Century Gothic" w:cs="Arial"/>
            <w:i/>
            <w:color w:val="000000"/>
          </w:rPr>
          <w:t>15 a</w:t>
        </w:r>
      </w:smartTag>
      <w:r w:rsidRPr="00A65EF0">
        <w:rPr>
          <w:rFonts w:ascii="Century Gothic" w:hAnsi="Century Gothic" w:cs="Arial"/>
          <w:i/>
          <w:color w:val="000000"/>
        </w:rPr>
        <w:t xml:space="preserve"> 19 el procediment per a l’aprovació i modificació de les Ordenances fiscals reguladores dels tributs locals.</w:t>
      </w: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r w:rsidRPr="00A65EF0">
        <w:rPr>
          <w:rFonts w:ascii="Century Gothic" w:hAnsi="Century Gothic" w:cs="Arial"/>
          <w:i/>
          <w:color w:val="000000"/>
        </w:rPr>
        <w:t xml:space="preserve">La Disposició addicional quarta, apartat 3, de la Llei General Tributària, i  l’article 12 </w:t>
      </w:r>
      <w:r w:rsidRPr="00A65EF0">
        <w:rPr>
          <w:rFonts w:ascii="Century Gothic" w:hAnsi="Century Gothic" w:cs="Arial"/>
          <w:i/>
          <w:color w:val="000000"/>
          <w:spacing w:val="-3"/>
        </w:rPr>
        <w:t xml:space="preserve"> del text refós de la Llei reguladora de les Hisendes Locals </w:t>
      </w:r>
      <w:r w:rsidRPr="00A65EF0">
        <w:rPr>
          <w:rFonts w:ascii="Century Gothic" w:hAnsi="Century Gothic" w:cs="Arial"/>
          <w:i/>
          <w:color w:val="000000"/>
        </w:rPr>
        <w:t>possibiliten que les Entitats locals adaptin l’aplicació de la normativa tributària general al règim d’organització i funcionament propi de cada Entitat, previsió aquesta que justifica la proposta d’aprovar i mantenir actualitzada, amb les modificacions que s’escaiguin,  una Ordenança General, redactada a l’empara de l’article 106.2 de la Llei 7/1985, de 2 d’abril, reguladora de les Bases del Règim Local.</w:t>
      </w: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r w:rsidRPr="00A65EF0">
        <w:rPr>
          <w:rFonts w:ascii="Century Gothic" w:hAnsi="Century Gothic" w:cs="Arial"/>
          <w:i/>
          <w:color w:val="000000"/>
        </w:rPr>
        <w:t>Es proposa al Ple l’adopció dels següents</w:t>
      </w: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p>
    <w:p w:rsidR="007D6FDF" w:rsidRPr="00A65EF0" w:rsidRDefault="007D6FDF" w:rsidP="00DD06A1">
      <w:pPr>
        <w:pStyle w:val="Ttol5"/>
        <w:jc w:val="both"/>
        <w:rPr>
          <w:rFonts w:ascii="Century Gothic" w:hAnsi="Century Gothic" w:cs="Arial"/>
          <w:color w:val="000000"/>
          <w:sz w:val="22"/>
          <w:szCs w:val="22"/>
          <w:lang w:val="ca-ES"/>
        </w:rPr>
      </w:pPr>
      <w:r w:rsidRPr="00A65EF0">
        <w:rPr>
          <w:rFonts w:ascii="Century Gothic" w:hAnsi="Century Gothic" w:cs="Arial"/>
          <w:b w:val="0"/>
          <w:color w:val="000000"/>
          <w:sz w:val="22"/>
          <w:szCs w:val="22"/>
          <w:lang w:val="ca-ES"/>
        </w:rPr>
        <w:t>A C O R D S</w:t>
      </w: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r w:rsidRPr="00A65EF0">
        <w:rPr>
          <w:rFonts w:ascii="Century Gothic" w:hAnsi="Century Gothic" w:cs="Arial"/>
          <w:b/>
          <w:i/>
          <w:color w:val="000000"/>
          <w:u w:val="single"/>
        </w:rPr>
        <w:t>Primer.-</w:t>
      </w:r>
      <w:r w:rsidRPr="00A65EF0">
        <w:rPr>
          <w:rFonts w:ascii="Century Gothic" w:hAnsi="Century Gothic" w:cs="Arial"/>
          <w:i/>
          <w:color w:val="000000"/>
        </w:rPr>
        <w:t xml:space="preserve">  Aprovar provisionalment per a l’exercici de 2017 i següents la modificació de la Ordenança General de Gestió, liquidació, inspecció i recaptació dels ingressos de dret públic municipal, que s’uneix a la present proposta.</w:t>
      </w: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r w:rsidRPr="00A65EF0">
        <w:rPr>
          <w:rFonts w:ascii="Century Gothic" w:hAnsi="Century Gothic" w:cs="Arial"/>
          <w:b/>
          <w:i/>
          <w:color w:val="000000"/>
          <w:u w:val="single"/>
        </w:rPr>
        <w:t>Segon.-</w:t>
      </w:r>
      <w:r w:rsidRPr="00A65EF0">
        <w:rPr>
          <w:rFonts w:ascii="Century Gothic" w:hAnsi="Century Gothic" w:cs="Arial"/>
          <w:i/>
          <w:color w:val="000000"/>
        </w:rPr>
        <w:t xml:space="preserve"> Exposar al públic en el tauler d’anuncis de l’Ajuntament, a la pagina web i a la BOPB la present aprovació provisional perquè durant el termini de 30 dies, comptats des del dia següent al de la publicació de l’anunci d’exposició en el Butlletí Oficial de la Província, es puguin presentar al·legacions per part dels qui tinguin un interès directe o resultin afectats, en els termes previstos a l’article 18 </w:t>
      </w:r>
      <w:r w:rsidRPr="00A65EF0">
        <w:rPr>
          <w:rFonts w:ascii="Century Gothic" w:hAnsi="Century Gothic" w:cs="Arial"/>
          <w:i/>
          <w:color w:val="000000"/>
          <w:spacing w:val="-3"/>
        </w:rPr>
        <w:t>del text refós de la Llei reguladora de les Hisendes Locals aprovat pel Reial Decret Legislatiu 2/2004, de 5 de març.</w:t>
      </w:r>
      <w:r w:rsidRPr="00A65EF0">
        <w:rPr>
          <w:rFonts w:ascii="Century Gothic" w:hAnsi="Century Gothic" w:cs="Arial"/>
          <w:i/>
          <w:color w:val="000000"/>
        </w:rPr>
        <w:t xml:space="preserve"> </w:t>
      </w: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r w:rsidRPr="00A65EF0">
        <w:rPr>
          <w:rFonts w:ascii="Century Gothic" w:hAnsi="Century Gothic" w:cs="Arial"/>
          <w:b/>
          <w:i/>
          <w:color w:val="000000"/>
          <w:u w:val="single"/>
        </w:rPr>
        <w:t>Tercer.-</w:t>
      </w:r>
      <w:r w:rsidRPr="00A65EF0">
        <w:rPr>
          <w:rFonts w:ascii="Century Gothic" w:hAnsi="Century Gothic" w:cs="Arial"/>
          <w:i/>
          <w:color w:val="000000"/>
        </w:rPr>
        <w:t xml:space="preserve"> Transcorregut el període d’exposició pública sense haver-se presentat reclamacions, els acords adoptats restaran definitivament aprovats, sense m</w:t>
      </w:r>
      <w:r w:rsidR="00DC1D1E">
        <w:rPr>
          <w:rFonts w:ascii="Century Gothic" w:hAnsi="Century Gothic" w:cs="Arial"/>
          <w:i/>
          <w:color w:val="000000"/>
        </w:rPr>
        <w:t>és</w:t>
      </w:r>
      <w:r w:rsidRPr="00A65EF0">
        <w:rPr>
          <w:rFonts w:ascii="Century Gothic" w:hAnsi="Century Gothic" w:cs="Arial"/>
          <w:i/>
          <w:color w:val="000000"/>
        </w:rPr>
        <w:t xml:space="preserve"> tràmit que la seva publicació íntegre al BOPB i a la pagina web de l’Ajuntament.</w:t>
      </w: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r w:rsidRPr="00A65EF0">
        <w:rPr>
          <w:rFonts w:ascii="Century Gothic" w:hAnsi="Century Gothic" w:cs="Arial"/>
          <w:i/>
          <w:color w:val="000000"/>
        </w:rPr>
        <w:t>Cànoves i Samalús, 28 d’octubre de 2016.</w:t>
      </w: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i/>
          <w:color w:val="000000"/>
        </w:rPr>
      </w:pPr>
      <w:r w:rsidRPr="00A65EF0">
        <w:rPr>
          <w:rFonts w:ascii="Century Gothic" w:hAnsi="Century Gothic" w:cs="Arial"/>
          <w:i/>
          <w:color w:val="000000"/>
        </w:rPr>
        <w:t>L’Alcalde, Josep Cuch i Codina”</w:t>
      </w: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color w:val="000000"/>
        </w:rPr>
      </w:pPr>
      <w:r w:rsidRPr="00A65EF0">
        <w:rPr>
          <w:rFonts w:ascii="Century Gothic" w:hAnsi="Century Gothic" w:cs="Arial"/>
          <w:color w:val="000000"/>
        </w:rPr>
        <w:t>Text de la proposta:</w:t>
      </w: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ORDENANÇA GENERAL DE GESTIÓ, LIQUIDACIÓ, INSPECCIÓ I RECAPTACIÓ DELS INGRESSOS DE DRET PÚBLIC MUNICIPALS.</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SECCIÓ I.- DISPOSICIONS GENERALS.</w:t>
      </w: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 Objecte.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present Ordenança general, dictada a l’empara del que preveuen l’article 106.2 de la Llei 7/1985, de 2 d’abril, reguladora de les bases del règim local, els articles 11, 12.2 i 15.3 del text refós de la Llei reguladora de les Hisendes Locals, aprovat pel Reial Decret Legislatiu 2/2004, de 5 de març (TRHL), i la Disposició addicional quarta, apartat 3 de la Llei 58/2003, de 17 de desembre, general tributària, conté normes comunes, tant substantives com de procediment, que es consideraran part integrant de les Ordenances fiscals i dels Reglaments interiors que es puguin dictar relatius a la gestió, recaptació i inspecció dels ingressos de dret públic municipals.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2. Aquesta Ordenança es dicta per 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Desplegar allò que es preveu a la Llei general tributària en aquells aspectes referents als procediments tributaris de gestió, inspecció i recaptació, portats a terme per aquest Ajuntament.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Regular aquells aspectes procedimentals que puguin millorar i simplificar la gestió, de possible determinació per l’Ajuntament.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Regular aquells aspectes comuns a diverses ordenances fiscals i evitar-ne així la reiteració.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d) Regular les matèries que necessitin concreció o desenvolupament per part de l’Ajuntament.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 Informar als ciutadans de les normes i procediments el coneixement dels quals pugui facilitar el compliment de les seves obligacions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 Àmbit d'aplicació.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present ordenança s’aplicarà a la gestió dels ingressos de Dret públic la titularitat dels quals correspon a l’Ajuntament o als seus Organismes Autònoms.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Quan l’Ajuntament hagi delegat en la Diputació de Barcelona la gestió i/o la recaptació dels ingressos, les actuacions que ha de dur a terme l’Organisme de Gestió Tributària es regiran per la seva pròpia normativa, constituïda pels Estatuts, el Reglament Orgànic i Funcional, i l’Ordenança General de Gestió, Liquidació, Inspecció i Recaptació dels Ingressos de Dret Públic Municipals.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lang w:eastAsia="ca-ES"/>
        </w:rPr>
      </w:pPr>
      <w:r w:rsidRPr="00A65EF0">
        <w:rPr>
          <w:rFonts w:ascii="Century Gothic" w:eastAsia="Times New Roman" w:hAnsi="Century Gothic" w:cs="Arial"/>
          <w:lang w:eastAsia="ca-ES"/>
        </w:rPr>
        <w:t>No obstant,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d’alguns dels tributs o ingressos de dret públic la gestió dels quals ha estat delegada en la Diputació de Barcelona, quan circumstàncies organitzatives, tècniques o de distribució competencial dels serveis municipals ho facin convenient.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Per decret de l’Alcalde es podran dictar disposicions interpretatives i aclaridores d'aquesta Ordenança i de les Ordenances reguladores de cada ingrés.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SECCIÓ II.- PROCEDIMENT.</w:t>
      </w: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 Aspectes generals.</w:t>
      </w:r>
    </w:p>
    <w:p w:rsidR="007D6FDF" w:rsidRPr="00A65EF0" w:rsidRDefault="007D6FDF" w:rsidP="00DD06A1">
      <w:pPr>
        <w:jc w:val="both"/>
        <w:rPr>
          <w:rFonts w:ascii="Century Gothic" w:eastAsia="Times New Roman" w:hAnsi="Century Gothic" w:cs="Arial"/>
          <w:i/>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tramitació d'expedients estarà guiada per criteris de racionalitat i eficàcia, i es procurarà també simplificar els tràmits que hagi de realitzar el ciutadà i facilitar-li l'accés a la informació administrativa.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L’Alcalde podrà delegar l'exercici de competències i la signatura de resolucions administratives, llevat els supòsits en què legalment s’hagi prohibit la delegació.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S’impulsarà l’aplicació de tècniques i mitjans electrònics, informàtics i telemàtics per a la tramitació d’expedients administratius, per tal de millorar l’eficiència de les comunicacions dels ciutadans amb l’Ajuntament.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Quan es tracti de relacions amb els ciutadans derivades de l’exercici de les funcions de gestió i recaptació delegades en la Diputació de Barcelona, els interessats que disposin de certificat digital, clau concertada o altres mitjans reconeguts com acreditatius de la seva identitat, podran fer per Internet consultes i tràmits personalitzats en les condicions previstes per l’Organisme de Gestió Tributària de la Diputació de Barcelona.</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4. Es poden fer actuacions automatitzades per a constatar la concurrència dels requisits que estableix l’ordenament jurídic, declarar les conseqüències previstes, adoptar les resolucions i comunicar o certificar les dades, els actes, les resolucions o els acords que constin en els sistemes d’informació de l’ORGT, mitjançant la utilització dels sistema de signatura amb certificat d’aplicació corporativa.</w:t>
      </w:r>
    </w:p>
    <w:p w:rsidR="007D6FDF" w:rsidRPr="00A65EF0" w:rsidRDefault="007D6FDF" w:rsidP="00DD06A1">
      <w:pPr>
        <w:jc w:val="both"/>
        <w:outlineLvl w:val="0"/>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4.- Comunicacions informatives i consultes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Els diferents serveis de l’Ajuntament informaran els contribuents que ho sol·licitin dels criteris administratius existents per a l’aplicació de la normativa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Les sol·licituds formulades verbalment, es respondran d’igual forma. En els casos en què la sol·licitud es formulés per escrit, es procurarà que el contribuent expressi amb claredat els antecedents i circumstàncies del cas, així com els dubtes que li susciti la normativa tributària aplicable.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Les consultes tributàries escrites que es formulin abans de la finalització del termini establert per a la presentació de declaracions, autoliquidacions o el compliment d’altres obligacions tributàries, s’hauran de contestar en el termini de sis mesos des de la presentació.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La contestació a les consultes tributàries escrites tindrà efectes vinculants per a l’Ajuntament. Els criteris expressats en l’esmentada contestació s’aplicaran al consultant i a altres obligats tributaris, sempre que existeixi identitat entre els fets i circumstàncies objecte de consulta i els que van ser tractats en la contestació susdita.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5. Si la sol·licitud d’informació es refereix a una matèria reglamentada a les Ordenances, o en circulars internes municipals, o bé es tracta d’una qüestió la resposta de la qual es dedueix </w:t>
      </w:r>
      <w:r w:rsidR="00A65EF0" w:rsidRPr="00A65EF0">
        <w:rPr>
          <w:rFonts w:ascii="Century Gothic" w:eastAsia="Times New Roman" w:hAnsi="Century Gothic" w:cs="Arial"/>
          <w:color w:val="000000"/>
          <w:lang w:eastAsia="es-ES"/>
        </w:rPr>
        <w:t>inusitadament</w:t>
      </w:r>
      <w:r w:rsidRPr="00A65EF0">
        <w:rPr>
          <w:rFonts w:ascii="Century Gothic" w:eastAsia="Times New Roman" w:hAnsi="Century Gothic" w:cs="Arial"/>
          <w:color w:val="000000"/>
          <w:lang w:eastAsia="es-ES"/>
        </w:rPr>
        <w:t xml:space="preserve"> de la normativa vigent, el Servei receptor de la consulta podrà formular la resposta. En altre cas, es respondrà des de la Secretaria de l’Ajuntament.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6. Per a garantir la confidencialitat de la informació, es requerirà del contribuent la seva deguda identificació mitjançant presentació del NIF quan es tracta de compareixença personal. Quan l’interessat es relacioni amb l’Administració per </w:t>
      </w:r>
      <w:r w:rsidRPr="00A65EF0">
        <w:rPr>
          <w:rFonts w:ascii="Century Gothic" w:eastAsia="Times New Roman" w:hAnsi="Century Gothic" w:cs="Arial"/>
          <w:color w:val="000000"/>
          <w:lang w:eastAsia="es-ES"/>
        </w:rPr>
        <w:lastRenderedPageBreak/>
        <w:t>mitjans telemàtics, podrà identificar-se utilitzant el certificat digital que acrediti la seva identitat.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 Si s’actua per mitjà de representant, aquest haurà d’acreditar la seva condició de tal, en els termes previstos a l’article 46 de la Llei general tributària. En tot cas, es presumirà concedida la representació quan es tracti d’actes de mer tràmit.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 Accés a la informació pública, arxius i documents.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Els ciutadans tenen dret a accedir a la informació pública, arxius i registres en els termes establerts a la Constitució, a la Llei 39/2015, d'1 d'octubre, del Procediment administratiu comú de les administracions públiques, a la Llei 40/2015, d'1 d'octubre, de Règim jurídic del sector públic, a la Llei 58/2003, de 17 de desembre, general tributària, a la Llei del Parlament de Catalunya 10/2001, de 13 de juliol d’arxius i documents i a la normativa sobre transparència.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Perquè sigui autoritzada la consulta caldrà que es formuli petició individualitzada especificant els documents que es desitja consultar.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La consulta haurà de ser sol·licitada per l’interessat i no podrà afectar la intimitat de terceres persones. Quan el compliment d’aquests requisits resulti dubtós per als responsables dels Serveis, caldrà que la Secretaria informi (per escrit o verbalment) sobre la procedència de la consulta i valori que aquests documents no contenen dades referents a la intimitat de persones diferents del consultant.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Per la utilització de documents de propietat municipal per tercers es podrà exigir la corresponent taxa, de conformitat amb el que preveu la llei del Parlament de Catalunya, 10/2001 de 13 de juliol, d'arxius i gestió de documents, i en els termes que, si escau, prevegi l’Ordenança fiscal.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6.- Dret a l’obtenció de còpia dels documents que obren a l’expedient.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Les peticions de còpies hauran de realitzar-se pel contribuent o el seu representant, per escrit.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L’obtenció de còpies facilitades per l’Ajuntament requerirà el pagament previ de la taxa establerta per expedició i reproducció de documents.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Quan les necessitats del servei ho permetin, es complimentarà la petició del contribuent en el mateix dia. Si es tracta d’un número elevat de còpies, o quan altre fet impedeixi complir el termini anterior, s’informarà al sol·licitant de la data en què podrà recollir les còpies sol·licitades. En circumstàncies especials, aquest termini no excedirà de 10 dies naturals.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El moment per a sol·licitar còpies és el termini durant el qual s’ha concedit tràmit d’audiència o, en defecte d’aquest, en el d’al·legacions posterior a la proposta de resolució.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Per diligència incorporada en l’expedient, es farà constar el número dels folis dels quals s’ha expedit còpia i la seva recepció pel contribuent.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5. Els contribuents no tindran dret a obtenir còpia d’aquells documents que, figurant a l’expedient, afectin a interessos de tercers o a la intimitat d’altres persones. La resolució que denegui la sol·licitud de còpia de documents </w:t>
      </w:r>
      <w:r w:rsidR="00A65EF0" w:rsidRPr="00A65EF0">
        <w:rPr>
          <w:rFonts w:ascii="Century Gothic" w:eastAsia="Times New Roman" w:hAnsi="Century Gothic" w:cs="Arial"/>
          <w:color w:val="000000"/>
          <w:lang w:eastAsia="es-ES"/>
        </w:rPr>
        <w:t>sobrants</w:t>
      </w:r>
      <w:r w:rsidRPr="00A65EF0">
        <w:rPr>
          <w:rFonts w:ascii="Century Gothic" w:eastAsia="Times New Roman" w:hAnsi="Century Gothic" w:cs="Arial"/>
          <w:color w:val="000000"/>
          <w:lang w:eastAsia="es-ES"/>
        </w:rPr>
        <w:t xml:space="preserve"> a l’expedient haurà de motivar-se.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Quan es susciti qualsevol dubte en relació amb els anteriors extrems, es consultarà a la Secretaria.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7.- Identificació dels responsables de la tramitació dels procediments.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Les sol·licituds dels contribuents relatives a la identificació dels responsables de la tramitació o resolució dels procediments, es dirigiran a l’Alcaldia.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8.- Al·legacions i tràmit d’audiència a l’interessat.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Quan els contribuents formulin al·legacions i presentin documents abans del tràmit d’audiència, es tindran en compte uns i altres en redactar la corresponent proposta de resolució, fent expressa menció de les circumstàncies de la seva aportació en els antecedents d’aquesta.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En els procediments d’inspecció es donarà audiència a l’interessat en els terminis previstos en la Llei general tributària i en el Reglament general de les actuacions i els procediments de gestió i inspecció tributària i de desenvolupament de les normes comunes dels procediments d'aplicació dels tributs.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En el procediment de gestió, es donarà tràmit d’audiència quan, per a l’adopció de la resolució administrativa, es tinguin en compte fets o dades diferents dels aportats per altres administracions o per l’interessat.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Especialment, podrà prescindir-se del tràmit d’audiència quan es tracti de rectificar errors aritmètics deduïts dels fets i documents presentats pel contribuent, així com en el supòsit de liquidació dels recàrrecs dels articles 27 i 28 de la Llei general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En les resolucions dictades en aquells procediments en què no hagi resultat necessari tràmit d’audiència, es farà constar el motiu legal de la no realització.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Amb caràcter general, el termini d’audiència serà de 10 dies.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9.- Registres.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Podran presentar-se pels interessats escrits adreçats a l’Ajuntament per qualsevol dels mitjans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En el Registre General Municipal.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En qualsevol registre de l’Administració estatal o autonòmica, de les Diputacions, Cabildos i Consells Insulars, o dels Ajuntaments de Municipis a què es refereix l’article 121 de la Llei 7/1985.</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En les oficines de Correus.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 En les representacions diplomàtiques i oficines consulars d’Espanya en l’estranger.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Quan, per aplicació de les Ordenances Fiscals, s’hagués de satisfer alguna taxa amb motiu de la presentació de sol·licituds i escrits adreçats a l’Administració, la quota corresponent es podrà fer efectiva en les oficines municipals, en el moment de presentació d’aquells.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smartTag w:uri="urn:schemas-microsoft-com:office:smarttags" w:element="metricconverter">
        <w:smartTagPr>
          <w:attr w:name="ProductID" w:val="3. A"/>
        </w:smartTagPr>
        <w:r w:rsidRPr="00A65EF0">
          <w:rPr>
            <w:rFonts w:ascii="Century Gothic" w:eastAsia="Times New Roman" w:hAnsi="Century Gothic" w:cs="Arial"/>
            <w:color w:val="000000"/>
            <w:lang w:eastAsia="es-ES"/>
          </w:rPr>
          <w:t>3. A</w:t>
        </w:r>
      </w:smartTag>
      <w:r w:rsidRPr="00A65EF0">
        <w:rPr>
          <w:rFonts w:ascii="Century Gothic" w:eastAsia="Times New Roman" w:hAnsi="Century Gothic" w:cs="Arial"/>
          <w:color w:val="000000"/>
          <w:lang w:eastAsia="es-ES"/>
        </w:rPr>
        <w:t xml:space="preserve"> l'efecte del còmput de terminis per a dictar resolució s'entendrà data de presentació del corresponent escrit la data de recepció en el registre municipal.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Registrat un document, se li anotarà la data en què s'inscriu i el número d'ordre que li hagi correspost.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L'encarregat del registre, una vegada efectuada la inscripció, procedirà a distribuir els documents entre els departaments o òrgans competents per a la seva oportuna tramitació.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Amb referència als assentaments en els llibres del registre, podran expedir-se certificacions autoritzades pel Secretari.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Els interessats podran presentar escrits dirigits a l’ORGT en qualsevol registre de les administracions estatal o autonòmica. Així mateix, en els registres de les Diputacions, Cabildos i Consell Insulars, Ajuntaments de Municipis subjectes al règim de l’article 121 de la Llei 7/1985, o en els registres d’altres entitats locals amb les que s’hagués subscrit el conveni oportú.</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Quan l’Ajuntament creï el Registre Informàtic, els documents rebuts per via telemàtica s’hi registraran sempre que compleixin els requisits establerts en la corresponent resolució administrativa.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6. Els escrits d’al·legacions, recursos, o altre contingut administratiu, que es presentin a les oficines de l’ORGT, relatius a ingressos la gestió dels quals s’hagi delegat en aquest Organisme, podran remetre’s des del Registre receptor a l’Ajuntament mitjançant imatge escanejada i degudament compulsada la integritat del document. Concorrent les condicions de validesa del document electrònic per produir els mateixos efectes que el document manuscrit, no caldrà remetre els documents originals en suport paper.</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10.- Còmput de terminis.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Sempre que no s'expressi una altra cosa, quan els terminis s'assenyalin per hores, s'entén que aquestes són hàbils. Són hàbils totes les hores del dia que formen part d'un dia hàbil.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Els terminis expressats per hores es computaran d'hora en hora i de minut en minut des de l'hora i minut en que tingui lloc la notificació o publicació de l'acte de que es tracti i no podrà tenir una duració superior a vint-i-quatre hores, ja que aleshores es comptaran per dies.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Quan els terminis s'assenyalin per dies, s'entén que són hàbils, i s'exclouen del còmput els dissabtes, els diumenges i els declarats festius.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Quan els terminis es fixin per dies naturals, es farà constar a les notificacions.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En els procediments d'aplicació dels tributs, si el venciment de qualsevol termini coincideix amb un dia inhàbil, es traslladarà el susdit venciment al primer dia hàbil següent.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Si el termini es fixa en mesos o anys, aquests es computaran a partir del dia següent a aquell en què tingui lloc la notificació o publicació de l’acte, o des del dia següent a aquell en què es produeixi l’estimació o desestimació per silenci administratiu. Si en el mes de venciment no hagués dia equivalent a aquell en què comença el còmput, s’entendrà que el termini finalitza l’últim dia del mes.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Quan l’últim dia del termini sigui inhàbil, s’entendrà prorrogat al primer dia hàbil següent.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Els terminis expressats en dies es comptaran a partir del dia següent a aquell en què tingui lloc la notificació o publicació de l'acte, o des del dia següent a aquell en què es produeixi l’estimació o desestimació per silenci administratiu.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Els terminis per a resoldre es computaran a partir del dia de la data en què la sol·licitud hagi tingut entrada en el Registre Municipal.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Excepcionalment, d'ofici o a petició dels interessats, es podrà concedir una ampliació de terminis que no excedeixi de la meitat d'aquests.</w:t>
      </w:r>
    </w:p>
    <w:p w:rsidR="007D6FDF" w:rsidRPr="00A65EF0" w:rsidRDefault="007D6FDF" w:rsidP="00DD06A1">
      <w:pPr>
        <w:jc w:val="both"/>
        <w:outlineLvl w:val="0"/>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color w:val="000000"/>
          <w:lang w:eastAsia="es-ES"/>
        </w:rPr>
      </w:pPr>
      <w:r w:rsidRPr="00A65EF0">
        <w:rPr>
          <w:rFonts w:ascii="Century Gothic" w:eastAsia="Times New Roman" w:hAnsi="Century Gothic" w:cs="Arial"/>
          <w:color w:val="000000"/>
          <w:lang w:eastAsia="es-ES"/>
        </w:rPr>
        <w:t>7. Respecte als terminis, en aquells procediments corresponents a ingressos de dret públic d’aquest Ajuntament tramitats per l’Organisme de Gestió Tributària de la Diputació de Barcelona, s’estarà al que disposi la seva Ordenança General de Gestió, Inspecció i Recaptació d’ingressos de dret públic.</w:t>
      </w:r>
    </w:p>
    <w:p w:rsidR="007D6FDF" w:rsidRPr="00A65EF0" w:rsidRDefault="007D6FDF" w:rsidP="00DD06A1">
      <w:pPr>
        <w:jc w:val="both"/>
        <w:outlineLvl w:val="0"/>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11.- Tramitació d'expedients.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Dels escrits que es presentin a les oficines municipals, els interessats podran exigir el corresponent rebut; s'admetrà com a tal una còpia en què figuri la data de presentació.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Si les sol·licituds no reuneixen tots els requisits exigits per la normativa vigent, es requerirà l'interessat perquè en un termini de deu dies esmeni les anomalies, i se li indicarà que, si no ho fa, se'l tindrà per desistit de la seva petició.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Quan es requereixi a un interessat l'aportació de la documentació necessària per a la continuïtat del procediment iniciat a instància de part, transcorreguts més de tres mesos sense que s'hagi produït el compliment del requeriment de l'Administració, es produirà la caducitat del procediment, de la qual cosa s'advertirà l'interessat.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Els tràmits no essencials per a la continuïtat del procediment que s’han de complimentar per part dels interessats, hauran de realitzar-se en el termini de 10 dies a partir de la notificació del corresponent acte.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Als interessats que no compleixin el que disposa l’apartat anterior, se’ls podrà declarar decaiguts en el seu dret al tràmit corresponent continuant amb el procediment; d’altra banda s’admetrà l’actuació de l’interessat i produirà els seus efectes legals, si es produeix abans o dins del dia que es notifiqui la resolució en la que es tingui per transcorregut el termini.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color w:val="000000"/>
          <w:lang w:eastAsia="es-ES"/>
        </w:rPr>
        <w:t>6. La terminació convencional del procediment haurà de ser autoritzada pel Ple.</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 En particular, la notificació d’actuacions de gestió i recaptació dels ingressos municipals que hagi de practicar l’ORGT s’efectuarà en la forma prevista en la seva Ordenança General.</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12.- Obligació de resoldre.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1. L’Ajuntament està obligat a resoldre totes les qüestions que es plantegin en els procediments tributaris, així com a notificar dita resolució expressa. S’exceptua aquest deure de resoldre expressament en els casos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En els procediments relatius a l’exercici de drets que només han de ser objecte de comunicació per l’obligat tributari.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Quan es produeixi la caducitat, la pèrdua sobrevinguda de l’objecte del procediment, la renúncia o el desistiment dels interessats.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 termini màxim de duració dels procediments serà de 6 mesos, excepte que la normativa aplicable fixi un termini diferent.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S’assenyalen en concret els següents terminis, d’interès particular: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El recurs de reposició, previ al contenciós administratiu, es resoldrà en el termini d’un mes. Quan no hagi recaigut resolució en termini, s’entendrà desestimat la sol·licitud.</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La concessió de beneficis fiscals en els tributs locals es resoldrà en el termini màxim de sis mesos. Si en aquest termini no ha recaigut resolució, s’entendrà desestimada la sol·licitud.</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En els procediments iniciats a sol·licitud de l’interessat, el venciment del termini màxim fixat per a la seva resolució sense haver-se dictat i notificat acord exprés, legitima l’interessat per entendre estimada o desestimada la sol·licitud per silenci administratiu, segons procedeixi i sense perjudici de la resolució que l’Administració ha de dictar.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Els terminis a què fan referència els apartats anteriors, tindran únicament els efectes expressats en aquest article, i pel que fa a les previsions establertes a l’article 26.4 de la Llei general tributària, s’estarà al que es disposa a l’article 21 d’aquesta ordenança.</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SECCIÓ III.- NORMES SOBRE GESTIÓ.</w:t>
      </w: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SUBSECCIÓ I.- GESTIÓ DE TRIBUTS.</w:t>
      </w: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CAPÍTOL I.- DE VENCIMENT PERIÒDIC.</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13.- Impostos de venciment periòdic.</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1. En la gestió dels impostos sobre béns immobles, sobre activitats econòmiques i sobre vehicles de tracció mecànica, s’aplicarà les prescripcions contingudes a les seves Ordenances fiscals específiques.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smartTag w:uri="urn:schemas-microsoft-com:office:smarttags" w:element="metricconverter">
        <w:smartTagPr>
          <w:attr w:name="ProductID" w:val="2. A"/>
        </w:smartTagPr>
        <w:r w:rsidRPr="00A65EF0">
          <w:rPr>
            <w:rFonts w:ascii="Century Gothic" w:eastAsia="Times New Roman" w:hAnsi="Century Gothic" w:cs="Arial"/>
            <w:color w:val="000000"/>
            <w:lang w:eastAsia="es-ES"/>
          </w:rPr>
          <w:t>2. A</w:t>
        </w:r>
      </w:smartTag>
      <w:r w:rsidRPr="00A65EF0">
        <w:rPr>
          <w:rFonts w:ascii="Century Gothic" w:eastAsia="Times New Roman" w:hAnsi="Century Gothic" w:cs="Arial"/>
          <w:color w:val="000000"/>
          <w:lang w:eastAsia="es-ES"/>
        </w:rPr>
        <w:t xml:space="preserve"> les actuacions que, en relació als tributs enumerats en el present article, dugui a terme l’Organisme de Gestió Tributària, se’ls aplicarà el que preveu la seva Ordenança General de Gestió, Liquidació, Inspecció i Recaptació dels Ingressos de Dret Públic.</w:t>
      </w:r>
    </w:p>
    <w:p w:rsidR="007D6FDF" w:rsidRPr="00A65EF0" w:rsidRDefault="007D6FDF" w:rsidP="00DD06A1">
      <w:pPr>
        <w:jc w:val="both"/>
        <w:outlineLvl w:val="0"/>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14.- Taxes.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Els padrons es formaran a partir del padró de l'exercici anterior, i s'hi incorporaran les modificacions derivades de la variació de tarifes aprovades a l'ordenança fiscal municipal corresponent i també altres incidències que no constitueixin alteració dels elements essencials determinants del deute tributari i que siguin conegudes per l'ORGT o per l'Ajuntament.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Quan s’hagi delegat en la Diputació de Barcelona la gestió de les taxes, el padró corresponent serà aprovat per l’òrgan competent de l’ORGT.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Quan no s’hagi delegat en altra Entitat la gestió de les taxes, correspondrà a l’òrgan competent de l’Ajuntament.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Es podrà sol·licitar la divisió de la quota tributària, sent indispensable aportar les dades personals i els domicilis de la resta dels obligats al pagament, així com els documents públics acreditatius de la proporció, sempre i quan l’import de la quota sigui superior a 10 euros.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En cap cas es podrà sol·licitar la divisió de la quota de la taxa en els supòsits del règim econòmic matrimonial de societat de guanys.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En els supòsits de separació matrimonial judicial o de divorci, amb atribució de l'ús de l'habitatge a un dels cotitulars, es pot sol·licitar l'alteració de l'ordre dels subjectes passius per a fer constar, en primer lloc, qui es beneficiari de l'ús.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5. </w:t>
      </w:r>
      <w:r w:rsidR="00A65EF0" w:rsidRPr="00A65EF0">
        <w:rPr>
          <w:rFonts w:ascii="Century Gothic" w:eastAsia="Times New Roman" w:hAnsi="Century Gothic" w:cs="Arial"/>
          <w:color w:val="000000"/>
          <w:lang w:eastAsia="es-ES"/>
        </w:rPr>
        <w:t>En les taxes per prestació de serveis o aprofitaments especials que s’estenguin a varis exercicis, l’acreditació de la taxa tindrà lloc l’1 de gener de cada any i el període impositiu comprendrà l’any natural, excepte en els supòsits d’inici o cessament en la recepció dels serveis o la utilització privativa o aprofitament especial, en què s’aplicarà el previst en els apartats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a) En els casos d'inici en la recepció dels serveis o la utilització privativa o aprofitament especial, l'import de la quota es calcularà proporcionalment al </w:t>
      </w:r>
      <w:r w:rsidRPr="00A65EF0">
        <w:rPr>
          <w:rFonts w:ascii="Century Gothic" w:eastAsia="Times New Roman" w:hAnsi="Century Gothic" w:cs="Arial"/>
          <w:color w:val="000000"/>
          <w:lang w:eastAsia="es-ES"/>
        </w:rPr>
        <w:lastRenderedPageBreak/>
        <w:t>nombre de trimestres naturals que restin per transcórrer l'any, inclòs aquell en què es produeix l'inici de la recepció dels serveis o la utilització o aprofitament.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En els casos de cessament en la prestació del servei o la utilització privativa o aprofitament especial, la quota es prorratejarà per trimestres naturals. Correspondrà al subjecte passiu pagar la part de quota corresponent als trimestres de l'any transcorreguts des de la meritació, inclòs aquell en què es produeixi el cessament en la recepció dels serveis o la utilització privativa o aprofitament especial.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15.- Calendari fiscal.</w:t>
      </w:r>
    </w:p>
    <w:p w:rsidR="007D6FDF" w:rsidRPr="00A65EF0" w:rsidRDefault="007D6FDF" w:rsidP="00DD06A1">
      <w:pPr>
        <w:jc w:val="both"/>
        <w:outlineLvl w:val="0"/>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1. Quan es tracti d’ingressos la gestió i/o recaptació dels quals ha estat delegada en la Diputació de Barcelona, correspondrà a l’ORGT l'aprovació del calendari fiscal i la seva publicació en el BOP i també en la seva seu electrònica.</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La consulta telemàtica dels períodes de cobrança dels tributs municipals serà possible al llarg de tot l’exercici, mitjançant accés a la seu electrònica de l’ORGT.</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Així mateix, es distribuirà un fulletó informatiu del calendari fiscal i, quan calgui, es divulgarà a través dels mitjans de comunicació municipals.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Anualment, en el calendari de cobrament, que es publica al Butlletí Oficial de la Província, s'inclouran les dates en què es farà el càrrec dels rebuts de cobrament periòdic domiciliats.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En el cas que l'Ajuntament titular dels ingressos ho tingui establert mitjançant Ordenança Fiscal, els obligats tributaris que tinguin domiciliat el pagament dels rebuts de venciment periòdic gaudiran d'un fraccionament del deute en els terminis que figurin en el calendari fiscal publicat, en les condicions i termes que prevegi la seva ordenança.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16.- Exposició pública de padrons.</w:t>
      </w:r>
    </w:p>
    <w:p w:rsidR="007D6FDF" w:rsidRPr="00A65EF0" w:rsidRDefault="007D6FDF" w:rsidP="00DD06A1">
      <w:pPr>
        <w:tabs>
          <w:tab w:val="left" w:pos="300"/>
        </w:tabs>
        <w:jc w:val="both"/>
        <w:rPr>
          <w:rFonts w:ascii="Century Gothic" w:eastAsia="Times New Roman" w:hAnsi="Century Gothic" w:cs="Arial"/>
          <w:lang w:eastAsia="es-ES"/>
        </w:rPr>
      </w:pPr>
    </w:p>
    <w:p w:rsidR="007D6FDF" w:rsidRPr="00A65EF0" w:rsidRDefault="007D6FDF" w:rsidP="00DD06A1">
      <w:pPr>
        <w:tabs>
          <w:tab w:val="left" w:pos="300"/>
        </w:tabs>
        <w:jc w:val="both"/>
        <w:rPr>
          <w:rFonts w:ascii="Century Gothic" w:eastAsia="Times New Roman" w:hAnsi="Century Gothic" w:cs="Arial"/>
          <w:lang w:eastAsia="es-ES"/>
        </w:rPr>
      </w:pPr>
      <w:r w:rsidRPr="00A65EF0">
        <w:rPr>
          <w:rFonts w:ascii="Century Gothic" w:eastAsia="Times New Roman" w:hAnsi="Century Gothic" w:cs="Arial"/>
          <w:lang w:eastAsia="es-ES"/>
        </w:rPr>
        <w:t>1. El termini d’exposició pública dels padrons serà de vint dies naturals, comptats a partir de deu dies abans del primer dia d'inici del període de cobrament en voluntària.</w:t>
      </w:r>
    </w:p>
    <w:p w:rsidR="007D6FDF" w:rsidRPr="00A65EF0" w:rsidRDefault="007D6FDF" w:rsidP="00DD06A1">
      <w:pPr>
        <w:tabs>
          <w:tab w:val="left" w:pos="300"/>
        </w:tabs>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Aquest tràmit d’informació pública es realitza mitjançant anunci publicat en el Butlletí oficial de la província i per mitjans electrònics amb la publicació a la seu electrònica de l’ORGT o de l'Ajuntament segons qui hagi aprovat el padró corresponent.</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tabs>
          <w:tab w:val="left" w:pos="300"/>
        </w:tabs>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2. Tots els interessats que accedeixin a la seu electrònica de l’ORGT, quan els Ajuntaments hagin delegat competències de gestió tributària en la Diputació de </w:t>
      </w:r>
      <w:r w:rsidRPr="00A65EF0">
        <w:rPr>
          <w:rFonts w:ascii="Century Gothic" w:eastAsia="Times New Roman" w:hAnsi="Century Gothic" w:cs="Arial"/>
          <w:lang w:eastAsia="es-ES"/>
        </w:rPr>
        <w:lastRenderedPageBreak/>
        <w:t>Barcelona i disposin de signatura electrònica, poden consultar l'expedient, durant el tràmit d’informació pública, llevat de les dades excloses del dret d’accés.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La consulta es podrà realitzar així mateix de forma presencial en les oficines de l’ORGT.</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Les variacions dels deutes i altres elements tributaris originades per l’aplicació de modificacions introduïdes en la llei i les ordenances fiscals reguladores dels tributs, o resultants de les declaracions d’alteració reglamentàries que hagi de presentar el subjecte passiu, seran notificades col·lectivament, a l'empara d'allò que preveu l'article 102 de la Llei general tributària i disposició addicional 14 del Text Refós de la Llei Reguladora de les Hisendes Locals.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Contra l'exposició pública dels padrons i de les liquidacions que porten incorporades, es podrà interposar recurs de reposició, previ al contenciós administratiu, en el termini d'un mes a comptar des de la data de finalització del termini d’exposició pública dels corresponents padrons.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El recurs de reposició es presentarà davant l’òrgan que ha aprovat el corresponent padró. Conseqüentment, en els supòsits en què s’hagi aprovat per l’òrgan competent de l’ORGT, es formularà el recurs de reposició davant aquest òrgan.</w:t>
      </w:r>
    </w:p>
    <w:p w:rsidR="007D6FDF" w:rsidRPr="00A65EF0" w:rsidRDefault="007D6FDF" w:rsidP="00DD06A1">
      <w:pPr>
        <w:jc w:val="both"/>
        <w:outlineLvl w:val="0"/>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CAPÍTOL II.- DE VENCIMENT NO PERIÒDIC.</w:t>
      </w: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17.- Pràctica de liquidacions.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En els termes regulats a les ordenances fiscals municipals, i mitjançant l'aplicació dels respectius tipus impositius, es practicaran liquidacions quan, no havent-se establert l'autoliquidació, l'Ajuntament tingui coneixement de l'existència del fet imposable respecte dels tributs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Impost sobre construccions, instal·lacions i obres.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Contribucions especials.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Taxes en els supòsits de primera o única sol·licitud de serveis.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 Taxes en els supòsits de primera o única utilització privativa o aprofitament especial del domini públic.</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L’aprovació de les liquidacions a què es refereix l’apartat anterior és competència de l’Alcalde.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3. Quan s’hagi delegat la gestió de l’ingrés corresponent a la Diputació de Barcelona, les liquidacions seran practicades i aprovades per l’òrgan competent de l’ORGT.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Quan, dins el procediment de comprovació limitada, les dades en poder de l’Administració siguin suficients per formular proposta de liquidació, es notificarà dita proposta per tal que l’interessat al·legui el que convingui al seu dret.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Vistes les al·legacions, podrà practicar-se liquidació provisional.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Per raons de cost i eficàcia, no es practicaran liquidacions quan resultin quotes inferiors a 10 euros, excepte en el cas de l’Impost sobre Vehicles de Tracció Mecànica, taxes i preus públics.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18.- Presentació de declaracions.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smartTag w:uri="urn:schemas-microsoft-com:office:smarttags" w:element="metricconverter">
        <w:smartTagPr>
          <w:attr w:name="ProductID" w:val="1. L"/>
        </w:smartTagPr>
        <w:r w:rsidRPr="00A65EF0">
          <w:rPr>
            <w:rFonts w:ascii="Century Gothic" w:eastAsia="Times New Roman" w:hAnsi="Century Gothic" w:cs="Arial"/>
            <w:color w:val="000000"/>
            <w:lang w:eastAsia="es-ES"/>
          </w:rPr>
          <w:t>1. L</w:t>
        </w:r>
      </w:smartTag>
      <w:r w:rsidRPr="00A65EF0">
        <w:rPr>
          <w:rFonts w:ascii="Century Gothic" w:eastAsia="Times New Roman" w:hAnsi="Century Gothic" w:cs="Arial"/>
          <w:color w:val="000000"/>
          <w:lang w:eastAsia="es-ES"/>
        </w:rPr>
        <w:t>'Ajuntament establirà els circuits per a conèixer de l'existència de fets imposables que originen la meritació dels tributs municipals.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Sense perjudici del previst en el punt anterior, els subjectes passius estan obligats a presentar les declaracions previstes legalment.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La manca de presentació de declaracions de forma completa i correcta, necessàries perquè l’Ajuntament pugui practicar la liquidació d’aquells tributs que no s’exigeixen pel procediment d’autoliquidació, constitueix infracció tributària, excepte que l’interessat regularitzi la seva situació sense requeriment de l’Administració.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La infracció tributària prevista a l’apartat anterior pot ser lleu, greu o molt greu, conforme al que estableix l’article 192 de la Llei General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CAPÍTOL III.- NOTIFICACIONS ADMINISTRATIVES.</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19.- Notificació de les liquidacions de venciment singular i altres actes de gestió, liquidació, recaptació i inspecció.</w:t>
      </w:r>
    </w:p>
    <w:p w:rsidR="007D6FDF" w:rsidRPr="00A65EF0" w:rsidRDefault="007D6FDF" w:rsidP="00DD06A1">
      <w:pPr>
        <w:jc w:val="both"/>
        <w:outlineLvl w:val="0"/>
        <w:rPr>
          <w:rFonts w:ascii="Century Gothic" w:eastAsia="Times New Roman" w:hAnsi="Century Gothic" w:cs="Arial"/>
          <w:bCs/>
          <w:i/>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Les notificacions es practicaran preferentment per mitjans electrònics i, en tot cas, quan l'interessat resulti obligat a rebre-les per aquesta via.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Els interessats que no estiguin obligats a rebre notificacions electròniques, podran decidir i comunicar en qualsevol moment a l'Administració Pública la seva voluntat.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3. La notificació es practicarà per qualsevol mitjà que permeti tenir constància de la recepció, així com de la data, la identitat del receptor i el contingut de l’acte notificat.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La pràctica de notificacions s’ajustarà al que estableixen la Llei General Tributària i per la normativa de desenvolupament; supletòriament, la Llei 39/2015, d'1 d'octubre</w:t>
      </w:r>
      <w:r w:rsidR="00710FC6">
        <w:rPr>
          <w:rFonts w:ascii="Century Gothic" w:eastAsia="Times New Roman" w:hAnsi="Century Gothic" w:cs="Arial"/>
          <w:color w:val="000000"/>
          <w:lang w:eastAsia="es-ES"/>
        </w:rPr>
        <w:t>,</w:t>
      </w:r>
      <w:r w:rsidRPr="00A65EF0">
        <w:rPr>
          <w:rFonts w:ascii="Century Gothic" w:eastAsia="Times New Roman" w:hAnsi="Century Gothic" w:cs="Arial"/>
          <w:color w:val="000000"/>
          <w:lang w:eastAsia="es-ES"/>
        </w:rPr>
        <w:t xml:space="preserve">  del Procediment administratiu comú de les administracions públiques.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5. Quan la notificació es practiqui en paper, si ningú es fes càrrec de la notificació, es farà constar aquesta circumstància en l'expedient, junt amb el dia i hora en que es va intentar la notificació, intent que s'haurà de repetir per una sola vegada i en un hora diferent dins dels tres dies següents. En cas que el primer intent de notificació s'hagi realitzat abans de les quinze hores, el segon intent s'haurà de realitzar desprès de les quinze hores i a l'inrevés, deixant, en tot cas, un marge de diferència de tres hores entre ambdós intents.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6. Les notificacions per mitjans electrònics s'entendran practicades en el moment en que es produeixi l'accés al seu contingut. La notificació s'entendrà rebutjada quan hagin transcorregut deu dies naturals des de la posada a disposició de la notificació sense que s'hagi accedit al seu contingut.</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 Quan la notificació no ha estat rebuda personalment es citarà a l’interessat o el seu representant amb l’objecte de dur a terme la notificació per compareixença, mitjançant anuncis que es publicaran, per una sola vegada per cadascú dels interessats, al Butlletí oficial de l'Estat. En la publicació constarà la relació de notificacions pendents, amb indicació del subjecte passiu, obligat tributari o representant, procediment que les motiva, òrgan responsable de la seva tramitació, i lloc i termini on s’ha de comparèixer per ser notificat. En tot cas, la compareixença es produirà en el termini de quinze dies naturals, a comptar des del següent al de la publicació de l’anunci al BOE. Quan transcorregut el termini indicat no s’hagués comparegut, la notificació s’entendrà produïda a tots els efectes legals des del dia següent al del venciment del termini per comparèixer.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8. La notificació corresponent a la resta d'actuacions de gestió, recaptació i inspecció dels ingressos de dret públic es practicarà conforme a les previsions contingudes als apartats 3, 4, 5 i 6.</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9. Quan es tracti de notificacions relatives a ingressos la gestió dels quals ha estat delegada en la Diputació de Barcelona, s’hi practicaran segons allò previst a la seva Ordenança General de Gestió, Inspecció i Recaptació dels Ingressos de Dret Públic Municipals.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color w:val="000000"/>
          <w:lang w:eastAsia="es-ES"/>
        </w:rPr>
        <w:t xml:space="preserve">10. </w:t>
      </w:r>
      <w:r w:rsidRPr="00A65EF0">
        <w:rPr>
          <w:rFonts w:ascii="Century Gothic" w:eastAsia="Times New Roman" w:hAnsi="Century Gothic" w:cs="Arial"/>
          <w:lang w:eastAsia="es-ES"/>
        </w:rPr>
        <w:t xml:space="preserve">Amb independència que la notificació es realitzi en paper o per mitjans electrònics, l'Ajuntament enviarà un avis al dispositiu electrònic i/o a l'adreça de </w:t>
      </w:r>
      <w:r w:rsidRPr="00A65EF0">
        <w:rPr>
          <w:rFonts w:ascii="Century Gothic" w:eastAsia="Times New Roman" w:hAnsi="Century Gothic" w:cs="Arial"/>
          <w:lang w:eastAsia="es-ES"/>
        </w:rPr>
        <w:lastRenderedPageBreak/>
        <w:t>correu electrònic del contribuent, informant-li de la posada a disposició d'una notificació en la seu electrònica de l'Ajuntament.</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11. Quan l'interessat hagués estat notificat per diferents vies, es prendrà com a data de notificació, la produïda en primer lloc, als efectes d'entendres notificada.</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12. Quan es produeixin modificacions de caràcter general dels elements integrants dels tributs de cobrament periòdic per rebut, mitjançant les corresponents Ordenances Fiscals, no serà necessària la notificació individual de les liquidacions resultants, excepte en els supòsits establerts a l’apartat 3 de l’article 102 de la Llei 58/2003, de 17 de desembre, general tributaria.</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CAPÍTOL IV.- CONCESSIÓ DE BENEFICIS FISCALS.</w:t>
      </w: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20.- Sol·licitud.</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concessió o denegació de beneficis fiscals es competència de l’Alcalde.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Quan els beneficis fiscals es refereixin a tributs la gestió dels quals ha estat delegada en la Diputació de Barcelona, correspondrà a l’òrgan competent de l’ORGT resoldre sobre la seva concessió.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Excepte previsió legal expressa en contra, la concessió de beneficis fiscals té caràcter pregat, per la qual cosa hauran de ser sol·licitats.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La sol·licitud es formularà del mode i en els terminis fixats legalment o en les ordenances fiscals.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L’acord de concessió o denegació dels beneficis fiscals de caràcter pregat s’adoptarà en el termini de sis mesos comptats des de la data d’aquella sol·licitud. Si no es dicta resolució en aquest termini, la sol·licitud formulada s’entendrà desestimada.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color w:val="000000"/>
          <w:lang w:eastAsia="es-ES"/>
        </w:rPr>
        <w:t xml:space="preserve">No caldrà que l’interessat aporti la documentació acreditativa dels beneficis fiscals sol·licitats, quan l’Administració </w:t>
      </w:r>
      <w:r w:rsidRPr="00A65EF0">
        <w:rPr>
          <w:rFonts w:ascii="Century Gothic" w:eastAsia="Times New Roman" w:hAnsi="Century Gothic" w:cs="Arial"/>
          <w:lang w:eastAsia="es-ES"/>
        </w:rPr>
        <w:t>gestora del tribut pugui consultar i verificar telemàticament les dades declarades i consti el consentiment de l’interessat perquè es realitzi l’esmentada consulta.</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6. No s’admetrà l’analogia per estendre més enllà dels seus termes estrictes l’àmbit del fet imposable o el de les exempcions, bonificacions i altres beneficis tributaris.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CAPÍTOL V.- PROCEDIMENT DE REVISIÓ.</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21.- Recursos administratius.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Contra els actes d’aplicació i efectivitat dels ingressos de dret públic municipals, només podrà interposar-se recurs de reposició davant l’òrgan que dictà l’acte administratiu que es reclama.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El recurs de reposició s’entendrà desestimat si no ha estat resolt en el termini d’un mes comptat des de la data d’interposició.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Als efectes de la no exigència d’interessos de demora a que fa referència l’article 26.4 de la Llei General Tributària, s’entendrà que l’Ajuntament ha incomplet el termini màxim de resolució del recurs de reposició quan hagi transcorregut el termini d’un any des de la seva interposició, sense que hagi recaigut resolució expressa. Aquest termini s’estableix a l’empara de la Disposició addicional quarta, apartat 3 de la Llei General Tributària, i en paritat amb el que preveu dita Llei per a la resolució de les reclamacions econòmic-administratives.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Contra la desestimació del recurs de reposició pot interposar-se recurs contenciós administratiu en els terminis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Si la resolució ha estat expressa, en el termini de dos mesos comptats des del dia següent a la notificació de l’acord resolutori del recurs de reposició.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Si no hi hagués resolució expressa, en el termini de sis mesos comptats des del dia següent a aquell en què hagi d’entendre’s desestimat el recurs de reposició.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El termini per a interposar recurs contenciós administratiu contra l’aprovació o la modificació de les Ordenances Fiscals serà de dos mesos comptats des del dia següent a la data de publicació de la seva aprovació definitiva.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22.- Revisió d’ofici.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 Ple de l’Ajuntament podrà declarar, previ dictamen favorable de la Comissió Jurídica Assessora de la Generalitat de Catalunya, la nul·litat dels actes de gestió i recaptació dels ingressos de dret públic en els quals concorrin motius de nul·litat de ple dret, en els termes establerts a l’article 217 de la Llei General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El procediment de nul·litat a què es refereix l’apartat anterior podrà iniciar-se: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Per acord de l’òrgan que dictà l’acte.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A instància de l’interessat.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En el procediment s’haurà de concedir audiència a aquells a favor dels quals va reconèixer drets l’acte que es pretén anul·lar.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23.- Declaració de lesivitat.</w:t>
      </w:r>
    </w:p>
    <w:p w:rsidR="007D6FDF" w:rsidRPr="00A65EF0" w:rsidRDefault="007D6FDF" w:rsidP="00DD06A1">
      <w:pPr>
        <w:jc w:val="both"/>
        <w:outlineLvl w:val="0"/>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En altres casos, diferents del previst a l’article anterior i dels que es refereix l’article 220 de la Llei General Tributària, l’Ajuntament només podrà anul·lar els seus actes declaratius de drets si els declara lesius per a l’interès públic.</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 declaració de lesivitat correspon al Ple de l’Ajuntament.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En el termini de dos mesos des del dia següent a la declaració de lesivitat, s’haurà d’interposar el corresponent recurs contenciós administratiu.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24.- Revocació d'actes i rectificació d’errors.</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smartTag w:uri="urn:schemas-microsoft-com:office:smarttags" w:element="metricconverter">
        <w:smartTagPr>
          <w:attr w:name="ProductID" w:val="1. L"/>
        </w:smartTagPr>
        <w:r w:rsidRPr="00A65EF0">
          <w:rPr>
            <w:rFonts w:ascii="Century Gothic" w:eastAsia="Times New Roman" w:hAnsi="Century Gothic" w:cs="Arial"/>
            <w:color w:val="000000"/>
            <w:lang w:eastAsia="es-ES"/>
          </w:rPr>
          <w:t>1. L</w:t>
        </w:r>
      </w:smartTag>
      <w:r w:rsidRPr="00A65EF0">
        <w:rPr>
          <w:rFonts w:ascii="Century Gothic" w:eastAsia="Times New Roman" w:hAnsi="Century Gothic" w:cs="Arial"/>
          <w:color w:val="000000"/>
          <w:lang w:eastAsia="es-ES"/>
        </w:rPr>
        <w:t>'Ajuntament podrà revocar els seus actes en benefici dels interessats quan s’estimi que infringeixen manifestament la llei, quan circumstàncies sobrevingudes que afectin una situació jurídica particular posin de manifest la improcedència de l’acte dictat, o quan en la tramitació del procediment s’hagi produït indefensió als interessats.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El procediment de revocació s’iniciarà exclusivament d’ofici, sens perjudici que els interessats puguin promoure la seva iniciació per l’Ajuntament, mitjançant un escrit que dirigiran a l’òrgan que va dictar l’acte.</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La revocació serà possible mentre no hagi transcorregut el termini de prescripció.</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Es rectificaran en qualsevol moment, d'ofici o a instància de l'interessat, els errors materials, de fet i els aritmètics, sempre que no hagin transcorregut quatre anys des que es va dictar l'acte objecte de rectificació.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Tramitat l'expedient en què es justifiqui la necessitat de procedir a la rectificació, el servei competent formularà proposta d'acord rectificatori, que, haurà de ser aprovada pel mateix òrgan que va dictar l'acte objecte de rectificació.</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CAPÍTOL VI.- SUSPENSIÓ DEL PROCEDIMENT.</w:t>
      </w: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25.- Suspensió per interposició de recursos.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interposició de recursos administratius no requereix el pagament previ de la quantitat exigida; això no obstant, la interposició del recurs no aturarà l'acció administrativa per a la cobrança llevat que l'interessat sol·liciti la suspensió del procediment, supòsit en què serà indispensable aportar una garantia que cobreixi el total del deute, els interessos de demora que generi la suspensió i els recàrrecs que resultin procedents en el moment en què es procedeixi a l’execució.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No obstant el que es disposa al punt anterior, l'òrgan competent per resoldre el recurs podrà suspendre, d'ofici o a sol·licitud del recurrent, l'execució de l'acte recorregut quan concorri alguna de les circumstàncies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Que l'execució pugui causar perjudicis d'impossible o difícil reparació.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Que la impugnació es fonamenti en una causa de nul·litat de ple dret.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Si la impugnació afecta un acte censal relatiu a un tribut de gestió compartida, no se suspèn en cap cas, per aquest fet, el procediment de cobrament de la liquidació que pugui practicar-se. Això sense perjudici que, si la resolució que es dicta en matèria censal afecta el resultat de la liquidació abonada, es realitzi la devolució d’ingressos corresponent.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Quan hagi estat resolt el recurs de reposició interposat en període voluntari en sentit desestimatori es notificarà a l'interessat concedint-li termini per pagar en període voluntari, en els termes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Si la resolució es notifica en la primera quinzena del mes, el deute es podrà satisfer fins el dia 20 del mes posterior, o l'immediat hàbil posterior.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Si la resolució es notifica entre els dies 16 i últim de cada mes, el deute es podrà satisfer fins el dia 5 del segon mes posterior, o l'immediat hàbil posterior.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Quan de la resolució del recurs es derivi l'obligació de modificar la liquidació, el deute resultant podrà ser satisfet en els mateixos terminis establerts en el punt anterior.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Quan l'Ajuntament conegui de la desestimació d'un recurs contenciós administratiu contra una liquidació que es troba en període de pagament voluntari, haurà de notificar el deute resultant comprensiu del principal més els interessos de demora acreditats en el període de suspensió i concedir període per efectuar el pagament, determinat segons el previst al punt 4.</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Quan el deute suspès es trobés en via de constrenyiment, abans de continuar les actuacions executives contra el patrimoni del deutor, se li requerirà el pagament del deute suspès més els interessos de demora acreditats durant els temps de la suspensió.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7. Quan l'execució de l'acte hagués estat suspesa, un cop conclosa la via administrativa, els òrgans de recaptació no iniciaran o, en el seu cas, reiniciaran les actuacions del procediment de constrenyiment mentre no finalitzi el termini per interposar el recurs contenciós administratiu, sempre que la vigència i eficàcia de la </w:t>
      </w:r>
      <w:r w:rsidRPr="00A65EF0">
        <w:rPr>
          <w:rFonts w:ascii="Century Gothic" w:eastAsia="Times New Roman" w:hAnsi="Century Gothic" w:cs="Arial"/>
          <w:color w:val="000000"/>
          <w:lang w:eastAsia="es-ES"/>
        </w:rPr>
        <w:lastRenderedPageBreak/>
        <w:t>caució aportada es mantingui fins llavors. Si durant aquest termini l'interessat comuniqués a aquest òrgan la interposició del recurs amb petició de suspensió i oferiment de caució per garantir el pagament del deute, es mantindrà la paralització del procediment en tant conservi la seva vigència i eficàcia la garantia aportada en via administrativa. El procediment es reiniciarà o suspendrà a resultes de la decisió que adopti l'òrgan judicial.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8. Es podrà concedir la suspensió parcial quan la impugnació afecti només a elements tributaris clarament individualitzats, la incidència dels quals en la determinació del deute tributari resulti quantificable.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En aquest cas, l’import de la garantia només haurà de cobrir el deute suspès.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26.- Altres supòsits de suspensió.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Dins del procediment recaptatori, es poden originar altres supòsits de suspensió quan s’hagi sol·licitat ajornament dels deutes, o s’hagi interposat terceria de domini.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Caldrà paralitzar el procediment quan l'interessat ho sol·liciti si demostra l'existència d'alguna de les circumstàncies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Que ha existit error material, aritmètic o de fet en la determinació del deute.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Que el deute ha estat ingressat, condonat, compensat, suspès o ajornat.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Fins que la liquidació del deute tributari executat sigui ferma en via administrativa i judicial, no es podrà procedir a l’alienació dels béns i drets embargats en el curs del procediment de constrenyiment, llevat que es tractés de supòsits de força major, béns peribles, béns en què existeixi un risc de pèrdua imminent de valor o quan el contribuent sol·liciti de forma expressa la seva alienació.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Quan la recaptació dels ingressos municipals hagi estat delegada en la Diputació de Barcelona la suspensió i si escau paralització del procediment, correspondrà a l’ORGT.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27.- Garanties.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garantia a dipositar per obtenir la suspensió del procediment serà de la següent quantia: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Si el deute es troba en període voluntari de pagament, la suma del principal (quota inicialment liquidada), els interessos de demora que generi la suspensió i els recàrrecs que procedirien en cas d’execució de la garantia.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b) Si el deute es troba en període executiu de pagament, la suma del deute total existent en el moment de sol·licitar la suspensió i els interessos de demora que generi la suspensió.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Les garanties necessàries per tal d’obtenir la suspensió automàtica, seran exclusivament les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Diner efectiu o valors públics, els quals podran dipositar-se en la Caixa General de Dipòsits, en la Tresoreria Municipal o en la Tresoreria de l’ORGT.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Aval o fiança de caràcter solidari prestat per entitat de crèdit o societat de garantia recíproca o certificat d’assegurança de caució.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Altres mitjans que es considerin suficients, quan es provi les dificultats per aportar la garantia en qualsevol de les formes ressenyades. La suficiència de la garantia en aquest cas haurà de ser valorada per la Intervenció.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En casos molt qualificats i excepcionals, podrà acordar-se per l’Alcaldia, a instància de part, la suspensió del procediment sense prestació de cap garantia, quan el recurrent al·legui i justifiqui la impossibilitat de prestar-la.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Respecte a les garanties que hauran de prestar-se en els supòsits d’ajornaments i fraccionaments de pagament, serà d’aplicació el que preveu l’article 35 d’aquesta Ordenança.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CAPÍTOL VII.- DEVOLUCIÓ D’INGRESSOS INDEGUTS.</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28.- Iniciació de l’expedient.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Amb caràcter general, el procediment s'iniciarà a instància de l'interessat, qui haurà de fonamentar el seu dret i aportar el comprovant d'haver satisfet el deute.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Si la recaptació del recurs origen de la devolució que es sol·licita ha estat delegada en la Diputació de Barcelona, la sol·licitud es formularà per escrit o personalment a qualsevol de les oficines de l'ORGT.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Podrà acordar-se d'ofici la devolució en els supòsits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Quan després de haver-se satisfet una liquidació tributària, aquesta sigui anul·lada.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Quan es verifiqui la duplicitat del pagament.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4. Quan es tracti de pagaments duplicats, la devolució es podrà realitzar a les oficines centrals o perifèriques de l'ORGT aportant els documents originals acreditatius del pagament, o manifestant davant el funcionari competent de l’ORGT les dades perquè es pugui comprovar informàticament la realitat del pagament i el dret a obtenir la devolució.</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Tanmateix, no caldrà l’aportació dels comprovants de pagament quan els funcionaris que han de tramitar l’expedient puguin consultar telemàticament l’efectivitat del pagament.</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29.- Quantia de la devolució.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Quan es dicti acte administratiu d’anul·lació, total o parcial, d’una liquidació que havia estat ingressada, es reconeixerà d’ofici el dret de l’interessat a percebre interessos de demora, sempre que es tracti d’un ingrés indegut.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La base de càlcul serà l’import ingressat indegudament; conseqüentment, en supòsits d’anul·lació parcial de la liquidació, els interessos de demora s’acreditaran en raó a la part de liquidació anul·lada.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El còmput del període de demora en tot cas comprendrà el temps transcorregut des del dia en què es va fer l’ingrés fins la data en què es fa la proposta de pagament.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El pagament efectiu haurà de produir-se en el termini de tres mesos des de la data de la proposta de pagament, que coincidirà amb la data de la resolució que acordi la devolució.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Respecte als tipus d’interès, s’aplicarà el vigent al llarg del període segons el que preveu l’Article 26.6 de la Llei general tributària. Consegüentment, si s’hagués modificat caldrà periodificar i aplicar a cada any o fracció el tipus d’interès de demora fixat per a l’exercici per la Llei de pressupostos de l’Estat.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Quan es declari indegut l’ingrés pel concepte de recàrrec de constrenyiment bé perquè s’ha anul·lat la liquidació de la quota o bé perquè no resultava procedent exigir el recàrrec, es tornarà el recàrrec i es liquidaran interessos de demora sobre aqueixa quantia.</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bCs/>
          <w:color w:val="000000"/>
          <w:lang w:eastAsia="es-ES"/>
        </w:rPr>
        <w:t xml:space="preserve">5.- </w:t>
      </w:r>
      <w:r w:rsidRPr="00A65EF0">
        <w:rPr>
          <w:rFonts w:ascii="Century Gothic" w:eastAsia="Times New Roman" w:hAnsi="Century Gothic" w:cs="Arial"/>
          <w:color w:val="000000"/>
          <w:lang w:eastAsia="es-ES"/>
        </w:rPr>
        <w:t>En particular, i als efectes del que s’ estableix als articles 31 i 224.1 de la Llei general tributària, tenen la condició d’ ingressos deguts els efectuats com a conseqüència d’ aplicar els valors cadastrals determinats per la Gerència del Cadastre, segons la llei reguladora del Cadastre Immobiliari.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Sense perjudici del que disposa aquest apartat, quan el valor cadastral s’ anul·li per un procediment de rectificació d’ errades materials, es tornarà l’ import ingressat incrementat amb els corresponents interessos de demora .</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30.- Reintegrament del cost de les garanties.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Els expedients de reintegrament del cost de les garanties dipositades per suspendre un procediment mentre resta pendent de resolució un recurs, en via administrativa o judicial, s’iniciaran a instància de l’interessat.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Amb el reintegrament dels cost de les garanties que en el seu cas resulti procedent, s’abonarà l’interès legal vigent que s’hagi meritat des de la data acreditada en què s’hagués incorregut en els costos esmentats fins la data en què s’ordeni el pagament.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Les dades necessàries que haurà de facilitar el contribuent perquè puguin resoldre’s adequadament aquestes sol·licituds, així com per efectuar, en el seu cas, el reintegrament que correspongui, seran les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Nom i cognoms o denominació social, si es tracta de persona jurídica, número d’identificació fiscal, i domicili de l’interessat.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Resolució, administrativa o judicial, per la qual es declara improcedent total o parcialment l’acte administratiu impugnat l’execució del qual es va suspendre, així com testimoni o certificació acreditativa de la fermesa d’aquella.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Cost de les garanties el reintegrament de les quals es sol·licita, adjuntant com documents acreditatius en el supòsit d’avals atorgats per entitats de dipòsit o societats de garantia recíproca, certificació de l’entitat avalista de les comissions efectivament percebudes per formalització i manteniment de l’aval.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 Declaració expressa del mitjà escollit pel qual hagi d’efectuar-se el reintegrament, podent optar per: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Transferència bancària, indicant el número de codi IBAN i les dades identificatives de l’Entitat de crèdit o bancària.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Xec nominatiu.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Compensació en els termes previstos en el Reglament General de Recaptació.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Si l’escrit d’iniciació no reunís les dades expressades o no adjuntés la documentació precisa, es requerirà l’interessat per a la seva esmena en un termini de deu dies.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Els pagaments realitzats per l’ORGT pels conceptes de devolució d’ingressos indeguts i d’indemnització per costos d’avals es faran per compte d’aquest Ajuntament quan es refereixin als ingressos de titularitat municipal.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 seu import degudament justificat, serà aplicat en el primer comunicat comptable que es trameti amb posterioritat a la materialització del pagament.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SUBSECCIÓ II.- GESTIÓ DE CRÈDITS NO TRIBUTARIS.</w:t>
      </w: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31.- Recaptació dels preus públics.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Es podran exigir preus públics per la prestació de serveis o realització d’activitats de competència local que hagin estat sol·licitades pels interessats, sempre que concorrin les dues condicions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La recepció del servei és voluntària per a l’interessat, perquè no resulta imprescindible per a la seva vida privada o social.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El servei es presta efectivament pel sector privat, dins del terme municipal propi de l’Ajuntament que exigeix el preu.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En l’àmbit i amb l’abast de la corresponent delegació, l’ORGT recaptarà els preus públics quan així ho hagi acordat l’Ajuntament.</w:t>
      </w:r>
    </w:p>
    <w:p w:rsidR="007D6FDF" w:rsidRPr="00A65EF0" w:rsidRDefault="007D6FDF" w:rsidP="00DD06A1">
      <w:pPr>
        <w:jc w:val="both"/>
        <w:outlineLvl w:val="0"/>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SECCIÓ IV.- RECAPTACIÓ.</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32.- Òrgans de recaptació i obligats al pagament.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gestió recaptatòria dels crèdits tributaris i qualssevol altres de dret públic que hagi estat delegada en la Diputació de Barcelona la portaran a terme els serveis centrals i perifèrics de l'ORGT, i correspondrà als òrgans i al personal que hi és adscrit l'exercici de competències i funcions segons el que es preveu en el seu Reglament orgànic i funcional.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 tramitació dels expedients de recaptació, quan correspongui a l’ORGT, es farà segons el que preveu la seva Ordenança General.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Estan obligats al pagament com a deutors principals, entre d’altres: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Els subjectes passius dels tributs, siguin contribuents o substituts.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Els successors.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c) Els infractors, per les sancions pecuniàries.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Si els deutors principals, referits al punt anterior, no compleixen la seva obligació, estaran obligats al pagament els subjectes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Els responsables solidaris.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Els responsables subsidiaris, prèvia declaració de fallits dels deutors principals.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L’ORGT podrà demanar la col·laboració de l’Agència Estatal d’Administració Tributària per a la recaptació executiva dels ingressos municipals, quan no s’hagi pogut recaptar els deutes per no conèixer l’existència de béns embargables situats dins l’àmbit de la província de Barcelona.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33.- Responsables solidaris i subsidiaris.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En els supòsits de responsabilitat solidària previstos per les lleis, quan hagi transcorregut el període voluntari de pagament sense que el deutor principal hagi satisfet el deute, se'n podrà reclamar als responsables solidaris el pagament.</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Respondran solidàriament del deute tributari les persones següents o entitats: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Les que siguin causants o col·laborin activament en la realització d’una infracció tributària. La seva responsabilitat s’estén a la sanció.</w:t>
      </w:r>
    </w:p>
    <w:p w:rsidR="007D6FDF" w:rsidRPr="00A65EF0" w:rsidRDefault="007D6FDF" w:rsidP="00DD06A1">
      <w:pPr>
        <w:widowControl w:val="0"/>
        <w:tabs>
          <w:tab w:val="left" w:pos="425"/>
        </w:tabs>
        <w:jc w:val="both"/>
        <w:rPr>
          <w:rFonts w:ascii="Century Gothic" w:eastAsia="Times New Roman" w:hAnsi="Century Gothic" w:cs="Arial"/>
          <w:color w:val="000000"/>
          <w:lang w:eastAsia="ca-ES"/>
        </w:rPr>
      </w:pPr>
    </w:p>
    <w:p w:rsidR="007D6FDF" w:rsidRPr="00A65EF0" w:rsidRDefault="007D6FDF" w:rsidP="00DD06A1">
      <w:pPr>
        <w:widowControl w:val="0"/>
        <w:tabs>
          <w:tab w:val="left" w:pos="425"/>
        </w:tabs>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Els partícips o cotitulars de les entitats a què es refereix l’article 35.4 de la Llei General Tributària, en proporció a les seves respectives participacions.</w:t>
      </w:r>
    </w:p>
    <w:p w:rsidR="007D6FDF" w:rsidRPr="00A65EF0" w:rsidRDefault="007D6FDF" w:rsidP="00DD06A1">
      <w:pPr>
        <w:widowControl w:val="0"/>
        <w:tabs>
          <w:tab w:val="left" w:pos="425"/>
        </w:tabs>
        <w:jc w:val="both"/>
        <w:rPr>
          <w:rFonts w:ascii="Century Gothic" w:eastAsia="Times New Roman" w:hAnsi="Century Gothic" w:cs="Arial"/>
          <w:color w:val="000000"/>
          <w:lang w:eastAsia="ca-ES"/>
        </w:rPr>
      </w:pPr>
    </w:p>
    <w:p w:rsidR="007D6FDF" w:rsidRPr="00A65EF0" w:rsidRDefault="007D6FDF" w:rsidP="00DD06A1">
      <w:pPr>
        <w:widowControl w:val="0"/>
        <w:tabs>
          <w:tab w:val="left" w:pos="425"/>
        </w:tabs>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c) Els que succeeixin per qualsevol concepte en la titularitat d’explotacions econòmiques, per les obligacions tributàries contretes per l’anterior titular i derivades del seu exercici.</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S’exceptuen de responsabilitat:</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 Les adquisicions efectuades en un procediment concursal.</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 Les adquisicions d’elements aïllats, llevat que les esmentades adquisicions, realitzades per una o diverses persones o entitats, permetin continuar l’explotació o activitat.</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3. Igualment, també seran responsables solidaris del pagament del deute tributari pendent, fins l’import del valor dels béns o drets que s’haguessin pogut embargar o alienar, les següents persones i entitats: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lastRenderedPageBreak/>
        <w:t>a) Les que siguin causants o col·laborin en l’ocultació o transmissió de béns o drets de l’obligat al pagament amb la finalitat d’impedir l’actuació de l’Administració tributària.</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Les que, per culpa o negligència, incompleixin les ordres d’embargament.</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c) Les que, amb coneixement de l’embargament, la mesura cautelar o la constitució de la garantia, col·laborin o consentin en l’aixecament dels béns o drets embargats o d’aquells béns o drets sobre els que s’hagués constituït la mesura cautelar o la garantia.</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d) Les persones o entitats dipositàries dels béns del deutor que, un cop rebuda la notificació de l’embargament, col·laborin o consentin en l’aixecament d’aquests.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4. Respondran subsidiàriament del deute tributari, els administradors de fet o de dret de les persones jurídiques que no haguessin realitzat els actes necessaris de la seva incumbència per al compliment de les obligacions tributàries fins els límits següents: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Quan s’ha comès infraccions tributàries respondran del deute tributari pendent i de les sanciones.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En supòsits de cessament de les activitats, per les obligacions tributàries meritades, que es trobin pendents en la data de cessament, sempre que no haguessin fet el necessari per al seu pagament o haguessin adoptat acords o pres mesures causants de la manca de pagament.</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c) Els adquirents de béns afectes per llei al pagament del deute tributari.</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5. La responsabilitat s'exigirà en tot cas en els termes i d'acord amb el procediment previst a la Llei general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6. Els procediments de derivació de responsabilitat que hagin de tramitar-se per tal d’exigir als responsables determinats en aquest article, i en els següents, el pagament dels tributs, es tramitaran per l’ORGT, quan es tracti d’ingressos la recaptació dels quals s’ha delegat en la Diputació.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34.- Successors en els deutes tributaris.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smartTag w:uri="urn:schemas-microsoft-com:office:smarttags" w:element="metricconverter">
        <w:smartTagPr>
          <w:attr w:name="ProductID" w:val="1. A"/>
        </w:smartTagPr>
        <w:r w:rsidRPr="00A65EF0">
          <w:rPr>
            <w:rFonts w:ascii="Century Gothic" w:eastAsia="Times New Roman" w:hAnsi="Century Gothic" w:cs="Arial"/>
            <w:color w:val="000000"/>
            <w:lang w:eastAsia="ca-ES"/>
          </w:rPr>
          <w:t>1. A</w:t>
        </w:r>
      </w:smartTag>
      <w:r w:rsidRPr="00A65EF0">
        <w:rPr>
          <w:rFonts w:ascii="Century Gothic" w:eastAsia="Times New Roman" w:hAnsi="Century Gothic" w:cs="Arial"/>
          <w:color w:val="000000"/>
          <w:lang w:eastAsia="ca-ES"/>
        </w:rPr>
        <w:t xml:space="preserve"> la mort dels obligats tributaris, les obligacions tributàries pendents es transmetran als hereus i legataris, amb les limitacions resultants de la legislació civil, pel que fa a l’adquisició de l’herència.</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Podran transmetre’s els deutes acreditats en la data de mort del causant, encara que no estiguin liquidats.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No es transmetran les sancions.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Les obligacions tributàries pendents de les societats i entitats amb personalitat jurídica dissoltes i liquidades es transmetran als socis, copartícips o cotitulars, que quedaran obligats solidàriament fins els límits següents: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Quan no existeixi limitació de responsabilitat patrimonial, la quantia íntegra dels deutes pendents.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Quan legalment s’hagi limitat la responsabilitat, el valor de la quota de liquidació que els correspongui i les altres percepcions patrimonials rebudes pels mateixos en els dos anys anteriors a la data de la dissolució que minorin el patrimoni social que hagués hagut de respondre d’aquestes obligacions.</w:t>
      </w:r>
    </w:p>
    <w:p w:rsidR="007D6FDF" w:rsidRPr="00A65EF0" w:rsidRDefault="007D6FDF" w:rsidP="00DD06A1">
      <w:pPr>
        <w:widowControl w:val="0"/>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Podran transmetre’s els deutes acreditats en la data d’extinció de la personalitat jurídica de la societat o entitat, encara que no estiguin liquidats.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3. Les obligacions tributàries pendents de les societats mercantils i entitats amb personalitat jurídica, en supòsits d’extinció o dissolució sense liquidació, es transmetran a les persones o entitats que succeeixin, o siguin beneficiàries de l’operació. Aquesta previsió també serà aplicable a qualsevol supòsit de cessió global de l’actiu i passiu d’una societat mercantil o d’una entitat amb personalitat jurídica.</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4. Les obligacions tributàries pendents de les fundacions, o entitats a què es refereix l’article 35.4 de la Llei General Tributària, en cas de dissolució de les mateixes, es transmetran als destinataris dels béns i drets de les fundacions, o als partícips o cotitulars de dites entitats.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5. Les sancions que procedeixin per les infraccions comeses per les societats i entitats a les quals es refereixen els apartats 2, 3, 4 del present article s’exigiran als successors d’aquelles, fins al límit del valor de la quota de liquidació que els correspongui.</w:t>
      </w:r>
    </w:p>
    <w:p w:rsidR="007D6FDF" w:rsidRPr="00A65EF0" w:rsidRDefault="007D6FDF" w:rsidP="00DD06A1">
      <w:pPr>
        <w:jc w:val="both"/>
        <w:outlineLvl w:val="0"/>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35.- Ajornaments i fraccionaments.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Quan s’hagi delegat la recaptació dels ingressos en la Diputació de Barcelona la concessió i denegació dels ajornaments i fraccionaments correspondrà a l’ORGT qui actuarà segons allò previst a la seva Ordenança General.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Si s’hagués de resoldre amb altres criteris, respecte a terminis dels ajornaments i fraccionaments, o exigibilitat de garanties, caldrà l’expressa autorització de l’Ajuntament.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2. Per a supòsits diferents dels referits al punt anterior, correspondrà la resolució de la sol·licitud a l’Alcalde.</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3. No podran ser objecte d’ajornament o fraccionament els següents deutes tributaris: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 Que es realitzin mitjançant efectes timbrats.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 En el cas de concurs de l’obligat tributari, no es podran ajornar o fraccionar els deutes que, d’acord amb la legislació concursal, tinguin la consideració de crèdits contra la massa.</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 Per raons de cost i eficàcia, els deutes d'import per principal inferior a 60 euros.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L'acord de concessió especificarà la garantia que el sol·licitant haurà d'aportar o, si escau, la dispensa d'aquesta obligació.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La garantia haurà d'aportar-se en el termini de dos mesos, comptadors a partir del dia següent al de la notificació de l'acord de concessió, l’eficàcia del qual quedarà condicionada a dita aportació.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36- Prescripció.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Prescriuran als quatre anys: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El dret de l’Administració per determinar el deute tributari, mitjançant l’oportuna liquidació.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b) L’acció per exigir el pagament dels deutes tributaris liquidats i </w:t>
      </w:r>
      <w:r w:rsidR="00A65EF0" w:rsidRPr="00A65EF0">
        <w:rPr>
          <w:rFonts w:ascii="Century Gothic" w:eastAsia="Times New Roman" w:hAnsi="Century Gothic" w:cs="Arial"/>
          <w:color w:val="000000"/>
          <w:lang w:eastAsia="es-ES"/>
        </w:rPr>
        <w:t>auto liquidats</w:t>
      </w:r>
      <w:r w:rsidRPr="00A65EF0">
        <w:rPr>
          <w:rFonts w:ascii="Century Gothic" w:eastAsia="Times New Roman" w:hAnsi="Century Gothic" w:cs="Arial"/>
          <w:color w:val="000000"/>
          <w:lang w:eastAsia="es-ES"/>
        </w:rPr>
        <w: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L’acció per imposar sancions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 El dret a la devolució d’ingressos i el reembossament del cost de les garanties.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 prescripció establerta a l'apartat anterior no afectarà al dret de l'Administració per realitzar comprovacions i investigacions conforme al disposat a l'article 115 de la Llei general tributaria, llevat de l'establert a l'apartat segon de l'article 66 del mateix text normatiu.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El termini de prescripció dels deutes no tributaris es determinarà d'acord amb la normativa particular que en reguli la gestió del corresponent ingrés.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4. El termini de prescripció s’interromprà en els casos i termes previstos a l’article 68 de la Llei General Tributària.</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5. Produïda la interrupció, s'iniciarà de nou el còmput del termini de prescripció a partir de la data de l'última actuació de l'obligat al pagament o de l'Administració.</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Interromput el termini de prescripció, la interrupció afecta tots els obligats al pagament.</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6. La prescripció guanyada extingeix el deute.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37.- Compensació.</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bCs/>
          <w:color w:val="000000"/>
          <w:lang w:eastAsia="es-ES"/>
        </w:rPr>
        <w:t>1. Podran</w:t>
      </w:r>
      <w:r w:rsidRPr="00A65EF0">
        <w:rPr>
          <w:rFonts w:ascii="Century Gothic" w:eastAsia="Times New Roman" w:hAnsi="Century Gothic" w:cs="Arial"/>
          <w:color w:val="000000"/>
          <w:lang w:eastAsia="es-ES"/>
        </w:rPr>
        <w:t xml:space="preserve"> compensar-se els deutes a favor de l'Ajuntament que es trobin en fase de gestió recaptatòria, tant en voluntària com en executiva, amb les obligacions reconegudes per part d'aquell i a favor del deutor.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Es compensaran d'ofici durant el termini d'ingrés en període voluntari les quantitats a ingressar i a retornar que resultin de l'execució de la resolució a que fa referència l'article 225.3 de la Llei general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Quan la compensació afecti deutes en període voluntari, serà necessari que la sol·liciti el deutor.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Quan els deutes es trobin en període executiu, l’Alcalde pot ordenar la compensació, que es practicarà d'ofici i serà notificada al deutor.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38.- Compensació i extinció de deutes de les entitats de dret públic mitjançant deduccions sobre transferències.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Els deutes a favor de l'Ajuntament, quan el deutor sigui un ens territorial, un organisme autònom, la Seguretat Social o una entitat de dret públic, l'activitat dels quals no es regeixi per l'ordenament privat, seran compensables d'ofici, una vegada transcorregut el termini d'ingrés en període voluntari.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Així mateix, els deutes vençuts, líquids i exigibles que l’Estat, les Comunitats Autònomes, entitats locals i demés entitats de dret públic tinguin amb l’Ajuntament podran extingir-se amb les deduccions sobre les quantitats que l’Administració de l’Estat, de les Comunitats Autònomes o dels Ens locals corresponents hagin de transferir a les referides entitats deutores.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Quan no sigui possible aplicar la compensació com a mitjà d'extinció dels deutes de les entitats públiques ressenyades anteriorment, en no tenir aquestes cap crèdit contra l'Ajuntament, cas que s’hagin delegat les funcions de recaptació en la Diputació de Barcelona, el tresorer municipal traslladarà a l'Assessoria Jurídica de l'ORGT el conjunt de les seves actuacions.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smartTag w:uri="urn:schemas-microsoft-com:office:smarttags" w:element="metricconverter">
        <w:smartTagPr>
          <w:attr w:name="ProductID" w:val="4. L"/>
        </w:smartTagPr>
        <w:r w:rsidRPr="00A65EF0">
          <w:rPr>
            <w:rFonts w:ascii="Century Gothic" w:eastAsia="Times New Roman" w:hAnsi="Century Gothic" w:cs="Arial"/>
            <w:color w:val="000000"/>
            <w:lang w:eastAsia="es-ES"/>
          </w:rPr>
          <w:t>4. L</w:t>
        </w:r>
      </w:smartTag>
      <w:r w:rsidRPr="00A65EF0">
        <w:rPr>
          <w:rFonts w:ascii="Century Gothic" w:eastAsia="Times New Roman" w:hAnsi="Century Gothic" w:cs="Arial"/>
          <w:color w:val="000000"/>
          <w:lang w:eastAsia="es-ES"/>
        </w:rPr>
        <w:t>'Assessoria Jurídica, després d'examinar la naturalesa del deute i del deutor i el desenvolupament de la tramitació de l'expedient, elaborarà la proposta d'actuació que correspongui.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Acreditada la impossibilitat de la compensació de les obligacions pecuniàries per part dels Ens deutors dels Municipis i la deducció sobre transferències, l’ORGT investigarà l’existència de béns patrimonials, no afectes a l'ús o servei públic, a l’efecte d’ordenar la seva execució si resultés imprescindible per a la realització del crèdit municipal.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Les actuacions que, si escau, hagin de portar-se a terme seran aprovades per l'Alcalde, i de la seva resolució s'efectuarà notificació formal a l'entitat deutora.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39.- Situació d'insolvència.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color w:val="000000"/>
          <w:lang w:eastAsia="es-ES"/>
        </w:rPr>
        <w:t>1. Són crèdits incobrables aquells que no puguin fer-se efectius en el procediment de gestió recaptatòria per resultar fallits els obligats al pagament,</w:t>
      </w:r>
      <w:r w:rsidRPr="00A65EF0">
        <w:rPr>
          <w:rFonts w:ascii="Century Gothic" w:eastAsia="Times New Roman" w:hAnsi="Century Gothic" w:cs="Arial"/>
          <w:lang w:eastAsia="es-ES"/>
        </w:rPr>
        <w:t xml:space="preserve"> o per concórrer en els béns coneguts del deutor circumstàncies que els fan inembargables.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Quan el procediment recaptatori s’hagi tramitat per l’ORGT, correspondrà al mateix formular proposta de crèdits incobrables, d’acord amb els criteris reflectits en la seva Ordenança General.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L’aprovació de la declaració de crèdits incobrables és competència de l’Ajuntament.</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Quan es tracti d’ingressos de dret públic recaptats per l’ORGT, aquesta competència pot ser delegada en l’Organisme gestor.</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4. Quan s’hagi delegat en l’ORGT la competència per aprovar la declaració de crèdits incobrables, aquest procedirà aplicant els criteris de la seva Ordenança general de Gestió, Inspecció i Recaptació; en tot cas, restaran a disposició de l’Ajuntament les justificacions (en paper o electròniques) de les actuacions dutes a terme en ordre a assolir la realització del crèdit.</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5. En particular, pel que respecta a la recaptació de multes de trànsit, quan s’hagi delegat la competència per aprovar la declaració de crèdits incobrables, s’adoptarà el corresponent acord quan:</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L'import del deute sigui igual o inferior a 100 EUR i hagi estat infructuós l'embarg de fons.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b) L'import del deute sigui superior a 100 EUR i inferior a 1000 EUR i hagin estat infructuosos els intents d'embarg de fons, de crèdits, valors i drets realitzables a curt termini (quan l’import del deute sigui igual o inferior a 300 euros) i de salaris.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Essent l'import del deute igual o superior a 1000 EUR, no han tingut resultat positiu les actuacions d'embarg de vehicles o béns immobles.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Si no ha estat delegada la competència per aprovar la declaració de crèdits incobrables en els expedients de recaptació de multes de trànsit, l’ORGT elevarà proposta a l’Ajuntament, formulada sota els criteris anteriors. Si en el termini de tres mesos, comptats des de l’entrada de la proposta en el Registre Municipal, l’Ajuntament no formulés cap objecció, l’ORGT, atesa la provada impossibilitat de continuar el procediment recaptatori, es datarà dels expedients, remetent a l’ajuntament el conjunt d’actuacions efectuades. El suport de dites actuacions serà paper, o electrònic, segons procedeixi en cada cas.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Quan s'hagin declarat fallits els obligats al pagament i els responsables, es declararan provisionalment extingits els deutes, i podran ser rehabilitats en el termini de prescripció. El deute restarà definitivament extingit si no s'hagués rehabilitat en aquell termini.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40.- Execució forçosa.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Amb caràcter general i a l’efecte de respectar el principi de proporcionalitat entre l’import del deute i els mitjans utilitzats per al seu cobrament, quan calgui procedir a l’execució forçosa dels béns i drets del deutor, per deutes inferiors a 1000 EUR, per l’òrgan responsable de la recaptació només s’ordenaran les actuacions d’embarg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Deutes de quantia igual o inferior a 100 EUR: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Embarg de diner efectiu o en comptes obertes en entitats de crèdit.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Deutes de quantia superior a 100 EUR i inferior a 1000 EUR: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Embarg de diner efectiu o en comptes obertes en entitats de crèdit.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Crèdits, valors i drets realitzables a l’acte, o a curt termini.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Sous, salaris i pensions.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bCs/>
          <w:color w:val="000000"/>
          <w:lang w:eastAsia="es-ES"/>
        </w:rPr>
      </w:pPr>
      <w:r w:rsidRPr="00A65EF0">
        <w:rPr>
          <w:rFonts w:ascii="Century Gothic" w:eastAsia="Times New Roman" w:hAnsi="Century Gothic" w:cs="Arial"/>
          <w:color w:val="000000"/>
          <w:lang w:eastAsia="es-ES"/>
        </w:rPr>
        <w:t>2. Als efectes de determinar la quantia a què es refereix el punt anterior, es computaran tots els deutes d’un contribuent que resten pendents de pagament</w:t>
      </w:r>
      <w:r w:rsidRPr="00A65EF0">
        <w:rPr>
          <w:rFonts w:ascii="Century Gothic" w:eastAsia="Times New Roman" w:hAnsi="Century Gothic" w:cs="Arial"/>
          <w:bCs/>
          <w:color w:val="000000"/>
          <w:lang w:eastAsia="es-ES"/>
        </w:rPr>
        <w: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3. Amb caràcter general, quan el resultat de les actuacions d’embarg referides al punt 1 sigui negatiu, es formularà proposta de declaració de crèdit incobrable. Pel que fa a les multes de trànsit, s’aplicarà el previst a l’apartat 4 de l’article anterior.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Quan la quantia total del deute d’un contribuent sigui igual o superior a 1000 EUR, es podrà ordenar l’embarg dels béns i drets previstos a l’article 169 de la Llei General Tributaria, preservant l’ordre establert a l’esmentat precepte.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No obstant el previst al punt 4, quan s’hagués d’embargar un bé el valor del qual és molt superior a la quantia del deute, es consultarà al Tresorer de l’Ajuntament i s’actuarà tenint en compte les seves indicacions.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smartTag w:uri="urn:schemas-microsoft-com:office:smarttags" w:element="metricconverter">
        <w:smartTagPr>
          <w:attr w:name="ProductID" w:val="6. A"/>
        </w:smartTagPr>
        <w:r w:rsidRPr="00A65EF0">
          <w:rPr>
            <w:rFonts w:ascii="Century Gothic" w:eastAsia="Times New Roman" w:hAnsi="Century Gothic" w:cs="Arial"/>
            <w:color w:val="000000"/>
            <w:lang w:eastAsia="es-ES"/>
          </w:rPr>
          <w:t>6. A</w:t>
        </w:r>
      </w:smartTag>
      <w:r w:rsidRPr="00A65EF0">
        <w:rPr>
          <w:rFonts w:ascii="Century Gothic" w:eastAsia="Times New Roman" w:hAnsi="Century Gothic" w:cs="Arial"/>
          <w:color w:val="000000"/>
          <w:lang w:eastAsia="es-ES"/>
        </w:rPr>
        <w:t xml:space="preserve"> sol·licitud del deutor es podrà alterar l’ordre d’embargament si els béns que designi garanteixen amb la mateixa eficàcia el cobrament del deute que aquells altres béns que preferentment haguessin de ser travats i no causi perjudici a tercers.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 En els casos de procediments d'execució forçosa on no s'hagin adjudicat en subhasta pública i posterior venda mitjançant adjudicació directa béns propietat dels deutors, correspondrà al Tresorer municipal fer la proposta a l'Alcalde d'adjudicació de béns a favor de l'Ajuntament, de conformitat a allò establert en els articles 108 i següents del Reglament general de recaptació.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Quan el procediment recaptatori s’hagi tramitat per l’ORGT, un cop ultimades les actuacions, aquest elevarà l'expedient a l'Ajuntament a fi que per part del Tresorer municipal pugui formular a l'Alcalde la proposta d'adjudicació de béns.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8. Si l’adjudicació dels béns a què es refereix l’apartat anterior no resulta d’ interès per a l’Ajuntament, es procedirà a la data comptable dels valors objecte de l’expedient per a quina recaptació es tramità la subhasta.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Sens perjudici de la possible rehabilitació de l’expedient cas que es modifiquessin les circumstàncies relatives al deutor i l’ entorn econòmic general.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i/>
          <w:color w:val="000000"/>
          <w:lang w:eastAsia="es-ES"/>
        </w:rPr>
      </w:pPr>
      <w:r w:rsidRPr="00A65EF0">
        <w:rPr>
          <w:rFonts w:ascii="Century Gothic" w:eastAsia="Times New Roman" w:hAnsi="Century Gothic" w:cs="Arial"/>
          <w:i/>
          <w:color w:val="000000"/>
          <w:lang w:eastAsia="es-ES"/>
        </w:rPr>
        <w:t>SECCIÓ V.- INSPECCIÓ.</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41.- La inspecció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lang w:eastAsia="es-ES"/>
        </w:rPr>
        <w:t xml:space="preserve">1. El Departament d’inspecció tributària portarà a terme actuacions de comprovació i, si escau, investigació de la situació tributària dels obligats tributaris per qualsevol dels tributs que integren el sistema tributari local. </w:t>
      </w:r>
      <w:r w:rsidRPr="00A65EF0">
        <w:rPr>
          <w:rFonts w:ascii="Century Gothic" w:eastAsia="Times New Roman" w:hAnsi="Century Gothic" w:cs="Arial"/>
          <w:color w:val="000000"/>
          <w:lang w:eastAsia="es-ES"/>
        </w:rPr>
        <w:t>L’exercici d’aquestes funcions comporta regularitzar, si cal fer-ho, la situació tributària dels obligats mitjançant la pràctica d’una o més liquidacions.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2. En l’exercici d’aquestes funcions administratives, li correspon realitzar les actuacions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Investigar els supòsits de fet de les obligacions tributàries per cercar els que siguin ignorats per l’Administració tributària local.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Comprovar la veracitat i l’exactitud de les declaracions que els obligats tributaris hagin presentat.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Comprovar que s’han ingressat efectivament els deutes tributaris que figurin als documents d’ingrés.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 Practicar les liquidacions tributàries que es derivin de les actuacions de comprovació i investigació.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 Verificar el compliment dels requisits exigits per a obtenir beneficis o incentius fiscals i devolucions tributàries o per a gaudir-ne.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f) Informar els obligats tributaris sobre el contingut i naturalesa de les actuacions inspectores que s’iniciïn, sobre els drets i deures que els hi pertoquin, sobre les normes fiscals en general i sobre l’abast de les obligacions i drets que se’n derivin.</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g) Totes les altres actuacions que dimanin dels particulars procediments de comprovació de tributs locals que la normativa estableixi en cada cas, procurant amb cura especial la inclusió correcta en els censos dels subjectes passius que hi han de figurar.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h) Recercar la informació necessària perquè els òrgans de l’Administració tributària local puguin portar a terme les seves funcions.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i) Comprovar el valor dels drets, rendes, productes, béns, patrimonis, empreses i d’altres elements quan sigui necessari per a determinar les obligacions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j) Realitzar actuacions de comprovació limitada en els termes que estableixen els articles 136 a 140 de la Llei general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lang w:eastAsia="es-ES"/>
        </w:rPr>
        <w:t>3. Si en el curs de les seves actuacions la Inspecció dels Tributs constata que els obligats tributaris són responsables de fets o omissions constitutius d’infraccions tributàries, aplicarà el règim sancionador establert</w:t>
      </w:r>
      <w:r w:rsidRPr="00A65EF0">
        <w:rPr>
          <w:rFonts w:ascii="Century Gothic" w:eastAsia="Times New Roman" w:hAnsi="Century Gothic" w:cs="Arial"/>
          <w:color w:val="000000"/>
          <w:lang w:eastAsia="es-ES"/>
        </w:rPr>
        <w:t xml:space="preserve"> en la Llei general tributària i en les disposicions que la desenvolupen, especialment el Reglament general del règim sancionador tributari, en la mesura que sigui d’aplicació.</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4. Les funcions d´ inspecció referides al paràgraf 2, circumscrites a cada tribut en particular i podran ser delegades en la Diputació de Barcelona, quan aquesta Administració hagi assumit la possibilitat de dur-les a terme.</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42.- Personal inspector.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Les actuacions de comprovació i investigació a què es refereix l’article anterior seran realitzades pels funcionaris del Departament d’inspecció o altres funcionaris i empleats públics de l’Ajuntament, sota la immediata supervisió de qui tingui el comandament de les actuacions, qui dirigirà, impulsarà i coordinarà el desenvolupament, amb la preceptiva autorització de l’Alcalde.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Això no obstant, podran encomanar-se actuacions merament preparatòries o de comprovació o prova de fets o circumstàncies amb transcendència tributària a altres empleats públics que no tinguin la condició de funcionaris.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Els funcionaris que duguin a terme funcions d’Inspecció seran considerats agents de l’autoritat i hauran d’acreditar la seva condició, si així se’ls demana, fora de les oficines. Les autoritats públiques hauran de prestar-los la protecció i l’auxili necessaris per a l’exercici d’aquestes funcions.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Els funcionaris de la Inspecció actuaran sempre amb la màxima consideració i hauran de guardar sigil rigorós i observar secret estricte sobre els assumptes que coneguin per raó del seu càrrec. La infracció d’aquests deures constituirà, en tot cas, falta administrativa greu.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L’Alcaldia proveirà el personal inspector d’un carnet o una altra identificació que l’acrediti per a l’exercici del seu treball.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43.- Classes d’actuacions.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Les actuacions inspectores podran ser: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De comprovació i investigació.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D’obtenció d’informació amb transcendència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De valoració.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 D’informe i assessorament.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 L’abast i el contingut d’aquestes actuacions es troben definits en el text refós de la Llei reguladora de les Hisendes locals, en la Llei general tributària i en les </w:t>
      </w:r>
      <w:r w:rsidRPr="00A65EF0">
        <w:rPr>
          <w:rFonts w:ascii="Century Gothic" w:eastAsia="Times New Roman" w:hAnsi="Century Gothic" w:cs="Arial"/>
          <w:color w:val="000000"/>
          <w:lang w:eastAsia="es-ES"/>
        </w:rPr>
        <w:lastRenderedPageBreak/>
        <w:t>disposicions dictades per a desenvolupar-les, tal com disposa l’article 12.1 de la primera de les normes citades.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L’exercici de les funcions pròpies de la Inspecció s’adequarà al corresponent Pla de control tributari aprovat per l’Alcalde.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44.- Lloc i temps de les actuacions.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Les actuacions de comprovació i investigació podran desenvolupar-se indistintament, segons decideixi la Inspecció: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Al lloc on el subjecte passiu tingui el domicili fiscal, o en aquell on el representant de l’obligat tributari tingui el domicili, despatx o oficina.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Al lloc on es realitzin total o parcialment les activitats gravades.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Al lloc on hi hagi alguna prova, encara que sigui parcial, del fet imposable o del pressupost de fet de l’obligació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 A les oficines de l’Ajuntament, quan els antecedents o elements sobre els quals hagin de realitzar-se puguin ser-hi examinats.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Al final de cada actuació, la Inspecció determinarà el lloc, data i hora on es reprendrà la pròxima, cosa que es farà constar en la corresponent comunicació o diligència.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Les actuacions que es desenvolupin a les oficines municipals respectaran preferentment l’horari d’obertura al públic i, en tot, cas, la jornada de treball vigent. Si es fan als locals dels interessats hauran de respectar la jornada laboral d’oficina de l’activitat que s’hi realitzi, sense perjudici de convenir, de mutu acord, que es facin en altres hores o dies.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4.En casos excepcionals, quan hi hagi un perill cert de desaparició d’elements de prova o quan l’expedient s’hagi d’enllestir amb una celeritat especial, l’Alcalde podrà autoritzar que les actuacions inspectores es duguin a terme fora de la jornada laboral esmentada.</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45.- Iniciació i desenvolupament del procediment d’inspecció.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 procediment d’inspecció s’iniciarà:</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D’ofici.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b) A petició de l’obligat tributari, perquè tinguin caràcter general respecte del tribut i, si fos el cas, períodes afectats, les actuacions de caràcter parcial en curs. La petició s’haurà de formular dins dels 15 dies comptadors des de la notificació d’inici d’actuacions i haurà de ser atesa en el termini dels sis mesos següents a la sol·licitud.</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Les actuacions inspectores es podran iniciar mitjançant comunicació notificada degudament a l’obligat tributari perquè es personi al lloc, data i hora que s’hi assenyala i tingui a disposició del personal inspector o aporti la documentació i els altres antecedents que s’hi demanen, o personant-se la Inspecció sense prèvia notificació en les empreses, oficines, dependències, instal·lacions o magatzems d’aquell, i es desenvoluparan amb l’abast, les facultats i els efectes que estableixen la Llei general tributària i la normativa dictada per a desenvolupar-la.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Les actuacions del procediment d’inspecció tindran caràcter general en relació a l’obligació tributària i període comprovat, o caràcter parcial si no afecten la totalitat dels elements d’aquesta obligació i així s’adverteix en la comunicació d’inici d’actuacions o en la de modificació de les ja iniciades. En aquest últim cas, si s’haguessin acabat amb una liquidació provisional, els fets regularitzats en l'actuació no podran tornar a ser objecte d’un nou procediment.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Els obligats tributaris amb capacitat d’obrar podran actuar per mitjà de representant, que haurà d’acreditar degudament aquesta condició per qualsevol mitjà vàlid en Dret que en deixi constància fidedigna. En aquest cas, les actuacions corresponents s’entendran realitzades amb l’obligat tributari, fins que aquest no revoqui de manera fefaent la representació i n’hagi assabentat a la Inspecció.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El personal inspector podrà entrar a les finques, als locals de negoci i a qualsevol lloc on es desenvolupin activitats sotmeses a gravamen, existeixin béns subjectes a tributació, es produeixin fets imposables o supòsits de fet de les obligacions tributàries o n’existeixi alguna prova, quan es consideri necessari per a la pràctica de l’actuació inspectora. Si es tracta del domicili constitucionalment protegit d’un obligat tributari, caldrà el seu consentiment previ o, si no ho dóna, l’oportuna autorització judicial.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En el desenvolupament de les funcions de comprovació i investigació, la Inspecció qualificarà els fets, actes o negocis realitzats per l’obligat tributari amb independència de la qualificació prèvia que aquest els hagués donat.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 En el decurs de la comprovació s’haurà d’examinar si han concorregut o no en els períodes afectats les condicions o els requisits exigits al seu moment per a concedir o reconèixer qualsevol benefici fiscal. Si s’acredités que no ha estat així, la Inspecció podrà regularitzar la situació de l’obligat tributari sense necessitat de procedir a la revisió prèvia de l’acte originari de concessió o reconeixement.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8. Les actuacions d’Inspecció dels tributs es documentaran en diligències, comunicacions, informes, actes i la resta de documents en què s’incloguin actes de liquidació i altres acords resolutoris. Les actes són els documents públics que estén la Inspecció amb la finalitat de recollir-hi els resultats de les seves actuacions, proposant-hi, a més, la regularització que escaigui o declarant-hi que la situació tributària de l’obligat és correcta. Les actes fan prova dels fets que motiven la seva formalització, llevat que s'acrediti el contrari; si els obligats tributaris accepten els fets hi recollits, aquests es presumeixen certs i només podran rectificar-se mitjançant prova d'haver incorregut en un error de fet.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9. Als efectes del procediment d’inspecció, s’ha d’entendre que les referències a l’inspector en cap que es fan en la normativa estatal d’aplicació directa ho són a l’òrgan municipal que exerceixi aquesta funció i, en altre cas, a l’Alcalde.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46.- Terminació de les actuacions inspectores.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Les actuacions inspectores hauran de prosseguir fins enllestir-les, en un termini màxim de 18 mesos comptadors des de la notificació del seu inici fins que s’hagi d’entendre notificat l’acte administratiu resultant d’aquestes, o de 27 mesos si l'import net de la xifra de negocis de l'obligat tributari és igual o superior al requerit per a auditar els seus comptes, i s'informarà d'aquest termini en la comunicació d'inici d'actuacions. No obstant això, aquest termini es podrà suspendre perllongar motivadament per les circumstàncies previstes als paràgrafs 4t i 5è de l'article 150 de la Llei general tributaria.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Les actuacions inspectores es donaran per acabades quan, a judici de la Inspecció, s’hagin obtingut les dades i les proves necessàries per a fonamentar-hi la regularització que calgui o per a considerar correcta la situació tributària de l’obligat. Tot just en aquest moment es notificarà l’inici del tràmit d’audiència previ a la formalització de les actes i, a més, es podrà fixar a la mateixa notificació el lloc, data i hora per a estendre-les.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Les actes d’inspecció seran de conformitat, de disconformitat o amb acord. Si l’obligat tributari o el seu representant no compareixen el dia assenyalat o es neguen a rebre-les o a subscriure-les, s’han d’estendre actes de disconformitat. La negativa a signar-les es considerarà un refús de la notificació i en cas d'incompareixença el termini es comptarà fins la data que s'hagi fet un intent de notificació que contingui el text íntegre de la resolució.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Les actes que estengui la inspecció tributària municipal tindran el contingut, tramitació i efectes que estableixen els articles 153, 155, 156 i 157 de la Llei general tributària i la normativa dictada per a desenvolupar-los.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5. En qualsevol cas, i amb caràcter previ a la formalització de les actes de conformitat o disconformitat, es donarà audiència a l’obligat tributari perquè pugui al·legar tot allò que convingui al seu dret en relació amb la proposta de regularització que es vagi a formular.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L’autorització per subscriure un acta amb acord s’ha d’atorgar amb caràcter previ o simultani per l’òrgan competent per a liquidar o, en altre cas, per l’Alcalde.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i/>
          <w:color w:val="000000"/>
          <w:lang w:eastAsia="es-ES"/>
        </w:rPr>
      </w:pPr>
      <w:r w:rsidRPr="00A65EF0">
        <w:rPr>
          <w:rFonts w:ascii="Century Gothic" w:eastAsia="Times New Roman" w:hAnsi="Century Gothic" w:cs="Arial"/>
          <w:i/>
          <w:color w:val="000000"/>
          <w:lang w:eastAsia="es-ES"/>
        </w:rPr>
        <w:t>SECCIÓ VI.- RÈGIM SANCIONADOR.</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SUBSECCIÓ I.- DISPOSICIONS GENERALS.</w:t>
      </w:r>
    </w:p>
    <w:p w:rsidR="007D6FDF" w:rsidRPr="00A65EF0" w:rsidRDefault="007D6FDF" w:rsidP="00DD06A1">
      <w:pPr>
        <w:jc w:val="both"/>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47.- Disposicions generals sobre infraccions i sancions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En matèria de tributs locals serà d’aplicació el règim d’infraccions i sancions regulat en la Llei general tributària i en les disposicions que la desenvolupin i complementin, especialment el Reglament general del règim sancionador tributari (RD 2063/2004, de 15 d’octubre).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Seran subjectes infractors les persones físiques o jurídiques i les entitats esmentades al paràgraf 4 de l’article 35 de la Llei general tributària que realitzin els fets tipificats com a infraccions en les lleis, en el benentès que l’Administració hagi acreditat prèviament la seva responsabilitat en les accions o omissions imputades; si en una infracció tributària concorre més d’un subjecte infractor, tots quedaran obligats solidàriament al pagament de la sanció.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Qualsevol subjecte infractor tindrà la consideració de deutor principal.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Els obligats tributaris quedaran exempts de responsabilitat pels fets constitutius d’infracció tributària quan hagin estat realitzats pels qui no tinguin capacitat d’obrar en l’ordre tributari, quan hi concorri força major, quan derivin d’una decisió col·lectiva per als que no hi eren a la reunió on es va adoptar o per als que haguessin salvat el seu vot, quan adeqüin la seva actuació als criteris manifestats per l’Administració tributària competent en publicacions, comunicacions i contestacions a consultes tributàries, ja siguin pròpies o d’altres obligats, sempre que, en aquest últim cas, hi hagi una igualtat substancial entre les seves circumstàncies i les que va plantejar l’altre obligat, o quan siguin imputables a deficiències tècniques dels programes informàtics facilitats per l’Administració tributària mateixa.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4. No s’imposaran sancions per infraccions tributàries a qui regularitzi voluntàriament la seva situació abans que se li hagi comunicat l’inici d’un procediment de gestió o inspecció tributàries. Si l’ingrés es fa amb posterioritat a la comunicació, tindrà </w:t>
      </w:r>
      <w:r w:rsidRPr="00A65EF0">
        <w:rPr>
          <w:rFonts w:ascii="Century Gothic" w:eastAsia="Times New Roman" w:hAnsi="Century Gothic" w:cs="Arial"/>
          <w:color w:val="000000"/>
          <w:lang w:eastAsia="es-ES"/>
        </w:rPr>
        <w:lastRenderedPageBreak/>
        <w:t>caràcter d’acompte de la liquidació que procedeixi i no minvarà les sancions que calgui imposar.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Les sancions tributàries no es transmetran als hereus i legataris de les persones físiques infractores. Sí es trametran però, als successors de les societats i entitats dissoltes, en els termes establerts a l’article 40 de la Llei general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6. El règim sancionador ara vigent serà d’aplicació a les infraccions comeses abans de la seva entrada en vigor i a les sancions que es van imposar amb la regulació precedent, sempre que resulti més favorable per al subjecte infractor i que la sanció imposada encara no sigui ferma.</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i/>
          <w:color w:val="000000"/>
          <w:lang w:eastAsia="es-ES"/>
        </w:rPr>
      </w:pPr>
      <w:r w:rsidRPr="00A65EF0">
        <w:rPr>
          <w:rFonts w:ascii="Century Gothic" w:eastAsia="Times New Roman" w:hAnsi="Century Gothic" w:cs="Arial"/>
          <w:bCs/>
          <w:i/>
          <w:color w:val="000000"/>
          <w:lang w:eastAsia="es-ES"/>
        </w:rPr>
        <w:t>Article 48.- Concepte i classes d’infraccions i sancions tributàries</w:t>
      </w:r>
      <w:r w:rsidRPr="00A65EF0">
        <w:rPr>
          <w:rFonts w:ascii="Century Gothic" w:eastAsia="Times New Roman" w:hAnsi="Century Gothic" w:cs="Arial"/>
          <w:i/>
          <w:color w:val="000000"/>
          <w:lang w:eastAsia="es-ES"/>
        </w:rPr>
        <w:t>.</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Són infraccions tributàries les accions i omissions doloses o culposes amb qualsevol grau de negligència que estiguin tipificades i sancionades en la Llei general tributària, en el text refós de la Llei reguladora de les hisendes locals o en una altra llei.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Cada infracció tributària es qualificarà de forma unitària com a lleu, greu o molt greu i, si li correspon una multa proporcional, s’aplicarà sobre la totalitat de la base de la sanció que en cada cas correspongui. La base de la sanció serà, en general, l’import de la quantitat a ingressar resultant de la regularització practicada, excepte les parts d’aquest import regularitzat que es derivin de conductes no sancionables.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S’entendrà que hi ha ocultació de dades a l’Administració tributària local quan no es presentin declaracions, s’hi incloguin fets o operacions inexistents o amb imports falsos o s’hi ometin totalment o parcialment operacions, ingressos, rendes, productes, béns o qualsevol altra dada que incideixi en la determinació del deute tributari, sempre que la incidència del deute tributari derivat de l’ocultació en relació amb la base de la sanció sigui superior al 10%.</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Es consideren mitjans fraudulents les anomalies substancials en la comptabilitat o altres registres obligatoris, l’ús de factures o justificants falsos o falsejats o la utilització de persones o entitats interposades.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Llevat que la Llei general tributària estableixi una sanció pecuniària fixa o assenyali un percentatge sancionador particular, cada infracció tributària es sancionarà:</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Si és lleu, mitjançant la imposició d’una sanció del 50% sobre la base de la sanció.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b) Si és greu, mitjançant la imposició d’una sanció mínima del 50% sobre la base de la sanció, percentatge que s’ha d’apujar per aplicació simultània dels criteris de </w:t>
      </w:r>
      <w:r w:rsidRPr="00A65EF0">
        <w:rPr>
          <w:rFonts w:ascii="Century Gothic" w:eastAsia="Times New Roman" w:hAnsi="Century Gothic" w:cs="Arial"/>
          <w:color w:val="000000"/>
          <w:lang w:eastAsia="es-ES"/>
        </w:rPr>
        <w:lastRenderedPageBreak/>
        <w:t>comissió reiterada i perjudici econòmic per a la Hisenda municipal, sense que ultrapassi el 100%.</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Si és molt greu, mitjançant la imposició d’una sanció mínima del 100% sobre la base de la sanció, percentatge que s’ha d’apujar per aplicació simultània dels criteris de comissió reiterada i perjudici econòmic per a la Hisenda municipal, sense que ultrapassi el 150%.</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 Si escau, s’imposaran també les sancions no pecuniàries de caràcter accessori quan es donin els supòsits establerts a l’article 186 de la Llei general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Les sancions tributàries es graduaran exclusivament conforme als criteris següents, recollits en l’article 187 de la Llei general tributària, si hi resulten aplicables: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Comissió repetida d’infraccions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Perjudici econòmic per a la Hisenda local.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c) Incompliment substancial de l’obligació de facturació o documentació.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 xml:space="preserve">d) </w:t>
      </w:r>
      <w:r w:rsidRPr="00A65EF0">
        <w:rPr>
          <w:rFonts w:ascii="Century Gothic" w:eastAsia="Times New Roman" w:hAnsi="Century Gothic" w:cs="Arial"/>
          <w:color w:val="000000"/>
          <w:lang w:eastAsia="es-ES"/>
        </w:rPr>
        <w:t>Acord o conformitat de l’interessat, que es pressuposarà en els procediments de gestió si no interposa recurs de reposició o reclamació econòmica administrativa contra la liquidació resultant, o signa un acta amb acord o de conformitat</w:t>
      </w:r>
      <w:r w:rsidRPr="00A65EF0">
        <w:rPr>
          <w:rFonts w:ascii="Century Gothic" w:eastAsia="Times New Roman" w:hAnsi="Century Gothic" w:cs="Arial"/>
          <w:color w:val="000000"/>
          <w:lang w:eastAsia="ca-ES"/>
        </w:rPr>
        <w:t xml:space="preserve"> en un procediment d’inspecció.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Els criteris de graduació s’han d’aplicar simultàniament.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Els criteris de graduació assenyalats als apartats a) i b) del paràgraf precedent s’aplicaran d’aquesta manera: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Comissió repetida d’infraccions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Si el subjecte infractor hagués estat sancionat dins dels quatre anys anteriors a l’actual infracció, mitjançant resolució ferma en via administrativa, per una infracció lleu de la mateixa naturalesa, l’increment serà de cinc punts percentuals; quan la infracció que es pren com a antecedent hagués estat greu, l’increment serà de quinze punts percentuals, i si fos molt greu, l’increment serà de vint-i-cinc punts percentuals. A aquestes efectes, es consideraran de la mateixa naturalesa les infraccions tipificades al mateix article de la Llei general tributària, llevat que es tracti d’infraccions per deixar d’ingressar el deute que resultaria d’un autoliquidació correcta, declarar incorrectament o obtenir indegudament devolucions tributàries, supòsit en què totes tres es consideraran de la mateixa naturalesa.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Perjudici econòmic per a la Hisenda pública local.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Es determinarà, en percentatge, la relació existent entre la base de la sanció, per un cantó, i la quantia total que s’hagués hagut d’ingressar en l’autoliquidació, la que es derivi d’una declaració acurada del tribut o l’import de la devolució obtinguda inicialment, per un altre. Si el resultat representa un percentatge superior al 10% i inferior o igual al 25%, superior al 25% i inferior o igual al 50%, superior al 50% i inferior o igual al 75%, o superior al 75%, respectivament, s’afegiran deu, quinze, vint o vint-i-cinc punts percentuals.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 Les sancions establertes al paràgraf 4t anterior es reduiran en un 30% del seu import quan l’obligat tributari hagi prestat el seu acord o conformitat a la proposta de regularització que se li formuli, o en un 50% si la regularització s’ha dut a terme mitjançant un acta amb acord. Nogensmenys, aquesta reducció per conformitat només serà aplicable quan la infracció consisteixi en:</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Deixar d’ingressar el deute tributari que resultaria d’una autoliquidació correcta.</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Incomplir l’obligació de presentar de forma completa i correcta les declaracions o documents necessaris per practicar liquidacions.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c) Obtenir indegudament devolucions.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d) Sol·licitar indegudament devolucions, beneficis o incentius fiscals.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e) Determinar o acreditar improcedentment partides positives o negatives o crèdits tributaris aparents.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Aquesta reducció s’exigirà sense més tràmit que la notificació a l’interessat si interposa recurs contenciós administratiu contra la regularització o la sanció contingudes en un acta amb acord, si no ingressa en període voluntari, o en els terminis fixats en l’acord d’ajornament o fraccionament demanat en període voluntari de pagament i garantit amb aval o certificat d’assegurança de caució els deutes tributaris derivats d’aquest tipus d’actes o, en els supòsits de conformitat, si interposa recurs o reclamació contra la regularització.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smartTag w:uri="urn:schemas-microsoft-com:office:smarttags" w:element="metricconverter">
        <w:smartTagPr>
          <w:attr w:name="ProductID" w:val="8. A"/>
        </w:smartTagPr>
        <w:r w:rsidRPr="00A65EF0">
          <w:rPr>
            <w:rFonts w:ascii="Century Gothic" w:eastAsia="Times New Roman" w:hAnsi="Century Gothic" w:cs="Arial"/>
            <w:color w:val="000000"/>
            <w:lang w:eastAsia="es-ES"/>
          </w:rPr>
          <w:t>8. A</w:t>
        </w:r>
      </w:smartTag>
      <w:r w:rsidRPr="00A65EF0">
        <w:rPr>
          <w:rFonts w:ascii="Century Gothic" w:eastAsia="Times New Roman" w:hAnsi="Century Gothic" w:cs="Arial"/>
          <w:color w:val="000000"/>
          <w:lang w:eastAsia="es-ES"/>
        </w:rPr>
        <w:t xml:space="preserve"> més d’això, qualsevol sanció, excepte les que es derivin d’un acta amb acord, es reduirà en un 25% si s’ingressa l’import restant en període voluntari o en els o terminis fixats a l’acord d’ajornament o fraccionament demanant en període voluntari de pagament i garantit amb aval o certificat d’assegurança de caució, i no s’interposa recurs o reclamació contra la liquidació o la sanció. Si se n’interposés, aquesta reducció s’exigirà sense més tràmit que la notificació a l’interessat.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9. La mort del subjecte infractor extingeix la responsabilitat per les infraccions que hagi pogut cometre. També s’extingeix si s’ultrapassa el termini de prescripció per </w:t>
      </w:r>
      <w:r w:rsidRPr="00A65EF0">
        <w:rPr>
          <w:rFonts w:ascii="Century Gothic" w:eastAsia="Times New Roman" w:hAnsi="Century Gothic" w:cs="Arial"/>
          <w:color w:val="000000"/>
          <w:lang w:eastAsia="es-ES"/>
        </w:rPr>
        <w:lastRenderedPageBreak/>
        <w:t>imposar les sancions corresponents, que serà de quatre anys comptadors des que es van cometre les infraccions corresponents.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Aquest termini de prescripció s’interromprà per qualsevol acció de l’Administració tributària de què tingui coneixement l’interessat, dirigida a la imposició d’una sanció o a la regularització d’una situació de la qual pugui derivar-se’n una.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i/>
          <w:color w:val="000000"/>
          <w:lang w:eastAsia="es-ES"/>
        </w:rPr>
      </w:pPr>
      <w:r w:rsidRPr="00A65EF0">
        <w:rPr>
          <w:rFonts w:ascii="Century Gothic" w:eastAsia="Times New Roman" w:hAnsi="Century Gothic" w:cs="Arial"/>
          <w:i/>
          <w:color w:val="000000"/>
          <w:lang w:eastAsia="es-ES"/>
        </w:rPr>
        <w:t>SUBSECCIÓ II.- CLASSIFICACIÓ DE LES INFRACCIONS I SANCIONS TRIBUTÀRIES.</w:t>
      </w:r>
    </w:p>
    <w:p w:rsidR="007D6FDF" w:rsidRPr="00A65EF0" w:rsidRDefault="007D6FDF" w:rsidP="00DD06A1">
      <w:pPr>
        <w:jc w:val="both"/>
        <w:rPr>
          <w:rFonts w:ascii="Century Gothic" w:eastAsia="Times New Roman" w:hAnsi="Century Gothic" w:cs="Arial"/>
          <w:i/>
          <w:color w:val="000000"/>
          <w:lang w:eastAsia="es-ES"/>
        </w:rPr>
      </w:pPr>
    </w:p>
    <w:p w:rsidR="007D6FDF" w:rsidRPr="00A65EF0" w:rsidRDefault="007D6FDF" w:rsidP="00DD06A1">
      <w:pPr>
        <w:jc w:val="both"/>
        <w:rPr>
          <w:rFonts w:ascii="Century Gothic" w:eastAsia="Times New Roman" w:hAnsi="Century Gothic" w:cs="Arial"/>
          <w:i/>
          <w:color w:val="000000"/>
          <w:lang w:eastAsia="es-ES"/>
        </w:rPr>
      </w:pPr>
      <w:r w:rsidRPr="00A65EF0">
        <w:rPr>
          <w:rFonts w:ascii="Century Gothic" w:eastAsia="Times New Roman" w:hAnsi="Century Gothic" w:cs="Arial"/>
          <w:i/>
          <w:color w:val="000000"/>
          <w:lang w:eastAsia="es-ES"/>
        </w:rPr>
        <w:t>Article 49.- Infracció tributària per deixar d’ingressar el deute tributari que hagués de resultar d’una autoliquidació.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Constitueix infracció tributària deixar d’ingressar dins del termini establert en la normativa de cada tribut local la totalitat o una part del deute que resultaria de l’autoliquidació correcta, llevat que es regularitzi voluntàriament la situació sense requeriment previ de l’Administració o s’hagués presentat l’autoliquidació sense efectuar l’ingrés que se’n derivi.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 infracció tributària prevista en aquest article serà lleu, greu o molt greu d’acord amb el que disposen els paràgrafs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La base de la sanció serà la quantia no ingressada a l’autoliquidació com a conseqüència de la comissió de la infracció.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La infracció tributària serà lleu quan la base de la sanció sigui inferior o igual a 3.000 EUR o, si és superior, quan no hi hagi ocultació.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La infracció serà greu quan la base de la sanció sigui superior a 3.000 EUR i hi hagi ocultació. La infracció també serà greu, qualsevol que sigui la quantia de la base de la sanció, en els supòsits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Quan s’hagin utilitzat factures, justificants o documents falsos o falsejats.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Quan la incidència d’haver portat incorrectament els llibres o registres representi un percentatge superior al 10% i inferior o igual al 50% de la base de la sanció.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La utilització de mitjans fraudulents determinarà que la infracció sigui qualificada en tot cas com a molt greu.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50.- Infracció tributària per incomplir l’obligació de presentar de forma completa i correcta les declaracions o els documents necessaris per a practicar liquidacions.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1. Constitueix infracció tributària incomplir l’obligació de presentar de forma completa i correcta les declaracions o documents necessaris perquè l’Administració tributària local pugui liquidar adequadament els tributs que no s’exigeixen per autoliquidació, llevat que es regularitzi voluntàriament la situació sense requeriment previ de l’Administració.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 infracció tributària prevista en aquest article serà lleu, greu o molt greu d’acord amb el que es disposa als paràgrafs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La base de la sanció serà la quantia de la liquidació quan no s’hagués presentat declaració, o la diferència entre la quantia que resulta de l’adequada liquidació del tribut i la que es derivaria de les dades declarades.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La infracció tributària serà lleu quan la base de la sanció sigui inferior o igual a 3.000 EUR o, si és superior, quan no hi hagi ocultació.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La infracció serà greu quan la base de la sanció sigui superior a 3.000 EUR i hi hagi ocultació. La infracció també serà greu, qualsevol que sigui la quantia de la base de la sanció, en els supòsits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Quan s’hagin utilitzat factures, justificants o documents falsos o falsejats.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Quan la incidència d’haver portat incorrectament els llibres o registres representi un percentatge superior al 10% i inferior o igual al 50% de la base de la sanció.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La utilització de mitjans fraudulents determinarà que la infracció sigui qualificada en tot cas com a molt greu.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i/>
          <w:color w:val="000000"/>
          <w:lang w:eastAsia="es-ES"/>
        </w:rPr>
      </w:pPr>
      <w:r w:rsidRPr="00A65EF0">
        <w:rPr>
          <w:rFonts w:ascii="Century Gothic" w:eastAsia="Times New Roman" w:hAnsi="Century Gothic" w:cs="Arial"/>
          <w:i/>
          <w:color w:val="000000"/>
          <w:lang w:eastAsia="es-ES"/>
        </w:rPr>
        <w:t>Article 51.- Infracció tributària per obtenir indegudament devolucions.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Constitueix infracció tributària obtenir indegudament devolucions derivades de la normativa de cada tribut.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 infracció tributària prevista en aquest article serà lleu, greu o molt greu d’acord amb el que es disposa als paràgrafs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La base de la sanció serà la quantitat retornada indegudament com a conseqüència de la comissió de la infracció.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La infracció tributària serà lleu quan la base de la sanció sigui inferior o igual a 3.000 EUR o, si és superior, quan no hi hagi ocultació.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5. La infracció serà greu quan la base de la sanció sigui superior a 3.000 EUR i hi hagi ocultació. La infracció tributària també serà greu, qualsevol que sigui la quantia de la base de la sanció, en els supòsits següents: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Quan s’hagin utilitzat factures, justificants o documents falsos o falsejats.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Quan la incidència d’haver portat incorrectament els llibres o registres representi un percentatge superior al 10% i inferior o igual al 50% de la base de la sanció.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La utilització de mitjans fraudulents determinarà que la infracció sigui qualificada en tot cas com a molt greu.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i/>
          <w:color w:val="000000"/>
          <w:lang w:eastAsia="es-ES"/>
        </w:rPr>
      </w:pPr>
      <w:r w:rsidRPr="00A65EF0">
        <w:rPr>
          <w:rFonts w:ascii="Century Gothic" w:eastAsia="Times New Roman" w:hAnsi="Century Gothic" w:cs="Arial"/>
          <w:i/>
          <w:color w:val="000000"/>
          <w:lang w:eastAsia="es-ES"/>
        </w:rPr>
        <w:t>Article 52.- Infracció tributària per sol·licitar indegudament devolucions, beneficis o incentius fiscals.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Constitueix infracció tributària sol·licitar indegudament devolucions derivades de la normativa de cada tribut mitjançant l’omissió de dades rellevants o la inclusió de dades falses en autoliquidacions, comunicacions de dades o sol·licituds, sense que les devolucions s’hagin obtingut.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 infracció tributària prevista en aquest article serà greu, la base de la sanció serà la quantitat sol·licitada indegudament i la sanció consistirà en una multa pecuniària proporcional del 15%.</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53.- Infracció tributària per presentar incorrectament autoliquidacions o declaracions sense que es produeixi perjudici econòmic o contestacions a requeriments individualitzats d’informació.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Constitueix infracció tributària presentar de forma incompleta, inexacta o amb dades falses autoliquidacions o declaracions, sempre que no s’hagi produït perjudici econòmic a la Hisenda pública local, o contestacions a requeriments individualitzats d’informació.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 infracció prevista en aquest article serà greu i es sancionarà d’acord amb el que disposen els paràgrafs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Si es presenten autoliquidacions o declaracions incompletes, inexactes o amb dades falses, la sanció consistirà en multa pecuniària fixa de 150 EUR.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Si es presenten declaracions censals incompletes, inexactes o amb dades falses, la sanció consistirà en multa pecuniària fixa de 250 EUR.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5. Tractant-se de requeriments individualitzats o de declaracions exigides amb caràcter general en compliment de l’obligació de subministrament d’informació </w:t>
      </w:r>
      <w:r w:rsidRPr="00A65EF0">
        <w:rPr>
          <w:rFonts w:ascii="Century Gothic" w:eastAsia="Times New Roman" w:hAnsi="Century Gothic" w:cs="Arial"/>
          <w:color w:val="000000"/>
          <w:lang w:eastAsia="es-ES"/>
        </w:rPr>
        <w:lastRenderedPageBreak/>
        <w:t>recollida als articles 93 i 94 de la Llei general tributària, que hagin estat contestats o presentades de forma incompleta, inexacta o amb dades falses, la sanció consistirà en:</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Quan les dades no estiguin expressades en magnituds monetàries, multa pecuniària fixa de 200 EUR per cada dada -o conjunt de dades- omesa, inexacta o falsa referida a una mateixa persona o entitat.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Quan les dades estiguin expressades en unitats monetàries, multa pecuniària proporcional de fins el 2% de l’import de les operacions no declarades o declarades incorrectament, amb un mínim de 500 EUR.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Les sancions a què es refereix el paràgraf 5è es graduaran incrementant la quantia resultant en un 100% en el cas de comissió repetida d’infraccions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54.- Infracció tributaria per resistència, obstrucció, excusa o negativa a les actuacions de l’Administració tributària local.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Constitueix infracció tributària la resistència, obstrucció, excusa o negativa a les actuacions de l’Administració tributària local.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S’entén produïda aquesta circumstància quan el subjecte infractor, degudament notificat a l’efecte, hagués realitzat actuacions que tendeixin a dilatar, entorpir o impedir les actuacions de l’Administració tributària en relació amb el compliment de les seves obligacions.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Entre d’altres, constitueixen resistència, obstrucció, excusa o negativa a les actuacions de l’Administració tributària local les conductes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No facilitar l’examen de documents, informes, antecedents, llibres, registres, fitxers, factures, justificants i assentaments de comptabilitat principal o auxiliar, programes i arxius informàtics, sistemes operatius i de control i qualsevol altra dada amb transcendència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No atendre algun requeriment degudament notificat.</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c) La incompareixença, llevat causa justificada, en el lloc, data i hora que s’haguessin assenyalat.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d) Negar o impedir indegudament l’entrada o permanència en finques o locals als funcionaris de l’Administració tributària local o el reconeixement de locals, màquines, instal·lacions i explotacions relacionats amb les obligacions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e) Les coaccions als funcionaris de l’Administració tributària local.</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La infracció prevista en aquest article serà greu.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La sanció consistirà en multa pecuniària fixa de 150 EUR, tret que a la infracció imputada concorrin les circumstàncies previstes als paràgrafs 4t, 5è, 6è o 8è de l’article 203 de la Llei general tributària; en aquest cas, s’aplicarà la multa pecuniària que assenyalen aquests apartats.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55.- Altres infraccions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També es consideraran infraccions tributàries: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Determinar o acreditar improcedentment partides positives o negatives o crèdits tributaris aparents.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Imputar incorrectament deduccions, bonificacions i pagaments a compte o no imputar bases imposables, rendes o resultats per les entitats sotmeses a un règim d’imputació de rendes.</w:t>
      </w:r>
    </w:p>
    <w:p w:rsidR="007D6FDF" w:rsidRPr="00A65EF0" w:rsidRDefault="007D6FDF" w:rsidP="00DD06A1">
      <w:pPr>
        <w:jc w:val="both"/>
        <w:rPr>
          <w:rFonts w:ascii="Century Gothic" w:eastAsia="Times New Roman" w:hAnsi="Century Gothic" w:cs="Arial"/>
          <w:color w:val="000000"/>
          <w:lang w:eastAsia="ca-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No presentar en termini autoliquidacions o declaracions sense que es produeixi perjudici econòmic.</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 Incomplir l’obligació de comunicar el domicili fiscal i els canvis que s’hi produeixin.</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 Incomplir obligacions comptables, registrals, de facturació o documentació.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f) Incomplir les obligacions relatives a la utilització del número d’identificació fiscal o d’altres números o codis establerts per la normativa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 Tots aquests incompliments es qualificaran i sancionaran, respectivament, tal com disposen els articles </w:t>
      </w:r>
      <w:smartTag w:uri="urn:schemas-microsoft-com:office:smarttags" w:element="metricconverter">
        <w:smartTagPr>
          <w:attr w:name="ProductID" w:val="195 a"/>
        </w:smartTagPr>
        <w:r w:rsidRPr="00A65EF0">
          <w:rPr>
            <w:rFonts w:ascii="Century Gothic" w:eastAsia="Times New Roman" w:hAnsi="Century Gothic" w:cs="Arial"/>
            <w:color w:val="000000"/>
            <w:lang w:eastAsia="es-ES"/>
          </w:rPr>
          <w:t>195 a</w:t>
        </w:r>
      </w:smartTag>
      <w:r w:rsidRPr="00A65EF0">
        <w:rPr>
          <w:rFonts w:ascii="Century Gothic" w:eastAsia="Times New Roman" w:hAnsi="Century Gothic" w:cs="Arial"/>
          <w:color w:val="000000"/>
          <w:lang w:eastAsia="es-ES"/>
        </w:rPr>
        <w:t xml:space="preserve"> 202 de la Llei general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56.- Normes generals del procediment sancionador.</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 procediment sancionador en l’àmbit tributari local es duu a terme tenint en compte les normes especials de la Llei general tributària sobre potestat sancionadora, el Reglament general del règim sancionador tributari i les normes reguladores del procediment sancionador en matèria administrativa.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 El procediment sancionador en matèria tributària es tramitarà de forma separada als d’aplicació dels tributs, llevat que es tracti d’actes amb acord o que l’obligat hagi renunciat expressament a la tramitació separada. Si s’hagués enllestit un procediment d’aplicació dels tributs iniciat mitjançant declaració o un procediment </w:t>
      </w:r>
      <w:r w:rsidRPr="00A65EF0">
        <w:rPr>
          <w:rFonts w:ascii="Century Gothic" w:eastAsia="Times New Roman" w:hAnsi="Century Gothic" w:cs="Arial"/>
          <w:color w:val="000000"/>
          <w:lang w:eastAsia="es-ES"/>
        </w:rPr>
        <w:lastRenderedPageBreak/>
        <w:t>de verificació de dades, comprovació limitada o inspecció, no es podrà incoar cap expedient sancionador respecte de la persona o entitat que hagués estat objecte d’aquests procediments quan hagi transcorregut un termini de tres mesos des que s’hagués notificat o s’entengués notificada la liquidació o resolució derivada dels mateixos.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El procediment sancionador en matèria tributària s’iniciarà sempre d’ofici, mitjançant notificació de l’acord de l’òrgan competent, que a falta de designació expressa serà el mateix que tingui atribuïda la competència per a resoldre’l. Aquesta notificació d’inici de l’expedient recollirà la identificació de la persona o entitat presumptament responsable, la conducta que motiva la incoació del procediment, la seva possible qualificació i les sancions que li poguessin correspondre, l’òrgan competent per a resoldre el procediment, la identificació de l’instructor i la indicació del dret a formular-hi al·legacions i a l’audiència en el procediment, així com la manera i els terminis per exercir-los.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El procediment sancionador en matèria tributària es desenvoluparà d’acord amb les normes especials sobre actuacions i procediments tributaris recollides a l’article 99 de la Llei general tributària, les normes sobre la seva instrucció que estableix l’article 210 de la llei esmentada i les disposicions concordants del Reglament general del règim sancionador tributari.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 El procediment sancionador ha de concloure sempre mitjançant resolució o per caducitat, en un termini de sis mesos comptadors des de la notificació d’inici del procediment fins la notificació de la resolució que calgui dictar. A aquest respecte, n’hi ha prou amb acreditar que s’ha fet un intent de notificació que conté el text íntegre de la resolució. Si s’hagués ultrapassat aquest termini, la caducitat impedeix l’inici d’un procediment nou.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6. L’expedient s’iniciarà a proposta del funcionari que hagi dut a terme les actuacions de gestió, inspecció o recaptació, respectivament, amb autorització de l’inspector en cap o de l’òrgan competent per a dictar els actes administratius que posen fi als procediments corresponents, i serà instruït pel funcionari que es designi a aquest efecte.</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 L’òrgan competent per acordar i imposar sancions tributàries és l’Alcalde o l’òrgan en què delegui.</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8. Contra l’acord d’imposició de les sancions només podrà interposar-se recurs de reposició davant de l’Alcaldia, previ al contenciós administratiu. No obstant això, les sancions que derivin d’actes amb acord no podran ser impugnades en via administrativa.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9. L’acte de resolució del procediment sancionador podrà ser objecte de recurs independent, llevat que s’hagi impugnat també el deute tributari, cas en què s’acumularan ambdós recursos. La interposició d’un recurs contra les sancions impedeix executar-les fins que siguin fermes en via administrativa, sense necessitat d’aportar cap garantia per aconseguir-ne la paralització.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57.- Procediment sancionador abreujat.</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1. No obstant el que es disposa al paràgraf 3r de l’article anterior, si al temps d’iniciar-se l’expedient sancionador es troben en poder de l’òrgan competent tots els elements que permeten formular la proposta d’imposició de sanció, aquesta proposta s’incorporarà a l’acord d’iniciació.</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2. Aquest acord es notificarà a l’interessat, indicant-li que es posa de manifest l’expedient i concedint-li un termini de 15 dies perquè al·legui tot allò que consideri convenient i presenti els justificants, documents i proves que consideri oportuns.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smartTag w:uri="urn:schemas-microsoft-com:office:smarttags" w:element="metricconverter">
        <w:smartTagPr>
          <w:attr w:name="ProductID" w:val="3. A"/>
        </w:smartTagPr>
        <w:r w:rsidRPr="00A65EF0">
          <w:rPr>
            <w:rFonts w:ascii="Century Gothic" w:eastAsia="Times New Roman" w:hAnsi="Century Gothic" w:cs="Arial"/>
            <w:lang w:eastAsia="es-ES"/>
          </w:rPr>
          <w:t>3. A</w:t>
        </w:r>
      </w:smartTag>
      <w:r w:rsidRPr="00A65EF0">
        <w:rPr>
          <w:rFonts w:ascii="Century Gothic" w:eastAsia="Times New Roman" w:hAnsi="Century Gothic" w:cs="Arial"/>
          <w:lang w:eastAsia="es-ES"/>
        </w:rPr>
        <w:t xml:space="preserve"> més, a l’acord d’iniciació se l’advertirà expressament que si no formula al·legacions ni aporta nous documents o uns altres elements de prova, es podrà dictar la resolució d’acord amb la proposta susdita.</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SECCIÓ VII.- INTERESSOS DE DEMORA.</w:t>
      </w:r>
    </w:p>
    <w:p w:rsidR="007D6FDF" w:rsidRPr="00A65EF0" w:rsidRDefault="007D6FDF" w:rsidP="00DD06A1">
      <w:pPr>
        <w:jc w:val="both"/>
        <w:outlineLvl w:val="0"/>
        <w:rPr>
          <w:rFonts w:ascii="Century Gothic" w:eastAsia="Times New Roman" w:hAnsi="Century Gothic" w:cs="Arial"/>
          <w:bCs/>
          <w:i/>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58.- Liquidació d’interessos de demora.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D’acord amb l’article 26 de la Llei general tributària, s’exigiran interessos de demora quan acabi el termini de pagament en període voluntari d’un deute resultant d’una liquidació practicada per l’Administració o de l’import d’una sanció sense que l’ingrés s’hagi efectuat, quan finalitzi el termini establert per a la presentació d’una autoliquidació o declaració sense que s’hagués presentat o ho hagi estat de forma incorrecta, quan es suspengui l’execució de l’acte administratiu, quan s’iniciï el període executiu, llevat dels supòsits que s’hi contemplen, o quan l’obligat tributari hagi obtingut una devolució improcedent.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L’interès de demora serà exigible durant el temps que s’estengui el retard de l’obligat. No obstant això, no s’exigiran interessos de demora pel temps que transcorri fins l’acabament del termini de pagament en període voluntari obert per la notificació de la resolució que posi fi a la via administrativa en un recurs contra una sanció tributària.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Els òrgans d’inspecció dels tributs inclouran els interessos de demora en les propostes de liquidació consignades en les actes i en les liquidacions tributàries que practiquin, tenint en compte les especialitats següents: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a) En el cas d’actes amb acord, els interessos de demora es calcularan fins el dia en què hagi d’entendre’s dictada la liquidació per transcurs del termini establert legalment.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b) En el cas d’actes de conformitat, els interessos de demora es liquidaran fins el dia en què hagi d’entendre’s dictada la liquidació per transcurs del termini establert legalment, llevat que abans d’això es notifiqui acord confirmant la proposta de liquidació, supòsit en el qual la data final serà la del acord que aprova la liquidació.</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 En el cas d’actes de disconformitat, els interessos de demora es liquidaran provisionalment fins el dia que acabi el termini per formular al·legacions, i definitivament fins la data en què es practiqui la liquidació corresponent.</w:t>
      </w:r>
    </w:p>
    <w:p w:rsidR="007D6FDF" w:rsidRPr="00A65EF0" w:rsidRDefault="007D6FDF" w:rsidP="00DD06A1">
      <w:pPr>
        <w:jc w:val="both"/>
        <w:outlineLvl w:val="0"/>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DISPOSICIONS ADDICIONALS.</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outlineLvl w:val="0"/>
        <w:rPr>
          <w:rFonts w:ascii="Century Gothic" w:eastAsia="Times New Roman" w:hAnsi="Century Gothic" w:cs="Arial"/>
          <w:bCs/>
          <w:i/>
          <w:lang w:eastAsia="es-ES"/>
        </w:rPr>
      </w:pPr>
      <w:r w:rsidRPr="00A65EF0">
        <w:rPr>
          <w:rFonts w:ascii="Century Gothic" w:eastAsia="Times New Roman" w:hAnsi="Century Gothic" w:cs="Arial"/>
          <w:i/>
          <w:lang w:eastAsia="es-ES"/>
        </w:rPr>
        <w:t xml:space="preserve">Primera.- </w:t>
      </w:r>
      <w:r w:rsidRPr="00A65EF0">
        <w:rPr>
          <w:rFonts w:ascii="Century Gothic" w:eastAsia="Times New Roman" w:hAnsi="Century Gothic" w:cs="Arial"/>
          <w:bCs/>
          <w:i/>
          <w:lang w:eastAsia="es-ES"/>
        </w:rPr>
        <w:t>Beneficis fiscals concedits a l’empara de les ordenances fiscals.</w:t>
      </w:r>
    </w:p>
    <w:p w:rsidR="007D6FDF" w:rsidRPr="00A65EF0" w:rsidRDefault="007D6FDF" w:rsidP="00DD06A1">
      <w:pPr>
        <w:jc w:val="both"/>
        <w:outlineLvl w:val="0"/>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Els beneficis fiscals concedits a l’empara de les ordenances fiscals d’aquest municipi i que es puguin estendre a exercicis successius al del seu reconeixement, mantindran la seva vigència per a aquests exercicis futurs sempre i quan es prevegi la seva concessió a l’ordenança fiscal corresponent a l’any en qüestió i, en tot cas, es requerirà que el subjecte passiu reuneixi els requisits que per al seu gaudiment s’estableixi a la ordenança que li resulti d’aplicació l’exercici objecte de tributació.</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lang w:eastAsia="es-ES"/>
        </w:rPr>
        <w:t>Així mateix, la quantia i abast del benefici fiscal seran, per a cada exercici objecte de tributació, els que determini l’ordenança fiscal reguladora del corresponent tribut vigent per a l’exercici que es tracti.</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Segona.- Modificació dels preceptes de l'ordenança i de les referències que fa a la normativa vigent, amb motiu de la promulgació de normes posteriors.</w:t>
      </w:r>
    </w:p>
    <w:p w:rsidR="007D6FDF" w:rsidRPr="00A65EF0" w:rsidRDefault="007D6FDF" w:rsidP="00DD06A1">
      <w:pPr>
        <w:jc w:val="both"/>
        <w:rPr>
          <w:rFonts w:ascii="Century Gothic" w:eastAsia="Times New Roman" w:hAnsi="Century Gothic" w:cs="Arial"/>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DISPOSICIONS FINALS.</w:t>
      </w:r>
    </w:p>
    <w:p w:rsidR="007D6FDF" w:rsidRPr="00A65EF0" w:rsidRDefault="007D6FDF" w:rsidP="00DD06A1">
      <w:pPr>
        <w:jc w:val="both"/>
        <w:rPr>
          <w:rFonts w:ascii="Century Gothic" w:eastAsia="Times New Roman" w:hAnsi="Century Gothic" w:cs="Arial"/>
          <w:bCs/>
          <w:color w:val="000000"/>
          <w:lang w:eastAsia="es-ES"/>
        </w:rPr>
      </w:pPr>
    </w:p>
    <w:p w:rsidR="007D6FDF" w:rsidRPr="00A65EF0" w:rsidRDefault="007D6FDF" w:rsidP="00DD06A1">
      <w:pPr>
        <w:jc w:val="both"/>
        <w:rPr>
          <w:rFonts w:ascii="Century Gothic" w:eastAsia="Times New Roman" w:hAnsi="Century Gothic" w:cs="Arial"/>
          <w:i/>
          <w:color w:val="000000"/>
          <w:lang w:eastAsia="es-ES"/>
        </w:rPr>
      </w:pPr>
      <w:r w:rsidRPr="00A65EF0">
        <w:rPr>
          <w:rFonts w:ascii="Century Gothic" w:eastAsia="Times New Roman" w:hAnsi="Century Gothic" w:cs="Arial"/>
          <w:bCs/>
          <w:i/>
          <w:color w:val="000000"/>
          <w:lang w:eastAsia="es-ES"/>
        </w:rPr>
        <w:t>Primera.</w:t>
      </w:r>
      <w:r w:rsidRPr="00A65EF0">
        <w:rPr>
          <w:rFonts w:ascii="Century Gothic" w:eastAsia="Times New Roman" w:hAnsi="Century Gothic" w:cs="Arial"/>
          <w:i/>
          <w:color w:val="000000"/>
          <w:lang w:eastAsia="es-ES"/>
        </w:rPr>
        <w:t>- S'autoritza l’Alcalde per a dictar totes les instruccions que siguin necessàries per al desenvolupament i l'aplicació de la present ordenança.</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bCs/>
          <w:color w:val="000000"/>
          <w:lang w:eastAsia="es-ES"/>
        </w:rPr>
        <w:t>Segona</w:t>
      </w:r>
      <w:r w:rsidRPr="00A65EF0">
        <w:rPr>
          <w:rFonts w:ascii="Century Gothic" w:eastAsia="Times New Roman" w:hAnsi="Century Gothic" w:cs="Arial"/>
          <w:color w:val="000000"/>
          <w:lang w:eastAsia="es-ES"/>
        </w:rPr>
        <w:t>.- Aquesta ordenança fiscal aprovada pel Ple en sessió celebrada a ........, a ........ de ........ de ........ començarà a regir el dia</w:t>
      </w:r>
      <w:r w:rsidRPr="00A65EF0">
        <w:rPr>
          <w:rFonts w:ascii="Century Gothic" w:eastAsia="Times New Roman" w:hAnsi="Century Gothic" w:cs="Arial"/>
          <w:lang w:eastAsia="es-ES"/>
        </w:rPr>
        <w:t xml:space="preserve"> 1r de l’any 2017 </w:t>
      </w:r>
      <w:r w:rsidRPr="00A65EF0">
        <w:rPr>
          <w:rFonts w:ascii="Century Gothic" w:eastAsia="Times New Roman" w:hAnsi="Century Gothic" w:cs="Arial"/>
          <w:color w:val="000000"/>
          <w:lang w:eastAsia="es-ES"/>
        </w:rPr>
        <w:t xml:space="preserve">i continuarà vigent </w:t>
      </w:r>
      <w:r w:rsidRPr="00A65EF0">
        <w:rPr>
          <w:rFonts w:ascii="Century Gothic" w:eastAsia="Times New Roman" w:hAnsi="Century Gothic" w:cs="Arial"/>
          <w:color w:val="000000"/>
          <w:lang w:eastAsia="es-ES"/>
        </w:rPr>
        <w:lastRenderedPageBreak/>
        <w:t>mentre no se n’acordi la modificació o derogació. En cas de modificació parcial, els articles no modificats restaran vigents.”</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 grup municipal d’ERC manifesta que el seu vot serà d’abstenció per poder acabar de mirar-se la ordenança i agraeix la tasca de la Secretaria en el que significa el refós de tot plegat.</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 grup municipal del PSC manifesta que entén que es tracta d’una modificació purament jurídica i que el seu vot serà afirmatiu.</w:t>
      </w:r>
    </w:p>
    <w:p w:rsidR="007D6FDF" w:rsidRPr="00A65EF0" w:rsidRDefault="007D6FDF" w:rsidP="00DD06A1">
      <w:pPr>
        <w:jc w:val="both"/>
        <w:rPr>
          <w:rFonts w:ascii="Century Gothic" w:eastAsia="Times New Roman" w:hAnsi="Century Gothic" w:cs="Arial"/>
          <w:color w:val="000000"/>
          <w:lang w:eastAsia="es-ES"/>
        </w:rPr>
      </w:pPr>
    </w:p>
    <w:p w:rsidR="007D6FDF" w:rsidRPr="00A65EF0" w:rsidRDefault="007D6FDF" w:rsidP="00DD06A1">
      <w:pPr>
        <w:jc w:val="both"/>
        <w:rPr>
          <w:rFonts w:ascii="Century Gothic" w:eastAsia="Times New Roman" w:hAnsi="Century Gothic" w:cs="Arial"/>
          <w:lang w:eastAsia="es-ES"/>
        </w:rPr>
      </w:pPr>
      <w:r w:rsidRPr="00A65EF0">
        <w:rPr>
          <w:rFonts w:ascii="Century Gothic" w:eastAsia="Times New Roman" w:hAnsi="Century Gothic" w:cs="Arial"/>
          <w:color w:val="000000"/>
          <w:lang w:eastAsia="es-ES"/>
        </w:rPr>
        <w:t>Posat l’afer a votació es aprovat per majoria absoluta, amb els vots a favor dels regidors de NIU i PSC i l’abstenció d’ERC.</w:t>
      </w:r>
    </w:p>
    <w:p w:rsidR="007D6FDF" w:rsidRPr="00A65EF0" w:rsidRDefault="007D6FDF" w:rsidP="00DD06A1">
      <w:pPr>
        <w:jc w:val="both"/>
        <w:rPr>
          <w:rFonts w:ascii="Century Gothic" w:hAnsi="Century Gothic"/>
        </w:rPr>
      </w:pPr>
    </w:p>
    <w:p w:rsidR="007D6FDF" w:rsidRPr="00A65EF0" w:rsidRDefault="007D6FDF" w:rsidP="00DD06A1">
      <w:pPr>
        <w:jc w:val="both"/>
        <w:rPr>
          <w:rFonts w:ascii="Century Gothic" w:hAnsi="Century Gothic" w:cs="Arial"/>
          <w:i/>
          <w:color w:val="000000"/>
        </w:rPr>
      </w:pPr>
    </w:p>
    <w:p w:rsidR="007D6FDF" w:rsidRPr="00A65EF0" w:rsidRDefault="007D6FDF" w:rsidP="00DD06A1">
      <w:pPr>
        <w:jc w:val="both"/>
        <w:rPr>
          <w:rFonts w:ascii="Century Gothic" w:hAnsi="Century Gothic" w:cs="Arial"/>
          <w:b/>
          <w:color w:val="000000"/>
        </w:rPr>
      </w:pPr>
      <w:r w:rsidRPr="00A65EF0">
        <w:rPr>
          <w:rFonts w:ascii="Century Gothic" w:hAnsi="Century Gothic" w:cs="Arial"/>
          <w:b/>
          <w:color w:val="000000"/>
        </w:rPr>
        <w:t>3.- Proposta provisional de modificació de la ordenança fiscal reguladora de la taxa per la recollida de deixalles.</w:t>
      </w:r>
    </w:p>
    <w:p w:rsidR="007D6FDF" w:rsidRPr="00A65EF0" w:rsidRDefault="007D6FDF" w:rsidP="00DD06A1">
      <w:pPr>
        <w:jc w:val="both"/>
        <w:rPr>
          <w:rFonts w:ascii="Century Gothic" w:hAnsi="Century Gothic" w:cs="Arial"/>
          <w:b/>
          <w:color w:val="000000"/>
        </w:rPr>
      </w:pPr>
    </w:p>
    <w:p w:rsidR="007D6FDF" w:rsidRPr="00A65EF0" w:rsidRDefault="007D6FDF" w:rsidP="00DD06A1">
      <w:pPr>
        <w:jc w:val="both"/>
        <w:rPr>
          <w:rFonts w:ascii="Century Gothic" w:hAnsi="Century Gothic" w:cs="Arial"/>
          <w:color w:val="000000"/>
        </w:rPr>
      </w:pPr>
      <w:r w:rsidRPr="00A65EF0">
        <w:rPr>
          <w:rFonts w:ascii="Century Gothic" w:hAnsi="Century Gothic" w:cs="Arial"/>
          <w:color w:val="000000"/>
        </w:rPr>
        <w:t>Per part del Sr. Secretari es dona lectura a la proposta d’Alcaldia en els termes següents:</w:t>
      </w: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color w:val="000000"/>
        </w:rPr>
      </w:pPr>
    </w:p>
    <w:p w:rsidR="007D6FDF" w:rsidRPr="00A65EF0" w:rsidRDefault="00156523" w:rsidP="00DD06A1">
      <w:pPr>
        <w:jc w:val="both"/>
        <w:rPr>
          <w:rFonts w:ascii="Century Gothic" w:hAnsi="Century Gothic" w:cs="Arial"/>
          <w:color w:val="000000"/>
          <w:spacing w:val="-3"/>
        </w:rPr>
      </w:pPr>
      <w:r w:rsidRPr="00A65EF0">
        <w:rPr>
          <w:rFonts w:ascii="Century Gothic" w:hAnsi="Century Gothic" w:cs="Arial"/>
          <w:color w:val="000000"/>
          <w:spacing w:val="-3"/>
        </w:rPr>
        <w:t>“</w:t>
      </w:r>
      <w:r w:rsidR="007D6FDF" w:rsidRPr="00A65EF0">
        <w:rPr>
          <w:rFonts w:ascii="Century Gothic" w:hAnsi="Century Gothic" w:cs="Arial"/>
          <w:color w:val="000000"/>
          <w:spacing w:val="-3"/>
        </w:rPr>
        <w:t>La taxa per la recollida, gestió i tractament de les deixalles es una taxa municipal, aprovada, pel que fa al seu import, l’any 2011 –aplicable al 2012 -.</w:t>
      </w:r>
    </w:p>
    <w:p w:rsidR="007D6FDF" w:rsidRPr="00A65EF0" w:rsidRDefault="007D6FDF" w:rsidP="00DD06A1">
      <w:pPr>
        <w:jc w:val="both"/>
        <w:rPr>
          <w:rFonts w:ascii="Century Gothic" w:hAnsi="Century Gothic" w:cs="Arial"/>
          <w:color w:val="000000"/>
          <w:spacing w:val="-3"/>
        </w:rPr>
      </w:pPr>
      <w:r w:rsidRPr="00A65EF0">
        <w:rPr>
          <w:rFonts w:ascii="Century Gothic" w:hAnsi="Century Gothic" w:cs="Arial"/>
          <w:color w:val="000000"/>
          <w:spacing w:val="-3"/>
        </w:rPr>
        <w:t xml:space="preserve"> </w:t>
      </w:r>
    </w:p>
    <w:p w:rsidR="007D6FDF" w:rsidRPr="00A65EF0" w:rsidRDefault="00A65EF0" w:rsidP="00DD06A1">
      <w:pPr>
        <w:jc w:val="both"/>
        <w:rPr>
          <w:rFonts w:ascii="Century Gothic" w:hAnsi="Century Gothic" w:cs="Arial"/>
          <w:color w:val="000000"/>
          <w:spacing w:val="-3"/>
        </w:rPr>
      </w:pPr>
      <w:r w:rsidRPr="00A65EF0">
        <w:rPr>
          <w:rFonts w:ascii="Century Gothic" w:hAnsi="Century Gothic" w:cs="Arial"/>
          <w:color w:val="000000"/>
          <w:spacing w:val="-3"/>
        </w:rPr>
        <w:t>En aquests anys, s’ha procurat que el cost del servei, tant de recollida com de eliminació, anés en consonància amb l’import del padró de la taxa, tot fent una recollida selectiva cada cop m</w:t>
      </w:r>
      <w:r w:rsidR="00710FC6">
        <w:rPr>
          <w:rFonts w:ascii="Century Gothic" w:hAnsi="Century Gothic" w:cs="Arial"/>
          <w:color w:val="000000"/>
          <w:spacing w:val="-3"/>
        </w:rPr>
        <w:t>é</w:t>
      </w:r>
      <w:r w:rsidRPr="00A65EF0">
        <w:rPr>
          <w:rFonts w:ascii="Century Gothic" w:hAnsi="Century Gothic" w:cs="Arial"/>
          <w:color w:val="000000"/>
          <w:spacing w:val="-3"/>
        </w:rPr>
        <w:t>s eficient – lluny però del que seria desitjable – i els convenis signats amb empreses de reciclatge -ecovidr</w:t>
      </w:r>
      <w:r>
        <w:rPr>
          <w:rFonts w:ascii="Century Gothic" w:hAnsi="Century Gothic" w:cs="Arial"/>
          <w:color w:val="000000"/>
          <w:spacing w:val="-3"/>
        </w:rPr>
        <w:t>i</w:t>
      </w:r>
      <w:r w:rsidRPr="00A65EF0">
        <w:rPr>
          <w:rFonts w:ascii="Century Gothic" w:hAnsi="Century Gothic" w:cs="Arial"/>
          <w:color w:val="000000"/>
          <w:spacing w:val="-3"/>
        </w:rPr>
        <w:t>o, ecoembes- proporcionen a l’Ajuntament un reemborsament que ajuda a mantenir congelat el preu de la taxa.</w:t>
      </w:r>
    </w:p>
    <w:p w:rsidR="007D6FDF" w:rsidRPr="00A65EF0" w:rsidRDefault="007D6FDF" w:rsidP="00DD06A1">
      <w:pPr>
        <w:jc w:val="both"/>
        <w:rPr>
          <w:rFonts w:ascii="Century Gothic" w:hAnsi="Century Gothic" w:cs="Arial"/>
          <w:color w:val="000000"/>
          <w:spacing w:val="-3"/>
        </w:rPr>
      </w:pPr>
    </w:p>
    <w:p w:rsidR="007D6FDF" w:rsidRPr="00A65EF0" w:rsidRDefault="007D6FDF" w:rsidP="00DD06A1">
      <w:pPr>
        <w:jc w:val="both"/>
        <w:rPr>
          <w:rFonts w:ascii="Century Gothic" w:hAnsi="Century Gothic" w:cs="Arial"/>
          <w:color w:val="000000"/>
          <w:spacing w:val="-3"/>
        </w:rPr>
      </w:pPr>
      <w:r w:rsidRPr="00A65EF0">
        <w:rPr>
          <w:rFonts w:ascii="Century Gothic" w:hAnsi="Century Gothic" w:cs="Arial"/>
          <w:color w:val="000000"/>
          <w:spacing w:val="-3"/>
        </w:rPr>
        <w:t xml:space="preserve">Per altre banda, la singular orografia del municipi i el seu </w:t>
      </w:r>
      <w:r w:rsidR="00A65EF0" w:rsidRPr="00A65EF0">
        <w:rPr>
          <w:rFonts w:ascii="Century Gothic" w:hAnsi="Century Gothic" w:cs="Arial"/>
          <w:color w:val="000000"/>
          <w:spacing w:val="-3"/>
        </w:rPr>
        <w:t>passat</w:t>
      </w:r>
      <w:r w:rsidRPr="00A65EF0">
        <w:rPr>
          <w:rFonts w:ascii="Century Gothic" w:hAnsi="Century Gothic" w:cs="Arial"/>
          <w:color w:val="000000"/>
          <w:spacing w:val="-3"/>
        </w:rPr>
        <w:t>, comporta que habitatges i establiments de restauració es troben actualment ubicats en el que hom coneix com el Veïnat de Muntanya. Aquestes cases/establiments tenen els contenidors mes propers a més d’un kilòmetre de distancia.</w:t>
      </w:r>
    </w:p>
    <w:p w:rsidR="007D6FDF" w:rsidRPr="00A65EF0" w:rsidRDefault="007D6FDF" w:rsidP="00DD06A1">
      <w:pPr>
        <w:jc w:val="both"/>
        <w:rPr>
          <w:rFonts w:ascii="Century Gothic" w:hAnsi="Century Gothic" w:cs="Arial"/>
          <w:color w:val="000000"/>
          <w:spacing w:val="-3"/>
        </w:rPr>
      </w:pPr>
    </w:p>
    <w:p w:rsidR="007D6FDF" w:rsidRPr="00A65EF0" w:rsidRDefault="007D6FDF" w:rsidP="00DD06A1">
      <w:pPr>
        <w:jc w:val="both"/>
        <w:rPr>
          <w:rFonts w:ascii="Century Gothic" w:hAnsi="Century Gothic" w:cs="Arial"/>
          <w:color w:val="000000"/>
          <w:spacing w:val="-3"/>
        </w:rPr>
      </w:pPr>
      <w:r w:rsidRPr="00A65EF0">
        <w:rPr>
          <w:rFonts w:ascii="Century Gothic" w:hAnsi="Century Gothic" w:cs="Arial"/>
          <w:color w:val="000000"/>
          <w:spacing w:val="-3"/>
        </w:rPr>
        <w:t xml:space="preserve">En el ben entès de fer </w:t>
      </w:r>
      <w:r w:rsidR="00A65EF0" w:rsidRPr="00A65EF0">
        <w:rPr>
          <w:rFonts w:ascii="Century Gothic" w:hAnsi="Century Gothic" w:cs="Arial"/>
          <w:color w:val="000000"/>
          <w:spacing w:val="-3"/>
        </w:rPr>
        <w:t>més</w:t>
      </w:r>
      <w:r w:rsidRPr="00A65EF0">
        <w:rPr>
          <w:rFonts w:ascii="Century Gothic" w:hAnsi="Century Gothic" w:cs="Arial"/>
          <w:color w:val="000000"/>
          <w:spacing w:val="-3"/>
        </w:rPr>
        <w:t xml:space="preserve"> </w:t>
      </w:r>
      <w:r w:rsidR="00A65EF0" w:rsidRPr="00A65EF0">
        <w:rPr>
          <w:rFonts w:ascii="Century Gothic" w:hAnsi="Century Gothic" w:cs="Arial"/>
          <w:color w:val="000000"/>
          <w:spacing w:val="-3"/>
        </w:rPr>
        <w:t>equànime</w:t>
      </w:r>
      <w:r w:rsidRPr="00A65EF0">
        <w:rPr>
          <w:rFonts w:ascii="Century Gothic" w:hAnsi="Century Gothic" w:cs="Arial"/>
          <w:color w:val="000000"/>
          <w:spacing w:val="-3"/>
        </w:rPr>
        <w:t xml:space="preserve"> l’import de la taxa per aquests subjectes passius, que no pas eliminar-la, doncs el cost d’eliminació i transport si existeix, es considera adient crea una nova tarifa per aquests, que comporta sensiblement menor.</w:t>
      </w:r>
    </w:p>
    <w:p w:rsidR="007D6FDF" w:rsidRPr="00A65EF0" w:rsidRDefault="007D6FDF" w:rsidP="00DD06A1">
      <w:pPr>
        <w:jc w:val="both"/>
        <w:rPr>
          <w:rFonts w:ascii="Century Gothic" w:hAnsi="Century Gothic" w:cs="Arial"/>
          <w:color w:val="000000"/>
          <w:spacing w:val="-3"/>
        </w:rPr>
      </w:pP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color w:val="000000"/>
        </w:rPr>
      </w:pPr>
      <w:r w:rsidRPr="00A65EF0">
        <w:rPr>
          <w:rFonts w:ascii="Century Gothic" w:hAnsi="Century Gothic" w:cs="Arial"/>
          <w:color w:val="000000"/>
        </w:rPr>
        <w:t>Es proposa al Ple l’adopció dels següents</w:t>
      </w: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color w:val="000000"/>
        </w:rPr>
      </w:pPr>
    </w:p>
    <w:p w:rsidR="007D6FDF" w:rsidRPr="00A65EF0" w:rsidRDefault="007D6FDF" w:rsidP="00DD06A1">
      <w:pPr>
        <w:pStyle w:val="Ttol5"/>
        <w:jc w:val="both"/>
        <w:rPr>
          <w:rFonts w:ascii="Century Gothic" w:hAnsi="Century Gothic" w:cs="Arial"/>
          <w:color w:val="000000"/>
          <w:sz w:val="22"/>
          <w:szCs w:val="22"/>
          <w:lang w:val="ca-ES"/>
        </w:rPr>
      </w:pPr>
      <w:r w:rsidRPr="00A65EF0">
        <w:rPr>
          <w:rFonts w:ascii="Century Gothic" w:hAnsi="Century Gothic" w:cs="Arial"/>
          <w:b w:val="0"/>
          <w:color w:val="000000"/>
          <w:sz w:val="22"/>
          <w:szCs w:val="22"/>
          <w:lang w:val="ca-ES"/>
        </w:rPr>
        <w:lastRenderedPageBreak/>
        <w:t>A C O R D S</w:t>
      </w: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color w:val="000000"/>
        </w:rPr>
      </w:pPr>
      <w:r w:rsidRPr="00A65EF0">
        <w:rPr>
          <w:rFonts w:ascii="Century Gothic" w:hAnsi="Century Gothic" w:cs="Arial"/>
          <w:b/>
          <w:color w:val="000000"/>
          <w:u w:val="single"/>
        </w:rPr>
        <w:t>Primer.-</w:t>
      </w:r>
      <w:r w:rsidRPr="00A65EF0">
        <w:rPr>
          <w:rFonts w:ascii="Century Gothic" w:hAnsi="Century Gothic" w:cs="Arial"/>
          <w:color w:val="000000"/>
        </w:rPr>
        <w:t xml:space="preserve">  Aprovar provisionalment per a l’exercici de 2017 i següents la modificació de les Ordenança fiscal reguladora de la taxa de recollida de deixalles, d’acord amb el text que s’uneix a aquesta proposta.</w:t>
      </w: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color w:val="000000"/>
        </w:rPr>
      </w:pPr>
      <w:r w:rsidRPr="00A65EF0">
        <w:rPr>
          <w:rFonts w:ascii="Century Gothic" w:hAnsi="Century Gothic" w:cs="Arial"/>
          <w:b/>
          <w:color w:val="000000"/>
          <w:u w:val="single"/>
        </w:rPr>
        <w:t>Segon.-</w:t>
      </w:r>
      <w:r w:rsidRPr="00A65EF0">
        <w:rPr>
          <w:rFonts w:ascii="Century Gothic" w:hAnsi="Century Gothic" w:cs="Arial"/>
          <w:color w:val="000000"/>
        </w:rPr>
        <w:t xml:space="preserve"> Exposar al públic en el tauler d’anuncis de l’Ajuntament, a la pagina web i a la BOPB la present aprovació provisional perquè durant el termini de 30 dies, comptats des del dia següent al de la publicació de l’anunci d’exposició en el Butlletí Oficial de la Província, es puguin presentar al·legacions per part dels qui tinguin un interès directe o resultin afectats, en els termes previstos a l’article 18 </w:t>
      </w:r>
      <w:r w:rsidRPr="00A65EF0">
        <w:rPr>
          <w:rFonts w:ascii="Century Gothic" w:hAnsi="Century Gothic" w:cs="Arial"/>
          <w:color w:val="000000"/>
          <w:spacing w:val="-3"/>
        </w:rPr>
        <w:t>del text refós de la Llei reguladora de les Hisendes Locals aprovat pel Reial Decret Legislatiu 2/2004, de 5 de març.</w:t>
      </w:r>
      <w:r w:rsidRPr="00A65EF0">
        <w:rPr>
          <w:rFonts w:ascii="Century Gothic" w:hAnsi="Century Gothic" w:cs="Arial"/>
          <w:color w:val="000000"/>
        </w:rPr>
        <w:t xml:space="preserve"> </w:t>
      </w: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color w:val="000000"/>
        </w:rPr>
      </w:pPr>
      <w:r w:rsidRPr="00A65EF0">
        <w:rPr>
          <w:rFonts w:ascii="Century Gothic" w:hAnsi="Century Gothic" w:cs="Arial"/>
          <w:b/>
          <w:color w:val="000000"/>
          <w:u w:val="single"/>
        </w:rPr>
        <w:t>Tercer.-</w:t>
      </w:r>
      <w:r w:rsidRPr="00A65EF0">
        <w:rPr>
          <w:rFonts w:ascii="Century Gothic" w:hAnsi="Century Gothic" w:cs="Arial"/>
          <w:color w:val="000000"/>
        </w:rPr>
        <w:t xml:space="preserve"> Transcorregut el període d’exposició pública sense haver-se presentat reclamacions, els acords adoptats restaran definitivament aprovats, sense mes tràmit que la seva publicació íntegre al BOPB i a la pagina web de l’Ajuntament.</w:t>
      </w:r>
      <w:r w:rsidR="00156523" w:rsidRPr="00A65EF0">
        <w:rPr>
          <w:rFonts w:ascii="Century Gothic" w:hAnsi="Century Gothic" w:cs="Arial"/>
          <w:color w:val="000000"/>
        </w:rPr>
        <w:t xml:space="preserve"> </w:t>
      </w:r>
      <w:r w:rsidRPr="00A65EF0">
        <w:rPr>
          <w:rFonts w:ascii="Century Gothic" w:hAnsi="Century Gothic" w:cs="Arial"/>
          <w:color w:val="000000"/>
        </w:rPr>
        <w:t>Cànoves i Samalús, 28 d’octubre de 2016.</w:t>
      </w:r>
      <w:r w:rsidR="00156523" w:rsidRPr="00A65EF0">
        <w:rPr>
          <w:rFonts w:ascii="Century Gothic" w:hAnsi="Century Gothic" w:cs="Arial"/>
          <w:color w:val="000000"/>
        </w:rPr>
        <w:t xml:space="preserve"> </w:t>
      </w:r>
      <w:r w:rsidRPr="00A65EF0">
        <w:rPr>
          <w:rFonts w:ascii="Century Gothic" w:hAnsi="Century Gothic" w:cs="Arial"/>
          <w:color w:val="000000"/>
        </w:rPr>
        <w:t>L’Alcalde, Josep Cuch i Codina</w:t>
      </w:r>
      <w:r w:rsidR="00156523" w:rsidRPr="00A65EF0">
        <w:rPr>
          <w:rFonts w:ascii="Century Gothic" w:hAnsi="Century Gothic" w:cs="Arial"/>
          <w:color w:val="000000"/>
        </w:rPr>
        <w:t>”</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Text de la proposta:</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b/>
        </w:rPr>
      </w:pP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i/>
        </w:rPr>
      </w:pPr>
    </w:p>
    <w:p w:rsidR="00156523" w:rsidRPr="00A65EF0" w:rsidRDefault="00156523" w:rsidP="00DD06A1">
      <w:pPr>
        <w:jc w:val="both"/>
        <w:rPr>
          <w:rFonts w:ascii="Century Gothic" w:hAnsi="Century Gothic" w:cs="Arial"/>
          <w:i/>
        </w:rPr>
      </w:pPr>
      <w:r w:rsidRPr="00A65EF0">
        <w:rPr>
          <w:rFonts w:ascii="Century Gothic" w:hAnsi="Century Gothic" w:cs="Arial"/>
          <w:i/>
        </w:rPr>
        <w:t>TAXA  PER LA PRESTACIÓ DEL SERVEI DE GESTIÓ DE RESIDUS MUNICIPALS</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rPr>
      </w:pPr>
      <w:r w:rsidRPr="00A65EF0">
        <w:rPr>
          <w:rFonts w:ascii="Century Gothic" w:hAnsi="Century Gothic" w:cs="Arial"/>
        </w:rPr>
        <w:t>Article 1.- Fonament i naturalesa</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rPr>
      </w:pPr>
      <w:r w:rsidRPr="00A65EF0">
        <w:rPr>
          <w:rFonts w:ascii="Century Gothic" w:hAnsi="Century Gothic" w:cs="Arial"/>
        </w:rPr>
        <w:t>A l’empara del previst als articles 57 i 20.4.s) del text refós de la Llei reguladora de les Hisendes Locals aprovat per Reial Decret Legislatiu 2/2004, de 5 de març (TRHL), de conformitat amb el que disposen els articles 15 a 19 d’aquest text legal i la Llei 22/2011, de 29 de juliol, de residus i sòls contaminats, l’Ajuntament estableix les taxes pels serveis de recollida, transport i tractament dels residus municipals, que es regiran per la present Ordenança.</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rPr>
      </w:pPr>
      <w:r w:rsidRPr="00A65EF0">
        <w:rPr>
          <w:rFonts w:ascii="Century Gothic" w:hAnsi="Century Gothic" w:cs="Arial"/>
        </w:rPr>
        <w:t>I.– Taxa pel servei de recepció obligatòria de recollida, transport i tractament de residus domèstics.</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rPr>
      </w:pPr>
      <w:r w:rsidRPr="00A65EF0">
        <w:rPr>
          <w:rFonts w:ascii="Century Gothic" w:hAnsi="Century Gothic" w:cs="Arial"/>
        </w:rPr>
        <w:t>Article 2.- Fet imposable</w:t>
      </w:r>
    </w:p>
    <w:p w:rsidR="00156523" w:rsidRPr="00A65EF0" w:rsidRDefault="00156523" w:rsidP="00DD06A1">
      <w:pPr>
        <w:jc w:val="both"/>
        <w:rPr>
          <w:rFonts w:ascii="Century Gothic" w:hAnsi="Century Gothic" w:cs="Arial"/>
        </w:rPr>
      </w:pPr>
    </w:p>
    <w:p w:rsidR="00156523" w:rsidRPr="00A65EF0" w:rsidRDefault="00156523" w:rsidP="00DD06A1">
      <w:pPr>
        <w:pStyle w:val="Pargrafdellista1"/>
        <w:spacing w:after="0" w:line="240" w:lineRule="auto"/>
        <w:ind w:left="0"/>
        <w:jc w:val="both"/>
        <w:rPr>
          <w:rFonts w:ascii="Century Gothic" w:hAnsi="Century Gothic" w:cs="Arial"/>
        </w:rPr>
      </w:pPr>
      <w:r w:rsidRPr="00A65EF0">
        <w:rPr>
          <w:rFonts w:ascii="Century Gothic" w:hAnsi="Century Gothic" w:cs="Arial"/>
        </w:rPr>
        <w:lastRenderedPageBreak/>
        <w:t>1. Constitueix el fet imposable de la taxa pel servei de recepció obligatòria de recollida, transport i tractament de residus domèstics la prestació dels serveis següents:</w:t>
      </w:r>
    </w:p>
    <w:p w:rsidR="00156523" w:rsidRPr="00A65EF0" w:rsidRDefault="00156523" w:rsidP="00DD06A1">
      <w:pPr>
        <w:pStyle w:val="Pargrafdellista1"/>
        <w:spacing w:after="0" w:line="240" w:lineRule="auto"/>
        <w:ind w:left="0"/>
        <w:jc w:val="both"/>
        <w:rPr>
          <w:rFonts w:ascii="Century Gothic" w:hAnsi="Century Gothic" w:cs="Arial"/>
        </w:rPr>
      </w:pPr>
    </w:p>
    <w:p w:rsidR="00156523" w:rsidRPr="00A65EF0" w:rsidRDefault="00156523" w:rsidP="00DD06A1">
      <w:pPr>
        <w:pStyle w:val="Pargrafdellista1"/>
        <w:spacing w:after="0" w:line="240" w:lineRule="auto"/>
        <w:ind w:left="0"/>
        <w:jc w:val="both"/>
        <w:rPr>
          <w:rFonts w:ascii="Century Gothic" w:hAnsi="Century Gothic" w:cs="Arial"/>
        </w:rPr>
      </w:pPr>
      <w:r w:rsidRPr="00A65EF0">
        <w:rPr>
          <w:rFonts w:ascii="Century Gothic" w:hAnsi="Century Gothic" w:cs="Arial"/>
        </w:rPr>
        <w:t>a) Recollida, transport i tractament dels residus generats en les llars com a conseqüència de les activitats domèstiques.</w:t>
      </w:r>
    </w:p>
    <w:p w:rsidR="00156523" w:rsidRPr="00A65EF0" w:rsidRDefault="00156523" w:rsidP="00DD06A1">
      <w:pPr>
        <w:pStyle w:val="Pargrafdellista1"/>
        <w:spacing w:after="0" w:line="240" w:lineRule="auto"/>
        <w:ind w:left="0"/>
        <w:jc w:val="both"/>
        <w:rPr>
          <w:rFonts w:ascii="Century Gothic" w:hAnsi="Century Gothic" w:cs="Arial"/>
        </w:rPr>
      </w:pPr>
    </w:p>
    <w:p w:rsidR="00156523" w:rsidRPr="00A65EF0" w:rsidRDefault="00156523" w:rsidP="00DD06A1">
      <w:pPr>
        <w:pStyle w:val="Pargrafdellista1"/>
        <w:spacing w:after="0" w:line="240" w:lineRule="auto"/>
        <w:ind w:left="0"/>
        <w:jc w:val="both"/>
        <w:rPr>
          <w:rFonts w:ascii="Century Gothic" w:hAnsi="Century Gothic" w:cs="Arial"/>
        </w:rPr>
      </w:pPr>
      <w:r w:rsidRPr="00A65EF0">
        <w:rPr>
          <w:rFonts w:ascii="Century Gothic" w:hAnsi="Century Gothic" w:cs="Arial"/>
        </w:rPr>
        <w:t>b) Recollida, transport i tractament de les restes vegetals generades en solars sense edificar.</w:t>
      </w:r>
    </w:p>
    <w:p w:rsidR="00156523" w:rsidRPr="00A65EF0" w:rsidRDefault="00156523" w:rsidP="00DD06A1">
      <w:pPr>
        <w:pStyle w:val="Pargrafdellista1"/>
        <w:spacing w:after="0" w:line="240" w:lineRule="auto"/>
        <w:ind w:left="0"/>
        <w:jc w:val="both"/>
        <w:rPr>
          <w:rFonts w:ascii="Century Gothic" w:hAnsi="Century Gothic" w:cs="Arial"/>
        </w:rPr>
      </w:pPr>
    </w:p>
    <w:p w:rsidR="00156523" w:rsidRPr="00A65EF0" w:rsidRDefault="00156523" w:rsidP="00DD06A1">
      <w:pPr>
        <w:pStyle w:val="Pargrafdellista1"/>
        <w:spacing w:after="0" w:line="240" w:lineRule="auto"/>
        <w:ind w:left="0"/>
        <w:jc w:val="both"/>
        <w:rPr>
          <w:rFonts w:ascii="Century Gothic" w:hAnsi="Century Gothic" w:cs="Arial"/>
        </w:rPr>
      </w:pPr>
      <w:r w:rsidRPr="00A65EF0">
        <w:rPr>
          <w:rFonts w:ascii="Century Gothic" w:hAnsi="Century Gothic" w:cs="Arial"/>
        </w:rPr>
        <w:t>c) Recollida, transport i tractament dels residus generats en comerços i serveis, com a conseqüència d’activitats domèstiques i en locals sense activitat comercial o per a usos privats, tals com aparcament, traster o magatzem.</w:t>
      </w:r>
    </w:p>
    <w:p w:rsidR="00156523" w:rsidRPr="00A65EF0" w:rsidRDefault="00156523" w:rsidP="00DD06A1">
      <w:pPr>
        <w:pStyle w:val="Pargrafdellista1"/>
        <w:spacing w:after="0" w:line="240" w:lineRule="auto"/>
        <w:ind w:left="0"/>
        <w:jc w:val="both"/>
        <w:rPr>
          <w:rFonts w:ascii="Century Gothic" w:hAnsi="Century Gothic" w:cs="Arial"/>
        </w:rPr>
      </w:pPr>
    </w:p>
    <w:p w:rsidR="00156523" w:rsidRPr="00A65EF0" w:rsidRDefault="00156523" w:rsidP="00DD06A1">
      <w:pPr>
        <w:pStyle w:val="Pargrafdellista1"/>
        <w:spacing w:after="0" w:line="240" w:lineRule="auto"/>
        <w:ind w:left="0"/>
        <w:jc w:val="both"/>
        <w:rPr>
          <w:rFonts w:ascii="Century Gothic" w:hAnsi="Century Gothic" w:cs="Arial"/>
        </w:rPr>
      </w:pPr>
      <w:r w:rsidRPr="00A65EF0">
        <w:rPr>
          <w:rFonts w:ascii="Century Gothic" w:hAnsi="Century Gothic" w:cs="Arial"/>
        </w:rPr>
        <w:t>2. Es consideren també residus domèstics: els que es generen en les llars d’aparells elèctrics i electrònics; roba; piles; acumuladors; mobles i estris; els residus i runes procedents d’obres menors de construcció i reparació domiciliària; els residus procedents de neteja de vies publiques; zones verds; àries recreatives i platges; animals domèstics morts i vehicles abandonats.</w:t>
      </w:r>
    </w:p>
    <w:p w:rsidR="00156523" w:rsidRPr="00A65EF0" w:rsidRDefault="00156523" w:rsidP="00DD06A1">
      <w:pPr>
        <w:pStyle w:val="Pargrafdellista1"/>
        <w:spacing w:after="0" w:line="240" w:lineRule="auto"/>
        <w:ind w:left="0"/>
        <w:jc w:val="both"/>
        <w:rPr>
          <w:rFonts w:ascii="Century Gothic" w:hAnsi="Century Gothic" w:cs="Arial"/>
        </w:rPr>
      </w:pPr>
    </w:p>
    <w:p w:rsidR="00156523" w:rsidRPr="00A65EF0" w:rsidRDefault="00156523" w:rsidP="00DD06A1">
      <w:pPr>
        <w:jc w:val="both"/>
        <w:rPr>
          <w:rFonts w:ascii="Century Gothic" w:hAnsi="Century Gothic" w:cs="Arial"/>
        </w:rPr>
      </w:pPr>
      <w:r w:rsidRPr="00A65EF0">
        <w:rPr>
          <w:rFonts w:ascii="Century Gothic" w:hAnsi="Century Gothic" w:cs="Arial"/>
        </w:rPr>
        <w:t>Article 3.- Subjectes passius</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rPr>
      </w:pPr>
      <w:r w:rsidRPr="00A65EF0">
        <w:rPr>
          <w:rFonts w:ascii="Century Gothic" w:hAnsi="Century Gothic" w:cs="Arial"/>
        </w:rPr>
        <w:t>1. Són subjectes passius contribuents de la taxa per la prestació del servei de recepció obligatòria de recollida, transport i tractament dels residus domèstics, les persones físiques o jurídiques i les entitats a què es refereix l’article 35.4 de la Llei General Tributària, que ocupin o utilitzin els habitatges, o els locals o solars situats en places, carrers o vies públiques on es presta el servei a que es refereix l’article anterior, bé sigui a títol de propietari o d’usufructuari, d’arrendatari, fins i tot, a precari.</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2. Tindrà la consideració de subjecte passiu substitut del contribuent el propietari dels habitatges, locals o solars, el qual podrà repercutir, si s'escau, les quotes satisfetes sobre els usuaris, que són els beneficiaris del servei.</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Article 4.- Responsables</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1. Son responsables tributaris les persones físiques o jurídiques determinades com a tals a la Llei General tributària i a l’Ordenança General.</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2. La derivació de responsabilitat requerirà que, prèvia audiència de l’interessat, es dicti acte administratiu, en els termes previstos a la Llei General Tributària.</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u w:val="single"/>
        </w:rPr>
      </w:pPr>
      <w:r w:rsidRPr="00A65EF0">
        <w:rPr>
          <w:rFonts w:ascii="Century Gothic" w:hAnsi="Century Gothic" w:cs="Arial"/>
          <w:color w:val="000000"/>
          <w:u w:val="single"/>
        </w:rPr>
        <w:lastRenderedPageBreak/>
        <w:t xml:space="preserve">3. Les obligacions tributaries pendents s’exigiran als </w:t>
      </w:r>
      <w:r w:rsidR="00A65EF0" w:rsidRPr="00A65EF0">
        <w:rPr>
          <w:rFonts w:ascii="Century Gothic" w:hAnsi="Century Gothic" w:cs="Arial"/>
          <w:color w:val="000000"/>
          <w:u w:val="single"/>
        </w:rPr>
        <w:t>successors</w:t>
      </w:r>
      <w:r w:rsidRPr="00A65EF0">
        <w:rPr>
          <w:rFonts w:ascii="Century Gothic" w:hAnsi="Century Gothic" w:cs="Arial"/>
          <w:color w:val="000000"/>
          <w:u w:val="single"/>
        </w:rPr>
        <w:t xml:space="preserve"> de les persones físiques, jurídiques i entitats sense personalitat, en els termes previstos a la Llei </w:t>
      </w:r>
      <w:r w:rsidR="00A65EF0" w:rsidRPr="00A65EF0">
        <w:rPr>
          <w:rFonts w:ascii="Century Gothic" w:hAnsi="Century Gothic" w:cs="Arial"/>
          <w:color w:val="000000"/>
          <w:u w:val="single"/>
        </w:rPr>
        <w:t>General</w:t>
      </w:r>
      <w:r w:rsidRPr="00A65EF0">
        <w:rPr>
          <w:rFonts w:ascii="Century Gothic" w:hAnsi="Century Gothic" w:cs="Arial"/>
          <w:color w:val="000000"/>
          <w:u w:val="single"/>
        </w:rPr>
        <w:t xml:space="preserve"> Tributaria i a la Ordenança General.</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rPr>
      </w:pPr>
      <w:r w:rsidRPr="00A65EF0">
        <w:rPr>
          <w:rFonts w:ascii="Century Gothic" w:hAnsi="Century Gothic" w:cs="Arial"/>
          <w:bCs/>
          <w:color w:val="000000"/>
        </w:rPr>
        <w:t>Article 5.-</w:t>
      </w:r>
      <w:r w:rsidRPr="00A65EF0">
        <w:rPr>
          <w:rFonts w:ascii="Century Gothic" w:hAnsi="Century Gothic"/>
        </w:rPr>
        <w:t xml:space="preserve">  Exempcions</w:t>
      </w:r>
    </w:p>
    <w:p w:rsidR="00156523" w:rsidRPr="00A65EF0" w:rsidRDefault="00156523" w:rsidP="00DD06A1">
      <w:pPr>
        <w:jc w:val="both"/>
        <w:rPr>
          <w:rFonts w:ascii="Century Gothic" w:hAnsi="Century Gothic"/>
        </w:rPr>
      </w:pPr>
    </w:p>
    <w:p w:rsidR="00156523" w:rsidRPr="00A65EF0" w:rsidRDefault="00156523" w:rsidP="00DD06A1">
      <w:pPr>
        <w:jc w:val="both"/>
        <w:rPr>
          <w:rFonts w:ascii="Century Gothic" w:hAnsi="Century Gothic"/>
        </w:rPr>
      </w:pPr>
      <w:r w:rsidRPr="00A65EF0">
        <w:rPr>
          <w:rFonts w:ascii="Century Gothic" w:hAnsi="Century Gothic"/>
        </w:rPr>
        <w:t xml:space="preserve">1.- Gaudiran d’una bonificació del 90 per cent de la quota de la taxa corresponent al habitatges, els jubilats i pensionistes que els seus ingressos siguin inferiors al salari mínim </w:t>
      </w:r>
      <w:r w:rsidR="00A65EF0" w:rsidRPr="00A65EF0">
        <w:rPr>
          <w:rFonts w:ascii="Century Gothic" w:hAnsi="Century Gothic"/>
        </w:rPr>
        <w:t>interprofessional</w:t>
      </w:r>
      <w:r w:rsidRPr="00A65EF0">
        <w:rPr>
          <w:rFonts w:ascii="Century Gothic" w:hAnsi="Century Gothic"/>
        </w:rPr>
        <w:t xml:space="preserve"> vigent i que no convisquin amb familiars que tinguin ingressos superiors al salari mínim </w:t>
      </w:r>
      <w:r w:rsidR="00A65EF0" w:rsidRPr="00A65EF0">
        <w:rPr>
          <w:rFonts w:ascii="Century Gothic" w:hAnsi="Century Gothic"/>
        </w:rPr>
        <w:t>interprofessional</w:t>
      </w:r>
      <w:r w:rsidRPr="00A65EF0">
        <w:rPr>
          <w:rFonts w:ascii="Century Gothic" w:hAnsi="Century Gothic"/>
        </w:rPr>
        <w:t xml:space="preserve">  . S’entén que aquets ingressos correspondran a cadascun dels períodes vigents i no podran ser propietaris de més d’un habitatge.</w:t>
      </w:r>
    </w:p>
    <w:p w:rsidR="00156523" w:rsidRPr="00A65EF0" w:rsidRDefault="00156523" w:rsidP="00DD06A1">
      <w:pPr>
        <w:jc w:val="both"/>
        <w:rPr>
          <w:rFonts w:ascii="Century Gothic" w:eastAsia="Calibri" w:hAnsi="Century Gothic"/>
        </w:rPr>
      </w:pPr>
    </w:p>
    <w:p w:rsidR="00156523" w:rsidRPr="00A65EF0" w:rsidRDefault="00156523" w:rsidP="00DD06A1">
      <w:pPr>
        <w:jc w:val="both"/>
        <w:rPr>
          <w:rFonts w:ascii="Century Gothic" w:eastAsia="Calibri" w:hAnsi="Century Gothic"/>
        </w:rPr>
      </w:pPr>
      <w:r w:rsidRPr="00A65EF0">
        <w:rPr>
          <w:rFonts w:ascii="Century Gothic" w:hAnsi="Century Gothic"/>
        </w:rPr>
        <w:t>2.- Gaudiran d’una bonificació del 30 per cent de la quota les famílies nombroses.</w:t>
      </w:r>
    </w:p>
    <w:p w:rsidR="00156523" w:rsidRPr="00A65EF0" w:rsidRDefault="00156523" w:rsidP="00DD06A1">
      <w:pPr>
        <w:jc w:val="both"/>
        <w:rPr>
          <w:rFonts w:ascii="Century Gothic" w:eastAsia="Times New Roman" w:hAnsi="Century Gothic"/>
        </w:rPr>
      </w:pPr>
      <w:r w:rsidRPr="00A65EF0">
        <w:rPr>
          <w:rFonts w:ascii="Century Gothic" w:hAnsi="Century Gothic"/>
        </w:rPr>
        <w:t>Les sol·licituds per al reconeixement dels beneficis fiscals regulats en aquets article es presentaran abans del 15 de febrer de cada any, acompanyades de la documentació de sol·licitud al Departament de Serveis Socials d’aquest Ajuntament, acreditant els ingressos i les condicions familiars, referides a l’any anterior. En cas de concessió de la bonificació de la taxa de l’any corrent, aquesta tindrà caràcter provisional. Quant transcorregut l’any, es justifiquin els ingressos i les condicions familiars, la bonificació esdevindrà definitiva.</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 xml:space="preserve"> Article 6.- Quota tributària</w:t>
      </w:r>
    </w:p>
    <w:p w:rsidR="00156523" w:rsidRPr="00A65EF0" w:rsidRDefault="00156523" w:rsidP="00DD06A1">
      <w:pPr>
        <w:jc w:val="both"/>
        <w:rPr>
          <w:rFonts w:ascii="Century Gothic" w:hAnsi="Century Gothic" w:cs="Arial"/>
          <w:color w:val="000000"/>
        </w:rPr>
      </w:pPr>
    </w:p>
    <w:p w:rsidR="00156523" w:rsidRPr="00A65EF0" w:rsidRDefault="00156523" w:rsidP="00DD06A1">
      <w:pPr>
        <w:pStyle w:val="Pargrafdellista"/>
        <w:numPr>
          <w:ilvl w:val="0"/>
          <w:numId w:val="2"/>
        </w:numPr>
        <w:contextualSpacing/>
        <w:jc w:val="both"/>
        <w:rPr>
          <w:rFonts w:ascii="Century Gothic" w:hAnsi="Century Gothic" w:cs="Arial"/>
          <w:color w:val="000000"/>
        </w:rPr>
      </w:pPr>
      <w:r w:rsidRPr="00A65EF0">
        <w:rPr>
          <w:rFonts w:ascii="Century Gothic" w:hAnsi="Century Gothic" w:cs="Arial"/>
          <w:color w:val="000000"/>
        </w:rPr>
        <w:t>La quota tributària consistirà en una quantitat fixa, per unitat de local, que es determinarà en funció de la naturalesa i el destí dels immobles i de la categoria del lloc, la plaça, el carrer o la via pública on estiguin situats.</w:t>
      </w:r>
    </w:p>
    <w:p w:rsidR="00156523" w:rsidRPr="00A65EF0" w:rsidRDefault="00156523" w:rsidP="00DD06A1">
      <w:pPr>
        <w:pStyle w:val="Pargrafdellista"/>
        <w:ind w:left="360"/>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 xml:space="preserve">1.1 Els habitatges i establiments de restauració </w:t>
      </w:r>
      <w:r w:rsidRPr="00A65EF0">
        <w:rPr>
          <w:rFonts w:ascii="Century Gothic" w:hAnsi="Century Gothic" w:cs="Tahoma"/>
        </w:rPr>
        <w:t>que disposin de contenidor a una distància d'un quilòmetre o superior de l’habitatge, local o establiment, s’aplicarà la tarifa de la categoria 2.</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2. A aquest efecte, s'aplicarà la tarifa següent:</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2.1. Habitatges:</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1276"/>
        <w:gridCol w:w="1133"/>
      </w:tblGrid>
      <w:tr w:rsidR="00156523" w:rsidRPr="00A65EF0" w:rsidTr="00156523">
        <w:trPr>
          <w:trHeight w:val="397"/>
          <w:jc w:val="center"/>
        </w:trPr>
        <w:tc>
          <w:tcPr>
            <w:tcW w:w="6096"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Categoria dels carrers</w:t>
            </w:r>
          </w:p>
        </w:tc>
        <w:tc>
          <w:tcPr>
            <w:tcW w:w="1276"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b/>
                <w:color w:val="000000"/>
              </w:rPr>
            </w:pPr>
            <w:r w:rsidRPr="00A65EF0">
              <w:rPr>
                <w:rFonts w:ascii="Century Gothic" w:hAnsi="Century Gothic" w:cs="Arial"/>
                <w:b/>
                <w:color w:val="000000"/>
              </w:rPr>
              <w:t>CAT. 1</w:t>
            </w:r>
          </w:p>
        </w:tc>
        <w:tc>
          <w:tcPr>
            <w:tcW w:w="1133"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b/>
                <w:color w:val="000000"/>
              </w:rPr>
            </w:pPr>
            <w:r w:rsidRPr="00A65EF0">
              <w:rPr>
                <w:rFonts w:ascii="Century Gothic" w:hAnsi="Century Gothic" w:cs="Arial"/>
                <w:b/>
                <w:color w:val="000000"/>
              </w:rPr>
              <w:t>CAT. 2</w:t>
            </w:r>
          </w:p>
        </w:tc>
      </w:tr>
      <w:tr w:rsidR="00156523" w:rsidRPr="00A65EF0" w:rsidTr="00156523">
        <w:trPr>
          <w:trHeight w:val="397"/>
          <w:jc w:val="center"/>
        </w:trPr>
        <w:tc>
          <w:tcPr>
            <w:tcW w:w="6096"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c>
          <w:tcPr>
            <w:tcW w:w="1133"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r>
      <w:tr w:rsidR="00156523" w:rsidRPr="00A65EF0" w:rsidTr="00156523">
        <w:trPr>
          <w:trHeight w:val="397"/>
          <w:jc w:val="center"/>
        </w:trPr>
        <w:tc>
          <w:tcPr>
            <w:tcW w:w="6096"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 xml:space="preserve">Per cada habitatge </w:t>
            </w:r>
          </w:p>
        </w:tc>
        <w:tc>
          <w:tcPr>
            <w:tcW w:w="1276"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159,80€</w:t>
            </w:r>
          </w:p>
        </w:tc>
        <w:tc>
          <w:tcPr>
            <w:tcW w:w="1133"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119,85€</w:t>
            </w:r>
          </w:p>
        </w:tc>
      </w:tr>
    </w:tbl>
    <w:p w:rsidR="00156523" w:rsidRPr="00A65EF0" w:rsidRDefault="00156523" w:rsidP="00DD06A1">
      <w:pPr>
        <w:jc w:val="both"/>
        <w:rPr>
          <w:rFonts w:ascii="Century Gothic" w:eastAsia="Times New Roman" w:hAnsi="Century Gothic"/>
        </w:rPr>
      </w:pPr>
    </w:p>
    <w:p w:rsidR="00156523" w:rsidRPr="00A65EF0" w:rsidRDefault="00156523" w:rsidP="00DD06A1">
      <w:pPr>
        <w:jc w:val="both"/>
        <w:rPr>
          <w:rFonts w:ascii="Century Gothic" w:hAnsi="Century Gothic"/>
        </w:rPr>
      </w:pPr>
      <w:r w:rsidRPr="00A65EF0">
        <w:rPr>
          <w:rFonts w:ascii="Century Gothic" w:hAnsi="Century Gothic" w:cs="Arial"/>
          <w:color w:val="000000"/>
        </w:rPr>
        <w:t>NOTA: S’entén per habitatge el que es destina a domicili particular de caràcter familiar.</w:t>
      </w:r>
    </w:p>
    <w:p w:rsidR="00156523" w:rsidRPr="00A65EF0" w:rsidRDefault="00156523" w:rsidP="00DD06A1">
      <w:pPr>
        <w:jc w:val="both"/>
        <w:rPr>
          <w:rFonts w:ascii="Century Gothic" w:hAnsi="Century Gothic"/>
        </w:rPr>
      </w:pPr>
    </w:p>
    <w:p w:rsidR="00156523" w:rsidRPr="00A65EF0" w:rsidRDefault="00156523" w:rsidP="00DD06A1">
      <w:pPr>
        <w:jc w:val="both"/>
        <w:rPr>
          <w:rFonts w:ascii="Century Gothic" w:hAnsi="Century Gothic"/>
        </w:rPr>
      </w:pPr>
      <w:r w:rsidRPr="00A65EF0">
        <w:rPr>
          <w:rFonts w:ascii="Century Gothic" w:hAnsi="Century Gothic" w:cs="Arial"/>
        </w:rPr>
        <w:t>2.2 Locals comercials inactius, locals per a usos privats i solars sense edificar:</w:t>
      </w:r>
    </w:p>
    <w:p w:rsidR="00156523" w:rsidRPr="00A65EF0" w:rsidRDefault="00156523" w:rsidP="00DD06A1">
      <w:pPr>
        <w:jc w:val="both"/>
        <w:rPr>
          <w:rFonts w:ascii="Century Gothic" w:hAnsi="Century Gothic"/>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1984"/>
      </w:tblGrid>
      <w:tr w:rsidR="00156523" w:rsidRPr="00A65EF0" w:rsidTr="00156523">
        <w:trPr>
          <w:jc w:val="center"/>
        </w:trPr>
        <w:tc>
          <w:tcPr>
            <w:tcW w:w="6522"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c>
          <w:tcPr>
            <w:tcW w:w="1984"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Categoria</w:t>
            </w:r>
          </w:p>
        </w:tc>
      </w:tr>
      <w:tr w:rsidR="00156523" w:rsidRPr="00A65EF0" w:rsidTr="00156523">
        <w:trPr>
          <w:trHeight w:val="207"/>
          <w:jc w:val="center"/>
        </w:trPr>
        <w:tc>
          <w:tcPr>
            <w:tcW w:w="6522"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rPr>
            </w:pPr>
            <w:r w:rsidRPr="00A65EF0">
              <w:rPr>
                <w:rFonts w:ascii="Century Gothic" w:hAnsi="Century Gothic" w:cs="Arial"/>
              </w:rPr>
              <w:t>Per cada local comercial</w:t>
            </w:r>
          </w:p>
        </w:tc>
        <w:tc>
          <w:tcPr>
            <w:tcW w:w="1984"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47,94€</w:t>
            </w:r>
          </w:p>
        </w:tc>
      </w:tr>
      <w:tr w:rsidR="00156523" w:rsidRPr="00A65EF0" w:rsidTr="00156523">
        <w:trPr>
          <w:trHeight w:val="205"/>
          <w:jc w:val="center"/>
        </w:trPr>
        <w:tc>
          <w:tcPr>
            <w:tcW w:w="6522"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rPr>
            </w:pPr>
            <w:r w:rsidRPr="00A65EF0">
              <w:rPr>
                <w:rFonts w:ascii="Century Gothic" w:hAnsi="Century Gothic" w:cs="Arial"/>
              </w:rPr>
              <w:t>Per cada local destinat a usos privats (aparcament, magatzem, traster)</w:t>
            </w:r>
          </w:p>
        </w:tc>
        <w:tc>
          <w:tcPr>
            <w:tcW w:w="1984"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79,90€</w:t>
            </w:r>
          </w:p>
        </w:tc>
      </w:tr>
      <w:tr w:rsidR="00156523" w:rsidRPr="00A65EF0" w:rsidTr="00156523">
        <w:trPr>
          <w:trHeight w:val="205"/>
          <w:jc w:val="center"/>
        </w:trPr>
        <w:tc>
          <w:tcPr>
            <w:tcW w:w="6522"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rPr>
            </w:pPr>
            <w:r w:rsidRPr="00A65EF0">
              <w:rPr>
                <w:rFonts w:ascii="Century Gothic" w:hAnsi="Century Gothic" w:cs="Arial"/>
              </w:rPr>
              <w:t>Per cada solar sense edificar</w:t>
            </w:r>
          </w:p>
        </w:tc>
        <w:tc>
          <w:tcPr>
            <w:tcW w:w="1984"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47,94€</w:t>
            </w:r>
          </w:p>
        </w:tc>
      </w:tr>
    </w:tbl>
    <w:p w:rsidR="00156523" w:rsidRPr="00A65EF0" w:rsidRDefault="00156523" w:rsidP="00DD06A1">
      <w:pPr>
        <w:jc w:val="both"/>
        <w:rPr>
          <w:rFonts w:ascii="Century Gothic" w:eastAsia="Times New Roman" w:hAnsi="Century Gothic" w:cs="Arial"/>
          <w:color w:val="000000"/>
        </w:rPr>
      </w:pPr>
    </w:p>
    <w:p w:rsidR="00156523" w:rsidRPr="00A65EF0" w:rsidRDefault="00156523" w:rsidP="00DD06A1">
      <w:pPr>
        <w:jc w:val="both"/>
        <w:rPr>
          <w:rFonts w:ascii="Century Gothic" w:hAnsi="Century Gothic" w:cs="Arial"/>
        </w:rPr>
      </w:pPr>
      <w:r w:rsidRPr="00A65EF0">
        <w:rPr>
          <w:rFonts w:ascii="Century Gothic" w:hAnsi="Century Gothic" w:cs="Arial"/>
          <w:color w:val="000000"/>
        </w:rPr>
        <w:t xml:space="preserve">NOTA: </w:t>
      </w:r>
      <w:r w:rsidRPr="00A65EF0">
        <w:rPr>
          <w:rFonts w:ascii="Century Gothic" w:hAnsi="Century Gothic" w:cs="Arial"/>
        </w:rPr>
        <w:t>S’entén per local comercial inactiu aquell en què només es realitzen activitats domèstiques.</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 xml:space="preserve">3. S’aplicarà una reducció de la taxa del 90 % per la prestació del servei en habitatges, prevista a l’apartat 2.1, quan s’acrediti que els ingressos familiars no superen l’import del salari mínim interprofessional. </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Article 7.- Acreditament</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1. La taxa s’acredita i neix l'obligació de contribuir des del moment en què s'iniciï la realització del servei, que hom entendrà iniciat, atesa la seva naturalesa de recepció obligatòria, quan el servei municipal de gestió de residus domèstics en els carrers o llocs on figurin els habitatges utilitzats pels contribuents o els locals o solars subjectes a la taxa aquí regulada estigui establert i en funcionament.</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2. Una vegada s'hagi establert i funcioni el servei esmentat, les quotes s'acreditaran el primer dia de cada any natural i el període impositiu comprendrà l’any natural, excepte en els supòsits d’inici o cessament en la recepció del servei; en aquest cas el període impositiu s’ajustarà a aquesta circumstància.</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3. Respecte al prorrateig s’estarà al previst a l’Ordenança General.</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Article 8.- Règim de declaració i ingrés</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1. Dintre dels trenta dies hàbils següents a la data en què s'acrediti per primera vegada la taxa, els subjectes passius formalitzaran la seva inscripció en matrícula i presentaran, a aquest efecte, la declaració d'alta corresponent i ingressaran, simultàniament, la quota que els correspongui, segons el que estableix el punt 3 de l’article anterior.</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lastRenderedPageBreak/>
        <w:t>2. Quan es conegui, d'ofici o per comunicació dels interessats, qualsevol variació de les dades que figuren a la matrícula, s'hi efectuaran les modificacions corresponents, que tindran efecte a partir del període de cobrament següent al de la data en què s’hagi produït la variació.</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El cobrament de les quotes s'efectuarà anualment, en el període que aprovi i anunciï l’Ajuntament, el qual no serà inferior a dos mesos.</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rPr>
      </w:pPr>
      <w:r w:rsidRPr="00A65EF0">
        <w:rPr>
          <w:rFonts w:ascii="Century Gothic" w:hAnsi="Century Gothic" w:cs="Arial"/>
        </w:rPr>
        <w:t>II.- Taxa pel servei, de recepció voluntària, de recollida, transport i tractament dels residus comercials.</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rPr>
      </w:pPr>
      <w:r w:rsidRPr="00A65EF0">
        <w:rPr>
          <w:rFonts w:ascii="Century Gothic" w:hAnsi="Century Gothic" w:cs="Arial"/>
        </w:rPr>
        <w:t>Article 9.- Fet imposable</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 xml:space="preserve">1. Són serveis municipals complementaris,  susceptibles de ser prestats pel sector privat –autoritzat per a la prestació del servei, en els termes previstos a la normativa vigent en matèria de residus–, la recollida, transport i tractament dels residus comercials. </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2. Constitueix el fet imposable de la taxa pel servei de gestió de residus comercials, la prestació dels serveis següents:</w:t>
      </w:r>
    </w:p>
    <w:p w:rsidR="00156523" w:rsidRPr="00A65EF0" w:rsidRDefault="00156523" w:rsidP="00DD06A1">
      <w:pPr>
        <w:jc w:val="both"/>
        <w:rPr>
          <w:rFonts w:ascii="Century Gothic" w:hAnsi="Century Gothic" w:cs="Arial"/>
          <w:color w:val="000000"/>
        </w:rPr>
      </w:pPr>
    </w:p>
    <w:p w:rsidR="00156523" w:rsidRPr="00A65EF0" w:rsidRDefault="00156523" w:rsidP="00DD06A1">
      <w:pPr>
        <w:pStyle w:val="Pargrafdellista1"/>
        <w:spacing w:after="0" w:line="240" w:lineRule="auto"/>
        <w:ind w:left="0"/>
        <w:jc w:val="both"/>
        <w:rPr>
          <w:rFonts w:ascii="Century Gothic" w:hAnsi="Century Gothic" w:cs="Arial"/>
        </w:rPr>
      </w:pPr>
      <w:r w:rsidRPr="00A65EF0">
        <w:rPr>
          <w:rFonts w:ascii="Century Gothic" w:hAnsi="Century Gothic" w:cs="Arial"/>
        </w:rPr>
        <w:t>a) Recollida, transport i tractament de residus comercials no perillosos.</w:t>
      </w:r>
    </w:p>
    <w:p w:rsidR="00156523" w:rsidRPr="00A65EF0" w:rsidRDefault="00156523" w:rsidP="00DD06A1">
      <w:pPr>
        <w:pStyle w:val="Pargrafdellista1"/>
        <w:spacing w:after="0" w:line="240" w:lineRule="auto"/>
        <w:ind w:left="0"/>
        <w:jc w:val="both"/>
        <w:rPr>
          <w:rFonts w:ascii="Century Gothic" w:hAnsi="Century Gothic" w:cs="Arial"/>
        </w:rPr>
      </w:pPr>
      <w:r w:rsidRPr="00A65EF0">
        <w:rPr>
          <w:rFonts w:ascii="Century Gothic" w:hAnsi="Century Gothic" w:cs="Arial"/>
        </w:rPr>
        <w:t>b) Recollida, transport i tractament i de residus domèstics generats per les indústries.</w:t>
      </w:r>
    </w:p>
    <w:p w:rsidR="00156523" w:rsidRPr="00A65EF0" w:rsidRDefault="00156523" w:rsidP="00DD06A1">
      <w:pPr>
        <w:pStyle w:val="Pargrafdellista1"/>
        <w:spacing w:after="0" w:line="240" w:lineRule="auto"/>
        <w:ind w:left="0"/>
        <w:jc w:val="both"/>
        <w:rPr>
          <w:rFonts w:ascii="Century Gothic" w:hAnsi="Century Gothic" w:cs="Arial"/>
        </w:rPr>
      </w:pPr>
    </w:p>
    <w:p w:rsidR="00156523" w:rsidRPr="00A65EF0" w:rsidRDefault="00156523" w:rsidP="00DD06A1">
      <w:pPr>
        <w:pStyle w:val="Pargrafdellista1"/>
        <w:spacing w:after="0" w:line="240" w:lineRule="auto"/>
        <w:ind w:left="0"/>
        <w:jc w:val="both"/>
        <w:rPr>
          <w:rFonts w:ascii="Century Gothic" w:hAnsi="Century Gothic" w:cs="Arial"/>
        </w:rPr>
      </w:pPr>
      <w:r w:rsidRPr="00A65EF0">
        <w:rPr>
          <w:rFonts w:ascii="Century Gothic" w:hAnsi="Century Gothic" w:cs="Arial"/>
        </w:rPr>
        <w:t>3. A aquests efectes, tenen la consideració de residus comercials els generats per l’activitat pròpia del comerç, al detall i a l’engròs, dels serveis de restauració i bars, de les oficines i els mercats, així com de la resta del sector serveis.</w:t>
      </w:r>
    </w:p>
    <w:p w:rsidR="00156523" w:rsidRPr="00A65EF0" w:rsidRDefault="00156523" w:rsidP="00DD06A1">
      <w:pPr>
        <w:pStyle w:val="Pargrafdellista1"/>
        <w:spacing w:after="0" w:line="240" w:lineRule="auto"/>
        <w:ind w:left="0"/>
        <w:jc w:val="both"/>
        <w:rPr>
          <w:rFonts w:ascii="Century Gothic" w:hAnsi="Century Gothic" w:cs="Arial"/>
        </w:rPr>
      </w:pPr>
    </w:p>
    <w:p w:rsidR="00156523" w:rsidRPr="00A65EF0" w:rsidRDefault="00156523" w:rsidP="00DD06A1">
      <w:pPr>
        <w:pStyle w:val="Pargrafdellista1"/>
        <w:spacing w:after="0" w:line="240" w:lineRule="auto"/>
        <w:ind w:left="0"/>
        <w:jc w:val="both"/>
        <w:rPr>
          <w:rFonts w:ascii="Century Gothic" w:hAnsi="Century Gothic" w:cs="Arial"/>
        </w:rPr>
      </w:pPr>
      <w:r w:rsidRPr="00A65EF0">
        <w:rPr>
          <w:rFonts w:ascii="Century Gothic" w:hAnsi="Century Gothic" w:cs="Arial"/>
        </w:rPr>
        <w:t>4. La taxa establerta a l’apartat 2.a) d’aquest article és incompatible amb la taxa prevista a l’article 2.1.b) de l’Ordenança; conseqüentment, quan procedeixi exigir la taxa per la gestió dels residus comercials, no es liquidarà la taxa per gestió dels residus domèstics generats per la realització d’activitats domèstiques en locals comercials inactius.</w:t>
      </w:r>
    </w:p>
    <w:p w:rsidR="00156523" w:rsidRPr="00A65EF0" w:rsidRDefault="00156523" w:rsidP="00DD06A1">
      <w:pPr>
        <w:pStyle w:val="Pargrafdellista1"/>
        <w:spacing w:after="0" w:line="240" w:lineRule="auto"/>
        <w:ind w:left="0"/>
        <w:jc w:val="both"/>
        <w:rPr>
          <w:rFonts w:ascii="Century Gothic" w:hAnsi="Century Gothic" w:cs="Arial"/>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Article 10.- Subjectes passius</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1. Són subjectes passius contribuents de la taxa, el fet imposable de la qual es defineix a l’article 8 d’aquesta Ordenança, les persones físiques o jurídiques i les entitats a què es refereix l'article 35.4 de la Llei General Tributària que:</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a) Sol·licitin la prestació del servei.</w:t>
      </w: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b) Resultin especialment beneficiades o afectades per la prestació del servei.</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rPr>
        <w:lastRenderedPageBreak/>
        <w:t xml:space="preserve">2. A aquests efectes, els titulars d’activitats que generin residus comercials o domèstics generats per les indústries que desitgin utilitzar un sistema de gestió dels residus diferent del establert per l’Ajuntament, estan obligats a acreditar que tenen contractat amb un gestor autoritzat la gestió dels residus que </w:t>
      </w:r>
      <w:r w:rsidRPr="00A65EF0">
        <w:rPr>
          <w:rFonts w:ascii="Century Gothic" w:hAnsi="Century Gothic" w:cs="Arial"/>
          <w:color w:val="000000"/>
        </w:rPr>
        <w:t>produeixi l’activitat corresponent. Aquest acreditament s’haurà d’efectuar, en el termini d’un mes, comptador des de l’entrada en vigor d’aquesta ordenança, si ja s’estava portant a terme l’activitat, o des de l’inici de l’activitat generadora del residu, si aquest ha tingut lloc amb posterioritat a dita entrada en vigor.</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Per a exercicis successius, aquest acreditament s’haurà d’efectuar abans de l’1 de febrer de cada any.</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 xml:space="preserve">3. Cas que no es porti a terme l’esmentat acreditament en el termini indicat, l’Ajuntament considerarà que el titular de l’activitat generadora d’aquests residus comercials i domèstics generats per les indústries s’acull al sistema de recollida, transport i tractament que té establert la Corporació i per tant, tindrà aquest la condició de subjecte passiu de la taxa aquí regulada. </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4. Tindrà la consideració de subjecte passiu substitut del contribuent el propietari dels locals on s’ubiqui l’activitat generadora dels residus, el qual podrà repercutir, si s'escau, les quotes satisfetes sobre els usuaris, que són els beneficiaris del servei.</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Article 11.- Responsables</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1. Son responsables tributaris les persones físiques o jurídiques determinades com a tals a la Llei General tributària i a l’Ordenança General.</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2. La derivació de responsabilitat requerirà que, prèvia audiència de l’interessat, es dicti acte administratiu, en els termes previstos a la Llei General Tributària.</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3. Les obligacions tributàries pendents s’exigiran als successors de les persones físiques, jurídiques i entitats sense personalitat, en els termes previstos a la Llei General Tributaria i ala Ordenança General.</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Article 12.- Quota tributària</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1. La quota tributària de la taxa per la prestació del servei de recollida, transport i tractament de residus comercials consistirà en una quantitat fixa, per unitat de local, que es determinarà en funció de la naturalesa i el destí dels immobles als quals es desenvolupi l’activitat generadora del residu, i de la categoria del lloc, la plaça, el carrer o la via pública on estiguin situats.</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2. A aquest efecte, s'aplicarà la tarifa següent:</w:t>
      </w:r>
    </w:p>
    <w:p w:rsidR="00156523" w:rsidRPr="00A65EF0" w:rsidRDefault="00156523" w:rsidP="00DD06A1">
      <w:pPr>
        <w:jc w:val="both"/>
        <w:rPr>
          <w:rFonts w:ascii="Century Gothic" w:hAnsi="Century Gothic" w:cs="Arial"/>
          <w:color w:val="000000"/>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3"/>
        <w:gridCol w:w="989"/>
        <w:gridCol w:w="1238"/>
      </w:tblGrid>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tcPr>
          <w:p w:rsidR="00156523" w:rsidRPr="00A65EF0" w:rsidRDefault="00156523" w:rsidP="00DD06A1">
            <w:pPr>
              <w:spacing w:line="276" w:lineRule="auto"/>
              <w:jc w:val="both"/>
              <w:rPr>
                <w:rFonts w:ascii="Century Gothic" w:eastAsia="Times New Roman" w:hAnsi="Century Gothic" w:cs="Arial"/>
                <w:color w:val="000000"/>
              </w:rPr>
            </w:pP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b/>
                <w:color w:val="000000"/>
              </w:rPr>
            </w:pPr>
            <w:r w:rsidRPr="00A65EF0">
              <w:rPr>
                <w:rFonts w:ascii="Century Gothic" w:hAnsi="Century Gothic" w:cs="Arial"/>
                <w:b/>
                <w:color w:val="000000"/>
              </w:rPr>
              <w:t>CAT. 1</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b/>
                <w:color w:val="000000"/>
              </w:rPr>
            </w:pPr>
            <w:r w:rsidRPr="00A65EF0">
              <w:rPr>
                <w:rFonts w:ascii="Century Gothic" w:hAnsi="Century Gothic" w:cs="Arial"/>
                <w:b/>
                <w:color w:val="000000"/>
              </w:rPr>
              <w:t>CAT. 2</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b/>
                <w:bCs/>
                <w:color w:val="000000"/>
              </w:rPr>
            </w:pPr>
            <w:r w:rsidRPr="00A65EF0">
              <w:rPr>
                <w:rFonts w:ascii="Century Gothic" w:hAnsi="Century Gothic" w:cs="Arial"/>
                <w:b/>
                <w:bCs/>
                <w:color w:val="000000"/>
              </w:rPr>
              <w:t>Epígraf primer. Despatxos professionals</w:t>
            </w:r>
          </w:p>
        </w:tc>
        <w:tc>
          <w:tcPr>
            <w:tcW w:w="989" w:type="dxa"/>
            <w:tcBorders>
              <w:top w:val="single" w:sz="4" w:space="0" w:color="auto"/>
              <w:left w:val="single" w:sz="4" w:space="0" w:color="auto"/>
              <w:bottom w:val="single" w:sz="4" w:space="0" w:color="auto"/>
              <w:right w:val="single" w:sz="4" w:space="0" w:color="auto"/>
            </w:tcBorders>
            <w:noWrap/>
          </w:tcPr>
          <w:p w:rsidR="00156523" w:rsidRPr="00A65EF0" w:rsidRDefault="00156523" w:rsidP="00DD06A1">
            <w:pPr>
              <w:spacing w:line="276" w:lineRule="auto"/>
              <w:jc w:val="both"/>
              <w:rPr>
                <w:rFonts w:ascii="Century Gothic" w:eastAsia="Times New Roman" w:hAnsi="Century Gothic" w:cs="Arial"/>
                <w:color w:val="000000"/>
              </w:rPr>
            </w:pPr>
          </w:p>
        </w:tc>
        <w:tc>
          <w:tcPr>
            <w:tcW w:w="1239"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Per cada despatx professional</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159,80€</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119,85€</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b/>
                <w:bCs/>
                <w:color w:val="000000"/>
              </w:rPr>
            </w:pPr>
            <w:r w:rsidRPr="00A65EF0">
              <w:rPr>
                <w:rFonts w:ascii="Century Gothic" w:hAnsi="Century Gothic" w:cs="Arial"/>
                <w:b/>
                <w:bCs/>
                <w:color w:val="000000"/>
              </w:rPr>
              <w:t>Epígraf segon. Allotjaments</w:t>
            </w:r>
          </w:p>
        </w:tc>
        <w:tc>
          <w:tcPr>
            <w:tcW w:w="989" w:type="dxa"/>
            <w:tcBorders>
              <w:top w:val="single" w:sz="4" w:space="0" w:color="auto"/>
              <w:left w:val="single" w:sz="4" w:space="0" w:color="auto"/>
              <w:bottom w:val="single" w:sz="4" w:space="0" w:color="auto"/>
              <w:right w:val="single" w:sz="4" w:space="0" w:color="auto"/>
            </w:tcBorders>
            <w:noWrap/>
          </w:tcPr>
          <w:p w:rsidR="00156523" w:rsidRPr="00A65EF0" w:rsidRDefault="00156523" w:rsidP="00DD06A1">
            <w:pPr>
              <w:spacing w:line="276" w:lineRule="auto"/>
              <w:jc w:val="both"/>
              <w:rPr>
                <w:rFonts w:ascii="Century Gothic" w:eastAsia="Times New Roman" w:hAnsi="Century Gothic" w:cs="Arial"/>
                <w:color w:val="000000"/>
              </w:rPr>
            </w:pPr>
          </w:p>
        </w:tc>
        <w:tc>
          <w:tcPr>
            <w:tcW w:w="1239"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A) Hotels, motels, hotels-apartaments de cinc i quatre estrelles, per cada 20 places o fracció</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721,70€</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541,27€</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B) Hotels, motels, hotels-apartaments i hostals de tres i dues estrelles, per cada 20 places o fracció</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613,44€</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460,08€</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C) Hotels, motels, hotels-apartaments i hostals d’una estrella, per cada 20 places o fracció</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541,27€</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405,95€</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D) Pensions i cases d’hostes, centres hospitalaris, col·legis i altres centres de naturalesa anàloga, per cada 20 places o fracció</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721,70€</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541,27€</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b/>
                <w:bCs/>
                <w:color w:val="000000"/>
              </w:rPr>
            </w:pPr>
            <w:r w:rsidRPr="00A65EF0">
              <w:rPr>
                <w:rFonts w:ascii="Century Gothic" w:hAnsi="Century Gothic" w:cs="Arial"/>
                <w:b/>
                <w:bCs/>
                <w:color w:val="000000"/>
              </w:rPr>
              <w:t xml:space="preserve">Epígraf tercer. Establiments d’alimentació </w:t>
            </w:r>
          </w:p>
        </w:tc>
        <w:tc>
          <w:tcPr>
            <w:tcW w:w="989" w:type="dxa"/>
            <w:tcBorders>
              <w:top w:val="single" w:sz="4" w:space="0" w:color="auto"/>
              <w:left w:val="single" w:sz="4" w:space="0" w:color="auto"/>
              <w:bottom w:val="single" w:sz="4" w:space="0" w:color="auto"/>
              <w:right w:val="single" w:sz="4" w:space="0" w:color="auto"/>
            </w:tcBorders>
            <w:noWrap/>
          </w:tcPr>
          <w:p w:rsidR="00156523" w:rsidRPr="00A65EF0" w:rsidRDefault="00156523" w:rsidP="00DD06A1">
            <w:pPr>
              <w:spacing w:line="276" w:lineRule="auto"/>
              <w:jc w:val="both"/>
              <w:rPr>
                <w:rFonts w:ascii="Century Gothic" w:eastAsia="Times New Roman" w:hAnsi="Century Gothic" w:cs="Arial"/>
                <w:color w:val="000000"/>
              </w:rPr>
            </w:pPr>
          </w:p>
        </w:tc>
        <w:tc>
          <w:tcPr>
            <w:tcW w:w="1239"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A) Supermercats, economats i cooperatives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463,96€</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347,97€</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B) Magatzems a l’engròs de fruites, verdures i hortalisses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463,96€</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347,97€</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C) Peixateries, carnisseries i semblants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463,96€</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347,97€</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pStyle w:val="Ttol7"/>
              <w:spacing w:before="0" w:after="0" w:line="276" w:lineRule="auto"/>
              <w:jc w:val="both"/>
              <w:rPr>
                <w:rFonts w:ascii="Century Gothic" w:eastAsia="Times New Roman" w:hAnsi="Century Gothic" w:cs="Arial"/>
                <w:b/>
                <w:color w:val="000000"/>
                <w:sz w:val="22"/>
                <w:szCs w:val="22"/>
                <w:lang w:val="ca-ES"/>
              </w:rPr>
            </w:pPr>
            <w:r w:rsidRPr="00A65EF0">
              <w:rPr>
                <w:rFonts w:ascii="Century Gothic" w:hAnsi="Century Gothic" w:cs="Arial"/>
                <w:b/>
                <w:color w:val="000000"/>
                <w:sz w:val="22"/>
                <w:szCs w:val="22"/>
                <w:lang w:val="ca-ES"/>
              </w:rPr>
              <w:t>Epígraf quart. Establiments de restauració</w:t>
            </w:r>
          </w:p>
        </w:tc>
        <w:tc>
          <w:tcPr>
            <w:tcW w:w="989" w:type="dxa"/>
            <w:tcBorders>
              <w:top w:val="single" w:sz="4" w:space="0" w:color="auto"/>
              <w:left w:val="single" w:sz="4" w:space="0" w:color="auto"/>
              <w:bottom w:val="single" w:sz="4" w:space="0" w:color="auto"/>
              <w:right w:val="single" w:sz="4" w:space="0" w:color="auto"/>
            </w:tcBorders>
            <w:noWrap/>
          </w:tcPr>
          <w:p w:rsidR="00156523" w:rsidRPr="00A65EF0" w:rsidRDefault="00156523" w:rsidP="00DD06A1">
            <w:pPr>
              <w:spacing w:line="276" w:lineRule="auto"/>
              <w:jc w:val="both"/>
              <w:rPr>
                <w:rFonts w:ascii="Century Gothic" w:eastAsia="Times New Roman" w:hAnsi="Century Gothic" w:cs="Arial"/>
                <w:color w:val="000000"/>
              </w:rPr>
            </w:pPr>
          </w:p>
        </w:tc>
        <w:tc>
          <w:tcPr>
            <w:tcW w:w="1239"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A) Restaurants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721,70€</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541,27€</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B) Cafeteries, bars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360,86€</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270,64€</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pStyle w:val="Ttol7"/>
              <w:spacing w:before="0" w:after="0" w:line="276" w:lineRule="auto"/>
              <w:jc w:val="both"/>
              <w:rPr>
                <w:rFonts w:ascii="Century Gothic" w:eastAsia="Times New Roman" w:hAnsi="Century Gothic" w:cs="Arial"/>
                <w:b/>
                <w:color w:val="000000"/>
                <w:sz w:val="22"/>
                <w:szCs w:val="22"/>
                <w:lang w:val="ca-ES"/>
              </w:rPr>
            </w:pPr>
            <w:r w:rsidRPr="00A65EF0">
              <w:rPr>
                <w:rFonts w:ascii="Century Gothic" w:hAnsi="Century Gothic" w:cs="Arial"/>
                <w:b/>
                <w:color w:val="000000"/>
                <w:sz w:val="22"/>
                <w:szCs w:val="22"/>
                <w:lang w:val="ca-ES"/>
              </w:rPr>
              <w:t>Epígraf cinquè. Establiments d’espectacles</w:t>
            </w:r>
          </w:p>
        </w:tc>
        <w:tc>
          <w:tcPr>
            <w:tcW w:w="989" w:type="dxa"/>
            <w:tcBorders>
              <w:top w:val="single" w:sz="4" w:space="0" w:color="auto"/>
              <w:left w:val="single" w:sz="4" w:space="0" w:color="auto"/>
              <w:bottom w:val="single" w:sz="4" w:space="0" w:color="auto"/>
              <w:right w:val="single" w:sz="4" w:space="0" w:color="auto"/>
            </w:tcBorders>
            <w:noWrap/>
          </w:tcPr>
          <w:p w:rsidR="00156523" w:rsidRPr="00A65EF0" w:rsidRDefault="00156523" w:rsidP="00DD06A1">
            <w:pPr>
              <w:spacing w:line="276" w:lineRule="auto"/>
              <w:jc w:val="both"/>
              <w:rPr>
                <w:rFonts w:ascii="Century Gothic" w:eastAsia="Times New Roman" w:hAnsi="Century Gothic" w:cs="Arial"/>
                <w:color w:val="000000"/>
              </w:rPr>
            </w:pPr>
          </w:p>
        </w:tc>
        <w:tc>
          <w:tcPr>
            <w:tcW w:w="1239"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A) Cinemes i teatres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360,86€</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270,64€</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B) Sales de festes, discoteques, bingo</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360,86€</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270,64€</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pStyle w:val="Ttol7"/>
              <w:spacing w:before="0" w:after="0" w:line="276" w:lineRule="auto"/>
              <w:jc w:val="both"/>
              <w:rPr>
                <w:rFonts w:ascii="Century Gothic" w:eastAsia="Times New Roman" w:hAnsi="Century Gothic" w:cs="Arial"/>
                <w:b/>
                <w:color w:val="000000"/>
                <w:sz w:val="22"/>
                <w:szCs w:val="22"/>
                <w:lang w:val="ca-ES"/>
              </w:rPr>
            </w:pPr>
            <w:r w:rsidRPr="00A65EF0">
              <w:rPr>
                <w:rFonts w:ascii="Century Gothic" w:hAnsi="Century Gothic" w:cs="Arial"/>
                <w:b/>
                <w:color w:val="000000"/>
                <w:sz w:val="22"/>
                <w:szCs w:val="22"/>
                <w:lang w:val="ca-ES"/>
              </w:rPr>
              <w:t>Epígraf sisè. Altres locals industrials, mercantils o de serveis</w:t>
            </w:r>
          </w:p>
        </w:tc>
        <w:tc>
          <w:tcPr>
            <w:tcW w:w="989" w:type="dxa"/>
            <w:tcBorders>
              <w:top w:val="single" w:sz="4" w:space="0" w:color="auto"/>
              <w:left w:val="single" w:sz="4" w:space="0" w:color="auto"/>
              <w:bottom w:val="single" w:sz="4" w:space="0" w:color="auto"/>
              <w:right w:val="single" w:sz="4" w:space="0" w:color="auto"/>
            </w:tcBorders>
            <w:noWrap/>
          </w:tcPr>
          <w:p w:rsidR="00156523" w:rsidRPr="00A65EF0" w:rsidRDefault="00156523" w:rsidP="00DD06A1">
            <w:pPr>
              <w:spacing w:line="276" w:lineRule="auto"/>
              <w:jc w:val="both"/>
              <w:rPr>
                <w:rFonts w:ascii="Century Gothic" w:eastAsia="Times New Roman" w:hAnsi="Century Gothic" w:cs="Arial"/>
                <w:color w:val="000000"/>
              </w:rPr>
            </w:pPr>
          </w:p>
        </w:tc>
        <w:tc>
          <w:tcPr>
            <w:tcW w:w="1239" w:type="dxa"/>
            <w:tcBorders>
              <w:top w:val="single" w:sz="4" w:space="0" w:color="auto"/>
              <w:left w:val="single" w:sz="4" w:space="0" w:color="auto"/>
              <w:bottom w:val="single" w:sz="4" w:space="0" w:color="auto"/>
              <w:right w:val="single" w:sz="4" w:space="0" w:color="auto"/>
            </w:tcBorders>
          </w:tcPr>
          <w:p w:rsidR="00156523" w:rsidRPr="00A65EF0" w:rsidRDefault="00156523" w:rsidP="00DD06A1">
            <w:pPr>
              <w:spacing w:line="276" w:lineRule="auto"/>
              <w:jc w:val="both"/>
              <w:rPr>
                <w:rFonts w:ascii="Century Gothic" w:eastAsia="Times New Roman" w:hAnsi="Century Gothic" w:cs="Arial"/>
                <w:color w:val="000000"/>
              </w:rPr>
            </w:pP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lastRenderedPageBreak/>
              <w:t>A) Centres oficials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0</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0</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B) Oficines bancàries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309,31€</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231,98€</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C) Grans magatzems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721,70€</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541,27€</w:t>
            </w:r>
          </w:p>
        </w:tc>
      </w:tr>
      <w:tr w:rsidR="00156523" w:rsidRPr="00A65EF0" w:rsidTr="00156523">
        <w:trPr>
          <w:trHeight w:val="397"/>
          <w:jc w:val="center"/>
        </w:trPr>
        <w:tc>
          <w:tcPr>
            <w:tcW w:w="6596"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D) Altres locals no expressament tarifats</w:t>
            </w:r>
          </w:p>
        </w:tc>
        <w:tc>
          <w:tcPr>
            <w:tcW w:w="989" w:type="dxa"/>
            <w:tcBorders>
              <w:top w:val="single" w:sz="4" w:space="0" w:color="auto"/>
              <w:left w:val="single" w:sz="4" w:space="0" w:color="auto"/>
              <w:bottom w:val="single" w:sz="4" w:space="0" w:color="auto"/>
              <w:right w:val="single" w:sz="4" w:space="0" w:color="auto"/>
            </w:tcBorders>
            <w:noWrap/>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206,21€</w:t>
            </w:r>
          </w:p>
        </w:tc>
        <w:tc>
          <w:tcPr>
            <w:tcW w:w="1239" w:type="dxa"/>
            <w:tcBorders>
              <w:top w:val="single" w:sz="4" w:space="0" w:color="auto"/>
              <w:left w:val="single" w:sz="4" w:space="0" w:color="auto"/>
              <w:bottom w:val="single" w:sz="4" w:space="0" w:color="auto"/>
              <w:right w:val="single" w:sz="4" w:space="0" w:color="auto"/>
            </w:tcBorders>
            <w:hideMark/>
          </w:tcPr>
          <w:p w:rsidR="00156523" w:rsidRPr="00A65EF0" w:rsidRDefault="00156523" w:rsidP="00DD06A1">
            <w:pPr>
              <w:spacing w:line="276" w:lineRule="auto"/>
              <w:jc w:val="both"/>
              <w:rPr>
                <w:rFonts w:ascii="Century Gothic" w:eastAsia="Times New Roman" w:hAnsi="Century Gothic" w:cs="Arial"/>
                <w:color w:val="000000"/>
              </w:rPr>
            </w:pPr>
            <w:r w:rsidRPr="00A65EF0">
              <w:rPr>
                <w:rFonts w:ascii="Century Gothic" w:hAnsi="Century Gothic" w:cs="Arial"/>
                <w:color w:val="000000"/>
              </w:rPr>
              <w:t>154,66€</w:t>
            </w:r>
          </w:p>
        </w:tc>
      </w:tr>
    </w:tbl>
    <w:p w:rsidR="00156523" w:rsidRPr="00A65EF0" w:rsidRDefault="00156523" w:rsidP="00DD06A1">
      <w:pPr>
        <w:jc w:val="both"/>
        <w:rPr>
          <w:rFonts w:ascii="Century Gothic" w:eastAsia="Times New Roman" w:hAnsi="Century Gothic" w:cs="Arial"/>
          <w:bCs/>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Article 13.- Acreditament i període impositiu</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1. La taxa per la prestació del servei de recollida, transport i tractament de residus comercials es merita en el moment de sol·licitar-se o prestar-se el servei.</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color w:val="000000"/>
          <w:spacing w:val="-3"/>
        </w:rPr>
      </w:pPr>
      <w:r w:rsidRPr="00A65EF0">
        <w:rPr>
          <w:rFonts w:ascii="Century Gothic" w:hAnsi="Century Gothic" w:cs="Arial"/>
          <w:color w:val="000000"/>
          <w:spacing w:val="-3"/>
        </w:rPr>
        <w:t xml:space="preserve">2. Quan la duració temporal del servei s’estengui a varis exercicis, l’acreditament de la taxa tindrà lloc l’1 de gener de cada any i el període impositiu comprendrà l’any natural, excepte en els supòsits d’inici o cessament en la prestació del servei; en aquest cas el període impositiu s’ajustarà a aquesta circumstància. </w:t>
      </w:r>
    </w:p>
    <w:p w:rsidR="00156523" w:rsidRPr="00A65EF0" w:rsidRDefault="00156523" w:rsidP="00DD06A1">
      <w:pPr>
        <w:ind w:left="360"/>
        <w:jc w:val="both"/>
        <w:rPr>
          <w:rFonts w:ascii="Century Gothic" w:hAnsi="Century Gothic" w:cs="Arial"/>
          <w:color w:val="000000"/>
          <w:spacing w:val="-3"/>
        </w:rPr>
      </w:pPr>
    </w:p>
    <w:p w:rsidR="00156523" w:rsidRPr="00A65EF0" w:rsidRDefault="00156523" w:rsidP="00DD06A1">
      <w:pPr>
        <w:jc w:val="both"/>
        <w:rPr>
          <w:rFonts w:ascii="Century Gothic" w:hAnsi="Century Gothic" w:cs="Arial"/>
          <w:color w:val="000000"/>
          <w:spacing w:val="-3"/>
        </w:rPr>
      </w:pPr>
      <w:r w:rsidRPr="00A65EF0">
        <w:rPr>
          <w:rFonts w:ascii="Century Gothic" w:hAnsi="Century Gothic" w:cs="Arial"/>
          <w:color w:val="000000"/>
        </w:rPr>
        <w:t>3. Respecte al prorrateig s’estarà al previst a l’Ordenança General.</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Article 14.- Règim de declaració i ingrés</w:t>
      </w:r>
    </w:p>
    <w:p w:rsidR="00156523" w:rsidRPr="00A65EF0" w:rsidRDefault="00156523" w:rsidP="00DD06A1">
      <w:pPr>
        <w:jc w:val="both"/>
        <w:rPr>
          <w:rFonts w:ascii="Century Gothic" w:hAnsi="Century Gothic" w:cs="Arial"/>
          <w:bCs/>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1. Els subjectes passius de la taxa que per primer cop sol·licitin la prestació del servei de  recollida transport i tractament de residus comercials vindran obligats a practicar l’autoliquidació de la quota corresponent al primer període impositiu, en el moment de formular la sol·licitud del servei.</w:t>
      </w:r>
    </w:p>
    <w:p w:rsidR="00156523" w:rsidRPr="00A65EF0" w:rsidRDefault="00156523" w:rsidP="00DD06A1">
      <w:pPr>
        <w:ind w:left="360"/>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Per a exercicis següents, en tant no hagin comunicat la seva voluntat de no recepció del servei, la taxa serà liquidada per l’Ajuntament i el cobrament de les quotes s’efectuarà en el període que aquest determini.</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2. Els titulars d’activitats als quals fa referència l’article 9.2 de la present Ordenança que figuressin a 31-12-2011 com a subjectes passius de la taxa per recollida, transport i tractament de residus i no acreditin la contractació del servei de gestió del residu amb un gestor autoritzat, romandran integrats al padró fiscal que, per a la gestió de la taxa establerta en la present Ordenança, aprovi l’Ajuntament.</w:t>
      </w: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 xml:space="preserve"> </w:t>
      </w: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Article 15.- Infraccions i sancions</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color w:val="000000"/>
        </w:rPr>
      </w:pPr>
      <w:r w:rsidRPr="00A65EF0">
        <w:rPr>
          <w:rFonts w:ascii="Century Gothic" w:hAnsi="Century Gothic" w:cs="Arial"/>
          <w:color w:val="000000"/>
        </w:rPr>
        <w:t>Pel que respecta a les infraccions i sancions tributàries que, en relació a les taxes regulades en aquesta Ordenança, resultin procedents, s’aplicarà el que disposa la Llei General Tributària i l’Ordenança General.</w:t>
      </w:r>
    </w:p>
    <w:p w:rsidR="00156523" w:rsidRPr="00A65EF0" w:rsidRDefault="00156523" w:rsidP="00DD06A1">
      <w:pPr>
        <w:jc w:val="both"/>
        <w:rPr>
          <w:rFonts w:ascii="Century Gothic" w:hAnsi="Century Gothic" w:cs="Arial"/>
          <w:color w:val="000000"/>
        </w:rPr>
      </w:pPr>
    </w:p>
    <w:p w:rsidR="00710FC6" w:rsidRDefault="00710FC6" w:rsidP="00DD06A1">
      <w:pPr>
        <w:jc w:val="both"/>
        <w:rPr>
          <w:rFonts w:ascii="Century Gothic" w:hAnsi="Century Gothic" w:cs="Arial"/>
          <w:bCs/>
          <w:color w:val="000000"/>
          <w:spacing w:val="-3"/>
        </w:rPr>
      </w:pPr>
    </w:p>
    <w:p w:rsidR="00710FC6" w:rsidRDefault="00710FC6" w:rsidP="00DD06A1">
      <w:pPr>
        <w:jc w:val="both"/>
        <w:rPr>
          <w:rFonts w:ascii="Century Gothic" w:hAnsi="Century Gothic" w:cs="Arial"/>
          <w:bCs/>
          <w:color w:val="000000"/>
          <w:spacing w:val="-3"/>
        </w:rPr>
      </w:pPr>
    </w:p>
    <w:p w:rsidR="00156523" w:rsidRPr="00A65EF0" w:rsidRDefault="00156523" w:rsidP="00DD06A1">
      <w:pPr>
        <w:jc w:val="both"/>
        <w:rPr>
          <w:rFonts w:ascii="Century Gothic" w:hAnsi="Century Gothic" w:cs="Arial"/>
          <w:bCs/>
          <w:color w:val="000000"/>
          <w:spacing w:val="-3"/>
        </w:rPr>
      </w:pPr>
      <w:r w:rsidRPr="00A65EF0">
        <w:rPr>
          <w:rFonts w:ascii="Century Gothic" w:hAnsi="Century Gothic" w:cs="Arial"/>
          <w:bCs/>
          <w:color w:val="000000"/>
          <w:spacing w:val="-3"/>
        </w:rPr>
        <w:lastRenderedPageBreak/>
        <w:t>Article 16.- Gestió per delegació</w:t>
      </w:r>
    </w:p>
    <w:p w:rsidR="00156523" w:rsidRPr="00A65EF0" w:rsidRDefault="00156523" w:rsidP="00DD06A1">
      <w:pPr>
        <w:jc w:val="both"/>
        <w:rPr>
          <w:rFonts w:ascii="Century Gothic" w:hAnsi="Century Gothic" w:cs="Arial"/>
          <w:color w:val="000000"/>
          <w:spacing w:val="-3"/>
        </w:rPr>
      </w:pPr>
    </w:p>
    <w:p w:rsidR="00156523" w:rsidRPr="00A65EF0" w:rsidRDefault="00156523" w:rsidP="00DD06A1">
      <w:pPr>
        <w:jc w:val="both"/>
        <w:rPr>
          <w:rFonts w:ascii="Century Gothic" w:hAnsi="Century Gothic" w:cs="Arial"/>
          <w:color w:val="000000"/>
          <w:spacing w:val="-3"/>
        </w:rPr>
      </w:pPr>
      <w:r w:rsidRPr="00A65EF0">
        <w:rPr>
          <w:rFonts w:ascii="Century Gothic" w:hAnsi="Century Gothic" w:cs="Arial"/>
          <w:color w:val="000000"/>
          <w:spacing w:val="-3"/>
        </w:rPr>
        <w:t>1. Si la gestió, la inspecció i la recaptació del tribut han estat delegades total o parcialment en la Diputació de Barcelona, les normes contingudes als articles anteriors seran aplicables a les actuacions que ha de fer l'Administració delegada.</w:t>
      </w:r>
    </w:p>
    <w:p w:rsidR="00156523" w:rsidRPr="00A65EF0" w:rsidRDefault="00156523" w:rsidP="00DD06A1">
      <w:pPr>
        <w:jc w:val="both"/>
        <w:rPr>
          <w:rFonts w:ascii="Century Gothic" w:hAnsi="Century Gothic" w:cs="Arial"/>
          <w:color w:val="000000"/>
          <w:spacing w:val="-3"/>
        </w:rPr>
      </w:pPr>
    </w:p>
    <w:p w:rsidR="00156523" w:rsidRPr="00A65EF0" w:rsidRDefault="00156523" w:rsidP="00DD06A1">
      <w:pPr>
        <w:jc w:val="both"/>
        <w:rPr>
          <w:rFonts w:ascii="Century Gothic" w:hAnsi="Century Gothic" w:cs="Arial"/>
          <w:color w:val="000000"/>
          <w:spacing w:val="-3"/>
        </w:rPr>
      </w:pPr>
      <w:r w:rsidRPr="00A65EF0">
        <w:rPr>
          <w:rFonts w:ascii="Century Gothic" w:hAnsi="Century Gothic" w:cs="Arial"/>
          <w:color w:val="000000"/>
          <w:spacing w:val="-3"/>
        </w:rPr>
        <w:t xml:space="preserve">2. L'Organisme de Gestió Tributària establirà els circuits administratius més adients per aconseguir la col·laboració de les organitzacions representatives dels subjectes passius amb el fi de simplificar el compliment de les obligacions formals i materials derivades d’aquelles, o els procediments de liquidació i recaptació. </w:t>
      </w:r>
    </w:p>
    <w:p w:rsidR="00156523" w:rsidRPr="00A65EF0" w:rsidRDefault="00156523" w:rsidP="00DD06A1">
      <w:pPr>
        <w:jc w:val="both"/>
        <w:rPr>
          <w:rFonts w:ascii="Century Gothic" w:hAnsi="Century Gothic" w:cs="Arial"/>
          <w:color w:val="000000"/>
          <w:spacing w:val="-3"/>
        </w:rPr>
      </w:pPr>
    </w:p>
    <w:p w:rsidR="00156523" w:rsidRPr="00A65EF0" w:rsidRDefault="00156523" w:rsidP="00DD06A1">
      <w:pPr>
        <w:jc w:val="both"/>
        <w:rPr>
          <w:rFonts w:ascii="Century Gothic" w:hAnsi="Century Gothic" w:cs="Arial"/>
          <w:color w:val="000000"/>
          <w:spacing w:val="-3"/>
        </w:rPr>
      </w:pPr>
      <w:r w:rsidRPr="00A65EF0">
        <w:rPr>
          <w:rFonts w:ascii="Century Gothic" w:hAnsi="Century Gothic" w:cs="Arial"/>
          <w:color w:val="000000"/>
          <w:spacing w:val="-3"/>
        </w:rPr>
        <w:t>3. Totes les actuacions de gestió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delegaren les seves facultats en la Diputació.</w:t>
      </w:r>
    </w:p>
    <w:p w:rsidR="00156523" w:rsidRPr="00A65EF0" w:rsidRDefault="00156523" w:rsidP="00DD06A1">
      <w:pPr>
        <w:jc w:val="both"/>
        <w:rPr>
          <w:rFonts w:ascii="Century Gothic" w:hAnsi="Century Gothic" w:cs="Arial"/>
        </w:rPr>
      </w:pPr>
    </w:p>
    <w:p w:rsidR="00156523" w:rsidRPr="00A65EF0" w:rsidRDefault="00156523" w:rsidP="00DD06A1">
      <w:pPr>
        <w:jc w:val="both"/>
        <w:rPr>
          <w:rFonts w:ascii="Century Gothic" w:hAnsi="Century Gothic" w:cs="Arial"/>
        </w:rPr>
      </w:pPr>
      <w:r w:rsidRPr="00A65EF0">
        <w:rPr>
          <w:rFonts w:ascii="Century Gothic" w:hAnsi="Century Gothic" w:cs="Arial"/>
        </w:rPr>
        <w:t>4.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la taxa aquí regulada, quan circumstàncies organitzatives, tècniques o de distribució competencial dels serveis municipals ho facin convenient.</w:t>
      </w:r>
    </w:p>
    <w:p w:rsidR="00156523" w:rsidRPr="00A65EF0" w:rsidRDefault="00156523" w:rsidP="00DD06A1">
      <w:pPr>
        <w:jc w:val="both"/>
        <w:rPr>
          <w:rFonts w:ascii="Century Gothic" w:hAnsi="Century Gothic" w:cs="Arial"/>
          <w:bCs/>
          <w:color w:val="000000"/>
          <w:spacing w:val="-3"/>
        </w:rPr>
      </w:pPr>
    </w:p>
    <w:p w:rsidR="00156523" w:rsidRPr="00A65EF0" w:rsidRDefault="00156523" w:rsidP="00DD06A1">
      <w:pPr>
        <w:jc w:val="both"/>
        <w:rPr>
          <w:rFonts w:ascii="Century Gothic" w:hAnsi="Century Gothic" w:cs="Arial"/>
          <w:bCs/>
          <w:color w:val="000000"/>
          <w:spacing w:val="-3"/>
        </w:rPr>
      </w:pPr>
      <w:r w:rsidRPr="00A65EF0">
        <w:rPr>
          <w:rFonts w:ascii="Century Gothic" w:hAnsi="Century Gothic" w:cs="Arial"/>
          <w:bCs/>
          <w:color w:val="000000"/>
          <w:spacing w:val="-3"/>
        </w:rPr>
        <w:t>Disposició Addicional.- Modificació dels preceptes de l'ordenança i de les referències que fa a la normativa vigent, amb motiu de la promulgació de normes posteriors</w:t>
      </w:r>
    </w:p>
    <w:p w:rsidR="00156523" w:rsidRPr="00A65EF0" w:rsidRDefault="00156523" w:rsidP="00DD06A1">
      <w:pPr>
        <w:jc w:val="both"/>
        <w:rPr>
          <w:rFonts w:ascii="Century Gothic" w:hAnsi="Century Gothic" w:cs="Arial"/>
          <w:color w:val="000000"/>
          <w:spacing w:val="-3"/>
        </w:rPr>
      </w:pPr>
    </w:p>
    <w:p w:rsidR="00156523" w:rsidRPr="00A65EF0" w:rsidRDefault="00156523" w:rsidP="00DD06A1">
      <w:pPr>
        <w:jc w:val="both"/>
        <w:rPr>
          <w:rFonts w:ascii="Century Gothic" w:hAnsi="Century Gothic" w:cs="Arial"/>
          <w:color w:val="000000"/>
          <w:spacing w:val="-3"/>
        </w:rPr>
      </w:pPr>
      <w:r w:rsidRPr="00A65EF0">
        <w:rPr>
          <w:rFonts w:ascii="Century Gothic" w:hAnsi="Century Gothic" w:cs="Arial"/>
          <w:color w:val="000000"/>
          <w:spacing w:val="-3"/>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156523" w:rsidRPr="00A65EF0" w:rsidRDefault="00156523" w:rsidP="00DD06A1">
      <w:pPr>
        <w:jc w:val="both"/>
        <w:rPr>
          <w:rFonts w:ascii="Century Gothic" w:hAnsi="Century Gothic" w:cs="Arial"/>
          <w:color w:val="000000"/>
          <w:spacing w:val="-3"/>
        </w:rPr>
      </w:pPr>
    </w:p>
    <w:p w:rsidR="00156523" w:rsidRPr="00A65EF0" w:rsidRDefault="00156523" w:rsidP="00DD06A1">
      <w:pPr>
        <w:jc w:val="both"/>
        <w:rPr>
          <w:rFonts w:ascii="Century Gothic" w:hAnsi="Century Gothic" w:cs="Arial"/>
          <w:bCs/>
          <w:color w:val="000000"/>
        </w:rPr>
      </w:pPr>
      <w:r w:rsidRPr="00A65EF0">
        <w:rPr>
          <w:rFonts w:ascii="Century Gothic" w:hAnsi="Century Gothic" w:cs="Arial"/>
          <w:bCs/>
          <w:color w:val="000000"/>
        </w:rPr>
        <w:t>Disposició final</w:t>
      </w:r>
    </w:p>
    <w:p w:rsidR="00156523" w:rsidRPr="00A65EF0" w:rsidRDefault="00156523" w:rsidP="00DD06A1">
      <w:pPr>
        <w:jc w:val="both"/>
        <w:rPr>
          <w:rFonts w:ascii="Century Gothic" w:hAnsi="Century Gothic" w:cs="Arial"/>
          <w:color w:val="000000"/>
        </w:rPr>
      </w:pPr>
    </w:p>
    <w:p w:rsidR="00156523" w:rsidRPr="00A65EF0" w:rsidRDefault="00156523" w:rsidP="00DD06A1">
      <w:pPr>
        <w:jc w:val="both"/>
        <w:rPr>
          <w:rFonts w:ascii="Century Gothic" w:hAnsi="Century Gothic" w:cs="Arial"/>
        </w:rPr>
      </w:pPr>
      <w:r w:rsidRPr="00A65EF0">
        <w:rPr>
          <w:rFonts w:ascii="Century Gothic" w:hAnsi="Century Gothic" w:cs="Arial"/>
        </w:rPr>
        <w:t>La present Ordenança fiscal, aprovada inicialment pel Ple de la Corporació en sessió celebrada a Cànoves i Samalús, el 8 de novembre de 2016  i definitivament el ...... entrarà en vigor al dia següent al de publicació en el Butlletí Oficial de la Província i regirà fins la seva modificació o derogació expressa.”</w:t>
      </w:r>
    </w:p>
    <w:p w:rsidR="00156523" w:rsidRPr="00A65EF0" w:rsidRDefault="00156523" w:rsidP="00DD06A1">
      <w:pPr>
        <w:spacing w:line="360" w:lineRule="auto"/>
        <w:ind w:firstLine="720"/>
        <w:jc w:val="both"/>
        <w:rPr>
          <w:rFonts w:ascii="Century Gothic" w:hAnsi="Century Gothic" w:cs="Verdana"/>
        </w:rPr>
      </w:pPr>
    </w:p>
    <w:p w:rsidR="00156523" w:rsidRPr="00A65EF0" w:rsidRDefault="00156523" w:rsidP="00DD06A1">
      <w:pPr>
        <w:jc w:val="both"/>
        <w:rPr>
          <w:rFonts w:ascii="Century Gothic" w:hAnsi="Century Gothic"/>
        </w:rPr>
      </w:pPr>
      <w:r w:rsidRPr="00A65EF0">
        <w:rPr>
          <w:rFonts w:ascii="Century Gothic" w:hAnsi="Century Gothic"/>
        </w:rPr>
        <w:t xml:space="preserve">El Sr. Alcalde manifesta que alguns veïns del </w:t>
      </w:r>
      <w:r w:rsidR="00A65EF0" w:rsidRPr="00A65EF0">
        <w:rPr>
          <w:rFonts w:ascii="Century Gothic" w:hAnsi="Century Gothic"/>
        </w:rPr>
        <w:t>veïnat</w:t>
      </w:r>
      <w:r w:rsidRPr="00A65EF0">
        <w:rPr>
          <w:rFonts w:ascii="Century Gothic" w:hAnsi="Century Gothic"/>
        </w:rPr>
        <w:t xml:space="preserve"> de Muntanya han demanat poder comptar amb </w:t>
      </w:r>
      <w:r w:rsidR="00A65EF0" w:rsidRPr="00A65EF0">
        <w:rPr>
          <w:rFonts w:ascii="Century Gothic" w:hAnsi="Century Gothic"/>
        </w:rPr>
        <w:t>algun</w:t>
      </w:r>
      <w:r w:rsidRPr="00A65EF0">
        <w:rPr>
          <w:rFonts w:ascii="Century Gothic" w:hAnsi="Century Gothic"/>
        </w:rPr>
        <w:t xml:space="preserve"> descompte, ja que tenen que agafar el seu vehicle per </w:t>
      </w:r>
      <w:r w:rsidRPr="00A65EF0">
        <w:rPr>
          <w:rFonts w:ascii="Century Gothic" w:hAnsi="Century Gothic"/>
        </w:rPr>
        <w:lastRenderedPageBreak/>
        <w:t>poder portar les deixalles a un contenidor, que sempre està a més d’un km, motiu pel qual es proposa aplicar una tarifa un 25% m</w:t>
      </w:r>
      <w:r w:rsidR="00710FC6">
        <w:rPr>
          <w:rFonts w:ascii="Century Gothic" w:hAnsi="Century Gothic"/>
        </w:rPr>
        <w:t>é</w:t>
      </w:r>
      <w:r w:rsidRPr="00A65EF0">
        <w:rPr>
          <w:rFonts w:ascii="Century Gothic" w:hAnsi="Century Gothic"/>
        </w:rPr>
        <w:t xml:space="preserve">s </w:t>
      </w:r>
      <w:r w:rsidR="00A65EF0" w:rsidRPr="00A65EF0">
        <w:rPr>
          <w:rFonts w:ascii="Century Gothic" w:hAnsi="Century Gothic"/>
        </w:rPr>
        <w:t>econòmica</w:t>
      </w:r>
      <w:r w:rsidRPr="00A65EF0">
        <w:rPr>
          <w:rFonts w:ascii="Century Gothic" w:hAnsi="Century Gothic"/>
        </w:rPr>
        <w:t xml:space="preserve">, on les cases </w:t>
      </w:r>
      <w:r w:rsidR="00A65EF0" w:rsidRPr="00A65EF0">
        <w:rPr>
          <w:rFonts w:ascii="Century Gothic" w:hAnsi="Century Gothic"/>
        </w:rPr>
        <w:t>passarien</w:t>
      </w:r>
      <w:r w:rsidRPr="00A65EF0">
        <w:rPr>
          <w:rFonts w:ascii="Century Gothic" w:hAnsi="Century Gothic"/>
        </w:rPr>
        <w:t xml:space="preserve"> a pagar 119,85 i els centres de restauració, hotels … 541,27 €.</w:t>
      </w:r>
    </w:p>
    <w:p w:rsidR="00156523" w:rsidRPr="00A65EF0" w:rsidRDefault="00156523" w:rsidP="00DD06A1">
      <w:pPr>
        <w:jc w:val="both"/>
        <w:rPr>
          <w:rFonts w:ascii="Century Gothic" w:hAnsi="Century Gothic" w:cs="Arial"/>
        </w:rPr>
      </w:pPr>
    </w:p>
    <w:p w:rsidR="007D6FDF" w:rsidRPr="00A65EF0" w:rsidRDefault="00156523" w:rsidP="00DD06A1">
      <w:pPr>
        <w:jc w:val="both"/>
        <w:rPr>
          <w:rFonts w:ascii="Century Gothic" w:hAnsi="Century Gothic"/>
        </w:rPr>
      </w:pPr>
      <w:r w:rsidRPr="00A65EF0">
        <w:rPr>
          <w:rFonts w:ascii="Century Gothic" w:hAnsi="Century Gothic"/>
        </w:rPr>
        <w:t>La Sra. Aguilera manifesta si només s’aplicarà a les cases del Veïnat de Muntanya i no als veïns de les cases disseminades de Samalús, replicant el Sr. Alcalde que no creu que cap casa de Samalús estigui a m</w:t>
      </w:r>
      <w:r w:rsidR="00710FC6">
        <w:rPr>
          <w:rFonts w:ascii="Century Gothic" w:hAnsi="Century Gothic"/>
        </w:rPr>
        <w:t>é</w:t>
      </w:r>
      <w:r w:rsidRPr="00A65EF0">
        <w:rPr>
          <w:rFonts w:ascii="Century Gothic" w:hAnsi="Century Gothic"/>
        </w:rPr>
        <w:t>s d’un kilòmetre. El Sr. L</w:t>
      </w:r>
      <w:r w:rsidR="00710FC6">
        <w:rPr>
          <w:rFonts w:ascii="Century Gothic" w:hAnsi="Century Gothic"/>
        </w:rPr>
        <w:t>ó</w:t>
      </w:r>
      <w:r w:rsidRPr="00A65EF0">
        <w:rPr>
          <w:rFonts w:ascii="Century Gothic" w:hAnsi="Century Gothic"/>
        </w:rPr>
        <w:t>pez manifesta que a quines cases afecta aquesta mesura en el poble de Cànoves i el Sr. Alcalde les relaciona totes elles. El Sr. L</w:t>
      </w:r>
      <w:r w:rsidR="00710FC6">
        <w:rPr>
          <w:rFonts w:ascii="Century Gothic" w:hAnsi="Century Gothic"/>
        </w:rPr>
        <w:t>ó</w:t>
      </w:r>
      <w:r w:rsidRPr="00A65EF0">
        <w:rPr>
          <w:rFonts w:ascii="Century Gothic" w:hAnsi="Century Gothic"/>
        </w:rPr>
        <w:t>pez manifesta que el seu vot serà d’abstenció perquè vol poder estudiar-ho amb m</w:t>
      </w:r>
      <w:r w:rsidR="00710FC6">
        <w:rPr>
          <w:rFonts w:ascii="Century Gothic" w:hAnsi="Century Gothic"/>
        </w:rPr>
        <w:t>é</w:t>
      </w:r>
      <w:r w:rsidRPr="00A65EF0">
        <w:rPr>
          <w:rFonts w:ascii="Century Gothic" w:hAnsi="Century Gothic"/>
        </w:rPr>
        <w:t>s atenció.</w:t>
      </w:r>
    </w:p>
    <w:p w:rsidR="00156523" w:rsidRPr="00A65EF0" w:rsidRDefault="00156523" w:rsidP="00DD06A1">
      <w:pPr>
        <w:jc w:val="both"/>
        <w:rPr>
          <w:rFonts w:ascii="Century Gothic" w:hAnsi="Century Gothic"/>
        </w:rPr>
      </w:pPr>
    </w:p>
    <w:p w:rsidR="00156523" w:rsidRPr="00A65EF0" w:rsidRDefault="00156523" w:rsidP="00DD06A1">
      <w:pPr>
        <w:jc w:val="both"/>
        <w:rPr>
          <w:rFonts w:ascii="Century Gothic" w:hAnsi="Century Gothic"/>
        </w:rPr>
      </w:pPr>
      <w:r w:rsidRPr="00A65EF0">
        <w:rPr>
          <w:rFonts w:ascii="Century Gothic" w:hAnsi="Century Gothic"/>
        </w:rPr>
        <w:t>El regidor d’ERC Sr. Cusell manifesta que voldrien saber com queden els comptes del 2015 i que entén la problemàtica però que voldria saber si es pot aplicar a altres conceptes.  Manifesta que el seu vot serà d’abstenció.</w:t>
      </w:r>
    </w:p>
    <w:p w:rsidR="00156523" w:rsidRPr="00A65EF0" w:rsidRDefault="00156523" w:rsidP="00DD06A1">
      <w:pPr>
        <w:jc w:val="both"/>
        <w:rPr>
          <w:rFonts w:ascii="Century Gothic" w:hAnsi="Century Gothic"/>
        </w:rPr>
      </w:pPr>
    </w:p>
    <w:p w:rsidR="00156523" w:rsidRPr="00A65EF0" w:rsidRDefault="00156523" w:rsidP="00DD06A1">
      <w:pPr>
        <w:jc w:val="both"/>
        <w:rPr>
          <w:rFonts w:ascii="Century Gothic" w:hAnsi="Century Gothic"/>
        </w:rPr>
      </w:pPr>
      <w:r w:rsidRPr="00A65EF0">
        <w:rPr>
          <w:rFonts w:ascii="Century Gothic" w:hAnsi="Century Gothic"/>
        </w:rPr>
        <w:t>Posa’t l’afer a votació es aprovat per majoria simple, amb els vots a favor dels regidors de NIU i l’abstenció dels regidors del PSC i ERC.</w:t>
      </w:r>
    </w:p>
    <w:p w:rsidR="007D6FDF" w:rsidRPr="00A65EF0" w:rsidRDefault="007D6FDF" w:rsidP="00DD06A1">
      <w:pPr>
        <w:jc w:val="both"/>
        <w:rPr>
          <w:rFonts w:ascii="Century Gothic" w:hAnsi="Century Gothic" w:cs="Arial"/>
          <w:color w:val="000000"/>
        </w:rPr>
      </w:pPr>
    </w:p>
    <w:p w:rsidR="007D6FDF" w:rsidRPr="00A65EF0" w:rsidRDefault="007D6FDF" w:rsidP="00DD06A1">
      <w:pPr>
        <w:jc w:val="both"/>
        <w:rPr>
          <w:rFonts w:ascii="Century Gothic" w:hAnsi="Century Gothic" w:cs="Arial"/>
          <w:b/>
          <w:color w:val="000000"/>
        </w:rPr>
      </w:pPr>
    </w:p>
    <w:p w:rsidR="007D6FDF" w:rsidRPr="00A65EF0" w:rsidRDefault="007D6FDF" w:rsidP="00DD06A1">
      <w:pPr>
        <w:jc w:val="both"/>
        <w:rPr>
          <w:rFonts w:ascii="Century Gothic" w:hAnsi="Century Gothic" w:cs="Arial"/>
          <w:b/>
          <w:color w:val="000000"/>
        </w:rPr>
      </w:pPr>
      <w:r w:rsidRPr="00A65EF0">
        <w:rPr>
          <w:rFonts w:ascii="Century Gothic" w:hAnsi="Century Gothic" w:cs="Arial"/>
          <w:b/>
          <w:bCs/>
          <w:color w:val="000000"/>
        </w:rPr>
        <w:t>4.- Proposta provisional d’aprovació de la modificació de les següents ordenances fiscals per la seva adaptació a la normativa vigent.</w:t>
      </w:r>
      <w:r w:rsidRPr="00A65EF0">
        <w:rPr>
          <w:rFonts w:ascii="Century Gothic" w:hAnsi="Century Gothic" w:cs="Arial"/>
          <w:b/>
          <w:color w:val="000000"/>
        </w:rPr>
        <w:t xml:space="preserve"> </w:t>
      </w:r>
    </w:p>
    <w:p w:rsidR="007D6FDF" w:rsidRPr="00A65EF0" w:rsidRDefault="007D6FDF" w:rsidP="00DD06A1">
      <w:pPr>
        <w:jc w:val="both"/>
        <w:rPr>
          <w:rFonts w:ascii="Century Gothic" w:hAnsi="Century Gothic" w:cs="Arial"/>
          <w:color w:val="000000"/>
        </w:rPr>
      </w:pPr>
    </w:p>
    <w:p w:rsidR="007D6FDF" w:rsidRPr="00A65EF0" w:rsidRDefault="007D6FDF" w:rsidP="00DD06A1">
      <w:pPr>
        <w:numPr>
          <w:ilvl w:val="0"/>
          <w:numId w:val="1"/>
        </w:numPr>
        <w:jc w:val="both"/>
        <w:rPr>
          <w:rFonts w:ascii="Century Gothic" w:hAnsi="Century Gothic" w:cs="Arial"/>
          <w:bCs/>
          <w:i/>
        </w:rPr>
      </w:pPr>
      <w:r w:rsidRPr="00A65EF0">
        <w:rPr>
          <w:rFonts w:ascii="Century Gothic" w:hAnsi="Century Gothic" w:cs="Arial"/>
          <w:bCs/>
          <w:i/>
        </w:rPr>
        <w:t>IMPOST SOBRE BÉNS IMMOBLES.</w:t>
      </w:r>
    </w:p>
    <w:p w:rsidR="007D6FDF" w:rsidRPr="00A65EF0" w:rsidRDefault="007D6FDF" w:rsidP="00DD06A1">
      <w:pPr>
        <w:numPr>
          <w:ilvl w:val="0"/>
          <w:numId w:val="1"/>
        </w:numPr>
        <w:jc w:val="both"/>
        <w:rPr>
          <w:rFonts w:ascii="Century Gothic" w:hAnsi="Century Gothic" w:cs="Arial"/>
          <w:color w:val="000000"/>
        </w:rPr>
      </w:pPr>
      <w:r w:rsidRPr="00A65EF0">
        <w:rPr>
          <w:rFonts w:ascii="Century Gothic" w:hAnsi="Century Gothic" w:cs="Arial"/>
          <w:i/>
        </w:rPr>
        <w:t>IMPOST SOBRE ACTIVITATS ECONÒMIQUES</w:t>
      </w:r>
    </w:p>
    <w:p w:rsidR="007D6FDF" w:rsidRPr="00A65EF0" w:rsidRDefault="007D6FDF" w:rsidP="00DD06A1">
      <w:pPr>
        <w:numPr>
          <w:ilvl w:val="0"/>
          <w:numId w:val="1"/>
        </w:numPr>
        <w:jc w:val="both"/>
        <w:rPr>
          <w:rFonts w:ascii="Century Gothic" w:hAnsi="Century Gothic" w:cs="Arial"/>
          <w:bCs/>
          <w:i/>
          <w:color w:val="000000"/>
          <w:lang w:eastAsia="ca-ES"/>
        </w:rPr>
      </w:pPr>
      <w:r w:rsidRPr="00A65EF0">
        <w:rPr>
          <w:rFonts w:ascii="Century Gothic" w:hAnsi="Century Gothic" w:cs="Arial"/>
          <w:bCs/>
          <w:i/>
          <w:color w:val="000000"/>
          <w:lang w:eastAsia="ca-ES"/>
        </w:rPr>
        <w:t>IMPOST SOBRE VEHICLES DE TRACCIÓ MECÀNICA.</w:t>
      </w:r>
    </w:p>
    <w:p w:rsidR="007D6FDF" w:rsidRPr="00A65EF0" w:rsidRDefault="007D6FDF" w:rsidP="00DD06A1">
      <w:pPr>
        <w:numPr>
          <w:ilvl w:val="0"/>
          <w:numId w:val="1"/>
        </w:numPr>
        <w:jc w:val="both"/>
        <w:rPr>
          <w:rFonts w:ascii="Century Gothic" w:hAnsi="Century Gothic" w:cs="Arial"/>
          <w:i/>
          <w:lang w:eastAsia="es-ES"/>
        </w:rPr>
      </w:pPr>
      <w:r w:rsidRPr="00A65EF0">
        <w:rPr>
          <w:rFonts w:ascii="Century Gothic" w:hAnsi="Century Gothic" w:cs="Arial"/>
          <w:i/>
        </w:rPr>
        <w:t>IMPOST SOBRE L'INCREMENT DE VALOR DELS TERRENYS DE NATURALESA URBANA.</w:t>
      </w:r>
    </w:p>
    <w:p w:rsidR="007D6FDF" w:rsidRPr="00A65EF0" w:rsidRDefault="007D6FDF" w:rsidP="00DD06A1">
      <w:pPr>
        <w:numPr>
          <w:ilvl w:val="0"/>
          <w:numId w:val="1"/>
        </w:numPr>
        <w:jc w:val="both"/>
        <w:rPr>
          <w:rFonts w:ascii="Century Gothic" w:hAnsi="Century Gothic" w:cs="Arial"/>
          <w:i/>
        </w:rPr>
      </w:pPr>
      <w:r w:rsidRPr="00A65EF0">
        <w:rPr>
          <w:rFonts w:ascii="Century Gothic" w:hAnsi="Century Gothic" w:cs="Arial"/>
          <w:i/>
        </w:rPr>
        <w:t>IMPOST SOBRE CONSTRUCCIONS, INSTAL·LACIONS I OBRES.</w:t>
      </w:r>
    </w:p>
    <w:p w:rsidR="007D6FDF" w:rsidRPr="00A65EF0" w:rsidRDefault="007D6FDF" w:rsidP="00DD06A1">
      <w:pPr>
        <w:numPr>
          <w:ilvl w:val="0"/>
          <w:numId w:val="1"/>
        </w:numPr>
        <w:jc w:val="both"/>
        <w:rPr>
          <w:rFonts w:ascii="Century Gothic" w:hAnsi="Century Gothic" w:cs="Arial"/>
          <w:i/>
        </w:rPr>
      </w:pPr>
      <w:r w:rsidRPr="00A65EF0">
        <w:rPr>
          <w:rFonts w:ascii="Century Gothic" w:hAnsi="Century Gothic" w:cs="Arial"/>
          <w:i/>
        </w:rPr>
        <w:t>TAXA PER OCUPACIONS DEL SUBSÒL, EL SÒL I LA VOLADA DE LA VIA PÚBLICA.</w:t>
      </w:r>
    </w:p>
    <w:p w:rsidR="007D6FDF" w:rsidRPr="00A65EF0" w:rsidRDefault="007D6FDF" w:rsidP="00DD06A1">
      <w:pPr>
        <w:numPr>
          <w:ilvl w:val="0"/>
          <w:numId w:val="1"/>
        </w:numPr>
        <w:jc w:val="both"/>
        <w:rPr>
          <w:rFonts w:ascii="Century Gothic" w:hAnsi="Century Gothic" w:cs="Arial"/>
          <w:i/>
        </w:rPr>
      </w:pPr>
      <w:r w:rsidRPr="00A65EF0">
        <w:rPr>
          <w:rFonts w:ascii="Century Gothic" w:hAnsi="Century Gothic" w:cs="Arial"/>
          <w:bCs/>
          <w:i/>
        </w:rPr>
        <w:t>TAXA PER APROFITAMENT ESPECIAL DEL DOMINI PÚBLIC LOCAL, A FAVOR D’EMPRESES EXPLOTADORES DE SERVEIS DE SUBMINISTRAMENTS D’INTERÈS GENERAL</w:t>
      </w:r>
      <w:r w:rsidRPr="00A65EF0">
        <w:rPr>
          <w:rFonts w:ascii="Century Gothic" w:hAnsi="Century Gothic" w:cs="Arial"/>
          <w:i/>
        </w:rPr>
        <w:t>.</w:t>
      </w:r>
    </w:p>
    <w:p w:rsidR="007D6FDF" w:rsidRPr="00A65EF0" w:rsidRDefault="007D6FDF" w:rsidP="00DD06A1">
      <w:pPr>
        <w:numPr>
          <w:ilvl w:val="0"/>
          <w:numId w:val="1"/>
        </w:numPr>
        <w:jc w:val="both"/>
        <w:rPr>
          <w:rFonts w:ascii="Century Gothic" w:hAnsi="Century Gothic" w:cs="Arial"/>
          <w:i/>
        </w:rPr>
      </w:pPr>
      <w:r w:rsidRPr="00A65EF0">
        <w:rPr>
          <w:rFonts w:ascii="Century Gothic" w:hAnsi="Century Gothic" w:cs="Arial"/>
          <w:i/>
        </w:rPr>
        <w:t>TAXA PER L’OCUPACIÓ DE TERRENYS D’US PÚBLIC AMB MERCADERIES, MATERIALS DE CONSTRUCCIÓ, RUNES, TANQUES, PUNTALS, ESTINTOLS, BASTIDES I ALTRES INSTAL·LACIONS ANÀLOGUES.</w:t>
      </w:r>
    </w:p>
    <w:p w:rsidR="007D6FDF" w:rsidRPr="00A65EF0" w:rsidRDefault="007D6FDF" w:rsidP="00DD06A1">
      <w:pPr>
        <w:numPr>
          <w:ilvl w:val="0"/>
          <w:numId w:val="1"/>
        </w:numPr>
        <w:jc w:val="both"/>
        <w:rPr>
          <w:rFonts w:ascii="Century Gothic" w:hAnsi="Century Gothic" w:cs="Arial"/>
          <w:color w:val="000000"/>
        </w:rPr>
      </w:pPr>
      <w:r w:rsidRPr="00A65EF0">
        <w:rPr>
          <w:rFonts w:ascii="Century Gothic" w:hAnsi="Century Gothic" w:cs="Arial"/>
          <w:i/>
          <w:iCs/>
        </w:rPr>
        <w:t>TAXA PER L’OCUPACIÓ DE TERRENYS D’ÚS PÚBLIC AMB TAULES I CADIRES AMB FINALITAT LUCRATIVA</w:t>
      </w:r>
    </w:p>
    <w:p w:rsidR="007D6FDF" w:rsidRPr="00A65EF0" w:rsidRDefault="007D6FDF" w:rsidP="00DD06A1">
      <w:pPr>
        <w:numPr>
          <w:ilvl w:val="0"/>
          <w:numId w:val="1"/>
        </w:numPr>
        <w:jc w:val="both"/>
        <w:rPr>
          <w:rFonts w:ascii="Century Gothic" w:hAnsi="Century Gothic" w:cs="Arial"/>
          <w:i/>
        </w:rPr>
      </w:pPr>
      <w:r w:rsidRPr="00A65EF0">
        <w:rPr>
          <w:rFonts w:ascii="Century Gothic" w:hAnsi="Century Gothic" w:cs="Arial"/>
          <w:i/>
        </w:rPr>
        <w:t>TAXA PER PARADES, BARRAQUES, CASETES DE VENDA, ESPECTACLES O ATRACCIONS SITUATS EN TERRENYS D’ÚS PÚBLIC I INDÚSTRIES DEL CARRER I AMBULANTS I RODATGE CINEMATOGRÀFIC.</w:t>
      </w:r>
    </w:p>
    <w:p w:rsidR="007D6FDF" w:rsidRPr="00A65EF0" w:rsidRDefault="007D6FDF" w:rsidP="00DD06A1">
      <w:pPr>
        <w:numPr>
          <w:ilvl w:val="0"/>
          <w:numId w:val="1"/>
        </w:numPr>
        <w:jc w:val="both"/>
        <w:rPr>
          <w:rFonts w:ascii="Century Gothic" w:hAnsi="Century Gothic" w:cs="Arial"/>
          <w:bCs/>
          <w:i/>
          <w:color w:val="000000"/>
        </w:rPr>
      </w:pPr>
      <w:r w:rsidRPr="00A65EF0">
        <w:rPr>
          <w:rFonts w:ascii="Century Gothic" w:hAnsi="Century Gothic" w:cs="Arial"/>
          <w:bCs/>
          <w:i/>
          <w:color w:val="000000"/>
        </w:rPr>
        <w:t>TAXA PER EXPEDICIÓ DE DOCUMENTS ADMINISTRATIUS.</w:t>
      </w:r>
    </w:p>
    <w:p w:rsidR="007D6FDF" w:rsidRPr="00A65EF0" w:rsidRDefault="007D6FDF" w:rsidP="00DD06A1">
      <w:pPr>
        <w:numPr>
          <w:ilvl w:val="0"/>
          <w:numId w:val="1"/>
        </w:numPr>
        <w:jc w:val="both"/>
        <w:rPr>
          <w:rFonts w:ascii="Century Gothic" w:hAnsi="Century Gothic" w:cs="Arial"/>
          <w:i/>
        </w:rPr>
      </w:pPr>
      <w:r w:rsidRPr="00A65EF0">
        <w:rPr>
          <w:rFonts w:ascii="Century Gothic" w:hAnsi="Century Gothic" w:cs="Arial"/>
          <w:i/>
        </w:rPr>
        <w:t>TAXA PER LA UTILITZACIÓ DE L'ESCUT DEL MUNICIPI.</w:t>
      </w:r>
    </w:p>
    <w:p w:rsidR="007D6FDF" w:rsidRPr="00A65EF0" w:rsidRDefault="007D6FDF" w:rsidP="00DD06A1">
      <w:pPr>
        <w:numPr>
          <w:ilvl w:val="0"/>
          <w:numId w:val="1"/>
        </w:numPr>
        <w:jc w:val="both"/>
        <w:rPr>
          <w:rFonts w:ascii="Century Gothic" w:hAnsi="Century Gothic" w:cs="Arial"/>
          <w:i/>
        </w:rPr>
      </w:pPr>
      <w:r w:rsidRPr="00A65EF0">
        <w:rPr>
          <w:rFonts w:ascii="Century Gothic" w:hAnsi="Century Gothic" w:cs="Arial"/>
          <w:i/>
        </w:rPr>
        <w:t>TAXA PER LA LLICÈNCIA D'AUTOTAXI.</w:t>
      </w:r>
    </w:p>
    <w:p w:rsidR="007D6FDF" w:rsidRPr="00A65EF0" w:rsidRDefault="007D6FDF" w:rsidP="00DD06A1">
      <w:pPr>
        <w:numPr>
          <w:ilvl w:val="0"/>
          <w:numId w:val="1"/>
        </w:numPr>
        <w:jc w:val="both"/>
        <w:rPr>
          <w:rFonts w:ascii="Century Gothic" w:hAnsi="Century Gothic" w:cs="Arial"/>
          <w:color w:val="000000"/>
        </w:rPr>
      </w:pPr>
      <w:r w:rsidRPr="00A65EF0">
        <w:rPr>
          <w:rFonts w:ascii="Century Gothic" w:hAnsi="Century Gothic" w:cs="Arial"/>
          <w:bCs/>
          <w:i/>
          <w:color w:val="000000"/>
        </w:rPr>
        <w:lastRenderedPageBreak/>
        <w:t>TAXA PER LLICÈNCIES O LA COMPROVACIÓ D’ACTIVITATS COMUNICADES EN MATÈRIA D’URBANISME</w:t>
      </w:r>
    </w:p>
    <w:p w:rsidR="007D6FDF" w:rsidRPr="00A65EF0" w:rsidRDefault="007D6FDF" w:rsidP="00DD06A1">
      <w:pPr>
        <w:numPr>
          <w:ilvl w:val="0"/>
          <w:numId w:val="1"/>
        </w:numPr>
        <w:jc w:val="both"/>
        <w:rPr>
          <w:rFonts w:ascii="Century Gothic" w:hAnsi="Century Gothic" w:cs="Arial"/>
          <w:bCs/>
          <w:i/>
          <w:color w:val="000000"/>
        </w:rPr>
      </w:pPr>
      <w:r w:rsidRPr="00A65EF0">
        <w:rPr>
          <w:rFonts w:ascii="Century Gothic" w:hAnsi="Century Gothic" w:cs="Arial"/>
          <w:bCs/>
          <w:i/>
          <w:color w:val="000000"/>
        </w:rPr>
        <w:t>TAXA PER LA PRESTACIÓ DELS SERVEIS D'INTERVENCIÓ ADMINISTRATIVA EN L’ACTIVITAT DELS CIUTADANS I LES EMPRESES A TRAVÉS DEL SOTMETIMENT A PRÈVIA LLICÈNCIA, COMUNICACIÓ PRÈVIA O DECLARACIÓ RESPONSABLE, AIXÍ COM PELS CONTROLS POSTERIORS A L’INICI DE L’ACTIVITAT, ELS CONTROLS PERIÒDICS I LES REVISIONS PERIÒDIQUES.</w:t>
      </w:r>
    </w:p>
    <w:p w:rsidR="007D6FDF" w:rsidRPr="00A65EF0" w:rsidRDefault="007D6FDF" w:rsidP="00DD06A1">
      <w:pPr>
        <w:numPr>
          <w:ilvl w:val="0"/>
          <w:numId w:val="1"/>
        </w:numPr>
        <w:spacing w:after="4"/>
        <w:jc w:val="both"/>
        <w:rPr>
          <w:rFonts w:ascii="Century Gothic" w:hAnsi="Century Gothic" w:cs="Arial"/>
          <w:i/>
        </w:rPr>
      </w:pPr>
      <w:r w:rsidRPr="00A65EF0">
        <w:rPr>
          <w:rFonts w:ascii="Century Gothic" w:hAnsi="Century Gothic" w:cs="Arial"/>
          <w:i/>
        </w:rPr>
        <w:t>TAXA PER PRESTACIÓ DE SERVEIS DE CEMENTIRIS.</w:t>
      </w:r>
    </w:p>
    <w:p w:rsidR="007D6FDF" w:rsidRPr="00A65EF0" w:rsidRDefault="007D6FDF" w:rsidP="00DD06A1">
      <w:pPr>
        <w:numPr>
          <w:ilvl w:val="0"/>
          <w:numId w:val="1"/>
        </w:numPr>
        <w:jc w:val="both"/>
        <w:rPr>
          <w:rFonts w:ascii="Century Gothic" w:hAnsi="Century Gothic" w:cs="Arial"/>
          <w:i/>
        </w:rPr>
      </w:pPr>
      <w:r w:rsidRPr="00A65EF0">
        <w:rPr>
          <w:rFonts w:ascii="Century Gothic" w:hAnsi="Century Gothic" w:cs="Arial"/>
          <w:i/>
        </w:rPr>
        <w:t>TAXA PEL SERVEI DE CLAVEGUERAM.</w:t>
      </w:r>
    </w:p>
    <w:p w:rsidR="007D6FDF" w:rsidRPr="00A65EF0" w:rsidRDefault="007D6FDF" w:rsidP="00DD06A1">
      <w:pPr>
        <w:numPr>
          <w:ilvl w:val="0"/>
          <w:numId w:val="1"/>
        </w:numPr>
        <w:jc w:val="both"/>
        <w:rPr>
          <w:rFonts w:ascii="Century Gothic" w:hAnsi="Century Gothic" w:cs="Arial"/>
          <w:i/>
        </w:rPr>
      </w:pPr>
      <w:r w:rsidRPr="00A65EF0">
        <w:rPr>
          <w:rFonts w:ascii="Century Gothic" w:hAnsi="Century Gothic" w:cs="Arial"/>
          <w:i/>
        </w:rPr>
        <w:t>ORDENANÇA FISCAL GENERAL REGULADORA DE CONTRIBUCIONS ESPECIALS.</w:t>
      </w:r>
    </w:p>
    <w:p w:rsidR="007D6FDF" w:rsidRPr="00A65EF0" w:rsidRDefault="007D6FDF" w:rsidP="00DD06A1">
      <w:pPr>
        <w:jc w:val="both"/>
        <w:rPr>
          <w:rFonts w:ascii="Century Gothic" w:hAnsi="Century Gothic"/>
        </w:rPr>
      </w:pPr>
    </w:p>
    <w:p w:rsidR="007D6FDF" w:rsidRPr="00A65EF0" w:rsidRDefault="007D6FDF" w:rsidP="00DD06A1">
      <w:pPr>
        <w:jc w:val="both"/>
        <w:rPr>
          <w:rFonts w:ascii="Century Gothic" w:hAnsi="Century Gothic" w:cs="Arial"/>
          <w:b/>
        </w:rPr>
      </w:pPr>
    </w:p>
    <w:p w:rsidR="007D6FDF" w:rsidRPr="00A65EF0" w:rsidRDefault="004B4CDB" w:rsidP="00DD06A1">
      <w:pPr>
        <w:jc w:val="both"/>
        <w:rPr>
          <w:rFonts w:ascii="Century Gothic" w:hAnsi="Century Gothic" w:cs="Arial"/>
        </w:rPr>
      </w:pPr>
      <w:r w:rsidRPr="00A65EF0">
        <w:rPr>
          <w:rFonts w:ascii="Century Gothic" w:hAnsi="Century Gothic" w:cs="Arial"/>
        </w:rPr>
        <w:t>Per part del Sr. Secretari es dona lectura a la proposta, en els termes següents:</w:t>
      </w:r>
    </w:p>
    <w:p w:rsidR="004B4CDB" w:rsidRPr="00A65EF0" w:rsidRDefault="004B4CDB" w:rsidP="00DD06A1">
      <w:pPr>
        <w:jc w:val="both"/>
        <w:rPr>
          <w:rFonts w:ascii="Century Gothic" w:hAnsi="Century Gothic" w:cs="Arial"/>
        </w:rPr>
      </w:pPr>
    </w:p>
    <w:p w:rsidR="004B4CDB" w:rsidRPr="00A65EF0" w:rsidRDefault="004B4CDB" w:rsidP="00DD06A1">
      <w:pPr>
        <w:pStyle w:val="Ttol2"/>
        <w:rPr>
          <w:rFonts w:ascii="Century Gothic" w:hAnsi="Century Gothic"/>
          <w:color w:val="000000"/>
          <w:szCs w:val="22"/>
        </w:rPr>
      </w:pPr>
    </w:p>
    <w:p w:rsidR="004B4CDB" w:rsidRPr="00A65EF0" w:rsidRDefault="004B4CDB" w:rsidP="00DD06A1">
      <w:pPr>
        <w:jc w:val="both"/>
        <w:rPr>
          <w:rFonts w:ascii="Century Gothic" w:hAnsi="Century Gothic" w:cs="Arial"/>
        </w:rPr>
      </w:pPr>
    </w:p>
    <w:p w:rsidR="004B4CDB" w:rsidRPr="00A65EF0" w:rsidRDefault="004B4CDB" w:rsidP="00DD06A1">
      <w:pPr>
        <w:jc w:val="both"/>
        <w:rPr>
          <w:rFonts w:ascii="Century Gothic" w:hAnsi="Century Gothic" w:cs="Arial"/>
          <w:color w:val="000000"/>
        </w:rPr>
      </w:pPr>
      <w:r w:rsidRPr="00A65EF0">
        <w:rPr>
          <w:rFonts w:ascii="Century Gothic" w:hAnsi="Century Gothic" w:cs="Arial"/>
          <w:color w:val="000000"/>
          <w:spacing w:val="-3"/>
        </w:rPr>
        <w:t xml:space="preserve">EL  text refós de la Llei reguladora de les Hisendes Locals,  aprovat pel Reial Decret Legislatiu 2/2004, de 5 de març, </w:t>
      </w:r>
      <w:r w:rsidRPr="00A65EF0">
        <w:rPr>
          <w:rFonts w:ascii="Century Gothic" w:hAnsi="Century Gothic" w:cs="Arial"/>
          <w:color w:val="000000"/>
        </w:rPr>
        <w:t xml:space="preserve"> estableix en els seus articles </w:t>
      </w:r>
      <w:smartTag w:uri="urn:schemas-microsoft-com:office:smarttags" w:element="metricconverter">
        <w:smartTagPr>
          <w:attr w:name="ProductID" w:val="15 a"/>
        </w:smartTagPr>
        <w:r w:rsidRPr="00A65EF0">
          <w:rPr>
            <w:rFonts w:ascii="Century Gothic" w:hAnsi="Century Gothic" w:cs="Arial"/>
            <w:color w:val="000000"/>
          </w:rPr>
          <w:t>15 a</w:t>
        </w:r>
      </w:smartTag>
      <w:r w:rsidRPr="00A65EF0">
        <w:rPr>
          <w:rFonts w:ascii="Century Gothic" w:hAnsi="Century Gothic" w:cs="Arial"/>
          <w:color w:val="000000"/>
        </w:rPr>
        <w:t xml:space="preserve"> 19 el procediment per a l’aprovació i modificació de les Ordenances fiscals reguladores dels tributs locals.</w:t>
      </w:r>
    </w:p>
    <w:p w:rsidR="004B4CDB" w:rsidRPr="00A65EF0" w:rsidRDefault="004B4CDB" w:rsidP="00DD06A1">
      <w:pPr>
        <w:jc w:val="both"/>
        <w:rPr>
          <w:rFonts w:ascii="Century Gothic" w:hAnsi="Century Gothic" w:cs="Arial"/>
          <w:color w:val="000000"/>
        </w:rPr>
      </w:pPr>
    </w:p>
    <w:p w:rsidR="004B4CDB" w:rsidRPr="00A65EF0" w:rsidRDefault="004B4CDB" w:rsidP="00DD06A1">
      <w:pPr>
        <w:tabs>
          <w:tab w:val="left" w:pos="357"/>
        </w:tabs>
        <w:ind w:right="58"/>
        <w:jc w:val="both"/>
        <w:rPr>
          <w:rFonts w:ascii="Century Gothic" w:hAnsi="Century Gothic" w:cs="Arial"/>
          <w:color w:val="000000"/>
        </w:rPr>
      </w:pPr>
    </w:p>
    <w:p w:rsidR="004B4CDB" w:rsidRPr="00A65EF0" w:rsidRDefault="004B4CDB" w:rsidP="00DD06A1">
      <w:pPr>
        <w:tabs>
          <w:tab w:val="left" w:pos="357"/>
        </w:tabs>
        <w:ind w:right="58"/>
        <w:jc w:val="both"/>
        <w:rPr>
          <w:rFonts w:ascii="Century Gothic" w:hAnsi="Century Gothic" w:cs="Arial"/>
          <w:color w:val="000000"/>
        </w:rPr>
      </w:pPr>
      <w:r w:rsidRPr="00A65EF0">
        <w:rPr>
          <w:rFonts w:ascii="Century Gothic" w:hAnsi="Century Gothic" w:cs="Arial"/>
          <w:color w:val="000000"/>
        </w:rPr>
        <w:t>Quan es modifiquen les Ordenances fiscals, els acords de modificació hauran de contenir la nova redacció dels preceptes afectats.</w:t>
      </w:r>
    </w:p>
    <w:p w:rsidR="004B4CDB" w:rsidRPr="00A65EF0" w:rsidRDefault="004B4CDB" w:rsidP="00DD06A1">
      <w:pPr>
        <w:tabs>
          <w:tab w:val="left" w:pos="357"/>
        </w:tabs>
        <w:ind w:right="58"/>
        <w:jc w:val="both"/>
        <w:rPr>
          <w:rFonts w:ascii="Century Gothic" w:hAnsi="Century Gothic" w:cs="Arial"/>
          <w:color w:val="000000"/>
        </w:rPr>
      </w:pPr>
    </w:p>
    <w:p w:rsidR="004B4CDB" w:rsidRPr="00A65EF0" w:rsidRDefault="004B4CDB" w:rsidP="00DD06A1">
      <w:pPr>
        <w:tabs>
          <w:tab w:val="left" w:pos="357"/>
        </w:tabs>
        <w:ind w:right="58"/>
        <w:jc w:val="both"/>
        <w:rPr>
          <w:rFonts w:ascii="Century Gothic" w:hAnsi="Century Gothic" w:cs="Arial"/>
          <w:color w:val="000000"/>
        </w:rPr>
      </w:pPr>
      <w:r w:rsidRPr="00A65EF0">
        <w:rPr>
          <w:rFonts w:ascii="Century Gothic" w:hAnsi="Century Gothic" w:cs="Arial"/>
          <w:color w:val="000000"/>
        </w:rPr>
        <w:t>La publicació dels textos actualitzats de les ordenances fiscals municipals resulta necessària, a fi de donar compliment al que estableix l’article 85 de la  Llei 58/2003, de 17 de desembre, General Tributària, ja que aquestes han de complir  la doble funció de servir com a eina normativa fonamental de gestió dels tributs locals i alhora comunicació informativa amb els ciutadans.</w:t>
      </w:r>
    </w:p>
    <w:p w:rsidR="004B4CDB" w:rsidRPr="00A65EF0" w:rsidRDefault="004B4CDB" w:rsidP="00DD06A1">
      <w:pPr>
        <w:tabs>
          <w:tab w:val="left" w:pos="357"/>
        </w:tabs>
        <w:ind w:right="58"/>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rPr>
      </w:pPr>
      <w:r w:rsidRPr="00A65EF0">
        <w:rPr>
          <w:rFonts w:ascii="Century Gothic" w:hAnsi="Century Gothic" w:cs="Arial"/>
          <w:color w:val="000000"/>
        </w:rPr>
        <w:t xml:space="preserve">Així mateix, la Disposició addicional quarta, apartat 3, de la Llei General Tributària, i  l’article 12 </w:t>
      </w:r>
      <w:r w:rsidRPr="00A65EF0">
        <w:rPr>
          <w:rFonts w:ascii="Century Gothic" w:hAnsi="Century Gothic" w:cs="Arial"/>
          <w:color w:val="000000"/>
          <w:spacing w:val="-3"/>
        </w:rPr>
        <w:t xml:space="preserve"> del text refós de la Llei reguladora de les Hisendes Locals </w:t>
      </w:r>
      <w:r w:rsidRPr="00A65EF0">
        <w:rPr>
          <w:rFonts w:ascii="Century Gothic" w:hAnsi="Century Gothic" w:cs="Arial"/>
          <w:color w:val="000000"/>
        </w:rPr>
        <w:t>possibiliten que les Entitats locals adaptin l’aplicació de la normativa tributària general al règim d’organització i funcionament propi de cada Entitat, previsió aquesta que justifica la proposta d’aprovar i mantenir actualitzada, amb les modificacions que s’escaiguin,  una Ordenança General, redactada a l’empara de l’article 106.2 de la Llei 7/1985, de 2 d’abril, reguladora de les Bases del Règim Local.</w:t>
      </w:r>
    </w:p>
    <w:p w:rsidR="004B4CDB" w:rsidRPr="00A65EF0" w:rsidRDefault="004B4CDB" w:rsidP="00DD06A1">
      <w:pPr>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u w:val="single"/>
        </w:rPr>
      </w:pPr>
      <w:r w:rsidRPr="00A65EF0">
        <w:rPr>
          <w:rFonts w:ascii="Century Gothic" w:hAnsi="Century Gothic" w:cs="Arial"/>
          <w:color w:val="000000"/>
          <w:u w:val="single"/>
        </w:rPr>
        <w:t>En aquest sentit, les modificacions introduïdes als textos de les ordenances fiscals municipals obeeixen, al compliment de les previsions normatives esmentades anteriorment.</w:t>
      </w:r>
    </w:p>
    <w:p w:rsidR="004B4CDB" w:rsidRPr="00A65EF0" w:rsidRDefault="004B4CDB" w:rsidP="00DD06A1">
      <w:pPr>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rPr>
      </w:pPr>
      <w:r w:rsidRPr="00A65EF0">
        <w:rPr>
          <w:rFonts w:ascii="Century Gothic" w:hAnsi="Century Gothic" w:cs="Arial"/>
          <w:color w:val="000000"/>
        </w:rPr>
        <w:lastRenderedPageBreak/>
        <w:t xml:space="preserve">Vistos els informes tècnic econòmics a què es refereix l’article 25 </w:t>
      </w:r>
      <w:r w:rsidRPr="00A65EF0">
        <w:rPr>
          <w:rFonts w:ascii="Century Gothic" w:hAnsi="Century Gothic" w:cs="Arial"/>
          <w:color w:val="000000"/>
          <w:spacing w:val="-3"/>
        </w:rPr>
        <w:t xml:space="preserve"> del text refós de la Llei reguladora de les Hisendes Locals</w:t>
      </w:r>
      <w:r w:rsidRPr="00A65EF0">
        <w:rPr>
          <w:rFonts w:ascii="Century Gothic" w:hAnsi="Century Gothic" w:cs="Arial"/>
          <w:color w:val="000000"/>
        </w:rPr>
        <w:t>, en els quals es posa de manifest el valor de mercat de la utilitat derivada de la utilització privativa o aprofitament especial del domini públic local en cadascú dels supòsits que originen la imposició de taxes o la modificació de les seves tarifes.</w:t>
      </w:r>
    </w:p>
    <w:p w:rsidR="004B4CDB" w:rsidRPr="00A65EF0" w:rsidRDefault="004B4CDB" w:rsidP="00DD06A1">
      <w:pPr>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rPr>
      </w:pPr>
      <w:r w:rsidRPr="00A65EF0">
        <w:rPr>
          <w:rFonts w:ascii="Century Gothic" w:hAnsi="Century Gothic" w:cs="Arial"/>
          <w:color w:val="000000"/>
        </w:rPr>
        <w:t xml:space="preserve">Verificat que, en relació a les taxes per prestació de serveis públics o realització d’activitats administratives de competència local, així com dels impostos, </w:t>
      </w:r>
      <w:r w:rsidRPr="00A65EF0">
        <w:rPr>
          <w:rFonts w:ascii="Century Gothic" w:hAnsi="Century Gothic" w:cs="Arial"/>
          <w:color w:val="000000"/>
          <w:u w:val="single"/>
        </w:rPr>
        <w:t>que es modifiquen, únicament pel que fa al redactat i no en el seu import, gestió, liquidació o recaptació</w:t>
      </w:r>
      <w:r w:rsidRPr="00A65EF0">
        <w:rPr>
          <w:rFonts w:ascii="Century Gothic" w:hAnsi="Century Gothic" w:cs="Arial"/>
          <w:color w:val="000000"/>
        </w:rPr>
        <w:t xml:space="preserve">, l’import de la recaptació estimada no excedeix, en el seu conjunt, del cost previsible del servei o activitat que es prestarà, conforme al que preveu l’article 24.2 </w:t>
      </w:r>
      <w:r w:rsidRPr="00A65EF0">
        <w:rPr>
          <w:rFonts w:ascii="Century Gothic" w:hAnsi="Century Gothic" w:cs="Arial"/>
          <w:color w:val="000000"/>
          <w:spacing w:val="-3"/>
        </w:rPr>
        <w:t>del text refós de la Llei reguladora de les Hisendes Locals.</w:t>
      </w:r>
    </w:p>
    <w:p w:rsidR="004B4CDB" w:rsidRPr="00A65EF0" w:rsidRDefault="004B4CDB" w:rsidP="00DD06A1">
      <w:pPr>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rPr>
      </w:pPr>
      <w:r w:rsidRPr="00A65EF0">
        <w:rPr>
          <w:rFonts w:ascii="Century Gothic" w:hAnsi="Century Gothic" w:cs="Arial"/>
          <w:color w:val="000000"/>
        </w:rPr>
        <w:t>Es proposa al Ple l’adopció dels següents</w:t>
      </w:r>
    </w:p>
    <w:p w:rsidR="004B4CDB" w:rsidRPr="00A65EF0" w:rsidRDefault="004B4CDB" w:rsidP="00DD06A1">
      <w:pPr>
        <w:jc w:val="both"/>
        <w:rPr>
          <w:rFonts w:ascii="Century Gothic" w:hAnsi="Century Gothic" w:cs="Arial"/>
          <w:color w:val="000000"/>
        </w:rPr>
      </w:pPr>
    </w:p>
    <w:p w:rsidR="004B4CDB" w:rsidRPr="00A65EF0" w:rsidRDefault="004B4CDB" w:rsidP="00DD06A1">
      <w:pPr>
        <w:pStyle w:val="Ttol5"/>
        <w:jc w:val="both"/>
        <w:rPr>
          <w:rFonts w:ascii="Century Gothic" w:hAnsi="Century Gothic" w:cs="Arial"/>
          <w:color w:val="000000"/>
          <w:sz w:val="22"/>
          <w:szCs w:val="22"/>
          <w:lang w:val="ca-ES"/>
        </w:rPr>
      </w:pPr>
      <w:r w:rsidRPr="00A65EF0">
        <w:rPr>
          <w:rFonts w:ascii="Century Gothic" w:hAnsi="Century Gothic" w:cs="Arial"/>
          <w:b w:val="0"/>
          <w:color w:val="000000"/>
          <w:sz w:val="22"/>
          <w:szCs w:val="22"/>
          <w:lang w:val="ca-ES"/>
        </w:rPr>
        <w:t>A C O R D S</w:t>
      </w:r>
    </w:p>
    <w:p w:rsidR="004B4CDB" w:rsidRPr="00A65EF0" w:rsidRDefault="004B4CDB" w:rsidP="00DD06A1">
      <w:pPr>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rPr>
      </w:pPr>
      <w:r w:rsidRPr="00A65EF0">
        <w:rPr>
          <w:rFonts w:ascii="Century Gothic" w:hAnsi="Century Gothic" w:cs="Arial"/>
          <w:b/>
          <w:color w:val="000000"/>
          <w:u w:val="single"/>
        </w:rPr>
        <w:t>Primer.-</w:t>
      </w:r>
      <w:r w:rsidRPr="00A65EF0">
        <w:rPr>
          <w:rFonts w:ascii="Century Gothic" w:hAnsi="Century Gothic" w:cs="Arial"/>
          <w:color w:val="000000"/>
        </w:rPr>
        <w:t xml:space="preserve">  Aprovar provisionalment per a l’exercici de 2017 i següents la modificació de les Ordenances fiscals que a continuació es relacionen: </w:t>
      </w:r>
    </w:p>
    <w:p w:rsidR="004B4CDB" w:rsidRPr="00A65EF0" w:rsidRDefault="004B4CDB" w:rsidP="00DD06A1">
      <w:pPr>
        <w:jc w:val="both"/>
        <w:rPr>
          <w:rFonts w:ascii="Century Gothic" w:hAnsi="Century Gothic" w:cs="Arial"/>
          <w:color w:val="000000"/>
        </w:rPr>
      </w:pPr>
    </w:p>
    <w:p w:rsidR="004B4CDB" w:rsidRPr="00A65EF0" w:rsidRDefault="004B4CDB" w:rsidP="00DD06A1">
      <w:pPr>
        <w:numPr>
          <w:ilvl w:val="0"/>
          <w:numId w:val="1"/>
        </w:numPr>
        <w:jc w:val="both"/>
        <w:rPr>
          <w:rFonts w:ascii="Century Gothic" w:hAnsi="Century Gothic" w:cs="Arial"/>
          <w:bCs/>
          <w:i/>
        </w:rPr>
      </w:pPr>
      <w:r w:rsidRPr="00A65EF0">
        <w:rPr>
          <w:rFonts w:ascii="Century Gothic" w:hAnsi="Century Gothic" w:cs="Arial"/>
          <w:bCs/>
          <w:i/>
        </w:rPr>
        <w:t>IMPOST SOBRE BÉNS IMMOBLES.</w:t>
      </w:r>
    </w:p>
    <w:p w:rsidR="004B4CDB" w:rsidRPr="00A65EF0" w:rsidRDefault="004B4CDB" w:rsidP="00DD06A1">
      <w:pPr>
        <w:numPr>
          <w:ilvl w:val="0"/>
          <w:numId w:val="1"/>
        </w:numPr>
        <w:jc w:val="both"/>
        <w:rPr>
          <w:rFonts w:ascii="Century Gothic" w:hAnsi="Century Gothic" w:cs="Arial"/>
          <w:color w:val="000000"/>
        </w:rPr>
      </w:pPr>
      <w:r w:rsidRPr="00A65EF0">
        <w:rPr>
          <w:rFonts w:ascii="Century Gothic" w:hAnsi="Century Gothic" w:cs="Arial"/>
          <w:i/>
        </w:rPr>
        <w:t>IMPOST SOBRE ACTIVITATS ECONÒMIQUES</w:t>
      </w:r>
    </w:p>
    <w:p w:rsidR="004B4CDB" w:rsidRPr="00A65EF0" w:rsidRDefault="004B4CDB" w:rsidP="00DD06A1">
      <w:pPr>
        <w:numPr>
          <w:ilvl w:val="0"/>
          <w:numId w:val="1"/>
        </w:numPr>
        <w:jc w:val="both"/>
        <w:rPr>
          <w:rFonts w:ascii="Century Gothic" w:hAnsi="Century Gothic" w:cs="Arial"/>
          <w:bCs/>
          <w:i/>
          <w:color w:val="000000"/>
          <w:lang w:eastAsia="ca-ES"/>
        </w:rPr>
      </w:pPr>
      <w:r w:rsidRPr="00A65EF0">
        <w:rPr>
          <w:rFonts w:ascii="Century Gothic" w:hAnsi="Century Gothic" w:cs="Arial"/>
          <w:bCs/>
          <w:i/>
          <w:color w:val="000000"/>
          <w:lang w:eastAsia="ca-ES"/>
        </w:rPr>
        <w:t>IMPOST SOBRE VEHICLES DE TRACCIÓ MECÀNICA.</w:t>
      </w:r>
    </w:p>
    <w:p w:rsidR="004B4CDB" w:rsidRPr="00A65EF0" w:rsidRDefault="004B4CDB" w:rsidP="00DD06A1">
      <w:pPr>
        <w:numPr>
          <w:ilvl w:val="0"/>
          <w:numId w:val="1"/>
        </w:numPr>
        <w:jc w:val="both"/>
        <w:rPr>
          <w:rFonts w:ascii="Century Gothic" w:hAnsi="Century Gothic" w:cs="Arial"/>
          <w:i/>
          <w:lang w:eastAsia="es-ES"/>
        </w:rPr>
      </w:pPr>
      <w:r w:rsidRPr="00A65EF0">
        <w:rPr>
          <w:rFonts w:ascii="Century Gothic" w:hAnsi="Century Gothic" w:cs="Arial"/>
          <w:i/>
        </w:rPr>
        <w:t>IMPOST SOBRE L'INCREMENT DE VALOR DELS TERRENYS DE NATURALESA URBANA.</w:t>
      </w:r>
    </w:p>
    <w:p w:rsidR="004B4CDB" w:rsidRPr="00A65EF0" w:rsidRDefault="004B4CDB" w:rsidP="00DD06A1">
      <w:pPr>
        <w:numPr>
          <w:ilvl w:val="0"/>
          <w:numId w:val="1"/>
        </w:numPr>
        <w:jc w:val="both"/>
        <w:rPr>
          <w:rFonts w:ascii="Century Gothic" w:hAnsi="Century Gothic" w:cs="Arial"/>
          <w:i/>
        </w:rPr>
      </w:pPr>
      <w:r w:rsidRPr="00A65EF0">
        <w:rPr>
          <w:rFonts w:ascii="Century Gothic" w:hAnsi="Century Gothic" w:cs="Arial"/>
          <w:i/>
        </w:rPr>
        <w:t>IMPOST SOBRE CONSTRUCCIONS, INSTAL·LACIONS I OBRES.</w:t>
      </w:r>
    </w:p>
    <w:p w:rsidR="004B4CDB" w:rsidRPr="00A65EF0" w:rsidRDefault="004B4CDB" w:rsidP="00DD06A1">
      <w:pPr>
        <w:numPr>
          <w:ilvl w:val="0"/>
          <w:numId w:val="1"/>
        </w:numPr>
        <w:jc w:val="both"/>
        <w:rPr>
          <w:rFonts w:ascii="Century Gothic" w:hAnsi="Century Gothic" w:cs="Arial"/>
          <w:i/>
        </w:rPr>
      </w:pPr>
      <w:r w:rsidRPr="00A65EF0">
        <w:rPr>
          <w:rFonts w:ascii="Century Gothic" w:hAnsi="Century Gothic" w:cs="Arial"/>
          <w:i/>
        </w:rPr>
        <w:t>TAXA PER OCUPACIONS DEL SUBSÒL, EL SÒL I LA VOLADA DE LA VIA PÚBLICA.</w:t>
      </w:r>
    </w:p>
    <w:p w:rsidR="004B4CDB" w:rsidRPr="00A65EF0" w:rsidRDefault="004B4CDB" w:rsidP="00DD06A1">
      <w:pPr>
        <w:numPr>
          <w:ilvl w:val="0"/>
          <w:numId w:val="1"/>
        </w:numPr>
        <w:jc w:val="both"/>
        <w:rPr>
          <w:rFonts w:ascii="Century Gothic" w:hAnsi="Century Gothic" w:cs="Arial"/>
          <w:i/>
        </w:rPr>
      </w:pPr>
      <w:r w:rsidRPr="00A65EF0">
        <w:rPr>
          <w:rFonts w:ascii="Century Gothic" w:hAnsi="Century Gothic" w:cs="Arial"/>
          <w:bCs/>
          <w:i/>
        </w:rPr>
        <w:t>TAXA PER APROFITAMENT ESPECIAL DEL DOMINI PÚBLIC LOCAL, A FAVOR D’EMPRESES EXPLOTADORES DE SERVEIS DE SUBMINISTRAMENTS D’INTERÈS GENERAL</w:t>
      </w:r>
      <w:r w:rsidRPr="00A65EF0">
        <w:rPr>
          <w:rFonts w:ascii="Century Gothic" w:hAnsi="Century Gothic" w:cs="Arial"/>
          <w:i/>
        </w:rPr>
        <w:t>.</w:t>
      </w:r>
    </w:p>
    <w:p w:rsidR="004B4CDB" w:rsidRPr="00A65EF0" w:rsidRDefault="004B4CDB" w:rsidP="00DD06A1">
      <w:pPr>
        <w:numPr>
          <w:ilvl w:val="0"/>
          <w:numId w:val="1"/>
        </w:numPr>
        <w:jc w:val="both"/>
        <w:rPr>
          <w:rFonts w:ascii="Century Gothic" w:hAnsi="Century Gothic" w:cs="Arial"/>
          <w:i/>
        </w:rPr>
      </w:pPr>
      <w:r w:rsidRPr="00A65EF0">
        <w:rPr>
          <w:rFonts w:ascii="Century Gothic" w:hAnsi="Century Gothic" w:cs="Arial"/>
          <w:i/>
        </w:rPr>
        <w:t>TAXA PER L’OCUPACIÓ DE TERRENYS D’US PÚBLIC AMB MERCADERIES, MATERIALS DE CONSTRUCCIÓ, RUNES, TANQUES, PUNTALS, ESTINTOLS, BASTIDES I ALTRES INSTAL·LACIONS ANÀLOGUES.</w:t>
      </w:r>
    </w:p>
    <w:p w:rsidR="004B4CDB" w:rsidRPr="00A65EF0" w:rsidRDefault="004B4CDB" w:rsidP="00DD06A1">
      <w:pPr>
        <w:numPr>
          <w:ilvl w:val="0"/>
          <w:numId w:val="1"/>
        </w:numPr>
        <w:jc w:val="both"/>
        <w:rPr>
          <w:rFonts w:ascii="Century Gothic" w:hAnsi="Century Gothic" w:cs="Arial"/>
          <w:color w:val="000000"/>
        </w:rPr>
      </w:pPr>
      <w:r w:rsidRPr="00A65EF0">
        <w:rPr>
          <w:rFonts w:ascii="Century Gothic" w:hAnsi="Century Gothic" w:cs="Arial"/>
          <w:i/>
          <w:iCs/>
        </w:rPr>
        <w:t>TAXA PER L’OCUPACIÓ DE TERRENYS D’ÚS PÚBLIC AMB TAULES I CADIRES AMB FINALITAT LUCRATIVA</w:t>
      </w:r>
    </w:p>
    <w:p w:rsidR="004B4CDB" w:rsidRPr="00A65EF0" w:rsidRDefault="004B4CDB" w:rsidP="00DD06A1">
      <w:pPr>
        <w:numPr>
          <w:ilvl w:val="0"/>
          <w:numId w:val="1"/>
        </w:numPr>
        <w:jc w:val="both"/>
        <w:rPr>
          <w:rFonts w:ascii="Century Gothic" w:hAnsi="Century Gothic" w:cs="Arial"/>
          <w:i/>
        </w:rPr>
      </w:pPr>
      <w:r w:rsidRPr="00A65EF0">
        <w:rPr>
          <w:rFonts w:ascii="Century Gothic" w:hAnsi="Century Gothic" w:cs="Arial"/>
          <w:i/>
        </w:rPr>
        <w:t>TAXA PER PARADES, BARRAQUES, CASETES DE VENDA, ESPECTACLES O ATRACCIONS SITUATS EN TERRENYS D’ÚS PÚBLIC I INDÚSTRIES DEL CARRER I AMBULANTS I RODATGE CINEMATOGRÀFIC.</w:t>
      </w:r>
    </w:p>
    <w:p w:rsidR="004B4CDB" w:rsidRPr="00A65EF0" w:rsidRDefault="004B4CDB" w:rsidP="00DD06A1">
      <w:pPr>
        <w:numPr>
          <w:ilvl w:val="0"/>
          <w:numId w:val="1"/>
        </w:numPr>
        <w:jc w:val="both"/>
        <w:rPr>
          <w:rFonts w:ascii="Century Gothic" w:hAnsi="Century Gothic" w:cs="Arial"/>
          <w:bCs/>
          <w:i/>
          <w:color w:val="000000"/>
        </w:rPr>
      </w:pPr>
      <w:r w:rsidRPr="00A65EF0">
        <w:rPr>
          <w:rFonts w:ascii="Century Gothic" w:hAnsi="Century Gothic" w:cs="Arial"/>
          <w:bCs/>
          <w:i/>
          <w:color w:val="000000"/>
        </w:rPr>
        <w:t>TAXA PER EXPEDICIÓ DE DOCUMENTS ADMINISTRATIUS.</w:t>
      </w:r>
    </w:p>
    <w:p w:rsidR="004B4CDB" w:rsidRPr="00A65EF0" w:rsidRDefault="004B4CDB" w:rsidP="00DD06A1">
      <w:pPr>
        <w:numPr>
          <w:ilvl w:val="0"/>
          <w:numId w:val="1"/>
        </w:numPr>
        <w:jc w:val="both"/>
        <w:rPr>
          <w:rFonts w:ascii="Century Gothic" w:hAnsi="Century Gothic" w:cs="Arial"/>
          <w:i/>
        </w:rPr>
      </w:pPr>
      <w:r w:rsidRPr="00A65EF0">
        <w:rPr>
          <w:rFonts w:ascii="Century Gothic" w:hAnsi="Century Gothic" w:cs="Arial"/>
          <w:i/>
        </w:rPr>
        <w:t>TAXA PER LA UTILITZACIÓ DE L'ESCUT DEL MUNICIPI.</w:t>
      </w:r>
    </w:p>
    <w:p w:rsidR="004B4CDB" w:rsidRPr="00A65EF0" w:rsidRDefault="004B4CDB" w:rsidP="00DD06A1">
      <w:pPr>
        <w:numPr>
          <w:ilvl w:val="0"/>
          <w:numId w:val="1"/>
        </w:numPr>
        <w:jc w:val="both"/>
        <w:rPr>
          <w:rFonts w:ascii="Century Gothic" w:hAnsi="Century Gothic" w:cs="Arial"/>
          <w:i/>
        </w:rPr>
      </w:pPr>
      <w:r w:rsidRPr="00A65EF0">
        <w:rPr>
          <w:rFonts w:ascii="Century Gothic" w:hAnsi="Century Gothic" w:cs="Arial"/>
          <w:i/>
        </w:rPr>
        <w:t>TAXA PER LA LLICÈNCIA D'AUTOTAXI.</w:t>
      </w:r>
    </w:p>
    <w:p w:rsidR="004B4CDB" w:rsidRPr="00A65EF0" w:rsidRDefault="004B4CDB" w:rsidP="00DD06A1">
      <w:pPr>
        <w:numPr>
          <w:ilvl w:val="0"/>
          <w:numId w:val="1"/>
        </w:numPr>
        <w:jc w:val="both"/>
        <w:rPr>
          <w:rFonts w:ascii="Century Gothic" w:hAnsi="Century Gothic" w:cs="Arial"/>
          <w:color w:val="000000"/>
        </w:rPr>
      </w:pPr>
      <w:r w:rsidRPr="00A65EF0">
        <w:rPr>
          <w:rFonts w:ascii="Century Gothic" w:hAnsi="Century Gothic" w:cs="Arial"/>
          <w:bCs/>
          <w:i/>
          <w:color w:val="000000"/>
        </w:rPr>
        <w:lastRenderedPageBreak/>
        <w:t>TAXA PER LLICÈNCIES O LA COMPROVACIÓ D’ACTIVITATS COMUNICADES EN MATÈRIA D’URBANISME</w:t>
      </w:r>
    </w:p>
    <w:p w:rsidR="004B4CDB" w:rsidRPr="00A65EF0" w:rsidRDefault="004B4CDB" w:rsidP="00DD06A1">
      <w:pPr>
        <w:numPr>
          <w:ilvl w:val="0"/>
          <w:numId w:val="1"/>
        </w:numPr>
        <w:jc w:val="both"/>
        <w:rPr>
          <w:rFonts w:ascii="Century Gothic" w:hAnsi="Century Gothic" w:cs="Arial"/>
          <w:bCs/>
          <w:i/>
          <w:color w:val="000000"/>
        </w:rPr>
      </w:pPr>
      <w:r w:rsidRPr="00A65EF0">
        <w:rPr>
          <w:rFonts w:ascii="Century Gothic" w:hAnsi="Century Gothic" w:cs="Arial"/>
          <w:bCs/>
          <w:i/>
          <w:color w:val="000000"/>
        </w:rPr>
        <w:t>TAXA PER LA PRESTACIÓ DELS SERVEIS D'INTERVENCIÓ ADMINISTRATIVA EN L’ACTIVITAT DELS CIUTADANS I LES EMPRESES A TRAVÉS DEL SOTMETIMENT A PRÈVIA LLICÈNCIA, COMUNICACIÓ PRÈVIA O DECLARACIÓ RESPONSABLE, AIXÍ COM PELS CONTROLS POSTERIORS A L’INICI DE L’ACTIVITAT, ELS CONTROLS PERIÒDICS I LES REVISIONS PERIÒDIQUES.</w:t>
      </w:r>
    </w:p>
    <w:p w:rsidR="004B4CDB" w:rsidRPr="00A65EF0" w:rsidRDefault="004B4CDB" w:rsidP="00DD06A1">
      <w:pPr>
        <w:numPr>
          <w:ilvl w:val="0"/>
          <w:numId w:val="1"/>
        </w:numPr>
        <w:spacing w:after="4"/>
        <w:jc w:val="both"/>
        <w:rPr>
          <w:rFonts w:ascii="Century Gothic" w:hAnsi="Century Gothic" w:cs="Arial"/>
          <w:i/>
        </w:rPr>
      </w:pPr>
      <w:r w:rsidRPr="00A65EF0">
        <w:rPr>
          <w:rFonts w:ascii="Century Gothic" w:hAnsi="Century Gothic" w:cs="Arial"/>
          <w:i/>
        </w:rPr>
        <w:t>TAXA PER PRESTACIÓ DE SERVEIS DE CEMENTIRIS.</w:t>
      </w:r>
    </w:p>
    <w:p w:rsidR="004B4CDB" w:rsidRPr="00A65EF0" w:rsidRDefault="004B4CDB" w:rsidP="00DD06A1">
      <w:pPr>
        <w:numPr>
          <w:ilvl w:val="0"/>
          <w:numId w:val="1"/>
        </w:numPr>
        <w:jc w:val="both"/>
        <w:rPr>
          <w:rFonts w:ascii="Century Gothic" w:hAnsi="Century Gothic" w:cs="Arial"/>
          <w:i/>
        </w:rPr>
      </w:pPr>
      <w:r w:rsidRPr="00A65EF0">
        <w:rPr>
          <w:rFonts w:ascii="Century Gothic" w:hAnsi="Century Gothic" w:cs="Arial"/>
          <w:i/>
        </w:rPr>
        <w:t>TAXA PEL SERVEI DE CLAVEGUERAM.</w:t>
      </w:r>
    </w:p>
    <w:p w:rsidR="004B4CDB" w:rsidRPr="00A65EF0" w:rsidRDefault="004B4CDB" w:rsidP="00DD06A1">
      <w:pPr>
        <w:numPr>
          <w:ilvl w:val="0"/>
          <w:numId w:val="1"/>
        </w:numPr>
        <w:jc w:val="both"/>
        <w:rPr>
          <w:rFonts w:ascii="Century Gothic" w:hAnsi="Century Gothic" w:cs="Arial"/>
          <w:i/>
        </w:rPr>
      </w:pPr>
      <w:r w:rsidRPr="00A65EF0">
        <w:rPr>
          <w:rFonts w:ascii="Century Gothic" w:hAnsi="Century Gothic" w:cs="Arial"/>
          <w:i/>
        </w:rPr>
        <w:t>ORDENANÇA FISCAL GENERAL REGULADORA DE CONTRIBUCIONS ESPECIALS.</w:t>
      </w:r>
    </w:p>
    <w:p w:rsidR="004B4CDB" w:rsidRPr="00A65EF0" w:rsidRDefault="004B4CDB" w:rsidP="00DD06A1">
      <w:pPr>
        <w:numPr>
          <w:ilvl w:val="0"/>
          <w:numId w:val="1"/>
        </w:numPr>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rPr>
      </w:pPr>
      <w:r w:rsidRPr="00A65EF0">
        <w:rPr>
          <w:rFonts w:ascii="Century Gothic" w:hAnsi="Century Gothic" w:cs="Arial"/>
          <w:b/>
          <w:color w:val="000000"/>
          <w:u w:val="single"/>
        </w:rPr>
        <w:t>Segon.-</w:t>
      </w:r>
      <w:r w:rsidRPr="00A65EF0">
        <w:rPr>
          <w:rFonts w:ascii="Century Gothic" w:hAnsi="Century Gothic" w:cs="Arial"/>
          <w:color w:val="000000"/>
        </w:rPr>
        <w:t xml:space="preserve"> Els acords definitius en matèria de derogació, aprovació i modificació  d’Ordenances fiscals per a l’exercici de 2017, així com el text refós aprovat, seran objecte de publicació en el Butlletí Oficial de la Província.</w:t>
      </w:r>
    </w:p>
    <w:p w:rsidR="004B4CDB" w:rsidRPr="00A65EF0" w:rsidRDefault="004B4CDB" w:rsidP="00DD06A1">
      <w:pPr>
        <w:jc w:val="both"/>
        <w:rPr>
          <w:rFonts w:ascii="Century Gothic" w:hAnsi="Century Gothic" w:cs="Arial"/>
          <w:b/>
          <w:color w:val="000000"/>
          <w:u w:val="single"/>
        </w:rPr>
      </w:pPr>
    </w:p>
    <w:p w:rsidR="004B4CDB" w:rsidRPr="00A65EF0" w:rsidRDefault="004B4CDB" w:rsidP="00DD06A1">
      <w:pPr>
        <w:jc w:val="both"/>
        <w:rPr>
          <w:rFonts w:ascii="Century Gothic" w:hAnsi="Century Gothic" w:cs="Arial"/>
          <w:b/>
          <w:color w:val="000000"/>
          <w:u w:val="single"/>
        </w:rPr>
      </w:pPr>
    </w:p>
    <w:p w:rsidR="004B4CDB" w:rsidRPr="00A65EF0" w:rsidRDefault="004B4CDB" w:rsidP="00DD06A1">
      <w:pPr>
        <w:jc w:val="both"/>
        <w:rPr>
          <w:rFonts w:ascii="Century Gothic" w:hAnsi="Century Gothic" w:cs="Arial"/>
          <w:color w:val="000000"/>
        </w:rPr>
      </w:pPr>
      <w:r w:rsidRPr="00A65EF0">
        <w:rPr>
          <w:rFonts w:ascii="Century Gothic" w:hAnsi="Century Gothic" w:cs="Arial"/>
          <w:b/>
          <w:color w:val="000000"/>
          <w:u w:val="single"/>
        </w:rPr>
        <w:t>Tercer.-</w:t>
      </w:r>
      <w:r w:rsidRPr="00A65EF0">
        <w:rPr>
          <w:rFonts w:ascii="Century Gothic" w:hAnsi="Century Gothic" w:cs="Arial"/>
          <w:color w:val="000000"/>
        </w:rPr>
        <w:t xml:space="preserve"> 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 Durant el període d’exposició pública de les Ordenances, els qui tinguin un interès directe o resultin afectats, en els termes previstos a l’article 18 </w:t>
      </w:r>
      <w:r w:rsidRPr="00A65EF0">
        <w:rPr>
          <w:rFonts w:ascii="Century Gothic" w:hAnsi="Century Gothic" w:cs="Arial"/>
          <w:color w:val="000000"/>
          <w:spacing w:val="-3"/>
        </w:rPr>
        <w:t xml:space="preserve">del text refós de la Llei reguladora de les Hisendes Locals aprovat pel Reial Decret Legislatiu 2/2004, de 5 de març </w:t>
      </w:r>
      <w:r w:rsidRPr="00A65EF0">
        <w:rPr>
          <w:rFonts w:ascii="Century Gothic" w:hAnsi="Century Gothic" w:cs="Arial"/>
          <w:color w:val="000000"/>
        </w:rPr>
        <w:t xml:space="preserve">, podran examinar l’expedient i presentar-hi les reclamacions que estimin oportunes. Transcorregut el període d’exposició pública sense haver-se presentat reclamacions, els acords adoptats restaran definitivament aprovats, amb publicació </w:t>
      </w:r>
      <w:r w:rsidR="00A65EF0" w:rsidRPr="00A65EF0">
        <w:rPr>
          <w:rFonts w:ascii="Century Gothic" w:hAnsi="Century Gothic" w:cs="Arial"/>
          <w:color w:val="000000"/>
        </w:rPr>
        <w:t>íntegre</w:t>
      </w:r>
      <w:r w:rsidRPr="00A65EF0">
        <w:rPr>
          <w:rFonts w:ascii="Century Gothic" w:hAnsi="Century Gothic" w:cs="Arial"/>
          <w:color w:val="000000"/>
        </w:rPr>
        <w:t xml:space="preserve"> al BOP, al taulell d’anuncis i a la pàgina web de l’Ajuntament.</w:t>
      </w:r>
    </w:p>
    <w:p w:rsidR="004B4CDB" w:rsidRPr="00A65EF0" w:rsidRDefault="004B4CDB" w:rsidP="00DD06A1">
      <w:pPr>
        <w:jc w:val="both"/>
        <w:rPr>
          <w:rFonts w:ascii="Century Gothic" w:hAnsi="Century Gothic" w:cs="Arial"/>
          <w:color w:val="000000"/>
        </w:rPr>
      </w:pPr>
    </w:p>
    <w:p w:rsidR="004B4CDB" w:rsidRPr="00A65EF0" w:rsidRDefault="004B4CDB" w:rsidP="00DD06A1">
      <w:pPr>
        <w:jc w:val="both"/>
        <w:rPr>
          <w:rFonts w:ascii="Century Gothic" w:hAnsi="Century Gothic" w:cs="Arial"/>
          <w:color w:val="000000"/>
        </w:rPr>
      </w:pPr>
    </w:p>
    <w:p w:rsidR="004B4CDB" w:rsidRPr="00A65EF0" w:rsidRDefault="004B4CDB" w:rsidP="00DD06A1">
      <w:pPr>
        <w:jc w:val="both"/>
        <w:rPr>
          <w:rFonts w:ascii="Century Gothic" w:hAnsi="Century Gothic" w:cs="Arial"/>
        </w:rPr>
      </w:pPr>
      <w:r w:rsidRPr="00A65EF0">
        <w:rPr>
          <w:rFonts w:ascii="Century Gothic" w:hAnsi="Century Gothic" w:cs="Arial"/>
        </w:rPr>
        <w:t>Cànoves i Samalús, 27 d’octubre de 2016. L’Alcalde, Josep Cuch i Codina.”</w:t>
      </w:r>
    </w:p>
    <w:p w:rsidR="004B4CDB" w:rsidRPr="00A65EF0" w:rsidRDefault="004B4CDB" w:rsidP="00DD06A1">
      <w:pPr>
        <w:jc w:val="both"/>
        <w:rPr>
          <w:rFonts w:ascii="Century Gothic" w:hAnsi="Century Gothic"/>
        </w:rPr>
      </w:pPr>
    </w:p>
    <w:p w:rsidR="00AF54F2" w:rsidRDefault="00AF54F2" w:rsidP="00DD06A1">
      <w:pPr>
        <w:jc w:val="both"/>
        <w:rPr>
          <w:rFonts w:ascii="Century Gothic" w:hAnsi="Century Gothic"/>
        </w:rPr>
      </w:pPr>
    </w:p>
    <w:p w:rsidR="004B4CDB" w:rsidRPr="00A65EF0" w:rsidRDefault="004B4CDB" w:rsidP="00DD06A1">
      <w:pPr>
        <w:jc w:val="both"/>
        <w:rPr>
          <w:rFonts w:ascii="Century Gothic" w:hAnsi="Century Gothic"/>
        </w:rPr>
      </w:pPr>
      <w:r w:rsidRPr="00A65EF0">
        <w:rPr>
          <w:rFonts w:ascii="Century Gothic" w:hAnsi="Century Gothic"/>
        </w:rPr>
        <w:t>Els texts de totes les ordenances s’annexen al final de l’acta.</w:t>
      </w:r>
    </w:p>
    <w:p w:rsidR="004B4CDB" w:rsidRPr="00A65EF0" w:rsidRDefault="004B4CDB" w:rsidP="00DD06A1">
      <w:pPr>
        <w:jc w:val="both"/>
        <w:rPr>
          <w:rFonts w:ascii="Century Gothic" w:hAnsi="Century Gothic"/>
        </w:rPr>
      </w:pPr>
    </w:p>
    <w:p w:rsidR="00AF54F2" w:rsidRDefault="00AF54F2" w:rsidP="00DD06A1">
      <w:pPr>
        <w:jc w:val="both"/>
        <w:rPr>
          <w:rFonts w:ascii="Century Gothic" w:hAnsi="Century Gothic"/>
        </w:rPr>
      </w:pPr>
    </w:p>
    <w:p w:rsidR="004B4CDB" w:rsidRPr="00A65EF0" w:rsidRDefault="004B4CDB" w:rsidP="00DD06A1">
      <w:pPr>
        <w:jc w:val="both"/>
        <w:rPr>
          <w:rFonts w:ascii="Century Gothic" w:hAnsi="Century Gothic"/>
        </w:rPr>
      </w:pPr>
      <w:r w:rsidRPr="00A65EF0">
        <w:rPr>
          <w:rFonts w:ascii="Century Gothic" w:hAnsi="Century Gothic"/>
        </w:rPr>
        <w:t>Per part del Sr. Secretari es dona compte que, a tenor de la entrada en vigor de la Llei 39/2015 i aprofitant que hi havia moltes modificacions a refondre en diferents ordenances, s’ha optat per fer un refós de cada una d’elles i dona un termini d’exposició pública per general coneixement i presentació d’al·legacions, si s’escau.</w:t>
      </w:r>
    </w:p>
    <w:p w:rsidR="004B4CDB" w:rsidRPr="00A65EF0" w:rsidRDefault="004B4CDB" w:rsidP="00DD06A1">
      <w:pPr>
        <w:jc w:val="both"/>
        <w:rPr>
          <w:rFonts w:ascii="Century Gothic" w:hAnsi="Century Gothic"/>
        </w:rPr>
      </w:pPr>
    </w:p>
    <w:p w:rsidR="004B4CDB" w:rsidRPr="00A65EF0" w:rsidRDefault="004B4CDB" w:rsidP="00DD06A1">
      <w:pPr>
        <w:jc w:val="both"/>
        <w:rPr>
          <w:rFonts w:ascii="Century Gothic" w:hAnsi="Century Gothic"/>
        </w:rPr>
      </w:pPr>
      <w:r w:rsidRPr="00A65EF0">
        <w:rPr>
          <w:rFonts w:ascii="Century Gothic" w:hAnsi="Century Gothic"/>
        </w:rPr>
        <w:t>Afegeix el Sr. Alcalde</w:t>
      </w:r>
      <w:r w:rsidR="00A24312" w:rsidRPr="00A65EF0">
        <w:rPr>
          <w:rFonts w:ascii="Century Gothic" w:hAnsi="Century Gothic"/>
        </w:rPr>
        <w:t xml:space="preserve"> </w:t>
      </w:r>
      <w:r w:rsidR="00AF54F2">
        <w:rPr>
          <w:rFonts w:ascii="Century Gothic" w:hAnsi="Century Gothic"/>
        </w:rPr>
        <w:t>q</w:t>
      </w:r>
      <w:r w:rsidR="00A24312" w:rsidRPr="00A65EF0">
        <w:rPr>
          <w:rFonts w:ascii="Century Gothic" w:hAnsi="Century Gothic"/>
        </w:rPr>
        <w:t xml:space="preserve">ue també </w:t>
      </w:r>
      <w:r w:rsidR="00AF54F2">
        <w:rPr>
          <w:rFonts w:ascii="Century Gothic" w:hAnsi="Century Gothic"/>
        </w:rPr>
        <w:t>s</w:t>
      </w:r>
      <w:r w:rsidR="00A24312" w:rsidRPr="00A65EF0">
        <w:rPr>
          <w:rFonts w:ascii="Century Gothic" w:hAnsi="Century Gothic"/>
        </w:rPr>
        <w:t xml:space="preserve">‘exposa al públic la ordenança per la ocupació de la via publica amb taules i cadires en establiments de restauració i explica els </w:t>
      </w:r>
      <w:r w:rsidR="00A24312" w:rsidRPr="00A65EF0">
        <w:rPr>
          <w:rFonts w:ascii="Century Gothic" w:hAnsi="Century Gothic"/>
        </w:rPr>
        <w:lastRenderedPageBreak/>
        <w:t xml:space="preserve">preus que consten en la mateixa. Manifesta que, tot i que cal ajudar a potenciar el turisme del municipi no deixa de ser una ocupació i, encara que el preu no sigui important, es de llei cobrar </w:t>
      </w:r>
      <w:r w:rsidR="00A65EF0">
        <w:rPr>
          <w:rFonts w:ascii="Century Gothic" w:hAnsi="Century Gothic"/>
        </w:rPr>
        <w:t>quelcom</w:t>
      </w:r>
      <w:r w:rsidR="00A24312" w:rsidRPr="00A65EF0">
        <w:rPr>
          <w:rFonts w:ascii="Century Gothic" w:hAnsi="Century Gothic"/>
        </w:rPr>
        <w:t xml:space="preserve"> en taxa per ocupació. El Sr. L</w:t>
      </w:r>
      <w:r w:rsidR="00AF54F2">
        <w:rPr>
          <w:rFonts w:ascii="Century Gothic" w:hAnsi="Century Gothic"/>
        </w:rPr>
        <w:t>ó</w:t>
      </w:r>
      <w:r w:rsidR="00A24312" w:rsidRPr="00A65EF0">
        <w:rPr>
          <w:rFonts w:ascii="Century Gothic" w:hAnsi="Century Gothic"/>
        </w:rPr>
        <w:t>pez manifesta que s’</w:t>
      </w:r>
      <w:r w:rsidR="0067203E">
        <w:rPr>
          <w:rFonts w:ascii="Century Gothic" w:hAnsi="Century Gothic"/>
        </w:rPr>
        <w:t>abstindran i faran al·legacions però que vol manifestar que aquest augment repercutirà en el preu de les consumicions.</w:t>
      </w:r>
      <w:r w:rsidR="00A24312" w:rsidRPr="00A65EF0">
        <w:rPr>
          <w:rFonts w:ascii="Century Gothic" w:hAnsi="Century Gothic"/>
        </w:rPr>
        <w:t xml:space="preserve"> </w:t>
      </w:r>
    </w:p>
    <w:p w:rsidR="00A24312" w:rsidRPr="00A65EF0" w:rsidRDefault="00A24312" w:rsidP="00DD06A1">
      <w:pPr>
        <w:jc w:val="both"/>
        <w:rPr>
          <w:rFonts w:ascii="Century Gothic" w:hAnsi="Century Gothic"/>
        </w:rPr>
      </w:pPr>
    </w:p>
    <w:p w:rsidR="00A24312" w:rsidRPr="00A65EF0" w:rsidRDefault="00A24312" w:rsidP="00DD06A1">
      <w:pPr>
        <w:jc w:val="both"/>
        <w:rPr>
          <w:rFonts w:ascii="Century Gothic" w:hAnsi="Century Gothic"/>
        </w:rPr>
      </w:pPr>
      <w:r w:rsidRPr="00A65EF0">
        <w:rPr>
          <w:rFonts w:ascii="Century Gothic" w:hAnsi="Century Gothic"/>
        </w:rPr>
        <w:t>El regidor d’ERC</w:t>
      </w:r>
      <w:r w:rsidR="00AF54F2">
        <w:rPr>
          <w:rFonts w:ascii="Century Gothic" w:hAnsi="Century Gothic"/>
        </w:rPr>
        <w:t>,</w:t>
      </w:r>
      <w:r w:rsidRPr="00A65EF0">
        <w:rPr>
          <w:rFonts w:ascii="Century Gothic" w:hAnsi="Century Gothic"/>
        </w:rPr>
        <w:t xml:space="preserve"> Sr. Cusell manifesta que voldria poder veure els comptes del 2015 i pregunta com quedarà el tema dels locals socials,</w:t>
      </w:r>
      <w:r w:rsidR="0067203E">
        <w:rPr>
          <w:rFonts w:ascii="Century Gothic" w:hAnsi="Century Gothic"/>
        </w:rPr>
        <w:t xml:space="preserve"> preguntant si afectarà a tots els locals socials</w:t>
      </w:r>
      <w:r w:rsidRPr="00A65EF0">
        <w:rPr>
          <w:rFonts w:ascii="Century Gothic" w:hAnsi="Century Gothic"/>
        </w:rPr>
        <w:t xml:space="preserve"> explicant el Sr. Secretari que això dependrà dels límits de cada concessió.</w:t>
      </w:r>
      <w:r w:rsidR="0067203E">
        <w:rPr>
          <w:rFonts w:ascii="Century Gothic" w:hAnsi="Century Gothic"/>
        </w:rPr>
        <w:t xml:space="preserve"> El Sr. Cusell manifesta que estudiarà la possibilitat de presentar al·legacions.</w:t>
      </w:r>
    </w:p>
    <w:p w:rsidR="00A24312" w:rsidRPr="00A65EF0" w:rsidRDefault="00A24312" w:rsidP="00DD06A1">
      <w:pPr>
        <w:jc w:val="both"/>
        <w:rPr>
          <w:rFonts w:ascii="Century Gothic" w:hAnsi="Century Gothic"/>
        </w:rPr>
      </w:pPr>
    </w:p>
    <w:p w:rsidR="00A24312" w:rsidRPr="00A65EF0" w:rsidRDefault="00A24312" w:rsidP="00DD06A1">
      <w:pPr>
        <w:jc w:val="both"/>
        <w:rPr>
          <w:rFonts w:ascii="Century Gothic" w:hAnsi="Century Gothic"/>
        </w:rPr>
      </w:pPr>
      <w:r w:rsidRPr="00A65EF0">
        <w:rPr>
          <w:rFonts w:ascii="Century Gothic" w:hAnsi="Century Gothic"/>
        </w:rPr>
        <w:t>Després de breu debat, l’assumpte es aprovat per majoria simple, amb els vots a favor dels regidors de NIU i l’abstenció dels regidors del PSC i ERC.</w:t>
      </w:r>
    </w:p>
    <w:p w:rsidR="00F8539D" w:rsidRPr="00A65EF0" w:rsidRDefault="00F8539D" w:rsidP="00DD06A1">
      <w:pPr>
        <w:ind w:right="-15" w:firstLine="708"/>
        <w:jc w:val="both"/>
        <w:rPr>
          <w:rFonts w:ascii="Century Gothic" w:hAnsi="Century Gothic" w:cs="Tahoma"/>
        </w:rPr>
      </w:pPr>
    </w:p>
    <w:p w:rsidR="00F8539D" w:rsidRPr="00A65EF0" w:rsidRDefault="00F8539D" w:rsidP="00DD06A1">
      <w:pPr>
        <w:ind w:right="-15" w:firstLine="708"/>
        <w:jc w:val="both"/>
        <w:rPr>
          <w:rFonts w:ascii="Century Gothic" w:hAnsi="Century Gothic" w:cs="Tahoma"/>
        </w:rPr>
      </w:pPr>
    </w:p>
    <w:p w:rsidR="00F8539D" w:rsidRPr="00A65EF0" w:rsidRDefault="00F8539D" w:rsidP="00DD06A1">
      <w:pPr>
        <w:ind w:right="-15" w:firstLine="708"/>
        <w:jc w:val="both"/>
        <w:rPr>
          <w:rFonts w:ascii="Century Gothic" w:hAnsi="Century Gothic" w:cs="Tahoma"/>
        </w:rPr>
      </w:pPr>
    </w:p>
    <w:p w:rsidR="0037139A" w:rsidRPr="00A65EF0" w:rsidRDefault="00A24312" w:rsidP="00DD06A1">
      <w:pPr>
        <w:ind w:right="-15" w:firstLine="708"/>
        <w:jc w:val="both"/>
        <w:rPr>
          <w:rFonts w:ascii="Century Gothic" w:hAnsi="Century Gothic" w:cs="Tahoma"/>
          <w:b/>
        </w:rPr>
      </w:pPr>
      <w:r w:rsidRPr="00561411">
        <w:rPr>
          <w:rFonts w:ascii="Century Gothic" w:hAnsi="Century Gothic" w:cs="Tahoma"/>
        </w:rPr>
        <w:t xml:space="preserve">I </w:t>
      </w:r>
      <w:r w:rsidR="0037139A" w:rsidRPr="00561411">
        <w:rPr>
          <w:rFonts w:ascii="Century Gothic" w:hAnsi="Century Gothic" w:cs="Tahoma"/>
        </w:rPr>
        <w:t>no havent</w:t>
      </w:r>
      <w:bookmarkStart w:id="0" w:name="_GoBack"/>
      <w:bookmarkEnd w:id="0"/>
      <w:r w:rsidR="0037139A" w:rsidRPr="00A65EF0">
        <w:rPr>
          <w:rFonts w:ascii="Century Gothic" w:hAnsi="Century Gothic" w:cs="Tahoma"/>
        </w:rPr>
        <w:t xml:space="preserve"> més assumptes a tractar, per part de l’Alcaldia s’aixeca la sessió a les 22.26 hores, acordant-se la redacció de l’esborrany de l’acte d’acord amb els paràmetres que disposa  l’article 110 del Decret Legislatiu 2/2003, de 28 d'abril, pel qual s'aprova el Text refós de la Llei municipal i de règim local de Catalunya.</w:t>
      </w:r>
    </w:p>
    <w:p w:rsidR="0037139A" w:rsidRPr="00A65EF0" w:rsidRDefault="0037139A" w:rsidP="00DD06A1">
      <w:pPr>
        <w:ind w:left="360"/>
        <w:jc w:val="both"/>
        <w:rPr>
          <w:rFonts w:ascii="Century Gothic" w:hAnsi="Century Gothic" w:cs="Tahoma"/>
        </w:rPr>
      </w:pPr>
    </w:p>
    <w:p w:rsidR="0037139A" w:rsidRPr="00A65EF0" w:rsidRDefault="0037139A" w:rsidP="00DD06A1">
      <w:pPr>
        <w:jc w:val="both"/>
        <w:rPr>
          <w:rFonts w:ascii="Century Gothic" w:hAnsi="Century Gothic"/>
        </w:rPr>
      </w:pPr>
    </w:p>
    <w:p w:rsidR="0037139A" w:rsidRPr="00A65EF0" w:rsidRDefault="0037139A" w:rsidP="00DD06A1">
      <w:pPr>
        <w:jc w:val="both"/>
        <w:rPr>
          <w:rFonts w:ascii="Century Gothic" w:hAnsi="Century Gothic" w:cs="Tahoma"/>
        </w:rPr>
      </w:pPr>
    </w:p>
    <w:p w:rsidR="0037139A" w:rsidRPr="00A65EF0" w:rsidRDefault="0037139A"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A80B0E" w:rsidRDefault="00A80B0E" w:rsidP="00DD06A1">
      <w:pPr>
        <w:jc w:val="both"/>
        <w:rPr>
          <w:rFonts w:ascii="Century Gothic" w:hAnsi="Century Gothic"/>
        </w:rPr>
      </w:pPr>
    </w:p>
    <w:p w:rsidR="00A80B0E" w:rsidRDefault="00A80B0E" w:rsidP="00DD06A1">
      <w:pPr>
        <w:jc w:val="both"/>
        <w:rPr>
          <w:rFonts w:ascii="Century Gothic" w:hAnsi="Century Gothic"/>
        </w:rPr>
      </w:pPr>
    </w:p>
    <w:p w:rsidR="00A80B0E" w:rsidRDefault="00A80B0E" w:rsidP="00DD06A1">
      <w:pPr>
        <w:jc w:val="both"/>
        <w:rPr>
          <w:rFonts w:ascii="Century Gothic" w:hAnsi="Century Gothic"/>
        </w:rPr>
      </w:pPr>
    </w:p>
    <w:p w:rsidR="00D000C0" w:rsidRPr="00A65EF0" w:rsidRDefault="0024137D" w:rsidP="00DD06A1">
      <w:pPr>
        <w:jc w:val="both"/>
        <w:rPr>
          <w:rFonts w:ascii="Century Gothic" w:hAnsi="Century Gothic"/>
          <w:b/>
          <w:u w:val="single"/>
        </w:rPr>
      </w:pPr>
      <w:r w:rsidRPr="00A65EF0">
        <w:rPr>
          <w:rFonts w:ascii="Century Gothic" w:hAnsi="Century Gothic"/>
          <w:b/>
          <w:u w:val="single"/>
        </w:rPr>
        <w:t>ANNEX</w:t>
      </w:r>
      <w:r w:rsidR="00DD2596" w:rsidRPr="00A65EF0">
        <w:rPr>
          <w:rFonts w:ascii="Century Gothic" w:hAnsi="Century Gothic"/>
          <w:b/>
          <w:u w:val="single"/>
        </w:rPr>
        <w:t xml:space="preserve"> ORDENANCES</w:t>
      </w:r>
    </w:p>
    <w:p w:rsidR="0024137D" w:rsidRPr="00A65EF0" w:rsidRDefault="0024137D" w:rsidP="00DD06A1">
      <w:pPr>
        <w:jc w:val="both"/>
        <w:rPr>
          <w:rFonts w:ascii="Century Gothic" w:hAnsi="Century Gothic"/>
        </w:rPr>
      </w:pPr>
    </w:p>
    <w:p w:rsidR="0024137D" w:rsidRPr="00A65EF0" w:rsidRDefault="0024137D" w:rsidP="00DD06A1">
      <w:pPr>
        <w:jc w:val="both"/>
        <w:rPr>
          <w:rFonts w:ascii="Century Gothic" w:hAnsi="Century Gothic"/>
        </w:rPr>
      </w:pP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A</w:t>
      </w:r>
      <w:r w:rsidR="00D5020F" w:rsidRPr="00A65EF0">
        <w:rPr>
          <w:rFonts w:ascii="Century Gothic" w:eastAsia="Times New Roman" w:hAnsi="Century Gothic" w:cs="Arial"/>
          <w:b/>
          <w:i/>
          <w:lang w:eastAsia="es-ES"/>
        </w:rPr>
        <w:t>JUNTAMENT DE CÀNOVES I SAMALÚS</w:t>
      </w:r>
    </w:p>
    <w:p w:rsidR="0024137D" w:rsidRPr="00A65EF0" w:rsidRDefault="0024137D" w:rsidP="0024137D">
      <w:pPr>
        <w:jc w:val="both"/>
        <w:rPr>
          <w:rFonts w:ascii="Century Gothic" w:eastAsia="Times New Roman" w:hAnsi="Century Gothic" w:cs="Arial"/>
          <w:i/>
          <w:lang w:eastAsia="es-ES"/>
        </w:rPr>
      </w:pPr>
    </w:p>
    <w:p w:rsidR="0024137D" w:rsidRPr="00A65EF0" w:rsidRDefault="0024137D" w:rsidP="0024137D">
      <w:pPr>
        <w:jc w:val="both"/>
        <w:rPr>
          <w:rFonts w:ascii="Century Gothic" w:eastAsia="Times New Roman" w:hAnsi="Century Gothic" w:cs="Arial"/>
          <w:b/>
          <w:bCs/>
          <w:i/>
          <w:lang w:eastAsia="es-ES"/>
        </w:rPr>
      </w:pPr>
      <w:r w:rsidRPr="00A65EF0">
        <w:rPr>
          <w:rFonts w:ascii="Century Gothic" w:eastAsia="Times New Roman" w:hAnsi="Century Gothic" w:cs="Arial"/>
          <w:b/>
          <w:bCs/>
          <w:i/>
          <w:lang w:eastAsia="es-ES"/>
        </w:rPr>
        <w:t>ORDENANÇA FISCAL NÚM. 1.</w:t>
      </w:r>
    </w:p>
    <w:p w:rsidR="0024137D" w:rsidRPr="00A65EF0" w:rsidRDefault="0024137D" w:rsidP="0024137D">
      <w:pPr>
        <w:jc w:val="both"/>
        <w:rPr>
          <w:rFonts w:ascii="Century Gothic" w:eastAsia="Times New Roman" w:hAnsi="Century Gothic" w:cs="Arial"/>
          <w:b/>
          <w:bCs/>
          <w:i/>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
          <w:bCs/>
          <w:i/>
          <w:lang w:eastAsia="es-ES"/>
        </w:rPr>
        <w:t>IMPOST SOBRE BÉNS IMMOBLES</w:t>
      </w:r>
      <w:r w:rsidRPr="00A65EF0">
        <w:rPr>
          <w:rFonts w:ascii="Century Gothic" w:eastAsia="Times New Roman" w:hAnsi="Century Gothic" w:cs="Arial"/>
          <w:bCs/>
          <w:i/>
          <w:lang w:eastAsia="es-ES"/>
        </w:rPr>
        <w:t>.</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1.- Fet imposable.</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1. El fet imposable de l'Impost sobre Béns Immobles està constituït per la titularitat dels següents drets sobre els béns immobles rústics i urbans i sobre els immobles de característiques especials:</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a) D'una concessió administrativa sobre els propis immobles o sobre els serveis públics que es trobin afectes.</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b) D'un dret real de superfície.</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c) D'un dret real d'usdefruit.</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d) Del dret de propietat.</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La realització del fet imposable que correspongui entre els definits a l’apartat anterior per l’ordre en aquest establert determinarà la no subjecció de l’immoble urbà o rústic a les restants modalitats que l'esmentat apartat preveu.</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Als immobles de característiques especials s’aplicarà aquesta mateixa prelació, excepte quan els drets de concessió que puguin recaure sobre l’immoble no exhaureixin la seva extensió superficial, supòsit en el què també es realitzarà el fet imposable pel dret de propietat sobre la part de l’immoble no afectada per una concessió.</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3. Als efectes de l'impost sobre béns immobles, tindran la consideració de béns immobles urbans, rústics, i de característiques especials els definits com a tals en les normes reguladores del Cadastre Immobiliari.</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widowControl w:val="0"/>
        <w:autoSpaceDE w:val="0"/>
        <w:autoSpaceDN w:val="0"/>
        <w:adjustRightInd w:val="0"/>
        <w:jc w:val="both"/>
        <w:rPr>
          <w:rFonts w:ascii="Century Gothic" w:eastAsia="Times New Roman" w:hAnsi="Century Gothic" w:cs="Arial"/>
          <w:lang w:eastAsia="ca-ES"/>
        </w:rPr>
      </w:pPr>
      <w:r w:rsidRPr="00A65EF0">
        <w:rPr>
          <w:rFonts w:ascii="Century Gothic" w:eastAsia="Times New Roman" w:hAnsi="Century Gothic" w:cs="Arial"/>
          <w:lang w:eastAsia="ca-ES"/>
        </w:rPr>
        <w:t>4. No estan subjectes a l'impost:</w:t>
      </w:r>
    </w:p>
    <w:p w:rsidR="0024137D" w:rsidRPr="00A65EF0" w:rsidRDefault="0024137D" w:rsidP="0024137D">
      <w:pPr>
        <w:widowControl w:val="0"/>
        <w:autoSpaceDE w:val="0"/>
        <w:autoSpaceDN w:val="0"/>
        <w:adjustRightInd w:val="0"/>
        <w:jc w:val="both"/>
        <w:rPr>
          <w:rFonts w:ascii="Century Gothic" w:eastAsia="Times New Roman" w:hAnsi="Century Gothic" w:cs="Arial"/>
          <w:lang w:eastAsia="ca-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a) Les carreteres, els camins, les altres vies terrestres i els béns del domini públic marítim - terrestre i hidràulic, sempre que siguin d'aprofitament públic i gratuït per als usuaris.</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b) Els següents béns immobles propietat d'aquest Ajuntament:</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 Els de domini públic afectes a ús públic.</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 Els de domini públic afectes a un servei públic gestionat directament per l'Ajuntament i els béns patrimonials, excepte quan es tracti d'immobles cedits a tercers mitjançant contraprestació.</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2.- Subjectes passius.</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widowControl w:val="0"/>
        <w:autoSpaceDE w:val="0"/>
        <w:autoSpaceDN w:val="0"/>
        <w:adjustRightInd w:val="0"/>
        <w:jc w:val="both"/>
        <w:rPr>
          <w:rFonts w:ascii="Century Gothic" w:eastAsia="Times New Roman" w:hAnsi="Century Gothic" w:cs="Arial"/>
          <w:lang w:eastAsia="ca-ES"/>
        </w:rPr>
      </w:pPr>
      <w:r w:rsidRPr="00A65EF0">
        <w:rPr>
          <w:rFonts w:ascii="Century Gothic" w:eastAsia="Times New Roman" w:hAnsi="Century Gothic" w:cs="Arial"/>
          <w:lang w:eastAsia="ca-ES"/>
        </w:rPr>
        <w:t>1. Són subjectes passius, a títol de contribuents, les persones físiques i jurídiques i també les herències jacents, comunitats de béns i altres entitats que, sense personalitat jurídica, constitueixin una unitat econòmica o un patrimoni separat, susceptible d’imposició, que siguin titulars d’un dret constitutiu del fet imposable de l’impost, en els termes previstos en l’apartat 1 de l’article 1 d’aquesta Ordenança.</w:t>
      </w:r>
    </w:p>
    <w:p w:rsidR="0024137D" w:rsidRPr="00A65EF0" w:rsidRDefault="0024137D" w:rsidP="0024137D">
      <w:pPr>
        <w:widowControl w:val="0"/>
        <w:autoSpaceDE w:val="0"/>
        <w:autoSpaceDN w:val="0"/>
        <w:adjustRightInd w:val="0"/>
        <w:jc w:val="both"/>
        <w:rPr>
          <w:rFonts w:ascii="Century Gothic" w:eastAsia="Times New Roman" w:hAnsi="Century Gothic" w:cs="Arial"/>
          <w:lang w:eastAsia="ca-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t>En el cas de béns immobles de característiques especials, quan la condició de contribuent recaigui en un o en diversos concessionaris, cadascun d'ells ho serà per la seva quota, que es determinarà en raó a la part del valor cadastral que correspongui a la superfície concedida i a la construcció directament vinculada a cada concessió. Sense perjudici del deure dels concessionaris de formalitzar les declaracions a què es refereix l'article 10 d'aquesta Ordenança, l’ens o organisme públic al que es trobi afectat o adscrit l'immoble o aquell al càrrec del qual es trobi la seva administració i gestió, estarà obligat a subministrar anualment al Ministeri d'Economia i Hisenda la informació relativa a aquestes concessions en els termes i altres condicions que es determinin per ordre.</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Amb caràcter general els contribuents o els substituts dels contribuents podran repercutir la càrrega tributària suportada de conformitat a les normes de dret comú.</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Les Administracions Públiques i els ens o organismes gestors dels béns immobles de característiques especials repercutiran la part de la quota líquida de l'impost que correspongui en qui, no reunint la condició de subjectes passius, facin ús mitjançant contraprestació dels seus béns demanials o patrimonials, els quals estaran obligats a suportar la repercussió. A aquest efecte la quota repercutible es determinarà en raó a la part del valor cadastral que correspongui a la superfície utilitzada i a la construcció directament vinculada a cada arrendatari o cessionari del dret d'ús.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Arial Unicode MS" w:hAnsi="Century Gothic" w:cs="Arial"/>
          <w:lang w:eastAsia="es-ES"/>
        </w:rPr>
      </w:pPr>
      <w:r w:rsidRPr="00A65EF0">
        <w:rPr>
          <w:rFonts w:ascii="Century Gothic" w:eastAsia="Arial Unicode MS" w:hAnsi="Century Gothic" w:cs="Arial"/>
          <w:lang w:eastAsia="es-ES"/>
        </w:rPr>
        <w:lastRenderedPageBreak/>
        <w:t>Per als béns immobles de característiques especials, quan el propietari tingui la condició de contribuent en raó de la superfície no afectada per les concessions, actuarà com substitut del contribuent, l'ens o organisme públic al que es refereix l'apartat anterior, el qual no podrà repercutir en el contribuent l'import del deute tributari satisfet.</w:t>
      </w:r>
    </w:p>
    <w:p w:rsidR="0024137D" w:rsidRPr="00A65EF0" w:rsidRDefault="0024137D" w:rsidP="0024137D">
      <w:pPr>
        <w:jc w:val="both"/>
        <w:rPr>
          <w:rFonts w:ascii="Century Gothic" w:eastAsia="Arial Unicode MS"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3. L’Administració emetrà els rebuts i les liquidacions tributàries a nom del titular del dret constitutiu del fet imposable.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Si, com a conseqüència de la informació facilitada per la Direcció General del Cadastre, es conegués més d'un titular, es faran constar un màxim de dos, sense que aquesta circumstància impliqui la divisió de la quota.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No obstant, quan un bé immoble o dret sobre aquest pertanyi a dos o més titulars es podrà sol·licitar la divisió de la quota tributària, sent indispensable aportar les dades personals i els domicilis de la resta dels obligats al pagament, així com els documents públics acreditatius de la proporció en què cadascú participa en el domini o dret sobre l’immoble.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No es podrà dividir la quota en aquells supòsits que, com a conseqüència de dita divisió resultin quotes líquides d’import inferior als mínims establerts als apartats 1.a) i 1.b) de l’article 5.</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Si alguna de les quotes resulta impagada s’exigirà el pagament del deute a qualsevol dels responsables solidaris, de conformitat amb allò que estableix la Llei general tributària en els supòsits de concurrència d’obligats tributaris.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En cap cas es pot sol·licitar la divisió de la quota del tribut en els supòsits del règim econòmic matrimonial de societat legal de guanys.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Una vegada acceptada per l’Administració la sol·licitud de divisió, les dades s’incorporaran al padró de l'exercici en què s'acordi la divisió, sempre i quan la liquidació no hagi adquirit fermesa; cas contrari s'incorporaran al padró de l’impost de l’exercici immediatament posterior i es mantindran en els successius mentre no se'n sol·liciti la modificació.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4. En els supòsits de separació matrimonial judicial, anul·lació o divorci, amb atribució de l’ús de l’habitatge a un dels </w:t>
      </w:r>
      <w:r w:rsidR="00A65EF0" w:rsidRPr="00A65EF0">
        <w:rPr>
          <w:rFonts w:ascii="Century Gothic" w:eastAsia="Times New Roman" w:hAnsi="Century Gothic" w:cs="Arial"/>
          <w:lang w:eastAsia="es-ES"/>
        </w:rPr>
        <w:t>cuticulars</w:t>
      </w:r>
      <w:r w:rsidRPr="00A65EF0">
        <w:rPr>
          <w:rFonts w:ascii="Century Gothic" w:eastAsia="Times New Roman" w:hAnsi="Century Gothic" w:cs="Arial"/>
          <w:lang w:eastAsia="es-ES"/>
        </w:rPr>
        <w:t>, es pot sol·licitar l’alteració de l’ordre dels subjectes passius per a fer constar, en primer lloc, qui és beneficiari de l’ús.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5. Els obligats tributaris que no resideixin a Espanya, hauran de designar un representant amb domicili en territori espanyol. L’esmentada designació haurà de </w:t>
      </w:r>
      <w:r w:rsidRPr="00A65EF0">
        <w:rPr>
          <w:rFonts w:ascii="Century Gothic" w:eastAsia="Times New Roman" w:hAnsi="Century Gothic" w:cs="Arial"/>
          <w:lang w:eastAsia="es-ES"/>
        </w:rPr>
        <w:lastRenderedPageBreak/>
        <w:t>comunicar-se a l’Ajuntament abans del primer acreditament de l’impost posterior a l’alta en el registre de contribuents.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3.- Responsables i successors.</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Són responsables tributaris les persones físiques i jurídiques determinades com a tals a la Llei General Tributària i a l’Ordenança General.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La derivació de responsabilitat requerirà que, prèvia audiència de l’interessat, es dicti acte administratiu, en els termes previstos a la Llei General Tributària.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3. Les obligacions tributaries pendents s’exigiran als successors de les persones físiques, jurídiques i entitats sense personalitat, en els termes previstos a la Llei General Tributària i a l’Ordenança General.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4. En els supòsits de canvi, per qualsevol causa, en la titularitat dels drets que constitueixen el fet imposable de l’impost, els béns immobles objecte d’aquests drets quedaran afectes al pagament de la totalitat de la quota tributària en els termes previstos en l’article 64 del text refós de la Llei reguladora de les hisendes locals, aprovat per R.D. Legislatiu 2/2004, de 5 de març (TRHL).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Les quotes exigibles a l’adquirent són les corresponents als exercicis no prescrits. S’entendrà que no han prescrit per al nou titular, com successor de l’anterior subjecte passiu, els deutes de l’IBI que tampoc hagin prescrit per a aquest últim.</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5. A l’efecte del previst a l’apartat anterior els notaris sol·licitaran informació i advertiran als compareixents sobre els deutes pendents per l’Impost sobre Béns Immobles associats a l’immoble que es transmet, així com de la responsabilitat per manca de presentació de declaracions.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L’Ajuntament facilitarà la consulta informàtica dels deutes pendents als seus titulars i a aquells col·laboradors socials que haguessin subscrit un conveni amb l’Ajuntament i actuïn amb el consentiment del deutor, sempre que el consultant disposi de certificat digital que garanteixi la seva identitat i el contingut de la transacció.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6. El procediment per a exigir a l’adquirent el pagament de les quotes tributàries pendents, a què es refereix el punt 4, precisa acte administratiu de declaració de l’afecció i requeriment de pagament a l’actual propietari.</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4.- Beneficis fiscals de concessió obligatòria i quantia fixa.</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Gaudiran d’exempció els següents béns: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a) Els que essent propietat de l’Estat, de les Comunitats Autònomes o de les Entitats locals estan directament afectes a la defensa nacional, la seguretat ciutadana i als serveis educatius i penitenciaris.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b) Els béns comunals i les forests veïnals en mà comuna.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c) Els de l’Església Catòlica, en els termes previstos a l’Acord entre l’Estat Espanyol i la Santa Seu i els de les Associacions confessionals no catòliques legalment reconegudes, en els termes establerts en els respectius acords de cooperació subscrits.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d) Els de la Creu Roja Espanyola.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 Els immobles als quals els sigui d’aplicació l’exempció en virtut de Convenis Internacionals.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f) La superfície de les forests poblades amb espècies de creixement lent reglamentàriament determinades, el principal aprofitament del qual sigui la fusta o el suro.</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g) Els ocupats per línies de ferrocarril i els edificis destinats a serveis indispensables per a l’explotació de les esmentades línies.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h) Els béns immobles que es destinin a l’ensenyament per centres docents acollits, total o parcialment, al règim de concerts educatius, respecte a la superfície afectada a l’ensenyament concertat, sempre que el titular cadastral coincideixi amb el titular de l’activitat.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i) Els declarats expressa i particularment monument o jardí històric d’interès cultural, conforme a la normativa vigent en el moment de l’acreditament de l’impost.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Aquests immobles no estaran exempts quan estiguin afectes a explotacions econòmiques, tret que els resulti d'aplicació algun dels supòsits d'exempció previstos en la Llei 49/2002, de 23 de desembre, de règim fiscal de les entitats sense fins lucratives i dels incentius fiscals al mecenatge, o que la subjecció a l'impost a títol de contribuent recaigui sobre l'Estat, les Comunitats Autònomes o les entitats locals, o sobre organismes autònoms de l'Estat o entitats de dret públic d'anàleg caràcter de les Comunitats Autònomes i de les entitats locals.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j) La superfície de les forest en què es realitzin repoblacions forestals o regeneració de masses d’arbres subjectes a projectes d’ordenació o plans tècnics aprovats per l’Administració forestal.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Aquesta exempció té una durada de quinze anys, comptats a partir del període impositiu següent al que es realitzi la sol·licitud.</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k) Els béns immobles dels quals siguin titulars, en els termes que estableix l’article 2 d’aquesta Ordenança, les entitats no lucratives definides a la Llei 49/2002, de 23 de desembre, de règim fiscal de les entitats sense finalitat de lucre i dels incentius fiscals al mecenatge, excepte els afectes a explotacions econòmiques no exemptes de l’Impost sobre Societats.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L’aplicació de l’exempció en la quota d’aquest impost estarà condicionada a què les entitats sense fins lucratius comuniquin a l’Ajuntament que s’acullen al règim fiscal especial establert per a aquestes entitats.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Exercitada l’opció, l’entitat gaudirà de l’exempció en els períodes impositius següents, en tant es compleixin els requisits per a ser considerades entitats sense fins lucratius, i mentre no es renunciï a l’aplicació del règim fiscal especial.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Gaudiran de les bonificacions establertes en aquest apartat els següents béns: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 Els habitatges de protecció oficial gaudiran d’una bonificació del 50 per cent durant el termini de tres anys, comptats des de l’exercici següent al d’atorgament de la qualificació definitiva.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La bonificació es concedirà a petició de l’interessat, la qual podrà efectuar-se en qualsevol moment anterior a l’acabament del període de durada de la mateixa i tindrà efectes, si escau, des del període impositiu següent al de la sol·licitud.</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b) Gaudiran d’una bonificació del 95 per cent de la quota els béns immobles rústics de les Cooperatives Agràries i d’Explotació Comunitària de la terra.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5.- Beneficis fiscals de concessió potestativa o de quantia variable.</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Gaudiran d’exempció els següents immobles: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 Els urbans, la quota líquida dels quals sigui inferior a 10 euros.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b) Els rústics, en el cas que, per a cada subjecte passiu, la quota líquida corresponent a la totalitat de béns rústics posseïts en el Municipi sigui inferior a 10 euros.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Gaudiran d’una bonificació del 90% en la quota de l’impost els immobles que constitueixin l’objecte de l’activitat de les empreses d’urbanització, construcció i promoció immobiliària i no figurin entre els béns del seu immobilitzat.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lastRenderedPageBreak/>
        <w:t>Article 6.- Base imposable i base liquidable.</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La base imposable està constituïda pel valor cadastral dels béns immobles.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Aquests valors podran ser objecte de revisió, modificació o actualització en els casos i de la manera previstos en el Text refós de la Llei reguladora de les hisendes locals i en el text refós de la Llei del cadastre immobiliari.</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La base liquidable serà el resultat de practicar en la base imposable les reduccions que legalment s’estableixin.</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3. La determinació de la base liquidable, en els procediments de valoració col·lectiva, és competència de la Gerència Territorial del Cadastre i serà recurrible davant el Tribunal Economicoadministratiu Regional de Catalunya.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4. L’Ajuntament determinarà la base liquidable quan la base imposable resulti de la tramitació dels procediments de declaració, comunicació, sol·licitud, esmena de discrepàncies i inspecció cadastral, en el supòsit que l'Ajuntament hagi assumit aquesta competència legalment.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5. En els immobles el valor cadastral dels quals s’hagi incrementat com a conseqüència de procediments de valoració col·lectiva de caràcter general o de ponències especials, segons els casos, la reducció s’aplicarà durant nou anys a comptar des de l’entrada en vigor dels nous valors, segons es determina en els apartats següents.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autoSpaceDE w:val="0"/>
        <w:autoSpaceDN w:val="0"/>
        <w:adjustRightInd w:val="0"/>
        <w:jc w:val="both"/>
        <w:rPr>
          <w:rFonts w:ascii="Century Gothic" w:eastAsia="Times New Roman" w:hAnsi="Century Gothic" w:cs="Arial"/>
          <w:lang w:eastAsia="es-ES"/>
        </w:rPr>
      </w:pPr>
      <w:r w:rsidRPr="00A65EF0">
        <w:rPr>
          <w:rFonts w:ascii="Century Gothic" w:eastAsia="Times New Roman" w:hAnsi="Century Gothic" w:cs="Arial"/>
          <w:lang w:eastAsia="es-ES"/>
        </w:rPr>
        <w:t>6. Tractant-se de béns immobles de característiques especials, la reducció a la base imposable únicament procedirà quan el valor cadastral resultant de l’aplicació d’una nova ponència de valors especial superi el doble del que, com immoble d’aquesta classe, tingués prèviament assignat. En defecte d’aquest valor, es prendrà com a tal el 40 per cent del què resulti de la nova ponència.</w:t>
      </w:r>
    </w:p>
    <w:p w:rsidR="0024137D" w:rsidRPr="00A65EF0" w:rsidRDefault="0024137D" w:rsidP="0024137D">
      <w:pPr>
        <w:autoSpaceDE w:val="0"/>
        <w:autoSpaceDN w:val="0"/>
        <w:adjustRightInd w:val="0"/>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Aquesta reducció s’aplicarà d’ofici sense que sigui necessari que els subjectes passius de l’Impost la sol·licitin.</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7. La quantia de la reducció, que decreixerà anualment, serà el resultat d’aplicar un coeficient reductor, únic per a tots els immobles (de la mateixa classe) del municipi, a un component individual de la reducció calculat per a cada immoble.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El coeficient reductor tindrà el valor de 0,9 el primer any de la seva aplicació i anirà disminuint en 0,1 anualment fins la seva desaparició. El component individual de la reducció serà la diferència positiva entre el nou valor cadastral assignat a l’immoble i la base liquidable de l’exercici immediat anterior a l’entrada en vigor d’aquell.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8. El valor base, en cas de tractar-se de béns urbans, serà el què s’indica a continuació en cadascun dels següents casos: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 Per a aquells immobles en els quals, havent-se produït alteracions susceptibles d’inscripció cadastral prèviament a la modificació del planejament o a l’1 de gener de l’any anterior a l’entrada en vigor de les ponències de valors, no s’hagi modificat el seu valor cadastral en el moment de l’aprovació de les mateixes, el valor base serà l’import de la base liquidable que, d’acord amb les alteracions esmentades, correspongui a l’exercici immediat anterior a l’entrada en vigor dels nous valors cadastrals.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b) Per als immobles el valor cadastral dels quals s’alteri abans de finalitzar el termini de reducció com a conseqüència de procediments d’inscripció cadastral mitjançant declaracions, comunicacions, sol·licituds, esmena de discrepàncies i inspecció cadastral, el valor base serà el resultat de multiplicar el nou valor cadastral per l’increment mig de valor del municipi, determinat per la Direcció General del Cadastre.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En aquests casos no s’iniciarà el còmput d’un nou període de reducció i el coeficient reductor aplicat als immobles afectats prendrà el valor corresponent a la resta dels immobles del municipi.</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c) Per a aquells immobles on l'actualització del valor cadastral per aplicació dels coeficients establerts en les lleis de pressupostos generals de l'Estat determini un decrement en la base imposable dels immobles, el valor base serà la base liquidable de l'exercici immediatament anterior a dita actualització.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d) El component individual, en el cas de modificació de valors cadastrals produïts com a conseqüència dels procediments de valoració col·lectiva previstos en la normativa cadastral, exceptuats els de caràcter general, que tinguin lloc abans de finalitzar el termini de reducció, serà, en cada any, la diferència positiva entre el nou valor cadastral i el seu valor base. Aquesta diferència es dividirà per l’últim coeficient reductor aplicat.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 El component individual, en el cas d'actualització de valors cadastrals per aplicació dels coeficients establerts en les Lleis de pressupostos generals de l'Estat que impliquin un decrement de la base imposable dels immobles, serà, en cada any, la diferència positiva entre el valor cadastrals resultant de dita actualització i el seu valor base. Dita diferència es dividirà per l’últim coeficient reductor aplicat.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El valor base abans esmentat serà la base liquidable de l’any anterior a l’entrada en vigor del nou valor, sempre que els immobles conservin la seva anterior classificació.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En cas que els immobles es valorin com a béns de classe diferent de la que tenien, el valor base es calcularà d’acord amb allò que disposa el paràgraf b) anterior.</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9. En el cas de modificació de valors cadastrals que afecti a la totalitat dels immobles, el període de reducció finalitzarà anticipadament i s’extingirà el dret a l’aplicació de la reducció pendent.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autoSpaceDE w:val="0"/>
        <w:autoSpaceDN w:val="0"/>
        <w:adjustRightInd w:val="0"/>
        <w:jc w:val="both"/>
        <w:rPr>
          <w:rFonts w:ascii="Century Gothic" w:eastAsia="Times New Roman" w:hAnsi="Century Gothic" w:cs="Arial"/>
          <w:lang w:eastAsia="es-ES"/>
        </w:rPr>
      </w:pPr>
      <w:r w:rsidRPr="00A65EF0">
        <w:rPr>
          <w:rFonts w:ascii="Century Gothic" w:eastAsia="Times New Roman" w:hAnsi="Century Gothic" w:cs="Arial"/>
          <w:lang w:eastAsia="es-ES"/>
        </w:rPr>
        <w:t>10. Tractant-se de béns immobles de característiques especials el component individual de la reducció serà, en cada any, la diferència positiva entre el nou valor cadastral que correspongui a l’immoble en el primer exercici de la seva vigència i el doble del valor a què es refereix l'apartat 6 que, a aquests efectes, es prendrà com valor base.</w:t>
      </w:r>
    </w:p>
    <w:p w:rsidR="0024137D" w:rsidRPr="00A65EF0" w:rsidRDefault="0024137D" w:rsidP="0024137D">
      <w:pPr>
        <w:autoSpaceDE w:val="0"/>
        <w:autoSpaceDN w:val="0"/>
        <w:adjustRightInd w:val="0"/>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11. En cas de tractar-se de béns rústics construïts, el component individual de la reducció a què es refereix l'apartat 5 d'aquest article serà, en cada any, la diferència positiva entre el primer component del valor cadastral de l’immoble (Valor del sòl ocupat per la construcció + valor de la construcció) en el primer exercici de la seva vigència y el seu valor base.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Aquest valor base serà el resultat de multiplicar el citat primer component del valor cadastral de l’immoble pel coeficient, no inferior a 0,5 ni superior a 1, que s’estableixi a l’ordenança fiscal de l’impost. En defecte de determinació per l’ordenança, s’aplicarà el coeficient 0,5.</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12. La reducció establerta en aquest article s’aplicarà deduint la quantia corresponent de la base imposable dels immobles que resulti de l’actualització dels seus valors cadastrals per aplicació dels coeficients establerts en les Lleis de Pressupostos Generals de l’Estat.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7.- Determinació de la quota i els tipus impositius.</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La quota íntegra de l’impost és el resultat d’aplicar a la base liquidable el tipus de gravamen.</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El tipus de gravamen serà el 0.802 per cent quan es tracti de béns urbans i el 0.707 per cent quan es tracti de béns rústics.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3. El tipus de gravamen aplicable als béns immobles de característiques especials serà el 0.8 per cent.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4. La quota líquida s’obtindrà minorant la quota íntegra en l’import de les bonificacions previstes en els articles 4 i 5 d’aquesta Ordenança.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8.- Normes de gestió.</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Normes de gestió relatives als beneficis fiscals de l’article 4:</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1.1. Per a gaudir de les exempcions dels apartats 1.h), 1.i), 1.j) es requerirà que el subjecte passiu les hagi sol·licitades abans que les respectives liquidacions adquireixin fermesa. En la sol·licitud s’haurà d’acreditar el compliment dels requisits exigibles per a l’aplicació de l’exempció.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1.2. La bonificació de l’apartat 2a) (habitatges de protecció oficial), no és acumulable amb la bonificació de l’article 5, apartat 2 (obres d’urbanització, construcció i promoció immobiliària).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Quan, per a un mateix exercici i subjecte passiu, concorrin els requisits per a gaudir d’ambdues, s’aplicarà la bonificació de major quantia.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Normes de gestió relatives als beneficis fiscals de l’article 5:</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2.1. Quan el pagament de la quota s’hagi fraccionat, el mínim de la quota dels apartats 1.a) i 1.b) es refereix a l’import de la quota líquida anual.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L’Ajuntament podrà agrupar en un únic document de cobrament totes les quotes relatives a un mateix subjecte passiu quan es tracti de béns rústics situats en el municipi d’imposició.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2.2. El termini d’aplicació de la bonificació de l’apartat 2 comprendrà des del període impositiu següent a aquell en què s’iniciïn les obres fins el posterior a l’acabament d’aquestes, sempre que durant aquest temps es realitzin obres d’urbanització, construcció o rehabilitació efectiva, i sense que, en cap cas, es pugui excedir de tres períodes impositius.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Per a gaudir de l’esmentada bonificació els interessats hauran de sol·licitar-la, acompanyar la següent documentació i complir els següents requisits: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 Acreditar que l’empresa es dedica a l’activitat d’urbanització, construcció i promoció immobiliària, mitjançant la presentació dels estatuts de la societat.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b) Acreditar que l’immoble objecte de la bonificació no forma part de l’immobilitzat, que es farà mitjançant certificació de l’Administrador de la Societat, o fotocòpia de l’últim balanç presentat davant l’AEAT, a l’efecte de l’Impost sobre Societats.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c) Sol·licitar la bonificació abans de l’inici de les obres. Haurà d’aportar-se fotocòpia de la llicència d’obres o del document que acrediti la seva sol·licitud davant l’Ajuntament.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d) Presentar una copia del rebut anual de l’IBI, o del document que permeti identificar de manera indubtable la ubicació i descripció del bé immoble, inclosa la referència cadastral.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 Presentar fotocòpia dels plànols de situació i emplaçament de la construcció/ urbanització / rehabilitació, objecte de la sol·licitud.</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f) Acreditar la titularitat de l’immoble, mitjançant el títol de propietat.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g) Per tal de determinar l'inici del període bonificable, caldrà acreditar la data del començament efectiu de les obres mitjançant l'aportació de l’acta de replanteig o del certificat d'inici de les obres signat pel tècnic competent i visat pel col·legi professional corresponent. El termini per la presentació dels esmentats documents serà de dos mesos des que es van produir els fets i, en tot cas, abans que la liquidació tributària adquireixi fermesa.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h) Així mateix, per tal de determinar el final del període bonificable, caldrà acreditar l’estat efectiu de les obres a 31 de desembre de cada any (mentre es realitzin obres d'urbanització o construcció efectives) mitjançant el certificat corresponent; sempre dins dels quinze dies primers del gener següent i, en tot cas, abans que la liquidació tributària adquireixi fermesa.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9.- Període impositiu i acreditament de l’impost.</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El període impositiu és l’any natural.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L’impost es merita el primer dia de l’any.</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3. Els fets, actes i negocis que, d’acord amb el què preveu l’article 10 d’aquesta Ordenança, hagin de ser objecte de declaració, comunicació o sol·licitud, tindran efectivitat en l’exercici immediat següent a aquell en què es van produir, amb independència del moment en què es notifiquin.</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Quan l’Ajuntament conegui una modificació de valor cadastral respecte al que figura en el seu padró, originat per algun dels fets, actes o negocis esmentats anteriorment, aquest liquidarà l’IBI, si és procedent, un cop la Gerència Territorial del Cadastre notifiqui el nou valor cadastral. La liquidació de l’impost comprendrà la quota corresponent als exercicis meritats i no prescrits, entenent com a tal els compresos entre el següent a aquell en que els fets, actes o negocis es van produir i l’exercici en el qual es liquida.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Si escau, es deduirà de la liquidació corresponent a aquest i als exercicis anteriors la quota satisfeta per IBI en raó d’altra configuració de l’immoble, diferent de la que ha tingut realitat.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4. En els procediments de valoració col·lectiva, els valors cadastrals modificats tindran efectivitat el dia ú de gener de l’any següent a aquell en que es produeixi la seva notificació.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10.- Règim de declaracions, comunicacions i sol·licituds.</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Els subjectes passius que siguin titulars dels drets constitutius del fet imposable de l’impost, a què es refereix l’article 1 d’aquesta Ordenança estan obligats a declarar les circumstàncies determinants d’una alta, baixa o modificació de la descripció cadastral dels immobles, de conformitat amb la normativa cadastral.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Seran objecte de declaració o comunicació, segons s’escaigui, els següents fets, actes o negocis: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 La realització de noves construccions i l’ampliació, rehabilitació, demolició o enderrocament de les ja existents, ja sigui parcial o total. No es consideraran com a tal les obres o reparacions que tinguin per objecte la mera conservació i manteniment dels edificis, i les que afectin només a característiques ornamentals o decoratives.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b) La modificació d’ús o destinació i els canvis de classe de conreu o aprofitament.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c) La segregació, divisió, agregació i agrupació dels béns immobles.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d) L’adquisició de la propietat per qualsevol títol, així com la seva consolidació.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 La constitució, modificació o adquisició de la titularitat d’una concessió administrativa i dels drets reals d’usdefruit i de superfície.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f) Les variacions en la composició interna o en la quota de participació dels copropietaris, o els cotitulars de les entitats de l’article 35.4 de la Llei general tributària.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g) Els actes de planejament i de gestió urbanístics que es determinin reglamentàriament.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3. Podrà formular sol·licitud de baixa en el Cadastre Immobiliari, que s'acompanyarà de la documentació acreditativa corresponent, qui, figurant com titular cadastral, hagués cessat en el dret que va originar l'esmentada titularitat.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4. Les declaracions i sol·licituds es podran presentar davant l’Ajuntament o davant la Gerència Regional del Cadastre.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5. L’interessat quedarà eximit de la seva obligació de presentar la declaració, quan la transmissió suposi exclusivament l’adquisició o consolidació de la propietat de la totalitat de l’immoble; es formalitzi en escriptura pública o se sol·liciti la seva inscripció en el Registre de la Propietat en el termini de dos mesos des de l’acte translatiu del domini, sempre que, a més, s’hi acrediti la referència cadastral mitjançant l’aportació d’un dels documents següents: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 Certificació cadastral emesa per la Direcció General del Cadastre o per l’òrgan que actuï per delegació.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b) L’últim rebut pagat de l’Impost sobre béns immobles.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6. Per a la tramitació de les llicències de primera ocupació dels immobles, l'Ajuntament podrà exigir l’acreditació de la presentació de la declaració cadastral de la nova construcció.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11.- Règim de liquidació.</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La liquidació i recaptació, així com la revisió dels actes dictats en via de gestió tributària d’aquest impost, seran competència exclusiva de l’Ajuntament i comprendran les funcions de concessió i denegació d’exempcions i bonificacions, realització de les liquidacions conduents a la determinació dels deutes tributaris, emissió dels documents de cobrament, resolució dels expedients de devolució d’ingressos indeguts, resolució dels recursos que s’interposin contra aquests actes i actuacions per a l’assistència i informació al contribuent referides a les matèries compreses en aquest apartat.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Les sol·licituds per a acollir-se als beneficis fiscals de caràcter pregat, que preveu aquesta Ordenança han de presentar-se davant l’Ajuntament, acreditant les circumstàncies que fonamenten la sol·licitud.</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3. Les liquidacions tributàries seran practicades per l’Ajuntament, tant les que corresponen a valors-rebut com les liquidacions de venciment singular.</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4. No serà necessària la notificació individual de les liquidacions tributàries en els supòsits que, portant-se a terme un procediment de valoració col·lectiva, s’hagin practicat prèviament les notificacions del valor cadastral i base liquidable.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Tampoc serà necessària la notificació individual de les liquidacions tributàries quan es produeixin modificacions de caràcter general dels elements integrants dels tributs de cobrament periòdic, mitjançant la corresponent ordenança fiscal.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Una vegada transcorregut el termini d’impugnació previst en les citades notificacions sense que s’hagin utilitzat els recursos pertinents, s’entendran consentides i fermes les bases imposable i liquidable notificades, sense que puguin ser objecte de nova impugnació quan es procedeixi a l’exacció anual de l’impost.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5. La notificació de modificacions en els valors cadastrals, aprovades com a conseqüència de procediments de valoració col·lectiva, o procediments d’incorporació mitjançant declaració, comunicació i sol·licitud, es realitzarà per mitjans telemàtics, sempre que així ho estableixi la normativa cadastral.</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12.- Règim d’ingrés.</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El període de cobrament per als valors-rebut notificats col·lectivament es determinarà cada any i es farà públic mitjançant els corresponents edictes al Butlletí Oficial de la Província.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Les liquidacions de venciment singular han de ser satisfetes en els períodes fixats per la Llei general tributària, que són:</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 Per a les notificades durant la primera quinzena del mes, fins el dia 20 del mes posterior.</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b) Per a les notificades durant la segona quinzena del mes, fins el dia 5 del segon mes posterior.</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Transcorreguts els períodes de pagament voluntari descrits en els apartats anteriors sense que el deute s’hagi satisfet, s’iniciarà el període executiu, el que comporta que s’exigeixin els recàrrecs del període executiu i els interessos de demora previstos a la Llei general tributària.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13.- Impugnació dels actes de gestió de l’impost.</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Els actes dictats per la Gerència Regional del Cadastre, objecte de notificació podran ser impugnats en via economicoadministrativa sense que la interposició de la reclamació suspengui la seva executivitat, tret que excepcionalment s’acordi la suspensió pel tribunal economicoadministratiu competent, quan així ho sol·liciti l’interessat i justifiqui que la seva execució pogués causar perjudicis d’impossible o difícil reparació.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Contra els actes de gestió tributària, competència de l’Ajuntament, els interessats poden formular recurs de reposició, previ al contenciós administratiu, en el termini d’un mes a comptar des de l’endemà al de la notificació expressa o al de la finalització del període d’exposició pública dels padrons corresponents.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3. Contra els actes de determinació de la base liquidable en els supòsits que correspon tal funció a l’Ajuntament, d’acord amb d’allò que preveu l’article 6.4 d’aquesta Ordenança, es pot interposar el recurs de reposició previst en l’apartat anterior.</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4. La interposició del recurs de reposició davant l’Ajuntament no suspèn l’acció administrativa per al cobrament, excepte que en el termini previst per a interposar el recurs, l’interessat sol·liciti la suspensió de l’execució de l’acte impugnat i acompanyi garantia pel total del deute tributari.</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No obstant, en casos excepcionals, l’Ajuntament pot acordar la suspensió del procediment, sense prestació de garantia, quan el recurrent justifiqui la impossibilitat de prestar alguna, o bé demostri fefaentment l’existència d’errors materials en la liquidació que s’impugna.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5. Si el motiu d’oposició es fonamenta l'existència de possibles errades en la descripció cadastral de l'immoble, imputables a la Direcció General del Cadastre, no se suspendrà en cap cas, per aquest fet, el cobrament de la liquidació impugnada. Sense perjudici que, una vegada existeixi resolució ferma en matèria censal si aquesta afectés a la liquidació abonada, es realitzi la corresponent devolució d’ingressos.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6. Contra la denegació del recurs de reposició pot interposar-se recurs contenciós administratiu en els terminis següents: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 Si la resolució ha estat expressa, en el termini de dos mesos comptats des de l’endemà al de la notificació d’acord resolutori del recurs de reposició.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b) Si no hi hagués resolució expressa, en el termini de sis mesos comptats des de l’endemà a aquell en que ha d’entendre’s desestimat el recurs de reposició.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14.- Actuacions per delegació.</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Si la gestió i la recaptació del tribut han estat delegades en la Diputació de Barcelona, les normes previstes en aquesta ordenança seran aplicables a les actuacions que ha de fer l’Administració delegada.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2. Quan l’Organisme de Gestió Tributària de la Diputació de Barcelona conegui les transmissions de propietat per haver rebut informació dels Notaris competents o del Registre de la Propietat, modificarà la titularitat del padró de l’IBI i comunicarà els canvis a la Gerència Regional</w:t>
      </w:r>
      <w:r w:rsidRPr="00A65EF0">
        <w:rPr>
          <w:rFonts w:ascii="Century Gothic" w:eastAsia="Times New Roman" w:hAnsi="Century Gothic" w:cs="Arial"/>
          <w:bCs/>
          <w:lang w:eastAsia="es-ES"/>
        </w:rPr>
        <w:t xml:space="preserve"> </w:t>
      </w:r>
      <w:r w:rsidRPr="00A65EF0">
        <w:rPr>
          <w:rFonts w:ascii="Century Gothic" w:eastAsia="Times New Roman" w:hAnsi="Century Gothic" w:cs="Arial"/>
          <w:lang w:eastAsia="es-ES"/>
        </w:rPr>
        <w:t>del Cadastre.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3. Les declaracions d'alteracions cadastrals podran presentar-se en l’Ajuntament o en l’oficina de l’Organisme de Gestió Tributària.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Els tècnics d’aquest Organisme responsables de la col·laboració en matèria cadastral realitzaran les tasques adients i traslladaran la documentació corresponent a la Gerència Regional del Cadastre.</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4. Totes les actuacions de gestió i recaptació que dugui a terme l’Organisme de Gestió Tributària s’ajustaran a allò que preveu la normativa vigent i a la seva Ordenança General de Gestió, Inspecció i Recaptació, aplicable als processos de gestió dels ingressos locals, la titularitat dels quals correspon als Municipis de la província de Barcelona que delegaren les seves facultats en la Diputació.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5.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l’impost aquí regulat, quan circumstàncies organitzatives, tècniques o de distribució competencial dels serveis municipals ho facin convenient.</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Disposició addicional.-</w:t>
      </w:r>
      <w:r w:rsidRPr="00A65EF0">
        <w:rPr>
          <w:rFonts w:ascii="Century Gothic" w:eastAsia="Times New Roman" w:hAnsi="Century Gothic" w:cs="Arial"/>
          <w:i/>
          <w:lang w:eastAsia="es-ES"/>
        </w:rPr>
        <w:t xml:space="preserve"> </w:t>
      </w:r>
      <w:r w:rsidRPr="00A65EF0">
        <w:rPr>
          <w:rFonts w:ascii="Century Gothic" w:eastAsia="Times New Roman" w:hAnsi="Century Gothic" w:cs="Arial"/>
          <w:bCs/>
          <w:i/>
          <w:lang w:eastAsia="es-ES"/>
        </w:rPr>
        <w:t>Modificació dels preceptes de l’ordenança i de les referències que fa a la normativa vigent, amb motiu de la promulgació de normes posteriors.</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Disposició transitòria.- Beneficis fiscals preexistents o concedits a l’empara de la present ordenança.</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1. Els beneficis fiscals en l’Impost sobre Béns Immobles reconeguts amb anterioritat a l’1 de gener de 2003, es mantindran sense que, en cas que tinguin caràcter pregat, sigui necessària la seva sol·licitud.</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2. Els beneficis fiscals concedits a l’empara d’aquesta ordenança i que es puguin estendre a exercicis successius al del seu reconeixement, mantindran la seva vigència per a aquests exercicis futurs sempre i quan se'n prevegi la concessió a l’ordenança fiscal corresponent a l’any en qüestió i, en tot cas, es requerirà que el </w:t>
      </w:r>
      <w:r w:rsidRPr="00A65EF0">
        <w:rPr>
          <w:rFonts w:ascii="Century Gothic" w:eastAsia="Times New Roman" w:hAnsi="Century Gothic" w:cs="Arial"/>
          <w:lang w:eastAsia="es-ES"/>
        </w:rPr>
        <w:lastRenderedPageBreak/>
        <w:t>subjecte passiu reuneixi els requisits que per al seu gaudiment s’estableixi a dita ordenança que li resulti d’aplicació l’exercici objecte de tributació.</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Així mateix, la quantia i l’abast del benefici fiscal seran, per a cada exercici objecte de tributació, els que determini l’ordenança fiscal reguladora del present impost, vigent per a l’exercici de què es tracti.</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Disposició final.</w:t>
      </w:r>
    </w:p>
    <w:p w:rsidR="0024137D" w:rsidRPr="00A65EF0" w:rsidRDefault="0024137D" w:rsidP="0024137D">
      <w:pPr>
        <w:jc w:val="both"/>
        <w:rPr>
          <w:rFonts w:ascii="Century Gothic" w:eastAsia="Times New Roman" w:hAnsi="Century Gothic" w:cs="Arial"/>
          <w:bCs/>
          <w:i/>
          <w:lang w:eastAsia="es-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Aquesta Ordenança aprovada inicialment pel ple en sessió celebrada a 8 de novembre de 2016 i definitivament..... i entrarà en vigor el dia 1 de gener de 2017 i continuarà vigent mentre no s’acordi la modificació o derogació. En cas de modificació parcial, els articles no modificats continuaran vigents.</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p>
    <w:p w:rsidR="00471CAC" w:rsidRPr="00471CAC" w:rsidRDefault="00471CAC" w:rsidP="00471CAC">
      <w:pPr>
        <w:jc w:val="both"/>
        <w:rPr>
          <w:rFonts w:ascii="Century Gothic" w:eastAsia="Times New Roman" w:hAnsi="Century Gothic" w:cs="Arial"/>
          <w:b/>
          <w:i/>
          <w:lang w:eastAsia="ca-ES"/>
        </w:rPr>
      </w:pPr>
      <w:r w:rsidRPr="00471CAC">
        <w:rPr>
          <w:rFonts w:ascii="Century Gothic" w:eastAsia="Times New Roman" w:hAnsi="Century Gothic" w:cs="Arial"/>
          <w:b/>
          <w:i/>
          <w:lang w:eastAsia="ca-ES"/>
        </w:rPr>
        <w:t>AJUNTAMENAT DE CÀNOVES I SAMALÚS</w:t>
      </w:r>
    </w:p>
    <w:p w:rsidR="00471CAC" w:rsidRPr="00471CAC" w:rsidRDefault="00471CAC" w:rsidP="00471CAC">
      <w:pPr>
        <w:jc w:val="both"/>
        <w:rPr>
          <w:rFonts w:ascii="Century Gothic" w:eastAsia="Times New Roman" w:hAnsi="Century Gothic" w:cs="Arial"/>
          <w:b/>
          <w:i/>
          <w:lang w:eastAsia="ca-ES"/>
        </w:rPr>
      </w:pPr>
    </w:p>
    <w:p w:rsidR="00471CAC" w:rsidRPr="00471CAC" w:rsidRDefault="00471CAC" w:rsidP="00471CAC">
      <w:pPr>
        <w:jc w:val="both"/>
        <w:rPr>
          <w:rFonts w:ascii="Century Gothic" w:eastAsia="Times New Roman" w:hAnsi="Century Gothic" w:cs="Arial"/>
          <w:b/>
          <w:i/>
          <w:lang w:eastAsia="ca-ES"/>
        </w:rPr>
      </w:pPr>
      <w:r w:rsidRPr="00471CAC">
        <w:rPr>
          <w:rFonts w:ascii="Century Gothic" w:eastAsia="Times New Roman" w:hAnsi="Century Gothic" w:cs="Arial"/>
          <w:b/>
          <w:i/>
          <w:lang w:eastAsia="ca-ES"/>
        </w:rPr>
        <w:t>ORDENANÇA FISCAL NÚM. 2.</w:t>
      </w:r>
    </w:p>
    <w:p w:rsidR="00471CAC" w:rsidRPr="00471CAC" w:rsidRDefault="00471CAC" w:rsidP="00471CAC">
      <w:pPr>
        <w:jc w:val="both"/>
        <w:rPr>
          <w:rFonts w:ascii="Century Gothic" w:eastAsia="Times New Roman" w:hAnsi="Century Gothic" w:cs="Arial"/>
          <w:b/>
          <w:i/>
          <w:lang w:eastAsia="ca-ES"/>
        </w:rPr>
      </w:pPr>
    </w:p>
    <w:p w:rsidR="00471CAC" w:rsidRPr="00471CAC" w:rsidRDefault="00471CAC" w:rsidP="00471CAC">
      <w:pPr>
        <w:jc w:val="both"/>
        <w:rPr>
          <w:rFonts w:ascii="Century Gothic" w:eastAsia="Times New Roman" w:hAnsi="Century Gothic" w:cs="Arial"/>
          <w:b/>
          <w:i/>
          <w:lang w:eastAsia="ca-ES"/>
        </w:rPr>
      </w:pPr>
      <w:r w:rsidRPr="00471CAC">
        <w:rPr>
          <w:rFonts w:ascii="Century Gothic" w:eastAsia="Times New Roman" w:hAnsi="Century Gothic" w:cs="Arial"/>
          <w:b/>
          <w:i/>
          <w:lang w:eastAsia="ca-ES"/>
        </w:rPr>
        <w:t>IMPOST SOBRE ACTIVITATS ECONÒMIQUES.</w:t>
      </w:r>
    </w:p>
    <w:p w:rsidR="00471CAC" w:rsidRPr="00471CAC" w:rsidRDefault="00471CAC" w:rsidP="00471CAC">
      <w:pPr>
        <w:jc w:val="both"/>
        <w:rPr>
          <w:rFonts w:ascii="Century Gothic" w:eastAsia="Times New Roman" w:hAnsi="Century Gothic" w:cs="Arial"/>
          <w:i/>
          <w:lang w:eastAsia="ca-ES"/>
        </w:rPr>
      </w:pPr>
    </w:p>
    <w:p w:rsidR="00471CAC" w:rsidRPr="00471CAC" w:rsidRDefault="00471CAC" w:rsidP="00471CAC">
      <w:pPr>
        <w:jc w:val="both"/>
        <w:rPr>
          <w:rFonts w:ascii="Century Gothic" w:eastAsia="Times New Roman" w:hAnsi="Century Gothic" w:cs="Arial"/>
          <w:bCs/>
          <w:i/>
          <w:color w:val="000000"/>
          <w:lang w:eastAsia="ca-ES"/>
        </w:rPr>
      </w:pPr>
      <w:r w:rsidRPr="00471CAC">
        <w:rPr>
          <w:rFonts w:ascii="Century Gothic" w:eastAsia="Times New Roman" w:hAnsi="Century Gothic" w:cs="Arial"/>
          <w:bCs/>
          <w:i/>
          <w:color w:val="000000"/>
          <w:lang w:eastAsia="ca-ES"/>
        </w:rPr>
        <w:t>Article 1.- Fet imposable.</w:t>
      </w:r>
    </w:p>
    <w:p w:rsidR="00471CAC" w:rsidRPr="00471CAC" w:rsidRDefault="00471CAC" w:rsidP="00471CAC">
      <w:pPr>
        <w:jc w:val="both"/>
        <w:rPr>
          <w:rFonts w:ascii="Century Gothic" w:eastAsia="Times New Roman" w:hAnsi="Century Gothic" w:cs="Arial"/>
          <w:bCs/>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 L'Impost sobre activitats econòmiques és un tribut municipal, directe i de caràcter real, el fet imposable del qual és el mer exercici, en el territori nacional, d'activitats empresarials, professionals o artístiques.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2. Es consideren, als efectes d'aquest impost, activitats empresarials les de ramaderia independent, les mineres, industrials, comercials i de serveis.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s>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Article 2.- Subjectes passius.</w:t>
      </w:r>
    </w:p>
    <w:p w:rsidR="00471CAC" w:rsidRPr="00471CAC" w:rsidRDefault="00471CAC" w:rsidP="00471CAC">
      <w:pPr>
        <w:tabs>
          <w:tab w:val="left" w:pos="-1095"/>
        </w:tabs>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1. Són subjectes passius les persones físiques o jurídiques i les entitats a què es refereix l'article 35.4 de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general tributària sempre que realitzin en territori nacional qualsevol de les activitats que originen el fet imposable.</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2. Els obligats tributaris que no resideixin a Espanya, hauran de designar un representant amb domicili en territori espanyol. L’esmentada designació haurà de comunicar-se a l’Ajuntament abans de la primera meritació de l’impost posterior a l’alta en el registre de contribuents.</w:t>
      </w:r>
    </w:p>
    <w:p w:rsidR="00471CAC" w:rsidRPr="00471CAC" w:rsidRDefault="00471CAC" w:rsidP="00471CAC">
      <w:pPr>
        <w:jc w:val="both"/>
        <w:rPr>
          <w:rFonts w:ascii="Century Gothic" w:eastAsia="Times New Roman" w:hAnsi="Century Gothic" w:cs="Arial"/>
          <w:color w:val="000000"/>
          <w:lang w:eastAsia="ca-ES"/>
        </w:rPr>
      </w:pPr>
    </w:p>
    <w:p w:rsidR="00471CAC" w:rsidRPr="00471CAC" w:rsidRDefault="00471CAC" w:rsidP="00471CAC">
      <w:pPr>
        <w:rPr>
          <w:rFonts w:ascii="Century Gothic" w:eastAsia="Calibri" w:hAnsi="Century Gothic" w:cs="Arial"/>
          <w:i/>
          <w:iCs/>
        </w:rPr>
      </w:pPr>
      <w:r w:rsidRPr="00471CAC">
        <w:rPr>
          <w:rFonts w:ascii="Century Gothic" w:eastAsia="Times New Roman" w:hAnsi="Century Gothic" w:cs="Arial"/>
          <w:i/>
          <w:color w:val="000000"/>
          <w:lang w:eastAsia="ca-ES"/>
        </w:rPr>
        <w:t xml:space="preserve">Article 3.- </w:t>
      </w:r>
      <w:r w:rsidRPr="00471CAC">
        <w:rPr>
          <w:rFonts w:ascii="Century Gothic" w:eastAsia="Calibri" w:hAnsi="Century Gothic" w:cs="Arial"/>
          <w:i/>
          <w:iCs/>
        </w:rPr>
        <w:t>Responsables i successors.</w:t>
      </w:r>
    </w:p>
    <w:p w:rsidR="00471CAC" w:rsidRPr="00471CAC" w:rsidRDefault="00471CAC" w:rsidP="00471CAC">
      <w:pPr>
        <w:rPr>
          <w:rFonts w:ascii="Century Gothic" w:eastAsia="Calibri" w:hAnsi="Century Gothic" w:cs="Arial"/>
          <w:i/>
          <w:iC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 Són responsables tributaris les persones físiques i jurídiques determinades com a tals a la Llei General Tributària i a l’Ordenança General.</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2. La derivació de responsabilitat requerirà que, prèvia audiència de l’interessat, es dicti acte administratiu, en els termes previstos a la Llei general tributària.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3. Les obligacions tributàries pendents s’exigiran als successors de les persones físiques, jurídiques i entitats sense personalitat, en els termes previstos a la Llei general tributària i a l’Ordenança General.</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Article 4.- Beneficis fiscals de caràcter obligatori.</w:t>
      </w:r>
    </w:p>
    <w:p w:rsidR="00471CAC" w:rsidRPr="00471CAC" w:rsidRDefault="00471CAC" w:rsidP="00471CAC">
      <w:pPr>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 Estan exempts de l'impost: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A) L’Estat, les Comunitats Autònomes i les Entitats Locals, així com els Organismes autònoms de l’Estat i les Entitats de dret públic de caràcter anàleg de les Comunitats Autònomes i de les Entitats Locals.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B) Els subjectes passius que iniciïn l’exercici de la seva activitat en territori espanyol, durant els dos primers períodes impositius d’aquest impost en què es dugui a terme l’activitat.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jc w:val="both"/>
        <w:rPr>
          <w:rFonts w:ascii="Century Gothic" w:eastAsia="Times New Roman" w:hAnsi="Century Gothic" w:cs="Arial"/>
          <w:snapToGrid w:val="0"/>
          <w:color w:val="000000"/>
          <w:lang w:eastAsia="ca-ES"/>
        </w:rPr>
      </w:pPr>
      <w:r w:rsidRPr="00471CAC">
        <w:rPr>
          <w:rFonts w:ascii="Century Gothic" w:eastAsia="Times New Roman" w:hAnsi="Century Gothic" w:cs="Arial"/>
          <w:color w:val="000000"/>
          <w:lang w:eastAsia="ca-ES"/>
        </w:rPr>
        <w:t>Als efectes, es considerarà que es produeix aquest inici quan es tracti d’entitats de nova creació o quan, havent estat creades amb anterioritat, hagin romàs inactives des de la seva constitució. Tanmateix, no es considerarà que s’ha produït l'inici quan, encara que es tracti d'un nou subjecte passiu, l’activitat</w:t>
      </w:r>
      <w:r w:rsidRPr="00471CAC">
        <w:rPr>
          <w:rFonts w:ascii="Century Gothic" w:eastAsia="Times New Roman" w:hAnsi="Century Gothic" w:cs="Arial"/>
          <w:snapToGrid w:val="0"/>
          <w:color w:val="000000"/>
          <w:lang w:eastAsia="ca-ES"/>
        </w:rPr>
        <w:t xml:space="preserve"> s'hagi exercit anteriorment sota altra titularitat, condició que concorre, entre d'altres supòsits, en els casos de:</w:t>
      </w:r>
    </w:p>
    <w:p w:rsidR="00471CAC" w:rsidRPr="00471CAC" w:rsidRDefault="00471CAC" w:rsidP="00471CAC">
      <w:pPr>
        <w:jc w:val="both"/>
        <w:rPr>
          <w:rFonts w:ascii="Century Gothic" w:eastAsia="Times New Roman" w:hAnsi="Century Gothic" w:cs="Arial"/>
          <w:snapToGrid w:val="0"/>
          <w:color w:val="000000"/>
          <w:lang w:eastAsia="ca-ES"/>
        </w:rPr>
      </w:pPr>
    </w:p>
    <w:p w:rsidR="00471CAC" w:rsidRPr="00471CAC" w:rsidRDefault="00471CAC" w:rsidP="00471CAC">
      <w:pPr>
        <w:tabs>
          <w:tab w:val="left" w:pos="0"/>
        </w:tabs>
        <w:jc w:val="both"/>
        <w:rPr>
          <w:rFonts w:ascii="Century Gothic" w:eastAsia="Times New Roman" w:hAnsi="Century Gothic" w:cs="Arial"/>
          <w:snapToGrid w:val="0"/>
          <w:color w:val="000000"/>
          <w:lang w:eastAsia="ca-ES"/>
        </w:rPr>
      </w:pPr>
      <w:r w:rsidRPr="00471CAC">
        <w:rPr>
          <w:rFonts w:ascii="Century Gothic" w:eastAsia="Times New Roman" w:hAnsi="Century Gothic" w:cs="Arial"/>
          <w:snapToGrid w:val="0"/>
          <w:color w:val="000000"/>
          <w:lang w:eastAsia="ca-ES"/>
        </w:rPr>
        <w:t>- Fusió, escissió o aportació de branques d'activitat.</w:t>
      </w:r>
    </w:p>
    <w:p w:rsidR="00471CAC" w:rsidRPr="00471CAC" w:rsidRDefault="00471CAC" w:rsidP="00471CAC">
      <w:pPr>
        <w:tabs>
          <w:tab w:val="left" w:pos="0"/>
        </w:tabs>
        <w:jc w:val="both"/>
        <w:rPr>
          <w:rFonts w:ascii="Century Gothic" w:eastAsia="Times New Roman" w:hAnsi="Century Gothic" w:cs="Arial"/>
          <w:snapToGrid w:val="0"/>
          <w:color w:val="000000"/>
          <w:lang w:eastAsia="ca-ES"/>
        </w:rPr>
      </w:pPr>
    </w:p>
    <w:p w:rsidR="00471CAC" w:rsidRPr="00471CAC" w:rsidRDefault="00471CAC" w:rsidP="00471CAC">
      <w:pPr>
        <w:tabs>
          <w:tab w:val="left" w:pos="0"/>
        </w:tabs>
        <w:jc w:val="both"/>
        <w:rPr>
          <w:rFonts w:ascii="Century Gothic" w:eastAsia="Times New Roman" w:hAnsi="Century Gothic" w:cs="Arial"/>
          <w:snapToGrid w:val="0"/>
          <w:color w:val="000000"/>
          <w:lang w:eastAsia="ca-ES"/>
        </w:rPr>
      </w:pPr>
      <w:r w:rsidRPr="00471CAC">
        <w:rPr>
          <w:rFonts w:ascii="Century Gothic" w:eastAsia="Times New Roman" w:hAnsi="Century Gothic" w:cs="Arial"/>
          <w:snapToGrid w:val="0"/>
          <w:color w:val="000000"/>
          <w:lang w:eastAsia="ca-ES"/>
        </w:rPr>
        <w:t>- Transformació de societats.</w:t>
      </w:r>
    </w:p>
    <w:p w:rsidR="00471CAC" w:rsidRPr="00471CAC" w:rsidRDefault="00471CAC" w:rsidP="00471CAC">
      <w:pPr>
        <w:tabs>
          <w:tab w:val="left" w:pos="0"/>
        </w:tabs>
        <w:jc w:val="both"/>
        <w:rPr>
          <w:rFonts w:ascii="Century Gothic" w:eastAsia="Times New Roman" w:hAnsi="Century Gothic" w:cs="Arial"/>
          <w:snapToGrid w:val="0"/>
          <w:color w:val="000000"/>
          <w:lang w:eastAsia="ca-ES"/>
        </w:rPr>
      </w:pPr>
    </w:p>
    <w:p w:rsidR="00471CAC" w:rsidRPr="00471CAC" w:rsidRDefault="00471CAC" w:rsidP="00471CAC">
      <w:pPr>
        <w:tabs>
          <w:tab w:val="left" w:pos="0"/>
        </w:tabs>
        <w:jc w:val="both"/>
        <w:rPr>
          <w:rFonts w:ascii="Century Gothic" w:eastAsia="Times New Roman" w:hAnsi="Century Gothic" w:cs="Arial"/>
          <w:snapToGrid w:val="0"/>
          <w:color w:val="000000"/>
          <w:lang w:eastAsia="ca-ES"/>
        </w:rPr>
      </w:pPr>
      <w:r w:rsidRPr="00471CAC">
        <w:rPr>
          <w:rFonts w:ascii="Century Gothic" w:eastAsia="Times New Roman" w:hAnsi="Century Gothic" w:cs="Arial"/>
          <w:snapToGrid w:val="0"/>
          <w:color w:val="000000"/>
          <w:lang w:eastAsia="ca-ES"/>
        </w:rPr>
        <w:t>- Canvi en la personalitat jurídica tributària de l’explotador quan l’anterior titular mantingui una posició de control sobre el patrimoni afecte a l’activitat en la nova entitat.</w:t>
      </w:r>
    </w:p>
    <w:p w:rsidR="00471CAC" w:rsidRPr="00471CAC" w:rsidRDefault="00471CAC" w:rsidP="00471CAC">
      <w:pPr>
        <w:tabs>
          <w:tab w:val="left" w:pos="0"/>
        </w:tabs>
        <w:jc w:val="both"/>
        <w:rPr>
          <w:rFonts w:ascii="Century Gothic" w:eastAsia="Times New Roman" w:hAnsi="Century Gothic" w:cs="Arial"/>
          <w:snapToGrid w:val="0"/>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C) Els següents subjectes passius: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Les persones físiques.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lastRenderedPageBreak/>
        <w:t xml:space="preserve">- Els subjectes passius de l’Impost sobre societats, les societats civils i les entitats de l’article 35.4 de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general tributària que tinguin un import net del volum de negoci inferior a 1.000.000 EUR.</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Quant als contribuents per l’Impost sobre la renda de no residents, l’exempció només afectarà als que operin en Espanya mitjançant establiment permanent, sempre que tinguin un import net del volum de negoci inferior a 1.000.000 EUR.</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A efectes de l’aplicació de l’exempció prevista en aquesta lletra, es tindran en compte les següents regles: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1a) L’import net del volum de negoci comprendrà, segons l’article 191 del Text refós de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de societats anònimes, aprovat per Reial decret legislatiu 1564/1989, de 22 de desembre, els imports de la venda dels productes i de la prestació de serveis corresponents a les activitats ordinàries de la societat deduïdes les bonificacions i demés reduccions sobre les vendes, així com l’Impost sobre el valor afegit i altres impostos directament relacionats amb l’esmentat volum de negoci.</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2a) L’import net del volum de negoci serà, en el cas dels subjectes passius de l’Impost sobre societats o dels contribuents per l’Impost sobre la renda de no residents, el del període impositiu respecte del qual hagués finalitzat el termini de presentació de declaracions per aquests tributs l’any anterior al de la meritació de l’Impost sobre activitats econòmiques. En el cas de les societats civils i les entitats a què es refereix l’article 35.4 de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general tributària, l’import net del volum de negoci serà el que correspongui al penúltim any anterior al de la meritació d’aquest impost. Si el dit període impositiu hagués tingut una durada inferior a l’any natural, l’import net del volum de negoci s’elevarà a l’any.</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3a) Per al càlcul de l’import del volum de negoci es tindrà en compte el conjunt de les activitats econòmiques exercides pel subjecte passiu.</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No obstant, quan l’entitat formi part d’un grup de societats en el sentit de l’article 42 del Codi de comerç, l’import net del volum de negoci es referirà al conjunt d’entitats que pertanyin al grup.</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A aquests efectes existeix un grup quan una societat ostenti, directament o indirecta, el control d’una altra o d’altres. En particular, es presumeix que hi ha control quan una societat, que es qualificarà com a dominant, es trobi en relació amb una altra societat, que es qualificarà com a dependent, en alguna de les situacions següents: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a) Tingui la majoria dels drets de vot.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lastRenderedPageBreak/>
        <w:t>b) Tingui la facultat de nomenar o destituir a la majoria dels membres de l’òrgan d’administració.</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c) Pugui disposar de la majoria dels drets de vot, en virtut d’acords celebrats amb tercers.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d) Hagi designat amb els seus vots a la majoria dels membres de l’òrgan d’administració que exerceixin el càrrec en el moment en que calgui formular els comptes consolidats i durant els dos exercicis immediatament anteriors. En particular, es presumirà aquesta circumstància quan la majoria dels membres de l'òrgan d'administració de la societat dominada siguin membres de l'òrgan d'administració o alts directius de la societat dominant o d'altra dominada per aquesta.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Són societats dominades les que es trobin en relació amb la dominant en algun dels supòsits anteriors, així com les successivament dominades per aquestes.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4a) En el supòsit dels contribuents per l’impost sobre la renda de no residents, s’atendrà a l’import net del volum de negoci imputable al conjunt dels establiments permanents situats en territori espanyol.</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D) Les entitats gestores de </w:t>
      </w:r>
      <w:smartTag w:uri="urn:schemas-microsoft-com:office:smarttags" w:element="PersonName">
        <w:smartTagPr>
          <w:attr w:name="ProductID" w:val="la Seguretat Social"/>
        </w:smartTagPr>
        <w:r w:rsidRPr="00471CAC">
          <w:rPr>
            <w:rFonts w:ascii="Century Gothic" w:eastAsia="Times New Roman" w:hAnsi="Century Gothic" w:cs="Arial"/>
            <w:color w:val="000000"/>
            <w:lang w:eastAsia="ca-ES"/>
          </w:rPr>
          <w:t>la Seguretat Social</w:t>
        </w:r>
      </w:smartTag>
      <w:r w:rsidRPr="00471CAC">
        <w:rPr>
          <w:rFonts w:ascii="Century Gothic" w:eastAsia="Times New Roman" w:hAnsi="Century Gothic" w:cs="Arial"/>
          <w:color w:val="000000"/>
          <w:lang w:eastAsia="ca-ES"/>
        </w:rPr>
        <w:t xml:space="preserve"> i les Mutualitats de Previsió Social regulades en el text refós de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d’ordenació i supervisió de les assegurances privades, aprovat per Reial decret legislatiu 6/2004, de 29 d’octubre.</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E) Els organismes públics d’investigació i els establiments d’ensenyament en tots els seus graus costejats íntegrament amb fons de l’Estat, de les Comunitats Autònomes, o de les Entitats Locals, o per fundacions declarades benèfiques o d’utilitat pública, i els establiments d’ensenyament en tots els seus graus que, mancant d’ànim de lucre, estiguin en règim de concert educatiu, inclús si faciliten als seus alumnes llibres o articles d’escriptori o els presten els serveis de mitja pensió o internat, i encara que, per excepció, venguin al mateix establiment els productes dels tallers dedicats al dit ensenyament, sempre que l’import d’aquesta venda, sense utilitat per a cap particular o tercera persona, es destini, exclusivament, a l’adquisició de matèries primes o al sosteniment de l’establiment.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F) Les associacions i fundacions de disminuïts físics, psíquics i sensorials, sense ànim de lucre, per les activitats de caràcter pedagògic, científic, assistencials i d’ocupació que per a l’ensenyament, educació, rehabilitació i tutela de disminuïts realitzin, encara que venguin els productes dels tallers dedicats a les esmentades finalitats, sempre que l’import d’aquesta venda, sense utilitat per a cap particular o tercera persona, es destini, exclusivament, a l’adquisició de matèries primes o al sosteniment de l’establiment.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lastRenderedPageBreak/>
        <w:t>G) La Creu Roja.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H) Els subjectes passius als que els sigui d’aplicació l’exempció en virtut de tractats o convenis internacionals.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I) A l’empara del que disposa l’article 15.2 de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49/2002, de 23 de desembre, de règim fiscal de les entitats sense finalitats lucratives i dels incentius fiscals al mecenatge, estaran exemptes, per les explotacions econòmiques detallades en l’article 7 de dita llei que desenvolupin, en compliment del seu objecte o finalitat específica, les següents entitats sense finalitats lucratives, sempre que compleixin els requisits establerts a l’article 3 de la mateixa llei:</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a) Les fundacions.</w:t>
      </w: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b) Les associacions declarades d’utilitat pública.</w:t>
      </w: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c) Les organitzacions no governamentals de desenvolupament a què es refereix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23/1998, de 7 de juliol, de cooperació internacional per al desenvolupament, sempre que estiguin constituïdes com a fundacions o associacions.</w:t>
      </w: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d) Les delegacions de fundacions estrangeres inscrites en el registre de fundacions.</w:t>
      </w: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e) Les federacions esportives espanyoles, les federacions esportives territorials d’àmbit autonòmic integrades en les anteriors, el comitè olímpic espanyol i el comitè paralímpic espanyol.</w:t>
      </w: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f) Les federacions i associacions de les entitats sense finalitats lucratives a que es refereixen la lletres anteriors.</w:t>
      </w:r>
    </w:p>
    <w:p w:rsidR="00471CAC" w:rsidRPr="00471CAC" w:rsidRDefault="00471CAC" w:rsidP="00471CAC">
      <w:pPr>
        <w:tabs>
          <w:tab w:val="left" w:pos="-1095"/>
          <w:tab w:val="left" w:pos="-720"/>
          <w:tab w:val="num" w:pos="286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2. Els subjectes passius a què es refereixen les lletres A),B), D), G) i H) de l’apartat 1 anterior no estaran obligats a presentar declaració d’alta en la matrícula de l’impost.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3. Els beneficis regulats en les lletres E) i F) de l'apartat 1 anterior tindran caràcter pregat i es concediran, quan procedeixi, a instància de part.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4. La aplicació de l’exempció de </w:t>
      </w:r>
      <w:smartTag w:uri="urn:schemas-microsoft-com:office:smarttags" w:element="PersonName">
        <w:smartTagPr>
          <w:attr w:name="ProductID" w:val="la lletra I"/>
        </w:smartTagPr>
        <w:r w:rsidRPr="00471CAC">
          <w:rPr>
            <w:rFonts w:ascii="Century Gothic" w:eastAsia="Times New Roman" w:hAnsi="Century Gothic" w:cs="Arial"/>
            <w:color w:val="000000"/>
            <w:lang w:eastAsia="ca-ES"/>
          </w:rPr>
          <w:t>la lletra I</w:t>
        </w:r>
      </w:smartTag>
      <w:r w:rsidRPr="00471CAC">
        <w:rPr>
          <w:rFonts w:ascii="Century Gothic" w:eastAsia="Times New Roman" w:hAnsi="Century Gothic" w:cs="Arial"/>
          <w:color w:val="000000"/>
          <w:lang w:eastAsia="ca-ES"/>
        </w:rPr>
        <w:t xml:space="preserve">) de l’apartat 1 anterior estarà condicionada a que l’entitat comuniqui a l’ajuntament que s’ha acollit al règim fiscal especial i al compliment dels requisits establerts en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49/2002, de 23 de desembre, de règim fiscal de les entitats sense finalitats lucratives i dels incentius fiscals al mecenatge.</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lastRenderedPageBreak/>
        <w:t xml:space="preserve">5. Les cooperatives, llurs unions, federacions i confederacions, així com les societats agràries de transformació, gaudiran de la bonificació del 95% de la quota prevista en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20/1990, de 19 de desembre, sobre règim fiscal de les cooperatives.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6. Els que iniciïn l’exercici de qualsevol activitat professional classificada en la secció segona de les tarifes de l’impost gaudiran d’una bonificació del 50 per 100 de la quota corresponent, durant els cincs anys d’activitat següents a la conclusió del segon període impositiu de desenvolupament de </w:t>
      </w:r>
      <w:smartTag w:uri="urn:schemas-microsoft-com:office:smarttags" w:element="PersonName">
        <w:smartTagPr>
          <w:attr w:name="ProductID" w:val="la mateixa. Aquest"/>
        </w:smartTagPr>
        <w:r w:rsidRPr="00471CAC">
          <w:rPr>
            <w:rFonts w:ascii="Century Gothic" w:eastAsia="Times New Roman" w:hAnsi="Century Gothic" w:cs="Arial"/>
            <w:color w:val="000000"/>
            <w:lang w:eastAsia="ca-ES"/>
          </w:rPr>
          <w:t>la mateixa. Aquest</w:t>
        </w:r>
      </w:smartTag>
      <w:r w:rsidRPr="00471CAC">
        <w:rPr>
          <w:rFonts w:ascii="Century Gothic" w:eastAsia="Times New Roman" w:hAnsi="Century Gothic" w:cs="Arial"/>
          <w:color w:val="000000"/>
          <w:lang w:eastAsia="ca-ES"/>
        </w:rPr>
        <w:t xml:space="preserve"> període caducarà una vegada transcorreguts cinc anys des de la finalització de l’exempció prevista en </w:t>
      </w:r>
      <w:smartTag w:uri="urn:schemas-microsoft-com:office:smarttags" w:element="PersonName">
        <w:smartTagPr>
          <w:attr w:name="ProductID" w:val="la lletra B"/>
        </w:smartTagPr>
        <w:r w:rsidRPr="00471CAC">
          <w:rPr>
            <w:rFonts w:ascii="Century Gothic" w:eastAsia="Times New Roman" w:hAnsi="Century Gothic" w:cs="Arial"/>
            <w:color w:val="000000"/>
            <w:lang w:eastAsia="ca-ES"/>
          </w:rPr>
          <w:t>la lletra B</w:t>
        </w:r>
      </w:smartTag>
      <w:r w:rsidRPr="00471CAC">
        <w:rPr>
          <w:rFonts w:ascii="Century Gothic" w:eastAsia="Times New Roman" w:hAnsi="Century Gothic" w:cs="Arial"/>
          <w:color w:val="000000"/>
          <w:lang w:eastAsia="ca-ES"/>
        </w:rPr>
        <w:t>) de l’apartat 1 d’aquest article.</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7. A l’empara del que preveu la nota comuna primera a la divisió 6 de les tarifes de l’impost, quan els locals en què es realitzin les activitats classificades en aquesta divisió restin tancats més de tres mesos per la realització d’obres majors per a les quals es requereixi l’obtenció de llicència urbanística, la quota tributària del període impositiu corresponent es reduirà en proporció al nombre de dies que resti tancat el local.</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8. A l’empara del que preveu la nota comuna segona a la divisió 6 de les tarifes de l’impost, quan es duguin a terme obres a les vies públiques, que tinguin una duració superior als tres mesos i afectin als locals en què es realitzin activitats classificades en aquesta divisió que tributin per quota municipal, es concedirà una reducció de fins al 80% de la quota tributària del període impositiu corresponent, atenent al grau d’afectació dels locals per les dites obres.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9. Les reduccions regulades en els apartats 7 i 8 anteriors abasten exclusivament a la quota tributària, integrada per la quota de tarifa </w:t>
      </w:r>
      <w:r w:rsidRPr="00471CAC">
        <w:rPr>
          <w:rFonts w:ascii="Century Gothic" w:eastAsia="Times New Roman" w:hAnsi="Century Gothic" w:cs="Arial"/>
          <w:snapToGrid w:val="0"/>
          <w:color w:val="000000"/>
          <w:lang w:eastAsia="ca-ES"/>
        </w:rPr>
        <w:t xml:space="preserve">ponderada pel coeficient previst en l’article 8 i modificada, si s'escau, per aplicació del coeficient de situació fixat en l’article 9 d’aquesta ordenança, i es </w:t>
      </w:r>
      <w:r w:rsidRPr="00471CAC">
        <w:rPr>
          <w:rFonts w:ascii="Century Gothic" w:eastAsia="Times New Roman" w:hAnsi="Century Gothic" w:cs="Arial"/>
          <w:color w:val="000000"/>
          <w:lang w:eastAsia="ca-ES"/>
        </w:rPr>
        <w:t>concediran per l’Ajuntament a sol·licitud dels contribuents afectats. L’acord de concessió fixarà el percentatge de reducció i inclourà, si s’escau, el reconeixement del dret a la devolució de l’import reduït.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bCs/>
          <w:i/>
          <w:color w:val="000000"/>
          <w:lang w:eastAsia="es-ES"/>
        </w:rPr>
      </w:pPr>
      <w:r w:rsidRPr="00471CAC">
        <w:rPr>
          <w:rFonts w:ascii="Century Gothic" w:eastAsia="Times New Roman" w:hAnsi="Century Gothic" w:cs="Arial"/>
          <w:bCs/>
          <w:i/>
          <w:color w:val="000000"/>
          <w:lang w:eastAsia="es-ES"/>
        </w:rPr>
        <w:t>Article 5.- Beneficis fiscals de caràcter potestatiu.</w:t>
      </w:r>
    </w:p>
    <w:p w:rsidR="00471CAC" w:rsidRPr="00471CAC" w:rsidRDefault="00471CAC" w:rsidP="00471CAC">
      <w:pPr>
        <w:tabs>
          <w:tab w:val="left" w:pos="-1095"/>
          <w:tab w:val="left" w:pos="-720"/>
        </w:tabs>
        <w:jc w:val="both"/>
        <w:rPr>
          <w:rFonts w:ascii="Century Gothic" w:eastAsia="Times New Roman" w:hAnsi="Century Gothic" w:cs="Arial"/>
          <w:bCs/>
          <w:i/>
          <w:color w:val="000000"/>
          <w:lang w:eastAsia="es-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No s’aprova cap.</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s>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Article 6.- Procediment de concessió de beneficis fiscals.</w:t>
      </w:r>
    </w:p>
    <w:p w:rsidR="00471CAC" w:rsidRPr="00471CAC" w:rsidRDefault="00471CAC" w:rsidP="00471CAC">
      <w:pPr>
        <w:tabs>
          <w:tab w:val="left" w:pos="-1095"/>
        </w:tabs>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1. Les sol·licituds per al reconeixement dels beneficis fiscals amb caràcter pregat regulats als articles 4t i 5è d’aquesta ordenança, quan no tinguin regulat un termini específic de presentació, s'han de presentar durant el primer trimestre de l'any o juntament amb la declaració d'alta per l’impost, a l'entitat que dugui </w:t>
      </w:r>
      <w:smartTag w:uri="urn:schemas-microsoft-com:office:smarttags" w:element="PersonName">
        <w:smartTagPr>
          <w:attr w:name="ProductID" w:val="a terme la"/>
        </w:smartTagPr>
        <w:r w:rsidRPr="00471CAC">
          <w:rPr>
            <w:rFonts w:ascii="Century Gothic" w:eastAsia="Times New Roman" w:hAnsi="Century Gothic" w:cs="Arial"/>
            <w:color w:val="000000"/>
            <w:lang w:eastAsia="ca-ES"/>
          </w:rPr>
          <w:t>a terme la</w:t>
        </w:r>
      </w:smartTag>
      <w:r w:rsidRPr="00471CAC">
        <w:rPr>
          <w:rFonts w:ascii="Century Gothic" w:eastAsia="Times New Roman" w:hAnsi="Century Gothic" w:cs="Arial"/>
          <w:color w:val="000000"/>
          <w:lang w:eastAsia="ca-ES"/>
        </w:rPr>
        <w:t xml:space="preserve"> gestió censal, i hauran d'anar acompanyades de la documentació acreditativa. No obstant això, els beneficis sol·licitats abans que la liquidació corresponent adquireixi </w:t>
      </w:r>
      <w:r w:rsidRPr="00471CAC">
        <w:rPr>
          <w:rFonts w:ascii="Century Gothic" w:eastAsia="Times New Roman" w:hAnsi="Century Gothic" w:cs="Arial"/>
          <w:color w:val="000000"/>
          <w:lang w:eastAsia="ca-ES"/>
        </w:rPr>
        <w:lastRenderedPageBreak/>
        <w:t>fermesa tindran efectes des de l'inici del període impositiu a què es refereix la sol·licitud, sempre que en la data de meritació del tribut haguessin concorregut els requisits legalment exigibles per al seu gaudiment.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2. El termini de resolució dels expedients corresponents serà de sis mesos, a comptar des de la data en què la solilicitud hagi entrat al registre de l’òrgan competent per a la seva tramitació. Posat que no s’hagi resolt en aquest termini, la sol·licitd ha d’entendre’s desestimada.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s>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Article 7.- Quota tributària.</w:t>
      </w:r>
    </w:p>
    <w:p w:rsidR="00471CAC" w:rsidRPr="00471CAC" w:rsidRDefault="00471CAC" w:rsidP="00471CAC">
      <w:pPr>
        <w:tabs>
          <w:tab w:val="left" w:pos="-1095"/>
        </w:tabs>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La quota tributària serà la resultant d'aplicar les tarifes de l'impost, el coeficients de ponderació i situació regulats en els articles 8è i 9è de la present ordenança, així com les bonificacions i reduccions regulades en els articles 4 i 5 anteriors.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jc w:val="both"/>
        <w:rPr>
          <w:rFonts w:ascii="Century Gothic" w:eastAsia="Times New Roman" w:hAnsi="Century Gothic" w:cs="Arial"/>
          <w:bCs/>
          <w:i/>
          <w:color w:val="000000"/>
          <w:lang w:eastAsia="ca-ES"/>
        </w:rPr>
      </w:pPr>
      <w:r w:rsidRPr="00471CAC">
        <w:rPr>
          <w:rFonts w:ascii="Century Gothic" w:eastAsia="Times New Roman" w:hAnsi="Century Gothic" w:cs="Arial"/>
          <w:bCs/>
          <w:i/>
          <w:color w:val="000000"/>
          <w:lang w:eastAsia="ca-ES"/>
        </w:rPr>
        <w:t>Article 8.- Coeficient de ponderació.</w:t>
      </w:r>
    </w:p>
    <w:p w:rsidR="00471CAC" w:rsidRPr="00471CAC" w:rsidRDefault="00471CAC" w:rsidP="00471CAC">
      <w:pPr>
        <w:jc w:val="both"/>
        <w:rPr>
          <w:rFonts w:ascii="Century Gothic" w:eastAsia="Times New Roman" w:hAnsi="Century Gothic" w:cs="Arial"/>
          <w:bCs/>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D'acord amb el que preveu l'article 86 </w:t>
      </w:r>
      <w:r w:rsidRPr="00471CAC">
        <w:rPr>
          <w:rFonts w:ascii="Century Gothic" w:eastAsia="Times New Roman" w:hAnsi="Century Gothic" w:cs="Arial"/>
          <w:snapToGrid w:val="0"/>
          <w:color w:val="000000"/>
          <w:lang w:eastAsia="ca-ES"/>
        </w:rPr>
        <w:t xml:space="preserve">del text refós de </w:t>
      </w:r>
      <w:smartTag w:uri="urn:schemas-microsoft-com:office:smarttags" w:element="PersonName">
        <w:smartTagPr>
          <w:attr w:name="ProductID" w:val="la Llei"/>
        </w:smartTagPr>
        <w:r w:rsidRPr="00471CAC">
          <w:rPr>
            <w:rFonts w:ascii="Century Gothic" w:eastAsia="Times New Roman" w:hAnsi="Century Gothic" w:cs="Arial"/>
            <w:snapToGrid w:val="0"/>
            <w:color w:val="000000"/>
            <w:lang w:eastAsia="ca-ES"/>
          </w:rPr>
          <w:t xml:space="preserve">la </w:t>
        </w:r>
        <w:r w:rsidRPr="00471CAC">
          <w:rPr>
            <w:rFonts w:ascii="Century Gothic" w:eastAsia="Times New Roman" w:hAnsi="Century Gothic" w:cs="Arial"/>
            <w:color w:val="000000"/>
            <w:lang w:eastAsia="ca-ES"/>
          </w:rPr>
          <w:t>Llei</w:t>
        </w:r>
      </w:smartTag>
      <w:r w:rsidRPr="00471CAC">
        <w:rPr>
          <w:rFonts w:ascii="Century Gothic" w:eastAsia="Times New Roman" w:hAnsi="Century Gothic" w:cs="Arial"/>
          <w:color w:val="000000"/>
          <w:lang w:eastAsia="ca-ES"/>
        </w:rPr>
        <w:t xml:space="preserve"> reguladora de les hisendes locals, aprovat per Reial decret legislatiu 2/2004, de 5 de març, sobre les quotes municipals fixades en les tarifes de l'impost s’aplicarà, en tot cas, un coeficient de ponderació, determinat en funció de l’import net del volum de negoci del subjecte passiu, segons el quadre següent: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tbl>
      <w:tblPr>
        <w:tblW w:w="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tblGrid>
      <w:tr w:rsidR="00471CAC" w:rsidRPr="00471CAC" w:rsidTr="00DC2329">
        <w:trPr>
          <w:jc w:val="center"/>
        </w:trPr>
        <w:tc>
          <w:tcPr>
            <w:tcW w:w="3969" w:type="dxa"/>
            <w:shd w:val="clear" w:color="auto" w:fill="auto"/>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Import net del volum de negoci (EUR)</w:t>
            </w:r>
          </w:p>
        </w:tc>
        <w:tc>
          <w:tcPr>
            <w:tcW w:w="1702" w:type="dxa"/>
            <w:shd w:val="clear" w:color="auto" w:fill="auto"/>
            <w:noWrap/>
          </w:tcPr>
          <w:p w:rsidR="00471CAC" w:rsidRPr="00471CAC" w:rsidRDefault="00471CAC" w:rsidP="00471CAC">
            <w:pPr>
              <w:keepNext/>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Coeficient</w:t>
            </w:r>
          </w:p>
        </w:tc>
      </w:tr>
      <w:tr w:rsidR="00471CAC" w:rsidRPr="00471CAC" w:rsidTr="00DC2329">
        <w:trPr>
          <w:jc w:val="center"/>
        </w:trPr>
        <w:tc>
          <w:tcPr>
            <w:tcW w:w="3969" w:type="dxa"/>
            <w:shd w:val="clear" w:color="auto" w:fill="auto"/>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Des de 1.000.000,00 fins 5.000.000,00</w:t>
            </w:r>
          </w:p>
        </w:tc>
        <w:tc>
          <w:tcPr>
            <w:tcW w:w="1702" w:type="dxa"/>
            <w:shd w:val="clear" w:color="auto" w:fill="auto"/>
            <w:noWrap/>
          </w:tcPr>
          <w:p w:rsidR="00471CAC" w:rsidRPr="00471CAC" w:rsidRDefault="00471CAC" w:rsidP="00471CAC">
            <w:pPr>
              <w:keepNext/>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1,29</w:t>
            </w:r>
          </w:p>
        </w:tc>
      </w:tr>
      <w:tr w:rsidR="00471CAC" w:rsidRPr="00471CAC" w:rsidTr="00DC2329">
        <w:trPr>
          <w:jc w:val="center"/>
        </w:trPr>
        <w:tc>
          <w:tcPr>
            <w:tcW w:w="3969" w:type="dxa"/>
            <w:shd w:val="clear" w:color="auto" w:fill="auto"/>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Des de 5.000.000,01 fins 10.000.000,00</w:t>
            </w:r>
          </w:p>
        </w:tc>
        <w:tc>
          <w:tcPr>
            <w:tcW w:w="1702" w:type="dxa"/>
            <w:shd w:val="clear" w:color="auto" w:fill="auto"/>
            <w:noWrap/>
          </w:tcPr>
          <w:p w:rsidR="00471CAC" w:rsidRPr="00471CAC" w:rsidRDefault="00471CAC" w:rsidP="00471CAC">
            <w:pPr>
              <w:keepNext/>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1,30</w:t>
            </w:r>
          </w:p>
        </w:tc>
      </w:tr>
      <w:tr w:rsidR="00471CAC" w:rsidRPr="00471CAC" w:rsidTr="00DC2329">
        <w:trPr>
          <w:jc w:val="center"/>
        </w:trPr>
        <w:tc>
          <w:tcPr>
            <w:tcW w:w="3969" w:type="dxa"/>
            <w:shd w:val="clear" w:color="auto" w:fill="auto"/>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Des de 10.000.000,01 fins 50.000.000,00</w:t>
            </w:r>
          </w:p>
        </w:tc>
        <w:tc>
          <w:tcPr>
            <w:tcW w:w="1702" w:type="dxa"/>
            <w:shd w:val="clear" w:color="auto" w:fill="auto"/>
            <w:noWrap/>
          </w:tcPr>
          <w:p w:rsidR="00471CAC" w:rsidRPr="00471CAC" w:rsidRDefault="00471CAC" w:rsidP="00471CAC">
            <w:pPr>
              <w:keepNext/>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1,32</w:t>
            </w:r>
          </w:p>
        </w:tc>
      </w:tr>
      <w:tr w:rsidR="00471CAC" w:rsidRPr="00471CAC" w:rsidTr="00DC2329">
        <w:trPr>
          <w:jc w:val="center"/>
        </w:trPr>
        <w:tc>
          <w:tcPr>
            <w:tcW w:w="3969" w:type="dxa"/>
            <w:shd w:val="clear" w:color="auto" w:fill="auto"/>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Des de 50.000.000,01 fins 100.000.000,00</w:t>
            </w:r>
          </w:p>
        </w:tc>
        <w:tc>
          <w:tcPr>
            <w:tcW w:w="1702" w:type="dxa"/>
            <w:shd w:val="clear" w:color="auto" w:fill="auto"/>
            <w:noWrap/>
          </w:tcPr>
          <w:p w:rsidR="00471CAC" w:rsidRPr="00471CAC" w:rsidRDefault="00471CAC" w:rsidP="00471CAC">
            <w:pPr>
              <w:keepNext/>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1,33</w:t>
            </w:r>
          </w:p>
        </w:tc>
      </w:tr>
      <w:tr w:rsidR="00471CAC" w:rsidRPr="00471CAC" w:rsidTr="00DC2329">
        <w:trPr>
          <w:jc w:val="center"/>
        </w:trPr>
        <w:tc>
          <w:tcPr>
            <w:tcW w:w="3969" w:type="dxa"/>
            <w:shd w:val="clear" w:color="auto" w:fill="auto"/>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Més de 100.000.000,00</w:t>
            </w:r>
          </w:p>
        </w:tc>
        <w:tc>
          <w:tcPr>
            <w:tcW w:w="1702" w:type="dxa"/>
            <w:shd w:val="clear" w:color="auto" w:fill="auto"/>
            <w:noWrap/>
          </w:tcPr>
          <w:p w:rsidR="00471CAC" w:rsidRPr="00471CAC" w:rsidRDefault="00471CAC" w:rsidP="00471CAC">
            <w:pPr>
              <w:keepNext/>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1,35</w:t>
            </w:r>
          </w:p>
        </w:tc>
      </w:tr>
      <w:tr w:rsidR="00471CAC" w:rsidRPr="00471CAC" w:rsidTr="00DC2329">
        <w:trPr>
          <w:jc w:val="center"/>
        </w:trPr>
        <w:tc>
          <w:tcPr>
            <w:tcW w:w="3969" w:type="dxa"/>
            <w:shd w:val="clear" w:color="auto" w:fill="auto"/>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Sense volum net de negoci</w:t>
            </w:r>
          </w:p>
        </w:tc>
        <w:tc>
          <w:tcPr>
            <w:tcW w:w="1702" w:type="dxa"/>
            <w:shd w:val="clear" w:color="auto" w:fill="auto"/>
            <w:noWrap/>
          </w:tcPr>
          <w:p w:rsidR="00471CAC" w:rsidRPr="00471CAC" w:rsidRDefault="00471CAC" w:rsidP="00471CAC">
            <w:pPr>
              <w:keepNext/>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1,31</w:t>
            </w:r>
          </w:p>
        </w:tc>
      </w:tr>
    </w:tbl>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Als efectes de l’aplicació d’aquest coeficient, l’import net del volum de negoci del subjecte passiu serà el corresponent al conjunt d’activitats econòmiques exercides pel mateix i es determinarà d’acord amb allò previst en </w:t>
      </w:r>
      <w:smartTag w:uri="urn:schemas-microsoft-com:office:smarttags" w:element="PersonName">
        <w:smartTagPr>
          <w:attr w:name="ProductID" w:val="la lletra C"/>
        </w:smartTagPr>
        <w:r w:rsidRPr="00471CAC">
          <w:rPr>
            <w:rFonts w:ascii="Century Gothic" w:eastAsia="Times New Roman" w:hAnsi="Century Gothic" w:cs="Arial"/>
            <w:color w:val="000000"/>
            <w:lang w:eastAsia="ca-ES"/>
          </w:rPr>
          <w:t>la lletra C</w:t>
        </w:r>
      </w:smartTag>
      <w:r w:rsidRPr="00471CAC">
        <w:rPr>
          <w:rFonts w:ascii="Century Gothic" w:eastAsia="Times New Roman" w:hAnsi="Century Gothic" w:cs="Arial"/>
          <w:color w:val="000000"/>
          <w:lang w:eastAsia="ca-ES"/>
        </w:rPr>
        <w:t>) de l’apartat 1 de l’article 4t d’aquesta ordenança.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El coeficient 1,31 s’aplicarà en tot cas per a la determinació de la quota corresponent a les activitats desenvolupades pels subjectes passius no residents que operin sense establiment permanent.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Quan al moment de practicar la liquidació es desconegui l’import net del volum de negoci per causes imputables al subjecte passiu, es podrà efectuar una liquidació provisional amb aplicació del coeficient 1,31, a expenses de la regularització posterior que sigui procedent.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Article 9.- Coeficients de situació.</w:t>
      </w: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1. Als efectes del que preveu l'article 87 </w:t>
      </w:r>
      <w:r w:rsidRPr="00471CAC">
        <w:rPr>
          <w:rFonts w:ascii="Century Gothic" w:eastAsia="Times New Roman" w:hAnsi="Century Gothic" w:cs="Arial"/>
          <w:snapToGrid w:val="0"/>
          <w:color w:val="000000"/>
          <w:lang w:eastAsia="ca-ES"/>
        </w:rPr>
        <w:t xml:space="preserve">del text refós de </w:t>
      </w:r>
      <w:smartTag w:uri="urn:schemas-microsoft-com:office:smarttags" w:element="PersonName">
        <w:smartTagPr>
          <w:attr w:name="ProductID" w:val="la Llei"/>
        </w:smartTagPr>
        <w:r w:rsidRPr="00471CAC">
          <w:rPr>
            <w:rFonts w:ascii="Century Gothic" w:eastAsia="Times New Roman" w:hAnsi="Century Gothic" w:cs="Arial"/>
            <w:snapToGrid w:val="0"/>
            <w:color w:val="000000"/>
            <w:lang w:eastAsia="ca-ES"/>
          </w:rPr>
          <w:t xml:space="preserve">la </w:t>
        </w:r>
        <w:r w:rsidRPr="00471CAC">
          <w:rPr>
            <w:rFonts w:ascii="Century Gothic" w:eastAsia="Times New Roman" w:hAnsi="Century Gothic" w:cs="Arial"/>
            <w:color w:val="000000"/>
            <w:lang w:eastAsia="ca-ES"/>
          </w:rPr>
          <w:t>Llei</w:t>
        </w:r>
      </w:smartTag>
      <w:r w:rsidRPr="00471CAC">
        <w:rPr>
          <w:rFonts w:ascii="Century Gothic" w:eastAsia="Times New Roman" w:hAnsi="Century Gothic" w:cs="Arial"/>
          <w:color w:val="000000"/>
          <w:lang w:eastAsia="ca-ES"/>
        </w:rPr>
        <w:t xml:space="preserve"> reguladora de les hisendes locals, aprovat per Reial decret legislatiu 2/2004, de 5 de març, les vies públiques d'aquest municipi es classifiquen en...... categories fiscals. Annex a aquesta ordenança figura l'índex alfabètic de les vies públiques amb expressió de la categoria fiscal que correspon a cadascuna d'elles.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2. Les vies públiques que no apareguin relacionades a l'índex alfabètic abans esmentat seran considerades de la categoria que tingui assignat un coeficient més baix i romandran en la susdita classificació fins al primer de gener de l'any següent a aquell en què el Ple d'aquest Ajuntament aprovi la categoria fiscal corresponent i la inclusió a l'índex alfabètic de vies públiques.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3. Sobre les quotes incrementades per aplicació del coeficient assenyalat a l'article 8è. d'aquesta Ordenança, i atenent la categoria fiscal de la via pública on radica físicament el local en què es realitza l'activitat econòmica, s'estableix la taula de coeficients següent: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CATEGORIA FISCAL DE LES VIES PÚBLIQUES.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134"/>
        <w:gridCol w:w="992"/>
        <w:gridCol w:w="851"/>
        <w:gridCol w:w="850"/>
        <w:gridCol w:w="851"/>
        <w:gridCol w:w="566"/>
      </w:tblGrid>
      <w:tr w:rsidR="00471CAC" w:rsidRPr="00471CAC" w:rsidTr="00DC2329">
        <w:trPr>
          <w:jc w:val="center"/>
        </w:trPr>
        <w:tc>
          <w:tcPr>
            <w:tcW w:w="2694"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tc>
        <w:tc>
          <w:tcPr>
            <w:tcW w:w="1134"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1a</w:t>
            </w:r>
          </w:p>
        </w:tc>
        <w:tc>
          <w:tcPr>
            <w:tcW w:w="992"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2a</w:t>
            </w:r>
          </w:p>
        </w:tc>
        <w:tc>
          <w:tcPr>
            <w:tcW w:w="851"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3a</w:t>
            </w:r>
          </w:p>
        </w:tc>
        <w:tc>
          <w:tcPr>
            <w:tcW w:w="850"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4a</w:t>
            </w:r>
          </w:p>
        </w:tc>
        <w:tc>
          <w:tcPr>
            <w:tcW w:w="851"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5a</w:t>
            </w:r>
          </w:p>
        </w:tc>
        <w:tc>
          <w:tcPr>
            <w:tcW w:w="566"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w:t>
            </w:r>
          </w:p>
        </w:tc>
      </w:tr>
      <w:tr w:rsidR="00471CAC" w:rsidRPr="00471CAC" w:rsidTr="00DC2329">
        <w:trPr>
          <w:jc w:val="center"/>
        </w:trPr>
        <w:tc>
          <w:tcPr>
            <w:tcW w:w="2694" w:type="dxa"/>
            <w:noWrap/>
          </w:tcPr>
          <w:p w:rsidR="00471CAC" w:rsidRPr="00471CAC" w:rsidRDefault="00471CAC" w:rsidP="00471CAC">
            <w:pPr>
              <w:tabs>
                <w:tab w:val="left" w:pos="-1095"/>
              </w:tabs>
              <w:jc w:val="both"/>
              <w:outlineLvl w:val="8"/>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Coeficient aplicable</w:t>
            </w:r>
          </w:p>
        </w:tc>
        <w:tc>
          <w:tcPr>
            <w:tcW w:w="1134"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w:t>
            </w:r>
          </w:p>
        </w:tc>
        <w:tc>
          <w:tcPr>
            <w:tcW w:w="992"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w:t>
            </w:r>
          </w:p>
        </w:tc>
        <w:tc>
          <w:tcPr>
            <w:tcW w:w="851"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w:t>
            </w:r>
          </w:p>
        </w:tc>
        <w:tc>
          <w:tcPr>
            <w:tcW w:w="850"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w:t>
            </w:r>
          </w:p>
        </w:tc>
        <w:tc>
          <w:tcPr>
            <w:tcW w:w="851"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w:t>
            </w:r>
          </w:p>
        </w:tc>
        <w:tc>
          <w:tcPr>
            <w:tcW w:w="566" w:type="dxa"/>
            <w:noWrap/>
          </w:tcPr>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w:t>
            </w:r>
          </w:p>
        </w:tc>
      </w:tr>
    </w:tbl>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4. El coeficient aplicable a qualsevol local ve determinat pel corresponent a la categoria del carrer on tingui assenyalat el número de policia o estigui situat l'accés principal.</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s>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Article 10.- Període impositiu i meritació.</w:t>
      </w:r>
    </w:p>
    <w:p w:rsidR="00471CAC" w:rsidRPr="00471CAC" w:rsidRDefault="00471CAC" w:rsidP="00471CAC">
      <w:pPr>
        <w:tabs>
          <w:tab w:val="left" w:pos="-1095"/>
        </w:tabs>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 El període impositiu coincideix amb l'any natural, excepte quan es tracta de declaracions d'alta per inici d'una activitat; en aquest cas comprendrà des de la data de començament de l'activitat fins el final de l'any natural.</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2. L'impost es merita el primer dia del període impositiu i les quotes són irreductibles, excepte quan, en els casos de declaració d'alta per inici d'activitat, el dia de començament no coincideixi amb l'any natural, supòsit en el qual les quotes es </w:t>
      </w:r>
      <w:r w:rsidRPr="00471CAC">
        <w:rPr>
          <w:rFonts w:ascii="Century Gothic" w:eastAsia="Times New Roman" w:hAnsi="Century Gothic" w:cs="Arial"/>
          <w:color w:val="000000"/>
          <w:lang w:eastAsia="ca-ES"/>
        </w:rPr>
        <w:lastRenderedPageBreak/>
        <w:t>calcularan proporcionalment al nombre de trimestres naturals que resten per finalitzar l'any, inclòs el de començament de l'exercici de l'activitat.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També, i en el cas de baixa per cessament en l'exercici de l'activitat, les quotes seran prorratejables per trimestres naturals, exclòs aquell en què es produeixi aquest cessament. A tal fi els subjectes passius podran sol·licitar la devolució de la part de la quota corresponent als trimestres naturals en els quals no s'hagués exercit l'activitat.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3. En les activitats de serveis d'espectacles i de promoció immobiliària, la part de la quota corresponent als espectacles celebrats i als metres quadrats venuts es merita quan es celebren els espectacles o es formalitzen les alienacions, respectivament.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Article 11.- Règim de declaració i d'ingrés.</w:t>
      </w: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1. És competència de l'Ajuntament la gestió tributària d'aquest impost, que comprèn les funcions de concessió i denegació de beneficis fiscals, realització de les liquidacions que condueixin a la determinació dels deutes tributaris, emissió dels instruments de cobrament, resolució dels recursos que s'interposin contra els susdits actes, i actuacions per a la informació i l'assistència al contribuent.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2. Contra els actes de gestió tributària, competència de l’Ajuntament, els interessats poden formular recurs de reposició, previ al contenciós administratiu, en el termini d’un mes a comptar des de l’endemà al de la notificació expressa o al de la finalització del període d’exposició pública dels padrons corresponents.</w:t>
      </w:r>
    </w:p>
    <w:p w:rsidR="00471CAC" w:rsidRPr="00471CAC" w:rsidRDefault="00471CAC" w:rsidP="00471CAC">
      <w:pPr>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3. La interposició de recursos no paralitza l'acció administrativa de cobrament, llevat que, dins el termini previst per a interposar-los, l'interessat sol·liciti la suspensió de l'execució de l'acte impugnat i adjunti garantia suficient. En casos excepcionals, però, l'òrgan competent pot acordar la suspensió del procediment, sense presentació de garantia, quan el recurrent justifiqui la impossibilitat de presentar-la o demostri fefaentment que hi ha errors materials en la liquidació que s'impugna.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No obstant l'anterior, si la impugnació afecta a un acte censal no es suspendrà en cap cas, per aquest fet, el procediment de cobrament de la liquidació que se'n derivi, sense perjudici que, si la resolució que es dicti en matèria censal afecta al resultat de la liquidació pagada, es dugui </w:t>
      </w:r>
      <w:smartTag w:uri="urn:schemas-microsoft-com:office:smarttags" w:element="PersonName">
        <w:smartTagPr>
          <w:attr w:name="ProductID" w:val="a terme la"/>
        </w:smartTagPr>
        <w:r w:rsidRPr="00471CAC">
          <w:rPr>
            <w:rFonts w:ascii="Century Gothic" w:eastAsia="Times New Roman" w:hAnsi="Century Gothic" w:cs="Arial"/>
            <w:color w:val="000000"/>
            <w:lang w:eastAsia="ca-ES"/>
          </w:rPr>
          <w:t>a terme la</w:t>
        </w:r>
      </w:smartTag>
      <w:r w:rsidRPr="00471CAC">
        <w:rPr>
          <w:rFonts w:ascii="Century Gothic" w:eastAsia="Times New Roman" w:hAnsi="Century Gothic" w:cs="Arial"/>
          <w:color w:val="000000"/>
          <w:lang w:eastAsia="ca-ES"/>
        </w:rPr>
        <w:t xml:space="preserve"> corresponent devolució d'ingressos.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4. Les liquidacions d'ingrés directe han de ser satisfetes en els períodes fixats en l'article 62 de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general tributària.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lastRenderedPageBreak/>
        <w:t xml:space="preserve">Transcorregut el període voluntari de cobrament sense que s'hagi efectuat l'ingrés s'iniciarà el període executiu, que determinarà l'exigència dels interessos de demora i dels recàrrecs en els termes prevists als articles 26 i 28 de </w:t>
      </w:r>
      <w:smartTag w:uri="urn:schemas-microsoft-com:office:smarttags" w:element="PersonName">
        <w:smartTagPr>
          <w:attr w:name="ProductID" w:val="la Llei"/>
        </w:smartTagPr>
        <w:r w:rsidRPr="00471CAC">
          <w:rPr>
            <w:rFonts w:ascii="Century Gothic" w:eastAsia="Times New Roman" w:hAnsi="Century Gothic" w:cs="Arial"/>
            <w:color w:val="000000"/>
            <w:lang w:eastAsia="ca-ES"/>
          </w:rPr>
          <w:t>la Llei</w:t>
        </w:r>
      </w:smartTag>
      <w:r w:rsidRPr="00471CAC">
        <w:rPr>
          <w:rFonts w:ascii="Century Gothic" w:eastAsia="Times New Roman" w:hAnsi="Century Gothic" w:cs="Arial"/>
          <w:color w:val="000000"/>
          <w:lang w:eastAsia="ca-ES"/>
        </w:rPr>
        <w:t xml:space="preserve"> general tributària.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5. Les quantitats degudes meriten interès de demora des de l'endemà del venciment del deute en període voluntari fins al dia del seu ingrés, i s’exigirà quan resulti exigible el recàrrec de constrenyiment ordinari, però no quan sigui exigible el recàrrec executiu o el recàrrec de constrenyiment reduït.</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El tipus d'interès és el vigent al llarg del període en què es meriti, fixat conforme al que disposa l'article 26.6 de l’esmentada Llei general tributària.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Article 12.- Comprovació i investigació.</w:t>
      </w: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Per delegació del Ministeri d'Economia i Hisenda, l'Ajuntament o l’Ens al qual hagi delegat aquest les seves competències de gestió tributària, exercirà les funcions d'inspecció de l'impost, que comprendran la comprovació i la investigació, la pràctica de les liquidacions tributàries que, si s'escau, siguin procedents i la notificació de la inclusió, exclusió o alteració de les dades contingudes en les respectives matrícules, tot això referit, exclusivament, als supòsits de tributació per quota municipal.</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Article 13.- Gestió per delegació.</w:t>
      </w: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1. Si la gestió del tribut ha estat delegada en </w:t>
      </w:r>
      <w:smartTag w:uri="urn:schemas-microsoft-com:office:smarttags" w:element="PersonName">
        <w:smartTagPr>
          <w:attr w:name="ProductID" w:val="la Diputaci￳"/>
        </w:smartTagPr>
        <w:r w:rsidRPr="00471CAC">
          <w:rPr>
            <w:rFonts w:ascii="Century Gothic" w:eastAsia="Times New Roman" w:hAnsi="Century Gothic" w:cs="Arial"/>
            <w:color w:val="000000"/>
            <w:lang w:eastAsia="ca-ES"/>
          </w:rPr>
          <w:t>la Diputació</w:t>
        </w:r>
      </w:smartTag>
      <w:r w:rsidRPr="00471CAC">
        <w:rPr>
          <w:rFonts w:ascii="Century Gothic" w:eastAsia="Times New Roman" w:hAnsi="Century Gothic" w:cs="Arial"/>
          <w:color w:val="000000"/>
          <w:lang w:eastAsia="ca-ES"/>
        </w:rPr>
        <w:t xml:space="preserve"> de Barcelona, les normes contingudes en l'article 11è seran aplicables a les actuacions que ha de fer l'Administració delegada.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2. Quan l'Administració estatal hagi delegat en </w:t>
      </w:r>
      <w:smartTag w:uri="urn:schemas-microsoft-com:office:smarttags" w:element="PersonName">
        <w:smartTagPr>
          <w:attr w:name="ProductID" w:val="la Diputaci￳"/>
        </w:smartTagPr>
        <w:r w:rsidRPr="00471CAC">
          <w:rPr>
            <w:rFonts w:ascii="Century Gothic" w:eastAsia="Times New Roman" w:hAnsi="Century Gothic" w:cs="Arial"/>
            <w:color w:val="000000"/>
            <w:lang w:eastAsia="ca-ES"/>
          </w:rPr>
          <w:t>la Diputació</w:t>
        </w:r>
      </w:smartTag>
      <w:r w:rsidRPr="00471CAC">
        <w:rPr>
          <w:rFonts w:ascii="Century Gothic" w:eastAsia="Times New Roman" w:hAnsi="Century Gothic" w:cs="Arial"/>
          <w:color w:val="000000"/>
          <w:lang w:eastAsia="ca-ES"/>
        </w:rPr>
        <w:t xml:space="preserve"> de Barcelona les funcions de gestió censal, l'Organisme de Gestió Tributària portarà a terme totes les actuacions necessàries per a mantenir i actualitzar la matrícula de contribuents, d'acord amb el que disposi la normativa d'aplicació.</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3. Totes les actuacions de gestió i recaptació que dugui a terme l'Organisme de Gestió Tributària s'ajustaran al que preveu la normativa vigent i a la seva ordenança general de gestió, inspecció i recaptació, aplicable als processos de gestió dels ingressos locals, la titularitat dels quals correspon als municipis de la província de Barcelona que hagin delegat les seves facultats en la Diputació.</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jc w:val="both"/>
        <w:rPr>
          <w:rFonts w:ascii="Century Gothic" w:eastAsia="Times New Roman" w:hAnsi="Century Gothic" w:cs="Arial"/>
          <w:i/>
          <w:color w:val="000000"/>
          <w:lang w:eastAsia="es-ES"/>
        </w:rPr>
      </w:pPr>
      <w:r w:rsidRPr="00471CAC">
        <w:rPr>
          <w:rFonts w:ascii="Century Gothic" w:eastAsia="Times New Roman" w:hAnsi="Century Gothic" w:cs="Arial"/>
          <w:i/>
          <w:color w:val="000000"/>
          <w:lang w:eastAsia="es-ES"/>
        </w:rPr>
        <w:t>Article 14.- Data d'aprovació i vigència.</w:t>
      </w:r>
    </w:p>
    <w:p w:rsidR="00471CAC" w:rsidRPr="00471CAC" w:rsidRDefault="00471CAC" w:rsidP="00471CAC">
      <w:pPr>
        <w:jc w:val="both"/>
        <w:rPr>
          <w:rFonts w:ascii="Century Gothic" w:eastAsia="Times New Roman" w:hAnsi="Century Gothic" w:cs="Arial"/>
          <w:i/>
          <w:color w:val="000000"/>
          <w:lang w:eastAsia="es-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 xml:space="preserve">Aquesta Ordenança fiscal, aprovada pel Ple en sessió celebrada a ..., el ... de ... de ...., començarà a regir el dia 1r de gener de l’any 20.... i continuarà vigent mentre no </w:t>
      </w:r>
      <w:r w:rsidRPr="00471CAC">
        <w:rPr>
          <w:rFonts w:ascii="Century Gothic" w:eastAsia="Times New Roman" w:hAnsi="Century Gothic" w:cs="Arial"/>
          <w:color w:val="000000"/>
          <w:lang w:eastAsia="ca-ES"/>
        </w:rPr>
        <w:lastRenderedPageBreak/>
        <w:t>se n'acordi la modificació o derogació. En cas de modificació parcial, els articles no modificats restaran vigents.</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bCs/>
          <w:i/>
          <w:color w:val="000000"/>
          <w:lang w:eastAsia="ca-ES"/>
        </w:rPr>
      </w:pPr>
      <w:r w:rsidRPr="00471CAC">
        <w:rPr>
          <w:rFonts w:ascii="Century Gothic" w:eastAsia="Times New Roman" w:hAnsi="Century Gothic" w:cs="Arial"/>
          <w:i/>
          <w:color w:val="000000"/>
          <w:lang w:eastAsia="ca-ES"/>
        </w:rPr>
        <w:t>Disposició addicional primera</w:t>
      </w:r>
      <w:r w:rsidRPr="00471CAC">
        <w:rPr>
          <w:rFonts w:ascii="Century Gothic" w:eastAsia="Times New Roman" w:hAnsi="Century Gothic" w:cs="Arial"/>
          <w:bCs/>
          <w:i/>
          <w:color w:val="000000"/>
          <w:lang w:eastAsia="ca-ES"/>
        </w:rPr>
        <w:t>.</w:t>
      </w:r>
    </w:p>
    <w:p w:rsidR="00471CAC" w:rsidRPr="00471CAC" w:rsidRDefault="00471CAC" w:rsidP="00471CAC">
      <w:pPr>
        <w:tabs>
          <w:tab w:val="left" w:pos="-1095"/>
          <w:tab w:val="left" w:pos="-720"/>
        </w:tabs>
        <w:jc w:val="both"/>
        <w:rPr>
          <w:rFonts w:ascii="Century Gothic" w:eastAsia="Times New Roman" w:hAnsi="Century Gothic" w:cs="Arial"/>
          <w:bCs/>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bCs/>
          <w:color w:val="000000"/>
          <w:lang w:eastAsia="ca-ES"/>
        </w:rPr>
      </w:pPr>
      <w:r w:rsidRPr="00471CAC">
        <w:rPr>
          <w:rFonts w:ascii="Century Gothic" w:eastAsia="Times New Roman" w:hAnsi="Century Gothic" w:cs="Arial"/>
          <w:bCs/>
          <w:color w:val="000000"/>
          <w:lang w:eastAsia="ca-ES"/>
        </w:rPr>
        <w:t>Els beneficis fiscals concedits a l’empara d’aquesta ordenança i que es puguin estendre a exercicis successius al del seu reconeixement, mantindran la seva vigència per a aquests exercicis futurs sempre i quan es prevegi la seva concessió a l’ordenança fiscal corresponent a l’any en qüestió i, en tot cas, es requerirà que el subjecte passiu reuneixi els requisits que per al seu gaudiment s’estableixi a l’ordenança que resulti d’aplicació en l’exercici objecte de tributació.</w:t>
      </w:r>
    </w:p>
    <w:p w:rsidR="00471CAC" w:rsidRPr="00471CAC" w:rsidRDefault="00471CAC" w:rsidP="00471CAC">
      <w:pPr>
        <w:tabs>
          <w:tab w:val="left" w:pos="-1095"/>
          <w:tab w:val="left" w:pos="-720"/>
        </w:tabs>
        <w:jc w:val="both"/>
        <w:rPr>
          <w:rFonts w:ascii="Century Gothic" w:eastAsia="Times New Roman" w:hAnsi="Century Gothic" w:cs="Arial"/>
          <w:bCs/>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r w:rsidRPr="00471CAC">
        <w:rPr>
          <w:rFonts w:ascii="Century Gothic" w:eastAsia="Times New Roman" w:hAnsi="Century Gothic" w:cs="Arial"/>
          <w:i/>
          <w:color w:val="000000"/>
          <w:lang w:eastAsia="ca-ES"/>
        </w:rPr>
        <w:t>Disposició addicional segona.</w:t>
      </w:r>
    </w:p>
    <w:p w:rsidR="00471CAC" w:rsidRPr="00471CAC" w:rsidRDefault="00471CAC" w:rsidP="00471CAC">
      <w:pPr>
        <w:tabs>
          <w:tab w:val="left" w:pos="-1095"/>
          <w:tab w:val="left" w:pos="-720"/>
        </w:tabs>
        <w:jc w:val="both"/>
        <w:rPr>
          <w:rFonts w:ascii="Century Gothic" w:eastAsia="Times New Roman" w:hAnsi="Century Gothic" w:cs="Arial"/>
          <w:i/>
          <w:color w:val="000000"/>
          <w:lang w:eastAsia="ca-ES"/>
        </w:rPr>
      </w:pP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r w:rsidRPr="00471CAC">
        <w:rPr>
          <w:rFonts w:ascii="Century Gothic" w:eastAsia="Times New Roman" w:hAnsi="Century Gothic" w:cs="Arial"/>
          <w:color w:val="000000"/>
          <w:lang w:eastAsia="ca-ES"/>
        </w:rPr>
        <w:t>Les modificacions produïdes per Llei de Pressupostos Generals de l'Estat o altra norma de rang legal que afectin a qualsevol element d'aquest Impost, seran d'aplicació automàtica dins de l'àmbit d'aquesta ordenança.</w:t>
      </w:r>
    </w:p>
    <w:p w:rsidR="00471CAC" w:rsidRPr="00471CAC" w:rsidRDefault="00471CAC" w:rsidP="00471CAC">
      <w:pPr>
        <w:tabs>
          <w:tab w:val="left" w:pos="-1095"/>
          <w:tab w:val="left" w:pos="-720"/>
        </w:tabs>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DD2596" w:rsidP="0024137D">
      <w:pPr>
        <w:jc w:val="both"/>
        <w:rPr>
          <w:rFonts w:ascii="Century Gothic" w:eastAsia="Times New Roman" w:hAnsi="Century Gothic" w:cs="Arial"/>
          <w:b/>
          <w:bCs/>
          <w:i/>
          <w:color w:val="000000"/>
          <w:lang w:eastAsia="ca-ES"/>
        </w:rPr>
      </w:pPr>
      <w:r w:rsidRPr="00A65EF0">
        <w:rPr>
          <w:rFonts w:ascii="Century Gothic" w:eastAsia="Times New Roman" w:hAnsi="Century Gothic" w:cs="Arial"/>
          <w:b/>
          <w:bCs/>
          <w:i/>
          <w:color w:val="000000"/>
          <w:lang w:eastAsia="ca-ES"/>
        </w:rPr>
        <w:t>AJUNTAMENT DE CÀNOVES I SAMALÚS</w:t>
      </w:r>
    </w:p>
    <w:p w:rsidR="0024137D" w:rsidRPr="00A65EF0" w:rsidRDefault="0024137D" w:rsidP="0024137D">
      <w:pPr>
        <w:jc w:val="both"/>
        <w:rPr>
          <w:rFonts w:ascii="Century Gothic" w:eastAsia="Times New Roman" w:hAnsi="Century Gothic" w:cs="Arial"/>
          <w:b/>
          <w:bCs/>
          <w:i/>
          <w:color w:val="000000"/>
          <w:lang w:eastAsia="ca-ES"/>
        </w:rPr>
      </w:pPr>
    </w:p>
    <w:p w:rsidR="0024137D" w:rsidRPr="00A65EF0" w:rsidRDefault="0024137D" w:rsidP="0024137D">
      <w:pPr>
        <w:jc w:val="both"/>
        <w:rPr>
          <w:rFonts w:ascii="Century Gothic" w:eastAsia="Times New Roman" w:hAnsi="Century Gothic" w:cs="Arial"/>
          <w:b/>
          <w:bCs/>
          <w:i/>
          <w:color w:val="000000"/>
          <w:lang w:eastAsia="ca-ES"/>
        </w:rPr>
      </w:pPr>
      <w:r w:rsidRPr="00A65EF0">
        <w:rPr>
          <w:rFonts w:ascii="Century Gothic" w:eastAsia="Times New Roman" w:hAnsi="Century Gothic" w:cs="Arial"/>
          <w:b/>
          <w:bCs/>
          <w:i/>
          <w:color w:val="000000"/>
          <w:lang w:eastAsia="ca-ES"/>
        </w:rPr>
        <w:t>ORDENANÇA FISCAL NÚM. 3.</w:t>
      </w:r>
    </w:p>
    <w:p w:rsidR="0024137D" w:rsidRPr="00A65EF0" w:rsidRDefault="0024137D" w:rsidP="0024137D">
      <w:pPr>
        <w:jc w:val="both"/>
        <w:rPr>
          <w:rFonts w:ascii="Century Gothic" w:eastAsia="Times New Roman" w:hAnsi="Century Gothic" w:cs="Arial"/>
          <w:b/>
          <w:bCs/>
          <w:i/>
          <w:color w:val="000000"/>
          <w:lang w:eastAsia="ca-ES"/>
        </w:rPr>
      </w:pPr>
    </w:p>
    <w:p w:rsidR="0024137D" w:rsidRPr="00A65EF0" w:rsidRDefault="0024137D" w:rsidP="0024137D">
      <w:pPr>
        <w:jc w:val="both"/>
        <w:rPr>
          <w:rFonts w:ascii="Century Gothic" w:eastAsia="Times New Roman" w:hAnsi="Century Gothic" w:cs="Arial"/>
          <w:b/>
          <w:bCs/>
          <w:i/>
          <w:color w:val="000000"/>
          <w:lang w:eastAsia="ca-ES"/>
        </w:rPr>
      </w:pPr>
      <w:r w:rsidRPr="00A65EF0">
        <w:rPr>
          <w:rFonts w:ascii="Century Gothic" w:eastAsia="Times New Roman" w:hAnsi="Century Gothic" w:cs="Arial"/>
          <w:b/>
          <w:bCs/>
          <w:i/>
          <w:color w:val="000000"/>
          <w:lang w:eastAsia="ca-ES"/>
        </w:rPr>
        <w:t>IMPOST SOBRE VEHICLES DE TRACCIÓ MECÀNICA.</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1.- Fet imposable.</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1. L’impost sobre vehicles de tracció mecànica és un tribut directe, que grava la titularitat dels vehicles d’aquesta naturalesa, aptes per circular per les vies públiques, sigui quina sigui la seva classe i categoria.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Es considera vehicle apte per a la circulació el que hagi estat matriculat en els registres públics corresponents i mentre no hagi causat baixa. Als efectes d’aquest impost també es consideraran aptes els vehicles proveïts de permisos temporals i matrícula turística.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3. No estan subjectes a l’impost:</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lastRenderedPageBreak/>
        <w:t>a) Els vehicles que, havent estat donats de baixa en els registres per antiguitat del seu model, poden ser autoritzats per circular excepcionalment amb motiu d’exhibicions, certàmens o carreres limitades als d’aquesta naturalesa.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Els remolcs i semiremolcs arrossegats per vehicles de tracció mecànica, la càrrega útil dels quals no sigui superior a 750 quilos.</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2.- Subjectes passius.</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1. Són subjectes passius d’aquest impost les persones físiques o jurídiques i les entitats a què es refereix l’article 35.4 de la Llei 58/2003, de 17 de desembre, general tributària, a nom de les quals consti el vehicle en el permís de circulació.</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Els obligats tributaris que no resideixin a Espanya hauran de designar un representant amb domicili en territori espanyol. L’esmentada designació haurà de comunicar-se a l’Ajuntament abans del primer acreditament de l’impost posterior a l’alta en el registre de contribuents.</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i/>
          <w:iCs/>
          <w:lang w:eastAsia="ca-ES"/>
        </w:rPr>
      </w:pPr>
      <w:r w:rsidRPr="00A65EF0">
        <w:rPr>
          <w:rFonts w:ascii="Century Gothic" w:eastAsia="Times New Roman" w:hAnsi="Century Gothic" w:cs="Arial"/>
          <w:i/>
          <w:iCs/>
          <w:lang w:eastAsia="ca-ES"/>
        </w:rPr>
        <w:t>Article 3.- Responsables i successors.</w:t>
      </w:r>
    </w:p>
    <w:p w:rsidR="0024137D" w:rsidRPr="00A65EF0" w:rsidRDefault="0024137D" w:rsidP="0024137D">
      <w:pPr>
        <w:jc w:val="both"/>
        <w:rPr>
          <w:rFonts w:ascii="Century Gothic" w:eastAsia="Times New Roman" w:hAnsi="Century Gothic" w:cs="Arial"/>
          <w:i/>
          <w:iCs/>
          <w:lang w:eastAsia="ca-ES"/>
        </w:rPr>
      </w:pPr>
    </w:p>
    <w:p w:rsidR="0024137D" w:rsidRPr="00A65EF0" w:rsidRDefault="0024137D" w:rsidP="0024137D">
      <w:pPr>
        <w:jc w:val="both"/>
        <w:rPr>
          <w:rFonts w:ascii="Century Gothic" w:eastAsia="Times New Roman" w:hAnsi="Century Gothic" w:cs="Arial"/>
          <w:iCs/>
          <w:lang w:eastAsia="ca-ES"/>
        </w:rPr>
      </w:pPr>
      <w:r w:rsidRPr="00A65EF0">
        <w:rPr>
          <w:rFonts w:ascii="Century Gothic" w:eastAsia="Times New Roman" w:hAnsi="Century Gothic" w:cs="Arial"/>
          <w:iCs/>
          <w:lang w:eastAsia="ca-ES"/>
        </w:rPr>
        <w:t>1. Són responsables tributaris les persones físiques i jurídiques determinades com a tals a la Llei General Tributària i a l’Ordenança General.</w:t>
      </w:r>
    </w:p>
    <w:p w:rsidR="0024137D" w:rsidRPr="00A65EF0" w:rsidRDefault="0024137D" w:rsidP="0024137D">
      <w:pPr>
        <w:jc w:val="both"/>
        <w:rPr>
          <w:rFonts w:ascii="Century Gothic" w:eastAsia="Times New Roman" w:hAnsi="Century Gothic" w:cs="Arial"/>
          <w:iCs/>
          <w:lang w:eastAsia="ca-ES"/>
        </w:rPr>
      </w:pPr>
    </w:p>
    <w:p w:rsidR="0024137D" w:rsidRPr="00A65EF0" w:rsidRDefault="0024137D" w:rsidP="0024137D">
      <w:pPr>
        <w:jc w:val="both"/>
        <w:rPr>
          <w:rFonts w:ascii="Century Gothic" w:eastAsia="Times New Roman" w:hAnsi="Century Gothic" w:cs="Arial"/>
          <w:iCs/>
          <w:lang w:eastAsia="ca-ES"/>
        </w:rPr>
      </w:pPr>
      <w:r w:rsidRPr="00A65EF0">
        <w:rPr>
          <w:rFonts w:ascii="Century Gothic" w:eastAsia="Times New Roman" w:hAnsi="Century Gothic" w:cs="Arial"/>
          <w:iCs/>
          <w:lang w:eastAsia="ca-ES"/>
        </w:rPr>
        <w:t>2. La derivació de responsabilitat requerirà que, prèvia audiència de l’interessat, es dicti acte administratiu, en els termes previstos a la Llei General Tributària.</w:t>
      </w:r>
    </w:p>
    <w:p w:rsidR="0024137D" w:rsidRPr="00A65EF0" w:rsidRDefault="0024137D" w:rsidP="0024137D">
      <w:pPr>
        <w:jc w:val="both"/>
        <w:rPr>
          <w:rFonts w:ascii="Century Gothic" w:eastAsia="Times New Roman" w:hAnsi="Century Gothic" w:cs="Arial"/>
          <w:iCs/>
          <w:lang w:eastAsia="ca-ES"/>
        </w:rPr>
      </w:pPr>
    </w:p>
    <w:p w:rsidR="0024137D" w:rsidRPr="00A65EF0" w:rsidRDefault="0024137D" w:rsidP="0024137D">
      <w:pPr>
        <w:jc w:val="both"/>
        <w:rPr>
          <w:rFonts w:ascii="Century Gothic" w:eastAsia="Times New Roman" w:hAnsi="Century Gothic" w:cs="Arial"/>
          <w:iCs/>
          <w:lang w:eastAsia="ca-ES"/>
        </w:rPr>
      </w:pPr>
      <w:r w:rsidRPr="00A65EF0">
        <w:rPr>
          <w:rFonts w:ascii="Century Gothic" w:eastAsia="Times New Roman" w:hAnsi="Century Gothic" w:cs="Arial"/>
          <w:iCs/>
          <w:lang w:eastAsia="ca-ES"/>
        </w:rPr>
        <w:t>3. Les obligacions tributaries pendents s’exigiran als successors de les persones físiques, jurídiques i entitats sense personalitat, en els termes previstos a la Llei General Tributària i a l’Ordenança General.</w:t>
      </w:r>
    </w:p>
    <w:p w:rsidR="0024137D" w:rsidRPr="00A65EF0" w:rsidRDefault="0024137D" w:rsidP="0024137D">
      <w:pPr>
        <w:jc w:val="both"/>
        <w:rPr>
          <w:rFonts w:ascii="Century Gothic" w:eastAsia="Times New Roman" w:hAnsi="Century Gothic" w:cs="Arial"/>
          <w:iCs/>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4.- Beneficis fiscals de concessió obligatòria i quantia fixa.</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1. Estaran exempts d’aquest impost:</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Els vehicles oficials de l’Estat, comunitats autònomes i entitats locals adscrits a la defensa nacional o a la seguretat ciutadana.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Els vehicles de representacions diplomàtiques, oficines consulars, agents diplomàtics i funcionaris consulars de carrera acreditats a Espanya, que siguin súbdits dels respectius països, identificats externament i a condició de reciprocitat en la seva extensió i grau.</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c) Els vehicles dels organismes internacionals amb seu o oficina a Espanya i dels seus funcionaris o membres amb estatus diplomàtic.</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d) Els vehicles en relació amb els quals així es derivi dels tractats o convenis internacionals.</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e) Les ambulàncies i altres vehicles directament destinats a l’assistència sanitària o al trasllat de ferits o malalts.</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f) Els vehicles la tara dels quals no sigui superior a 350 kg. i que per construcció no puguin assolir en pla una velocitat superior a 45 km/h., projectats i construïts especialment -i no merament adaptats- per a l’ús d’una persona amb defecte o incapacitat física.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color w:val="000000"/>
          <w:lang w:eastAsia="ca-ES"/>
        </w:rPr>
        <w:t xml:space="preserve">g) Els vehicles matriculats a nom </w:t>
      </w:r>
      <w:r w:rsidRPr="00A65EF0">
        <w:rPr>
          <w:rFonts w:ascii="Century Gothic" w:eastAsia="Times New Roman" w:hAnsi="Century Gothic" w:cs="Arial"/>
          <w:lang w:eastAsia="ca-ES"/>
        </w:rPr>
        <w:t>de persones amb discapacitat per al seu ús exclusiu, als quals s’aplicarà l’exempció mentre es mantinguin les dites circumstàncies, tant els vehicles conduïts per persones amb discapacitat com els destinats al seu transport. Es considera persona amb discapacitat qui tingui aquesta condició legal en grau igual o superior al 33 per 100. A aquests efectes, tindran també la consideració de persones amb discapacitat en grau igual o superior al 33 per 100 els pensionistes de la Seguretat Social que tinguin reconeguda una pensió d’incapacitat permanent en el grau de total, absoluta o gran invalidesa, i els pensionistes de classes passives que tinguin reconeguda una pensió de jubilació o de retir per incapacitat permanent per al servei o inutilitat. Aquesta previsió no serà d’aplicació a les persones pensionistes d’invalidesa que als 65 anys optin per una pensió de jubilació ordinària, a les persones que acreditin una incapacitat parcial ni a les persones que han deixat de tenir la condició d’incapacitat o classes passives.</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Per poder gaudir de l’exempció a què es refereix l’apartat anterior, els interessats hauran d’aportar el certificat o la resolució de reconeixement del grau de la discapacitat emès per l’òrgan competent.</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Caldrà justificar la destinació del vehicle, per a la qual cosa s’adjuntarà a la sol·licitud una manifestació signada pel titular del vehicle on s’especifiqui si aquest serà conduït per ell mateix o bé es destinarà al seu transport.</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La falsedat o inexactitud en la manifestació efectuada constituirà infracció greu, de conformitat amb el que preveu l’article 194 de la Llei general tributària, raó per la qual s’iniciarà el procediment sancionador de conformitat amb l’Ordenança general de gestió, inspecció i recaptació dels ingressos de dret públic.</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Les exempcions previstes a les lletres f) i g) no seran aplicables als subjectes passius que en siguin beneficiaris per a més d’un vehicle simultàniament.</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lastRenderedPageBreak/>
        <w:t>h) Els autobusos, els microbusos i la resta de vehicles destinats o adscrits al servei de transport públic urbà, sempre que tinguin una capacitat superior a 9 places, inclosa la del conductor.</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i) Els tractors, remolcs i semiremolcs i maquinària proveïts de la Cartilla d’Inspecció Agrícola.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Per poder gaudir dels beneficis fiscals a què es refereixen les lletres f), g) i i) de l’apartat 1 d’aquest article, els interessats hauran d’instar-ne la concessió indicant les característiques dels vehicles, la matrícula i la causa del benefici. Un cop declarada l’exempció per l’Ajuntament, s’expedirà un document que acrediti la seva concessió.</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Les exempcions sol·licitades amb posterioritat al meritament de l’impost, referents a liquidacions que han estat girades i encara no han adquirit fermesa al moment de la sol·licitud, produeixen efectes en el mateix exercici sempre que s’hagin complert els requisits establerts per tenir-hi dret quan es merita l’impost.</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lang w:eastAsia="ca-ES"/>
        </w:rPr>
        <w:t>3. No caldrà que l’interessat aporti certificat de la discapacitat, o altres documents acreditatius dels beneficis fiscals sol·licitats, quan l’Administració gestora del tribut pugui consultar i verificar telemàticament les dades declarades i consti el consentiment de l’interessat perquè es realitzi l’esmentada consulta.</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i/>
          <w:color w:val="000000"/>
          <w:lang w:eastAsia="ca-ES"/>
        </w:rPr>
      </w:pPr>
      <w:r w:rsidRPr="00A65EF0">
        <w:rPr>
          <w:rFonts w:ascii="Century Gothic" w:eastAsia="Times New Roman" w:hAnsi="Century Gothic" w:cs="Arial"/>
          <w:bCs/>
          <w:i/>
          <w:color w:val="000000"/>
          <w:lang w:eastAsia="ca-ES"/>
        </w:rPr>
        <w:t>Article 5.- Beneficis fiscals de concessió potestativa i quantia variable</w:t>
      </w:r>
      <w:r w:rsidRPr="00A65EF0">
        <w:rPr>
          <w:rFonts w:ascii="Century Gothic" w:eastAsia="Times New Roman" w:hAnsi="Century Gothic" w:cs="Arial"/>
          <w:i/>
          <w:color w:val="000000"/>
          <w:lang w:eastAsia="ca-ES"/>
        </w:rPr>
        <w:t>.</w:t>
      </w:r>
    </w:p>
    <w:p w:rsidR="0024137D" w:rsidRPr="00A65EF0" w:rsidRDefault="0024137D" w:rsidP="0024137D">
      <w:pPr>
        <w:jc w:val="both"/>
        <w:rPr>
          <w:rFonts w:ascii="Century Gothic" w:eastAsia="Times New Roman" w:hAnsi="Century Gothic" w:cs="Arial"/>
          <w:i/>
          <w:color w:val="000000"/>
          <w:lang w:eastAsia="ca-ES"/>
        </w:rPr>
      </w:pPr>
    </w:p>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a) S’estableix una bonificació </w:t>
      </w:r>
      <w:r w:rsidRPr="00A65EF0">
        <w:rPr>
          <w:rFonts w:ascii="Century Gothic" w:eastAsia="Times New Roman" w:hAnsi="Century Gothic" w:cs="Arial"/>
          <w:color w:val="000000"/>
          <w:u w:color="FF0000"/>
          <w:lang w:eastAsia="es-ES"/>
        </w:rPr>
        <w:t>del</w:t>
      </w:r>
      <w:r w:rsidRPr="00A65EF0">
        <w:rPr>
          <w:rFonts w:ascii="Century Gothic" w:eastAsia="Times New Roman" w:hAnsi="Century Gothic" w:cs="Arial"/>
          <w:color w:val="000000"/>
          <w:lang w:eastAsia="es-ES"/>
        </w:rPr>
        <w:t xml:space="preserve"> 100% als vehicles històrics a què es refereix l’article 1 del Reglament de vehicles històrics, </w:t>
      </w:r>
      <w:r w:rsidRPr="00A65EF0">
        <w:rPr>
          <w:rFonts w:ascii="Century Gothic" w:eastAsia="Times New Roman" w:hAnsi="Century Gothic" w:cs="Arial"/>
          <w:color w:val="000000"/>
          <w:u w:color="FF0000"/>
          <w:lang w:eastAsia="es-ES"/>
        </w:rPr>
        <w:t>RD</w:t>
      </w:r>
      <w:r w:rsidRPr="00A65EF0">
        <w:rPr>
          <w:rFonts w:ascii="Century Gothic" w:eastAsia="Times New Roman" w:hAnsi="Century Gothic" w:cs="Arial"/>
          <w:color w:val="000000"/>
          <w:lang w:eastAsia="es-ES"/>
        </w:rPr>
        <w:t xml:space="preserve"> 1247/1995, de 14 de juliol. </w:t>
      </w:r>
    </w:p>
    <w:p w:rsidR="0024137D" w:rsidRPr="00A65EF0" w:rsidRDefault="0024137D" w:rsidP="0024137D">
      <w:pPr>
        <w:rPr>
          <w:rFonts w:ascii="Century Gothic" w:eastAsia="Times New Roman" w:hAnsi="Century Gothic" w:cs="Arial"/>
          <w:color w:val="000000"/>
          <w:lang w:eastAsia="es-ES"/>
        </w:rPr>
      </w:pPr>
    </w:p>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El caràcter històric del vehicle s’acreditarà aportant certificació de la catalogació com a tal per l’òrgan competent de la Generalitat. </w:t>
      </w:r>
    </w:p>
    <w:p w:rsidR="0024137D" w:rsidRPr="00A65EF0" w:rsidRDefault="0024137D" w:rsidP="0024137D">
      <w:pPr>
        <w:rPr>
          <w:rFonts w:ascii="Century Gothic" w:eastAsia="Times New Roman" w:hAnsi="Century Gothic" w:cs="Arial"/>
          <w:color w:val="000000"/>
          <w:lang w:eastAsia="es-ES"/>
        </w:rPr>
      </w:pPr>
    </w:p>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b) S’estableix una bonificació </w:t>
      </w:r>
      <w:r w:rsidRPr="00A65EF0">
        <w:rPr>
          <w:rFonts w:ascii="Century Gothic" w:eastAsia="Times New Roman" w:hAnsi="Century Gothic" w:cs="Arial"/>
          <w:color w:val="000000"/>
          <w:u w:color="FF0000"/>
          <w:lang w:eastAsia="es-ES"/>
        </w:rPr>
        <w:t>del</w:t>
      </w:r>
      <w:r w:rsidRPr="00A65EF0">
        <w:rPr>
          <w:rFonts w:ascii="Century Gothic" w:eastAsia="Times New Roman" w:hAnsi="Century Gothic" w:cs="Arial"/>
          <w:color w:val="000000"/>
          <w:lang w:eastAsia="es-ES"/>
        </w:rPr>
        <w:t xml:space="preserve"> 100% per als vehicles que tinguin una antiguitat </w:t>
      </w:r>
      <w:r w:rsidRPr="00A65EF0">
        <w:rPr>
          <w:rFonts w:ascii="Century Gothic" w:eastAsia="Times New Roman" w:hAnsi="Century Gothic" w:cs="Arial"/>
          <w:color w:val="000000"/>
          <w:u w:color="008000"/>
          <w:lang w:eastAsia="es-ES"/>
        </w:rPr>
        <w:t xml:space="preserve">superior </w:t>
      </w:r>
      <w:r w:rsidRPr="00A65EF0">
        <w:rPr>
          <w:rFonts w:ascii="Century Gothic" w:eastAsia="Times New Roman" w:hAnsi="Century Gothic" w:cs="Arial"/>
          <w:color w:val="000000"/>
          <w:u w:color="FF0000"/>
          <w:lang w:eastAsia="es-ES"/>
        </w:rPr>
        <w:t>a</w:t>
      </w:r>
      <w:r w:rsidRPr="00A65EF0">
        <w:rPr>
          <w:rFonts w:ascii="Century Gothic" w:eastAsia="Times New Roman" w:hAnsi="Century Gothic" w:cs="Arial"/>
          <w:color w:val="000000"/>
          <w:lang w:eastAsia="es-ES"/>
        </w:rPr>
        <w:t xml:space="preserve"> 25 anys. </w:t>
      </w:r>
    </w:p>
    <w:p w:rsidR="0024137D" w:rsidRPr="00A65EF0" w:rsidRDefault="0024137D" w:rsidP="0024137D">
      <w:pPr>
        <w:rPr>
          <w:rFonts w:ascii="Century Gothic" w:eastAsia="Times New Roman" w:hAnsi="Century Gothic" w:cs="Arial"/>
          <w:color w:val="000000"/>
          <w:lang w:eastAsia="es-ES"/>
        </w:rPr>
      </w:pPr>
    </w:p>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L’antiguitat del vehicle es comptarà des de la data de fabricació; si aquesta no es conegués, es prendrà com a tal la de la seva matriculació, o, si de cas hi manca, la data en què el corresponent tipus o variant es va deixar de fabricar. </w:t>
      </w:r>
    </w:p>
    <w:p w:rsidR="0024137D" w:rsidRPr="00A65EF0" w:rsidRDefault="0024137D" w:rsidP="0024137D">
      <w:pPr>
        <w:rPr>
          <w:rFonts w:ascii="Century Gothic" w:eastAsia="Times New Roman" w:hAnsi="Century Gothic" w:cs="Arial"/>
          <w:color w:val="000000"/>
          <w:lang w:eastAsia="es-ES"/>
        </w:rPr>
      </w:pPr>
    </w:p>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c) S’estableix una bonificació </w:t>
      </w:r>
      <w:r w:rsidRPr="00A65EF0">
        <w:rPr>
          <w:rFonts w:ascii="Century Gothic" w:eastAsia="Times New Roman" w:hAnsi="Century Gothic" w:cs="Arial"/>
          <w:color w:val="000000"/>
          <w:u w:color="008000"/>
          <w:lang w:eastAsia="es-ES"/>
        </w:rPr>
        <w:t xml:space="preserve">del </w:t>
      </w:r>
      <w:r w:rsidRPr="00A65EF0">
        <w:rPr>
          <w:rFonts w:ascii="Century Gothic" w:eastAsia="Times New Roman" w:hAnsi="Century Gothic" w:cs="Arial"/>
          <w:color w:val="000000"/>
          <w:lang w:eastAsia="es-ES"/>
        </w:rPr>
        <w:t xml:space="preserve">75% de la quota de l’impost a favor dels titulars de vehicles que, per la classe de carburant utilitzat, o per les característiques dels seus motors, es considera que produeixen menor impacte ambiental. </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6.- Quota tributària.</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lastRenderedPageBreak/>
        <w:t>1. Les quotes del quadre de tarifes fixat en l’article 95.1 del text refós de la Llei reguladora de les hisendes locals, aprovat pel Reial Decret Legislatiu 2/2004, de 5 de març, s’incrementaran per l’aplicació del coeficient del 1.67 %. Aquest coeficient s’aplicarà fins i tot en el supòsit en què l’esmentat quadre sigui modificat per Llei de pressupostos generals de l’Estat.</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Com a conseqüència del que s’ha previst en l’apartat anterior, el quadre de tarifes vigents en aquest municipi serà el següent:</w:t>
      </w:r>
    </w:p>
    <w:p w:rsidR="0024137D" w:rsidRPr="00A65EF0" w:rsidRDefault="0024137D" w:rsidP="0024137D">
      <w:pPr>
        <w:rPr>
          <w:rFonts w:ascii="Century Gothic" w:eastAsia="Times New Roman" w:hAnsi="Century Gothic" w:cs="Arial"/>
          <w:color w:val="000000"/>
          <w:lang w:eastAsia="es-ES"/>
        </w:rPr>
      </w:pPr>
    </w:p>
    <w:tbl>
      <w:tblPr>
        <w:tblpPr w:leftFromText="141" w:rightFromText="141" w:vertAnchor="text" w:horzAnchor="margin" w:tblpXSpec="center" w:tblpY="125"/>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637"/>
        <w:gridCol w:w="721"/>
      </w:tblGrid>
      <w:tr w:rsidR="0024137D" w:rsidRPr="00A65EF0" w:rsidTr="0024137D">
        <w:trPr>
          <w:tblHeader/>
          <w:tblCellSpacing w:w="0" w:type="dxa"/>
        </w:trPr>
        <w:tc>
          <w:tcPr>
            <w:tcW w:w="0" w:type="auto"/>
            <w:vAlign w:val="center"/>
          </w:tcPr>
          <w:p w:rsidR="0024137D" w:rsidRPr="00A65EF0" w:rsidRDefault="0024137D" w:rsidP="0024137D">
            <w:pPr>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Potència i classes de vehicles</w:t>
            </w:r>
          </w:p>
        </w:tc>
        <w:tc>
          <w:tcPr>
            <w:tcW w:w="660" w:type="dxa"/>
            <w:vAlign w:val="center"/>
          </w:tcPr>
          <w:p w:rsidR="0024137D" w:rsidRPr="00A65EF0" w:rsidRDefault="0024137D" w:rsidP="0024137D">
            <w:pPr>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EUR</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A) Turismes</w:t>
            </w:r>
          </w:p>
        </w:tc>
        <w:tc>
          <w:tcPr>
            <w:tcW w:w="660" w:type="dxa"/>
            <w:vAlign w:val="center"/>
          </w:tcPr>
          <w:p w:rsidR="0024137D" w:rsidRPr="00A65EF0" w:rsidRDefault="0024137D" w:rsidP="0024137D">
            <w:pPr>
              <w:rPr>
                <w:rFonts w:ascii="Century Gothic" w:eastAsia="Times New Roman" w:hAnsi="Century Gothic" w:cs="Arial"/>
                <w:bCs/>
                <w:color w:val="000000"/>
                <w:lang w:eastAsia="es-ES"/>
              </w:rPr>
            </w:pP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menys de 8 cavalls fiscals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21,08</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8 fins a 11,99 cavalls fiscals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56,91</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12 fins a 15,99 cavalls fiscals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120,14</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16 fins a 19,99 cavalls fiscals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149,65</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20 cavalls fiscals en endavant</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187,04</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B) Autobusos</w:t>
            </w:r>
          </w:p>
        </w:tc>
        <w:tc>
          <w:tcPr>
            <w:tcW w:w="660" w:type="dxa"/>
            <w:vAlign w:val="center"/>
          </w:tcPr>
          <w:p w:rsidR="0024137D" w:rsidRPr="00A65EF0" w:rsidRDefault="0024137D" w:rsidP="0024137D">
            <w:pPr>
              <w:rPr>
                <w:rFonts w:ascii="Century Gothic" w:eastAsia="Times New Roman" w:hAnsi="Century Gothic" w:cs="Arial"/>
                <w:bCs/>
                <w:color w:val="000000"/>
                <w:lang w:eastAsia="es-ES"/>
              </w:rPr>
            </w:pP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menys de 21 places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139,11</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21 a 50 places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198,13</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més de 50 places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247,66</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C) Camions</w:t>
            </w:r>
          </w:p>
        </w:tc>
        <w:tc>
          <w:tcPr>
            <w:tcW w:w="660" w:type="dxa"/>
            <w:vAlign w:val="center"/>
          </w:tcPr>
          <w:p w:rsidR="0024137D" w:rsidRPr="00A65EF0" w:rsidRDefault="0024137D" w:rsidP="0024137D">
            <w:pPr>
              <w:rPr>
                <w:rFonts w:ascii="Century Gothic" w:eastAsia="Times New Roman" w:hAnsi="Century Gothic" w:cs="Arial"/>
                <w:bCs/>
                <w:color w:val="000000"/>
                <w:lang w:eastAsia="es-ES"/>
              </w:rPr>
            </w:pP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menys de 1.000 quilograms de càrrega útil</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70,61</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1.000 a 2.999 quilograms de càrrega útil</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139,11</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més de 2.999 a 9.999 quilograms de càrrega útil</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198,13</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més de 9.999 quilograms de càrrega útil</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247,66</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D) Tractors</w:t>
            </w:r>
          </w:p>
        </w:tc>
        <w:tc>
          <w:tcPr>
            <w:tcW w:w="660" w:type="dxa"/>
            <w:vAlign w:val="center"/>
          </w:tcPr>
          <w:p w:rsidR="0024137D" w:rsidRPr="00A65EF0" w:rsidRDefault="0024137D" w:rsidP="0024137D">
            <w:pPr>
              <w:rPr>
                <w:rFonts w:ascii="Century Gothic" w:eastAsia="Times New Roman" w:hAnsi="Century Gothic" w:cs="Arial"/>
                <w:bCs/>
                <w:color w:val="000000"/>
                <w:lang w:eastAsia="es-ES"/>
              </w:rPr>
            </w:pP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menys de 16 cavalls fiscals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29,51</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16 a 25 cavalls fiscals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46,38</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més de 25 cavalls fiscals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139,11</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E) Remolcs i semiremolcs arrossegats per vehicles de tracció mecànica</w:t>
            </w:r>
          </w:p>
        </w:tc>
        <w:tc>
          <w:tcPr>
            <w:tcW w:w="660" w:type="dxa"/>
            <w:vAlign w:val="center"/>
          </w:tcPr>
          <w:p w:rsidR="0024137D" w:rsidRPr="00A65EF0" w:rsidRDefault="0024137D" w:rsidP="0024137D">
            <w:pPr>
              <w:rPr>
                <w:rFonts w:ascii="Century Gothic" w:eastAsia="Times New Roman" w:hAnsi="Century Gothic" w:cs="Arial"/>
                <w:bCs/>
                <w:color w:val="000000"/>
                <w:lang w:eastAsia="es-ES"/>
              </w:rPr>
            </w:pP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menys de 1.000 kg i més de 750 quilograms de càrrega útil</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29,51</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1.000 a 2.999 quilograms de càrrega útil</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46,38</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més de 2.999 quilograms de càrrega útil</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139,11</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bCs/>
                <w:color w:val="000000"/>
                <w:lang w:eastAsia="es-ES"/>
              </w:rPr>
            </w:pPr>
            <w:r w:rsidRPr="00A65EF0">
              <w:rPr>
                <w:rFonts w:ascii="Century Gothic" w:eastAsia="Times New Roman" w:hAnsi="Century Gothic" w:cs="Arial"/>
                <w:bCs/>
                <w:color w:val="000000"/>
                <w:lang w:eastAsia="es-ES"/>
              </w:rPr>
              <w:t>F) Altres vehicles</w:t>
            </w:r>
          </w:p>
        </w:tc>
        <w:tc>
          <w:tcPr>
            <w:tcW w:w="660" w:type="dxa"/>
            <w:vAlign w:val="center"/>
          </w:tcPr>
          <w:p w:rsidR="0024137D" w:rsidRPr="00A65EF0" w:rsidRDefault="0024137D" w:rsidP="0024137D">
            <w:pPr>
              <w:rPr>
                <w:rFonts w:ascii="Century Gothic" w:eastAsia="Times New Roman" w:hAnsi="Century Gothic" w:cs="Arial"/>
                <w:bCs/>
                <w:color w:val="000000"/>
                <w:lang w:eastAsia="es-ES"/>
              </w:rPr>
            </w:pPr>
          </w:p>
        </w:tc>
      </w:tr>
      <w:tr w:rsidR="0024137D" w:rsidRPr="00A65EF0" w:rsidTr="0024137D">
        <w:trPr>
          <w:tblCellSpacing w:w="0" w:type="dxa"/>
        </w:trPr>
        <w:tc>
          <w:tcPr>
            <w:tcW w:w="0" w:type="auto"/>
            <w:noWrap/>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Ciclomotors</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7,38</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Motocicletes fins a 125 cc</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7,38</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Motocicletes de més de 125 cc fins a 250 cc</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12,64</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Motocicletes de més de 250 cc fins a 500 cc</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25,30</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Motocicletes de més de 500 cc fins a 1.000 cc</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50,58</w:t>
            </w:r>
          </w:p>
        </w:tc>
      </w:tr>
      <w:tr w:rsidR="0024137D" w:rsidRPr="00A65EF0" w:rsidTr="0024137D">
        <w:trPr>
          <w:tblCellSpacing w:w="0" w:type="dxa"/>
        </w:trPr>
        <w:tc>
          <w:tcPr>
            <w:tcW w:w="0" w:type="auto"/>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Motocicletes de més de 1.000 cc</w:t>
            </w:r>
          </w:p>
        </w:tc>
        <w:tc>
          <w:tcPr>
            <w:tcW w:w="660" w:type="dxa"/>
            <w:vAlign w:val="center"/>
          </w:tcPr>
          <w:p w:rsidR="0024137D" w:rsidRPr="00A65EF0" w:rsidRDefault="0024137D" w:rsidP="0024137D">
            <w:pPr>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101,17</w:t>
            </w:r>
          </w:p>
        </w:tc>
      </w:tr>
    </w:tbl>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La potència fiscal expressada en cavalls fiscals és l’establerta d’acord amb el que disposa l’annex V del Reglament general de vehicles, RD 2822/1998, de 23 de desembre.</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Llevat de determinació legal en contra, per a la determinació de les diverses classes de vehicles s’estarà al que es disposa en el Reglament general de vehicles.</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7.- Període impositiu i acreditament de l’impost.</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 xml:space="preserve">1. El període impositiu coincideix amb l’any natural, excepte en el cas de primera adquisició dels vehicles. En aquest cas, el període impositiu </w:t>
      </w:r>
      <w:r w:rsidRPr="00A65EF0">
        <w:rPr>
          <w:rFonts w:ascii="Century Gothic" w:eastAsia="Times New Roman" w:hAnsi="Century Gothic" w:cs="Arial"/>
          <w:lang w:eastAsia="ca-ES"/>
        </w:rPr>
        <w:t>comença</w:t>
      </w:r>
      <w:r w:rsidRPr="00A65EF0">
        <w:rPr>
          <w:rFonts w:ascii="Century Gothic" w:eastAsia="Times New Roman" w:hAnsi="Century Gothic" w:cs="Arial"/>
          <w:color w:val="000000"/>
          <w:lang w:eastAsia="ca-ES"/>
        </w:rPr>
        <w:t xml:space="preserve"> el dia en què es produeix aquesta adquisició.</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L’impost es merita el primer dia del període impositiu.</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3. En els casos de primera adquisició del vehicle l’import de la quota a exigir es prorratejarà per trimestres naturals i es satisfarà la que correspongui als trimestres que restin per transcórrer en l’any, inclòs aquell en què es produeix l’adquisició.</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color w:val="000000"/>
          <w:lang w:eastAsia="ca-ES"/>
        </w:rPr>
        <w:t xml:space="preserve">4. En els casos de baixa definitiva o baixa temporal per sostracció o robatori del vehicle, es prorratejarà la quota per trimestres naturals. Correspondrà al subjecte passiu pagar la part de quota corresponent als trimestres de l’any transcorreguts des de la meritació de l’impost fins al trimestre en què es produeix la baixa al Registre de Trànsit, aquest inclòs. </w:t>
      </w:r>
      <w:r w:rsidRPr="00A65EF0">
        <w:rPr>
          <w:rFonts w:ascii="Century Gothic" w:eastAsia="Times New Roman" w:hAnsi="Century Gothic" w:cs="Arial"/>
          <w:lang w:eastAsia="ca-ES"/>
        </w:rPr>
        <w:t>No obstant això, en els supòsits de vehicles retirats de la via pública per al seu posterior desballestament per l’ajuntament de la imposició, es prendrà com a data de la baixa, la de la retirada o recepció del vehicle per part de l’ajuntament.</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lang w:eastAsia="ca-ES"/>
        </w:rPr>
        <w:t>Tanmateix, en el supòsit de renúncia del vehicle en favor de l’ajuntament de la imposició per al seu posterior desballestament, es prendrà com a data de la baixa, la de la recepció per part de l’ajuntament.</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5. Quan la baixa té lloc després de la meritació de l’impost i s’ha satisfet la quota, el subjecte passiu pot sol·licitar l’import que, per aplicació del prorrateig previst en el punt 4, li correspon percebre.</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6. En el supòsit de transmissions de vehicles en què intervinguin persones que es dediquen a la seva compravenda, si la transmissió a un tercer no es produeix abans que finalitzi l’exercici es procedirà a la baixa del vehicle en el padró amb efectes a l’exercici següent.</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Si el vehicle s’adquireix en el mateix exercici en què fou lliurat al compravenda no cal que l’adquirent satisfaci l’impost corresponent a l’any d’adquisició.</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Quan l’adquisició tingui lloc en un altre exercici, correspondrà a l’adquirent satisfer la quota de l’impost segons el que es preveu al punt 3 d’aquest article.</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8.- Règims de declaració i d’ingrés.</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color w:val="000000"/>
          <w:lang w:eastAsia="ca-ES"/>
        </w:rPr>
        <w:t xml:space="preserve">1. La gestió, la liquidació, la inspecció, la recaptació i la revisió dels actes dictats en via de gestió tributària, corresponen a l’Ajuntament del domicili que consti en el permís de circulació del vehicle. </w:t>
      </w:r>
      <w:r w:rsidRPr="00A65EF0">
        <w:rPr>
          <w:rFonts w:ascii="Century Gothic" w:eastAsia="Times New Roman" w:hAnsi="Century Gothic" w:cs="Arial"/>
          <w:lang w:eastAsia="ca-ES"/>
        </w:rPr>
        <w:t>Quan no figuri aquesta dada en l’esmentat permís, s’entendrà que la competència de gestió, inspecció i recaptació de l’impost correspon a l’Ajuntament del domicili fiscal del vehicle que consti en el Registre de vehicles.</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En el cas de primeres adquisicions de vehicles o quan aquests es reformin de manera que s’alteri la seva classificació als efectes d’aquest impost, els subjectes passius presentaran, davant l’oficina gestora corresponent, en el termini de trenta dies que es comptaran des de la data de l’adquisició o reforma, una autoliquidació segons el model aprovat per aquest Ajuntament, que contindrà els elements de la relació tributària imprescindibles per a la liquidació normal o complementària que s’escaigui i la seva realització. S’aportarà la documentació acreditativa de la seva compra o modificació, el certificat de les seves característiques tècniques i el document nacional d’identitat o el codi d’identificació fiscal del subjecte passiu.</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3. Proveït de l’autoliquidació, l’interessat podrà ingressar l’import de la quota de l’impost resultant a l’oficina gestora o en una entitat bancària col·laboradora.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En tot cas, amb caràcter previ a la matriculació del vehicle, l’oficina gestora verificarà que el pagament s’hagi fet en la quantia correcta i deixarà constància de la verificació a l’imprès de l’autoliquidació.</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lang w:eastAsia="ca-ES"/>
        </w:rPr>
        <w:t>4. En els supòsits de canvi de titularitat administrativa d’un vehicle el titular registral haurà d’acreditar el pagament de l’impost corresponent al període impositiu de l’any anterior a aquell en què es realitza el tràmit excepte quan aquest pagament ja consti a la Prefectura Provincial de Trànsit. Als efectes de l’acreditació de l’impost, l’Ajuntament, abans del dia 1 de gener de cada exercici, comunicarà a Trànsit els rebuts impagats de l’exercici en curs.</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9.- Padrons.</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spacing w:line="276" w:lineRule="auto"/>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 xml:space="preserve">1. En el cas de vehicles ja matriculats o declarats aptes per a la circulació, el pagament de les quotes anuals de l’impost es realitzarà en el període de </w:t>
      </w:r>
      <w:r w:rsidRPr="00A65EF0">
        <w:rPr>
          <w:rFonts w:ascii="Century Gothic" w:eastAsia="Times New Roman" w:hAnsi="Century Gothic" w:cs="Arial"/>
          <w:color w:val="000000"/>
          <w:lang w:eastAsia="ca-ES"/>
        </w:rPr>
        <w:lastRenderedPageBreak/>
        <w:t xml:space="preserve">cobrament que es fixarà </w:t>
      </w:r>
      <w:r w:rsidRPr="00A65EF0">
        <w:rPr>
          <w:rFonts w:ascii="Century Gothic" w:eastAsia="Times New Roman" w:hAnsi="Century Gothic" w:cs="Arial"/>
          <w:color w:val="000000"/>
          <w:lang w:eastAsia="es-ES"/>
        </w:rPr>
        <w:t xml:space="preserve">cada any i que es farà públic mitjançant els corresponents edictes al Butlletí Oficial de la Província </w:t>
      </w:r>
      <w:r w:rsidRPr="00A65EF0">
        <w:rPr>
          <w:rFonts w:ascii="Century Gothic" w:eastAsia="Times New Roman" w:hAnsi="Century Gothic" w:cs="Arial"/>
          <w:color w:val="000000"/>
          <w:lang w:eastAsia="ca-ES"/>
        </w:rPr>
        <w:t>i per altres mitjans previstos per la legislació o que es cregui més adients. En cap cas el període de pagament voluntari serà inferior a dos mesos.</w:t>
      </w:r>
    </w:p>
    <w:p w:rsidR="0024137D" w:rsidRPr="00A65EF0" w:rsidRDefault="0024137D" w:rsidP="0024137D">
      <w:pPr>
        <w:spacing w:line="276" w:lineRule="auto"/>
        <w:jc w:val="both"/>
        <w:rPr>
          <w:rFonts w:ascii="Century Gothic" w:eastAsia="Times New Roman" w:hAnsi="Century Gothic" w:cs="Arial"/>
          <w:color w:val="000000"/>
          <w:lang w:eastAsia="ca-ES"/>
        </w:rPr>
      </w:pPr>
    </w:p>
    <w:p w:rsidR="0024137D" w:rsidRPr="00A65EF0" w:rsidRDefault="0024137D" w:rsidP="0024137D">
      <w:pPr>
        <w:spacing w:line="276" w:lineRule="auto"/>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En el supòsit regulat en l’apartat anterior, la recaptació de les quotes corresponents es realitzarà mitjançant el sistema de padró anual.</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Les modificacions del padró es fonamentaran en les dades del Registre Públic de Trànsit i en la comunicació de la Prefectura de Trànsit relativa a altes, baixes, transferències i canvis de domicili. Tanmateix, es podran incorporar també altres informacions sobre baixes i canvis de domicili de què pugui disposar l’Ajuntament.</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10.- Gestió per delegació.</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1. Si la gestió del tribut ha estat delegada en la Diputació de Barcelona, les normes contingudes als articles anteriors seran aplicables a les actuacions que ha de dur a terme l’administració delegada.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tabs>
          <w:tab w:val="left" w:pos="3060"/>
        </w:tabs>
        <w:jc w:val="both"/>
        <w:rPr>
          <w:rFonts w:ascii="Century Gothic" w:eastAsia="Times New Roman" w:hAnsi="Century Gothic" w:cs="Arial"/>
          <w:lang w:eastAsia="ca-ES"/>
        </w:rPr>
      </w:pPr>
      <w:r w:rsidRPr="00A65EF0">
        <w:rPr>
          <w:rFonts w:ascii="Century Gothic" w:eastAsia="Times New Roman" w:hAnsi="Century Gothic" w:cs="Arial"/>
          <w:lang w:eastAsia="ca-ES"/>
        </w:rPr>
        <w:t>2. La presentació de l’autoliquidació s’efectuarà a l’entorn web de l’Organisme de Gestió Tributària introduint-hi totes les dades necessàries. El pagament de la quota resultant de l’autoliquidació es realitzarà preferentment per mitjans telemàtics, en aquests cas, des de la web de l’ORGT, l’interessat podrà imprimir el justificant de pagament amb les dades de l’autoliquidació.</w:t>
      </w:r>
    </w:p>
    <w:p w:rsidR="0024137D" w:rsidRPr="00A65EF0" w:rsidRDefault="0024137D" w:rsidP="0024137D">
      <w:pPr>
        <w:tabs>
          <w:tab w:val="left" w:pos="3060"/>
        </w:tabs>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lang w:eastAsia="ca-ES"/>
        </w:rPr>
        <w:t>3. L’ORGT comprovarà que les dades declarades siguin correctes i, en particular, si són procedents els beneficis fiscals aplicats. A tal efecte, als models de sol·licitud de beneficis fiscals es preveurà que l’interessat pugui autoritzar l’Administració gestora del tribut per consultar telemàticament les bases de dades procedents, en ordre a confirmar els requisits per al gaudiment de les exempcions o bonificacions sol·licitades.</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lang w:eastAsia="ca-ES"/>
        </w:rPr>
        <w:t>Cas de no constar aquest consentiment perquè l’ORGT faci la consulta de l’existència dels requisits declarats, o si l’esmentada consulta no fos possible, l’interessat haurà d’aportar per mitjans telemàtics o davant les oficines d’aquest organisme, en el termini de 10 dies comptats a partir de la data de la matriculació efectiva del vehicle, la documentació que justifiqui el benefici fiscal, per tal que, si escau, s’expedeixi un document que acrediti la seva concessió.</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lang w:eastAsia="es-ES"/>
        </w:rPr>
      </w:pPr>
      <w:r w:rsidRPr="00A65EF0">
        <w:rPr>
          <w:rFonts w:ascii="Century Gothic" w:eastAsia="Times New Roman" w:hAnsi="Century Gothic" w:cs="Arial"/>
          <w:lang w:eastAsia="es-ES"/>
        </w:rPr>
        <w:t>En cas de no aportar dins el termini assenyalat la documentació indicada, l'ORGT efectuarà en via de gestió tributaria les verificacions i comprovacions corresponents i practicarà les liquidacions que se'n puguin derivar.</w:t>
      </w:r>
    </w:p>
    <w:p w:rsidR="0024137D" w:rsidRPr="00A65EF0" w:rsidRDefault="0024137D" w:rsidP="0024137D">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lang w:eastAsia="ca-ES"/>
        </w:rPr>
        <w:lastRenderedPageBreak/>
        <w:t>4. Si com a conseqüència de la comprovació resultés que la quota satisfeta no és correcta, es procedirà de la següent manera:</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tabs>
          <w:tab w:val="left" w:pos="1134"/>
          <w:tab w:val="left" w:pos="1701"/>
          <w:tab w:val="left" w:pos="2268"/>
          <w:tab w:val="left" w:pos="2835"/>
          <w:tab w:val="left" w:pos="3402"/>
          <w:tab w:val="left" w:pos="3969"/>
          <w:tab w:val="left" w:pos="4536"/>
          <w:tab w:val="left" w:pos="5103"/>
        </w:tabs>
        <w:jc w:val="both"/>
        <w:rPr>
          <w:rFonts w:ascii="Century Gothic" w:eastAsia="Times New Roman" w:hAnsi="Century Gothic" w:cs="Arial"/>
          <w:lang w:eastAsia="ca-ES"/>
        </w:rPr>
      </w:pPr>
      <w:r w:rsidRPr="00A65EF0">
        <w:rPr>
          <w:rFonts w:ascii="Century Gothic" w:eastAsia="Times New Roman" w:hAnsi="Century Gothic" w:cs="Arial"/>
          <w:lang w:eastAsia="ca-ES"/>
        </w:rPr>
        <w:t>a) En el cas que el deute satisfet fos inferior a l’import correcte, l’ORGT practicarà una liquidació complementària.</w:t>
      </w:r>
    </w:p>
    <w:p w:rsidR="0024137D" w:rsidRPr="00A65EF0" w:rsidRDefault="0024137D" w:rsidP="0024137D">
      <w:pPr>
        <w:tabs>
          <w:tab w:val="left" w:pos="1134"/>
          <w:tab w:val="left" w:pos="1701"/>
          <w:tab w:val="left" w:pos="2268"/>
          <w:tab w:val="left" w:pos="2835"/>
          <w:tab w:val="left" w:pos="3402"/>
          <w:tab w:val="left" w:pos="3969"/>
          <w:tab w:val="left" w:pos="4536"/>
          <w:tab w:val="left" w:pos="5103"/>
        </w:tabs>
        <w:jc w:val="both"/>
        <w:rPr>
          <w:rFonts w:ascii="Century Gothic" w:eastAsia="Times New Roman" w:hAnsi="Century Gothic" w:cs="Arial"/>
          <w:lang w:eastAsia="ca-ES"/>
        </w:rPr>
      </w:pPr>
    </w:p>
    <w:p w:rsidR="0024137D" w:rsidRPr="00A65EF0" w:rsidRDefault="0024137D" w:rsidP="0024137D">
      <w:pPr>
        <w:tabs>
          <w:tab w:val="left" w:pos="1134"/>
          <w:tab w:val="left" w:pos="1701"/>
          <w:tab w:val="left" w:pos="2268"/>
          <w:tab w:val="left" w:pos="2835"/>
          <w:tab w:val="left" w:pos="3402"/>
          <w:tab w:val="left" w:pos="3969"/>
          <w:tab w:val="left" w:pos="4536"/>
          <w:tab w:val="left" w:pos="5103"/>
        </w:tabs>
        <w:jc w:val="both"/>
        <w:rPr>
          <w:rFonts w:ascii="Century Gothic" w:eastAsia="Times New Roman" w:hAnsi="Century Gothic" w:cs="Arial"/>
          <w:lang w:eastAsia="ca-ES"/>
        </w:rPr>
      </w:pPr>
      <w:r w:rsidRPr="00A65EF0">
        <w:rPr>
          <w:rFonts w:ascii="Century Gothic" w:eastAsia="Times New Roman" w:hAnsi="Century Gothic" w:cs="Arial"/>
          <w:lang w:eastAsia="ca-ES"/>
        </w:rPr>
        <w:t>b) Si la quantia ingressada excedís del deute correcte, l’ORGT comunicarà al subjecte passiu el dret a la devolució de l’ingrés indegut.</w:t>
      </w:r>
    </w:p>
    <w:p w:rsidR="0024137D" w:rsidRPr="00A65EF0" w:rsidRDefault="0024137D" w:rsidP="0024137D">
      <w:pPr>
        <w:tabs>
          <w:tab w:val="left" w:pos="1134"/>
          <w:tab w:val="left" w:pos="1701"/>
          <w:tab w:val="left" w:pos="2268"/>
          <w:tab w:val="left" w:pos="2835"/>
          <w:tab w:val="left" w:pos="3402"/>
          <w:tab w:val="left" w:pos="3969"/>
          <w:tab w:val="left" w:pos="4536"/>
          <w:tab w:val="left" w:pos="5103"/>
        </w:tabs>
        <w:jc w:val="both"/>
        <w:rPr>
          <w:rFonts w:ascii="Century Gothic" w:eastAsia="Times New Roman" w:hAnsi="Century Gothic" w:cs="Arial"/>
          <w:lang w:eastAsia="ca-ES"/>
        </w:rPr>
      </w:pPr>
    </w:p>
    <w:p w:rsidR="0024137D" w:rsidRPr="00A65EF0" w:rsidRDefault="0024137D" w:rsidP="0024137D">
      <w:pPr>
        <w:tabs>
          <w:tab w:val="left" w:pos="1134"/>
          <w:tab w:val="left" w:pos="1701"/>
          <w:tab w:val="left" w:pos="2268"/>
          <w:tab w:val="left" w:pos="2835"/>
          <w:tab w:val="left" w:pos="3402"/>
          <w:tab w:val="left" w:pos="3969"/>
          <w:tab w:val="left" w:pos="4536"/>
          <w:tab w:val="left" w:pos="5103"/>
        </w:tabs>
        <w:jc w:val="both"/>
        <w:rPr>
          <w:rFonts w:ascii="Century Gothic" w:eastAsia="Times New Roman" w:hAnsi="Century Gothic" w:cs="Arial"/>
          <w:lang w:eastAsia="ca-ES"/>
        </w:rPr>
      </w:pPr>
      <w:r w:rsidRPr="00A65EF0">
        <w:rPr>
          <w:rFonts w:ascii="Century Gothic" w:eastAsia="Times New Roman" w:hAnsi="Century Gothic" w:cs="Arial"/>
          <w:lang w:eastAsia="ca-ES"/>
        </w:rPr>
        <w:t>5. Als efectes de complir amb el que s’estableix a l’article 8.4 d’aquesta ordenança, l’ORGT comunicarà a la Prefectura Provincial de Trànsit, per mitjans telemàtics i abans del dia 1 de gener de cada exercici, els rebuts impagats de l’any en curs.</w:t>
      </w:r>
    </w:p>
    <w:p w:rsidR="0024137D" w:rsidRPr="00A65EF0" w:rsidRDefault="0024137D" w:rsidP="0024137D">
      <w:pPr>
        <w:tabs>
          <w:tab w:val="left" w:pos="1134"/>
          <w:tab w:val="left" w:pos="1701"/>
          <w:tab w:val="left" w:pos="2268"/>
          <w:tab w:val="left" w:pos="2835"/>
          <w:tab w:val="left" w:pos="3402"/>
          <w:tab w:val="left" w:pos="3969"/>
          <w:tab w:val="left" w:pos="4536"/>
          <w:tab w:val="left" w:pos="5103"/>
        </w:tabs>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6. L’Organisme de Gestió Tributària rebrà les informacions que, sobre modificacions de padró li</w:t>
      </w:r>
      <w:r w:rsidRPr="00A65EF0">
        <w:rPr>
          <w:rFonts w:ascii="Century Gothic" w:eastAsia="Times New Roman" w:hAnsi="Century Gothic" w:cs="Arial"/>
          <w:color w:val="FF0000"/>
          <w:lang w:eastAsia="ca-ES"/>
        </w:rPr>
        <w:t xml:space="preserve"> </w:t>
      </w:r>
      <w:r w:rsidRPr="00A65EF0">
        <w:rPr>
          <w:rFonts w:ascii="Century Gothic" w:eastAsia="Times New Roman" w:hAnsi="Century Gothic" w:cs="Arial"/>
          <w:color w:val="000000"/>
          <w:lang w:eastAsia="ca-ES"/>
        </w:rPr>
        <w:t>comunicarà Trànsit i procedirà a l’actualització del padró.</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Totes les actuacions de gestió i recaptació que dugui a terme l’Organisme de Gestió Tributària s’ajustaran al que preveu la normativa vigent i a la seva Ordenança general de gestió, inspecció i recaptació, aplicable als processos de gestió dels ingressos locals la titularitat dels quals correspon als municipis de la província de Barcelona que hagin delegat les seves facultats en la Diputació.</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bCs/>
          <w:color w:val="000000"/>
          <w:lang w:eastAsia="ca-ES"/>
        </w:rPr>
        <w:t xml:space="preserve">7. </w:t>
      </w:r>
      <w:r w:rsidRPr="00A65EF0">
        <w:rPr>
          <w:rFonts w:ascii="Century Gothic" w:eastAsia="Times New Roman" w:hAnsi="Century Gothic" w:cs="Arial"/>
          <w:lang w:eastAsia="ca-ES"/>
        </w:rPr>
        <w:t>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l’impost aquí regulat, quan circumstàncies organitzatives, tècniques o de distribució competencial dels serveis municipals ho facin convenient.</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11.- Col·laboració social.</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1. Els gestors administratius podran actuar com a col·laboradors socials de l’ajuntament, a l’empara del que preveu l’article 92 de la Llei general tributària.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2. Aquesta col·laboració podrà referir-se 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 Assistència en la realització de declaracions en supòsits d’alta, baixa, transferència del vehicle i canvi de domicili del titular.</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b) Presentació telemàtica d'autoliquidacions, declaracions, comunicacions i altres documents tributaris.</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lastRenderedPageBreak/>
        <w:t>3. Per a l’efectivitat de la col·laboració social a què es refereixen els apartats anteriors, caldrà subscriure el corresponent conveni.</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Article 12.- Data d’aprovació i vigència.</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Aquesta ordenança fiscal, aprovada pel Ple en sessió celebrada a ........, a ........ de ........ de ........ començarà a regir el dia 1r. de gener de l’any 2016, i continuarà vigent mentre no se n’acordi la modificació o derogació. En cas de modificació parcial els articles no modificats restaran vigents.</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bCs/>
          <w:i/>
          <w:color w:val="000000"/>
          <w:lang w:eastAsia="ca-ES"/>
        </w:rPr>
      </w:pPr>
      <w:r w:rsidRPr="00A65EF0">
        <w:rPr>
          <w:rFonts w:ascii="Century Gothic" w:eastAsia="Times New Roman" w:hAnsi="Century Gothic" w:cs="Arial"/>
          <w:bCs/>
          <w:i/>
          <w:color w:val="000000"/>
          <w:lang w:eastAsia="ca-ES"/>
        </w:rPr>
        <w:t>Disposició addicional primera.- Beneficis fiscals concedits a l’empara de la present ordenança.</w:t>
      </w:r>
    </w:p>
    <w:p w:rsidR="0024137D" w:rsidRPr="00A65EF0" w:rsidRDefault="0024137D" w:rsidP="0024137D">
      <w:pPr>
        <w:jc w:val="both"/>
        <w:rPr>
          <w:rFonts w:ascii="Century Gothic" w:eastAsia="Times New Roman" w:hAnsi="Century Gothic" w:cs="Arial"/>
          <w:bCs/>
          <w:i/>
          <w:color w:val="000000"/>
          <w:lang w:eastAsia="ca-ES"/>
        </w:rPr>
      </w:pPr>
    </w:p>
    <w:p w:rsidR="0024137D" w:rsidRPr="00A65EF0" w:rsidRDefault="0024137D" w:rsidP="0024137D">
      <w:pPr>
        <w:jc w:val="both"/>
        <w:rPr>
          <w:rFonts w:ascii="Century Gothic" w:eastAsia="Times New Roman" w:hAnsi="Century Gothic" w:cs="Arial"/>
          <w:lang w:eastAsia="ca-ES"/>
        </w:rPr>
      </w:pPr>
      <w:r w:rsidRPr="00A65EF0">
        <w:rPr>
          <w:rFonts w:ascii="Century Gothic" w:eastAsia="Times New Roman" w:hAnsi="Century Gothic" w:cs="Arial"/>
          <w:lang w:eastAsia="ca-ES"/>
        </w:rPr>
        <w:t>Els beneficis fiscals concedits a l’empara d’aquesta ordenança i que es puguin estendre a exercicis successius al del seu reconeixement, mantindran la seva vigència per a aquests exercicis futurs sempre que se’n prevegi la concessió a l’ordenança fiscal corresponent a l’any en qüestió, i, en tot cas, es requerirà que el subjecte passiu reuneixi els requisits que per al seu gaudiment s’hi estableixin</w:t>
      </w:r>
      <w:r w:rsidRPr="00A65EF0">
        <w:rPr>
          <w:rFonts w:ascii="Century Gothic" w:eastAsia="Times New Roman" w:hAnsi="Century Gothic" w:cs="Arial"/>
          <w:color w:val="000000"/>
          <w:lang w:eastAsia="ca-ES"/>
        </w:rPr>
        <w:t>.</w:t>
      </w:r>
    </w:p>
    <w:p w:rsidR="0024137D" w:rsidRPr="00A65EF0" w:rsidRDefault="0024137D" w:rsidP="0024137D">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Així mateix, la quantia i l’abast del benefici fiscal seran, per a cada exercici objecte de tributació, els que determini l’ordenança fiscal reguladora del present impost, vigent per a l’exercici de què es tracti.</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bCs/>
          <w:color w:val="000000"/>
          <w:lang w:eastAsia="ca-ES"/>
        </w:rPr>
      </w:pPr>
      <w:r w:rsidRPr="00A65EF0">
        <w:rPr>
          <w:rFonts w:ascii="Century Gothic" w:eastAsia="Times New Roman" w:hAnsi="Century Gothic" w:cs="Arial"/>
          <w:bCs/>
          <w:color w:val="000000"/>
          <w:lang w:eastAsia="ca-ES"/>
        </w:rPr>
        <w:t>Disposició addicional segona. Modificació dels preceptes de l’ordenança i de les referències que fa a la normativa vigent, amb motiu de la promulgació de normes posteriors.</w:t>
      </w:r>
    </w:p>
    <w:p w:rsidR="0024137D" w:rsidRPr="00A65EF0" w:rsidRDefault="0024137D" w:rsidP="0024137D">
      <w:pPr>
        <w:jc w:val="both"/>
        <w:rPr>
          <w:rFonts w:ascii="Century Gothic" w:eastAsia="Times New Roman" w:hAnsi="Century Gothic" w:cs="Arial"/>
          <w:bCs/>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r w:rsidRPr="00A65EF0">
        <w:rPr>
          <w:rFonts w:ascii="Century Gothic" w:eastAsia="Times New Roman" w:hAnsi="Century Gothic" w:cs="Arial"/>
          <w:color w:val="000000"/>
          <w:lang w:eastAsia="ca-ES"/>
        </w:rPr>
        <w:t>Les modificacions produïdes per Llei de Pressupostos Generals de l’Estat o altra norma de rang legal que afectin a qualsevol element d’aquest impost seran d’aplicació automàtica dins l’àmbit d’aquesta Ordenança.</w:t>
      </w: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0A2EF4" w:rsidRPr="000A2EF4" w:rsidRDefault="00511909" w:rsidP="000A2EF4">
      <w:pPr>
        <w:rPr>
          <w:rFonts w:ascii="Century Gothic" w:eastAsia="Times New Roman" w:hAnsi="Century Gothic"/>
          <w:b/>
          <w:lang w:eastAsia="es-ES"/>
        </w:rPr>
      </w:pPr>
      <w:r>
        <w:rPr>
          <w:rFonts w:ascii="Century Gothic" w:eastAsia="Times New Roman" w:hAnsi="Century Gothic"/>
          <w:b/>
          <w:lang w:eastAsia="es-ES"/>
        </w:rPr>
        <w:t>AJ</w:t>
      </w:r>
      <w:r w:rsidR="000A2EF4" w:rsidRPr="000A2EF4">
        <w:rPr>
          <w:rFonts w:ascii="Century Gothic" w:eastAsia="Times New Roman" w:hAnsi="Century Gothic"/>
          <w:b/>
          <w:lang w:eastAsia="es-ES"/>
        </w:rPr>
        <w:t>UNTAMENT DE CÀNOVES I SAMALÚS</w:t>
      </w:r>
    </w:p>
    <w:p w:rsidR="00A80B0E" w:rsidRDefault="00A80B0E" w:rsidP="000A2EF4">
      <w:pPr>
        <w:keepNext/>
        <w:suppressAutoHyphens/>
        <w:spacing w:before="120" w:after="120"/>
        <w:outlineLvl w:val="4"/>
        <w:rPr>
          <w:rFonts w:ascii="Century Gothic" w:eastAsia="Times New Roman" w:hAnsi="Century Gothic"/>
          <w:b/>
          <w:spacing w:val="-2"/>
          <w:lang w:eastAsia="es-ES"/>
        </w:rPr>
      </w:pPr>
      <w:r>
        <w:rPr>
          <w:rFonts w:ascii="Century Gothic" w:eastAsia="Times New Roman" w:hAnsi="Century Gothic"/>
          <w:b/>
          <w:spacing w:val="-2"/>
          <w:lang w:eastAsia="es-ES"/>
        </w:rPr>
        <w:t>ORDENANÇA FISCAL Nº4</w:t>
      </w:r>
    </w:p>
    <w:p w:rsidR="000A2EF4" w:rsidRPr="000A2EF4" w:rsidRDefault="000A2EF4" w:rsidP="000A2EF4">
      <w:pPr>
        <w:keepNext/>
        <w:suppressAutoHyphens/>
        <w:spacing w:before="120" w:after="120"/>
        <w:outlineLvl w:val="4"/>
        <w:rPr>
          <w:rFonts w:ascii="Century Gothic" w:eastAsia="Times New Roman" w:hAnsi="Century Gothic"/>
          <w:b/>
          <w:spacing w:val="-2"/>
          <w:lang w:eastAsia="es-ES"/>
        </w:rPr>
      </w:pPr>
      <w:r w:rsidRPr="000A2EF4">
        <w:rPr>
          <w:rFonts w:ascii="Century Gothic" w:eastAsia="Times New Roman" w:hAnsi="Century Gothic"/>
          <w:b/>
          <w:spacing w:val="-2"/>
          <w:lang w:eastAsia="es-ES"/>
        </w:rPr>
        <w:t>IMPOST SOBRE L'INCREMENT DE</w:t>
      </w:r>
    </w:p>
    <w:p w:rsidR="000A2EF4" w:rsidRPr="000A2EF4" w:rsidRDefault="000A2EF4" w:rsidP="000A2EF4">
      <w:pPr>
        <w:rPr>
          <w:rFonts w:ascii="Century Gothic" w:eastAsia="Times New Roman" w:hAnsi="Century Gothic"/>
          <w:lang w:eastAsia="es-ES"/>
        </w:rPr>
      </w:pPr>
      <w:r w:rsidRPr="000A2EF4">
        <w:rPr>
          <w:rFonts w:ascii="Century Gothic" w:eastAsia="Times New Roman" w:hAnsi="Century Gothic"/>
          <w:b/>
          <w:lang w:eastAsia="es-ES"/>
        </w:rPr>
        <w:t>VALOR DELS TERRENYS DE NATURALESA URBANA</w:t>
      </w:r>
    </w:p>
    <w:p w:rsidR="000A2EF4" w:rsidRPr="000A2EF4" w:rsidRDefault="000A2EF4" w:rsidP="000A2EF4">
      <w:pPr>
        <w:rPr>
          <w:rFonts w:ascii="Century Gothic" w:eastAsia="Times New Roman" w:hAnsi="Century Gothic"/>
          <w:lang w:eastAsia="es-ES"/>
        </w:rPr>
      </w:pPr>
    </w:p>
    <w:p w:rsidR="000A2EF4" w:rsidRPr="000A2EF4" w:rsidRDefault="000A2EF4" w:rsidP="000A2EF4">
      <w:pPr>
        <w:rPr>
          <w:rFonts w:ascii="Century Gothic" w:eastAsia="Times New Roman" w:hAnsi="Century Gothic"/>
          <w:lang w:eastAsia="es-ES"/>
        </w:rPr>
      </w:pPr>
    </w:p>
    <w:p w:rsidR="000A2EF4" w:rsidRPr="000A2EF4" w:rsidRDefault="000A2EF4" w:rsidP="000A2EF4">
      <w:pPr>
        <w:spacing w:before="240" w:after="60"/>
        <w:jc w:val="both"/>
        <w:outlineLvl w:val="8"/>
        <w:rPr>
          <w:rFonts w:ascii="Century Gothic" w:eastAsia="Times New Roman" w:hAnsi="Century Gothic"/>
          <w:bCs/>
          <w:lang w:eastAsia="ca-ES"/>
        </w:rPr>
      </w:pPr>
      <w:r w:rsidRPr="000A2EF4">
        <w:rPr>
          <w:rFonts w:ascii="Century Gothic" w:eastAsia="Times New Roman" w:hAnsi="Century Gothic"/>
          <w:bCs/>
          <w:lang w:eastAsia="ca-ES"/>
        </w:rPr>
        <w:t>Article 1r. Fet imposable</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lastRenderedPageBreak/>
        <w:t>L’Impost sobre l’increment de valor dels terrenys de naturalesa urbana és un tribut municipal i directe, el fet imposable del qual el constitueix l'increment de valor que experimentin els terrenys de naturalesa urbana i que es manifesti a conseqüència de la transmissió de la propietat per qualsevol títol o de la constitució o transmissió de qualsevol dret real de gaudi, limitatiu del domini, sobre els terrenys esmentats.</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El títol a què es refereix l'apartat anterior podrà consistir en:</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Negoci jurídic "mortis causa".</w:t>
      </w:r>
    </w:p>
    <w:p w:rsidR="000A2EF4" w:rsidRPr="000A2EF4" w:rsidRDefault="000A2EF4" w:rsidP="000A2EF4">
      <w:pPr>
        <w:numPr>
          <w:ilvl w:val="0"/>
          <w:numId w:val="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Negoci jurídic "inter vivos", sia de caràcter onerós o gratuït.</w:t>
      </w:r>
    </w:p>
    <w:p w:rsidR="000A2EF4" w:rsidRPr="000A2EF4" w:rsidRDefault="000A2EF4" w:rsidP="000A2EF4">
      <w:pPr>
        <w:numPr>
          <w:ilvl w:val="0"/>
          <w:numId w:val="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Alienació en subhasta pública o altra forma d’execució forçosa.</w:t>
      </w:r>
    </w:p>
    <w:p w:rsidR="000A2EF4" w:rsidRPr="000A2EF4" w:rsidRDefault="000A2EF4" w:rsidP="000A2EF4">
      <w:pPr>
        <w:numPr>
          <w:ilvl w:val="0"/>
          <w:numId w:val="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Expropiació forçosa.</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No està subjecte a aquest impost l’increment de valor que experimentin els terrenys que tinguin la consideració de rústics a efectes de l’Impost sobre béns immobles. En conseqüència amb això està subjecte l’increment de valor que experimentin els terrenys que hagin de tenir la consideració d’urbans a efectes de l’esmentat Impost sobre béns immobles, amb independència que es contemplin o no com a tals en el Cadastre o en el Padró d’aquell.</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Està subjecte a l’Impost l’increment de valor que experimentin els terrenys integrats en els béns immobles classificats com de característiques especials a efectes de l’Impost sobre Béns Immobles.</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Als efectes de l'Impost sobre Béns Immobles, tenen la consideració de béns immobles rústics, de béns immobles urbans i de béns immobles de característiques especials els que defineixen d'aquesta manera les normes reguladores del Cadastre Immobiliari.</w:t>
      </w:r>
    </w:p>
    <w:p w:rsidR="000A2EF4" w:rsidRPr="000A2EF4" w:rsidRDefault="000A2EF4" w:rsidP="000A2EF4">
      <w:pPr>
        <w:rPr>
          <w:rFonts w:ascii="Century Gothic" w:eastAsia="Times New Roman" w:hAnsi="Century Gothic"/>
          <w:lang w:eastAsia="es-ES"/>
        </w:rPr>
      </w:pPr>
    </w:p>
    <w:p w:rsidR="000A2EF4" w:rsidRPr="000A2EF4" w:rsidRDefault="000A2EF4" w:rsidP="000A2EF4">
      <w:pPr>
        <w:tabs>
          <w:tab w:val="center" w:pos="4252"/>
          <w:tab w:val="right" w:pos="8504"/>
        </w:tabs>
        <w:jc w:val="both"/>
        <w:rPr>
          <w:rFonts w:ascii="Century Gothic" w:eastAsia="Times New Roman" w:hAnsi="Century Gothic"/>
          <w:b/>
          <w:lang w:eastAsia="es-ES"/>
        </w:rPr>
      </w:pPr>
      <w:r w:rsidRPr="000A2EF4">
        <w:rPr>
          <w:rFonts w:ascii="Century Gothic" w:eastAsia="Times New Roman" w:hAnsi="Century Gothic"/>
          <w:b/>
          <w:lang w:eastAsia="es-ES"/>
        </w:rPr>
        <w:t>Article 2n.  Actes no subjectes</w:t>
      </w:r>
    </w:p>
    <w:p w:rsidR="000A2EF4" w:rsidRPr="000A2EF4" w:rsidRDefault="000A2EF4" w:rsidP="000A2EF4">
      <w:pPr>
        <w:tabs>
          <w:tab w:val="center" w:pos="4252"/>
          <w:tab w:val="right" w:pos="8504"/>
        </w:tabs>
        <w:jc w:val="both"/>
        <w:rPr>
          <w:rFonts w:ascii="Century Gothic" w:eastAsia="Times New Roman" w:hAnsi="Century Gothic"/>
          <w:lang w:eastAsia="es-ES"/>
        </w:rPr>
      </w:pPr>
    </w:p>
    <w:p w:rsidR="000A2EF4" w:rsidRPr="000A2EF4" w:rsidRDefault="000A2EF4" w:rsidP="000A2EF4">
      <w:pPr>
        <w:tabs>
          <w:tab w:val="center" w:pos="4252"/>
          <w:tab w:val="right" w:pos="8504"/>
        </w:tabs>
        <w:jc w:val="both"/>
        <w:rPr>
          <w:rFonts w:ascii="Century Gothic" w:eastAsia="Times New Roman" w:hAnsi="Century Gothic"/>
          <w:lang w:eastAsia="es-ES"/>
        </w:rPr>
      </w:pPr>
      <w:r w:rsidRPr="000A2EF4">
        <w:rPr>
          <w:rFonts w:ascii="Century Gothic" w:eastAsia="Times New Roman" w:hAnsi="Century Gothic"/>
          <w:lang w:eastAsia="es-ES"/>
        </w:rPr>
        <w:t xml:space="preserve">No estan subjectes a aquest Impost: </w:t>
      </w:r>
    </w:p>
    <w:p w:rsidR="000A2EF4" w:rsidRPr="000A2EF4" w:rsidRDefault="000A2EF4" w:rsidP="000A2EF4">
      <w:pPr>
        <w:tabs>
          <w:tab w:val="center" w:pos="4252"/>
          <w:tab w:val="right" w:pos="8504"/>
        </w:tabs>
        <w:jc w:val="both"/>
        <w:rPr>
          <w:rFonts w:ascii="Century Gothic" w:eastAsia="Times New Roman" w:hAnsi="Century Gothic"/>
          <w:lang w:eastAsia="es-ES"/>
        </w:rPr>
      </w:pPr>
    </w:p>
    <w:p w:rsidR="000A2EF4" w:rsidRPr="000A2EF4" w:rsidRDefault="000A2EF4" w:rsidP="000A2EF4">
      <w:pPr>
        <w:numPr>
          <w:ilvl w:val="0"/>
          <w:numId w:val="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lastRenderedPageBreak/>
        <w:t>Les aportacions de béns i drets realitzats  pels cònjuges a la societat conjugal, les adjudicacions que es verifiquin al seu favor i en el seu pagament i les transmissions que hom faci als cònjuges en pagament dels seus havers comuns.</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numPr>
          <w:ilvl w:val="0"/>
          <w:numId w:val="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Les transmissions de béns immobles entre cònjuges o a favor dels fills, com a conseqüència del compliment de sentències en els casos de nul·litat, separació o divorci matrimonial, amb independència del règim econòmic matrimonial.</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numPr>
          <w:ilvl w:val="0"/>
          <w:numId w:val="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L'adjudicació de béns immobles per part de les societats cooperatives d'habitatges a favor dels seus socis cooperativistes.</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numPr>
          <w:ilvl w:val="0"/>
          <w:numId w:val="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Les transmissions de terrenys a que donin lloc les operacions distributives de beneficis i càrregues per aportació dels propietaris inclosos en l’actuació de transformació urbanística, i les adjudicacions en favor dels esmentats propietaris en proporció als terrenys aportats pels mateixos, en els termes de l'article 18 del Text refós de la llei del sòl, aprovat per Reial decret legislatiu 2/2008, de 20 de juny. No obstant això, si el valor de les parcel·les adjudicades a un propietari excedeix del que proporcionalment correspon als terrenys aportats pel mateix, l'excés d'adjudicació si estarà subjecte a aquest Impost.</w:t>
      </w: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 xml:space="preserve"> </w:t>
      </w:r>
    </w:p>
    <w:p w:rsidR="000A2EF4" w:rsidRPr="000A2EF4" w:rsidRDefault="000A2EF4" w:rsidP="000A2EF4">
      <w:pPr>
        <w:numPr>
          <w:ilvl w:val="0"/>
          <w:numId w:val="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La retenció o reserva del dret real d'usdefruit i els actes d'extinció de l'esmentat dret real, ja sigui per defunció de l'usufructuari o pel transcurs del termini pel que va ser constituït.</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Les transmissions de terrenys de naturalesa urbana derivades d'operacions a les quals resulti aplicable el règim especial de fusions, escissions, aportacions de branques d’activitat o aportacions no dineràries especials, a excepció dels terrenys que s'aportin a l'empara del que preveu l'article 94 del Text refós de la Llei de l'impost sobre societats, aprovat per Reial Decret Legislatiu 4/2004, de 5 de març, quan no estiguin integrats en una branca d'activitat.</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numPr>
          <w:ilvl w:val="0"/>
          <w:numId w:val="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Les transmissions de terrenys de naturalesa urbana que es realitzin com a conseqüència de les operacions relatives als processos d'adscripció a una societat anònima esportiva de nova creació, sempre que s'ajustin a les normes de la Llei 10/1990, de 15 d'octubre, de l’Esport i el Reial Decret 1251/1999, de 16 de juliol, sobre societats anònimes esportives.</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numPr>
          <w:ilvl w:val="0"/>
          <w:numId w:val="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la posterior transmissió dels esmentats terrenys s'entendrà que el nombre d'anys a través dels quals s'ha posat de manifest l'increment de valor no s'ha interromput per causa de la transmissió de les operacions citades en els apartats anteriors.</w:t>
      </w:r>
    </w:p>
    <w:p w:rsidR="000A2EF4" w:rsidRPr="000A2EF4" w:rsidRDefault="000A2EF4" w:rsidP="000A2EF4">
      <w:pPr>
        <w:rPr>
          <w:rFonts w:ascii="Century Gothic" w:eastAsia="Times New Roman" w:hAnsi="Century Gothic"/>
          <w:lang w:eastAsia="es-ES"/>
        </w:rPr>
      </w:pPr>
    </w:p>
    <w:p w:rsidR="000A2EF4" w:rsidRPr="000A2EF4" w:rsidRDefault="000A2EF4" w:rsidP="000A2EF4">
      <w:pPr>
        <w:keepNext/>
        <w:rPr>
          <w:rFonts w:ascii="Century Gothic" w:eastAsia="Times New Roman" w:hAnsi="Century Gothic"/>
          <w:b/>
          <w:lang w:eastAsia="es-ES"/>
        </w:rPr>
      </w:pPr>
      <w:r w:rsidRPr="000A2EF4">
        <w:rPr>
          <w:rFonts w:ascii="Century Gothic" w:eastAsia="Times New Roman" w:hAnsi="Century Gothic"/>
          <w:b/>
          <w:lang w:eastAsia="es-ES"/>
        </w:rPr>
        <w:t>Article 3r. Subjectes passius</w:t>
      </w:r>
    </w:p>
    <w:p w:rsidR="000A2EF4" w:rsidRPr="000A2EF4" w:rsidRDefault="000A2EF4" w:rsidP="000A2EF4">
      <w:pPr>
        <w:keepNext/>
        <w:tabs>
          <w:tab w:val="center" w:pos="4252"/>
          <w:tab w:val="right" w:pos="8504"/>
        </w:tabs>
        <w:jc w:val="both"/>
        <w:rPr>
          <w:rFonts w:ascii="Century Gothic" w:eastAsia="Times New Roman" w:hAnsi="Century Gothic"/>
          <w:lang w:eastAsia="es-ES"/>
        </w:rPr>
      </w:pPr>
    </w:p>
    <w:p w:rsidR="000A2EF4" w:rsidRPr="000A2EF4" w:rsidRDefault="000A2EF4" w:rsidP="000A2EF4">
      <w:pPr>
        <w:keepNext/>
        <w:numPr>
          <w:ilvl w:val="0"/>
          <w:numId w:val="7"/>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És subjecte passiu de l’impost a títol de contribuent:</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8"/>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les transmissions de terrenys o en la constitució o transmissió de drets reals de gaudiment limitatius del domini a títol lucratiu, la persona física o jurídica, o l’entitat a que es refereix l’article 35.4 de la Llei general tributària, que adquireixi el terreny o a favor de la qual es constitueixi o transmeti el dret real que es tracti.</w:t>
      </w:r>
    </w:p>
    <w:p w:rsidR="000A2EF4" w:rsidRPr="000A2EF4" w:rsidRDefault="000A2EF4" w:rsidP="000A2EF4">
      <w:pPr>
        <w:numPr>
          <w:ilvl w:val="0"/>
          <w:numId w:val="8"/>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les transmissions de terrenys o en la constitució o transmissió de drets reals de gaudiment limitatius del domini a títol onerós, la persona física o jurídica, o l’entitat a que es refereix l’article 35.4 de la Llei general tributària, que transmeti el terreny, o que constitueixi o transmeti el dret real que es tracti.</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7"/>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els supòsits a que es refereix la lletra b) de l’apartat anterior, tindrà la consideració de subjecte passiu substitut del contribuent, la persona física o jurídica, o l’entitat a que es refereix l’article 35.4 de la Llei general tributària, que adquireixi el terreny o a favor de la qual es constitueixi o transmeti el dret real que es tracti, quan el contribuent sigui una persona física no resident a Espanya.</w:t>
      </w:r>
    </w:p>
    <w:p w:rsidR="000A2EF4" w:rsidRPr="000A2EF4" w:rsidRDefault="000A2EF4" w:rsidP="000A2EF4">
      <w:pPr>
        <w:rPr>
          <w:rFonts w:ascii="Century Gothic" w:eastAsia="Times New Roman" w:hAnsi="Century Gothic"/>
          <w:lang w:eastAsia="es-ES"/>
        </w:rPr>
      </w:pPr>
    </w:p>
    <w:p w:rsidR="000A2EF4" w:rsidRPr="000A2EF4" w:rsidRDefault="000A2EF4" w:rsidP="000A2EF4">
      <w:pPr>
        <w:rPr>
          <w:rFonts w:ascii="Century Gothic" w:eastAsia="Times New Roman" w:hAnsi="Century Gothic"/>
          <w:b/>
          <w:lang w:eastAsia="es-ES"/>
        </w:rPr>
      </w:pPr>
      <w:r w:rsidRPr="000A2EF4">
        <w:rPr>
          <w:rFonts w:ascii="Century Gothic" w:eastAsia="Times New Roman" w:hAnsi="Century Gothic"/>
          <w:b/>
          <w:lang w:eastAsia="es-ES"/>
        </w:rPr>
        <w:t>Article 4t. Successors i responsables</w:t>
      </w:r>
    </w:p>
    <w:p w:rsidR="000A2EF4" w:rsidRPr="000A2EF4" w:rsidRDefault="000A2EF4" w:rsidP="000A2EF4">
      <w:pPr>
        <w:rPr>
          <w:rFonts w:ascii="Century Gothic" w:eastAsia="Times New Roman" w:hAnsi="Century Gothic"/>
          <w:b/>
          <w:lang w:eastAsia="es-ES"/>
        </w:rPr>
      </w:pPr>
    </w:p>
    <w:p w:rsidR="000A2EF4" w:rsidRPr="000A2EF4" w:rsidRDefault="000A2EF4" w:rsidP="000A2EF4">
      <w:pPr>
        <w:widowControl w:val="0"/>
        <w:numPr>
          <w:ilvl w:val="0"/>
          <w:numId w:val="9"/>
        </w:numPr>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 xml:space="preserve">A la mort dels obligats per aquest impost, les obligacions tributàries pendents es transmetran als hereus i legataris, amb les limitacions resultants de la legislació </w:t>
      </w:r>
      <w:r w:rsidRPr="000A2EF4">
        <w:rPr>
          <w:rFonts w:ascii="Century Gothic" w:eastAsia="Times New Roman" w:hAnsi="Century Gothic"/>
          <w:lang w:eastAsia="ca-ES"/>
        </w:rPr>
        <w:lastRenderedPageBreak/>
        <w:t>civil, pel que fa a l’adquisició de l’herència.</w:t>
      </w:r>
    </w:p>
    <w:p w:rsidR="000A2EF4" w:rsidRPr="000A2EF4" w:rsidRDefault="000A2EF4" w:rsidP="000A2EF4">
      <w:pPr>
        <w:spacing w:after="120"/>
        <w:ind w:left="360"/>
        <w:jc w:val="both"/>
        <w:rPr>
          <w:rFonts w:ascii="Century Gothic" w:eastAsia="Times New Roman" w:hAnsi="Century Gothic"/>
          <w:lang w:eastAsia="ca-ES"/>
        </w:rPr>
      </w:pPr>
    </w:p>
    <w:p w:rsidR="000A2EF4" w:rsidRPr="000A2EF4" w:rsidRDefault="000A2EF4" w:rsidP="000A2EF4">
      <w:pPr>
        <w:spacing w:after="120"/>
        <w:ind w:left="360"/>
        <w:jc w:val="both"/>
        <w:rPr>
          <w:rFonts w:ascii="Century Gothic" w:eastAsia="Times New Roman" w:hAnsi="Century Gothic"/>
          <w:lang w:eastAsia="ca-ES"/>
        </w:rPr>
      </w:pPr>
      <w:r w:rsidRPr="000A2EF4">
        <w:rPr>
          <w:rFonts w:ascii="Century Gothic" w:eastAsia="Times New Roman" w:hAnsi="Century Gothic"/>
          <w:lang w:eastAsia="ca-ES"/>
        </w:rPr>
        <w:t>Podran transmetre’s els deutes acreditats en la data de mort del causant, encara que no estiguin liquidats.</w:t>
      </w:r>
    </w:p>
    <w:p w:rsidR="000A2EF4" w:rsidRPr="000A2EF4" w:rsidRDefault="000A2EF4" w:rsidP="000A2EF4">
      <w:pPr>
        <w:spacing w:after="120"/>
        <w:ind w:left="360"/>
        <w:jc w:val="both"/>
        <w:rPr>
          <w:rFonts w:ascii="Century Gothic" w:eastAsia="Times New Roman" w:hAnsi="Century Gothic"/>
          <w:lang w:eastAsia="ca-ES"/>
        </w:rPr>
      </w:pPr>
    </w:p>
    <w:p w:rsidR="000A2EF4" w:rsidRPr="000A2EF4" w:rsidRDefault="000A2EF4" w:rsidP="000A2EF4">
      <w:pPr>
        <w:spacing w:after="120"/>
        <w:ind w:left="360"/>
        <w:jc w:val="both"/>
        <w:rPr>
          <w:rFonts w:ascii="Century Gothic" w:eastAsia="Times New Roman" w:hAnsi="Century Gothic"/>
          <w:lang w:eastAsia="ca-ES"/>
        </w:rPr>
      </w:pPr>
      <w:r w:rsidRPr="000A2EF4">
        <w:rPr>
          <w:rFonts w:ascii="Century Gothic" w:eastAsia="Times New Roman" w:hAnsi="Century Gothic"/>
          <w:lang w:eastAsia="ca-ES"/>
        </w:rPr>
        <w:t>No es transmetran les sancions.</w:t>
      </w:r>
    </w:p>
    <w:p w:rsidR="000A2EF4" w:rsidRPr="000A2EF4" w:rsidRDefault="000A2EF4" w:rsidP="000A2EF4">
      <w:pPr>
        <w:spacing w:after="120"/>
        <w:ind w:left="360"/>
        <w:jc w:val="both"/>
        <w:rPr>
          <w:rFonts w:ascii="Century Gothic" w:eastAsia="Times New Roman" w:hAnsi="Century Gothic"/>
          <w:lang w:eastAsia="ca-ES"/>
        </w:rPr>
      </w:pPr>
    </w:p>
    <w:p w:rsidR="000A2EF4" w:rsidRPr="000A2EF4" w:rsidRDefault="000A2EF4" w:rsidP="000A2EF4">
      <w:pPr>
        <w:widowControl w:val="0"/>
        <w:numPr>
          <w:ilvl w:val="0"/>
          <w:numId w:val="9"/>
        </w:numPr>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Les obligacions tributàries pendents de les societats i entitats amb personalitat jurídica dissoltes i liquidades es transmetran als socis, copartícips o cotitulars, que quedaran obligats solidàriament fins els límits següents:</w:t>
      </w:r>
    </w:p>
    <w:p w:rsidR="000A2EF4" w:rsidRPr="000A2EF4" w:rsidRDefault="000A2EF4" w:rsidP="000A2EF4">
      <w:pPr>
        <w:spacing w:after="120"/>
        <w:ind w:left="65"/>
        <w:jc w:val="both"/>
        <w:rPr>
          <w:rFonts w:ascii="Century Gothic" w:eastAsia="Times New Roman" w:hAnsi="Century Gothic"/>
          <w:lang w:eastAsia="ca-ES"/>
        </w:rPr>
      </w:pPr>
    </w:p>
    <w:p w:rsidR="000A2EF4" w:rsidRPr="000A2EF4" w:rsidRDefault="000A2EF4" w:rsidP="000A2EF4">
      <w:pPr>
        <w:widowControl w:val="0"/>
        <w:numPr>
          <w:ilvl w:val="1"/>
          <w:numId w:val="9"/>
        </w:numPr>
        <w:tabs>
          <w:tab w:val="num" w:pos="1440"/>
        </w:tabs>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Quan no existeixi limitació de responsabilitat patrimonial, la quantia íntegra dels deutes pendents.</w:t>
      </w:r>
    </w:p>
    <w:p w:rsidR="000A2EF4" w:rsidRPr="000A2EF4" w:rsidRDefault="000A2EF4" w:rsidP="000A2EF4">
      <w:pPr>
        <w:widowControl w:val="0"/>
        <w:numPr>
          <w:ilvl w:val="1"/>
          <w:numId w:val="9"/>
        </w:numPr>
        <w:tabs>
          <w:tab w:val="num" w:pos="1440"/>
        </w:tabs>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 xml:space="preserve">Quan legalment s’hagi limitat la responsabilitat, el valor de la quota de liquidació que els correspongui. </w:t>
      </w:r>
    </w:p>
    <w:p w:rsidR="000A2EF4" w:rsidRPr="000A2EF4" w:rsidRDefault="000A2EF4" w:rsidP="000A2EF4">
      <w:pPr>
        <w:spacing w:after="120"/>
        <w:ind w:left="1080"/>
        <w:jc w:val="both"/>
        <w:rPr>
          <w:rFonts w:ascii="Century Gothic" w:eastAsia="Times New Roman" w:hAnsi="Century Gothic"/>
          <w:lang w:eastAsia="ca-ES"/>
        </w:rPr>
      </w:pPr>
    </w:p>
    <w:p w:rsidR="000A2EF4" w:rsidRPr="000A2EF4" w:rsidRDefault="000A2EF4" w:rsidP="000A2EF4">
      <w:pPr>
        <w:spacing w:after="120"/>
        <w:ind w:left="1080"/>
        <w:jc w:val="both"/>
        <w:rPr>
          <w:rFonts w:ascii="Century Gothic" w:eastAsia="Times New Roman" w:hAnsi="Century Gothic"/>
          <w:lang w:eastAsia="ca-ES"/>
        </w:rPr>
      </w:pPr>
      <w:r w:rsidRPr="000A2EF4">
        <w:rPr>
          <w:rFonts w:ascii="Century Gothic" w:eastAsia="Times New Roman" w:hAnsi="Century Gothic"/>
          <w:lang w:eastAsia="ca-ES"/>
        </w:rPr>
        <w:t>Podran transmetre’s els deutes acreditats en la data d’extinció de la personalitat jurídica de la societat o entitat, encara que no estiguin liquidats.</w:t>
      </w:r>
    </w:p>
    <w:p w:rsidR="000A2EF4" w:rsidRPr="000A2EF4" w:rsidRDefault="000A2EF4" w:rsidP="000A2EF4">
      <w:pPr>
        <w:spacing w:after="120"/>
        <w:ind w:left="283"/>
        <w:jc w:val="both"/>
        <w:rPr>
          <w:rFonts w:ascii="Century Gothic" w:eastAsia="Times New Roman" w:hAnsi="Century Gothic"/>
          <w:lang w:eastAsia="ca-ES"/>
        </w:rPr>
      </w:pPr>
    </w:p>
    <w:p w:rsidR="000A2EF4" w:rsidRPr="000A2EF4" w:rsidRDefault="000A2EF4" w:rsidP="000A2EF4">
      <w:pPr>
        <w:widowControl w:val="0"/>
        <w:numPr>
          <w:ilvl w:val="0"/>
          <w:numId w:val="9"/>
        </w:numPr>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Les obligacions tributàries pendents de les societats mercantils, en supòsits d’extinció o dissolució sense liquidació, es transmetran a les persones o entitats que succeeixin,  o siguin beneficiàries de l’operació.</w:t>
      </w:r>
    </w:p>
    <w:p w:rsidR="000A2EF4" w:rsidRPr="000A2EF4" w:rsidRDefault="000A2EF4" w:rsidP="000A2EF4">
      <w:pPr>
        <w:spacing w:after="120"/>
        <w:jc w:val="both"/>
        <w:rPr>
          <w:rFonts w:ascii="Century Gothic" w:eastAsia="Times New Roman" w:hAnsi="Century Gothic"/>
          <w:lang w:eastAsia="ca-ES"/>
        </w:rPr>
      </w:pPr>
    </w:p>
    <w:p w:rsidR="000A2EF4" w:rsidRPr="000A2EF4" w:rsidRDefault="000A2EF4" w:rsidP="000A2EF4">
      <w:pPr>
        <w:widowControl w:val="0"/>
        <w:numPr>
          <w:ilvl w:val="0"/>
          <w:numId w:val="9"/>
        </w:numPr>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Les obligacions tributàries pendents de les fundacions, o entitats a què es refereix l’article 35.4 de la Llei general tributària, en cas de dissolució de les mateixes, es transmetran als destinataris dels béns i drets de les fundacions, o als partícips o cotitulars de dites entitats.</w:t>
      </w:r>
    </w:p>
    <w:p w:rsidR="000A2EF4" w:rsidRPr="000A2EF4" w:rsidRDefault="000A2EF4" w:rsidP="000A2EF4">
      <w:pPr>
        <w:spacing w:after="120"/>
        <w:jc w:val="both"/>
        <w:rPr>
          <w:rFonts w:ascii="Century Gothic" w:eastAsia="Times New Roman" w:hAnsi="Century Gothic"/>
          <w:lang w:eastAsia="ca-ES"/>
        </w:rPr>
      </w:pPr>
    </w:p>
    <w:p w:rsidR="000A2EF4" w:rsidRPr="000A2EF4" w:rsidRDefault="000A2EF4" w:rsidP="000A2EF4">
      <w:pPr>
        <w:widowControl w:val="0"/>
        <w:numPr>
          <w:ilvl w:val="0"/>
          <w:numId w:val="9"/>
        </w:numPr>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Les sancions que procedeixin per les infraccions comeses per les societats i entitats a les quals es refereixen els apartats 2, 3, 4 del present article s’exigiran als successors d’aquelles.</w:t>
      </w:r>
    </w:p>
    <w:p w:rsidR="000A2EF4" w:rsidRPr="000A2EF4" w:rsidRDefault="000A2EF4" w:rsidP="000A2EF4">
      <w:pPr>
        <w:spacing w:after="120"/>
        <w:jc w:val="both"/>
        <w:rPr>
          <w:rFonts w:ascii="Century Gothic" w:eastAsia="Times New Roman" w:hAnsi="Century Gothic"/>
          <w:lang w:eastAsia="ca-ES"/>
        </w:rPr>
      </w:pPr>
    </w:p>
    <w:p w:rsidR="000A2EF4" w:rsidRPr="000A2EF4" w:rsidRDefault="000A2EF4" w:rsidP="000A2EF4">
      <w:pPr>
        <w:widowControl w:val="0"/>
        <w:numPr>
          <w:ilvl w:val="0"/>
          <w:numId w:val="9"/>
        </w:numPr>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Respondran solidàriament del deute tributari les persones següents o entitats:</w:t>
      </w:r>
    </w:p>
    <w:p w:rsidR="000A2EF4" w:rsidRPr="000A2EF4" w:rsidRDefault="000A2EF4" w:rsidP="000A2EF4">
      <w:pPr>
        <w:spacing w:after="120"/>
        <w:ind w:left="283"/>
        <w:jc w:val="both"/>
        <w:rPr>
          <w:rFonts w:ascii="Century Gothic" w:eastAsia="Times New Roman" w:hAnsi="Century Gothic"/>
          <w:lang w:eastAsia="ca-ES"/>
        </w:rPr>
      </w:pPr>
    </w:p>
    <w:p w:rsidR="000A2EF4" w:rsidRPr="000A2EF4" w:rsidRDefault="000A2EF4" w:rsidP="000A2EF4">
      <w:pPr>
        <w:widowControl w:val="0"/>
        <w:numPr>
          <w:ilvl w:val="1"/>
          <w:numId w:val="9"/>
        </w:numPr>
        <w:tabs>
          <w:tab w:val="left" w:pos="425"/>
        </w:tabs>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Les que siguin causants o col·laborin activament en la realització d’una infracció tributària. La seva responsabilitat s’estén a la sanció.</w:t>
      </w:r>
    </w:p>
    <w:p w:rsidR="000A2EF4" w:rsidRPr="000A2EF4" w:rsidRDefault="000A2EF4" w:rsidP="000A2EF4">
      <w:pPr>
        <w:widowControl w:val="0"/>
        <w:numPr>
          <w:ilvl w:val="1"/>
          <w:numId w:val="9"/>
        </w:numPr>
        <w:tabs>
          <w:tab w:val="left" w:pos="425"/>
        </w:tabs>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Els partícips o cotitulars de les entitats a què es refereix l’article 35.4 de la Llei general tributària, en proporció a les seves respectives participacions.</w:t>
      </w:r>
    </w:p>
    <w:p w:rsidR="000A2EF4" w:rsidRPr="000A2EF4" w:rsidRDefault="000A2EF4" w:rsidP="000A2EF4">
      <w:pPr>
        <w:widowControl w:val="0"/>
        <w:numPr>
          <w:ilvl w:val="1"/>
          <w:numId w:val="9"/>
        </w:numPr>
        <w:tabs>
          <w:tab w:val="left" w:pos="425"/>
        </w:tabs>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Els que succeeixin per qualsevol concepte en la titularitat d’explotacions econòmiques, per les obligacions tributàries concretes per l’anterior titular i derivades del seu exercici.</w:t>
      </w:r>
    </w:p>
    <w:p w:rsidR="000A2EF4" w:rsidRPr="000A2EF4" w:rsidRDefault="000A2EF4" w:rsidP="000A2EF4">
      <w:pPr>
        <w:spacing w:after="120"/>
        <w:ind w:left="1080"/>
        <w:jc w:val="both"/>
        <w:rPr>
          <w:rFonts w:ascii="Century Gothic" w:eastAsia="Times New Roman" w:hAnsi="Century Gothic"/>
          <w:lang w:eastAsia="ca-ES"/>
        </w:rPr>
      </w:pPr>
      <w:r w:rsidRPr="000A2EF4">
        <w:rPr>
          <w:rFonts w:ascii="Century Gothic" w:eastAsia="Times New Roman" w:hAnsi="Century Gothic"/>
          <w:lang w:eastAsia="ca-ES"/>
        </w:rPr>
        <w:t>S’exceptuen de responsabilitat les adquisicions efectuades en un procediment concursal.</w:t>
      </w:r>
    </w:p>
    <w:p w:rsidR="000A2EF4" w:rsidRPr="000A2EF4" w:rsidRDefault="000A2EF4" w:rsidP="000A2EF4">
      <w:pPr>
        <w:spacing w:after="120"/>
        <w:ind w:left="785"/>
        <w:jc w:val="both"/>
        <w:rPr>
          <w:rFonts w:ascii="Century Gothic" w:eastAsia="Times New Roman" w:hAnsi="Century Gothic"/>
          <w:lang w:eastAsia="ca-ES"/>
        </w:rPr>
      </w:pPr>
    </w:p>
    <w:p w:rsidR="000A2EF4" w:rsidRPr="000A2EF4" w:rsidRDefault="000A2EF4" w:rsidP="000A2EF4">
      <w:pPr>
        <w:widowControl w:val="0"/>
        <w:numPr>
          <w:ilvl w:val="0"/>
          <w:numId w:val="9"/>
        </w:numPr>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Respondran subsidiàriament del deute tributari, els administradors de fet o de dret de les persones jurídiques que no haguessin realitzat els actes necessaris de la seva incumbència per al compliment de les obligacions tributàries fins els límits següents:</w:t>
      </w:r>
    </w:p>
    <w:p w:rsidR="000A2EF4" w:rsidRPr="000A2EF4" w:rsidRDefault="000A2EF4" w:rsidP="000A2EF4">
      <w:pPr>
        <w:spacing w:after="120"/>
        <w:jc w:val="both"/>
        <w:rPr>
          <w:rFonts w:ascii="Century Gothic" w:eastAsia="Times New Roman" w:hAnsi="Century Gothic"/>
          <w:lang w:eastAsia="ca-ES"/>
        </w:rPr>
      </w:pPr>
    </w:p>
    <w:p w:rsidR="000A2EF4" w:rsidRPr="000A2EF4" w:rsidRDefault="000A2EF4" w:rsidP="000A2EF4">
      <w:pPr>
        <w:widowControl w:val="0"/>
        <w:numPr>
          <w:ilvl w:val="1"/>
          <w:numId w:val="9"/>
        </w:numPr>
        <w:tabs>
          <w:tab w:val="left" w:pos="425"/>
        </w:tabs>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Quan s’ha comès infraccions tributàries respondran del deute tributari pendent i de les sanciones.</w:t>
      </w:r>
    </w:p>
    <w:p w:rsidR="000A2EF4" w:rsidRPr="000A2EF4" w:rsidRDefault="000A2EF4" w:rsidP="000A2EF4">
      <w:pPr>
        <w:widowControl w:val="0"/>
        <w:numPr>
          <w:ilvl w:val="1"/>
          <w:numId w:val="9"/>
        </w:numPr>
        <w:tabs>
          <w:tab w:val="left" w:pos="425"/>
        </w:tabs>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En supòsits de cessament de les activitats, per les obligacions tributàries meritades, que es trobin pendents en la data de cessament, sempre que no haguessin fet el necessari per al seu pagament o haguessin pres mesures causants de la manca de pagament.</w:t>
      </w:r>
    </w:p>
    <w:p w:rsidR="000A2EF4" w:rsidRPr="000A2EF4" w:rsidRDefault="000A2EF4" w:rsidP="000A2EF4">
      <w:pPr>
        <w:spacing w:after="120"/>
        <w:jc w:val="both"/>
        <w:rPr>
          <w:rFonts w:ascii="Century Gothic" w:eastAsia="Times New Roman" w:hAnsi="Century Gothic"/>
          <w:lang w:eastAsia="ca-ES"/>
        </w:rPr>
      </w:pPr>
    </w:p>
    <w:p w:rsidR="000A2EF4" w:rsidRPr="000A2EF4" w:rsidRDefault="000A2EF4" w:rsidP="000A2EF4">
      <w:pPr>
        <w:widowControl w:val="0"/>
        <w:numPr>
          <w:ilvl w:val="0"/>
          <w:numId w:val="9"/>
        </w:numPr>
        <w:snapToGrid w:val="0"/>
        <w:spacing w:after="200" w:line="276" w:lineRule="auto"/>
        <w:jc w:val="both"/>
        <w:rPr>
          <w:rFonts w:ascii="Century Gothic" w:eastAsia="Times New Roman" w:hAnsi="Century Gothic"/>
          <w:lang w:eastAsia="ca-ES"/>
        </w:rPr>
      </w:pPr>
      <w:r w:rsidRPr="000A2EF4">
        <w:rPr>
          <w:rFonts w:ascii="Century Gothic" w:eastAsia="Times New Roman" w:hAnsi="Century Gothic"/>
          <w:lang w:eastAsia="ca-ES"/>
        </w:rPr>
        <w:t>La responsabilitat s'exigirà en tot cas en els termes i d'acord amb el procediment previst a la Llei general tributària.</w:t>
      </w:r>
    </w:p>
    <w:p w:rsidR="000A2EF4" w:rsidRPr="000A2EF4" w:rsidRDefault="000A2EF4" w:rsidP="000A2EF4">
      <w:pPr>
        <w:rPr>
          <w:rFonts w:ascii="Century Gothic" w:eastAsia="Times New Roman" w:hAnsi="Century Gothic"/>
          <w:b/>
          <w:lang w:eastAsia="es-ES"/>
        </w:rPr>
      </w:pPr>
    </w:p>
    <w:p w:rsidR="000A2EF4" w:rsidRPr="000A2EF4" w:rsidRDefault="000A2EF4" w:rsidP="000A2EF4">
      <w:pPr>
        <w:rPr>
          <w:rFonts w:ascii="Century Gothic" w:eastAsia="Times New Roman" w:hAnsi="Century Gothic"/>
          <w:lang w:eastAsia="es-ES"/>
        </w:rPr>
      </w:pPr>
      <w:r w:rsidRPr="000A2EF4">
        <w:rPr>
          <w:rFonts w:ascii="Century Gothic" w:eastAsia="Times New Roman" w:hAnsi="Century Gothic"/>
          <w:b/>
          <w:lang w:eastAsia="es-ES"/>
        </w:rPr>
        <w:t>Article 5è. Beneficis fiscals de concessió obligatòria i quantia fixa</w:t>
      </w:r>
      <w:r w:rsidRPr="000A2EF4">
        <w:rPr>
          <w:rFonts w:ascii="Century Gothic" w:eastAsia="Times New Roman" w:hAnsi="Century Gothic"/>
          <w:lang w:eastAsia="es-ES"/>
        </w:rPr>
        <w:t xml:space="preserve"> </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0"/>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Estan exempts d’aquest impost els increments de valor que es manifestin com a conseqüència de la constitució i la transmissió de qualsevol dret de servatge.</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0"/>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També estan exempts d’aquest impost els corresponents increments de valor quan la obligació de satisfer aquell recaigui sobre les persones o entitats següents:</w:t>
      </w:r>
    </w:p>
    <w:p w:rsidR="000A2EF4" w:rsidRPr="000A2EF4" w:rsidRDefault="000A2EF4" w:rsidP="000A2EF4">
      <w:pPr>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a) Aquest Municipi, l’Estat, la Comunitat Autònoma  i altres Entitats locals a les quals pertany o que estiguin integrades en aquest municipi, així com llurs Organismes autònoms de l’Estat i les entitats de dret públic d’anàleg caràcter de la Comunitat Autònoma i de dites entitats locals.</w:t>
      </w:r>
    </w:p>
    <w:p w:rsidR="000A2EF4" w:rsidRPr="000A2EF4" w:rsidRDefault="000A2EF4" w:rsidP="000A2EF4">
      <w:pPr>
        <w:ind w:left="340"/>
        <w:rPr>
          <w:rFonts w:ascii="Century Gothic" w:eastAsia="Times New Roman" w:hAnsi="Century Gothic"/>
          <w:lang w:eastAsia="es-ES"/>
        </w:rPr>
      </w:pPr>
      <w:bookmarkStart w:id="1" w:name="OLE_LINK4"/>
      <w:bookmarkStart w:id="2" w:name="OLE_LINK3"/>
      <w:r w:rsidRPr="000A2EF4">
        <w:rPr>
          <w:rFonts w:ascii="Century Gothic" w:eastAsia="Times New Roman" w:hAnsi="Century Gothic"/>
          <w:lang w:eastAsia="es-ES"/>
        </w:rPr>
        <w:t xml:space="preserve">b) Les entitats definides a la Llei 49/2002, de 23 de desembre, de règim fiscal de les entitats sense fins lucratius i dels incentius fiscals al  mecenatge, sempre que compleixin els requisits establerts a l’esmentada Llei i al seu Reglament aprovat per Reial decret 1270/2003, de 10 d'octubre. </w:t>
      </w:r>
    </w:p>
    <w:p w:rsidR="000A2EF4" w:rsidRPr="000A2EF4" w:rsidRDefault="000A2EF4" w:rsidP="000A2EF4">
      <w:pPr>
        <w:ind w:left="340"/>
        <w:rPr>
          <w:rFonts w:ascii="Century Gothic" w:eastAsia="Times New Roman" w:hAnsi="Century Gothic"/>
          <w:lang w:eastAsia="es-ES"/>
        </w:rPr>
      </w:pPr>
      <w:r w:rsidRPr="000A2EF4">
        <w:rPr>
          <w:rFonts w:ascii="Century Gothic" w:eastAsia="Times New Roman" w:hAnsi="Century Gothic"/>
          <w:lang w:eastAsia="es-ES"/>
        </w:rPr>
        <w:t>Per gaudir d'aquesta exempció les entitats esmentades hauran de comunicar a l'Ajuntament la seva opció pel règim fiscal previst al Títol II de la Llei 49/2002, mitjançant la corresponent declaració fiscal, abans de la finalització de l'any natural en què s'hagi produït el fet imposable d'aquest impost.</w:t>
      </w:r>
    </w:p>
    <w:p w:rsidR="000A2EF4" w:rsidRPr="000A2EF4" w:rsidRDefault="000A2EF4" w:rsidP="000A2EF4">
      <w:pPr>
        <w:ind w:left="340"/>
        <w:rPr>
          <w:rFonts w:ascii="Century Gothic" w:eastAsia="Times New Roman" w:hAnsi="Century Gothic"/>
          <w:lang w:eastAsia="es-ES"/>
        </w:rPr>
      </w:pPr>
      <w:r w:rsidRPr="000A2EF4">
        <w:rPr>
          <w:rFonts w:ascii="Century Gothic" w:eastAsia="Times New Roman" w:hAnsi="Century Gothic"/>
          <w:lang w:eastAsia="es-ES"/>
        </w:rPr>
        <w:t>No obstant això, en la transmissió de terrenys o en la constitució o transmissió de drets reals de gaudiment limitatius del domini a títol lucratiu, la comunicació es podrà efectuar en el termini previst a l'apartat 7 de l'article 11è d'aquesta Ordenança, en el supòsit que la finalització d'aquest termini excedeixi de l'any natural previst al paràgraf anterior.</w:t>
      </w:r>
    </w:p>
    <w:p w:rsidR="000A2EF4" w:rsidRPr="000A2EF4" w:rsidRDefault="000A2EF4" w:rsidP="000A2EF4">
      <w:pPr>
        <w:ind w:left="340"/>
        <w:rPr>
          <w:rFonts w:ascii="Century Gothic" w:eastAsia="Times New Roman" w:hAnsi="Century Gothic"/>
          <w:lang w:eastAsia="es-ES"/>
        </w:rPr>
      </w:pPr>
      <w:r w:rsidRPr="000A2EF4">
        <w:rPr>
          <w:rFonts w:ascii="Century Gothic" w:eastAsia="Times New Roman" w:hAnsi="Century Gothic"/>
          <w:lang w:eastAsia="es-ES"/>
        </w:rPr>
        <w:t>L'esmentada comunicació haurà d'anar acompanyada d'acreditació de la presentació de la declaració censal a la corresponent Administració tributària.</w:t>
      </w:r>
    </w:p>
    <w:bookmarkEnd w:id="1"/>
    <w:bookmarkEnd w:id="2"/>
    <w:p w:rsidR="000A2EF4" w:rsidRPr="000A2EF4" w:rsidRDefault="000A2EF4" w:rsidP="000A2EF4">
      <w:pPr>
        <w:ind w:left="340"/>
        <w:rPr>
          <w:rFonts w:ascii="Century Gothic" w:eastAsia="Times New Roman" w:hAnsi="Century Gothic"/>
          <w:lang w:eastAsia="es-ES"/>
        </w:rPr>
      </w:pPr>
      <w:r w:rsidRPr="000A2EF4">
        <w:rPr>
          <w:rFonts w:ascii="Century Gothic" w:eastAsia="Times New Roman" w:hAnsi="Century Gothic"/>
          <w:lang w:eastAsia="es-ES"/>
        </w:rPr>
        <w:t>c) Les Entitats gestores de la Seguretat Social i les Mutualitats de Previsió Social regulades pel Text refós de la Llei d'ordenació i supervisió dels segurs privats, aprovat per Reial Decret Legislatiu 6/2004, de 29 d'octubre.</w:t>
      </w:r>
    </w:p>
    <w:p w:rsidR="000A2EF4" w:rsidRPr="000A2EF4" w:rsidRDefault="000A2EF4" w:rsidP="000A2EF4">
      <w:pPr>
        <w:ind w:left="340"/>
        <w:rPr>
          <w:rFonts w:ascii="Century Gothic" w:eastAsia="Times New Roman" w:hAnsi="Century Gothic"/>
          <w:lang w:eastAsia="es-ES"/>
        </w:rPr>
      </w:pPr>
      <w:r w:rsidRPr="000A2EF4">
        <w:rPr>
          <w:rFonts w:ascii="Century Gothic" w:eastAsia="Times New Roman" w:hAnsi="Century Gothic"/>
          <w:lang w:eastAsia="es-ES"/>
        </w:rPr>
        <w:t>d) Els titulars de concessions administratives revertibles respecte als terrenys afectes a aquestes.</w:t>
      </w:r>
    </w:p>
    <w:p w:rsidR="000A2EF4" w:rsidRPr="000A2EF4" w:rsidRDefault="000A2EF4" w:rsidP="000A2EF4">
      <w:pPr>
        <w:ind w:left="340"/>
        <w:rPr>
          <w:rFonts w:ascii="Century Gothic" w:eastAsia="Times New Roman" w:hAnsi="Century Gothic"/>
          <w:lang w:eastAsia="es-ES"/>
        </w:rPr>
      </w:pPr>
      <w:r w:rsidRPr="000A2EF4">
        <w:rPr>
          <w:rFonts w:ascii="Century Gothic" w:eastAsia="Times New Roman" w:hAnsi="Century Gothic"/>
          <w:lang w:eastAsia="es-ES"/>
        </w:rPr>
        <w:t>e) La Creu Roja Espanyola.</w:t>
      </w:r>
    </w:p>
    <w:p w:rsidR="000A2EF4" w:rsidRPr="000A2EF4" w:rsidRDefault="000A2EF4" w:rsidP="000A2EF4">
      <w:pPr>
        <w:ind w:left="340"/>
        <w:rPr>
          <w:rFonts w:ascii="Century Gothic" w:eastAsia="Times New Roman" w:hAnsi="Century Gothic"/>
          <w:lang w:eastAsia="es-ES"/>
        </w:rPr>
      </w:pPr>
      <w:r w:rsidRPr="000A2EF4">
        <w:rPr>
          <w:rFonts w:ascii="Century Gothic" w:eastAsia="Times New Roman" w:hAnsi="Century Gothic"/>
          <w:lang w:eastAsia="es-ES"/>
        </w:rPr>
        <w:t>f)Les persones o entitats a favor de les quals se’ls hagi reconegut l’exempció en tractats o convenis internacionals.</w:t>
      </w:r>
    </w:p>
    <w:p w:rsidR="000A2EF4" w:rsidRPr="000A2EF4" w:rsidRDefault="000A2EF4" w:rsidP="000A2EF4">
      <w:pPr>
        <w:ind w:left="340"/>
        <w:rPr>
          <w:rFonts w:ascii="Century Gothic" w:eastAsia="Times New Roman" w:hAnsi="Century Gothic"/>
          <w:lang w:eastAsia="es-ES"/>
        </w:rPr>
      </w:pPr>
    </w:p>
    <w:p w:rsidR="000A2EF4" w:rsidRPr="000A2EF4" w:rsidRDefault="000A2EF4" w:rsidP="000A2EF4">
      <w:pPr>
        <w:rPr>
          <w:rFonts w:ascii="Century Gothic" w:eastAsia="Times New Roman" w:hAnsi="Century Gothic"/>
          <w:b/>
          <w:i/>
          <w:lang w:eastAsia="es-ES"/>
        </w:rPr>
      </w:pPr>
      <w:r w:rsidRPr="000A2EF4">
        <w:rPr>
          <w:rFonts w:ascii="Century Gothic" w:eastAsia="Times New Roman" w:hAnsi="Century Gothic"/>
          <w:b/>
          <w:i/>
          <w:lang w:eastAsia="es-ES"/>
        </w:rPr>
        <w:t>Article 6è. Beneficis fiscals de concessió potestativa o quantia variable</w:t>
      </w:r>
    </w:p>
    <w:p w:rsidR="000A2EF4" w:rsidRPr="000A2EF4" w:rsidRDefault="000A2EF4" w:rsidP="000A2EF4">
      <w:pPr>
        <w:rPr>
          <w:rFonts w:ascii="Century Gothic" w:eastAsia="Times New Roman" w:hAnsi="Century Gothic"/>
          <w:i/>
          <w:lang w:eastAsia="es-ES"/>
        </w:rPr>
      </w:pPr>
      <w:r w:rsidRPr="000A2EF4">
        <w:rPr>
          <w:rFonts w:ascii="Century Gothic" w:eastAsia="Times New Roman" w:hAnsi="Century Gothic"/>
          <w:i/>
          <w:lang w:eastAsia="es-ES"/>
        </w:rPr>
        <w:t xml:space="preserve"> </w:t>
      </w:r>
    </w:p>
    <w:p w:rsidR="000A2EF4" w:rsidRPr="000A2EF4" w:rsidRDefault="000A2EF4" w:rsidP="000A2EF4">
      <w:pPr>
        <w:numPr>
          <w:ilvl w:val="0"/>
          <w:numId w:val="28"/>
        </w:numPr>
        <w:spacing w:after="120" w:line="276" w:lineRule="auto"/>
        <w:contextualSpacing/>
        <w:jc w:val="both"/>
        <w:rPr>
          <w:rFonts w:ascii="Century Gothic" w:eastAsia="Times New Roman" w:hAnsi="Century Gothic"/>
          <w:i/>
          <w:lang w:eastAsia="ca-ES"/>
        </w:rPr>
      </w:pPr>
      <w:r w:rsidRPr="000A2EF4">
        <w:rPr>
          <w:rFonts w:ascii="Century Gothic" w:eastAsia="Times New Roman" w:hAnsi="Century Gothic"/>
          <w:i/>
          <w:lang w:eastAsia="ca-ES"/>
        </w:rPr>
        <w:t xml:space="preserve">Les persones que efectuïn una donació en pagament, d’acord amb el que disposa el </w:t>
      </w:r>
      <w:r w:rsidRPr="000A2EF4">
        <w:rPr>
          <w:rFonts w:ascii="Century Gothic" w:eastAsia="Times New Roman" w:hAnsi="Century Gothic"/>
          <w:i/>
          <w:lang w:val="es-ES" w:eastAsia="ca-ES"/>
        </w:rPr>
        <w:t>Real Decreto-Ley 6/2012, de 9 de març i en aplicación del que disposa l’article 106.3 del  Real Decreto Legislativo 2/2004, de 5 de març, pel que s’aprova el text refós de la Llei Reguladora de Hisendes Locals, quedaran exemptes del pagament i el subjecte passiu será la entitat o tercer que rebi la donació de la finca.</w:t>
      </w:r>
    </w:p>
    <w:p w:rsidR="000A2EF4" w:rsidRPr="000A2EF4" w:rsidRDefault="000A2EF4" w:rsidP="000A2EF4">
      <w:pPr>
        <w:spacing w:after="120"/>
        <w:ind w:left="360"/>
        <w:contextualSpacing/>
        <w:jc w:val="both"/>
        <w:rPr>
          <w:rFonts w:ascii="Century Gothic" w:eastAsia="Times New Roman" w:hAnsi="Century Gothic"/>
          <w:i/>
          <w:lang w:eastAsia="ca-ES"/>
        </w:rPr>
      </w:pPr>
    </w:p>
    <w:p w:rsidR="000A2EF4" w:rsidRPr="000A2EF4" w:rsidRDefault="000A2EF4" w:rsidP="000A2EF4">
      <w:pPr>
        <w:numPr>
          <w:ilvl w:val="0"/>
          <w:numId w:val="28"/>
        </w:numPr>
        <w:spacing w:after="120" w:line="276" w:lineRule="auto"/>
        <w:contextualSpacing/>
        <w:jc w:val="both"/>
        <w:rPr>
          <w:rFonts w:ascii="Century Gothic" w:eastAsia="Times New Roman" w:hAnsi="Century Gothic"/>
          <w:i/>
          <w:u w:val="single"/>
          <w:lang w:eastAsia="ca-ES"/>
        </w:rPr>
      </w:pPr>
      <w:r w:rsidRPr="000A2EF4">
        <w:rPr>
          <w:rFonts w:ascii="Century Gothic" w:eastAsia="Times New Roman" w:hAnsi="Century Gothic"/>
          <w:i/>
          <w:u w:val="single"/>
          <w:lang w:val="es-ES" w:eastAsia="ca-ES"/>
        </w:rPr>
        <w:lastRenderedPageBreak/>
        <w:t>S’aplicarà una bonificació del 95 per cent de la quota integra de l’impost que es realitzin per causa de mort i es facin a favor dels descedents i adoptats, els conyujes i ascendents i adoptants.</w:t>
      </w:r>
    </w:p>
    <w:p w:rsidR="000A2EF4" w:rsidRPr="000A2EF4" w:rsidRDefault="000A2EF4" w:rsidP="000A2EF4">
      <w:pPr>
        <w:ind w:left="360"/>
        <w:rPr>
          <w:rFonts w:ascii="Century Gothic" w:eastAsia="Times New Roman" w:hAnsi="Century Gothic"/>
          <w:iCs/>
          <w:lang w:eastAsia="es-ES"/>
        </w:rPr>
      </w:pPr>
    </w:p>
    <w:p w:rsidR="000A2EF4" w:rsidRPr="000A2EF4" w:rsidRDefault="000A2EF4" w:rsidP="000A2EF4">
      <w:pPr>
        <w:rPr>
          <w:rFonts w:ascii="Century Gothic" w:eastAsia="Times New Roman" w:hAnsi="Century Gothic"/>
          <w:b/>
          <w:bCs/>
          <w:lang w:eastAsia="es-ES"/>
        </w:rPr>
      </w:pPr>
      <w:r w:rsidRPr="000A2EF4">
        <w:rPr>
          <w:rFonts w:ascii="Century Gothic" w:eastAsia="Times New Roman" w:hAnsi="Century Gothic"/>
          <w:b/>
          <w:bCs/>
          <w:lang w:eastAsia="es-ES"/>
        </w:rPr>
        <w:t>Article 7è. Base imposable</w:t>
      </w:r>
    </w:p>
    <w:p w:rsidR="000A2EF4" w:rsidRPr="000A2EF4" w:rsidRDefault="000A2EF4" w:rsidP="000A2EF4">
      <w:pPr>
        <w:rPr>
          <w:rFonts w:ascii="Century Gothic" w:eastAsia="Times New Roman" w:hAnsi="Century Gothic"/>
          <w:b/>
          <w:bCs/>
          <w:lang w:eastAsia="es-ES"/>
        </w:rPr>
      </w:pPr>
    </w:p>
    <w:p w:rsidR="000A2EF4" w:rsidRPr="000A2EF4" w:rsidRDefault="000A2EF4" w:rsidP="000A2EF4">
      <w:pPr>
        <w:numPr>
          <w:ilvl w:val="0"/>
          <w:numId w:val="1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La base imposable d'aquest impost està constituïda per l'increment del valor dels terrenys de naturalesa urbana manifestat en el moment de l'acreditament i experimentat al llarg d'un període màxim de vint anys.</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Per determinar l'import de l'increment real del valor, hom aplicarà sobre el valor del terreny en el moment de l'acreditament el percentatge resultant de multiplicar el percentatge anual aplicable a cada cas concret, fixat a l'article 8.1 d'aquesta Ordenança, pel nombre d'anys al llarg dels quals s'ha manifestat l'increment del valor.</w:t>
      </w:r>
    </w:p>
    <w:p w:rsidR="000A2EF4" w:rsidRPr="000A2EF4" w:rsidRDefault="000A2EF4" w:rsidP="000A2EF4">
      <w:pPr>
        <w:ind w:firstLine="60"/>
        <w:rPr>
          <w:rFonts w:ascii="Century Gothic" w:eastAsia="Times New Roman" w:hAnsi="Century Gothic"/>
          <w:lang w:eastAsia="es-ES"/>
        </w:rPr>
      </w:pPr>
    </w:p>
    <w:p w:rsidR="000A2EF4" w:rsidRPr="000A2EF4" w:rsidRDefault="000A2EF4" w:rsidP="000A2EF4">
      <w:pPr>
        <w:numPr>
          <w:ilvl w:val="0"/>
          <w:numId w:val="1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les transmissions de terrenys de naturalesa urbana es considerarà com el seu valor, al temps de l'acreditament d'aquest impost, el que tinguin fixat en aquest moment als efectes de l'Impost sobre béns immobles.</w:t>
      </w:r>
    </w:p>
    <w:p w:rsidR="000A2EF4" w:rsidRPr="000A2EF4" w:rsidRDefault="000A2EF4" w:rsidP="000A2EF4">
      <w:pPr>
        <w:ind w:left="360"/>
        <w:rPr>
          <w:rFonts w:ascii="Century Gothic" w:eastAsia="Times New Roman" w:hAnsi="Century Gothic"/>
          <w:iCs/>
          <w:lang w:eastAsia="es-ES"/>
        </w:rPr>
      </w:pPr>
    </w:p>
    <w:p w:rsidR="000A2EF4" w:rsidRPr="000A2EF4" w:rsidRDefault="000A2EF4" w:rsidP="000A2EF4">
      <w:pPr>
        <w:ind w:left="360"/>
        <w:rPr>
          <w:rFonts w:ascii="Century Gothic" w:eastAsia="Times New Roman" w:hAnsi="Century Gothic"/>
          <w:iCs/>
          <w:lang w:eastAsia="es-ES"/>
        </w:rPr>
      </w:pPr>
      <w:r w:rsidRPr="000A2EF4">
        <w:rPr>
          <w:rFonts w:ascii="Century Gothic" w:eastAsia="Times New Roman" w:hAnsi="Century Gothic"/>
          <w:iCs/>
          <w:lang w:eastAsia="es-ES"/>
        </w:rPr>
        <w:t>No obstant, quan el valor sigui conseqüència d’una Ponència de valors que no reflecteixi modificacions de planejament aprovades amb anterioritat, es podrà liquidar provisionalment aquest impost d’acord amb el mateix. En aquests casos, en la liquidació definitiva s’aplicarà el valor dels terrenys obtingut conforme als procediments de valoració col·lectiva  que s’instruïssin, referit al moment del meritament. Quan aquesta data no coincideixi amb la data d’efectivitat dels nous valors cadastrals, aquests es corregiran aplicant els coeficients d’actualització que corresponguin, establerts a l’efecte en les Lleis de Pressupostos Generals de l’Estat.</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Quan el terreny, encara que sigui de naturalesa urbana en el moment del meritament de l’impost o integrat en un bé immoble de característiques especials, no tingui fixat valor cadastral en aquell moment, o, si en tingués, no concordi amb el de la finca realment transmesa, a conseqüència d’aquelles alteracions que per les seves característiques no es reflecteixin en el Cadastre o en el padró de l’Impost sobre béns immobles, conforme a les quals s’hagi d’assignar el valor cadastral, l’Ajuntament podrà practicar la liquidació quan el dit valor cadastral sigui fixat, referint l’esmentat valor al moment de l’acreditació.</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lastRenderedPageBreak/>
        <w:t>En la constitució i la transmissió de drets reals de gaudi limitatius del domini, per determinar l'import de l'increment de valor cal prendre la part del valor del terreny proporcional als valors dels drets esmentats, calculat mitjançant l'aplicació de les normes fixades a l'efecte en l'impost sobre transmissions patrimonials i actes jurídics documentats i, en particular, dels preceptes següents:</w:t>
      </w:r>
    </w:p>
    <w:p w:rsidR="000A2EF4" w:rsidRPr="000A2EF4" w:rsidRDefault="000A2EF4" w:rsidP="000A2EF4">
      <w:pPr>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A) Usdefruit</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2"/>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El valor de l’usdefruit temporal es reputarà proporcional al valor dels béns, a raó del 2 per 100 per cada període d’un any, sense que mai excedeixi el 70 per cent.</w:t>
      </w:r>
    </w:p>
    <w:p w:rsidR="000A2EF4" w:rsidRPr="000A2EF4" w:rsidRDefault="000A2EF4" w:rsidP="000A2EF4">
      <w:pPr>
        <w:numPr>
          <w:ilvl w:val="0"/>
          <w:numId w:val="12"/>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els usdefruits vitalicis, es considera que el valor és igual al 70 per cent del valor total del terreny si l'usufructuari té menys de vint anys, minorant, a mesura que l'edat augmenta, en la proporció de l'1 per cent menys per cada any més, amb el límit mínim del 10 per cent del valor total.</w:t>
      </w:r>
    </w:p>
    <w:p w:rsidR="000A2EF4" w:rsidRPr="000A2EF4" w:rsidRDefault="000A2EF4" w:rsidP="000A2EF4">
      <w:pPr>
        <w:numPr>
          <w:ilvl w:val="0"/>
          <w:numId w:val="12"/>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Si l'usdefruit constituït a favor d'una persona jurídica s'estableix per un termini superior a trenta anys o per temps indeterminat, s'ha de considerar fiscalment una transmissió de plena propietat subjecta a condició resolutòria.</w:t>
      </w:r>
    </w:p>
    <w:p w:rsidR="000A2EF4" w:rsidRPr="000A2EF4" w:rsidRDefault="000A2EF4" w:rsidP="000A2EF4">
      <w:pPr>
        <w:rPr>
          <w:rFonts w:ascii="Century Gothic" w:eastAsia="Times New Roman" w:hAnsi="Century Gothic"/>
          <w:lang w:eastAsia="es-ES"/>
        </w:rPr>
      </w:pPr>
    </w:p>
    <w:p w:rsidR="000A2EF4" w:rsidRPr="000A2EF4" w:rsidRDefault="000A2EF4" w:rsidP="000A2EF4">
      <w:pPr>
        <w:ind w:left="567"/>
        <w:rPr>
          <w:rFonts w:ascii="Century Gothic" w:eastAsia="Times New Roman" w:hAnsi="Century Gothic"/>
          <w:lang w:eastAsia="es-ES"/>
        </w:rPr>
      </w:pPr>
      <w:r w:rsidRPr="000A2EF4">
        <w:rPr>
          <w:rFonts w:ascii="Century Gothic" w:eastAsia="Times New Roman" w:hAnsi="Century Gothic"/>
          <w:lang w:eastAsia="es-ES"/>
        </w:rPr>
        <w:t>B) Ús i estatge</w:t>
      </w:r>
    </w:p>
    <w:p w:rsidR="000A2EF4" w:rsidRPr="000A2EF4" w:rsidRDefault="000A2EF4" w:rsidP="000A2EF4">
      <w:pPr>
        <w:ind w:left="567"/>
        <w:rPr>
          <w:rFonts w:ascii="Century Gothic" w:eastAsia="Times New Roman" w:hAnsi="Century Gothic"/>
          <w:lang w:eastAsia="es-ES"/>
        </w:rPr>
      </w:pPr>
    </w:p>
    <w:p w:rsidR="000A2EF4" w:rsidRPr="000A2EF4" w:rsidRDefault="000A2EF4" w:rsidP="000A2EF4">
      <w:pPr>
        <w:spacing w:after="120"/>
        <w:ind w:left="567"/>
        <w:jc w:val="both"/>
        <w:rPr>
          <w:rFonts w:ascii="Century Gothic" w:eastAsia="Times New Roman" w:hAnsi="Century Gothic"/>
          <w:lang w:eastAsia="ca-ES"/>
        </w:rPr>
      </w:pPr>
      <w:r w:rsidRPr="000A2EF4">
        <w:rPr>
          <w:rFonts w:ascii="Century Gothic" w:eastAsia="Times New Roman" w:hAnsi="Century Gothic"/>
          <w:lang w:eastAsia="ca-ES"/>
        </w:rPr>
        <w:t>El valor dels drets reals d'ús i estatge és el que resulta d'aplicar al 75 per cent del valor del terreny sobre el que s'han imposar, les regles corresponents a la valoració dels usdefruits temporals o vitalicis, segons els casos.</w:t>
      </w:r>
    </w:p>
    <w:p w:rsidR="000A2EF4" w:rsidRPr="000A2EF4" w:rsidRDefault="000A2EF4" w:rsidP="000A2EF4">
      <w:pPr>
        <w:ind w:left="567"/>
        <w:rPr>
          <w:rFonts w:ascii="Century Gothic" w:eastAsia="Times New Roman" w:hAnsi="Century Gothic"/>
          <w:lang w:eastAsia="es-ES"/>
        </w:rPr>
      </w:pPr>
    </w:p>
    <w:p w:rsidR="000A2EF4" w:rsidRPr="000A2EF4" w:rsidRDefault="000A2EF4" w:rsidP="000A2EF4">
      <w:pPr>
        <w:ind w:left="567"/>
        <w:rPr>
          <w:rFonts w:ascii="Century Gothic" w:eastAsia="Times New Roman" w:hAnsi="Century Gothic"/>
          <w:lang w:eastAsia="es-ES"/>
        </w:rPr>
      </w:pPr>
      <w:r w:rsidRPr="000A2EF4">
        <w:rPr>
          <w:rFonts w:ascii="Century Gothic" w:eastAsia="Times New Roman" w:hAnsi="Century Gothic"/>
          <w:lang w:eastAsia="es-ES"/>
        </w:rPr>
        <w:t>C) Nua propietat</w:t>
      </w:r>
    </w:p>
    <w:p w:rsidR="000A2EF4" w:rsidRPr="000A2EF4" w:rsidRDefault="000A2EF4" w:rsidP="000A2EF4">
      <w:pPr>
        <w:ind w:left="567"/>
        <w:rPr>
          <w:rFonts w:ascii="Century Gothic" w:eastAsia="Times New Roman" w:hAnsi="Century Gothic"/>
          <w:lang w:eastAsia="es-ES"/>
        </w:rPr>
      </w:pPr>
      <w:r w:rsidRPr="000A2EF4">
        <w:rPr>
          <w:rFonts w:ascii="Century Gothic" w:eastAsia="Times New Roman" w:hAnsi="Century Gothic"/>
          <w:lang w:eastAsia="es-ES"/>
        </w:rPr>
        <w:tab/>
      </w:r>
    </w:p>
    <w:p w:rsidR="000A2EF4" w:rsidRPr="000A2EF4" w:rsidRDefault="000A2EF4" w:rsidP="000A2EF4">
      <w:pPr>
        <w:ind w:left="567"/>
        <w:rPr>
          <w:rFonts w:ascii="Century Gothic" w:eastAsia="Times New Roman" w:hAnsi="Century Gothic"/>
          <w:lang w:eastAsia="es-ES"/>
        </w:rPr>
      </w:pPr>
      <w:r w:rsidRPr="000A2EF4">
        <w:rPr>
          <w:rFonts w:ascii="Century Gothic" w:eastAsia="Times New Roman" w:hAnsi="Century Gothic"/>
          <w:lang w:eastAsia="es-ES"/>
        </w:rPr>
        <w:t>El valor del dret de la nua propietat s'ha de fixar d'acord amb la diferència entre el valor de l'usdefruit, ús o estatge i el valor cadastral del terreny.</w:t>
      </w:r>
    </w:p>
    <w:p w:rsidR="000A2EF4" w:rsidRPr="000A2EF4" w:rsidRDefault="000A2EF4" w:rsidP="000A2EF4">
      <w:pPr>
        <w:ind w:left="567"/>
        <w:rPr>
          <w:rFonts w:ascii="Century Gothic" w:eastAsia="Times New Roman" w:hAnsi="Century Gothic"/>
          <w:lang w:eastAsia="es-ES"/>
        </w:rPr>
      </w:pPr>
    </w:p>
    <w:p w:rsidR="000A2EF4" w:rsidRPr="000A2EF4" w:rsidRDefault="000A2EF4" w:rsidP="000A2EF4">
      <w:pPr>
        <w:ind w:left="567"/>
        <w:rPr>
          <w:rFonts w:ascii="Century Gothic" w:eastAsia="Times New Roman" w:hAnsi="Century Gothic"/>
          <w:lang w:eastAsia="es-ES"/>
        </w:rPr>
      </w:pPr>
      <w:r w:rsidRPr="000A2EF4">
        <w:rPr>
          <w:rFonts w:ascii="Century Gothic" w:eastAsia="Times New Roman" w:hAnsi="Century Gothic"/>
          <w:lang w:eastAsia="es-ES"/>
        </w:rPr>
        <w:t>D) Altres drets reals</w:t>
      </w:r>
    </w:p>
    <w:p w:rsidR="000A2EF4" w:rsidRPr="000A2EF4" w:rsidRDefault="000A2EF4" w:rsidP="000A2EF4">
      <w:pPr>
        <w:ind w:left="567"/>
        <w:rPr>
          <w:rFonts w:ascii="Century Gothic" w:eastAsia="Times New Roman" w:hAnsi="Century Gothic"/>
          <w:lang w:eastAsia="es-ES"/>
        </w:rPr>
      </w:pPr>
    </w:p>
    <w:p w:rsidR="000A2EF4" w:rsidRPr="000A2EF4" w:rsidRDefault="000A2EF4" w:rsidP="000A2EF4">
      <w:pPr>
        <w:ind w:left="567"/>
        <w:rPr>
          <w:rFonts w:ascii="Century Gothic" w:eastAsia="Times New Roman" w:hAnsi="Century Gothic"/>
          <w:lang w:eastAsia="es-ES"/>
        </w:rPr>
      </w:pPr>
      <w:r w:rsidRPr="000A2EF4">
        <w:rPr>
          <w:rFonts w:ascii="Century Gothic" w:eastAsia="Times New Roman" w:hAnsi="Century Gothic"/>
          <w:lang w:eastAsia="es-ES"/>
        </w:rPr>
        <w:t>Els drets reals no inclosos en apartats anteriors s'imputaran pel capital, preu o valor que les parts haguessin pactat al constituir-los, si fos igual o major que el que resulti de la capitalització a l'interès legal de la renda o pensió anual, o aquest si aquell fos menor.</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lastRenderedPageBreak/>
        <w:t xml:space="preserve">En la constitució o transmissió del dret a elevar una o més plantes sobre un edifici o un terreny o del dret a construir sota el sòl, sense que això pressuposi l'existència d'un dret real de superfície, el quadre de percentatges anuals, previst a l’article 8 d’aquesta Ordenança, s’aplicarà sobre la part del valor cadastral que representi, respecte a aquest valor, el mòdul de proporcionalitat fixat en l'escriptura de transmissió o, si no n'hi ha, el que </w:t>
      </w:r>
      <w:bookmarkStart w:id="3" w:name="OLE_LINK7"/>
      <w:r w:rsidRPr="000A2EF4">
        <w:rPr>
          <w:rFonts w:ascii="Century Gothic" w:eastAsia="Times New Roman" w:hAnsi="Century Gothic"/>
          <w:lang w:eastAsia="es-ES"/>
        </w:rPr>
        <w:t xml:space="preserve">resulti d'establir la proporció corresponent entre la superfície o volum de les plantes per construir en el sòl o el subsòl i la totalitat de superfície o </w:t>
      </w:r>
      <w:bookmarkEnd w:id="3"/>
      <w:r w:rsidRPr="000A2EF4">
        <w:rPr>
          <w:rFonts w:ascii="Century Gothic" w:eastAsia="Times New Roman" w:hAnsi="Century Gothic"/>
          <w:lang w:eastAsia="es-ES"/>
        </w:rPr>
        <w:t>volum edificats un cop construïdes aquestes plantes.</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En cas que no s'especifiqui el nombre de noves plantes, caldrà atenir-se, per tal d'establir-ne la proporcionalitat, al volum màxim edificable segons el planejament vigent.</w:t>
      </w:r>
    </w:p>
    <w:p w:rsidR="000A2EF4" w:rsidRPr="000A2EF4" w:rsidRDefault="000A2EF4" w:rsidP="000A2EF4">
      <w:pPr>
        <w:ind w:left="360"/>
        <w:rPr>
          <w:rFonts w:ascii="Century Gothic" w:eastAsia="Times New Roman" w:hAnsi="Century Gothic"/>
          <w:iCs/>
          <w:lang w:eastAsia="es-ES"/>
        </w:rPr>
      </w:pPr>
    </w:p>
    <w:p w:rsidR="000A2EF4" w:rsidRPr="000A2EF4" w:rsidRDefault="000A2EF4" w:rsidP="000A2EF4">
      <w:pPr>
        <w:numPr>
          <w:ilvl w:val="0"/>
          <w:numId w:val="1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els supòsits d'expropiació forçosa, el percentatge corresponent s'ha d'aplicar sobre la part del justipreu que correspongui al valor del terreny, llevat que el valor cadastral assignat a l'esmentat terreny fos inferior; en aquest cas prevaldrà aquest últim sobre el justipreu.</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 xml:space="preserve">En cas de substitucions, reserves, fideïcomisos i institucions successòries forals, cal aplicar les normes de tributació del dret d'usdefruit, llevat que l'adquirent tingui la facultat de disposar dels béns; en aquest supòsit, caldrà liquidar l'impost pel domini ple. </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Quan es modifiquin els valors cadastrals com a conseqüència d’un procediment de valoració col·lectiva de caràcter general es prendrà, a efectes de la determinació de la base imposable d’aquest impost, com a valor del terreny, l’import que resulti d’aplicar als nous valors cadastrals la reducció del 40 per 100.</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Aquesta reducció no serà d’aplicació als supòsits en els què els valors cadastrals resultants de la modificació a que es refereix el paràgraf primer siguin inferior als vigents fins aleshores.</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El valor cadastral reduït no podrà en cap cas ser inferior al valor cadastral del terreny abans del procediment de valoració col·lectiva de caràcter general.</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rPr>
          <w:rFonts w:ascii="Century Gothic" w:eastAsia="Times New Roman" w:hAnsi="Century Gothic"/>
          <w:b/>
          <w:lang w:eastAsia="es-ES"/>
        </w:rPr>
      </w:pPr>
      <w:r w:rsidRPr="000A2EF4">
        <w:rPr>
          <w:rFonts w:ascii="Century Gothic" w:eastAsia="Times New Roman" w:hAnsi="Century Gothic"/>
          <w:b/>
          <w:lang w:eastAsia="es-ES"/>
        </w:rPr>
        <w:t>Article 8è. Tipus de gravamen i quota</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3"/>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lastRenderedPageBreak/>
        <w:t>D'acord al que preveu l'article 107.4 del Text refós de la Llei reguladora de les hisendes locals, aprovat per Reial Decret Legislatiu 2/2004, de 5 de març,  per determinar l'import de l'increment real s'aplicarà sobre el valor del terreny en el moment de l'acreditament el percentatge que resulti del quadre següent:</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Per als increments de valor generats en un període de temps comprès entre un i cinc anys, 2,6%.</w:t>
      </w:r>
    </w:p>
    <w:p w:rsidR="000A2EF4" w:rsidRPr="000A2EF4" w:rsidRDefault="000A2EF4" w:rsidP="000A2EF4">
      <w:pPr>
        <w:numPr>
          <w:ilvl w:val="0"/>
          <w:numId w:val="1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Per als increments de valor generats en un període de temps de fins a deu anys, 2,4%.</w:t>
      </w:r>
    </w:p>
    <w:p w:rsidR="000A2EF4" w:rsidRPr="000A2EF4" w:rsidRDefault="000A2EF4" w:rsidP="000A2EF4">
      <w:pPr>
        <w:numPr>
          <w:ilvl w:val="0"/>
          <w:numId w:val="1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 xml:space="preserve">Per als increments de valor generats en un període de temps de fins a quinze anys, 2,5%. </w:t>
      </w:r>
    </w:p>
    <w:p w:rsidR="000A2EF4" w:rsidRPr="000A2EF4" w:rsidRDefault="000A2EF4" w:rsidP="000A2EF4">
      <w:pPr>
        <w:numPr>
          <w:ilvl w:val="0"/>
          <w:numId w:val="1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Per als increments de valor generats en un període de temps de fins a vint anys, 2,6%.</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3"/>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La quota serà el resultat d'aplicar a la base imposable el tipus de 25 per cent.</w:t>
      </w:r>
    </w:p>
    <w:p w:rsidR="000A2EF4" w:rsidRPr="000A2EF4" w:rsidRDefault="000A2EF4" w:rsidP="000A2EF4">
      <w:pPr>
        <w:keepNext/>
        <w:suppressAutoHyphens/>
        <w:spacing w:before="120" w:after="120"/>
        <w:jc w:val="both"/>
        <w:outlineLvl w:val="4"/>
        <w:rPr>
          <w:rFonts w:ascii="Century Gothic" w:eastAsia="Times New Roman" w:hAnsi="Century Gothic"/>
          <w:spacing w:val="-2"/>
          <w:lang w:eastAsia="es-ES"/>
        </w:rPr>
      </w:pPr>
    </w:p>
    <w:p w:rsidR="000A2EF4" w:rsidRPr="000A2EF4" w:rsidRDefault="000A2EF4" w:rsidP="000A2EF4">
      <w:pPr>
        <w:rPr>
          <w:rFonts w:ascii="Century Gothic" w:eastAsia="Times New Roman" w:hAnsi="Century Gothic"/>
          <w:b/>
          <w:bCs/>
          <w:lang w:eastAsia="es-ES"/>
        </w:rPr>
      </w:pPr>
      <w:r w:rsidRPr="000A2EF4">
        <w:rPr>
          <w:rFonts w:ascii="Century Gothic" w:eastAsia="Times New Roman" w:hAnsi="Century Gothic"/>
          <w:b/>
          <w:bCs/>
          <w:lang w:eastAsia="es-ES"/>
        </w:rPr>
        <w:t>Article 9è. Període de generació i acreditament</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 xml:space="preserve">L'impost s'acredita: </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Quan es transmet la propietat del terreny, sia a títol onerós o gratuït, entre vius o per causa de mort, en la data de la transmissió.</w:t>
      </w:r>
    </w:p>
    <w:p w:rsidR="000A2EF4" w:rsidRPr="000A2EF4" w:rsidRDefault="000A2EF4" w:rsidP="000A2EF4">
      <w:pPr>
        <w:numPr>
          <w:ilvl w:val="0"/>
          <w:numId w:val="16"/>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Quan es constitueix o es transmet qualsevol dret real de gaudi limitatiu del domini, en la data en què tingui lloc la constitució o la transmissió.</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El període de generació és el temps durant el qual s'ha fet palès l'increment de valor que grava l'impost. Per a la seva determinació hom prendrà els anys complets transcorreguts entre la data de l'anterior adquisició del terreny de què es tracti o de la constitució o transmissió igualment anterior d'un dret real de gaudi limitatiu del domini sobre aquest i la data de realització del nou fet imposable, sense considerar les fraccions d'any.</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lastRenderedPageBreak/>
        <w:t>Als efectes del que es disposa en l'apartat anterior es considerarà com a data de la transmissió:</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7"/>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els actes o els contractes entre vius, la de l'atorgament del document públic i, quan es tracti de documents privats, la de la seva presentació davant l'Ajuntament.</w:t>
      </w:r>
    </w:p>
    <w:p w:rsidR="000A2EF4" w:rsidRPr="000A2EF4" w:rsidRDefault="000A2EF4" w:rsidP="000A2EF4">
      <w:pPr>
        <w:numPr>
          <w:ilvl w:val="0"/>
          <w:numId w:val="17"/>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 xml:space="preserve"> En les transmissions per causa de mort, la de defunció del causant.</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El període de generació no podrà ser inferior a un any.</w:t>
      </w:r>
    </w:p>
    <w:p w:rsidR="000A2EF4" w:rsidRPr="000A2EF4" w:rsidRDefault="000A2EF4" w:rsidP="000A2EF4">
      <w:pPr>
        <w:rPr>
          <w:rFonts w:ascii="Century Gothic" w:eastAsia="Times New Roman" w:hAnsi="Century Gothic"/>
          <w:b/>
          <w:lang w:eastAsia="es-ES"/>
        </w:rPr>
      </w:pPr>
    </w:p>
    <w:p w:rsidR="000A2EF4" w:rsidRPr="000A2EF4" w:rsidRDefault="000A2EF4" w:rsidP="000A2EF4">
      <w:pPr>
        <w:rPr>
          <w:rFonts w:ascii="Century Gothic" w:eastAsia="Times New Roman" w:hAnsi="Century Gothic"/>
          <w:b/>
          <w:lang w:eastAsia="es-ES"/>
        </w:rPr>
      </w:pPr>
      <w:r w:rsidRPr="000A2EF4">
        <w:rPr>
          <w:rFonts w:ascii="Century Gothic" w:eastAsia="Times New Roman" w:hAnsi="Century Gothic"/>
          <w:b/>
          <w:lang w:eastAsia="es-ES"/>
        </w:rPr>
        <w:t>Article 10è. Nul·litat de la transmissió</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8"/>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Quan es declari o es reconegui per resolució judicial o administrativa fermes que ha tingut lloc la nul·litat, la rescissió o la resolució de l'acte o el contracte determinant de la transmissió del terreny o de la constitució o transmissió del dret real de gaudi sobre aquest, el subjecte passiu tindrà dret a la devolució de l'impost pagat, sempre que aquest acte o contracte no li hagués produït efectes lucratius i que reclami la devolució en el termini de quatre anys des que la resolució va ser ferma, entenent-se que existeix efecte lucratiu quan no es justifiqui que els interessats hagin d'efectuar les devolucions recíproques a què es refereix l'article 1.295 del Codi civil. Encara que l'acte o el contracte no hagin produït efectes lucratius, si la rescissió o la resolució es declara per incompliment de les obligacions del subjecte passiu de l'impost, no hi haurà lloc per a cap devolució.</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8"/>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Si el contracte queda sense efecte per acord mutu de les parts contractants no s'escaurà la devolució de l'impost pagat i es considerarà com un acte nou sotmès a tributació. Com a tal mutu acord, s'estimarà l'avinença en acte de conciliació i l’assentiment a la demanda.</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8"/>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els actes o els contractes en els quals hi hagi alguna condició, la seva qualificació es farà d'acord amb les prescripcions contingudes en el Codi civil. Si fos suspensiva, l'impost no es liquidarà fins que aquesta no es compleixi. Si la condició fos resolutòria, l'impost s'exigirà, a reserva, quan la condició es compleixi, de fer-se la devolució oportuna, segons la regla de l'apartat primer.</w:t>
      </w:r>
    </w:p>
    <w:p w:rsidR="000A2EF4" w:rsidRPr="000A2EF4" w:rsidRDefault="000A2EF4" w:rsidP="000A2EF4">
      <w:pPr>
        <w:keepNext/>
        <w:suppressAutoHyphens/>
        <w:spacing w:before="120" w:after="120"/>
        <w:jc w:val="both"/>
        <w:outlineLvl w:val="4"/>
        <w:rPr>
          <w:rFonts w:ascii="Century Gothic" w:eastAsia="Times New Roman" w:hAnsi="Century Gothic"/>
          <w:spacing w:val="-2"/>
          <w:lang w:eastAsia="es-ES"/>
        </w:rPr>
      </w:pPr>
    </w:p>
    <w:p w:rsidR="000A2EF4" w:rsidRPr="000A2EF4" w:rsidRDefault="000A2EF4" w:rsidP="000A2EF4">
      <w:pPr>
        <w:rPr>
          <w:rFonts w:ascii="Century Gothic" w:eastAsia="Times New Roman" w:hAnsi="Century Gothic"/>
          <w:b/>
          <w:bCs/>
          <w:lang w:eastAsia="es-ES"/>
        </w:rPr>
      </w:pPr>
      <w:r w:rsidRPr="000A2EF4">
        <w:rPr>
          <w:rFonts w:ascii="Century Gothic" w:eastAsia="Times New Roman" w:hAnsi="Century Gothic"/>
          <w:b/>
          <w:bCs/>
          <w:lang w:eastAsia="es-ES"/>
        </w:rPr>
        <w:t>Article 11è. Règim de gestió</w:t>
      </w:r>
    </w:p>
    <w:p w:rsidR="000A2EF4" w:rsidRPr="000A2EF4" w:rsidRDefault="000A2EF4" w:rsidP="000A2EF4">
      <w:pPr>
        <w:rPr>
          <w:rFonts w:ascii="Century Gothic" w:eastAsia="Times New Roman" w:hAnsi="Century Gothic"/>
          <w:b/>
          <w:bCs/>
          <w:lang w:eastAsia="es-ES"/>
        </w:rPr>
      </w:pPr>
    </w:p>
    <w:p w:rsidR="000A2EF4" w:rsidRPr="000A2EF4" w:rsidRDefault="000A2EF4" w:rsidP="000A2EF4">
      <w:pPr>
        <w:numPr>
          <w:ilvl w:val="0"/>
          <w:numId w:val="19"/>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S’estableix l’autoliquidació com a forma de gestió general del tribut, que suposa l’obligació del subjecte passiu de declarar les dades i determinar el deute tributari, les quals han de ser comunicades a l’Ajuntament en els terminis establerts a l’apartat 7 d’aquest article, excepte en el supòsit a què es refereix el paràgraf tercer de l’apartat 3 de l’article 7è d’aquesta ordenança. En aquest cas el contribuent ha de presentar en els mateixos terminis la declaració corresponent per a la liquidació de l'impost per part de l'Administració.</w:t>
      </w:r>
    </w:p>
    <w:p w:rsidR="000A2EF4" w:rsidRPr="000A2EF4" w:rsidRDefault="000A2EF4" w:rsidP="000A2EF4">
      <w:pPr>
        <w:rPr>
          <w:rFonts w:ascii="Century Gothic" w:eastAsia="Times New Roman" w:hAnsi="Century Gothic"/>
          <w:lang w:eastAsia="es-ES"/>
        </w:rPr>
      </w:pPr>
      <w:r w:rsidRPr="000A2EF4">
        <w:rPr>
          <w:rFonts w:ascii="Century Gothic" w:eastAsia="Times New Roman" w:hAnsi="Century Gothic"/>
          <w:lang w:eastAsia="es-ES"/>
        </w:rPr>
        <w:t xml:space="preserve">                                                                                                                                                                                                                                                                                 </w:t>
      </w:r>
    </w:p>
    <w:p w:rsidR="000A2EF4" w:rsidRPr="000A2EF4" w:rsidRDefault="000A2EF4" w:rsidP="000A2EF4">
      <w:pPr>
        <w:numPr>
          <w:ilvl w:val="0"/>
          <w:numId w:val="19"/>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cas que l’Administració no faciliti, en ser-li sol·licitada, la valoració imprescindible per practicar l’autoliquidació, el subjecte passiu ha de presentar la declaració corresponent per a la liquidació de l’impost per part de l’Administració.</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9"/>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Tant l’autoliquidació com, si escau, la declaració, s’han de formalitzar segons el model que l’Ajuntament ha determinat, on s’hi contindran els elements de la relació tributària imprescindibles per practicar o comprovar la liquidació corresponent.</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19"/>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Cal presentar una autoliquidació  o declaració  per a cadascuna de les finques o drets transferits, fins i tot en el cas que s’hagi formalitzat la transmissió en un sol instrument, fent-hi constar expressament la referència cadastral.</w:t>
      </w:r>
    </w:p>
    <w:p w:rsidR="000A2EF4" w:rsidRPr="000A2EF4" w:rsidRDefault="000A2EF4" w:rsidP="000A2EF4">
      <w:pPr>
        <w:rPr>
          <w:rFonts w:ascii="Century Gothic" w:eastAsia="Times New Roman" w:hAnsi="Century Gothic"/>
          <w:lang w:eastAsia="es-ES"/>
        </w:rPr>
      </w:pPr>
    </w:p>
    <w:p w:rsidR="000A2EF4" w:rsidRPr="000A2EF4" w:rsidRDefault="000A2EF4" w:rsidP="000A2EF4">
      <w:pPr>
        <w:ind w:left="360" w:hanging="360"/>
        <w:rPr>
          <w:rFonts w:ascii="Century Gothic" w:eastAsia="Times New Roman" w:hAnsi="Century Gothic"/>
          <w:lang w:eastAsia="es-ES"/>
        </w:rPr>
      </w:pPr>
      <w:r w:rsidRPr="000A2EF4">
        <w:rPr>
          <w:rFonts w:ascii="Century Gothic" w:eastAsia="Times New Roman" w:hAnsi="Century Gothic"/>
          <w:lang w:eastAsia="es-ES"/>
        </w:rPr>
        <w:t>5.  Quan hi hagi diverses persones obligades al pagament de l'impost, es podrà practicar autoliquidació per la totalitat de la quota a nom de qualsevol d'elles, o practicar tantes autoliquidacions com subjectes passius hi hagin.</w:t>
      </w:r>
    </w:p>
    <w:p w:rsidR="000A2EF4" w:rsidRPr="000A2EF4" w:rsidRDefault="000A2EF4" w:rsidP="000A2EF4">
      <w:pPr>
        <w:ind w:left="360" w:hanging="360"/>
        <w:rPr>
          <w:rFonts w:ascii="Century Gothic" w:eastAsia="Times New Roman" w:hAnsi="Century Gothic"/>
          <w:lang w:eastAsia="es-ES"/>
        </w:rPr>
      </w:pPr>
    </w:p>
    <w:p w:rsidR="000A2EF4" w:rsidRPr="000A2EF4" w:rsidRDefault="000A2EF4" w:rsidP="000A2EF4">
      <w:pPr>
        <w:ind w:left="360" w:hanging="360"/>
        <w:rPr>
          <w:rFonts w:ascii="Century Gothic" w:eastAsia="Times New Roman" w:hAnsi="Century Gothic"/>
          <w:lang w:eastAsia="es-ES"/>
        </w:rPr>
      </w:pPr>
      <w:r w:rsidRPr="000A2EF4">
        <w:rPr>
          <w:rFonts w:ascii="Century Gothic" w:eastAsia="Times New Roman" w:hAnsi="Century Gothic"/>
          <w:lang w:eastAsia="es-ES"/>
        </w:rPr>
        <w:t>6.  A l’autoliquidació o declaració esmentada s’hi adjuntaran els documents on hi constin els actes o els contractes que originin la imposició, com també els justificants dels elements tributaris necessaris per practicar la liquidació corresponent i els que acreditin les exempcions i bonificacions que es sol·licitin.</w:t>
      </w:r>
    </w:p>
    <w:p w:rsidR="000A2EF4" w:rsidRPr="000A2EF4" w:rsidRDefault="000A2EF4" w:rsidP="000A2EF4">
      <w:pPr>
        <w:ind w:left="360" w:hanging="360"/>
        <w:rPr>
          <w:rFonts w:ascii="Century Gothic" w:eastAsia="Times New Roman" w:hAnsi="Century Gothic"/>
          <w:lang w:eastAsia="es-ES"/>
        </w:rPr>
      </w:pPr>
    </w:p>
    <w:p w:rsidR="000A2EF4" w:rsidRPr="000A2EF4" w:rsidRDefault="000A2EF4" w:rsidP="000A2EF4">
      <w:pPr>
        <w:tabs>
          <w:tab w:val="num" w:pos="737"/>
        </w:tabs>
        <w:ind w:left="360" w:hanging="360"/>
        <w:rPr>
          <w:rFonts w:ascii="Century Gothic" w:eastAsia="Times New Roman" w:hAnsi="Century Gothic"/>
          <w:lang w:eastAsia="es-ES"/>
        </w:rPr>
      </w:pPr>
      <w:r w:rsidRPr="000A2EF4">
        <w:rPr>
          <w:rFonts w:ascii="Century Gothic" w:eastAsia="Times New Roman" w:hAnsi="Century Gothic"/>
          <w:lang w:eastAsia="es-ES"/>
        </w:rPr>
        <w:t>7.   L’autoliquidació o declaració haurà de ser presentada en els següents terminis, des                  de la data en què es produeixi l’acreditament de l’impost:</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0"/>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Quan es tracti d'actes "inter vivos", el termini serà de trenta dies hàbils.</w:t>
      </w:r>
    </w:p>
    <w:p w:rsidR="000A2EF4" w:rsidRPr="000A2EF4" w:rsidRDefault="000A2EF4" w:rsidP="000A2EF4">
      <w:pPr>
        <w:numPr>
          <w:ilvl w:val="0"/>
          <w:numId w:val="20"/>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lastRenderedPageBreak/>
        <w:t>Quan es tracti d'actes per causa de mort, el termini serà de sis mesos, prorrogables fins a un any a sol·licitud del subjecte passiu.</w:t>
      </w:r>
    </w:p>
    <w:p w:rsidR="000A2EF4" w:rsidRPr="000A2EF4" w:rsidRDefault="000A2EF4" w:rsidP="000A2EF4">
      <w:pPr>
        <w:rPr>
          <w:rFonts w:ascii="Century Gothic" w:eastAsia="Times New Roman" w:hAnsi="Century Gothic"/>
          <w:lang w:eastAsia="es-ES"/>
        </w:rPr>
      </w:pPr>
    </w:p>
    <w:p w:rsidR="000A2EF4" w:rsidRPr="000A2EF4" w:rsidRDefault="000A2EF4" w:rsidP="000A2EF4">
      <w:pPr>
        <w:ind w:left="360" w:hanging="360"/>
        <w:rPr>
          <w:rFonts w:ascii="Century Gothic" w:eastAsia="Times New Roman" w:hAnsi="Century Gothic"/>
          <w:lang w:eastAsia="es-ES"/>
        </w:rPr>
      </w:pPr>
      <w:r w:rsidRPr="000A2EF4">
        <w:rPr>
          <w:rFonts w:ascii="Century Gothic" w:eastAsia="Times New Roman" w:hAnsi="Century Gothic"/>
          <w:lang w:eastAsia="es-ES"/>
        </w:rPr>
        <w:t>8.  Independentment del que es disposa en l'apartat primer d'aquest article, també estan obligats a comunicar a l'Ajuntament la realització del fet imposable en els mateixos terminis que els subjectes passius:</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els supòsits contemplats en la lletra a) de l'article 3.1 d'aquesta ordenança, sempre que s'hagin produït per negoci jurídic entre vius, el donant o la persona que constitueix o que transmet el dret real de què es tracti.</w:t>
      </w:r>
    </w:p>
    <w:p w:rsidR="000A2EF4" w:rsidRPr="000A2EF4" w:rsidRDefault="000A2EF4" w:rsidP="000A2EF4">
      <w:pPr>
        <w:numPr>
          <w:ilvl w:val="0"/>
          <w:numId w:val="21"/>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En els supòsits contemplats en la lletra b) de l’article 3.1, l'adquirent o la persona a favor de la qual es constitueixi o es transmeti el dret real de què es tracti.</w:t>
      </w:r>
    </w:p>
    <w:p w:rsidR="000A2EF4" w:rsidRPr="000A2EF4" w:rsidRDefault="000A2EF4" w:rsidP="000A2EF4">
      <w:pPr>
        <w:rPr>
          <w:rFonts w:ascii="Century Gothic" w:eastAsia="Times New Roman" w:hAnsi="Century Gothic"/>
          <w:lang w:eastAsia="es-ES"/>
        </w:rPr>
      </w:pPr>
    </w:p>
    <w:p w:rsidR="000A2EF4" w:rsidRPr="000A2EF4" w:rsidRDefault="000A2EF4" w:rsidP="000A2EF4">
      <w:pPr>
        <w:ind w:left="360" w:hanging="360"/>
        <w:rPr>
          <w:rFonts w:ascii="Century Gothic" w:eastAsia="Times New Roman" w:hAnsi="Century Gothic"/>
          <w:lang w:eastAsia="es-ES"/>
        </w:rPr>
      </w:pPr>
      <w:r w:rsidRPr="000A2EF4">
        <w:rPr>
          <w:rFonts w:ascii="Century Gothic" w:eastAsia="Times New Roman" w:hAnsi="Century Gothic"/>
          <w:lang w:eastAsia="es-ES"/>
        </w:rPr>
        <w:t xml:space="preserve"> 9. Els notaris per tal de donar compliment a l'obligació de comunicar a l'Ajuntament una relació comprensiva de tots els documents que han autoritzat i en els que s'hi continguin els fets, els actes o els negocis jurídics que posin de relleu la realització del fet imposable d'aquest impost, remetran mensualment i per via telemàtica a la plataforma del Consell general del notariat un índex informatitzat, el qual, una vegada processat i  verificat, es posarà a disposició de l'Ajuntament per tal que pugui obtenir-lo mitjançant comunicacions telemàtiques entre tots dos servidors. El mateix procediment es farà  servir per comunicar a l'Ajuntament la relació dels documents privats comprensius dels mateixos fets, actes o negocis jurídics, que els hagin estat presentats per a coneixement i legitimació de firmes. El que es preveu en aquest apartat s'entén sense perjudici del deure general de col·laboració establert en la Llei general tributària.</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Els notaris advertiran expressament als compareixents en els documents que autoritzin sobre el termini dins el qual estan obligats a presentar declaració per l'impost, i sobre les responsabilitats per la manca de presentació de declaracions.</w:t>
      </w:r>
    </w:p>
    <w:p w:rsidR="000A2EF4" w:rsidRPr="000A2EF4" w:rsidRDefault="000A2EF4" w:rsidP="000A2EF4">
      <w:pPr>
        <w:rPr>
          <w:rFonts w:ascii="Century Gothic" w:eastAsia="Times New Roman" w:hAnsi="Century Gothic"/>
          <w:b/>
          <w:bCs/>
          <w:lang w:eastAsia="es-ES"/>
        </w:rPr>
      </w:pPr>
    </w:p>
    <w:p w:rsidR="000A2EF4" w:rsidRPr="000A2EF4" w:rsidRDefault="000A2EF4" w:rsidP="000A2EF4">
      <w:pPr>
        <w:rPr>
          <w:rFonts w:ascii="Century Gothic" w:eastAsia="Times New Roman" w:hAnsi="Century Gothic"/>
          <w:b/>
          <w:bCs/>
          <w:lang w:eastAsia="es-ES"/>
        </w:rPr>
      </w:pPr>
      <w:bookmarkStart w:id="4" w:name="OLE_LINK8"/>
      <w:bookmarkStart w:id="5" w:name="OLE_LINK9"/>
      <w:r w:rsidRPr="000A2EF4">
        <w:rPr>
          <w:rFonts w:ascii="Century Gothic" w:eastAsia="Times New Roman" w:hAnsi="Century Gothic"/>
          <w:b/>
          <w:bCs/>
          <w:lang w:eastAsia="es-ES"/>
        </w:rPr>
        <w:t xml:space="preserve">Article 12è. Col•laboració social </w:t>
      </w:r>
    </w:p>
    <w:p w:rsidR="000A2EF4" w:rsidRPr="000A2EF4" w:rsidRDefault="000A2EF4" w:rsidP="000A2EF4">
      <w:pPr>
        <w:rPr>
          <w:rFonts w:ascii="Century Gothic" w:eastAsia="Times New Roman" w:hAnsi="Century Gothic"/>
          <w:b/>
          <w:bCs/>
          <w:i/>
          <w:u w:val="single"/>
          <w:lang w:eastAsia="es-ES"/>
        </w:rPr>
      </w:pPr>
    </w:p>
    <w:p w:rsidR="000A2EF4" w:rsidRPr="000A2EF4" w:rsidRDefault="000A2EF4" w:rsidP="000A2EF4">
      <w:pPr>
        <w:numPr>
          <w:ilvl w:val="0"/>
          <w:numId w:val="22"/>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 xml:space="preserve">Els gestors administratius que hagin subscrit el corresponent conveni de col·laboració, podran actuar com a col·laboradors socials de l’ajuntament, a l’empara del que preveu l’article 92 de la Llei general tributària. </w:t>
      </w:r>
    </w:p>
    <w:bookmarkEnd w:id="4"/>
    <w:bookmarkEnd w:id="5"/>
    <w:p w:rsidR="000A2EF4" w:rsidRPr="000A2EF4" w:rsidRDefault="000A2EF4" w:rsidP="000A2EF4">
      <w:pPr>
        <w:rPr>
          <w:rFonts w:ascii="Century Gothic" w:eastAsia="Times New Roman" w:hAnsi="Century Gothic"/>
          <w:lang w:eastAsia="es-ES"/>
        </w:rPr>
      </w:pPr>
    </w:p>
    <w:p w:rsidR="000A2EF4" w:rsidRPr="000A2EF4" w:rsidRDefault="000A2EF4" w:rsidP="000A2EF4">
      <w:pPr>
        <w:ind w:left="360" w:hanging="360"/>
        <w:rPr>
          <w:rFonts w:ascii="Century Gothic" w:eastAsia="Times New Roman" w:hAnsi="Century Gothic"/>
          <w:lang w:eastAsia="es-ES"/>
        </w:rPr>
      </w:pPr>
      <w:r w:rsidRPr="000A2EF4">
        <w:rPr>
          <w:rFonts w:ascii="Century Gothic" w:eastAsia="Times New Roman" w:hAnsi="Century Gothic"/>
          <w:lang w:eastAsia="es-ES"/>
        </w:rPr>
        <w:lastRenderedPageBreak/>
        <w:t xml:space="preserve">2.   Aquesta col·laboració podrà referir-se a : </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a)</w:t>
      </w:r>
      <w:r w:rsidRPr="000A2EF4">
        <w:rPr>
          <w:rFonts w:ascii="Century Gothic" w:eastAsia="Times New Roman" w:hAnsi="Century Gothic"/>
          <w:lang w:eastAsia="es-ES"/>
        </w:rPr>
        <w:tab/>
        <w:t xml:space="preserve">Assistència en la realització de declaracions. </w:t>
      </w:r>
    </w:p>
    <w:p w:rsidR="000A2EF4" w:rsidRPr="000A2EF4" w:rsidRDefault="000A2EF4" w:rsidP="000A2EF4">
      <w:pPr>
        <w:ind w:left="360"/>
        <w:rPr>
          <w:rFonts w:ascii="Century Gothic" w:eastAsia="Times New Roman" w:hAnsi="Century Gothic"/>
          <w:lang w:eastAsia="es-ES"/>
        </w:rPr>
      </w:pPr>
      <w:r w:rsidRPr="000A2EF4">
        <w:rPr>
          <w:rFonts w:ascii="Century Gothic" w:eastAsia="Times New Roman" w:hAnsi="Century Gothic"/>
          <w:lang w:eastAsia="es-ES"/>
        </w:rPr>
        <w:t>b)</w:t>
      </w:r>
      <w:r w:rsidRPr="000A2EF4">
        <w:rPr>
          <w:rFonts w:ascii="Century Gothic" w:eastAsia="Times New Roman" w:hAnsi="Century Gothic"/>
          <w:lang w:eastAsia="es-ES"/>
        </w:rPr>
        <w:tab/>
        <w:t xml:space="preserve">Presentació telemàtica d'autoliquidacions, declaracions, comunicacions i altres documents tributaris. </w:t>
      </w:r>
    </w:p>
    <w:p w:rsidR="000A2EF4" w:rsidRPr="000A2EF4" w:rsidRDefault="000A2EF4" w:rsidP="000A2EF4">
      <w:pPr>
        <w:rPr>
          <w:rFonts w:ascii="Century Gothic" w:eastAsia="Times New Roman" w:hAnsi="Century Gothic"/>
          <w:b/>
          <w:bCs/>
          <w:lang w:eastAsia="es-ES"/>
        </w:rPr>
      </w:pPr>
    </w:p>
    <w:p w:rsidR="000A2EF4" w:rsidRPr="000A2EF4" w:rsidRDefault="000A2EF4" w:rsidP="000A2EF4">
      <w:pPr>
        <w:rPr>
          <w:rFonts w:ascii="Century Gothic" w:eastAsia="Times New Roman" w:hAnsi="Century Gothic"/>
          <w:b/>
          <w:bCs/>
          <w:lang w:eastAsia="es-ES"/>
        </w:rPr>
      </w:pPr>
    </w:p>
    <w:p w:rsidR="000A2EF4" w:rsidRPr="000A2EF4" w:rsidRDefault="000A2EF4" w:rsidP="000A2EF4">
      <w:pPr>
        <w:rPr>
          <w:rFonts w:ascii="Century Gothic" w:eastAsia="Times New Roman" w:hAnsi="Century Gothic"/>
          <w:lang w:eastAsia="es-ES"/>
        </w:rPr>
      </w:pPr>
      <w:r w:rsidRPr="000A2EF4">
        <w:rPr>
          <w:rFonts w:ascii="Century Gothic" w:eastAsia="Times New Roman" w:hAnsi="Century Gothic"/>
          <w:b/>
          <w:bCs/>
          <w:lang w:eastAsia="es-ES"/>
        </w:rPr>
        <w:t>Article 13è. Comprovació de les autoliquidacions</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3"/>
        </w:numPr>
        <w:spacing w:after="200" w:line="276" w:lineRule="auto"/>
        <w:jc w:val="both"/>
        <w:rPr>
          <w:rFonts w:ascii="Century Gothic" w:eastAsia="Times New Roman" w:hAnsi="Century Gothic"/>
          <w:bCs/>
          <w:lang w:eastAsia="es-ES"/>
        </w:rPr>
      </w:pPr>
      <w:r w:rsidRPr="000A2EF4">
        <w:rPr>
          <w:rFonts w:ascii="Century Gothic" w:eastAsia="Times New Roman" w:hAnsi="Century Gothic"/>
          <w:lang w:eastAsia="es-ES"/>
        </w:rPr>
        <w:t>Els òrgans gestors comprovaran que l'autoliquidació s'hagi efectuat mitjançant l'aplicació correcta de les normes d'aquesta Ordenança i, per tant, que els valors atribuïts i les bases i quotes obtingudes són les resultants d'aquestes normes.</w:t>
      </w:r>
    </w:p>
    <w:p w:rsidR="000A2EF4" w:rsidRPr="000A2EF4" w:rsidRDefault="000A2EF4" w:rsidP="000A2EF4">
      <w:pPr>
        <w:rPr>
          <w:rFonts w:ascii="Century Gothic" w:eastAsia="Times New Roman" w:hAnsi="Century Gothic"/>
          <w:bCs/>
          <w:lang w:eastAsia="es-ES"/>
        </w:rPr>
      </w:pPr>
    </w:p>
    <w:p w:rsidR="000A2EF4" w:rsidRPr="000A2EF4" w:rsidRDefault="000A2EF4" w:rsidP="000A2EF4">
      <w:pPr>
        <w:numPr>
          <w:ilvl w:val="0"/>
          <w:numId w:val="23"/>
        </w:numPr>
        <w:spacing w:after="200" w:line="276" w:lineRule="auto"/>
        <w:jc w:val="both"/>
        <w:rPr>
          <w:rFonts w:ascii="Century Gothic" w:eastAsia="Times New Roman" w:hAnsi="Century Gothic"/>
          <w:bCs/>
          <w:lang w:eastAsia="es-ES"/>
        </w:rPr>
      </w:pPr>
      <w:r w:rsidRPr="000A2EF4">
        <w:rPr>
          <w:rFonts w:ascii="Century Gothic" w:eastAsia="Times New Roman" w:hAnsi="Century Gothic"/>
          <w:bCs/>
          <w:lang w:eastAsia="es-ES"/>
        </w:rPr>
        <w:t>Si l'Administració no considera conforme l'autoliquidació, practicarà liquidació  rectificant els elements o dades aplicades incorrectament i els errors aritmètics, calcularà els interessos de demora i imposarà, si escau, les sancions que siguin procedents. També practicarà, de la mateixa manera, liquidació pels fets imposables continguts al document no declarats pel subjecte passiu.</w:t>
      </w:r>
    </w:p>
    <w:p w:rsidR="000A2EF4" w:rsidRPr="000A2EF4" w:rsidRDefault="000A2EF4" w:rsidP="000A2EF4">
      <w:pPr>
        <w:rPr>
          <w:rFonts w:ascii="Century Gothic" w:eastAsia="Times New Roman" w:hAnsi="Century Gothic"/>
          <w:bCs/>
          <w:lang w:eastAsia="es-ES"/>
        </w:rPr>
      </w:pPr>
    </w:p>
    <w:p w:rsidR="000A2EF4" w:rsidRPr="000A2EF4" w:rsidRDefault="000A2EF4" w:rsidP="000A2EF4">
      <w:pPr>
        <w:numPr>
          <w:ilvl w:val="0"/>
          <w:numId w:val="23"/>
        </w:numPr>
        <w:spacing w:after="200" w:line="276" w:lineRule="auto"/>
        <w:jc w:val="both"/>
        <w:rPr>
          <w:rFonts w:ascii="Century Gothic" w:eastAsia="Times New Roman" w:hAnsi="Century Gothic"/>
          <w:bCs/>
          <w:lang w:eastAsia="es-ES"/>
        </w:rPr>
      </w:pPr>
      <w:r w:rsidRPr="000A2EF4">
        <w:rPr>
          <w:rFonts w:ascii="Century Gothic" w:eastAsia="Times New Roman" w:hAnsi="Century Gothic"/>
          <w:bCs/>
          <w:lang w:eastAsia="es-ES"/>
        </w:rPr>
        <w:t xml:space="preserve"> Els obligats tributaris podran instar de l'Administració municipal declaració de conformitat amb l'autoliquidació practicada o la seva rectificació i devolució, si escau, de l'ingrés indegut abans que s'hagi practicat la liquidació o, si no s'ha practicat, abans que hagi prescrit tant el dret de l'Administració per determinar el deute tributari mitjançant l'oportuna liquidació com el dret a la devolució d'ingressos indeguts. Transcorregut el termini de sis mesos des que es presenta la sol·licitud sense que l'Administració tributària hagi notificat la resolució, l'interessat podrà  esperar que es dicti resolució expressa o considerar-la desestimada a l'objecte d'interposar contra la resolució presumpta recurs de reposició.</w:t>
      </w:r>
    </w:p>
    <w:p w:rsidR="000A2EF4" w:rsidRPr="000A2EF4" w:rsidRDefault="000A2EF4" w:rsidP="000A2EF4">
      <w:pPr>
        <w:rPr>
          <w:rFonts w:ascii="Century Gothic" w:eastAsia="Times New Roman" w:hAnsi="Century Gothic"/>
          <w:lang w:eastAsia="es-ES"/>
        </w:rPr>
      </w:pPr>
    </w:p>
    <w:p w:rsidR="000A2EF4" w:rsidRPr="000A2EF4" w:rsidRDefault="000A2EF4" w:rsidP="000A2EF4">
      <w:pPr>
        <w:rPr>
          <w:rFonts w:ascii="Century Gothic" w:eastAsia="Times New Roman" w:hAnsi="Century Gothic"/>
          <w:b/>
          <w:bCs/>
          <w:lang w:eastAsia="es-ES"/>
        </w:rPr>
      </w:pPr>
      <w:r w:rsidRPr="000A2EF4">
        <w:rPr>
          <w:rFonts w:ascii="Century Gothic" w:eastAsia="Times New Roman" w:hAnsi="Century Gothic"/>
          <w:b/>
          <w:bCs/>
          <w:lang w:eastAsia="es-ES"/>
        </w:rPr>
        <w:t>Article 14è. Recàrrecs d’extemporaneïtat i sancions</w:t>
      </w:r>
    </w:p>
    <w:p w:rsidR="000A2EF4" w:rsidRPr="000A2EF4" w:rsidRDefault="000A2EF4" w:rsidP="000A2EF4">
      <w:pPr>
        <w:rPr>
          <w:rFonts w:ascii="Century Gothic" w:eastAsia="Times New Roman" w:hAnsi="Century Gothic"/>
          <w:b/>
          <w:bCs/>
          <w:lang w:eastAsia="es-ES"/>
        </w:rPr>
      </w:pPr>
    </w:p>
    <w:p w:rsidR="000A2EF4" w:rsidRPr="000A2EF4" w:rsidRDefault="000A2EF4" w:rsidP="000A2EF4">
      <w:pPr>
        <w:numPr>
          <w:ilvl w:val="0"/>
          <w:numId w:val="2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Si l’ingrés o la presentació de la declaració o de l'autoliquidació  s’efectuen un cop transcorregut el termini previst a l'article 11.7 d'aquesta ordenança, sense requeriment previ de l'Ajuntament, s'aplicaran els recàrrecs següents:</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numPr>
          <w:ilvl w:val="0"/>
          <w:numId w:val="2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Recàrrec únic del 5, 10 o 15 per cent quan s'efectuï, respectivament, dins dels tres, sis o dotze mesos següents al final de dit termini. En aquests supòsits s'exclouen l'interès de demora i les sancions.</w:t>
      </w:r>
    </w:p>
    <w:p w:rsidR="000A2EF4" w:rsidRPr="000A2EF4" w:rsidRDefault="000A2EF4" w:rsidP="000A2EF4">
      <w:pPr>
        <w:numPr>
          <w:ilvl w:val="0"/>
          <w:numId w:val="2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lastRenderedPageBreak/>
        <w:t>Recàrrec del 20 per cent quan s'efectuï després dels 12 mesos següents al venciment del termini legal per a fer-ho. En aquest supòsit, s’exigiran els interessos de demora pel període transcorregut des de el dia següent al termini dels 12 mesos posteriors a la finalització del termini establert per a la presentació fins al moment en que es practiqui l'autoliquidació.</w:t>
      </w:r>
    </w:p>
    <w:p w:rsidR="000A2EF4" w:rsidRPr="000A2EF4" w:rsidRDefault="000A2EF4" w:rsidP="000A2EF4">
      <w:pPr>
        <w:numPr>
          <w:ilvl w:val="0"/>
          <w:numId w:val="25"/>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L'import d'aquests recàrrecs es reduirà en el 25 per cent sempre que es realitzi l'ingrés total de l'import restant del recàrrec i del total del deute de l'autoliquidació extemporània o de la liquidació practicada per l'Administració derivada de la declaració extemporània, al temps de la seva presentació o en el termini de l'article 62.2 de la Llei general tributària.</w:t>
      </w:r>
    </w:p>
    <w:p w:rsidR="000A2EF4" w:rsidRPr="000A2EF4" w:rsidRDefault="000A2EF4" w:rsidP="000A2EF4">
      <w:pPr>
        <w:ind w:left="360"/>
        <w:rPr>
          <w:rFonts w:ascii="Century Gothic" w:eastAsia="Times New Roman" w:hAnsi="Century Gothic"/>
          <w:lang w:eastAsia="es-ES"/>
        </w:rPr>
      </w:pPr>
    </w:p>
    <w:p w:rsidR="000A2EF4" w:rsidRPr="000A2EF4" w:rsidRDefault="000A2EF4" w:rsidP="000A2EF4">
      <w:pPr>
        <w:numPr>
          <w:ilvl w:val="0"/>
          <w:numId w:val="2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 xml:space="preserve">La manca d'ingrés en els terminis establerts en aquesta Ordenança del deute tributari que resultaria de l'autoliquidació correcta de l'impost constitueix una infracció tributària tipificada a l'article 191 de la Llei general tributària, que es qualificarà i sancionarà segons disposa l'esmentat article. </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La manca de presentació de forma completa i correcta de les declaracions i documents necessaris perquè es pugui practicar la liquidació d'aquest impost constitueix una infracció tributària tipificada a l'article 192 de la Llei general tributària, que es qualificarà i sancionarà segons disposa l'esmentat article.</w:t>
      </w:r>
      <w:r w:rsidRPr="000A2EF4">
        <w:rPr>
          <w:rFonts w:ascii="Century Gothic" w:eastAsia="Times New Roman" w:hAnsi="Century Gothic"/>
          <w:lang w:eastAsia="es-ES"/>
        </w:rPr>
        <w:tab/>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La sanció mínima és del 50 per 100 de les quantitats que hagueren deixat d’ingressar-se. No obstant això, l’esmentada sanció es reduirà en un 30 per 100 quan el subjecte infractor manifesti la seva conformitat amb la proposta de regularització que se li formuli</w:t>
      </w:r>
      <w:r w:rsidRPr="000A2EF4">
        <w:rPr>
          <w:rFonts w:ascii="Century Gothic" w:eastAsia="Times New Roman" w:hAnsi="Century Gothic"/>
          <w:b/>
          <w:bCs/>
          <w:lang w:eastAsia="es-ES"/>
        </w:rPr>
        <w:t>.</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 xml:space="preserve">La sanció imposada es reduirà, també, en un 25 % si es realitza l’ingrés total de la sanció dins del període de pagament voluntari, sempre que no s’interposi recurs o reclamació contra la liquidació o la sanció. </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4"/>
        </w:numPr>
        <w:spacing w:after="200" w:line="276" w:lineRule="auto"/>
        <w:jc w:val="both"/>
        <w:rPr>
          <w:rFonts w:ascii="Century Gothic" w:eastAsia="Times New Roman" w:hAnsi="Century Gothic"/>
          <w:lang w:eastAsia="es-ES"/>
        </w:rPr>
      </w:pPr>
      <w:r w:rsidRPr="000A2EF4">
        <w:rPr>
          <w:rFonts w:ascii="Century Gothic" w:eastAsia="Times New Roman" w:hAnsi="Century Gothic"/>
          <w:lang w:eastAsia="es-ES"/>
        </w:rPr>
        <w:t>La resta d'infraccions tributaries que es puguin cometre en els procediments de gestió, inspecció i recaptació d'aquest impost es tipificaran i sancionaran d'acord amb el que preveu la Llei general tributària i l'Ordenança general de gestió, inspecció i recaptació dels ingressos de dret públic municipals.</w:t>
      </w:r>
    </w:p>
    <w:p w:rsidR="000A2EF4" w:rsidRPr="000A2EF4" w:rsidRDefault="000A2EF4" w:rsidP="000A2EF4">
      <w:pPr>
        <w:rPr>
          <w:rFonts w:ascii="Century Gothic" w:eastAsia="Times New Roman" w:hAnsi="Century Gothic"/>
          <w:lang w:eastAsia="es-ES"/>
        </w:rPr>
      </w:pPr>
    </w:p>
    <w:p w:rsidR="000A2EF4" w:rsidRPr="000A2EF4" w:rsidRDefault="000A2EF4" w:rsidP="000A2EF4">
      <w:pPr>
        <w:rPr>
          <w:rFonts w:ascii="Century Gothic" w:eastAsia="Times New Roman" w:hAnsi="Century Gothic"/>
          <w:lang w:eastAsia="es-ES"/>
        </w:rPr>
      </w:pPr>
      <w:r w:rsidRPr="000A2EF4">
        <w:rPr>
          <w:rFonts w:ascii="Century Gothic" w:eastAsia="Times New Roman" w:hAnsi="Century Gothic"/>
          <w:b/>
          <w:lang w:eastAsia="es-ES"/>
        </w:rPr>
        <w:lastRenderedPageBreak/>
        <w:t>Article 15è. Règim de notificació i d'ingrés</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6"/>
        </w:numPr>
        <w:spacing w:after="200" w:line="276" w:lineRule="auto"/>
        <w:ind w:left="426"/>
        <w:jc w:val="both"/>
        <w:rPr>
          <w:rFonts w:ascii="Century Gothic" w:eastAsia="Times New Roman" w:hAnsi="Century Gothic"/>
          <w:lang w:eastAsia="es-ES"/>
        </w:rPr>
      </w:pPr>
      <w:r w:rsidRPr="000A2EF4">
        <w:rPr>
          <w:rFonts w:ascii="Century Gothic" w:eastAsia="Times New Roman" w:hAnsi="Century Gothic"/>
          <w:lang w:eastAsia="es-ES"/>
        </w:rPr>
        <w:t xml:space="preserve"> Els òrgans de gestió tributària corresponents han de practicar les liquidacions d'aquest impost, si no hi escau l’autoliquidació, les quals s'han de notificar íntegrament al subjecte passiu, tot indicant-hi els terminis de pagament i els recursos procedents.</w:t>
      </w:r>
    </w:p>
    <w:p w:rsidR="000A2EF4" w:rsidRPr="000A2EF4" w:rsidRDefault="000A2EF4" w:rsidP="000A2EF4">
      <w:pPr>
        <w:ind w:left="66"/>
        <w:rPr>
          <w:rFonts w:ascii="Century Gothic" w:eastAsia="Times New Roman" w:hAnsi="Century Gothic"/>
          <w:lang w:eastAsia="es-ES"/>
        </w:rPr>
      </w:pPr>
    </w:p>
    <w:p w:rsidR="000A2EF4" w:rsidRPr="000A2EF4" w:rsidRDefault="000A2EF4" w:rsidP="000A2EF4">
      <w:pPr>
        <w:numPr>
          <w:ilvl w:val="0"/>
          <w:numId w:val="26"/>
        </w:numPr>
        <w:spacing w:after="200" w:line="276" w:lineRule="auto"/>
        <w:ind w:left="426"/>
        <w:jc w:val="both"/>
        <w:rPr>
          <w:rFonts w:ascii="Century Gothic" w:eastAsia="Times New Roman" w:hAnsi="Century Gothic"/>
          <w:lang w:eastAsia="es-ES"/>
        </w:rPr>
      </w:pPr>
      <w:r w:rsidRPr="000A2EF4">
        <w:rPr>
          <w:rFonts w:ascii="Century Gothic" w:eastAsia="Times New Roman" w:hAnsi="Century Gothic"/>
          <w:lang w:eastAsia="es-ES"/>
        </w:rPr>
        <w:t xml:space="preserve"> Les notificacions s'han de practicar en el domicili assenyalat en la declaració. No obstant això, la notificació es pot lliurar en mà, amb caràcter general, al mandatari portador de la declaració.</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6"/>
        </w:numPr>
        <w:spacing w:after="200" w:line="276" w:lineRule="auto"/>
        <w:ind w:left="426"/>
        <w:jc w:val="both"/>
        <w:rPr>
          <w:rFonts w:ascii="Century Gothic" w:eastAsia="Times New Roman" w:hAnsi="Century Gothic"/>
          <w:lang w:eastAsia="es-ES"/>
        </w:rPr>
      </w:pPr>
      <w:r w:rsidRPr="000A2EF4">
        <w:rPr>
          <w:rFonts w:ascii="Century Gothic" w:eastAsia="Times New Roman" w:hAnsi="Century Gothic"/>
          <w:lang w:eastAsia="es-ES"/>
        </w:rPr>
        <w:t xml:space="preserve"> Quan es practiqui la liquidació en base a les dades rebudes per l’Ens gestor, per un mitjà diferent de la declaració dels obligats tributaris, es notificarà a l’adreça coneguda per l’Administració.</w:t>
      </w:r>
    </w:p>
    <w:p w:rsidR="000A2EF4" w:rsidRPr="000A2EF4" w:rsidRDefault="000A2EF4" w:rsidP="000A2EF4">
      <w:pPr>
        <w:ind w:left="66"/>
        <w:rPr>
          <w:rFonts w:ascii="Century Gothic" w:eastAsia="Times New Roman" w:hAnsi="Century Gothic"/>
          <w:lang w:eastAsia="es-ES"/>
        </w:rPr>
      </w:pPr>
    </w:p>
    <w:p w:rsidR="000A2EF4" w:rsidRPr="000A2EF4" w:rsidRDefault="000A2EF4" w:rsidP="000A2EF4">
      <w:pPr>
        <w:ind w:left="426"/>
        <w:rPr>
          <w:rFonts w:ascii="Century Gothic" w:eastAsia="Times New Roman" w:hAnsi="Century Gothic"/>
          <w:iCs/>
          <w:lang w:eastAsia="es-ES"/>
        </w:rPr>
      </w:pPr>
      <w:r w:rsidRPr="000A2EF4">
        <w:rPr>
          <w:rFonts w:ascii="Century Gothic" w:eastAsia="Times New Roman" w:hAnsi="Century Gothic"/>
          <w:iCs/>
          <w:lang w:eastAsia="es-ES"/>
        </w:rPr>
        <w:t>Qualsevol notificació que s'hagi intentat en el darrer domicili declarat pel contribuent (mentre no se n'hagi justificat el canvi), és eficaç en dret amb caràcter general.</w:t>
      </w:r>
    </w:p>
    <w:p w:rsidR="000A2EF4" w:rsidRPr="000A2EF4" w:rsidRDefault="000A2EF4" w:rsidP="000A2EF4">
      <w:pPr>
        <w:ind w:left="426"/>
        <w:rPr>
          <w:rFonts w:ascii="Century Gothic" w:eastAsia="Times New Roman" w:hAnsi="Century Gothic"/>
          <w:iCs/>
          <w:lang w:eastAsia="es-ES"/>
        </w:rPr>
      </w:pPr>
    </w:p>
    <w:p w:rsidR="000A2EF4" w:rsidRPr="000A2EF4" w:rsidRDefault="000A2EF4" w:rsidP="000A2EF4">
      <w:pPr>
        <w:numPr>
          <w:ilvl w:val="0"/>
          <w:numId w:val="26"/>
        </w:numPr>
        <w:spacing w:after="200" w:line="276" w:lineRule="auto"/>
        <w:ind w:left="426"/>
        <w:jc w:val="both"/>
        <w:rPr>
          <w:rFonts w:ascii="Century Gothic" w:eastAsia="Times New Roman" w:hAnsi="Century Gothic"/>
          <w:iCs/>
          <w:lang w:eastAsia="es-ES"/>
        </w:rPr>
      </w:pPr>
      <w:r w:rsidRPr="000A2EF4">
        <w:rPr>
          <w:rFonts w:ascii="Century Gothic" w:eastAsia="Times New Roman" w:hAnsi="Century Gothic"/>
          <w:lang w:eastAsia="es-ES"/>
        </w:rPr>
        <w:t xml:space="preserve"> L'ingrés s'efectuarà a les entitats col·laboradores dins dels terminis establerts a    l'article 62.2 de la Llei general tributària.</w:t>
      </w:r>
    </w:p>
    <w:p w:rsidR="000A2EF4" w:rsidRPr="000A2EF4" w:rsidRDefault="000A2EF4" w:rsidP="000A2EF4">
      <w:pPr>
        <w:tabs>
          <w:tab w:val="num" w:pos="426"/>
        </w:tabs>
        <w:ind w:left="426"/>
        <w:rPr>
          <w:rFonts w:ascii="Century Gothic" w:eastAsia="Times New Roman" w:hAnsi="Century Gothic"/>
          <w:lang w:eastAsia="es-ES"/>
        </w:rPr>
      </w:pPr>
    </w:p>
    <w:p w:rsidR="000A2EF4" w:rsidRPr="000A2EF4" w:rsidRDefault="000A2EF4" w:rsidP="000A2EF4">
      <w:pPr>
        <w:rPr>
          <w:rFonts w:ascii="Century Gothic" w:eastAsia="Times New Roman" w:hAnsi="Century Gothic"/>
          <w:b/>
          <w:lang w:eastAsia="es-ES"/>
        </w:rPr>
      </w:pPr>
      <w:r w:rsidRPr="000A2EF4">
        <w:rPr>
          <w:rFonts w:ascii="Century Gothic" w:eastAsia="Times New Roman" w:hAnsi="Century Gothic"/>
          <w:b/>
          <w:lang w:eastAsia="es-ES"/>
        </w:rPr>
        <w:t>Article 16è. Gestió per delegació</w:t>
      </w:r>
    </w:p>
    <w:p w:rsidR="000A2EF4" w:rsidRPr="000A2EF4" w:rsidRDefault="000A2EF4" w:rsidP="000A2EF4">
      <w:pPr>
        <w:rPr>
          <w:rFonts w:ascii="Century Gothic" w:eastAsia="Times New Roman" w:hAnsi="Century Gothic"/>
          <w:b/>
          <w:lang w:eastAsia="es-ES"/>
        </w:rPr>
      </w:pPr>
    </w:p>
    <w:p w:rsidR="000A2EF4" w:rsidRPr="000A2EF4" w:rsidRDefault="000A2EF4" w:rsidP="000A2EF4">
      <w:pPr>
        <w:numPr>
          <w:ilvl w:val="0"/>
          <w:numId w:val="27"/>
        </w:numPr>
        <w:spacing w:after="200" w:line="276" w:lineRule="auto"/>
        <w:ind w:left="360"/>
        <w:jc w:val="both"/>
        <w:rPr>
          <w:rFonts w:ascii="Century Gothic" w:eastAsia="Times New Roman" w:hAnsi="Century Gothic"/>
          <w:lang w:eastAsia="es-ES"/>
        </w:rPr>
      </w:pPr>
      <w:r w:rsidRPr="000A2EF4">
        <w:rPr>
          <w:rFonts w:ascii="Century Gothic" w:eastAsia="Times New Roman" w:hAnsi="Century Gothic"/>
          <w:lang w:eastAsia="es-ES"/>
        </w:rPr>
        <w:t>Si la gestió, la inspecció i la recaptació del tribut han estat delegades total o parcialment en la Diputació de Barcelona, les normes contingudes als articles anteriors seran aplicables a les actuacions que ha de fer l'Administració delegada.</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7"/>
        </w:numPr>
        <w:spacing w:after="200" w:line="276" w:lineRule="auto"/>
        <w:ind w:left="360"/>
        <w:jc w:val="both"/>
        <w:rPr>
          <w:rFonts w:ascii="Century Gothic" w:eastAsia="Times New Roman" w:hAnsi="Century Gothic"/>
          <w:lang w:eastAsia="es-ES"/>
        </w:rPr>
      </w:pPr>
      <w:r w:rsidRPr="000A2EF4">
        <w:rPr>
          <w:rFonts w:ascii="Century Gothic" w:eastAsia="Times New Roman" w:hAnsi="Century Gothic"/>
          <w:lang w:eastAsia="es-ES"/>
        </w:rPr>
        <w:t>L'Organisme de Gestió Tributària establirà els circuits administratius més adients per aconseguir la col·laboració de Notaris i Registradors de la Propietat en ordre a conèixer puntualment les modificacions de titularitat dominical i conseqüentment practicar les liquidacions corresponents. Així mateix, possibilitarà la presentació d'autoliquidacions per internet, per part dels interessats i dels gestors tributaris, que actuaran en règim de col·laboració social.</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7"/>
        </w:numPr>
        <w:spacing w:after="200" w:line="276" w:lineRule="auto"/>
        <w:ind w:left="360"/>
        <w:jc w:val="both"/>
        <w:rPr>
          <w:rFonts w:ascii="Century Gothic" w:eastAsia="Times New Roman" w:hAnsi="Century Gothic"/>
          <w:lang w:eastAsia="es-ES"/>
        </w:rPr>
      </w:pPr>
      <w:r w:rsidRPr="000A2EF4">
        <w:rPr>
          <w:rFonts w:ascii="Century Gothic" w:eastAsia="Times New Roman" w:hAnsi="Century Gothic"/>
          <w:lang w:eastAsia="es-ES"/>
        </w:rPr>
        <w:lastRenderedPageBreak/>
        <w:t>Totes les actuacions de gestió, inspecció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han delegat les seves facultats en la Diputació.</w:t>
      </w:r>
    </w:p>
    <w:p w:rsidR="000A2EF4" w:rsidRPr="000A2EF4" w:rsidRDefault="000A2EF4" w:rsidP="000A2EF4">
      <w:pPr>
        <w:rPr>
          <w:rFonts w:ascii="Century Gothic" w:eastAsia="Times New Roman" w:hAnsi="Century Gothic"/>
          <w:lang w:eastAsia="es-ES"/>
        </w:rPr>
      </w:pPr>
    </w:p>
    <w:p w:rsidR="000A2EF4" w:rsidRPr="000A2EF4" w:rsidRDefault="000A2EF4" w:rsidP="000A2EF4">
      <w:pPr>
        <w:numPr>
          <w:ilvl w:val="0"/>
          <w:numId w:val="27"/>
        </w:numPr>
        <w:spacing w:after="200" w:line="276" w:lineRule="auto"/>
        <w:ind w:left="360"/>
        <w:jc w:val="both"/>
        <w:rPr>
          <w:rFonts w:ascii="Century Gothic" w:eastAsia="Times New Roman" w:hAnsi="Century Gothic"/>
          <w:lang w:eastAsia="es-ES"/>
        </w:rPr>
      </w:pPr>
      <w:r w:rsidRPr="000A2EF4">
        <w:rPr>
          <w:rFonts w:ascii="Century Gothic" w:eastAsia="Times New Roman" w:hAnsi="Century Gothic"/>
          <w:lang w:eastAsia="es-ES"/>
        </w:rPr>
        <w:t>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l’impost  aquí regulat, quan circumstàncies organitzatives, tècniques o de distribució competencial dels serveis municipals ho facin convenient.</w:t>
      </w:r>
    </w:p>
    <w:p w:rsidR="000A2EF4" w:rsidRPr="000A2EF4" w:rsidRDefault="000A2EF4" w:rsidP="000A2EF4">
      <w:pPr>
        <w:tabs>
          <w:tab w:val="num" w:pos="426"/>
        </w:tabs>
        <w:ind w:left="426"/>
        <w:rPr>
          <w:rFonts w:ascii="Century Gothic" w:eastAsia="Times New Roman" w:hAnsi="Century Gothic"/>
          <w:lang w:eastAsia="es-ES"/>
        </w:rPr>
      </w:pPr>
    </w:p>
    <w:p w:rsidR="000A2EF4" w:rsidRPr="000A2EF4" w:rsidRDefault="000A2EF4" w:rsidP="000A2EF4">
      <w:pPr>
        <w:rPr>
          <w:rFonts w:ascii="Century Gothic" w:eastAsia="Times New Roman" w:hAnsi="Century Gothic"/>
          <w:b/>
          <w:bCs/>
          <w:spacing w:val="-3"/>
          <w:lang w:eastAsia="es-ES"/>
        </w:rPr>
      </w:pPr>
      <w:r w:rsidRPr="000A2EF4">
        <w:rPr>
          <w:rFonts w:ascii="Century Gothic" w:eastAsia="Times New Roman" w:hAnsi="Century Gothic"/>
          <w:b/>
          <w:bCs/>
          <w:spacing w:val="-3"/>
          <w:lang w:eastAsia="es-ES"/>
        </w:rPr>
        <w:t>Disposició Addicional. Modificació dels preceptes de l'ordenança i de les referències que fa a la normativa vigent, amb motiu de la promulgació de normes posteriors.</w:t>
      </w:r>
    </w:p>
    <w:p w:rsidR="000A2EF4" w:rsidRPr="000A2EF4" w:rsidRDefault="000A2EF4" w:rsidP="000A2EF4">
      <w:pPr>
        <w:rPr>
          <w:rFonts w:ascii="Century Gothic" w:eastAsia="Times New Roman" w:hAnsi="Century Gothic"/>
          <w:spacing w:val="-3"/>
          <w:lang w:eastAsia="es-ES"/>
        </w:rPr>
      </w:pPr>
    </w:p>
    <w:p w:rsidR="000A2EF4" w:rsidRPr="000A2EF4" w:rsidRDefault="000A2EF4" w:rsidP="000A2EF4">
      <w:pPr>
        <w:rPr>
          <w:rFonts w:ascii="Century Gothic" w:eastAsia="Times New Roman" w:hAnsi="Century Gothic"/>
          <w:spacing w:val="-3"/>
          <w:lang w:eastAsia="es-ES"/>
        </w:rPr>
      </w:pPr>
      <w:r w:rsidRPr="000A2EF4">
        <w:rPr>
          <w:rFonts w:ascii="Century Gothic" w:eastAsia="Times New Roman" w:hAnsi="Century Gothic"/>
          <w:spacing w:val="-3"/>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0A2EF4" w:rsidRPr="000A2EF4" w:rsidRDefault="000A2EF4" w:rsidP="000A2EF4">
      <w:pPr>
        <w:rPr>
          <w:rFonts w:ascii="Century Gothic" w:eastAsia="Times New Roman" w:hAnsi="Century Gothic"/>
          <w:u w:val="single"/>
          <w:lang w:eastAsia="es-ES"/>
        </w:rPr>
      </w:pPr>
    </w:p>
    <w:p w:rsidR="000A2EF4" w:rsidRPr="000A2EF4" w:rsidRDefault="000A2EF4" w:rsidP="000A2EF4">
      <w:pPr>
        <w:rPr>
          <w:rFonts w:ascii="Century Gothic" w:eastAsia="Times New Roman" w:hAnsi="Century Gothic"/>
          <w:b/>
          <w:lang w:eastAsia="es-ES"/>
        </w:rPr>
      </w:pPr>
      <w:r w:rsidRPr="000A2EF4">
        <w:rPr>
          <w:rFonts w:ascii="Century Gothic" w:eastAsia="Times New Roman" w:hAnsi="Century Gothic"/>
          <w:b/>
          <w:lang w:eastAsia="es-ES"/>
        </w:rPr>
        <w:t>Disposició final</w:t>
      </w:r>
    </w:p>
    <w:p w:rsidR="000A2EF4" w:rsidRPr="000A2EF4" w:rsidRDefault="000A2EF4" w:rsidP="000A2EF4">
      <w:pPr>
        <w:rPr>
          <w:rFonts w:ascii="Century Gothic" w:eastAsia="Times New Roman" w:hAnsi="Century Gothic"/>
          <w:lang w:eastAsia="es-ES"/>
        </w:rPr>
      </w:pPr>
    </w:p>
    <w:p w:rsidR="000A2EF4" w:rsidRPr="000A2EF4" w:rsidRDefault="000A2EF4" w:rsidP="000A2EF4">
      <w:pPr>
        <w:rPr>
          <w:rFonts w:ascii="Century Gothic" w:eastAsia="Times New Roman" w:hAnsi="Century Gothic"/>
          <w:lang w:eastAsia="es-ES"/>
        </w:rPr>
      </w:pPr>
      <w:r w:rsidRPr="000A2EF4">
        <w:rPr>
          <w:rFonts w:ascii="Century Gothic" w:eastAsia="Times New Roman" w:hAnsi="Century Gothic"/>
          <w:lang w:eastAsia="es-ES"/>
        </w:rPr>
        <w:t>Aquesta ordenança aprovada pel Ple en sessió celebrada a Cànoves i Samalús,  el 27 de març de 2014  començarà a regir el dia 1r. de gener de l’any 2015  i continuarà vigent mentre no se n'acordi la modificació o derogació. En cas de modificació parcial, els articles no modificats restaran vigents.”</w:t>
      </w:r>
    </w:p>
    <w:p w:rsidR="000A2EF4" w:rsidRPr="000A2EF4" w:rsidRDefault="000A2EF4" w:rsidP="000A2EF4">
      <w:pPr>
        <w:rPr>
          <w:rFonts w:ascii="Century Gothic" w:eastAsia="Times New Roman" w:hAnsi="Century Gothic"/>
          <w:lang w:eastAsia="es-ES"/>
        </w:rPr>
      </w:pPr>
    </w:p>
    <w:p w:rsidR="000A2EF4" w:rsidRPr="000A2EF4" w:rsidRDefault="000A2EF4" w:rsidP="000A2EF4">
      <w:pPr>
        <w:rPr>
          <w:rFonts w:ascii="Century Gothic" w:eastAsia="Times New Roman" w:hAnsi="Century Gothic"/>
          <w:lang w:eastAsia="es-ES"/>
        </w:rPr>
      </w:pPr>
    </w:p>
    <w:p w:rsidR="000A2EF4" w:rsidRPr="000A2EF4" w:rsidRDefault="000A2EF4" w:rsidP="000A2EF4">
      <w:pPr>
        <w:spacing w:after="200" w:line="276" w:lineRule="auto"/>
        <w:rPr>
          <w:rFonts w:ascii="Century Gothic" w:hAnsi="Century Gothic" w:cstheme="minorBidi"/>
        </w:rPr>
      </w:pPr>
    </w:p>
    <w:p w:rsidR="0024137D" w:rsidRPr="00A65EF0" w:rsidRDefault="0024137D" w:rsidP="0024137D">
      <w:pPr>
        <w:jc w:val="both"/>
        <w:rPr>
          <w:rFonts w:ascii="Century Gothic" w:eastAsia="Times New Roman" w:hAnsi="Century Gothic" w:cs="Arial"/>
          <w:color w:val="000000"/>
          <w:lang w:eastAsia="ca-ES"/>
        </w:rPr>
      </w:pPr>
    </w:p>
    <w:p w:rsidR="00AA70D2" w:rsidRPr="00A80B0E" w:rsidRDefault="00AA70D2" w:rsidP="00AA70D2">
      <w:pPr>
        <w:jc w:val="both"/>
        <w:rPr>
          <w:rFonts w:ascii="Century Gothic" w:eastAsia="Times New Roman" w:hAnsi="Century Gothic" w:cs="Arial"/>
          <w:b/>
          <w:i/>
          <w:lang w:eastAsia="ca-ES"/>
        </w:rPr>
      </w:pPr>
      <w:r w:rsidRPr="00A80B0E">
        <w:rPr>
          <w:rFonts w:ascii="Century Gothic" w:eastAsia="Times New Roman" w:hAnsi="Century Gothic" w:cs="Arial"/>
          <w:b/>
          <w:i/>
          <w:lang w:eastAsia="ca-ES"/>
        </w:rPr>
        <w:t>AJUNTAMENT DE CÀNOVES I SAMALÚS</w:t>
      </w:r>
    </w:p>
    <w:p w:rsidR="00AA70D2" w:rsidRPr="00A65EF0" w:rsidRDefault="00AA70D2" w:rsidP="00AA70D2">
      <w:pPr>
        <w:jc w:val="both"/>
        <w:rPr>
          <w:rFonts w:ascii="Century Gothic" w:eastAsia="Times New Roman" w:hAnsi="Century Gothic" w:cs="Arial"/>
          <w:i/>
          <w:color w:val="000000"/>
          <w:lang w:eastAsia="ca-ES"/>
        </w:rPr>
      </w:pPr>
    </w:p>
    <w:p w:rsidR="00AA70D2" w:rsidRPr="00A65EF0" w:rsidRDefault="00AA70D2" w:rsidP="00AA70D2">
      <w:pPr>
        <w:jc w:val="both"/>
        <w:rPr>
          <w:rFonts w:ascii="Century Gothic" w:eastAsia="Times New Roman" w:hAnsi="Century Gothic" w:cs="Arial"/>
          <w:b/>
          <w:i/>
          <w:lang w:eastAsia="ca-ES"/>
        </w:rPr>
      </w:pPr>
      <w:r w:rsidRPr="00A65EF0">
        <w:rPr>
          <w:rFonts w:ascii="Century Gothic" w:eastAsia="Times New Roman" w:hAnsi="Century Gothic" w:cs="Arial"/>
          <w:b/>
          <w:i/>
          <w:lang w:eastAsia="ca-ES"/>
        </w:rPr>
        <w:t>ORDENANÇA FISCAL NÚM. 5.</w:t>
      </w:r>
    </w:p>
    <w:p w:rsidR="00AA70D2" w:rsidRPr="00A65EF0" w:rsidRDefault="00AA70D2" w:rsidP="00AA70D2">
      <w:pPr>
        <w:jc w:val="both"/>
        <w:rPr>
          <w:rFonts w:ascii="Century Gothic" w:eastAsia="Times New Roman" w:hAnsi="Century Gothic" w:cs="Arial"/>
          <w:b/>
          <w:i/>
          <w:lang w:eastAsia="ca-ES"/>
        </w:rPr>
      </w:pPr>
    </w:p>
    <w:p w:rsidR="00AA70D2" w:rsidRPr="00A65EF0" w:rsidRDefault="00AA70D2" w:rsidP="00AA70D2">
      <w:pPr>
        <w:jc w:val="both"/>
        <w:rPr>
          <w:rFonts w:ascii="Century Gothic" w:eastAsia="Times New Roman" w:hAnsi="Century Gothic" w:cs="Arial"/>
          <w:b/>
          <w:i/>
          <w:lang w:eastAsia="ca-ES"/>
        </w:rPr>
      </w:pPr>
      <w:r w:rsidRPr="00A65EF0">
        <w:rPr>
          <w:rFonts w:ascii="Century Gothic" w:eastAsia="Times New Roman" w:hAnsi="Century Gothic" w:cs="Arial"/>
          <w:b/>
          <w:i/>
          <w:lang w:eastAsia="ca-ES"/>
        </w:rPr>
        <w:t>IMPOST SOBRE CONSTRUCCIONS, INSTAL·LACIONS I OBRES.</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1r.- Fet imposable.</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L’impost sobre construccions, instal·lacions i obres és un tribut indirecte el fet imposable del qual està constituït per la realització, dintre del terme municipal, de qualsevol construcció, instal·lació o obra per a la qual s’exigeixi l'obtenció de la corresponent llicència d’obres o urbanística, s’hagi obtingut o no aquesta llicència, o per a la qual s’exigeixi la presentació d'una declaració responsable o comunicació prèvia, sempre que l’expedició de la llicència o l’activitat de control correspongui a aquest Ajuntament.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2n.- Actes subjectes.</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Entre d’altres, estan subjectes a aquest impost les construccions, les instal·lacions i les obres següents: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 Les obres d'edificació, construcció i instal·lació de nova planta, i les d'ampliació, reforma, modificació o rehabilitació d'edificis, construccions i instal·lacions ja existents.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b) Les obres de demolició total o parcial de les construccions i les edificacions.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c) La construcció, la instal·lació, la modificació i la reforma de parcs eòlics, aerogeneradors i instal·lacions fotovoltaiques.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d) La construcció de guals per a l’entrada i sortida de vehicles de les finques a la via pública.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e) Les construccions, instal·lacions i obres fetes a la via pública per particulars o per les empreses subministradores de serveis públics, entre les quals s’inclouen tant l’obertura de cales, rases o pous, la col·locació de pals de suport, les canalitzacions, les escomeses i, en general, qualsevol remoció del paviment o voreres, com totes les obres que s’efectuïn per a la reposició, reconstrucció o arranjament d’allò que hagi resultat destruït o malmès per les obres esmentades.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f) La construcció i la instal·lació de murs i tanques.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g) Els moviments de terres, com desmunts, explanacions, excavacions, terraplens, etc., així com les obres de vialitat i d’infraestructures i altres actes d’urbanització, llevat que aquests actes estiguin detallats i programats com a obres a executar en un projecte d’urbanització degudament aprovat o d’edificació autoritzat.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 xml:space="preserve">h) La nova implantació, l’ampliació o la modificació de tota mena d’instal·lacions tècniques dels serveis d’interès general, tals com línies elèctriques, telefòniques, o </w:t>
      </w:r>
      <w:r w:rsidRPr="00A65EF0">
        <w:rPr>
          <w:rFonts w:ascii="Century Gothic" w:eastAsia="Times New Roman" w:hAnsi="Century Gothic" w:cs="Arial"/>
          <w:lang w:eastAsia="ca-ES"/>
        </w:rPr>
        <w:lastRenderedPageBreak/>
        <w:t>altres de similars i la col·locació d’antenes o dispositius de telecomunicacions de qualsevol tipus.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i) La instal·lació, reforma o qualsevol altra modificació dels suports publicitaris.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j) Les obres, les instal·lacions i les actuacions que afectin al subsòl, tal com les dedicades a aparcaments, a activitats industrials, mercantils o professionals, a serveis d’interès general o a qualsevol altre ús a què es destini el subsòl.</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k) Les construccions, instal·lacions i obres de caràcter provisional.</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l) L’obertura, la pavimentació i la modificació de camins rurals.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m) La instal·lació de cases prefabricades i instal·lacions similars, siguin provisionals o permanents.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n) La instal·lació d’hivernacles o instal·lacions similars.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o) La realització de qualsevol altres actes que la normativa urbanística vigent a Catalunya, el planejament urbanístic o les ordenances municipals subjectin a llicència urbanística o d’obres, a declaració responsable o a comunicació prèvia, sempre que es tracti de construccions, d’instal·lacions o d’obres.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3r.- Subjectes passius.</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 Són subjectes passius d’aquest impost, a títol de contribuent, les persones físiques o jurídiques i les entitats a què es refereix l’article 35.4 de la Llei 58/2003, de 17 de desembre, general tributària, que siguin propietaris de la construcció, instal·lació o obra de què es tracti, siguin o no propietaris de l’immoble en què es fa.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Als efectes previstos en el paràgraf anterior tindrà la consideració de propietari de la construcció, instal·lació o obra qui suporti les despeses o el cost que comporti la seva realització.</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 En el supòsit que la construcció, instal·lació o obra no sigui realitzada pel subjecte passiu contribuent tindran la condició de subjectes passius substituts del contribuent els que sol·licitin les corresponents llicències o presentin les corresponents declaracions responsables o comunicacions prèvies o els que realitzin les construccions, instal·lacions o obres.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Els substituts podran exigir del contribuent l’import de la quota tributària satisfeta.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 xml:space="preserve">3. Els obligats tributaris que no resideixin a Espanya hauran de designar un representant amb domicili en territori espanyol. Aquesta designació haurà de </w:t>
      </w:r>
      <w:r w:rsidRPr="00A65EF0">
        <w:rPr>
          <w:rFonts w:ascii="Century Gothic" w:eastAsia="Times New Roman" w:hAnsi="Century Gothic" w:cs="Arial"/>
          <w:lang w:eastAsia="ca-ES"/>
        </w:rPr>
        <w:lastRenderedPageBreak/>
        <w:t>comunicar-se a l’Ajuntament al moment de sol·licitar la preceptiva llicència d’obres o urbanística o de presentar la declaració responsable o comunicació prèvia i, en qualsevol cas, abans de l’inici de la construcció, la instal·lació o l’obra.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4t.- Responsables i successors.</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 Són responsables tributaris les persones físiques i jurídiques determinades com a tals a la Llei general tributària i a l’Ordenança general.</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 La derivació de responsabilitat requerirà que, prèvia audiència de l’interessat, es dicti acte administratiu, en els termes previstos a la Llei general tributària.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3. Les obligacions tributàries pendents s’exigiran als successors de les persones físiques, jurídiques i entitats sense personalitat, en els termes previstos a la Llei general tributària i a l’Ordenança general.</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5è.- Beneficis fiscals d’aplicació preceptiva.</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Està exempta de pagament de l’impost la realització de qualsevol construcció, instal·lació o obra de la qual sigui propietari l’Estat, les Comunitats Autònomes o les Entitats Locals que, tot i estar subjectes a l’impost, estiguin directament destinades a carreteres, ferrocarrils, ports, aeroports, obres hidràuliques, sanejament de poblacions i de les seves aigües residuals, encara que la gestió se’n porti a terme per Organismes Autònoms, i tant si es tracta d’obres d’inversió nova com de conservació.</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6è.- Beneficis fiscals de concessió potestativa.</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 Les construccions, instal·lacions o obres que siguin declarades d’especial interès o utilitat municipal per concórrer-hi circumstàncies socials, culturals, històric artístiques o de foment de l’ocupació que ho justifiquin, podran gaudir d’una bonificació en la quota de l’impost en els termes que a continuació s’indiquen:</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tabs>
          <w:tab w:val="left" w:pos="420"/>
        </w:tabs>
        <w:ind w:left="425" w:hanging="425"/>
        <w:jc w:val="both"/>
        <w:rPr>
          <w:rFonts w:ascii="Century Gothic" w:eastAsia="Times New Roman" w:hAnsi="Century Gothic" w:cs="Arial"/>
          <w:lang w:eastAsia="ca-ES"/>
        </w:rPr>
      </w:pPr>
      <w:r w:rsidRPr="00A65EF0">
        <w:rPr>
          <w:rFonts w:ascii="Century Gothic" w:eastAsia="Times New Roman" w:hAnsi="Century Gothic" w:cs="Arial"/>
          <w:lang w:eastAsia="ca-ES"/>
        </w:rPr>
        <w:t>a) Bonificació del 90 per cent quan es tracti de</w:t>
      </w:r>
      <w:r w:rsidRPr="00A65EF0">
        <w:rPr>
          <w:rFonts w:ascii="Century Gothic" w:eastAsia="Times New Roman" w:hAnsi="Century Gothic"/>
          <w:lang w:eastAsia="ca-ES"/>
        </w:rPr>
        <w:t xml:space="preserve"> </w:t>
      </w:r>
      <w:r w:rsidRPr="00A65EF0">
        <w:rPr>
          <w:rFonts w:ascii="Century Gothic" w:eastAsia="Times New Roman" w:hAnsi="Century Gothic" w:cs="Arial"/>
          <w:lang w:eastAsia="ca-ES"/>
        </w:rPr>
        <w:t>construccions, instal•lacions i obres que afavoreixin les condicions d'accés i habitabilitat dels discapacitats.</w:t>
      </w:r>
    </w:p>
    <w:p w:rsidR="00AA70D2" w:rsidRPr="00A65EF0" w:rsidRDefault="00AA70D2" w:rsidP="00AA70D2">
      <w:pPr>
        <w:tabs>
          <w:tab w:val="left" w:pos="420"/>
        </w:tabs>
        <w:ind w:left="425" w:hanging="425"/>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w:t>
      </w:r>
      <w:r w:rsidRPr="00A65EF0">
        <w:rPr>
          <w:rFonts w:ascii="Century Gothic" w:eastAsia="Times New Roman" w:hAnsi="Century Gothic" w:cs="Arial"/>
          <w:lang w:eastAsia="ca-ES"/>
        </w:rPr>
        <w:tab/>
        <w:t>Com a mesura especial de foment a la protecció del patrimoni històric del municipi, es concedirà una bonificació del 60 per cent de la quota de l’impost en el cas d’instal•lacions, construccions i obres destinades a la conservació, consolidació, rehabilitació i qualsevol tipus de millora sobre els edificis inclosos, ja sigui simplement com elements d’inventari o específicament catalogats en el vigent Pla especial i Catàleg del patrimoni arquitectònic i urbanístic de Cànoves i Samalús.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Aquesta bonificació és incompatible amb la regulada a l’apartat anterior.</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3.</w:t>
      </w:r>
      <w:r w:rsidRPr="00A65EF0">
        <w:rPr>
          <w:rFonts w:ascii="Century Gothic" w:eastAsia="Times New Roman" w:hAnsi="Century Gothic" w:cs="Arial"/>
          <w:lang w:eastAsia="ca-ES"/>
        </w:rPr>
        <w:tab/>
        <w:t>Bonificació del 50 per cent de la quota de l’impost en el cas d’instal•lacions, construccions i obres definides en projectes d’habitatges subjectes a algun règim de protecció segons la normativa sectorial d’habitatge vigent (qualificats de rehabilitació protegida - tant en els aspectes funcionals com en els de reparació estructural- o qualificats com a protegits de nova planta).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Aquesta bonificació és compatible amb les regulades als apartats anteriors i s’aplicarà sobre la quota tributària resultant d’aplicar les bonificacions anteriors.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4.</w:t>
      </w:r>
      <w:r w:rsidRPr="00A65EF0">
        <w:rPr>
          <w:rFonts w:ascii="Century Gothic" w:eastAsia="Times New Roman" w:hAnsi="Century Gothic" w:cs="Arial"/>
          <w:lang w:eastAsia="ca-ES"/>
        </w:rPr>
        <w:tab/>
        <w:t xml:space="preserve">Bonificació del 50 per cent de la quota de l’impost en el cas d’instal•lacions, construccions i obres que es realitzin específicament per tal d’incorporar sistemes per a l’aprofitament tèrmic o elèctric de l’energia solar, sistemes per l’aprofitament d’energies alternatives com són la eòlica i la geotèrmia, així com sistemes que permetin l’estalvi d’aigua, sense estar obligats a això per la normativa urbanística o les ordenances municipals. L’aplicació d’aquesta bonificació està condicionada a que les instal•lacions per a la producció de calor incloguin col•lectors que disposin de la corresponent homologació de l’Administració competent. Per això s’haurà de presentar el certificat d’homologació dels col•lectors i còpia del projecte tècnic que acompanya la sol•licitud de llicència el qual ha d’incloure la </w:t>
      </w:r>
      <w:r w:rsidR="00A65EF0" w:rsidRPr="00A65EF0">
        <w:rPr>
          <w:rFonts w:ascii="Century Gothic" w:eastAsia="Times New Roman" w:hAnsi="Century Gothic" w:cs="Arial"/>
          <w:lang w:eastAsia="ca-ES"/>
        </w:rPr>
        <w:t>instal·lació</w:t>
      </w:r>
      <w:r w:rsidRPr="00A65EF0">
        <w:rPr>
          <w:rFonts w:ascii="Century Gothic" w:eastAsia="Times New Roman" w:hAnsi="Century Gothic" w:cs="Arial"/>
          <w:lang w:eastAsia="ca-ES"/>
        </w:rPr>
        <w:t xml:space="preserve"> del sistema per a l’aprofitament tèrmic o elèctric de l’energia solar i alternatives i del sistema per a l’estalvi d’aigua.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Aquesta bonificació és compatible amb les regulades als apartats anteriors i s’aplicarà sobre la quota tributària resultant d’aplicar les bonificacions anteriors.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5.</w:t>
      </w:r>
      <w:r w:rsidRPr="00A65EF0">
        <w:rPr>
          <w:rFonts w:ascii="Century Gothic" w:eastAsia="Times New Roman" w:hAnsi="Century Gothic" w:cs="Arial"/>
          <w:lang w:eastAsia="ca-ES"/>
        </w:rPr>
        <w:tab/>
        <w:t>Quan la bonificació s’apliqui sobre una part de la quota, caldrà aportar pressupost parcial desglossat de les construccions, instal•lacions o obres per a les quals s’insta el benefici fiscal.</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6.</w:t>
      </w:r>
      <w:r w:rsidRPr="00A65EF0">
        <w:rPr>
          <w:rFonts w:ascii="Century Gothic" w:eastAsia="Times New Roman" w:hAnsi="Century Gothic" w:cs="Arial"/>
          <w:lang w:eastAsia="ca-ES"/>
        </w:rPr>
        <w:tab/>
        <w:t>Les sol•licituds per al reconeixement dels beneficis fiscals regulats en aquest article s’han de presentar juntament amb la sol•licitud de llicencia i hauran d’anar acompanyades de la documentació acreditativa.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7.</w:t>
      </w:r>
      <w:r w:rsidRPr="00A65EF0">
        <w:rPr>
          <w:rFonts w:ascii="Century Gothic" w:eastAsia="Times New Roman" w:hAnsi="Century Gothic" w:cs="Arial"/>
          <w:lang w:eastAsia="ca-ES"/>
        </w:rPr>
        <w:tab/>
        <w:t>El termini de resolució dels expedients corresponents serà de sis mesos des de la data de presentació de la sol•licitud. Cas de no haver-se resolt en aquest termini, la sol•licitud ha d’entendre’s desestimada.</w:t>
      </w: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7è.- Base imposable, quota i meritació.</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lastRenderedPageBreak/>
        <w:t>1. La base imposable d’aquest impost està constituïda pel cost real i efectiu de la construcció, instal·lació o obra. S’entén per tal, a aquests efectes, el cost d’execució material d’aquella.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 En tot cas, forma part de la base imposable el cost de tots els elements necessaris per al desenvolupament de l’activitat objecte de la instal·lació o construcció, sempre que figurin en el projecte d’obres i no tinguin singularitat o identitat pròpia respecte de la construcció o instal·lació realitzades.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3. No formen part de la base imposable:</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 L’Impost sobre el valor afegit, les taxes, preus públics i altres prestacions patrimonials de caràcter públic local relacionades, en el seu cas, amb la construcció, instal·lació o obra.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 Els honoraris que facturin els professionals que hagin dut a terme l’elaboració del projecte i la direcció tècnica de la construcció, instal·lació o obra.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 El benefici empresarial del contractista, sempre que l’existència i quantia d’aquest concepte estiguin acreditades de manera suficient. Pel contrari, sí que forma part de la base imposable el benefici empresarial dels diferents industrials que intervinguin en la realització de la construcció, instal·lació o obra.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4. La quota de l’impost serà el resultat d’aplicar a la base imposable el tipus de gravamen.</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5. L’impost es merita en el moment d’iniciar-se la construcció, la instal·lació o l’obra, encara que no se n’hagi sol·licitat o obtingut la llicència o no s’hagi presentat la declaració responsable o comunicació prèvia corresponents.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bCs/>
          <w:i/>
          <w:lang w:eastAsia="ca-ES"/>
        </w:rPr>
      </w:pPr>
      <w:r w:rsidRPr="00A65EF0">
        <w:rPr>
          <w:rFonts w:ascii="Century Gothic" w:eastAsia="Times New Roman" w:hAnsi="Century Gothic" w:cs="Arial"/>
          <w:bCs/>
          <w:i/>
          <w:lang w:eastAsia="ca-ES"/>
        </w:rPr>
        <w:t>Article 8è.- Tipus de gravamen.</w:t>
      </w:r>
    </w:p>
    <w:p w:rsidR="00AA70D2" w:rsidRPr="00A65EF0" w:rsidRDefault="00AA70D2" w:rsidP="00AA70D2">
      <w:pPr>
        <w:jc w:val="both"/>
        <w:rPr>
          <w:rFonts w:ascii="Century Gothic" w:eastAsia="Times New Roman" w:hAnsi="Century Gothic" w:cs="Arial"/>
          <w:bCs/>
          <w:i/>
          <w:lang w:eastAsia="ca-ES"/>
        </w:rPr>
      </w:pPr>
    </w:p>
    <w:p w:rsidR="00AA70D2" w:rsidRPr="00A65EF0" w:rsidRDefault="00AA70D2" w:rsidP="00AA70D2">
      <w:pPr>
        <w:numPr>
          <w:ilvl w:val="0"/>
          <w:numId w:val="3"/>
        </w:numPr>
        <w:jc w:val="both"/>
        <w:rPr>
          <w:rFonts w:ascii="Century Gothic" w:eastAsia="Times New Roman" w:hAnsi="Century Gothic" w:cs="Arial"/>
          <w:lang w:eastAsia="ca-ES"/>
        </w:rPr>
      </w:pPr>
      <w:r w:rsidRPr="00A65EF0">
        <w:rPr>
          <w:rFonts w:ascii="Century Gothic" w:eastAsia="Times New Roman" w:hAnsi="Century Gothic" w:cs="Arial"/>
          <w:lang w:eastAsia="ca-ES"/>
        </w:rPr>
        <w:t>El tipus de gravamen serà del 3 per 100.</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w:t>
      </w:r>
      <w:r w:rsidRPr="00A65EF0">
        <w:rPr>
          <w:rFonts w:ascii="Century Gothic" w:eastAsia="Times New Roman" w:hAnsi="Century Gothic" w:cs="Arial"/>
          <w:lang w:eastAsia="ca-ES"/>
        </w:rPr>
        <w:tab/>
        <w:t>Aquest gravamen serà de 6 per cent si l’obra es trobes ja començada, tant en obres majors com menors.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3.</w:t>
      </w:r>
      <w:r w:rsidRPr="00A65EF0">
        <w:rPr>
          <w:rFonts w:ascii="Century Gothic" w:eastAsia="Times New Roman" w:hAnsi="Century Gothic" w:cs="Arial"/>
          <w:lang w:eastAsia="ca-ES"/>
        </w:rPr>
        <w:tab/>
        <w:t xml:space="preserve"> La quota d'aquest impost serà el resultat d’aplicar a la base imposable el tipus de gravamen. </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4.</w:t>
      </w:r>
      <w:r w:rsidRPr="00A65EF0">
        <w:rPr>
          <w:rFonts w:ascii="Century Gothic" w:eastAsia="Times New Roman" w:hAnsi="Century Gothic" w:cs="Arial"/>
          <w:lang w:eastAsia="ca-ES"/>
        </w:rPr>
        <w:tab/>
        <w:t xml:space="preserve">Així i tot, s’estableix una quota mínima de 60 € a les obres majors i de 30 € per a les obres menors. </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lastRenderedPageBreak/>
        <w:t>5.</w:t>
      </w:r>
      <w:r w:rsidRPr="00A65EF0">
        <w:rPr>
          <w:rFonts w:ascii="Century Gothic" w:eastAsia="Times New Roman" w:hAnsi="Century Gothic" w:cs="Arial"/>
          <w:lang w:eastAsia="ca-ES"/>
        </w:rPr>
        <w:tab/>
        <w:t>L’impost s’acredita en el moment d’iniciar-se la construcció, la instal•lació o l’obra, encara que hom no hagi obtingut la llicència corresponent.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9è.- Règim de declaració i d’ingrés.</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 S’estableix l’autoliquidació com a forma de gestió del pagament provisional a compte que cal fer amb motiu de la concessió de la llicència preceptiva o de la presentació de la declaració responsable o comunicació prèvia, o de l’inici de la construcció, instal·lació o obra quan no s’hagin realitzat els tràmits esmentats; conseqüentment, el subjecte passiu haurà de declarar la base del pagament a compte, determinar-ne l’import i ingressar-lo en els terminis fixats en aquest article.</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 El sol·licitant d’una llicència o la persona que presenti una declaració responsable o una comunicació prèvia per a realitzar les construccions, instal·lacions o obres que constitueixen el fet imposable de l’impost haurà de presentar en el moment de la sol·licitud o juntament amb la declaració responsable o la comunicació prèvia, el projecte d’obres i el pressupost d’execució material estimat. Aquest pressupost haurà d’estar visat pel Col·legi Oficial corresponent quan això constitueixi un requisit preceptiu.</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3. L’ingrés a compte resultant de l’autoliquidació provisional que haurà de presentar-se quan es sol·liciti la llicència o es presenti la declaració responsable o la comunicació prèvia serà el resultat d’aplicar el tipus impositiu a la base del pagament a compte.</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Aquesta base es determina a partir dels mòduls que, per a cada tipus d’edificacions, obres o instal·lacions, s’estableixen a l’annex d’aquesta Ordenança o, si el pressupost presentat per l’interessat és d’un import superior al que resulti de l’aplicació dels mòduls, en funció d’aquest pressupost.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Això no obstant, quan la construcció, instal·lació o obra de què es tracti siguin d’una modalitat que no s’hagi contemplat a la tipologia que es recull a l’annex d’aquesta Ordenança, la base del pagament a compte es determinarà en funció del pressupost presentat per l’obligat tributari, que ha d’estar visat prèviament pel Col·legi Oficial corresponent quan això constitueixi un requisit preceptiu.</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4. L’import referit al precedent apartat 3, que tindrà caràcter d’ingrés a compte, s’haurà de fer efectiu des del moment en què es sol·liciti la llicència preceptiva o es presenti la declaració responsable o la comunicació prèvia, conjuntament amb el dipòsit de la taxa per l’activitat administrativa duta a terme. El termini per a fer l’ingrés del pagament provisional a compte de l’ICIO conclou, en tot cas, deu dies després de la notificació de la concessió de la llicència o de la presentació de la declaració responsable o de la comunicació prèvia.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lastRenderedPageBreak/>
        <w:t>5. Quan es modifiqui el projecte de la construcció, instal·lació o obra, un cop acceptada la modificació per l’Ajuntament els subjectes passius hauran de presentar una autoliquidació complementària, la base de la qual es determinarà aplicant els mòduls establerts a l’annex d’aquesta Ordenança al projecte modificat i l’import diferencial de la qual serà el resultat de minorar la quantitat que en resulti amb l’import dels ingressos realitzats en autoliquidacions anteriors referides a la mateixa obra. Si no es poden aplicar els mòduls, la base es calcularà a partir del pressupost modificat i l’import diferencial es determinarà de la mateixa manera que en el cas anterior. En tots dos casos s’han d’acomplir els terminis i requisits indicats en els apartats anteriors.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Els efectes de les autoliquidacions complementàries seran els mateixos que els de les autoliquidacions precedents.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6. Quan, sense haver sol·licitat, concedit o denegat la llicència preceptiva ni presentada la declaració responsable o la comunicació prèvia, s’iniciï la construcció, instal·lació o obra, l’Ajuntament practicarà una liquidació provisional a compte, la base de la qual es determinarà d’acord amb el que es preveu a l’apartat 3 anterior. A aquests efectes, per pròpia iniciativa o a requeriment de l’Ajuntament, l’interessat haurà de presentar un pressupost, visat prèviament pel Col·legi Oficial corresponent quan això constitueixi un requisit preceptiu.</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7. Un cop finalitzades les construccions, instal·lacions o obres, en el termini d’un mes comptador des del dia següent a la seva terminació, els subjectes passius hauran de presentar davant l’Ajuntament una declaració del cost real i efectiu d’aquelles, a la qual podran adjuntar els documents que considerin oportuns per a acreditar el cost consignat.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 aquests efectes, la data de finalització de les construccions, instal·lacions i obres serà la que resulti acreditada per qualsevol mitjà de prova admès en dret i, en defecte seu, la que consti en el certificat final d’obres, quan aquest sigui preceptiu, o en altres casos la de caducitat de la llicència d’obres o la data màxima de finalització de les obres que s’hagi establert per als actes subjectes a declaració responsable o comunicació prèvia.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8. En base a la declaració a què es refereix l’apartat anterior o d’ofici, si escau, l’Ajuntament practicarà la liquidació corresponent.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En el cas que de la liquidació resultés un import a retornar, s’ordenarà la devolució en el termini previst a l’article 31 de la Llei general tributària.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 xml:space="preserve">9. Si de la liquidació practicada resultés un import a ingressar, el subjecte passiu haurà d’abonar-lo en els terminis establerts a l’article 62 de la Llei general tributària. Transcorregut el període voluntari de cobrament sense que s’hagi efectuat l’ingrés </w:t>
      </w:r>
      <w:r w:rsidRPr="00A65EF0">
        <w:rPr>
          <w:rFonts w:ascii="Century Gothic" w:eastAsia="Times New Roman" w:hAnsi="Century Gothic" w:cs="Arial"/>
          <w:lang w:eastAsia="ca-ES"/>
        </w:rPr>
        <w:lastRenderedPageBreak/>
        <w:t>del deute s’iniciarà el període executiu, que determinarà l’exigència dels interessos de demora i dels recàrrecs en els termes previstos als articles 26 i 28 de la Llei general tributària.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10. La liquidació a que es refereix l’apartat 8 no impedirà en cap cas les actuacions de verificació de dades, de comprovació limitada o d’inspecció que siguin procedents.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11. Les sol·licituds de devolució, total o parcial, de l’import satisfet a compte de l’impost, per no haver iniciat o realitzat totalment la construcció, instal·lació o obra per a la qual es va fer el pagament, hauran d’anar acompanyades d’un informe emès pels serveis tècnics d’urbanisme de l’Ajuntament, en el qual es faci constar l’acceptació municipal de la renúncia total o parcial a l’execució de la construcció, instal·lació o obra, així com la valoració de la part realitzada, en els termes previstos a l’article 103.1.b) del Text refós de la llei reguladora de les hisendes locals.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ind w:right="224"/>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10è.- Actuacions inspectores i règim sancionador.</w:t>
      </w:r>
    </w:p>
    <w:p w:rsidR="00AA70D2" w:rsidRPr="00A65EF0" w:rsidRDefault="00AA70D2" w:rsidP="00AA70D2">
      <w:pPr>
        <w:ind w:right="224"/>
        <w:jc w:val="both"/>
        <w:rPr>
          <w:rFonts w:ascii="Century Gothic" w:eastAsia="Times New Roman" w:hAnsi="Century Gothic" w:cs="Arial"/>
          <w:i/>
          <w:lang w:eastAsia="ca-ES"/>
        </w:rPr>
      </w:pPr>
    </w:p>
    <w:p w:rsidR="00AA70D2" w:rsidRPr="00A65EF0" w:rsidRDefault="00AA70D2" w:rsidP="00AA70D2">
      <w:pPr>
        <w:ind w:right="-49"/>
        <w:jc w:val="both"/>
        <w:rPr>
          <w:rFonts w:ascii="Century Gothic" w:eastAsia="Times New Roman" w:hAnsi="Century Gothic" w:cs="Arial"/>
          <w:lang w:eastAsia="ca-ES"/>
        </w:rPr>
      </w:pPr>
      <w:r w:rsidRPr="00A65EF0">
        <w:rPr>
          <w:rFonts w:ascii="Century Gothic" w:eastAsia="Times New Roman" w:hAnsi="Century Gothic" w:cs="Arial"/>
          <w:lang w:eastAsia="ca-ES"/>
        </w:rPr>
        <w:t>1. La inspecció i la comprovació de l’impost es realitzaran d’acord amb el que es preveu en la Llei general tributària i en les disposicions que la desenvolupen.</w:t>
      </w:r>
    </w:p>
    <w:p w:rsidR="00AA70D2" w:rsidRPr="00A65EF0" w:rsidRDefault="00AA70D2" w:rsidP="00AA70D2">
      <w:pPr>
        <w:ind w:right="-49"/>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 Les infraccions tributaries que es detectin o es cometin en els procediments de gestió, inspecció i recaptació d’aquest impost es tipificaran i sancionaran d’acord amb el que es preveu a la Llei general tributària i a l’Ordenança general de gestió, inspecció i recaptació dels ingressos de dret públic municipals.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Article 11è.- Gestió per delegació.</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 Si la gestió, la inspecció i la recaptació del tribut han estat delegades totalment o parcialment en la Diputació de Barcelona, les normes contingudes als articles anteriors seran aplicables a les actuacions que ha de fer l’Administració delegada.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 L’Organisme de Gestió Tributària establirà els circuits administratius més adients per aconseguir la col·laboració de les organitzacions representatives dels subjectes passius a fi de simplificar el compliment de les obligacions formals i materials que es deriven d’aquesta Ordenança, o els procediments de liquidació o recaptació.</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3. Totes les actuacions de gestió, inspecció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han delegat les seves facultats en la Diputació.</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lastRenderedPageBreak/>
        <w:t>4. No obstant l’anterior, en els casos en què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l’impost aquí regulat, quan circumstàncies organitzatives, tècniques o de distribució competencial dels serveis municipals ho facin convenient.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bCs/>
          <w:i/>
          <w:lang w:eastAsia="ca-ES"/>
        </w:rPr>
      </w:pPr>
      <w:r w:rsidRPr="00A65EF0">
        <w:rPr>
          <w:rFonts w:ascii="Century Gothic" w:eastAsia="Times New Roman" w:hAnsi="Century Gothic" w:cs="Arial"/>
          <w:bCs/>
          <w:i/>
          <w:lang w:eastAsia="ca-ES"/>
        </w:rPr>
        <w:t>Disposició addicional primera. Modificació dels preceptes de l’Ordenança i de les referències que fa a la normativa vigent, amb motiu de la promulgació de normes posteriors.</w:t>
      </w:r>
    </w:p>
    <w:p w:rsidR="00AA70D2" w:rsidRPr="00A65EF0" w:rsidRDefault="00AA70D2" w:rsidP="00AA70D2">
      <w:pPr>
        <w:jc w:val="both"/>
        <w:rPr>
          <w:rFonts w:ascii="Century Gothic" w:eastAsia="Times New Roman" w:hAnsi="Century Gothic" w:cs="Arial"/>
          <w:bCs/>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i/>
          <w:lang w:eastAsia="ca-ES"/>
        </w:rPr>
      </w:pPr>
      <w:r w:rsidRPr="00A65EF0">
        <w:rPr>
          <w:rFonts w:ascii="Century Gothic" w:eastAsia="Times New Roman" w:hAnsi="Century Gothic" w:cs="Arial"/>
          <w:i/>
          <w:lang w:eastAsia="ca-ES"/>
        </w:rPr>
        <w:t>Disposició final.</w:t>
      </w:r>
    </w:p>
    <w:p w:rsidR="00AA70D2" w:rsidRPr="00A65EF0" w:rsidRDefault="00AA70D2" w:rsidP="00AA70D2">
      <w:pPr>
        <w:jc w:val="both"/>
        <w:rPr>
          <w:rFonts w:ascii="Century Gothic" w:eastAsia="Times New Roman" w:hAnsi="Century Gothic" w:cs="Arial"/>
          <w:i/>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Aquesta Ordenança fiscal, aprovada pel Ple en sessió celebrada a ........, el ........ de ........ de ........, començarà a regir el dia (xx) de (xxxxx) de l’any (xxxx) i continuarà vigent mentre no se n’acordi la modificació o derogació. En cas de modificació parcial, els articles que no s’han modificat restaran vigents.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ANNEX QUE SE CITA A L’ARTICLE 9 D’AQUESTA ORDENANÇA.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Tal com es disposa a l’apartat 3 de l’article 9 d’aquesta Ordenança, la base imposable de l’autoliquidació prèvia que s’hi regula es determinarà a partir del mòdul bàsic establert pel Col·legi Oficial d’Arquitectes de Catalunya per al càlcul dels drets d’intervenció col·legial per a l’any 2015, ponderat amb els coeficients correctors que tot seguit es detallen.</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Tan bon punt l’esmentat Col·legi faci públic un nou mòdul bàsic, s’entendrà automàticament actualitzat el que fins aleshores s’ha fet servir per a calcular la base imposable susdita.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En general, llevat les excepcions que s’especifiquen a continuació, el paràmetre de partida és la superfície objecte de l’actuació constructiva, incloses les parts comunes, expressada en metres quadrats amb dos decimals.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lastRenderedPageBreak/>
        <w:t>Si és cas que en una mateixa construcció, instal·lació o obra s’han projectat usos diferenciats, caldrà destriar i tractar per separat la superfície parcial afectada per cada mòdul diferent.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La fórmula que s’ha d’aplicar per a calcular la base imposable, que s’assimila al pressupost de referència, és la suma dels resultats parcials de multiplicar els mòduls de referència per la superfície afectada per cadascun d’aquests mòduls.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A aquests efectes, cada mòdul de referència concret es calcula de la manera següent: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Mr = Mb × Ct × Cu.</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Definicions: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tabs>
          <w:tab w:val="left" w:pos="0"/>
        </w:tabs>
        <w:jc w:val="both"/>
        <w:rPr>
          <w:rFonts w:ascii="Century Gothic" w:eastAsia="Times New Roman" w:hAnsi="Century Gothic" w:cs="Arial"/>
          <w:lang w:eastAsia="ca-ES"/>
        </w:rPr>
      </w:pPr>
      <w:r w:rsidRPr="00A65EF0">
        <w:rPr>
          <w:rFonts w:ascii="Century Gothic" w:eastAsia="Times New Roman" w:hAnsi="Century Gothic" w:cs="Arial"/>
          <w:lang w:eastAsia="ca-ES"/>
        </w:rPr>
        <w:t>Mb: Mòdul bàsic, que a hores d’ara el COAC ha fixat en 486,00 EUR/m².</w:t>
      </w:r>
    </w:p>
    <w:p w:rsidR="00AA70D2" w:rsidRPr="00A65EF0" w:rsidRDefault="00AA70D2" w:rsidP="00AA70D2">
      <w:pPr>
        <w:tabs>
          <w:tab w:val="left" w:pos="0"/>
        </w:tabs>
        <w:jc w:val="both"/>
        <w:rPr>
          <w:rFonts w:ascii="Century Gothic" w:eastAsia="Times New Roman" w:hAnsi="Century Gothic" w:cs="Arial"/>
          <w:lang w:eastAsia="ca-ES"/>
        </w:rPr>
      </w:pPr>
    </w:p>
    <w:p w:rsidR="00AA70D2" w:rsidRPr="00A65EF0" w:rsidRDefault="00AA70D2" w:rsidP="00AA70D2">
      <w:pPr>
        <w:tabs>
          <w:tab w:val="left" w:pos="0"/>
        </w:tabs>
        <w:jc w:val="both"/>
        <w:rPr>
          <w:rFonts w:ascii="Century Gothic" w:eastAsia="Times New Roman" w:hAnsi="Century Gothic" w:cs="Arial"/>
          <w:lang w:eastAsia="ca-ES"/>
        </w:rPr>
      </w:pPr>
      <w:r w:rsidRPr="00A65EF0">
        <w:rPr>
          <w:rFonts w:ascii="Century Gothic" w:eastAsia="Times New Roman" w:hAnsi="Century Gothic" w:cs="Arial"/>
          <w:lang w:eastAsia="ca-ES"/>
        </w:rPr>
        <w:t>Ct: Coeficient corrector que pondera la tipologia de la construcció, instal·lació o obra.</w:t>
      </w:r>
    </w:p>
    <w:p w:rsidR="00AA70D2" w:rsidRPr="00A65EF0" w:rsidRDefault="00AA70D2" w:rsidP="00AA70D2">
      <w:pPr>
        <w:tabs>
          <w:tab w:val="left" w:pos="0"/>
        </w:tabs>
        <w:jc w:val="both"/>
        <w:rPr>
          <w:rFonts w:ascii="Century Gothic" w:eastAsia="Times New Roman" w:hAnsi="Century Gothic" w:cs="Arial"/>
          <w:lang w:eastAsia="ca-ES"/>
        </w:rPr>
      </w:pPr>
    </w:p>
    <w:p w:rsidR="00AA70D2" w:rsidRPr="00A65EF0" w:rsidRDefault="00AA70D2" w:rsidP="00AA70D2">
      <w:pPr>
        <w:tabs>
          <w:tab w:val="left" w:pos="0"/>
        </w:tabs>
        <w:jc w:val="both"/>
        <w:rPr>
          <w:rFonts w:ascii="Century Gothic" w:eastAsia="Times New Roman" w:hAnsi="Century Gothic" w:cs="Arial"/>
          <w:lang w:eastAsia="ca-ES"/>
        </w:rPr>
      </w:pPr>
      <w:r w:rsidRPr="00A65EF0">
        <w:rPr>
          <w:rFonts w:ascii="Century Gothic" w:eastAsia="Times New Roman" w:hAnsi="Century Gothic" w:cs="Arial"/>
          <w:lang w:eastAsia="ca-ES"/>
        </w:rPr>
        <w:t>Cu: Coeficient corrector que pondera l’ús projectat.</w:t>
      </w:r>
    </w:p>
    <w:p w:rsidR="00AA70D2" w:rsidRPr="00A65EF0" w:rsidRDefault="00AA70D2" w:rsidP="00AA70D2">
      <w:pPr>
        <w:tabs>
          <w:tab w:val="left" w:pos="0"/>
        </w:tabs>
        <w:jc w:val="both"/>
        <w:rPr>
          <w:rFonts w:ascii="Century Gothic" w:eastAsia="Times New Roman" w:hAnsi="Century Gothic" w:cs="Arial"/>
          <w:lang w:eastAsia="ca-ES"/>
        </w:rPr>
      </w:pPr>
    </w:p>
    <w:p w:rsidR="00AA70D2" w:rsidRPr="00A65EF0" w:rsidRDefault="00AA70D2" w:rsidP="00AA70D2">
      <w:pPr>
        <w:tabs>
          <w:tab w:val="left" w:pos="0"/>
        </w:tabs>
        <w:jc w:val="both"/>
        <w:rPr>
          <w:rFonts w:ascii="Century Gothic" w:eastAsia="Times New Roman" w:hAnsi="Century Gothic" w:cs="Arial"/>
          <w:lang w:eastAsia="ca-ES"/>
        </w:rPr>
      </w:pPr>
      <w:r w:rsidRPr="00A65EF0">
        <w:rPr>
          <w:rFonts w:ascii="Century Gothic" w:eastAsia="Times New Roman" w:hAnsi="Century Gothic" w:cs="Arial"/>
          <w:lang w:eastAsia="ca-ES"/>
        </w:rPr>
        <w:t>Mr: Mòdul de referència, o mòdul esmenat.</w:t>
      </w:r>
    </w:p>
    <w:p w:rsidR="00AA70D2" w:rsidRPr="00A65EF0" w:rsidRDefault="00AA70D2" w:rsidP="00AA70D2">
      <w:pPr>
        <w:tabs>
          <w:tab w:val="left" w:pos="0"/>
        </w:tabs>
        <w:spacing w:after="80"/>
        <w:jc w:val="both"/>
        <w:rPr>
          <w:rFonts w:ascii="Century Gothic" w:eastAsia="Times New Roman" w:hAnsi="Century Gothic" w:cs="Arial"/>
          <w:lang w:eastAsia="ca-ES"/>
        </w:rPr>
      </w:pPr>
    </w:p>
    <w:p w:rsidR="00AA70D2" w:rsidRPr="00A65EF0" w:rsidRDefault="00AA70D2" w:rsidP="00AA70D2">
      <w:pPr>
        <w:tabs>
          <w:tab w:val="left" w:pos="0"/>
        </w:tabs>
        <w:jc w:val="both"/>
        <w:rPr>
          <w:rFonts w:ascii="Century Gothic" w:eastAsia="Times New Roman" w:hAnsi="Century Gothic" w:cs="Arial"/>
          <w:lang w:eastAsia="ca-ES"/>
        </w:rPr>
      </w:pPr>
      <w:r w:rsidRPr="00A65EF0">
        <w:rPr>
          <w:rFonts w:ascii="Century Gothic" w:eastAsia="Times New Roman" w:hAnsi="Century Gothic" w:cs="Arial"/>
          <w:lang w:eastAsia="ca-ES"/>
        </w:rPr>
        <w:t>Pr: Pressupost de referència, que serà la suma de les valoracions parcials.</w:t>
      </w:r>
    </w:p>
    <w:p w:rsidR="00AA70D2" w:rsidRPr="00A65EF0" w:rsidRDefault="00AA70D2" w:rsidP="00AA70D2">
      <w:pPr>
        <w:tabs>
          <w:tab w:val="left" w:pos="0"/>
        </w:tabs>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Els coeficients correctors que es faran servir són el següents: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 COEFICIENT TIPOLÒGIC (Ct).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tabs>
          <w:tab w:val="left" w:pos="360"/>
        </w:tabs>
        <w:ind w:left="284"/>
        <w:jc w:val="both"/>
        <w:rPr>
          <w:rFonts w:ascii="Century Gothic" w:eastAsia="Times New Roman" w:hAnsi="Century Gothic" w:cs="Arial"/>
          <w:lang w:eastAsia="ca-ES"/>
        </w:rPr>
      </w:pPr>
      <w:r w:rsidRPr="00A65EF0">
        <w:rPr>
          <w:rFonts w:ascii="Century Gothic" w:eastAsia="Times New Roman" w:hAnsi="Century Gothic" w:cs="Arial"/>
          <w:lang w:eastAsia="ca-ES"/>
        </w:rPr>
        <w:t>1.1. En edificacions de nova planta i addicions.</w:t>
      </w:r>
    </w:p>
    <w:p w:rsidR="00AA70D2" w:rsidRPr="00A65EF0" w:rsidRDefault="00AA70D2" w:rsidP="00AA70D2">
      <w:pPr>
        <w:tabs>
          <w:tab w:val="left" w:pos="360"/>
        </w:tabs>
        <w:ind w:left="284"/>
        <w:jc w:val="both"/>
        <w:rPr>
          <w:rFonts w:ascii="Century Gothic" w:eastAsia="Times New Roman" w:hAnsi="Century Gothic" w:cs="Arial"/>
          <w:lang w:eastAsia="ca-ES"/>
        </w:rPr>
      </w:pPr>
    </w:p>
    <w:p w:rsidR="00AA70D2" w:rsidRPr="00A65EF0" w:rsidRDefault="00AA70D2" w:rsidP="00AA70D2">
      <w:pPr>
        <w:ind w:left="567"/>
        <w:jc w:val="both"/>
        <w:rPr>
          <w:rFonts w:ascii="Century Gothic" w:eastAsia="Times New Roman" w:hAnsi="Century Gothic" w:cs="Arial"/>
          <w:lang w:eastAsia="ca-ES"/>
        </w:rPr>
      </w:pPr>
    </w:p>
    <w:tbl>
      <w:tblPr>
        <w:tblW w:w="74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333"/>
      </w:tblGrid>
      <w:tr w:rsidR="00AA70D2" w:rsidRPr="00A65EF0" w:rsidTr="00D402EB">
        <w:trPr>
          <w:trHeight w:val="20"/>
        </w:trPr>
        <w:tc>
          <w:tcPr>
            <w:tcW w:w="6095"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TIPOLOGIA DE L’EDIFICACIÓ</w:t>
            </w:r>
          </w:p>
        </w:tc>
        <w:tc>
          <w:tcPr>
            <w:tcW w:w="1333"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Ct</w:t>
            </w:r>
          </w:p>
        </w:tc>
      </w:tr>
      <w:tr w:rsidR="00AA70D2" w:rsidRPr="00A65EF0" w:rsidTr="00D402EB">
        <w:trPr>
          <w:trHeight w:val="20"/>
        </w:trPr>
        <w:tc>
          <w:tcPr>
            <w:tcW w:w="6095"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Edifici aïllat (4 façanes).</w:t>
            </w:r>
          </w:p>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Soterranis a partir del 3r en tot tipus d’edificis.</w:t>
            </w:r>
          </w:p>
        </w:tc>
        <w:tc>
          <w:tcPr>
            <w:tcW w:w="1333"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1,20</w:t>
            </w:r>
          </w:p>
        </w:tc>
      </w:tr>
      <w:tr w:rsidR="00AA70D2" w:rsidRPr="00A65EF0" w:rsidTr="00D402EB">
        <w:trPr>
          <w:trHeight w:val="20"/>
        </w:trPr>
        <w:tc>
          <w:tcPr>
            <w:tcW w:w="6095"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Edifici en testera (3 façanes).</w:t>
            </w:r>
          </w:p>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Soterranis 1r i 2n en tot tipus d’edificis.</w:t>
            </w:r>
          </w:p>
        </w:tc>
        <w:tc>
          <w:tcPr>
            <w:tcW w:w="1333"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1,10</w:t>
            </w:r>
          </w:p>
        </w:tc>
      </w:tr>
      <w:tr w:rsidR="00AA70D2" w:rsidRPr="00A65EF0" w:rsidTr="00D402EB">
        <w:trPr>
          <w:trHeight w:val="20"/>
        </w:trPr>
        <w:tc>
          <w:tcPr>
            <w:tcW w:w="6095"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Edifici entre mitgeres (1 / 2 façanes).</w:t>
            </w:r>
          </w:p>
        </w:tc>
        <w:tc>
          <w:tcPr>
            <w:tcW w:w="1333"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1,00</w:t>
            </w:r>
          </w:p>
        </w:tc>
      </w:tr>
    </w:tbl>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tabs>
          <w:tab w:val="left" w:pos="360"/>
        </w:tabs>
        <w:ind w:left="284"/>
        <w:jc w:val="both"/>
        <w:rPr>
          <w:rFonts w:ascii="Century Gothic" w:eastAsia="Times New Roman" w:hAnsi="Century Gothic" w:cs="Arial"/>
          <w:lang w:eastAsia="ca-ES"/>
        </w:rPr>
      </w:pPr>
      <w:r w:rsidRPr="00A65EF0">
        <w:rPr>
          <w:rFonts w:ascii="Century Gothic" w:eastAsia="Times New Roman" w:hAnsi="Century Gothic" w:cs="Arial"/>
          <w:lang w:eastAsia="ca-ES"/>
        </w:rPr>
        <w:t>1.2. En obres de reforma i rehabilitació.</w:t>
      </w:r>
    </w:p>
    <w:p w:rsidR="00AA70D2" w:rsidRPr="00A65EF0" w:rsidRDefault="00AA70D2" w:rsidP="00AA70D2">
      <w:pPr>
        <w:tabs>
          <w:tab w:val="left" w:pos="360"/>
        </w:tabs>
        <w:ind w:left="284"/>
        <w:jc w:val="both"/>
        <w:rPr>
          <w:rFonts w:ascii="Century Gothic" w:eastAsia="Times New Roman" w:hAnsi="Century Gothic" w:cs="Arial"/>
          <w:lang w:eastAsia="ca-ES"/>
        </w:rPr>
      </w:pPr>
    </w:p>
    <w:p w:rsidR="00AA70D2" w:rsidRPr="00A65EF0" w:rsidRDefault="00AA70D2" w:rsidP="00AA70D2">
      <w:pPr>
        <w:ind w:left="567"/>
        <w:jc w:val="both"/>
        <w:rPr>
          <w:rFonts w:ascii="Century Gothic" w:eastAsia="Times New Roman" w:hAnsi="Century Gothic" w:cs="Arial"/>
          <w:lang w:eastAsia="ca-ES"/>
        </w:rPr>
      </w:pPr>
    </w:p>
    <w:tbl>
      <w:tblPr>
        <w:tblW w:w="74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333"/>
      </w:tblGrid>
      <w:tr w:rsidR="00AA70D2" w:rsidRPr="00A65EF0" w:rsidTr="00D402EB">
        <w:trPr>
          <w:trHeight w:val="20"/>
        </w:trPr>
        <w:tc>
          <w:tcPr>
            <w:tcW w:w="6095"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lastRenderedPageBreak/>
              <w:t>TIPOLOGIA DE LA INTERVENCIÓ</w:t>
            </w:r>
          </w:p>
        </w:tc>
        <w:tc>
          <w:tcPr>
            <w:tcW w:w="1333"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Ct</w:t>
            </w:r>
          </w:p>
        </w:tc>
      </w:tr>
      <w:tr w:rsidR="00AA70D2" w:rsidRPr="00A65EF0" w:rsidTr="00D402EB">
        <w:trPr>
          <w:trHeight w:val="20"/>
        </w:trPr>
        <w:tc>
          <w:tcPr>
            <w:tcW w:w="6095"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Rehabilitació integral d’edifici conservant exclusivament les façanes.</w:t>
            </w:r>
          </w:p>
        </w:tc>
        <w:tc>
          <w:tcPr>
            <w:tcW w:w="1333"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0,90</w:t>
            </w:r>
          </w:p>
        </w:tc>
      </w:tr>
      <w:tr w:rsidR="00AA70D2" w:rsidRPr="00A65EF0" w:rsidTr="00D402EB">
        <w:trPr>
          <w:trHeight w:val="20"/>
        </w:trPr>
        <w:tc>
          <w:tcPr>
            <w:tcW w:w="6095"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Reformes que afectin elements estructurals.</w:t>
            </w:r>
          </w:p>
        </w:tc>
        <w:tc>
          <w:tcPr>
            <w:tcW w:w="1333"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0,70</w:t>
            </w:r>
          </w:p>
        </w:tc>
      </w:tr>
      <w:tr w:rsidR="00AA70D2" w:rsidRPr="00A65EF0" w:rsidTr="00D402EB">
        <w:trPr>
          <w:trHeight w:val="20"/>
        </w:trPr>
        <w:tc>
          <w:tcPr>
            <w:tcW w:w="6095"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Reformes que no afectin elements estructurals.</w:t>
            </w:r>
          </w:p>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Rehabilitació de façanes amb substitució de fusteria o tancaments (aplicat a la superfície de façana).</w:t>
            </w:r>
          </w:p>
        </w:tc>
        <w:tc>
          <w:tcPr>
            <w:tcW w:w="1333"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0,50</w:t>
            </w:r>
          </w:p>
        </w:tc>
      </w:tr>
      <w:tr w:rsidR="00AA70D2" w:rsidRPr="00A65EF0" w:rsidTr="00D402EB">
        <w:trPr>
          <w:trHeight w:val="20"/>
        </w:trPr>
        <w:tc>
          <w:tcPr>
            <w:tcW w:w="6095"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Reformes de poca entitat que no afectin elements estructurals ni instal·lacions.</w:t>
            </w:r>
          </w:p>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Rehabilitació de façanes sense substitució de tancaments (aplicat a la superfície de façana).</w:t>
            </w:r>
          </w:p>
        </w:tc>
        <w:tc>
          <w:tcPr>
            <w:tcW w:w="1333"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0,30</w:t>
            </w:r>
          </w:p>
        </w:tc>
      </w:tr>
    </w:tbl>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NOTA: Aquests coeficients no cal que siguin multiplicadors dels de nova planta.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tabs>
          <w:tab w:val="left" w:pos="360"/>
        </w:tabs>
        <w:ind w:left="284"/>
        <w:jc w:val="both"/>
        <w:rPr>
          <w:rFonts w:ascii="Century Gothic" w:eastAsia="Times New Roman" w:hAnsi="Century Gothic" w:cs="Arial"/>
          <w:lang w:eastAsia="ca-ES"/>
        </w:rPr>
      </w:pPr>
      <w:r w:rsidRPr="00A65EF0">
        <w:rPr>
          <w:rFonts w:ascii="Century Gothic" w:eastAsia="Times New Roman" w:hAnsi="Century Gothic" w:cs="Arial"/>
          <w:lang w:eastAsia="ca-ES"/>
        </w:rPr>
        <w:t>1.3. Treballs d’urbanització i obra civil.</w:t>
      </w:r>
    </w:p>
    <w:p w:rsidR="00AA70D2" w:rsidRPr="00A65EF0" w:rsidRDefault="00AA70D2" w:rsidP="00AA70D2">
      <w:pPr>
        <w:tabs>
          <w:tab w:val="left" w:pos="360"/>
        </w:tabs>
        <w:ind w:left="284"/>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p>
    <w:tbl>
      <w:tblPr>
        <w:tblW w:w="74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2184"/>
      </w:tblGrid>
      <w:tr w:rsidR="00AA70D2" w:rsidRPr="00A65EF0" w:rsidTr="00D402EB">
        <w:trPr>
          <w:trHeight w:val="20"/>
        </w:trPr>
        <w:tc>
          <w:tcPr>
            <w:tcW w:w="5244"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TIPOLOGIA DE LA INTERVENCIÓ</w:t>
            </w:r>
          </w:p>
        </w:tc>
        <w:tc>
          <w:tcPr>
            <w:tcW w:w="2184"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Ct</w:t>
            </w:r>
          </w:p>
        </w:tc>
      </w:tr>
      <w:tr w:rsidR="00AA70D2" w:rsidRPr="00A65EF0" w:rsidTr="00D402EB">
        <w:trPr>
          <w:trHeight w:val="20"/>
        </w:trPr>
        <w:tc>
          <w:tcPr>
            <w:tcW w:w="5244"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Moviments de terres i infraestructura.</w:t>
            </w:r>
          </w:p>
        </w:tc>
        <w:tc>
          <w:tcPr>
            <w:tcW w:w="2184"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1,10</w:t>
            </w:r>
          </w:p>
        </w:tc>
      </w:tr>
      <w:tr w:rsidR="00AA70D2" w:rsidRPr="00A65EF0" w:rsidTr="00D402EB">
        <w:trPr>
          <w:trHeight w:val="20"/>
        </w:trPr>
        <w:tc>
          <w:tcPr>
            <w:tcW w:w="5244"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Superficials complementàries.</w:t>
            </w:r>
          </w:p>
        </w:tc>
        <w:tc>
          <w:tcPr>
            <w:tcW w:w="2184"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1,00</w:t>
            </w:r>
          </w:p>
        </w:tc>
      </w:tr>
      <w:tr w:rsidR="00AA70D2" w:rsidRPr="00A65EF0" w:rsidTr="00D402EB">
        <w:trPr>
          <w:trHeight w:val="20"/>
        </w:trPr>
        <w:tc>
          <w:tcPr>
            <w:tcW w:w="5244"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Piscines i obres sota-rasant.</w:t>
            </w:r>
          </w:p>
        </w:tc>
        <w:tc>
          <w:tcPr>
            <w:tcW w:w="2184"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1,10</w:t>
            </w:r>
          </w:p>
        </w:tc>
      </w:tr>
    </w:tbl>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 COEFICIENT D’ÚS (Cu).</w:t>
      </w:r>
    </w:p>
    <w:p w:rsidR="00AA70D2" w:rsidRPr="00A65EF0" w:rsidRDefault="00AA70D2" w:rsidP="00AA70D2">
      <w:pPr>
        <w:ind w:left="567" w:hanging="567"/>
        <w:jc w:val="both"/>
        <w:rPr>
          <w:rFonts w:ascii="Century Gothic" w:eastAsia="Times New Roman" w:hAnsi="Century Gothic" w:cs="Arial"/>
          <w:lang w:eastAsia="ca-ES"/>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418"/>
      </w:tblGrid>
      <w:tr w:rsidR="00AA70D2" w:rsidRPr="00A65EF0" w:rsidTr="00D402EB">
        <w:trPr>
          <w:trHeight w:val="20"/>
        </w:trPr>
        <w:tc>
          <w:tcPr>
            <w:tcW w:w="6520"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USOS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Cu</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Ascensor</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10,00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xml:space="preserve">- </w:t>
            </w:r>
            <w:r w:rsidRPr="00A65EF0">
              <w:rPr>
                <w:rFonts w:ascii="Century Gothic" w:eastAsia="Times New Roman" w:hAnsi="Century Gothic" w:cs="Arial"/>
                <w:iCs/>
                <w:lang w:eastAsia="ca-ES"/>
              </w:rPr>
              <w:t>Hotels de 5 estrelles. Museus. Sales de cinema. Teatres, auditoris.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3,00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xml:space="preserve">- Clíniques i hospitals. </w:t>
            </w:r>
            <w:r w:rsidRPr="00A65EF0">
              <w:rPr>
                <w:rFonts w:ascii="Century Gothic" w:eastAsia="Times New Roman" w:hAnsi="Century Gothic" w:cs="Arial"/>
                <w:iCs/>
                <w:lang w:eastAsia="ca-ES"/>
              </w:rPr>
              <w:t>Tanatoris i crematoris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2,80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Balnearis. Biblioteques. Hotels de 4 estrelles. Centres d’investigació i laboratoris universitaris. Centres penitenciaris. Estacions, aeroports i terminals de transports. Facultats i escoles universitàries.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2,60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Edificis de jutjats. Laboratoris d’anàlisi. Palaus d’exposicions i congressos.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2,40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Aparthotel i residències. Cementiris. Centres de culte. Clubs socials amb serveis. Edificis administratius. Edificis serveis públics. Hotels de 3 estrelles.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2,20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Centres mèdics, consultoris. Despatxos amb alt equipaments. Escoles i instituts grau mig. Hotels de 2 estrelles. Laboratoris industrials. Locals bancaris. Oficines. Pavellons i complexos esportius i d’oci. Restaurants i cafeteries.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2,00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lastRenderedPageBreak/>
              <w:t>- Construccions per turisme rural. Dispensaris, CAP. Hostals i Pensions. Hotels d’1estrella. Llars d’infants i parvularis. Piscines cobertes.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1,80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Botigues i comerços amb activitat. Estables de cria intensiva i escorxadors. Habitatge adossat. Habitatge unifamiliar. Sales d’usos múltiples.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1,60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Habitatge col·lectiu. Vestidors.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1,40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Edificis d’aparcaments. Locals i magatzems comercials sense ús. Pistes poliesportives cobertes. Plantes altes edifici industrial.</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1,20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Construccions auxiliars o annexes. Edificis industrials, tallers i fàbriques. Garatges. Graners o magatzem. Piscines descobertes. Quadres estables.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1,00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Magatzems i naus industrials.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0,70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Coberts.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0,60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Piscines (sense cobrir).</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1,00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Parcs i jardins.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0,40</w:t>
            </w:r>
          </w:p>
        </w:tc>
      </w:tr>
      <w:tr w:rsidR="00AA70D2" w:rsidRPr="00A65EF0" w:rsidTr="00D402EB">
        <w:trPr>
          <w:trHeight w:val="20"/>
        </w:trPr>
        <w:tc>
          <w:tcPr>
            <w:tcW w:w="6520" w:type="dxa"/>
            <w:noWrap/>
            <w:vAlign w:val="bottom"/>
          </w:tcPr>
          <w:p w:rsidR="00AA70D2" w:rsidRPr="00A65EF0" w:rsidRDefault="00AA70D2" w:rsidP="00AA70D2">
            <w:pPr>
              <w:tabs>
                <w:tab w:val="right" w:pos="3686"/>
              </w:tabs>
              <w:ind w:left="142" w:hanging="142"/>
              <w:jc w:val="both"/>
              <w:rPr>
                <w:rFonts w:ascii="Century Gothic" w:eastAsia="Times New Roman" w:hAnsi="Century Gothic" w:cs="Arial"/>
                <w:lang w:eastAsia="ca-ES"/>
              </w:rPr>
            </w:pPr>
            <w:r w:rsidRPr="00A65EF0">
              <w:rPr>
                <w:rFonts w:ascii="Century Gothic" w:eastAsia="Times New Roman" w:hAnsi="Century Gothic" w:cs="Arial"/>
                <w:lang w:eastAsia="ca-ES"/>
              </w:rPr>
              <w:t>- Càmpings i pistes esportives descobertes. Façanes i cobertes. Graderies. Obres d’urbanització.</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0,30</w:t>
            </w:r>
          </w:p>
        </w:tc>
      </w:tr>
      <w:tr w:rsidR="00AA70D2" w:rsidRPr="00A65EF0" w:rsidTr="00D402EB">
        <w:trPr>
          <w:trHeight w:val="20"/>
        </w:trPr>
        <w:tc>
          <w:tcPr>
            <w:tcW w:w="6520" w:type="dxa"/>
            <w:noWrap/>
            <w:vAlign w:val="bottom"/>
          </w:tcPr>
          <w:p w:rsidR="00AA70D2" w:rsidRPr="00A65EF0" w:rsidRDefault="00AA70D2" w:rsidP="00AA70D2">
            <w:pPr>
              <w:tabs>
                <w:tab w:val="right" w:pos="3686"/>
              </w:tabs>
              <w:jc w:val="both"/>
              <w:rPr>
                <w:rFonts w:ascii="Century Gothic" w:eastAsia="Times New Roman" w:hAnsi="Century Gothic" w:cs="Arial"/>
                <w:lang w:eastAsia="ca-ES"/>
              </w:rPr>
            </w:pPr>
            <w:r w:rsidRPr="00A65EF0">
              <w:rPr>
                <w:rFonts w:ascii="Century Gothic" w:eastAsia="Times New Roman" w:hAnsi="Century Gothic" w:cs="Arial"/>
                <w:lang w:eastAsia="ca-ES"/>
              </w:rPr>
              <w:t>- Estacionaments en superfície. Paviments d’asfalt. Tanques i murs.</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0,20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Paviments amb drenatge.</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0,10</w:t>
            </w:r>
          </w:p>
        </w:tc>
      </w:tr>
      <w:tr w:rsidR="00AA70D2" w:rsidRPr="00A65EF0" w:rsidTr="00D402EB">
        <w:trPr>
          <w:trHeight w:val="20"/>
        </w:trPr>
        <w:tc>
          <w:tcPr>
            <w:tcW w:w="6520"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Condicionament de terreny.</w:t>
            </w:r>
          </w:p>
        </w:tc>
        <w:tc>
          <w:tcPr>
            <w:tcW w:w="1418"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0,05</w:t>
            </w:r>
          </w:p>
        </w:tc>
      </w:tr>
    </w:tbl>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Com ja s’ha dit abans, el pressupost de referència (Pr) serà la suma de les quantitats parcials que resultin de multiplicar cada mòdul de referència (Mr) per la superfície parcial a la qual s’ha d’aplicar.</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 xml:space="preserve">El pressupost de referència dels </w:t>
      </w:r>
      <w:r w:rsidRPr="00A65EF0">
        <w:rPr>
          <w:rFonts w:ascii="Century Gothic" w:eastAsia="Times New Roman" w:hAnsi="Century Gothic" w:cs="Arial"/>
          <w:i/>
          <w:lang w:eastAsia="ca-ES"/>
        </w:rPr>
        <w:t>enderrocs</w:t>
      </w:r>
      <w:r w:rsidRPr="00A65EF0">
        <w:rPr>
          <w:rFonts w:ascii="Century Gothic" w:eastAsia="Times New Roman" w:hAnsi="Century Gothic" w:cs="Arial"/>
          <w:lang w:eastAsia="ca-ES"/>
        </w:rPr>
        <w:t xml:space="preserve"> s’obtindrà de la fórmula següent:</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Pr = V × Mb × Ct × Cu.</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Definicions:</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 xml:space="preserve">V: Volum de l’edifici en m³. Per a naus o magatzems d’altures de planta superiors a </w:t>
      </w:r>
      <w:smartTag w:uri="urn:schemas-microsoft-com:office:smarttags" w:element="metricconverter">
        <w:smartTagPr>
          <w:attr w:name="ProductID" w:val="4 metres"/>
        </w:smartTagPr>
        <w:r w:rsidRPr="00A65EF0">
          <w:rPr>
            <w:rFonts w:ascii="Century Gothic" w:eastAsia="Times New Roman" w:hAnsi="Century Gothic" w:cs="Arial"/>
            <w:lang w:eastAsia="ca-ES"/>
          </w:rPr>
          <w:t>4 metres</w:t>
        </w:r>
      </w:smartTag>
      <w:r w:rsidRPr="00A65EF0">
        <w:rPr>
          <w:rFonts w:ascii="Century Gothic" w:eastAsia="Times New Roman" w:hAnsi="Century Gothic" w:cs="Arial"/>
          <w:lang w:eastAsia="ca-ES"/>
        </w:rPr>
        <w:t>, es considerarà el volum d’aquesta altura per planta.</w:t>
      </w: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tabs>
          <w:tab w:val="left" w:pos="0"/>
        </w:tabs>
        <w:jc w:val="both"/>
        <w:rPr>
          <w:rFonts w:ascii="Century Gothic" w:eastAsia="Times New Roman" w:hAnsi="Century Gothic" w:cs="Arial"/>
          <w:lang w:eastAsia="ca-ES"/>
        </w:rPr>
      </w:pPr>
      <w:r w:rsidRPr="00A65EF0">
        <w:rPr>
          <w:rFonts w:ascii="Century Gothic" w:eastAsia="Times New Roman" w:hAnsi="Century Gothic" w:cs="Arial"/>
          <w:lang w:eastAsia="ca-ES"/>
        </w:rPr>
        <w:t>Mb: Mòdul bàsic, que a hores d’ara el COAC ha fixat en 486,00 EUR/m².</w:t>
      </w:r>
    </w:p>
    <w:p w:rsidR="00AA70D2" w:rsidRPr="00A65EF0" w:rsidRDefault="00AA70D2" w:rsidP="00AA70D2">
      <w:pPr>
        <w:tabs>
          <w:tab w:val="left" w:pos="0"/>
        </w:tabs>
        <w:jc w:val="both"/>
        <w:rPr>
          <w:rFonts w:ascii="Century Gothic" w:eastAsia="Times New Roman" w:hAnsi="Century Gothic" w:cs="Arial"/>
          <w:lang w:eastAsia="ca-ES"/>
        </w:rPr>
      </w:pPr>
    </w:p>
    <w:p w:rsidR="00AA70D2" w:rsidRPr="00A65EF0" w:rsidRDefault="00AA70D2" w:rsidP="00AA70D2">
      <w:pPr>
        <w:tabs>
          <w:tab w:val="left" w:pos="0"/>
        </w:tabs>
        <w:jc w:val="both"/>
        <w:rPr>
          <w:rFonts w:ascii="Century Gothic" w:eastAsia="Times New Roman" w:hAnsi="Century Gothic" w:cs="Arial"/>
          <w:lang w:eastAsia="ca-ES"/>
        </w:rPr>
      </w:pPr>
      <w:r w:rsidRPr="00A65EF0">
        <w:rPr>
          <w:rFonts w:ascii="Century Gothic" w:eastAsia="Times New Roman" w:hAnsi="Century Gothic" w:cs="Arial"/>
          <w:lang w:eastAsia="ca-ES"/>
        </w:rPr>
        <w:t>Ct: Coeficient corrector que pondera la tipologia de la construcció, instal·lació o obra.</w:t>
      </w:r>
    </w:p>
    <w:p w:rsidR="00AA70D2" w:rsidRPr="00A65EF0" w:rsidRDefault="00AA70D2" w:rsidP="00AA70D2">
      <w:pPr>
        <w:tabs>
          <w:tab w:val="left" w:pos="0"/>
        </w:tabs>
        <w:jc w:val="both"/>
        <w:rPr>
          <w:rFonts w:ascii="Century Gothic" w:eastAsia="Times New Roman" w:hAnsi="Century Gothic" w:cs="Arial"/>
          <w:lang w:eastAsia="ca-ES"/>
        </w:rPr>
      </w:pPr>
    </w:p>
    <w:p w:rsidR="00AA70D2" w:rsidRPr="00A65EF0" w:rsidRDefault="00AA70D2" w:rsidP="00AA70D2">
      <w:pPr>
        <w:tabs>
          <w:tab w:val="left" w:pos="0"/>
        </w:tabs>
        <w:jc w:val="both"/>
        <w:rPr>
          <w:rFonts w:ascii="Century Gothic" w:eastAsia="Times New Roman" w:hAnsi="Century Gothic" w:cs="Arial"/>
          <w:lang w:eastAsia="ca-ES"/>
        </w:rPr>
      </w:pPr>
      <w:r w:rsidRPr="00A65EF0">
        <w:rPr>
          <w:rFonts w:ascii="Century Gothic" w:eastAsia="Times New Roman" w:hAnsi="Century Gothic" w:cs="Arial"/>
          <w:lang w:eastAsia="ca-ES"/>
        </w:rPr>
        <w:t>Cu: Coeficient corrector que pondera l’ús projectat.</w:t>
      </w:r>
    </w:p>
    <w:p w:rsidR="00AA70D2" w:rsidRPr="00A65EF0" w:rsidRDefault="00AA70D2" w:rsidP="00AA70D2">
      <w:pPr>
        <w:tabs>
          <w:tab w:val="left" w:pos="0"/>
        </w:tabs>
        <w:jc w:val="both"/>
        <w:rPr>
          <w:rFonts w:ascii="Century Gothic" w:eastAsia="Times New Roman" w:hAnsi="Century Gothic" w:cs="Arial"/>
          <w:lang w:eastAsia="ca-ES"/>
        </w:rPr>
      </w:pPr>
    </w:p>
    <w:p w:rsidR="00AA70D2" w:rsidRPr="00A65EF0" w:rsidRDefault="00AA70D2" w:rsidP="00AA70D2">
      <w:pPr>
        <w:tabs>
          <w:tab w:val="left" w:pos="0"/>
        </w:tabs>
        <w:jc w:val="both"/>
        <w:rPr>
          <w:rFonts w:ascii="Century Gothic" w:eastAsia="Times New Roman" w:hAnsi="Century Gothic" w:cs="Arial"/>
          <w:lang w:eastAsia="ca-ES"/>
        </w:rPr>
      </w:pPr>
      <w:r w:rsidRPr="00A65EF0">
        <w:rPr>
          <w:rFonts w:ascii="Century Gothic" w:eastAsia="Times New Roman" w:hAnsi="Century Gothic" w:cs="Arial"/>
          <w:lang w:eastAsia="ca-ES"/>
        </w:rPr>
        <w:lastRenderedPageBreak/>
        <w:t>Pr: Pressupost de referència, que serà la suma de les valoracions parcials.</w:t>
      </w:r>
    </w:p>
    <w:p w:rsidR="00AA70D2" w:rsidRPr="00A65EF0" w:rsidRDefault="00AA70D2" w:rsidP="00AA70D2">
      <w:pPr>
        <w:tabs>
          <w:tab w:val="left" w:pos="0"/>
        </w:tabs>
        <w:spacing w:after="80"/>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1. COEFICIENT TIPOLÒGIC (Ct).</w:t>
      </w:r>
    </w:p>
    <w:p w:rsidR="00AA70D2" w:rsidRPr="00A65EF0" w:rsidRDefault="00AA70D2" w:rsidP="00AA70D2">
      <w:pPr>
        <w:jc w:val="both"/>
        <w:rPr>
          <w:rFonts w:ascii="Century Gothic" w:eastAsia="Times New Roman" w:hAnsi="Century Gothic" w:cs="Arial"/>
          <w:lang w:eastAsia="ca-ES"/>
        </w:rPr>
      </w:pPr>
    </w:p>
    <w:tbl>
      <w:tblPr>
        <w:tblW w:w="74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7"/>
        <w:gridCol w:w="3736"/>
      </w:tblGrid>
      <w:tr w:rsidR="00AA70D2" w:rsidRPr="00A65EF0" w:rsidTr="00D402EB">
        <w:trPr>
          <w:trHeight w:val="20"/>
        </w:trPr>
        <w:tc>
          <w:tcPr>
            <w:tcW w:w="6509"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TIPOLOGIA DE L’EDIFICACIÓ</w:t>
            </w:r>
          </w:p>
        </w:tc>
        <w:tc>
          <w:tcPr>
            <w:tcW w:w="6509"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Ct</w:t>
            </w:r>
          </w:p>
        </w:tc>
      </w:tr>
      <w:tr w:rsidR="00AA70D2" w:rsidRPr="00A65EF0" w:rsidTr="00D402EB">
        <w:trPr>
          <w:trHeight w:val="20"/>
        </w:trPr>
        <w:tc>
          <w:tcPr>
            <w:tcW w:w="6509"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Edificacions en zones de casc antic.</w:t>
            </w:r>
          </w:p>
        </w:tc>
        <w:tc>
          <w:tcPr>
            <w:tcW w:w="6509"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0,30</w:t>
            </w:r>
          </w:p>
        </w:tc>
      </w:tr>
      <w:tr w:rsidR="00AA70D2" w:rsidRPr="00A65EF0" w:rsidTr="00D402EB">
        <w:trPr>
          <w:trHeight w:val="20"/>
        </w:trPr>
        <w:tc>
          <w:tcPr>
            <w:tcW w:w="6509"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Edificacions entre mitgeres.</w:t>
            </w:r>
          </w:p>
        </w:tc>
        <w:tc>
          <w:tcPr>
            <w:tcW w:w="6509"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0,20</w:t>
            </w:r>
          </w:p>
        </w:tc>
      </w:tr>
      <w:tr w:rsidR="00AA70D2" w:rsidRPr="00A65EF0" w:rsidTr="00D402EB">
        <w:trPr>
          <w:trHeight w:val="20"/>
        </w:trPr>
        <w:tc>
          <w:tcPr>
            <w:tcW w:w="6509"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Edificacions aïllades.</w:t>
            </w:r>
          </w:p>
        </w:tc>
        <w:tc>
          <w:tcPr>
            <w:tcW w:w="6509"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0,10</w:t>
            </w:r>
          </w:p>
        </w:tc>
      </w:tr>
    </w:tbl>
    <w:p w:rsidR="00AA70D2" w:rsidRPr="00A65EF0" w:rsidRDefault="00AA70D2" w:rsidP="00AA70D2">
      <w:pPr>
        <w:jc w:val="both"/>
        <w:rPr>
          <w:rFonts w:ascii="Century Gothic" w:eastAsia="Times New Roman" w:hAnsi="Century Gothic" w:cs="Arial"/>
          <w:lang w:eastAsia="ca-ES"/>
        </w:rPr>
      </w:pPr>
    </w:p>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2. COEFICIENT D’ÚS (Cu).</w:t>
      </w:r>
    </w:p>
    <w:p w:rsidR="00AA70D2" w:rsidRPr="00A65EF0" w:rsidRDefault="00AA70D2" w:rsidP="00AA70D2">
      <w:pPr>
        <w:jc w:val="both"/>
        <w:rPr>
          <w:rFonts w:ascii="Century Gothic" w:eastAsia="Times New Roman" w:hAnsi="Century Gothic" w:cs="Arial"/>
          <w:lang w:eastAsia="ca-ES"/>
        </w:rPr>
      </w:pPr>
    </w:p>
    <w:tbl>
      <w:tblPr>
        <w:tblW w:w="74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7"/>
        <w:gridCol w:w="3736"/>
      </w:tblGrid>
      <w:tr w:rsidR="00AA70D2" w:rsidRPr="00A65EF0" w:rsidTr="00D402EB">
        <w:trPr>
          <w:trHeight w:val="20"/>
        </w:trPr>
        <w:tc>
          <w:tcPr>
            <w:tcW w:w="6509"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USOS</w:t>
            </w:r>
          </w:p>
        </w:tc>
        <w:tc>
          <w:tcPr>
            <w:tcW w:w="6509"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Cu</w:t>
            </w:r>
          </w:p>
        </w:tc>
      </w:tr>
      <w:tr w:rsidR="00AA70D2" w:rsidRPr="00A65EF0" w:rsidTr="00D402EB">
        <w:trPr>
          <w:trHeight w:val="20"/>
        </w:trPr>
        <w:tc>
          <w:tcPr>
            <w:tcW w:w="6509"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xml:space="preserve">- Altures de menys de </w:t>
            </w:r>
            <w:smartTag w:uri="urn:schemas-microsoft-com:office:smarttags" w:element="metricconverter">
              <w:smartTagPr>
                <w:attr w:name="ProductID" w:val="10 metres"/>
              </w:smartTagPr>
              <w:r w:rsidRPr="00A65EF0">
                <w:rPr>
                  <w:rFonts w:ascii="Century Gothic" w:eastAsia="Times New Roman" w:hAnsi="Century Gothic" w:cs="Arial"/>
                  <w:lang w:eastAsia="ca-ES"/>
                </w:rPr>
                <w:t>10 metres</w:t>
              </w:r>
            </w:smartTag>
            <w:r w:rsidRPr="00A65EF0">
              <w:rPr>
                <w:rFonts w:ascii="Century Gothic" w:eastAsia="Times New Roman" w:hAnsi="Century Gothic" w:cs="Arial"/>
                <w:lang w:eastAsia="ca-ES"/>
              </w:rPr>
              <w:t>.</w:t>
            </w:r>
          </w:p>
        </w:tc>
        <w:tc>
          <w:tcPr>
            <w:tcW w:w="6509"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0,10</w:t>
            </w:r>
          </w:p>
        </w:tc>
      </w:tr>
      <w:tr w:rsidR="00AA70D2" w:rsidRPr="00A65EF0" w:rsidTr="00D402EB">
        <w:trPr>
          <w:trHeight w:val="20"/>
        </w:trPr>
        <w:tc>
          <w:tcPr>
            <w:tcW w:w="6509" w:type="dxa"/>
            <w:noWrap/>
            <w:vAlign w:val="bottom"/>
          </w:tcPr>
          <w:p w:rsidR="00AA70D2" w:rsidRPr="00A65EF0" w:rsidRDefault="00AA70D2" w:rsidP="00AA70D2">
            <w:pPr>
              <w:ind w:left="170" w:hanging="170"/>
              <w:jc w:val="both"/>
              <w:rPr>
                <w:rFonts w:ascii="Century Gothic" w:eastAsia="Times New Roman" w:hAnsi="Century Gothic" w:cs="Arial"/>
                <w:lang w:eastAsia="ca-ES"/>
              </w:rPr>
            </w:pPr>
            <w:r w:rsidRPr="00A65EF0">
              <w:rPr>
                <w:rFonts w:ascii="Century Gothic" w:eastAsia="Times New Roman" w:hAnsi="Century Gothic" w:cs="Arial"/>
                <w:lang w:eastAsia="ca-ES"/>
              </w:rPr>
              <w:t xml:space="preserve">- Altures de més de </w:t>
            </w:r>
            <w:smartTag w:uri="urn:schemas-microsoft-com:office:smarttags" w:element="metricconverter">
              <w:smartTagPr>
                <w:attr w:name="ProductID" w:val="10 metres"/>
              </w:smartTagPr>
              <w:r w:rsidRPr="00A65EF0">
                <w:rPr>
                  <w:rFonts w:ascii="Century Gothic" w:eastAsia="Times New Roman" w:hAnsi="Century Gothic" w:cs="Arial"/>
                  <w:lang w:eastAsia="ca-ES"/>
                </w:rPr>
                <w:t>10 metres</w:t>
              </w:r>
            </w:smartTag>
            <w:r w:rsidRPr="00A65EF0">
              <w:rPr>
                <w:rFonts w:ascii="Century Gothic" w:eastAsia="Times New Roman" w:hAnsi="Century Gothic" w:cs="Arial"/>
                <w:lang w:eastAsia="ca-ES"/>
              </w:rPr>
              <w:t>.</w:t>
            </w:r>
          </w:p>
        </w:tc>
        <w:tc>
          <w:tcPr>
            <w:tcW w:w="6509" w:type="dxa"/>
            <w:noWrap/>
            <w:vAlign w:val="bottom"/>
          </w:tcPr>
          <w:p w:rsidR="00AA70D2" w:rsidRPr="00A65EF0" w:rsidRDefault="00AA70D2" w:rsidP="00AA70D2">
            <w:pPr>
              <w:jc w:val="both"/>
              <w:rPr>
                <w:rFonts w:ascii="Century Gothic" w:eastAsia="Times New Roman" w:hAnsi="Century Gothic" w:cs="Arial"/>
                <w:lang w:eastAsia="ca-ES"/>
              </w:rPr>
            </w:pPr>
            <w:r w:rsidRPr="00A65EF0">
              <w:rPr>
                <w:rFonts w:ascii="Century Gothic" w:eastAsia="Times New Roman" w:hAnsi="Century Gothic" w:cs="Arial"/>
                <w:lang w:eastAsia="ca-ES"/>
              </w:rPr>
              <w:t>0,15</w:t>
            </w:r>
          </w:p>
        </w:tc>
      </w:tr>
    </w:tbl>
    <w:p w:rsidR="00AA70D2" w:rsidRPr="00A65EF0" w:rsidRDefault="00AA70D2" w:rsidP="00AA70D2">
      <w:pPr>
        <w:jc w:val="both"/>
        <w:rPr>
          <w:rFonts w:ascii="Century Gothic" w:eastAsia="Times New Roman" w:hAnsi="Century Gothic" w:cs="Arial"/>
          <w:lang w:eastAsia="ca-ES"/>
        </w:rPr>
      </w:pP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AA70D2" w:rsidRPr="00A65EF0" w:rsidRDefault="00AA70D2" w:rsidP="00AA70D2">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AJUNTAMENT DE CÀNOVES I SAMALÚS</w:t>
      </w:r>
    </w:p>
    <w:p w:rsidR="00AA70D2" w:rsidRPr="00A65EF0" w:rsidRDefault="00AA70D2" w:rsidP="00AA70D2">
      <w:pPr>
        <w:jc w:val="both"/>
        <w:rPr>
          <w:rFonts w:ascii="Century Gothic" w:eastAsia="Times New Roman" w:hAnsi="Century Gothic" w:cs="Arial"/>
          <w:b/>
          <w:i/>
          <w:lang w:eastAsia="es-ES"/>
        </w:rPr>
      </w:pPr>
    </w:p>
    <w:p w:rsidR="00AA70D2" w:rsidRPr="00A65EF0" w:rsidRDefault="00AA70D2" w:rsidP="00AA70D2">
      <w:pPr>
        <w:jc w:val="both"/>
        <w:rPr>
          <w:rFonts w:ascii="Century Gothic" w:eastAsia="Times New Roman" w:hAnsi="Century Gothic" w:cs="Arial"/>
          <w:b/>
          <w:i/>
          <w:iCs/>
          <w:lang w:eastAsia="es-ES"/>
        </w:rPr>
      </w:pPr>
      <w:r w:rsidRPr="00A65EF0">
        <w:rPr>
          <w:rFonts w:ascii="Century Gothic" w:eastAsia="Times New Roman" w:hAnsi="Century Gothic" w:cs="Arial"/>
          <w:b/>
          <w:i/>
          <w:iCs/>
          <w:lang w:eastAsia="es-ES"/>
        </w:rPr>
        <w:t>ORDENANÇA FISCAL NÚM. 6.</w:t>
      </w:r>
    </w:p>
    <w:p w:rsidR="00AA70D2" w:rsidRPr="00A65EF0" w:rsidRDefault="00AA70D2" w:rsidP="00AA70D2">
      <w:pPr>
        <w:jc w:val="both"/>
        <w:rPr>
          <w:rFonts w:ascii="Century Gothic" w:eastAsia="Times New Roman" w:hAnsi="Century Gothic" w:cs="Arial"/>
          <w:b/>
          <w:i/>
          <w:iCs/>
          <w:lang w:eastAsia="es-ES"/>
        </w:rPr>
      </w:pPr>
    </w:p>
    <w:p w:rsidR="00AA70D2" w:rsidRPr="00A65EF0" w:rsidRDefault="00AA70D2" w:rsidP="00AA70D2">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TAXA PER OCUPACIONS DEL SUBSÒL, EL SÒL I LA VOLADA DE LA VIA PÚBLICA.</w:t>
      </w:r>
    </w:p>
    <w:p w:rsidR="00AA70D2" w:rsidRPr="00A65EF0" w:rsidRDefault="00AA70D2" w:rsidP="00AA70D2">
      <w:pPr>
        <w:jc w:val="both"/>
        <w:rPr>
          <w:rFonts w:ascii="Century Gothic" w:eastAsia="Times New Roman" w:hAnsi="Century Gothic" w:cs="Arial"/>
          <w:i/>
          <w:lang w:eastAsia="es-ES"/>
        </w:rPr>
      </w:pPr>
    </w:p>
    <w:p w:rsidR="00AA70D2" w:rsidRPr="00A65EF0" w:rsidRDefault="00AA70D2" w:rsidP="00AA70D2">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1r.- Fonament i naturalesa.</w:t>
      </w:r>
    </w:p>
    <w:p w:rsidR="00AA70D2" w:rsidRPr="00A65EF0" w:rsidRDefault="00AA70D2" w:rsidP="00AA70D2">
      <w:pPr>
        <w:jc w:val="both"/>
        <w:rPr>
          <w:rFonts w:ascii="Century Gothic" w:eastAsia="Times New Roman" w:hAnsi="Century Gothic" w:cs="Arial"/>
          <w:i/>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A l’empara del previst als articles 57, 20.1 i 3, 20.3.a), 20.3.b), 20.3.c), 20.3.d), 20.3.e), 20.3.i), 20.3.j), 20.3.k), 20.3.o), 20.3.p), 20.3.r) i 20.3.t) del text refós de la Llei reguladora de les Hisendes Locals aprovat pel Reial Decret Legislatiu 2/2004, de 5 de març (TRHL), de conformitat amb el que disposen els articles 15 a 19 d’aquest text legal, aquest Ajuntament estableix la taxa per ocupacions del subsòl, el sòl i la volada de la via pública o altres espais de domini públic, que s’aplicarà en els supòsits d’utilització privativa o aprofitament especial del domini públic local enumerats a l’article 2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2n.- Fet imposable.</w:t>
      </w:r>
    </w:p>
    <w:p w:rsidR="00AA70D2" w:rsidRPr="00A65EF0" w:rsidRDefault="00AA70D2" w:rsidP="00AA70D2">
      <w:pPr>
        <w:jc w:val="both"/>
        <w:rPr>
          <w:rFonts w:ascii="Century Gothic" w:eastAsia="Times New Roman" w:hAnsi="Century Gothic" w:cs="Arial"/>
          <w:i/>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Constitueix el fet imposable de la taxa la utilització privativa o l’aprofitament especial del domini públic local que deriva de les següents ocupacions del subsòl, el sòl i la volada de la via pública.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a) Extracció d’arena i altres materials de construcció, a l’empara del previst a l’article 20.3.a) del TRHL. Les quanties de la taxa s’estableixen a la tarifa setena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b) Construcció en terrenys d’ús públic local de pous de neu, cisternes o aljubs on es recullin les aigües pluvials, a l’empara del previst a l’article 20.3.b) del TRHL. Les quanties de la taxa s’estableixen a la tarifa vuitena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c) Balnearis i altres aprofitaments d’aigua, que no consisteixin en l’ús comú de les públiques, a l’empara del previst a l’article 20.3.c) del TRHL. Les quanties de la taxa s’estableixen a la tarifa sisena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d) Vertit i desguàs de canalons i altres instal·lacions anàlogues en terrenys d’ús públic local, a l’empara del previst a l’article 20.3.d) del TRHL. Les quanties de la taxa s’estableixen a la tarifa novena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e) Ocupació del subsòl de terrenys d’ús públic local, a l’empara del previst a l’article 20.3.e) del TRHL. Les quanties de la taxa, s’estableixen a les tarifes primera i setzena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f) Instal·lació de reixes de pisos, lluernaris, respiradors, portes d’entrada, boques de càrrega o elements anàlegs que ocupin el sòl o subsòl de tota classe de vies públiques locals, per a donar llums, ventilació, accés de persones o entrada d’articles a soterranis o semisoterranis, a l’empara del previst a l’article 20.3 i) del TRHL. Les quanties de la taxa s’estableixen a la tarifa onzena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g) Ocupació del vol de tota classe de vies públiques locals amb elements constructius tancats, terrasses, miradors, balcons, marquesines, tendals, paravents i altres instal·lacions semblants, voladisses sobre la via pública o que sobresurtin de la línia de façana, a l’empara del previst a l’article 20.3.j) del TRHL. Les quanties de la taxa s’estableixen a la tarifa dotzena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65EF0"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h) Esteses, canonades i galeries per a les conduccions d’energia elèctrica, aigua, gas o qualsevol altre fluid inclosos els pals per a línies, cables, ento</w:t>
      </w:r>
      <w:r>
        <w:rPr>
          <w:rFonts w:ascii="Century Gothic" w:eastAsia="Times New Roman" w:hAnsi="Century Gothic" w:cs="Arial"/>
          <w:lang w:eastAsia="es-ES"/>
        </w:rPr>
        <w:t>rn</w:t>
      </w:r>
      <w:r w:rsidRPr="00A65EF0">
        <w:rPr>
          <w:rFonts w:ascii="Century Gothic" w:eastAsia="Times New Roman" w:hAnsi="Century Gothic" w:cs="Arial"/>
          <w:lang w:eastAsia="es-ES"/>
        </w:rPr>
        <w:t>, caixes d’amarres, de distribució o de registre, transformadors, rie</w:t>
      </w:r>
      <w:r>
        <w:rPr>
          <w:rFonts w:ascii="Century Gothic" w:eastAsia="Times New Roman" w:hAnsi="Century Gothic" w:cs="Arial"/>
          <w:lang w:eastAsia="es-ES"/>
        </w:rPr>
        <w:t>l</w:t>
      </w:r>
      <w:r w:rsidRPr="00A65EF0">
        <w:rPr>
          <w:rFonts w:ascii="Century Gothic" w:eastAsia="Times New Roman" w:hAnsi="Century Gothic" w:cs="Arial"/>
          <w:lang w:eastAsia="es-ES"/>
        </w:rPr>
        <w:t xml:space="preserve">ls, bàscules, aparells per a venda automàtica i altres anàlegs que s’estableixin sobre vies públiques o altres terrenys de domini públic local o volin sobre els mateixos, a l’empara del previst a </w:t>
      </w:r>
      <w:r w:rsidRPr="00A65EF0">
        <w:rPr>
          <w:rFonts w:ascii="Century Gothic" w:eastAsia="Times New Roman" w:hAnsi="Century Gothic" w:cs="Arial"/>
          <w:lang w:eastAsia="es-ES"/>
        </w:rPr>
        <w:lastRenderedPageBreak/>
        <w:t xml:space="preserve">l’article 20.3. </w:t>
      </w:r>
      <w:r w:rsidR="00AA70D2" w:rsidRPr="00A65EF0">
        <w:rPr>
          <w:rFonts w:ascii="Century Gothic" w:eastAsia="Times New Roman" w:hAnsi="Century Gothic" w:cs="Arial"/>
          <w:lang w:eastAsia="es-ES"/>
        </w:rPr>
        <w:t>k) del TRHL. Les quanties de la taxa s’estableixen a les tarifes primera, segona i tercera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No estan subjectes a aquesta taxa les ocupacions del domini públic local efectuades per empreses explotadores de servei de subministrament, d’interès general, que tributen segons el previst a l’Ordenança fiscal núm. 7.</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i) Rodatge i arrossegament de vehicles que no es trobin gravats per l’Impost sobre Vehicles de Tracció Mecànica, a l’empara del previst a l’article 20.3.o) del TRHL. Les quanties de la taxa s’estableixen a la tarifa tretzena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j) Trànsit de bestiar sobre vies públiques o terrenys de domini públic local, a l’empara del previst a l’article 20.3.p) del TRHL. Les quanties de la taxa s’estableixen a la tarifa catorzena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k) Dipòsits i aparells distribuïdors de combustible i, en general, de qualsevol article o mercaderia, en terrenys d’ús públic local, a l’empara del previst a l’article 20.3.r) del TRHL. Les quanties de la taxa s’estableixen a les tarifes tercera, quarta i setzena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l) Construcció en carreteres, camins i demés vies públiques locals de proteccions i passadissos sobre cunetes i en terraplens per a vehicles de qualsevol classe, així com per al pas del bestiar, a l’empara del previst a l’article 20.3.t) del TRHL. Les quanties de la taxa s’estableixen a la tarifa desena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m) Reserva especial de la via pública o altres terrenys d’ús públic per a les pràctiques d’autoescoles o similars, a l’empara del previst a l’article 20.1 i 3. Les quanties de la taxa s’estableixen a la tarifa cinquena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n) Aprofitament i/o ocupació del domini públic derivat de la instal·lació o utilització de caixers automàtics o caixers permanents de les entitats bancàries o comercials i altres instal·lacions anàlogues. Les quanties de la taxa s’estableixen a la tarifa quinzena de l’article 6 d’aquesta Ordenança.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3r.- Subjectes passius.</w:t>
      </w:r>
    </w:p>
    <w:p w:rsidR="00AA70D2" w:rsidRPr="00A65EF0" w:rsidRDefault="00AA70D2" w:rsidP="00AA70D2">
      <w:pPr>
        <w:jc w:val="both"/>
        <w:rPr>
          <w:rFonts w:ascii="Century Gothic" w:eastAsia="Times New Roman" w:hAnsi="Century Gothic" w:cs="Arial"/>
          <w:i/>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1. Són subjectes passius les persones físiques i jurídiques, així com les entitats a què es refereix l’article 35.4 de la Llei General Tributària, a favor de les quals s’atorguin les llicències d’ocupació, o els que es beneficiïn de l’aprofitament, si és que es va procedir sense l’autorització corresponent.</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2. Els obligats tributaris de les taxes de venciment periòdic que no resideixin a Espanya, hauran de designar un representant amb domicili en territori espanyol. L’esmentada designació haurà de comunicar-se a l’Ajuntament abans del primer acreditament de la taxa posterior a l’alta en el registre de contribuents.</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i/>
          <w:iCs/>
          <w:lang w:eastAsia="es-ES"/>
        </w:rPr>
      </w:pPr>
      <w:r w:rsidRPr="00A65EF0">
        <w:rPr>
          <w:rFonts w:ascii="Century Gothic" w:eastAsia="Times New Roman" w:hAnsi="Century Gothic" w:cs="Arial"/>
          <w:i/>
          <w:lang w:eastAsia="es-ES"/>
        </w:rPr>
        <w:t xml:space="preserve">Article 4t.- </w:t>
      </w:r>
      <w:r w:rsidRPr="00A65EF0">
        <w:rPr>
          <w:rFonts w:ascii="Century Gothic" w:eastAsia="Times New Roman" w:hAnsi="Century Gothic" w:cs="Arial"/>
          <w:i/>
          <w:iCs/>
          <w:lang w:eastAsia="es-ES"/>
        </w:rPr>
        <w:t>Responsables i successors.</w:t>
      </w:r>
    </w:p>
    <w:p w:rsidR="00AA70D2" w:rsidRPr="00A65EF0" w:rsidRDefault="00AA70D2" w:rsidP="00AA70D2">
      <w:pPr>
        <w:jc w:val="both"/>
        <w:rPr>
          <w:rFonts w:ascii="Century Gothic" w:eastAsia="Times New Roman" w:hAnsi="Century Gothic" w:cs="Arial"/>
          <w:i/>
          <w:iCs/>
          <w:lang w:eastAsia="es-ES"/>
        </w:rPr>
      </w:pPr>
    </w:p>
    <w:p w:rsidR="00AA70D2" w:rsidRPr="00A65EF0" w:rsidRDefault="00AA70D2" w:rsidP="00AA70D2">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1. Són responsables tributaris les persones físiques i jurídiques determinades com a tals a la Llei General Tributària i a l’Ordenança General.</w:t>
      </w:r>
    </w:p>
    <w:p w:rsidR="00AA70D2" w:rsidRPr="00A65EF0" w:rsidRDefault="00AA70D2" w:rsidP="00AA70D2">
      <w:pPr>
        <w:jc w:val="both"/>
        <w:rPr>
          <w:rFonts w:ascii="Century Gothic" w:eastAsia="Times New Roman" w:hAnsi="Century Gothic" w:cs="Arial"/>
          <w:iCs/>
          <w:lang w:eastAsia="es-ES"/>
        </w:rPr>
      </w:pPr>
    </w:p>
    <w:p w:rsidR="00AA70D2" w:rsidRPr="00A65EF0" w:rsidRDefault="00AA70D2" w:rsidP="00AA70D2">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2. La derivació de responsabilitat requerirà que, prèvia audiència de l’interessat, es dicti acte administratiu, en els termes previstos a la Llei General Tributària.</w:t>
      </w:r>
    </w:p>
    <w:p w:rsidR="00AA70D2" w:rsidRPr="00A65EF0" w:rsidRDefault="00AA70D2" w:rsidP="00AA70D2">
      <w:pPr>
        <w:jc w:val="both"/>
        <w:rPr>
          <w:rFonts w:ascii="Century Gothic" w:eastAsia="Times New Roman" w:hAnsi="Century Gothic" w:cs="Arial"/>
          <w:iCs/>
          <w:lang w:eastAsia="es-ES"/>
        </w:rPr>
      </w:pPr>
    </w:p>
    <w:p w:rsidR="00AA70D2" w:rsidRPr="00A65EF0" w:rsidRDefault="00AA70D2" w:rsidP="00AA70D2">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3. Les obligacions tributàries pendents s’exigiran als successors de les persones físiques, jurídiques i entitats sense personalitat, en els termes previstos a la Llei General Tributària i a l’Ordenança General.</w:t>
      </w:r>
    </w:p>
    <w:p w:rsidR="00AA70D2" w:rsidRPr="00A65EF0" w:rsidRDefault="00AA70D2" w:rsidP="00AA70D2">
      <w:pPr>
        <w:jc w:val="both"/>
        <w:rPr>
          <w:rFonts w:ascii="Century Gothic" w:eastAsia="Times New Roman" w:hAnsi="Century Gothic" w:cs="Arial"/>
          <w:iCs/>
          <w:lang w:eastAsia="es-ES"/>
        </w:rPr>
      </w:pPr>
    </w:p>
    <w:p w:rsidR="00AA70D2" w:rsidRPr="00A65EF0" w:rsidRDefault="00AA70D2" w:rsidP="00AA70D2">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5è.- Beneficis fiscals.</w:t>
      </w:r>
    </w:p>
    <w:p w:rsidR="00AA70D2" w:rsidRPr="00A65EF0" w:rsidRDefault="00AA70D2" w:rsidP="00AA70D2">
      <w:pPr>
        <w:jc w:val="both"/>
        <w:rPr>
          <w:rFonts w:ascii="Century Gothic" w:eastAsia="Times New Roman" w:hAnsi="Century Gothic" w:cs="Arial"/>
          <w:i/>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1. L’Estat, les Comunitats Autònomes i les Entitats locals no estaran obligats al pagament de la taxa quan sol·licitin llicència per a gaudir dels aprofitaments especials necessaris per als serveis públics de comunicacions que explotin directament i per a altres usos que immediatament interessin a la seguretat ciutadana o a la defensa nacional.</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2. No s’aplicaran bonificacions ni reduccions per a la determinació del deute.</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6è.- Quota tributaria.</w:t>
      </w:r>
    </w:p>
    <w:p w:rsidR="00AA70D2" w:rsidRPr="00A65EF0" w:rsidRDefault="00AA70D2" w:rsidP="00AA70D2">
      <w:pPr>
        <w:jc w:val="both"/>
        <w:rPr>
          <w:rFonts w:ascii="Century Gothic" w:eastAsia="Times New Roman" w:hAnsi="Century Gothic" w:cs="Arial"/>
          <w:i/>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1. La quantia de la taxa serà el resultat d’aplicar les tarifes contingudes als apartats següents:</w:t>
      </w: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Epígraf</w:t>
      </w: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 </w:t>
      </w: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Tarifa primera. Femelles d'orelles, transformadors, caixes d'amarratge, de distribució i de registre, cables, rails i canonades i altres anàlegs</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1. </w:t>
      </w:r>
      <w:r w:rsidRPr="00A65EF0">
        <w:rPr>
          <w:rFonts w:ascii="Century Gothic" w:eastAsia="Times New Roman" w:hAnsi="Century Gothic" w:cs="Arial"/>
          <w:lang w:eastAsia="es-ES"/>
        </w:rPr>
        <w:tab/>
        <w:t>Femelles d'orelles per sostenir cables. Cada una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2.</w:t>
      </w:r>
      <w:r w:rsidRPr="00A65EF0">
        <w:rPr>
          <w:rFonts w:ascii="Century Gothic" w:eastAsia="Times New Roman" w:hAnsi="Century Gothic" w:cs="Arial"/>
          <w:lang w:eastAsia="es-ES"/>
        </w:rPr>
        <w:tab/>
        <w:t xml:space="preserve">Transformadors </w:t>
      </w:r>
      <w:r w:rsidR="00A65EF0" w:rsidRPr="00A65EF0">
        <w:rPr>
          <w:rFonts w:ascii="Century Gothic" w:eastAsia="Times New Roman" w:hAnsi="Century Gothic" w:cs="Arial"/>
          <w:lang w:eastAsia="es-ES"/>
        </w:rPr>
        <w:t>col·locats</w:t>
      </w:r>
      <w:r w:rsidRPr="00A65EF0">
        <w:rPr>
          <w:rFonts w:ascii="Century Gothic" w:eastAsia="Times New Roman" w:hAnsi="Century Gothic" w:cs="Arial"/>
          <w:lang w:eastAsia="es-ES"/>
        </w:rPr>
        <w:t xml:space="preserve"> en quioscos. Per cada m2 o fracció,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3.</w:t>
      </w:r>
      <w:r w:rsidRPr="00A65EF0">
        <w:rPr>
          <w:rFonts w:ascii="Century Gothic" w:eastAsia="Times New Roman" w:hAnsi="Century Gothic" w:cs="Arial"/>
          <w:lang w:eastAsia="es-ES"/>
        </w:rPr>
        <w:tab/>
        <w:t>Caixes d'amarratge, de distribució i de registre. Cada una,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4.</w:t>
      </w:r>
      <w:r w:rsidRPr="00A65EF0">
        <w:rPr>
          <w:rFonts w:ascii="Century Gothic" w:eastAsia="Times New Roman" w:hAnsi="Century Gothic" w:cs="Arial"/>
          <w:lang w:eastAsia="es-ES"/>
        </w:rPr>
        <w:tab/>
        <w:t xml:space="preserve">Cables de treball </w:t>
      </w:r>
      <w:r w:rsidR="00A65EF0" w:rsidRPr="00A65EF0">
        <w:rPr>
          <w:rFonts w:ascii="Century Gothic" w:eastAsia="Times New Roman" w:hAnsi="Century Gothic" w:cs="Arial"/>
          <w:lang w:eastAsia="es-ES"/>
        </w:rPr>
        <w:t>col·locats</w:t>
      </w:r>
      <w:r w:rsidRPr="00A65EF0">
        <w:rPr>
          <w:rFonts w:ascii="Century Gothic" w:eastAsia="Times New Roman" w:hAnsi="Century Gothic" w:cs="Arial"/>
          <w:lang w:eastAsia="es-ES"/>
        </w:rPr>
        <w:t xml:space="preserve"> en la via pública o terrenys d'ús públic.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Per metre lineal o fracció,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5.</w:t>
      </w:r>
      <w:r w:rsidRPr="00A65EF0">
        <w:rPr>
          <w:rFonts w:ascii="Century Gothic" w:eastAsia="Times New Roman" w:hAnsi="Century Gothic" w:cs="Arial"/>
          <w:lang w:eastAsia="es-ES"/>
        </w:rPr>
        <w:tab/>
        <w:t xml:space="preserve">Cables d'alimentació d'energia elèctrica, </w:t>
      </w:r>
      <w:r w:rsidR="00A65EF0" w:rsidRPr="00A65EF0">
        <w:rPr>
          <w:rFonts w:ascii="Century Gothic" w:eastAsia="Times New Roman" w:hAnsi="Century Gothic" w:cs="Arial"/>
          <w:lang w:eastAsia="es-ES"/>
        </w:rPr>
        <w:t>col·locats</w:t>
      </w:r>
      <w:r w:rsidRPr="00A65EF0">
        <w:rPr>
          <w:rFonts w:ascii="Century Gothic" w:eastAsia="Times New Roman" w:hAnsi="Century Gothic" w:cs="Arial"/>
          <w:lang w:eastAsia="es-ES"/>
        </w:rPr>
        <w:t xml:space="preserve"> en la via pública o terrenys d'ús públic.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Per cada metre lineal o fracció,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6.</w:t>
      </w:r>
      <w:r w:rsidRPr="00A65EF0">
        <w:rPr>
          <w:rFonts w:ascii="Century Gothic" w:eastAsia="Times New Roman" w:hAnsi="Century Gothic" w:cs="Arial"/>
          <w:lang w:eastAsia="es-ES"/>
        </w:rPr>
        <w:tab/>
        <w:t xml:space="preserve">Cables de conducció elèctrica, subterrània o aèria.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Per cada metre lineal o fracció,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7.</w:t>
      </w:r>
      <w:r w:rsidRPr="00A65EF0">
        <w:rPr>
          <w:rFonts w:ascii="Century Gothic" w:eastAsia="Times New Roman" w:hAnsi="Century Gothic" w:cs="Arial"/>
          <w:lang w:eastAsia="es-ES"/>
        </w:rPr>
        <w:tab/>
        <w:t xml:space="preserve">Conducció telefònica aèria, adossada o no a la façana.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Per cada metre lineal o fracció de canonada telefònica,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8.</w:t>
      </w:r>
      <w:r w:rsidRPr="00A65EF0">
        <w:rPr>
          <w:rFonts w:ascii="Century Gothic" w:eastAsia="Times New Roman" w:hAnsi="Century Gothic" w:cs="Arial"/>
          <w:lang w:eastAsia="es-ES"/>
        </w:rPr>
        <w:tab/>
        <w:t xml:space="preserve">Ocupació telefònica subterrània.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Per cada metre lineal o fracció de canalització,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ind w:left="705" w:hanging="705"/>
        <w:jc w:val="both"/>
        <w:rPr>
          <w:rFonts w:ascii="Century Gothic" w:eastAsia="Times New Roman" w:hAnsi="Century Gothic" w:cs="Arial"/>
          <w:lang w:eastAsia="es-ES"/>
        </w:rPr>
      </w:pPr>
      <w:r w:rsidRPr="00A65EF0">
        <w:rPr>
          <w:rFonts w:ascii="Century Gothic" w:eastAsia="Times New Roman" w:hAnsi="Century Gothic" w:cs="Arial"/>
          <w:lang w:eastAsia="es-ES"/>
        </w:rPr>
        <w:t>9.</w:t>
      </w:r>
      <w:r w:rsidRPr="00A65EF0">
        <w:rPr>
          <w:rFonts w:ascii="Century Gothic" w:eastAsia="Times New Roman" w:hAnsi="Century Gothic" w:cs="Arial"/>
          <w:lang w:eastAsia="es-ES"/>
        </w:rPr>
        <w:tab/>
        <w:t xml:space="preserve">Ocupació del subsòl, del sòl o de la volada de la via pública o terrenys d'ús públic amb cables no especificats en altres epígrafs.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Per cada metre lineal o fracció,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10.</w:t>
      </w:r>
      <w:r w:rsidRPr="00A65EF0">
        <w:rPr>
          <w:rFonts w:ascii="Century Gothic" w:eastAsia="Times New Roman" w:hAnsi="Century Gothic" w:cs="Arial"/>
          <w:lang w:eastAsia="es-ES"/>
        </w:rPr>
        <w:tab/>
        <w:t xml:space="preserve">Ocupació de la via pública amb canonades per a la conducció d'aigua o gas.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Per cada metre lineal o fracció,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11.</w:t>
      </w:r>
      <w:r w:rsidRPr="00A65EF0">
        <w:rPr>
          <w:rFonts w:ascii="Century Gothic" w:eastAsia="Times New Roman" w:hAnsi="Century Gothic" w:cs="Arial"/>
          <w:lang w:eastAsia="es-ES"/>
        </w:rPr>
        <w:tab/>
        <w:t xml:space="preserve">Ocupació del subsòl amb conduccions de qualsevol mena. Quan l'ample no passi de 50 cm.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Per metre lineal o fracció, al semestre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Tarifa segona. Pals</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1.</w:t>
      </w:r>
      <w:r w:rsidRPr="00A65EF0">
        <w:rPr>
          <w:rFonts w:ascii="Century Gothic" w:eastAsia="Times New Roman" w:hAnsi="Century Gothic" w:cs="Arial"/>
          <w:lang w:eastAsia="es-ES"/>
        </w:rPr>
        <w:tab/>
        <w:t>Pals amb diàmetre superior a 50 centímetres. Per cada pal i semestre:</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En els carrers................12 €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2.</w:t>
      </w:r>
      <w:r w:rsidRPr="00A65EF0">
        <w:rPr>
          <w:rFonts w:ascii="Century Gothic" w:eastAsia="Times New Roman" w:hAnsi="Century Gothic" w:cs="Arial"/>
          <w:lang w:eastAsia="es-ES"/>
        </w:rPr>
        <w:tab/>
        <w:t>Pals amb diàmetre inferior a 50 centímetres i superiors a 10 centímetres. Per cada pal i semestre:</w:t>
      </w: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En els carrers ................. 6 €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3.</w:t>
      </w:r>
      <w:r w:rsidRPr="00A65EF0">
        <w:rPr>
          <w:rFonts w:ascii="Century Gothic" w:eastAsia="Times New Roman" w:hAnsi="Century Gothic" w:cs="Arial"/>
          <w:lang w:eastAsia="es-ES"/>
        </w:rPr>
        <w:tab/>
        <w:t xml:space="preserve">Pals amb diàmetre inferior a 10 centímetres.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Per cada pal i semestre:</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En els carrers 3 €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b/>
          <w:lang w:eastAsia="es-ES"/>
        </w:rPr>
      </w:pPr>
      <w:r w:rsidRPr="00A65EF0">
        <w:rPr>
          <w:rFonts w:ascii="Century Gothic" w:eastAsia="Times New Roman" w:hAnsi="Century Gothic" w:cs="Arial"/>
          <w:b/>
          <w:lang w:eastAsia="es-ES"/>
        </w:rPr>
        <w:t>Tarifa tercera. Bàscules, aparells o màquines automàtiques</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1.</w:t>
      </w:r>
      <w:r w:rsidRPr="00A65EF0">
        <w:rPr>
          <w:rFonts w:ascii="Century Gothic" w:eastAsia="Times New Roman" w:hAnsi="Century Gothic" w:cs="Arial"/>
          <w:lang w:eastAsia="es-ES"/>
        </w:rPr>
        <w:tab/>
        <w:t>Per cada bàscula, al semestre .................... 12 €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2.</w:t>
      </w:r>
      <w:r w:rsidRPr="00A65EF0">
        <w:rPr>
          <w:rFonts w:ascii="Century Gothic" w:eastAsia="Times New Roman" w:hAnsi="Century Gothic" w:cs="Arial"/>
          <w:lang w:eastAsia="es-ES"/>
        </w:rPr>
        <w:tab/>
        <w:t>Cabines fotogràfiques i màquines de xerocòpies. Per cada m2 o fracció, al semestre ............... 12 €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ind w:left="705" w:hanging="705"/>
        <w:jc w:val="both"/>
        <w:rPr>
          <w:rFonts w:ascii="Century Gothic" w:eastAsia="Times New Roman" w:hAnsi="Century Gothic" w:cs="Arial"/>
          <w:lang w:eastAsia="es-ES"/>
        </w:rPr>
      </w:pPr>
      <w:r w:rsidRPr="00A65EF0">
        <w:rPr>
          <w:rFonts w:ascii="Century Gothic" w:eastAsia="Times New Roman" w:hAnsi="Century Gothic" w:cs="Arial"/>
          <w:lang w:eastAsia="es-ES"/>
        </w:rPr>
        <w:t>3.</w:t>
      </w:r>
      <w:r w:rsidRPr="00A65EF0">
        <w:rPr>
          <w:rFonts w:ascii="Century Gothic" w:eastAsia="Times New Roman" w:hAnsi="Century Gothic" w:cs="Arial"/>
          <w:lang w:eastAsia="es-ES"/>
        </w:rPr>
        <w:tab/>
        <w:t>Aparells o màquines de venda d'expedició automàtica de qualsevol producte o servei no especificat en altres epígrafs, al semestre ...... 12 €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b/>
          <w:lang w:eastAsia="es-ES"/>
        </w:rPr>
      </w:pPr>
      <w:r w:rsidRPr="00A65EF0">
        <w:rPr>
          <w:rFonts w:ascii="Century Gothic" w:eastAsia="Times New Roman" w:hAnsi="Century Gothic" w:cs="Arial"/>
          <w:b/>
          <w:lang w:eastAsia="es-ES"/>
        </w:rPr>
        <w:t>Tarifa quarta.-</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1.- </w:t>
      </w:r>
      <w:r w:rsidRPr="00A65EF0">
        <w:rPr>
          <w:rFonts w:ascii="Century Gothic" w:eastAsia="Times New Roman" w:hAnsi="Century Gothic" w:cs="Arial"/>
          <w:lang w:eastAsia="es-ES"/>
        </w:rPr>
        <w:tab/>
        <w:t xml:space="preserve">Ocupació de la via publica per elements auxiliars d’obra </w:t>
      </w:r>
    </w:p>
    <w:p w:rsidR="00AA70D2" w:rsidRPr="00A65EF0" w:rsidRDefault="00AA70D2" w:rsidP="00AA70D2">
      <w:pPr>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(contenidors, sacs de runa, maquinària) ...... 1€ per m2 i dia amb un mínim de 30.05 €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2.- </w:t>
      </w:r>
      <w:r w:rsidRPr="00A65EF0">
        <w:rPr>
          <w:rFonts w:ascii="Century Gothic" w:eastAsia="Times New Roman" w:hAnsi="Century Gothic" w:cs="Arial"/>
          <w:lang w:eastAsia="es-ES"/>
        </w:rPr>
        <w:tab/>
        <w:t xml:space="preserve">Ocupació de la via publica per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sils..... 3,01 € per m2 i dia amb un mínim de 60.10 €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3.- </w:t>
      </w:r>
      <w:r w:rsidRPr="00A65EF0">
        <w:rPr>
          <w:rFonts w:ascii="Century Gothic" w:eastAsia="Times New Roman" w:hAnsi="Century Gothic" w:cs="Arial"/>
          <w:lang w:eastAsia="es-ES"/>
        </w:rPr>
        <w:tab/>
        <w:t>Ocupació de la via publica per tanques de protecció d’obres..... 1€ per m2 i dia amb un mínim de 30.05 €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4.- </w:t>
      </w:r>
      <w:r w:rsidRPr="00A65EF0">
        <w:rPr>
          <w:rFonts w:ascii="Century Gothic" w:eastAsia="Times New Roman" w:hAnsi="Century Gothic" w:cs="Arial"/>
          <w:lang w:eastAsia="es-ES"/>
        </w:rPr>
        <w:tab/>
        <w:t>Ocupació de la via publica per descàrrega de materials d’obres en construcció....Màxim 1 dia......exempt.</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5.- </w:t>
      </w:r>
      <w:r w:rsidRPr="00A65EF0">
        <w:rPr>
          <w:rFonts w:ascii="Century Gothic" w:eastAsia="Times New Roman" w:hAnsi="Century Gothic" w:cs="Arial"/>
          <w:lang w:eastAsia="es-ES"/>
        </w:rPr>
        <w:tab/>
      </w:r>
      <w:r w:rsidR="00A65EF0" w:rsidRPr="00A65EF0">
        <w:rPr>
          <w:rFonts w:ascii="Century Gothic" w:eastAsia="Times New Roman" w:hAnsi="Century Gothic" w:cs="Arial"/>
          <w:lang w:eastAsia="es-ES"/>
        </w:rPr>
        <w:t>Col·locació</w:t>
      </w:r>
      <w:r w:rsidRPr="00A65EF0">
        <w:rPr>
          <w:rFonts w:ascii="Century Gothic" w:eastAsia="Times New Roman" w:hAnsi="Century Gothic" w:cs="Arial"/>
          <w:lang w:eastAsia="es-ES"/>
        </w:rPr>
        <w:t xml:space="preserve"> de rètols.......Per unitat, 30,05 €.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6.- </w:t>
      </w:r>
      <w:r w:rsidRPr="00A65EF0">
        <w:rPr>
          <w:rFonts w:ascii="Century Gothic" w:eastAsia="Times New Roman" w:hAnsi="Century Gothic" w:cs="Arial"/>
          <w:lang w:eastAsia="es-ES"/>
        </w:rPr>
        <w:tab/>
        <w:t>Reparació i noves conduccions de serveis........ m2/dia ...1,20 € (</w:t>
      </w:r>
      <w:r w:rsidR="00A65EF0" w:rsidRPr="00A65EF0">
        <w:rPr>
          <w:rFonts w:ascii="Century Gothic" w:eastAsia="Times New Roman" w:hAnsi="Century Gothic" w:cs="Arial"/>
          <w:lang w:eastAsia="es-ES"/>
        </w:rPr>
        <w:t>mínim</w:t>
      </w:r>
      <w:r w:rsidRPr="00A65EF0">
        <w:rPr>
          <w:rFonts w:ascii="Century Gothic" w:eastAsia="Times New Roman" w:hAnsi="Century Gothic" w:cs="Arial"/>
          <w:lang w:eastAsia="es-ES"/>
        </w:rPr>
        <w:t xml:space="preserve"> 16.83 €)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7.- </w:t>
      </w:r>
      <w:r w:rsidRPr="00A65EF0">
        <w:rPr>
          <w:rFonts w:ascii="Century Gothic" w:eastAsia="Times New Roman" w:hAnsi="Century Gothic" w:cs="Arial"/>
          <w:lang w:eastAsia="es-ES"/>
        </w:rPr>
        <w:tab/>
        <w:t>Construcció o reparació de voreres.....................m2/dia.... 1,20 € (mínim de 16,83 €)</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8.- Reparació i noves conduccions de clavegueram fins a la xarxa general....ml 6,01 € (mínim 30.05)</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2. Quan per a l’autorització de la utilització privativa s’utilitzin procediment de licitació pública, l’import de la taxa vindrà determinat pel valor econòmic de la proposició sobre la que recaigui la concessió, autorització o adjudicació.</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2. Quan per a l’autorització de la utilització privativa s’utilitzi el procediment de licitació pública, no s’aplicaran les tarifes detallades al punt 1. L’import de la taxa vindrà determinat pel valor econòmic de la proposició sobre la que recaigui la concessió, autorització o adjudicació.</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7è.- Acreditament.</w:t>
      </w:r>
    </w:p>
    <w:p w:rsidR="00AA70D2" w:rsidRPr="00A65EF0" w:rsidRDefault="00AA70D2" w:rsidP="00AA70D2">
      <w:pPr>
        <w:spacing w:after="6"/>
        <w:jc w:val="both"/>
        <w:rPr>
          <w:rFonts w:ascii="Century Gothic" w:eastAsia="Times New Roman" w:hAnsi="Century Gothic" w:cs="Arial"/>
          <w:i/>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1. La taxa s’acreditarà quan s’iniciï la utilització privativa o l’aprofitament especial, moment que, a aquests efectes, s’entén que coincideix amb el de concessió de la llicència, si la mateixa fou sol·licitada.</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2. Sense perjudici del previst en el punt anterior, serà precís dipositar l’import de la taxa quan es presenti la sol·licitud d’autorització per a gaudir de les ocupacions del domini públic local regulades a l ’article anterior.</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3. Quan s’ha produït l’ús privatiu o aprofitament especial regulat en aquesta Ordenança sense sol·licitar llicència, l’acreditament de la taxa té lloc en el moment de l’inici d’aquest aprofitament.</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4. En els supòsits d’ocupació del domini públic que s’estenguin a varis exercicis, l’acreditament tindrà lloc </w:t>
      </w:r>
      <w:r w:rsidR="00A65EF0" w:rsidRPr="00A65EF0">
        <w:rPr>
          <w:rFonts w:ascii="Century Gothic" w:eastAsia="Times New Roman" w:hAnsi="Century Gothic" w:cs="Arial"/>
          <w:lang w:eastAsia="es-ES"/>
        </w:rPr>
        <w:t>l’</w:t>
      </w:r>
      <w:r w:rsidR="00A65EF0">
        <w:rPr>
          <w:rFonts w:ascii="Century Gothic" w:eastAsia="Times New Roman" w:hAnsi="Century Gothic" w:cs="Arial"/>
          <w:lang w:eastAsia="es-ES"/>
        </w:rPr>
        <w:t>1</w:t>
      </w:r>
      <w:r w:rsidRPr="00A65EF0">
        <w:rPr>
          <w:rFonts w:ascii="Century Gothic" w:eastAsia="Times New Roman" w:hAnsi="Century Gothic" w:cs="Arial"/>
          <w:lang w:eastAsia="es-ES"/>
        </w:rPr>
        <w:t xml:space="preserve"> de gener de cada any, excepte en els supòsits d’inici o cessament en l’ocupació.</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8.- Període impositiu.</w:t>
      </w:r>
    </w:p>
    <w:p w:rsidR="00AA70D2" w:rsidRPr="00A65EF0" w:rsidRDefault="00AA70D2" w:rsidP="00AA70D2">
      <w:pPr>
        <w:spacing w:after="6"/>
        <w:jc w:val="both"/>
        <w:rPr>
          <w:rFonts w:ascii="Century Gothic" w:eastAsia="Times New Roman" w:hAnsi="Century Gothic" w:cs="Arial"/>
          <w:i/>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1. Quan l’aprofitament especial hagi de durar menys d’un any, el període impositiu coincidirà amb aquell determinat en la llicència municipal.</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2. Quan la duració temporal de l’aprofitament especial s’estengui a varis exercicis, el període impositiu comprendrà l’any natural, excepte en els supòsits d’inici o cessament en la utilització privativa o aprofitament especial; en aquest cas el període impositiu s’ajustarà a aquesta circumstància.</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3. Respecte al prorrateig s’estarà al previst a l’Ordenança General.</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4. Quan no s’autoritzi l’aprofitament especial o per causes no imputables al subjecte passiu, no es pugui dur a terme el mateix, procedirà la devolució de l’import satisfet.</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9.- Règim de declaració i d’ingrés.</w:t>
      </w:r>
    </w:p>
    <w:p w:rsidR="00AA70D2" w:rsidRPr="00A65EF0" w:rsidRDefault="00AA70D2" w:rsidP="00AA70D2">
      <w:pPr>
        <w:spacing w:after="6"/>
        <w:jc w:val="both"/>
        <w:rPr>
          <w:rFonts w:ascii="Century Gothic" w:eastAsia="Times New Roman" w:hAnsi="Century Gothic" w:cs="Arial"/>
          <w:i/>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1. La taxa s’exigirà en règim d’autoliquidació, en els supòsits següents:</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a) Ocupacions del domini públic local amb duració temporal inferior a 1 any.</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b) Primer període impositiu de les ocupacions del domini públic local extensives a varis exercicis.</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2. Quan es presenta la sol·licitud d’autorització per a gaudir de la utilització privativa o aprofitament especial es presentarà degudament complimentat l’imprès d’autoliquidació de la taxa.</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Alternativament, poden presentar-se en el Servei Municipal competent els elements de la declaració a l’objecte que es presti l’assistència necessària per a determinar el deute.</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3. S’expedirà un abonaré a l’interessat, per tal que pugui satisfer la quota en aquell moment, o en el termini de deu dies, en els llocs de pagament indicats en el propi abonaré.</w:t>
      </w:r>
    </w:p>
    <w:p w:rsidR="00AA70D2" w:rsidRPr="00A65EF0" w:rsidRDefault="00AA70D2" w:rsidP="00AA70D2">
      <w:pPr>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4. Quan els elements tributaris declarats en l’autoliquidació no coincideixin amb els que realment han determinat la magnitud de la utilització privativa o l’aprofitament especial del domini públic local, caldrà presentar una declaració complementària en el termini d’un mes comptat des de la data en què es coneix la variació.</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5. Tractant-se d’utilitzacions que es realitzen al llarg de varis exercicis, el pagament de la taxa s’efectuarà en el període que aprovi i anunciï l’Ajuntament, el qual no serà inferior a dos mesos. Amb la finalitat de facilitar el pagament, l’Ajuntament remetrà al domicili del subjecte passiu un document apte per a permetre el pagament en entitat bancària col·laboradora.</w:t>
      </w:r>
    </w:p>
    <w:p w:rsidR="00AA70D2" w:rsidRPr="00A65EF0" w:rsidRDefault="00AA70D2" w:rsidP="00AA70D2">
      <w:pPr>
        <w:spacing w:after="6"/>
        <w:jc w:val="both"/>
        <w:rPr>
          <w:rFonts w:ascii="Century Gothic" w:eastAsia="Times New Roman" w:hAnsi="Century Gothic" w:cs="Arial"/>
          <w:lang w:eastAsia="es-ES"/>
        </w:rPr>
      </w:pPr>
    </w:p>
    <w:p w:rsidR="007225DA"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No obstant, la no recepció del document de pagament esmentat no invalida l’obligació de satisfer la taxa en el període determinat per l’Ajunta</w:t>
      </w:r>
      <w:r w:rsidR="007225DA" w:rsidRPr="00A65EF0">
        <w:rPr>
          <w:rFonts w:ascii="Century Gothic" w:eastAsia="Times New Roman" w:hAnsi="Century Gothic" w:cs="Arial"/>
          <w:lang w:eastAsia="es-ES"/>
        </w:rPr>
        <w:t>ment en el seu calendari fiscal</w:t>
      </w: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6. Les variacions dels elements tributaris determinants de la quantia de la taxa de venciment periòdic hauran de declarar-se en el segon semestre de l’exercici immediat anterior al de l’acreditament.</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7. El subjecte passiu podrà sol·licitar la domiciliació del pagament de la taxa, en aquest cas, s’ordenarà el càrrec en compte bancari durant l’última desena del període de pagament voluntari.</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10.- Notificacions de les taxes.</w:t>
      </w:r>
    </w:p>
    <w:p w:rsidR="00AA70D2" w:rsidRPr="00A65EF0" w:rsidRDefault="00AA70D2" w:rsidP="00AA70D2">
      <w:pPr>
        <w:spacing w:after="6"/>
        <w:jc w:val="both"/>
        <w:rPr>
          <w:rFonts w:ascii="Century Gothic" w:eastAsia="Times New Roman" w:hAnsi="Century Gothic" w:cs="Arial"/>
          <w:i/>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1. En supòsits d’aprofitaments especials continuats que s’estenguin a varis exercicis, la primera liquidació, o la confirmació de l’autoliquidació, es notificarà personalment al sol·licitant junt amb l’alta en el registre de contribuents. La taxa </w:t>
      </w:r>
      <w:r w:rsidRPr="00A65EF0">
        <w:rPr>
          <w:rFonts w:ascii="Century Gothic" w:eastAsia="Times New Roman" w:hAnsi="Century Gothic" w:cs="Arial"/>
          <w:lang w:eastAsia="es-ES"/>
        </w:rPr>
        <w:lastRenderedPageBreak/>
        <w:t>d’exercicis successius es notificarà col·lectivament, mitjançant l’exposició pública del padró.</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2. Els períodes de cobrament s’anunciaran mitjançant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11.- Infraccions i sancions.</w:t>
      </w:r>
    </w:p>
    <w:p w:rsidR="00AA70D2" w:rsidRPr="00A65EF0" w:rsidRDefault="00AA70D2" w:rsidP="00AA70D2">
      <w:pPr>
        <w:spacing w:after="6"/>
        <w:jc w:val="both"/>
        <w:rPr>
          <w:rFonts w:ascii="Century Gothic" w:eastAsia="Times New Roman" w:hAnsi="Century Gothic" w:cs="Arial"/>
          <w:i/>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1. Pel que respecta a les infraccions i sancions tributàries que, en relació a la taxa regulada en aquesta Ordenança, resultin procedents, s’aplicarà el que disposa la Llei General Tributària i l’Ordenança General.</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12.- Gestió per delegació.</w:t>
      </w:r>
    </w:p>
    <w:p w:rsidR="00AA70D2" w:rsidRPr="00A65EF0" w:rsidRDefault="00AA70D2" w:rsidP="00AA70D2">
      <w:pPr>
        <w:spacing w:after="6"/>
        <w:jc w:val="both"/>
        <w:rPr>
          <w:rFonts w:ascii="Century Gothic" w:eastAsia="Times New Roman" w:hAnsi="Century Gothic" w:cs="Arial"/>
          <w:i/>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1. Si la gestió, la inspecció i la recaptació del tribut han estat delegades total o parcialment en la Diputació de Barcelona, les normes contingudes als articles anteriors seran aplicables a les actuacions que ha de fer l'Administració delegada.</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2. L'Organisme de Gestió Tributària establirà els circuits administratius més adients per aconseguir la col·laboració de les organitzacions representatives dels subjectes passius amb el fi de simplificar el compliment de les obligacions formals i materials derivades d’aquelles, o els procediments de liquidació o recaptació.</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3.Totes les actuacions de gestió, inspecció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han delegat les seves facultats en la Diputació.</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4.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la taxa aquí regulada, quan circumstàncies organitzatives, tècniques o de distribució competencial dels serveis municipals ho facin convenient.</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spacing w:after="6"/>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Addicional.- Modificació dels preceptes de l'ordenança i de les referències que fa a la normativa vigent, amb motiu de la promulgació de normes posteriors.</w:t>
      </w:r>
    </w:p>
    <w:p w:rsidR="00AA70D2" w:rsidRPr="00A65EF0" w:rsidRDefault="00AA70D2" w:rsidP="00AA70D2">
      <w:pPr>
        <w:spacing w:after="6"/>
        <w:jc w:val="both"/>
        <w:rPr>
          <w:rFonts w:ascii="Century Gothic" w:eastAsia="Times New Roman" w:hAnsi="Century Gothic" w:cs="Arial"/>
          <w:i/>
          <w:lang w:eastAsia="es-ES"/>
        </w:rPr>
      </w:pPr>
    </w:p>
    <w:p w:rsidR="00AA70D2" w:rsidRPr="00A65EF0" w:rsidRDefault="00AA70D2" w:rsidP="00AA70D2">
      <w:pPr>
        <w:spacing w:after="6"/>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Els preceptes d'aquesta Ordenança fiscal que, per raons sistemàtiques reprodueixin aspectes de la legislació vigent i altres normes de desenvolupament, i aquells en </w:t>
      </w:r>
      <w:r w:rsidRPr="00A65EF0">
        <w:rPr>
          <w:rFonts w:ascii="Century Gothic" w:eastAsia="Times New Roman" w:hAnsi="Century Gothic" w:cs="Arial"/>
          <w:lang w:eastAsia="es-ES"/>
        </w:rPr>
        <w:lastRenderedPageBreak/>
        <w:t>què es facin remissions a preceptes d'aquesta, s'entendrà que són automàticament modificats i/o substituïts, en el moment en què es produeixi la modificació dels preceptes legals i reglamentaris de què porten causa.</w:t>
      </w:r>
    </w:p>
    <w:p w:rsidR="00AA70D2" w:rsidRPr="00A65EF0" w:rsidRDefault="00AA70D2" w:rsidP="00AA70D2">
      <w:pPr>
        <w:spacing w:after="6"/>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final.</w:t>
      </w:r>
    </w:p>
    <w:p w:rsidR="00AA70D2" w:rsidRPr="00A65EF0" w:rsidRDefault="00AA70D2" w:rsidP="00AA70D2">
      <w:pPr>
        <w:jc w:val="both"/>
        <w:rPr>
          <w:rFonts w:ascii="Century Gothic" w:eastAsia="Times New Roman" w:hAnsi="Century Gothic" w:cs="Arial"/>
          <w:i/>
          <w:lang w:eastAsia="es-ES"/>
        </w:rPr>
      </w:pPr>
    </w:p>
    <w:p w:rsidR="00AA70D2" w:rsidRPr="00A65EF0" w:rsidRDefault="00AA70D2" w:rsidP="00AA70D2">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La present Ordenança fiscal, aprovada provisionalment pel Ple de la Corporació en sessió celebrada el ........ i que ha quedat definitivament aprovada en data ........, regirà des del dia següent al de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 xml:space="preserve"> i es mantindrà vigent fins la seva modificació o derogació expressa.</w:t>
      </w:r>
    </w:p>
    <w:p w:rsidR="007225DA" w:rsidRPr="00A65EF0" w:rsidRDefault="007225DA" w:rsidP="00AA70D2">
      <w:pPr>
        <w:jc w:val="both"/>
        <w:rPr>
          <w:rFonts w:ascii="Century Gothic" w:eastAsia="Times New Roman" w:hAnsi="Century Gothic" w:cs="Arial"/>
          <w:lang w:eastAsia="es-ES"/>
        </w:rPr>
      </w:pPr>
    </w:p>
    <w:p w:rsidR="00482602" w:rsidRDefault="00482602" w:rsidP="007225DA">
      <w:pPr>
        <w:jc w:val="both"/>
        <w:rPr>
          <w:rFonts w:ascii="Century Gothic" w:eastAsia="Times New Roman" w:hAnsi="Century Gothic" w:cs="Arial"/>
          <w:lang w:eastAsia="es-ES"/>
        </w:rPr>
      </w:pPr>
    </w:p>
    <w:p w:rsidR="007225DA" w:rsidRPr="00A65EF0" w:rsidRDefault="00680838" w:rsidP="007225DA">
      <w:pPr>
        <w:jc w:val="both"/>
        <w:rPr>
          <w:rFonts w:ascii="Century Gothic" w:eastAsia="Times New Roman" w:hAnsi="Century Gothic" w:cs="Arial"/>
          <w:b/>
          <w:bCs/>
          <w:i/>
          <w:lang w:eastAsia="es-ES"/>
        </w:rPr>
      </w:pPr>
      <w:r w:rsidRPr="00A65EF0">
        <w:rPr>
          <w:rFonts w:ascii="Century Gothic" w:eastAsia="Times New Roman" w:hAnsi="Century Gothic" w:cs="Arial"/>
          <w:b/>
          <w:bCs/>
          <w:i/>
          <w:lang w:eastAsia="es-ES"/>
        </w:rPr>
        <w:t>AJUNTAMENT DE CÀNOVES I SAMALÚS</w:t>
      </w:r>
    </w:p>
    <w:p w:rsidR="007225DA" w:rsidRPr="00A65EF0" w:rsidRDefault="007225DA" w:rsidP="007225DA">
      <w:pPr>
        <w:jc w:val="both"/>
        <w:rPr>
          <w:rFonts w:ascii="Century Gothic" w:eastAsia="Times New Roman" w:hAnsi="Century Gothic" w:cs="Arial"/>
          <w:b/>
          <w:bCs/>
          <w:i/>
          <w:lang w:eastAsia="es-ES"/>
        </w:rPr>
      </w:pPr>
    </w:p>
    <w:p w:rsidR="007225DA" w:rsidRPr="00A65EF0" w:rsidRDefault="007225DA" w:rsidP="007225DA">
      <w:pPr>
        <w:jc w:val="both"/>
        <w:rPr>
          <w:rFonts w:ascii="Century Gothic" w:eastAsia="Times New Roman" w:hAnsi="Century Gothic" w:cs="Arial"/>
          <w:b/>
          <w:bCs/>
          <w:i/>
          <w:lang w:eastAsia="es-ES"/>
        </w:rPr>
      </w:pPr>
      <w:r w:rsidRPr="00A65EF0">
        <w:rPr>
          <w:rFonts w:ascii="Century Gothic" w:eastAsia="Times New Roman" w:hAnsi="Century Gothic" w:cs="Arial"/>
          <w:b/>
          <w:bCs/>
          <w:i/>
          <w:lang w:eastAsia="es-ES"/>
        </w:rPr>
        <w:t>ORDENANÇA FISCAL NÚM. 7.</w:t>
      </w:r>
    </w:p>
    <w:p w:rsidR="007225DA" w:rsidRPr="00A65EF0" w:rsidRDefault="007225DA" w:rsidP="007225DA">
      <w:pPr>
        <w:jc w:val="both"/>
        <w:rPr>
          <w:rFonts w:ascii="Century Gothic" w:eastAsia="Times New Roman" w:hAnsi="Century Gothic" w:cs="Arial"/>
          <w:b/>
          <w:bCs/>
          <w:i/>
          <w:lang w:eastAsia="es-ES"/>
        </w:rPr>
      </w:pPr>
    </w:p>
    <w:p w:rsidR="007225DA" w:rsidRPr="00A65EF0" w:rsidRDefault="007225DA" w:rsidP="007225DA">
      <w:pPr>
        <w:jc w:val="both"/>
        <w:rPr>
          <w:rFonts w:ascii="Century Gothic" w:eastAsia="Times New Roman" w:hAnsi="Century Gothic" w:cs="Arial"/>
          <w:b/>
          <w:i/>
          <w:lang w:eastAsia="es-ES"/>
        </w:rPr>
      </w:pPr>
      <w:r w:rsidRPr="00A65EF0">
        <w:rPr>
          <w:rFonts w:ascii="Century Gothic" w:eastAsia="Times New Roman" w:hAnsi="Century Gothic" w:cs="Arial"/>
          <w:b/>
          <w:bCs/>
          <w:i/>
          <w:lang w:eastAsia="es-ES"/>
        </w:rPr>
        <w:t>TAXA PER APROFITAMENT ESPECIAL DEL DOMINI PÚBLIC LOCAL, A FAVOR D’EMPRESES EXPLOTADORES DE SERVEIS DE SUBMINISTRAMENTS D’INTERÈS GENERAL</w:t>
      </w:r>
      <w:r w:rsidRPr="00A65EF0">
        <w:rPr>
          <w:rFonts w:ascii="Century Gothic" w:eastAsia="Times New Roman" w:hAnsi="Century Gothic" w:cs="Arial"/>
          <w:b/>
          <w:i/>
          <w:lang w:eastAsia="es-ES"/>
        </w:rPr>
        <w:t>.</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1r.- Fonament i naturalesa.</w:t>
      </w:r>
    </w:p>
    <w:p w:rsidR="007225DA" w:rsidRPr="00A65EF0" w:rsidRDefault="007225DA" w:rsidP="007225DA">
      <w:pPr>
        <w:jc w:val="both"/>
        <w:rPr>
          <w:rFonts w:ascii="Century Gothic" w:eastAsia="Times New Roman" w:hAnsi="Century Gothic" w:cs="Arial"/>
          <w:bCs/>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l’empara del previst als articles 57 i 24.1.c del text refós de la Llei reguladora de les hisendes locals, aprovat pel Reial Decret Legislatiu 2/2004, de 5 de març, es regula la taxa per utilització privativa o aprofitaments especials constituïts en el sòl, subsòl o volada de les vies públiques municipals, a favor d’empreses explotadores de serveis de subministraments que resultin d’interès general o afectin la generalitat o una part important del veïnat, que es regirà per aquesta Ordenança fiscal.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2n.- Fet imposable.</w:t>
      </w:r>
    </w:p>
    <w:p w:rsidR="007225DA" w:rsidRPr="00A65EF0" w:rsidRDefault="007225DA" w:rsidP="007225DA">
      <w:pPr>
        <w:jc w:val="both"/>
        <w:rPr>
          <w:rFonts w:ascii="Century Gothic" w:eastAsia="Times New Roman" w:hAnsi="Century Gothic" w:cs="Arial"/>
          <w:bCs/>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Constitueix el fet imposable de la taxa el gaudiment de la utilització privativa o els aprofitaments especials constituïts en el sòl, subsòl o volada de les vies públiques municipals, a favor d’empreses o entitats que utilitzen el domini públic per a prestar els serveis de subministraments que resultin d’interès general o afectin la generalitat o una part important del veïnat.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L’aprofitament especial del domini públic es produirà sempre que per a la prestació del servei de subministrament calgui utilitzar una xarxa que materialment ocupa el sòl, subsòl o volada de les vies públiques municipals, amb independència de qui sigui el titular de la xarxa.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En particular, es comprendran entre els serveis referits als apartats anteriors els subministraments d’aigua, gas, electricitat, telefonia fixa i altres mitjans de comunicació diferents de la telefonia mòbil.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4. El pagament de la taxa regulada en aquesta Ordenança suposa l’exclusió expressa de l’exacció d’altres taxes derivades de la utilització privativa o l’aprofitament especial constituït en el sòl, subsòl o vol de les vies públiques municipals, necessaris per a la prestació dels serveis de subministraments d’interès general.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bCs/>
          <w:i/>
          <w:lang w:eastAsia="es-ES"/>
        </w:rPr>
        <w:t>Article 3r.- Subjectes passius</w:t>
      </w:r>
      <w:r w:rsidRPr="00A65EF0">
        <w:rPr>
          <w:rFonts w:ascii="Century Gothic" w:eastAsia="Times New Roman" w:hAnsi="Century Gothic" w:cs="Arial"/>
          <w:i/>
          <w:lang w:eastAsia="es-ES"/>
        </w:rPr>
        <w:t>.</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Són subjectes passius les empreses o entitats explotadores de serveis de subministrament que resultin d’interès general o afectin la generalitat o una part important del veïnat, tals com les de proveïment d’aigua, subministrament de gas, electricitat, telefonia fixa i altres d’anàlogues, així com també les empreses que explotin les xarxes de comunicació interna mitjançant sistemes de fibra òptica, televisió per cable o qualsevol altra tècnica, independentment del seu caràcter públic o privat.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aquests efectes, s’inclouen entre les empreses explotadores d'aquests serveis les empreses distribuïdores i comercialitzadores dels mateixos.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Als efectes de la taxa aquí regulada, tenen la consideració de subjectes passius les empreses o entitats explotadores a què es refereix l’apartat anterior, tant si són titulars de les corresponents xarxes a través de les quals s’efectuïn els subministraments com si, no sent titulars de dites xarxes, ho són de drets d’ús, accés o interconnexió a les mateixes.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Les empreses titulars de les xarxes físiques a les quals no els resulti aplicable el que es preveu als apartats anteriors, estan subjectes a la taxa per ocupacions del sòl, el subsòl i la volada de la via pública, regulada en l’Ordenança fiscal corresponent.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4t.- Responsables i successors.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1. Són responsables tributaris les persones físiques i jurídiques determinades com a tals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2. La derivació de responsabilitat requerirà que, prèvia audiència de l’interessat, es dicti acte administratiu, en els termes previstos a la Llei general tributària.</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5è.- Base imposable.</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1. Quan el subjecte passiu sigui titular de la xarxa que ocupa el sòl, subsòl o volada de les vies públiques, mitjançant la qual es produeix el gaudiment de l’aprofitament especial del domini públic local, la base imposable està constituïda per la xifra d’ingressos bruts procedents de la facturació que obtinguin anualment en el terme municipal les empreses o entitats assenyalades en l’article 3r, punts 1 i 2 d’aquesta Ordenança.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Quan per al gaudiment de l’aprofitament especial a què es refereix l’apartat anterior el subjecte passiu hagi utilitzat xarxes alienes, la base imposable de la taxa està constituïda per la xifra d’ingressos bruts obtinguts anualment en el terme municipal minorada en les quantitats que hagi d’abonar al titular de la xarxa, per l’ús de la mateixa.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Als efectes dels apartats anteriors, tenen la consideració d’ingressos bruts procedents de la facturació aquells que, essent imputables a cada entitat, hagin estat obtinguts per la mateixa com a contraprestació pels serveis prestats en aquest terme municipal, en desenvolupament de l’activitat ordinària; només s’exclouran els ingressos originats per fets o activitats extraordinàries.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títol enunciatiu, tenen la consideració d’ingressos bruts les facturacions pels conceptes següents: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Subministraments o serveis d’interès general, propis de l’activitat de l’empresa, que corresponguin a consums dels abonats efectuats en el Municipi.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b) Serveis prestats als consumidors necessaris per a la recepció del subministrament o servei d’interès general propi de l’objecte de l’empresa, incloent-hi els enllaços a la xarxa, posada en marxa, conservació, modificació, connexió, desconnexió i substitució dels comptadors o instal·lacions propietat de l’empresa.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c) Lloguers, canons, o drets d’interconnexió percebuts d’altres empreses subministradores de serveis que utilitzin la xarxa de l’entitat que té la condició de subjecte passiu.</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d) Lloguers que han de pagar els consumidors per l’ús dels comptadors o d’altres mitjans emprats en la prestació del subministrament o servei.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 Altres ingressos que es facturin pels serveis resultants de l’activitat pròpia de les empreses subministradores.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color w:val="000000"/>
          <w:lang w:eastAsia="es-ES"/>
        </w:rPr>
        <w:t xml:space="preserve">4. No s’inclouran entre els ingressos bruts, a aquests efectes, els impostos indirectes que graven els serveis prestats ni les partides o quantitats cobrades per compte de tercers que no constitueixin un ingrés propi de l’entitat que és subjecte passiu de la taxa. Així mateix, no s’inclouran entre els ingressos bruts procedents de la facturació </w:t>
      </w:r>
      <w:r w:rsidRPr="00A65EF0">
        <w:rPr>
          <w:rFonts w:ascii="Century Gothic" w:eastAsia="Times New Roman" w:hAnsi="Century Gothic" w:cs="Arial"/>
          <w:color w:val="000000"/>
          <w:lang w:eastAsia="es-ES"/>
        </w:rPr>
        <w:lastRenderedPageBreak/>
        <w:t>les quantitats percebudes per aquells serveis de subministrament que s'utilitzin en aquelles instal·lacions que es trobin inscrites en la secció 1a. o 2a. del Registre administratiu d’instal·lacions de producció d’energia elèctrica del Ministeri corresponent, com a matèria primera necessària per a la generació d’energia susceptible de tributació per aquest règim especial.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5. No tenen la consideració d’ingressos bruts procedents de la facturació els conceptes següents: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Les subvencions públiques d’explotació o de capital que les empreses puguin rebre.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b) Les indemnitzacions exigides per danys i perjudicis, llevat que siguin compensació o contraprestació per quantitats no cobrades que calgui incloure en els ingressos bruts definits en l’apartat 3.</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c) Els ingressos financers, com ara interessos, dividends i qualssevol altres de naturalesa anàloga.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d) Els treballs realitzats per l’empresa per al seu immobilitzat.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 Les quantitats procedents d’alienacions de béns i drets que formen part del seu patrimoni.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6. Les taxes regulades en aquesta Ordenança exigibles a les empreses o entitats assenyalades en l’article 3r, punts 1 i 2 d’aquesta Ordenança, són compatibles amb altres taxes establertes, o que pugui establir l’Ajuntament, per la prestació de serveis o realització d’activitats de competència local, de les quals les esmentades empreses hagin de ser subjectes passius.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6è.- Tipus i quota tributària.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La quantia de la taxa es determina aplicant l’1,5 per </w:t>
      </w:r>
      <w:smartTag w:uri="urn:schemas-microsoft-com:office:smarttags" w:element="metricconverter">
        <w:smartTagPr>
          <w:attr w:name="ProductID" w:val="100 a"/>
        </w:smartTagPr>
        <w:r w:rsidRPr="00A65EF0">
          <w:rPr>
            <w:rFonts w:ascii="Century Gothic" w:eastAsia="Times New Roman" w:hAnsi="Century Gothic" w:cs="Arial"/>
            <w:lang w:eastAsia="es-ES"/>
          </w:rPr>
          <w:t>100 a</w:t>
        </w:r>
      </w:smartTag>
      <w:r w:rsidRPr="00A65EF0">
        <w:rPr>
          <w:rFonts w:ascii="Century Gothic" w:eastAsia="Times New Roman" w:hAnsi="Century Gothic" w:cs="Arial"/>
          <w:lang w:eastAsia="es-ES"/>
        </w:rPr>
        <w:t xml:space="preserve"> la base imposable definida a l’article 5è d’aquesta Ordenança.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7è.- Període impositiu i meritació de la taxa.</w:t>
      </w:r>
    </w:p>
    <w:p w:rsidR="007225DA" w:rsidRPr="00A65EF0" w:rsidRDefault="007225DA" w:rsidP="007225DA">
      <w:pPr>
        <w:jc w:val="both"/>
        <w:rPr>
          <w:rFonts w:ascii="Century Gothic" w:eastAsia="Times New Roman" w:hAnsi="Century Gothic" w:cs="Arial"/>
          <w:bCs/>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El període impositiu coincideix amb l’any natural, llevat dels supòsits d’inici o cessament en la utilització o aprofitament especial del domini públic local necessari per a la prestació del subministrament o servei, casos en què el període impositiu comprèn des de l’inici fins al cessament efectiu.</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La taxa es merita el primer dia del període impositiu.</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lastRenderedPageBreak/>
        <w:t>Article 8è.- Règim de declaració i d’ingrés.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S’estableix el règim d’autoliquidació per a cada tipus de subministrament, que tindrà periodicitat trimestral i comprendrà la totalitat dels ingressos bruts facturats en el trimestre natural a què es refereixi. El cessament en la prestació de qualsevol subministrament o servei d’interès general comporta l’obligació de fer constar aquesta circumstància a l’autoliquidació del trimestre corresponent, així com la data de finalització.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La data de la presentació finalitzarà l’últim dia del mes següent o l’immediat hàbil posterior a cada trimestre natural. Es presentarà a l’Ajuntament una autoliquidació per a cada tipus de subministrament efectuat en el terme municipal, especificant el volum d’ingressos percebuts per cada un dels grups integrants de la base imposable, segons detall de l’article 5è.3 d’aquesta Ordenança. L’especificació referida al concepte previst a la lletra c) de l’esmentat article, inclourà la identificació de la empresa o empreses subministradores de serveis a les quals s’hagi facturat quantitats en concepte de peatge.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La quantia total d’ingressos declarats pels subministraments a què es refereix l’apartat a) de l’esmentat article 5è.3 no podrà ser inferior a la suma dels imports dels consums registrats en comptadors, o altres instruments de mesura, instal·lats en aquest Municipi.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Les empreses que utilitzin xarxes alienes hauran d’acreditar la quantitat satisfeta als titulars de les xarxes per tal de justificar la minoració d’ingressos a què es refereix l’article 5è.2 de la present Ordenança. Aquesta acreditació s’acompanyarà de la identificació de l’empresa o entitat propietària de la xarxa utilitzada.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4. S’expedirà un document d’ingrés per a l’interessat, que li permetrà satisfer la quota en els llocs i terminis de pagament que s’hi indiquin.</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Si la base imposable declarada per un trimestre és negativa, aquest import s’afegirà amb el seu signe a la base imposable del trimestre següent.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5. La presentació de les autoliquidacions després del termini fixat al punt 2 d’aquest article comportarà l’exigència dels recàrrecs d’extemporaneïtat, segons el que preveu l’article 27 de la Llei general tributària.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9è.- Gestió per delegació.</w:t>
      </w:r>
    </w:p>
    <w:p w:rsidR="007225DA" w:rsidRPr="00A65EF0" w:rsidRDefault="007225DA" w:rsidP="007225DA">
      <w:pPr>
        <w:jc w:val="both"/>
        <w:rPr>
          <w:rFonts w:ascii="Century Gothic" w:eastAsia="Times New Roman" w:hAnsi="Century Gothic" w:cs="Arial"/>
          <w:bCs/>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Si la gestió, la inspecció i la recaptació del tribut han estat delegades totalment o parcialment en la Diputació de Barcelona, les normes contingudes als articles anteriors seran aplicables a les actuacions que ha de fer l’Administració delegada.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2. L’Organisme de Gestió Tributària establirà els circuits administratius més adients per aconseguir la col·laboració de les organitzacions representatives dels subjectes passius a fi de simplificar el compliment de les obligacions formals i materials derivades d’aquelles, o els procediments de liquidació o recaptació.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Totes les actuacions de gestió, inspecció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han delegat les seves facultats en la Diputació.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4.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la taxa aquí regulada, quan circumstàncies organitzatives, tècniques o de distribució competencial dels serveis municipals ho facin convenient.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Article 10è.- Infraccions i sancions.</w:t>
      </w:r>
    </w:p>
    <w:p w:rsidR="007225DA" w:rsidRPr="00A65EF0" w:rsidRDefault="007225DA" w:rsidP="007225DA">
      <w:pPr>
        <w:jc w:val="both"/>
        <w:rPr>
          <w:rFonts w:ascii="Century Gothic" w:eastAsia="Times New Roman" w:hAnsi="Century Gothic" w:cs="Arial"/>
          <w:bCs/>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manca d’ingrés del deute tributari que resulta de l’autoliquidació correcta de la taxa dins els terminis establerts en aquesta ordenança, constitueix infracció tributària tipificada a l’article 191 de la Llei general tributària, que es qualificarà i sancionarà segons disposa l’esmentat article.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La resta d’infraccions tributàries que es puguin cometre en els procediments de gestió, inspecció i recaptació d’aquesta taxa es tipificaran i sancionaran d’acord amb el que es preveu a la Llei general tributària i a l’Ordenança general de gestió, inspecció i recaptació dels ingressos de dret públic municipals.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Disposició addicional.- Modificació dels preceptes de l’ordenança i de les referències que fa a la normativa vigent, amb motiu de la promulgació de normes posteriors.</w:t>
      </w:r>
    </w:p>
    <w:p w:rsidR="007225DA" w:rsidRPr="00A65EF0" w:rsidRDefault="007225DA" w:rsidP="007225DA">
      <w:pPr>
        <w:jc w:val="both"/>
        <w:rPr>
          <w:rFonts w:ascii="Century Gothic" w:eastAsia="Times New Roman" w:hAnsi="Century Gothic" w:cs="Arial"/>
          <w:bCs/>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tabs>
          <w:tab w:val="center" w:pos="4252"/>
          <w:tab w:val="right" w:pos="8504"/>
        </w:tabs>
        <w:jc w:val="both"/>
        <w:rPr>
          <w:rFonts w:ascii="Century Gothic" w:eastAsia="Times New Roman" w:hAnsi="Century Gothic" w:cs="Arial"/>
          <w:bCs/>
          <w:i/>
          <w:lang w:eastAsia="es-ES"/>
        </w:rPr>
      </w:pPr>
      <w:r w:rsidRPr="00A65EF0">
        <w:rPr>
          <w:rFonts w:ascii="Century Gothic" w:eastAsia="Times New Roman" w:hAnsi="Century Gothic" w:cs="Arial"/>
          <w:bCs/>
          <w:i/>
          <w:lang w:eastAsia="es-ES"/>
        </w:rPr>
        <w:t>Disposició final.</w:t>
      </w:r>
    </w:p>
    <w:p w:rsidR="007225DA" w:rsidRPr="00A65EF0" w:rsidRDefault="007225DA" w:rsidP="007225DA">
      <w:pPr>
        <w:tabs>
          <w:tab w:val="center" w:pos="4252"/>
          <w:tab w:val="right" w:pos="8504"/>
        </w:tabs>
        <w:jc w:val="both"/>
        <w:rPr>
          <w:rFonts w:ascii="Century Gothic" w:eastAsia="Times New Roman" w:hAnsi="Century Gothic" w:cs="Arial"/>
          <w:bCs/>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La present Ordenança fiscal, aprovada provisionalment pel Ple de la Corporació en sessió celebrada el ........ i que ha quedat definitivament aprovada en data ........, regirà des del dia 1 de gener de 2017i es mantindrà vigent fins la seva modificació o derogació expressa.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AA70D2">
      <w:pPr>
        <w:jc w:val="both"/>
        <w:rPr>
          <w:rFonts w:ascii="Century Gothic" w:eastAsia="Times New Roman" w:hAnsi="Century Gothic" w:cs="Arial"/>
          <w:lang w:eastAsia="es-ES"/>
        </w:rPr>
      </w:pPr>
    </w:p>
    <w:p w:rsidR="00AA70D2" w:rsidRPr="00A65EF0" w:rsidRDefault="00AA70D2" w:rsidP="00AA70D2">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DC2329" w:rsidRDefault="00DC2329" w:rsidP="007225DA">
      <w:pPr>
        <w:jc w:val="both"/>
        <w:rPr>
          <w:rFonts w:ascii="Century Gothic" w:eastAsia="Times New Roman" w:hAnsi="Century Gothic" w:cs="Arial"/>
          <w:b/>
          <w:i/>
          <w:lang w:eastAsia="es-ES"/>
        </w:rPr>
      </w:pPr>
    </w:p>
    <w:p w:rsidR="00DC2329" w:rsidRDefault="00DC2329" w:rsidP="007225DA">
      <w:pPr>
        <w:jc w:val="both"/>
        <w:rPr>
          <w:rFonts w:ascii="Century Gothic" w:eastAsia="Times New Roman" w:hAnsi="Century Gothic" w:cs="Arial"/>
          <w:b/>
          <w:i/>
          <w:lang w:eastAsia="es-ES"/>
        </w:rPr>
      </w:pPr>
    </w:p>
    <w:p w:rsidR="007225DA" w:rsidRPr="00A65EF0" w:rsidRDefault="00680838" w:rsidP="007225DA">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AJUNTAMENT DE CÀNOVES I SAMALÚS</w:t>
      </w:r>
    </w:p>
    <w:p w:rsidR="007225DA" w:rsidRPr="00A65EF0" w:rsidRDefault="007225DA" w:rsidP="007225DA">
      <w:pPr>
        <w:jc w:val="both"/>
        <w:rPr>
          <w:rFonts w:ascii="Century Gothic" w:eastAsia="Times New Roman" w:hAnsi="Century Gothic" w:cs="Arial"/>
          <w:b/>
          <w:i/>
          <w:lang w:eastAsia="es-ES"/>
        </w:rPr>
      </w:pPr>
    </w:p>
    <w:p w:rsidR="007225DA" w:rsidRPr="00A65EF0" w:rsidRDefault="007225DA" w:rsidP="007225DA">
      <w:pPr>
        <w:jc w:val="both"/>
        <w:rPr>
          <w:rFonts w:ascii="Century Gothic" w:eastAsia="Times New Roman" w:hAnsi="Century Gothic" w:cs="Arial"/>
          <w:b/>
          <w:i/>
          <w:iCs/>
          <w:lang w:eastAsia="es-ES"/>
        </w:rPr>
      </w:pPr>
      <w:r w:rsidRPr="00A65EF0">
        <w:rPr>
          <w:rFonts w:ascii="Century Gothic" w:eastAsia="Times New Roman" w:hAnsi="Century Gothic" w:cs="Arial"/>
          <w:b/>
          <w:i/>
          <w:iCs/>
          <w:lang w:eastAsia="es-ES"/>
        </w:rPr>
        <w:t>ORDENANÇA FISCAL NÚM. 8.</w:t>
      </w:r>
    </w:p>
    <w:p w:rsidR="007225DA" w:rsidRPr="00A65EF0" w:rsidRDefault="007225DA" w:rsidP="007225DA">
      <w:pPr>
        <w:jc w:val="both"/>
        <w:rPr>
          <w:rFonts w:ascii="Century Gothic" w:eastAsia="Times New Roman" w:hAnsi="Century Gothic" w:cs="Arial"/>
          <w:b/>
          <w:i/>
          <w:iCs/>
          <w:lang w:eastAsia="es-ES"/>
        </w:rPr>
      </w:pPr>
    </w:p>
    <w:p w:rsidR="007225DA" w:rsidRPr="00A65EF0" w:rsidRDefault="007225DA" w:rsidP="007225DA">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TAXA PER L’OCUPACIÓ DE TERRENYS D’US PÚBLIC AMB MERCADERIES, MATERIALS DE CONSTRUCCIÓ, RUNES, TANQUES, PUNTALS, ESTINTOLS, BASTIDES I ALTRES INSTAL·LACIONS ANÀLOGUES.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1r.- Fonament i naturalesa.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l’empara del previst als articles 57, 20.3.g) i 20.3.q) del text refós de la Llei reguladora de les Hisendes Locals aprovat pel Reial Decret Legislatiu 2/2004, de 5 de març (TRHL), de conformitat amb el que disposen els articles 15 a 19 d’aquest text legal, aquest Ajuntament estableix la taxa per l’ocupació de terrenys d’us públic amb mercaderies, materials de construcció, runes, tanques, puntals, estintols, bastides, murs de contenció, edificacions o cerques, en vies públiques locals que es regirà per la present Ordenança fiscal.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2n.- Fet imposable.</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Constitueix el fet imposable de la taxa la utilització privativa o aprofitament especial de terrenys d’ús públic local amb:</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Mercaderies, materials de construcció, runes, tanques, puntals, estintols, bastides i altres instal·lacions anàlogues.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b) Murs de contenció o sosteniment de terres, edificacions o cerques, siguin definitives o provisionals, en vies públiques locals.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3r.- Subjectes passius.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Són subjectes passius les persones físiques i jurídiques, així com les entitats a què es refereix l’article 35.4 de la Llei General Tributària a favor de les quals s’atorguin les </w:t>
      </w:r>
      <w:r w:rsidRPr="00A65EF0">
        <w:rPr>
          <w:rFonts w:ascii="Century Gothic" w:eastAsia="Times New Roman" w:hAnsi="Century Gothic" w:cs="Arial"/>
          <w:lang w:eastAsia="es-ES"/>
        </w:rPr>
        <w:lastRenderedPageBreak/>
        <w:t>llicències, o els qui es beneficiïn de l’aprofitament, si és que es va procedir sense l’autorització corresponent.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lang w:eastAsia="es-ES"/>
        </w:rPr>
        <w:t xml:space="preserve">Article 4t.- </w:t>
      </w:r>
      <w:r w:rsidRPr="00A65EF0">
        <w:rPr>
          <w:rFonts w:ascii="Century Gothic" w:eastAsia="Times New Roman" w:hAnsi="Century Gothic" w:cs="Arial"/>
          <w:i/>
          <w:iCs/>
          <w:lang w:eastAsia="es-ES"/>
        </w:rPr>
        <w:t>Responsables i successors.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1. Són responsables tributaris les persones físiques i jurídiques determinades com a tals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2. La derivació de responsabilitat requerirà que, prèvia audiència de l’interessat, es dicti acte administratiu, en els termes previstos a la Llei General Tributària.</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5è.- Beneficis fiscals.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L’Estat, les Comunitats Autònomes i les Entitats locals no estaran obligats al pagament de la taxa quan sol·licitin llicència per a l’ocupació de l’ús públic local amb els materials descrits a l’article 1 necessaris per als serveis públics de comunicacions que explotin directament i per a altres usos que immediatament interessin a la seguretat ciutadana o a la defensa nacional.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No s’aplicaran bonificacions ni reduccions per a la determinació del deute.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6è.- Quota tributària.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La quota a satisfer per aquesta taxa s’obté de l’aplicació de les tarifes contingudes als apartats següents:</w:t>
      </w:r>
    </w:p>
    <w:p w:rsidR="007225DA" w:rsidRPr="00A65EF0" w:rsidRDefault="007225DA" w:rsidP="007225DA">
      <w:pPr>
        <w:jc w:val="both"/>
        <w:rPr>
          <w:rFonts w:ascii="Century Gothic" w:eastAsia="Times New Roman" w:hAnsi="Century Gothic" w:cs="Arial"/>
          <w:lang w:eastAsia="es-ES"/>
        </w:rPr>
      </w:pPr>
    </w:p>
    <w:tbl>
      <w:tblPr>
        <w:tblW w:w="79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81"/>
        <w:gridCol w:w="657"/>
      </w:tblGrid>
      <w:tr w:rsidR="007225DA" w:rsidRPr="00A65EF0" w:rsidTr="00D402EB">
        <w:trPr>
          <w:tblHeader/>
        </w:trPr>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EPÍGRAF</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EUR</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Tarifa primera. Ocupació de la via pública amb mercaderies</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Ocupació o reserva especial de la via pública o terrenys d’ús públic que facin els industrials amb materials o productes de la indústria o comerç a què dediquen la seva activitat, inclosos els vagons o vagonetes metàl·liques anomenats “containers”, al semestre per m2 o fracció</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Ocupació o reserva especial i transitòria de la via pública, per mes i metre quadrat</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Tarifa segona. Ocupació amb materials de construcció</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Ocupació de la via pública o terrenys d’ús públic amb runes, materials de construcció, vagons per a la seva recollida o dipòsit i altres aprofitaments anàlegs:</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Per metre quadrat o fracció, al mes</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Tarifa tercera. Tanques, puntals, estintols, bastides, etc.</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Ocupació de la via pública o terrenys d’ús públic amb tanques, caixes de tancaments, siguin o no per a obres i altres instal·lacions anàlogues:</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Per metre quadrat o fracció, al mes:</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Ocupació de la via pública o terrenys d’ús públic amb puntals, estintols, bastides i altres elements anàlegs:</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Per cada element i mes:</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Tarifa quarta. Murs de contenció, cerques</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Ocupació de la via pública, amb murs de contenció o sosteniment de terres, amb caràcter permanent. Per m² o fracció i semestre</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Ocupació de la via pública amb edificacions o cerques definitives. Per m² o fracció i semestre</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Ocupació de la via pública amb edificacions o cerques provisionals. Per m² o fracció i semestre</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Tarifa cinquena. Grues</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Per cada grua utilitzada en la construcció. Per dia</w:t>
            </w: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w:t>
            </w: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c>
          <w:tcPr>
            <w:tcW w:w="7281"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657" w:type="dxa"/>
            <w:shd w:val="clear" w:color="auto" w:fill="auto"/>
            <w:noWrap/>
          </w:tcPr>
          <w:p w:rsidR="007225DA" w:rsidRPr="00A65EF0" w:rsidRDefault="007225DA" w:rsidP="007225DA">
            <w:pPr>
              <w:jc w:val="right"/>
              <w:rPr>
                <w:rFonts w:ascii="Century Gothic" w:eastAsia="Times New Roman" w:hAnsi="Century Gothic" w:cs="Arial"/>
                <w:lang w:eastAsia="es-ES"/>
              </w:rPr>
            </w:pPr>
          </w:p>
        </w:tc>
      </w:tr>
    </w:tbl>
    <w:p w:rsidR="007225DA" w:rsidRPr="00A65EF0" w:rsidRDefault="007225DA" w:rsidP="007225DA">
      <w:pPr>
        <w:jc w:val="both"/>
        <w:rPr>
          <w:rFonts w:ascii="Century Gothic" w:eastAsia="Times New Roman" w:hAnsi="Century Gothic" w:cs="Arial"/>
          <w:b/>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Normes particulars d’aplicació de les tarifes: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Les quantitats que en resultin d’aplicar la tarifa segona tindran un recàrrec del 100 per cent a partir del tercer mes i en el cas que, quan hagin finalitzat les obres, els aprofitaments continuïn, les quantitats tindran un recàrrec d’un 200 per cent.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b) Les quantitats que en resultin d’aplicar la tarifa tercera tindran els recàrrecs següents a partir del tercer mes des de la seva instal·lació o concessió: durant el </w:t>
      </w:r>
      <w:r w:rsidRPr="00A65EF0">
        <w:rPr>
          <w:rFonts w:ascii="Century Gothic" w:eastAsia="Times New Roman" w:hAnsi="Century Gothic" w:cs="Arial"/>
          <w:lang w:eastAsia="es-ES"/>
        </w:rPr>
        <w:lastRenderedPageBreak/>
        <w:t>segon trimestre, un 25% per cent: durant el tercer trimestre, un 50 per cent i a partir del tercer, un 100 per cent.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c) L’ocupació amb vagonetes per a la recollida o dipòsit de runes i materials de construcció es liquidarà pels drets fixats en els carrers de primera categoria.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7è.- Acreditament.</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taxa s’acreditarà quan s’iniciï la utilització privativa o l’aprofitament especial, moment que, a aquests efectes, s’entén que coincideix amb el de concessió de la llicència, si la mateixa fou sol·licitada.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Sense perjudici del previst en el punt anterior, serà precís dipositar l’import de la taxa quan es presenti la sol·licitud d’autorització per a procedir al gaudiment de l’aprofitament especial esmentat.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Quan s’ha produït l’ús privatiu o aprofitament especial sense sol·licitar llicència, l’acreditament de la taxa té lloc en el moment de l’inici d’aquest aprofitament.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8è.- Període impositiu.</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El període impositiu és el temps durant el qual s’ha efectuat el gaudiment de l’aprofitament especial. A efectes de la determinació de la taxa, es tindran en compte els mòduls establerts a l’article 6.</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9è.- Règim de declaració i d’ingrés.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Les persones o entitats interessades en la concessió d’aprofitaments regulats en aquesta ordenança hauran de sol·licitar prèviament la llicència corresponent, i formular una declaració on hi consti la superfície de l’aprofitament i el temps de duració. S’hi acompanyarà un plànol detallat de la superfície que es pretén ocupar i de la seva situació en el municipi.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La taxa s’exigirà en règim d’autoliquidació quan els procediments s’iniciïn a instància del subjecte passiu. A aquests efectes, quan es presenti la sol·licitud que iniciï l’actuació o l’expedient es complimentarà també degudament l’imprès d’autoliquidació. L’interessat haurà d’adjuntar a la sol·licitud l’acreditació d’haver efectuat el pagament de la taxa.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En els supòsits diferents de l’anterior, la taxa serà liquidada per l’Administració, que la notificarà al subjecte passiu, per al seu pagament.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4. Les quantitats exigibles d’acord amb les tarifes de l’article 6, es liquidaran per cada aprofitament sol·licitat o realitzat i seran irreduïbles pels períodes naturals de temps assenyalats en els epígrafs respectius.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5. En el cas que les autoritzacions sol·licitades es deneguin, els interessats podran sol·licitar la devolució de l’import ingressat.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6. L’ingrés de la quota liquidada es podrà fer a qualsevol de les entitats col·laboradores mitjançant l’abonaré que s’expedirà pels serveis municipals competents.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10è.- Infraccions i sancions.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Pel que respecta a les infraccions i sancions tributàries que, en relació a la taxa regulada en aquesta Ordenança, resultin procedents, s’aplicarà el que disposa la Llei General Tributària i l’Ordenança General.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Disposició Addicional.- Modificació dels preceptes de l'ordenança i de les referències que fa a la normativa vigent, amb motiu de la promulgació de normes posteriors.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Disposició final.</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La present Ordenança fiscal, aprovada provisionalment pel Ple de la Corporació en sessió celebrada el ...... i que ha quedat definitivament aprovada en data ......, regirà des del dia següent al de la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 xml:space="preserve"> i es mantindrà vigent fins la seva modificació o derogació expressa.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p>
    <w:p w:rsidR="0024137D" w:rsidRPr="00A65EF0" w:rsidRDefault="0024137D" w:rsidP="0024137D">
      <w:pPr>
        <w:jc w:val="both"/>
        <w:rPr>
          <w:rFonts w:ascii="Century Gothic" w:eastAsia="Times New Roman" w:hAnsi="Century Gothic" w:cs="Arial"/>
          <w:color w:val="000000"/>
          <w:lang w:eastAsia="ca-ES"/>
        </w:rPr>
      </w:pPr>
    </w:p>
    <w:p w:rsidR="007225DA" w:rsidRPr="00A65EF0" w:rsidRDefault="007225DA" w:rsidP="0024137D">
      <w:pPr>
        <w:jc w:val="both"/>
        <w:rPr>
          <w:rFonts w:ascii="Century Gothic" w:eastAsia="Times New Roman" w:hAnsi="Century Gothic" w:cs="Arial"/>
          <w:color w:val="000000"/>
          <w:lang w:eastAsia="ca-ES"/>
        </w:rPr>
      </w:pPr>
    </w:p>
    <w:p w:rsidR="007225DA" w:rsidRPr="00A65EF0" w:rsidRDefault="007225DA" w:rsidP="007225DA">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A</w:t>
      </w:r>
      <w:r w:rsidR="00680838" w:rsidRPr="00A65EF0">
        <w:rPr>
          <w:rFonts w:ascii="Century Gothic" w:eastAsia="Times New Roman" w:hAnsi="Century Gothic" w:cs="Arial"/>
          <w:b/>
          <w:i/>
          <w:lang w:eastAsia="es-ES"/>
        </w:rPr>
        <w:t>JUNTAMENT DE CÀNOVES I SAMALÚS</w:t>
      </w:r>
    </w:p>
    <w:p w:rsidR="007225DA" w:rsidRPr="00A65EF0" w:rsidRDefault="007225DA" w:rsidP="007225DA">
      <w:pPr>
        <w:jc w:val="both"/>
        <w:rPr>
          <w:rFonts w:ascii="Century Gothic" w:eastAsia="Times New Roman" w:hAnsi="Century Gothic" w:cs="Arial"/>
          <w:b/>
          <w:i/>
          <w:lang w:eastAsia="es-ES"/>
        </w:rPr>
      </w:pPr>
    </w:p>
    <w:p w:rsidR="007225DA" w:rsidRPr="00A65EF0" w:rsidRDefault="007225DA" w:rsidP="007225DA">
      <w:pPr>
        <w:jc w:val="both"/>
        <w:rPr>
          <w:rFonts w:ascii="Century Gothic" w:eastAsia="Times New Roman" w:hAnsi="Century Gothic" w:cs="Arial"/>
          <w:b/>
          <w:i/>
          <w:iCs/>
          <w:lang w:eastAsia="es-ES"/>
        </w:rPr>
      </w:pPr>
      <w:r w:rsidRPr="00A65EF0">
        <w:rPr>
          <w:rFonts w:ascii="Century Gothic" w:eastAsia="Times New Roman" w:hAnsi="Century Gothic" w:cs="Arial"/>
          <w:b/>
          <w:i/>
          <w:iCs/>
          <w:lang w:eastAsia="es-ES"/>
        </w:rPr>
        <w:t>ORDENANÇA FISCAL NÚM. 9.</w:t>
      </w:r>
    </w:p>
    <w:p w:rsidR="007225DA" w:rsidRPr="00A65EF0" w:rsidRDefault="007225DA" w:rsidP="007225DA">
      <w:pPr>
        <w:jc w:val="both"/>
        <w:rPr>
          <w:rFonts w:ascii="Century Gothic" w:eastAsia="Times New Roman" w:hAnsi="Century Gothic" w:cs="Arial"/>
          <w:b/>
          <w:i/>
          <w:iCs/>
          <w:lang w:eastAsia="es-ES"/>
        </w:rPr>
      </w:pPr>
    </w:p>
    <w:p w:rsidR="007225DA" w:rsidRPr="00A65EF0" w:rsidRDefault="007225DA" w:rsidP="007225DA">
      <w:pPr>
        <w:jc w:val="both"/>
        <w:rPr>
          <w:rFonts w:ascii="Century Gothic" w:eastAsia="Times New Roman" w:hAnsi="Century Gothic" w:cs="Arial"/>
          <w:b/>
          <w:i/>
          <w:iCs/>
          <w:lang w:eastAsia="es-ES"/>
        </w:rPr>
      </w:pPr>
      <w:r w:rsidRPr="00A65EF0">
        <w:rPr>
          <w:rFonts w:ascii="Century Gothic" w:eastAsia="Times New Roman" w:hAnsi="Century Gothic" w:cs="Arial"/>
          <w:b/>
          <w:i/>
          <w:iCs/>
          <w:lang w:eastAsia="es-ES"/>
        </w:rPr>
        <w:t>TAXA PER L’OCUPACIÓ DE TERRENYS D’ÚS PÚBLIC AMB TAULES I CADIRES AMB FINALITAT LUCRATIVA.</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lastRenderedPageBreak/>
        <w:t>Article 1r.- Fonament i naturalesa.</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l’empara del previst als articles 57 i 20.3.l) del text refós de la Llei reguladora de les Hisendes Locals aprovat pel Reial Decret Legislatiu 2/2004, de 5 de març (TRHL), de conformitat amb el que disposen els articles 15 a 19 d’aquest text legal, aquest Ajuntament estableix la taxa per l’ocupació de terrenys d’ús públic amb taules, cadires, tribunes, taulats i altres elements anàlegs, amb finalitat lucrativa que es regirà per la present Ordenança fiscal.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2n.- Fet imposable.</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Constitueix el fet imposable de la taxa l’aprofitament especial del domini públic local que té lloc mitjançant l’ocupació de terrenys d’ús públic amb taules, cadires, tribunes, taulats i altres elements anàlegs, amb finalitat lucrativa, en els supòsits previstos a l’article 6 d’aquesta Ordenança.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3r.- Subjectes passius.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Són subjectes passius les persones físiques i jurídiques, així com les entitats a què es refereix l’article 35.4 de la Llei General Tributària a favor de les quals s’atorguin les llicències, o els qui es beneficiïn de l’aprofitament, si és que es va procedir sense l’autorització corresponent.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4t.- Responsables i successors.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1. Són responsables tributaris les persones físiques i jurídiques determinades com a tals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2. La derivació de responsabilitat requerirà que, prèvia audiència de l’interessat, es dicti acte administratiu, en els termes previstos a la Llei General Tributària.</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5è.- Beneficis fiscals.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L’Estat, les Comunitats Autònomes i les Entitats locals no estaran obligats al pagament de la taxa quan sol·licitin llicència per a l’ocupació de l’ús públic local amb els materials descrits a l’article 1 necessaris per als serveis públics de comunicacions que explotin directament i per a altres usos que immediatament interessin a la seguretat ciutadana o a la defensa nacional.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No s’aplicaran bonificacions ni reduccions per a la determinació del deute.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6è.- Quota tributària.</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La quota a satisfer per aquesta taxa s’obté de l’aplicació de les tarifes contingudes als apartats següents:</w:t>
      </w:r>
    </w:p>
    <w:p w:rsidR="007225DA" w:rsidRPr="00A65EF0" w:rsidRDefault="007225DA" w:rsidP="007225DA">
      <w:pPr>
        <w:jc w:val="both"/>
        <w:rPr>
          <w:rFonts w:ascii="Century Gothic" w:eastAsia="Times New Roman" w:hAnsi="Century Gothic" w:cs="Arial"/>
          <w:lang w:eastAsia="es-ES"/>
        </w:rPr>
      </w:pPr>
    </w:p>
    <w:tbl>
      <w:tblPr>
        <w:tblW w:w="7938" w:type="dxa"/>
        <w:tblInd w:w="5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bottom w:w="6" w:type="dxa"/>
          <w:right w:w="0" w:type="dxa"/>
        </w:tblCellMar>
        <w:tblLook w:val="0000" w:firstRow="0" w:lastRow="0" w:firstColumn="0" w:lastColumn="0" w:noHBand="0" w:noVBand="0"/>
      </w:tblPr>
      <w:tblGrid>
        <w:gridCol w:w="6276"/>
        <w:gridCol w:w="540"/>
        <w:gridCol w:w="1122"/>
      </w:tblGrid>
      <w:tr w:rsidR="007225DA" w:rsidRPr="00A65EF0" w:rsidTr="00D402EB">
        <w:trPr>
          <w:cantSplit/>
          <w:tblHeader/>
        </w:trPr>
        <w:tc>
          <w:tcPr>
            <w:tcW w:w="6276" w:type="dxa"/>
            <w:vMerge w:val="restart"/>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p>
        </w:tc>
        <w:tc>
          <w:tcPr>
            <w:tcW w:w="1662" w:type="dxa"/>
            <w:gridSpan w:val="2"/>
            <w:shd w:val="clear" w:color="auto" w:fill="auto"/>
            <w:noWrap/>
            <w:vAlign w:val="center"/>
          </w:tcPr>
          <w:p w:rsidR="007225DA" w:rsidRPr="00A65EF0" w:rsidRDefault="007225DA" w:rsidP="007225DA">
            <w:pPr>
              <w:jc w:val="center"/>
              <w:rPr>
                <w:rFonts w:ascii="Century Gothic" w:eastAsia="Times New Roman" w:hAnsi="Century Gothic" w:cs="Arial"/>
                <w:lang w:eastAsia="es-ES"/>
              </w:rPr>
            </w:pPr>
            <w:r w:rsidRPr="00A65EF0">
              <w:rPr>
                <w:rFonts w:ascii="Century Gothic" w:eastAsia="Times New Roman" w:hAnsi="Century Gothic" w:cs="Arial"/>
                <w:lang w:eastAsia="es-ES"/>
              </w:rPr>
              <w:t>EUR</w:t>
            </w:r>
          </w:p>
        </w:tc>
      </w:tr>
      <w:tr w:rsidR="007225DA" w:rsidRPr="00A65EF0" w:rsidTr="00D402EB">
        <w:trPr>
          <w:cantSplit/>
        </w:trPr>
        <w:tc>
          <w:tcPr>
            <w:tcW w:w="6276" w:type="dxa"/>
            <w:vMerge/>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p>
        </w:tc>
        <w:tc>
          <w:tcPr>
            <w:tcW w:w="540"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Anual</w:t>
            </w:r>
          </w:p>
        </w:tc>
        <w:tc>
          <w:tcPr>
            <w:tcW w:w="1122"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Temporada</w:t>
            </w:r>
          </w:p>
        </w:tc>
      </w:tr>
      <w:tr w:rsidR="007225DA" w:rsidRPr="00A65EF0" w:rsidTr="00D402EB">
        <w:trPr>
          <w:cantSplit/>
        </w:trPr>
        <w:tc>
          <w:tcPr>
            <w:tcW w:w="6276" w:type="dxa"/>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a)Ocupació mitjançant taules i cadires:</w:t>
            </w:r>
          </w:p>
        </w:tc>
        <w:tc>
          <w:tcPr>
            <w:tcW w:w="540"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p>
        </w:tc>
        <w:tc>
          <w:tcPr>
            <w:tcW w:w="1122"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rPr>
          <w:cantSplit/>
        </w:trPr>
        <w:tc>
          <w:tcPr>
            <w:tcW w:w="6276" w:type="dxa"/>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Per cada metre ² de superfície ocupada:</w:t>
            </w:r>
          </w:p>
        </w:tc>
        <w:tc>
          <w:tcPr>
            <w:tcW w:w="540"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10</w:t>
            </w:r>
          </w:p>
        </w:tc>
        <w:tc>
          <w:tcPr>
            <w:tcW w:w="1122"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5</w:t>
            </w:r>
          </w:p>
        </w:tc>
      </w:tr>
    </w:tbl>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Regles particulars d’aplicació: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Si el nombre de metres quadrats de l’aprofitament no era sencer, s’arrodonirà per excés per a obtenir la superfície ocupada.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b) Si, com a conseqüència de la col·locació de veles, marquesines, separadors, barbacoes i altres elements auxiliars, es delimita una superfície més gran que la que ocupen les taules i les cadires, es prendrà la superior com a base de càlcul.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c) Els aprofitaments poden ser anuals, quan s’autoritzin per a tot l’any natural, i temporals, quan el període comprengui una part de l’any natural. Tots els aprofitaments realitzats sense autorització administrativa es consideren anuals.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7è.- Acreditament.</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taxa s’acreditarà quan s’iniciï el gaudiment de l’aprofitament especial, moment que, a aquests efectes, s’entén que coincideix amb el de concessió de la llicència, si la mateixa fou sol·licitada.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Sense perjudici del previst en el punt anterior, serà precís dipositar l’import de la taxa quan es presenti la sol·licitud d’autorització per a gaudir de l’aprofitament especial.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Quan s’ha produït el gaudiment de l’aprofitament especial sense sol·licitar llicència, l’acreditament de la taxa té lloc en el moment de l’inici d’aquest aprofitament.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8è.- Període impositiu.</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1. El període impositiu serà el temps durant el qual s’ha autoritzat que es dugui a terme l’ocupació de la via pública mitjançant taules, cadires, tribunes, taulats i altres </w:t>
      </w:r>
      <w:r w:rsidRPr="00A65EF0">
        <w:rPr>
          <w:rFonts w:ascii="Century Gothic" w:eastAsia="Times New Roman" w:hAnsi="Century Gothic" w:cs="Arial"/>
          <w:lang w:eastAsia="es-ES"/>
        </w:rPr>
        <w:lastRenderedPageBreak/>
        <w:t>elements anàlegs amb finalitat lucrativa. A efectes de la determinació de la taxa, es tindran en compte els mòduls establerts a l’article 6.</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Quan no s’autoritzi l’ocupació esmentada al punt anterior, o per causes no imputables al subjecte passiu no es pugui beneficiar de l’aprofitament sol·licitat, procedirà la devolució de la taxa satisfeta.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9è.- Règim de declaració i d’ingrés.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taxa s’exigirà en règim d’autoliquidació.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Quan es sol·liciti autorització per a l’ocupació de la via pública amb taules, cadires, tribunes, taulats i altres elements anàlegs, amb finalitat lucrativa es presentarà degudament complimentat l’imprès d’autoliquidació de la taxa.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Alternativament, poden presentar-se en el Servei Municipal corresponent els elements de la declaració a l’objecte que el funcionari municipal competent presti l’assistència necessària per a determinar el deute.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S’expedirà un abonaré a l’interessat, a l’objecte que pugui satisfer la quota en aquell moment, o en el termini de deu dies, en els llocs de pagament indicats en el propi abonaré.</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4. Si l’aprofitament especial anual del domini públic autoritzat s’estén a varis exercicis, la taxa corresponent al segon exercici i següents s’acreditarà el primer dia de cada any natural i el període impositiu comprendrà l’any natural, excepte en els supòsits d’inici o cessament en l’exercici de l’activitat. En aquest cas el període impositiu s’ajustarà a aquesta circumstància.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10è.- Infraccions i sancions.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Pel que respecta a les infraccions i sancions tributàries que, en relació a la taxa regulada en aquesta Ordenança, resultin procedents, s’aplicarà el que disposa la Llei General Tributària i l’Ordenança General.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Addicional.- Modificació dels preceptes de l'ordenança i de les referències que fa a la normativa vigent, amb motiu de la promulgació de normes posteriors.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final.</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La present Ordenança fiscal, aprovada provisionalment pel Ple de la Corporació en sessió celebrada el ...... i que ha quedat definitivament aprovada en data ......, regirà des del dia següent al de la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 xml:space="preserve"> i es mantindrà vigent fins la seva modificació o derogació expressa.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p>
    <w:p w:rsidR="00DC2329" w:rsidRDefault="00DC2329" w:rsidP="007225DA">
      <w:pPr>
        <w:jc w:val="both"/>
        <w:rPr>
          <w:rFonts w:ascii="Century Gothic" w:eastAsia="Times New Roman" w:hAnsi="Century Gothic" w:cs="Arial"/>
          <w:color w:val="000000"/>
          <w:lang w:eastAsia="ca-ES"/>
        </w:rPr>
      </w:pPr>
    </w:p>
    <w:p w:rsidR="00DC2329" w:rsidRDefault="00DC2329" w:rsidP="007225DA">
      <w:pPr>
        <w:jc w:val="both"/>
        <w:rPr>
          <w:rFonts w:ascii="Century Gothic" w:eastAsia="Times New Roman" w:hAnsi="Century Gothic" w:cs="Arial"/>
          <w:color w:val="000000"/>
          <w:lang w:eastAsia="ca-ES"/>
        </w:rPr>
      </w:pPr>
    </w:p>
    <w:p w:rsidR="007225DA" w:rsidRPr="00A65EF0" w:rsidRDefault="007225DA" w:rsidP="007225DA">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A</w:t>
      </w:r>
      <w:r w:rsidR="008E1C8C" w:rsidRPr="00A65EF0">
        <w:rPr>
          <w:rFonts w:ascii="Century Gothic" w:eastAsia="Times New Roman" w:hAnsi="Century Gothic" w:cs="Arial"/>
          <w:b/>
          <w:i/>
          <w:lang w:eastAsia="es-ES"/>
        </w:rPr>
        <w:t>JUNTAMENT DE CÀNOVES I SAMALÚS</w:t>
      </w:r>
    </w:p>
    <w:p w:rsidR="007225DA" w:rsidRPr="00A65EF0" w:rsidRDefault="007225DA" w:rsidP="007225DA">
      <w:pPr>
        <w:jc w:val="both"/>
        <w:rPr>
          <w:rFonts w:ascii="Century Gothic" w:eastAsia="Times New Roman" w:hAnsi="Century Gothic" w:cs="Arial"/>
          <w:b/>
          <w:i/>
          <w:lang w:eastAsia="es-ES"/>
        </w:rPr>
      </w:pPr>
    </w:p>
    <w:p w:rsidR="007225DA" w:rsidRPr="00A65EF0" w:rsidRDefault="007225DA" w:rsidP="007225DA">
      <w:pPr>
        <w:jc w:val="both"/>
        <w:rPr>
          <w:rFonts w:ascii="Century Gothic" w:eastAsia="Times New Roman" w:hAnsi="Century Gothic" w:cs="Arial"/>
          <w:b/>
          <w:i/>
          <w:iCs/>
          <w:lang w:eastAsia="es-ES"/>
        </w:rPr>
      </w:pPr>
      <w:r w:rsidRPr="00A65EF0">
        <w:rPr>
          <w:rFonts w:ascii="Century Gothic" w:eastAsia="Times New Roman" w:hAnsi="Century Gothic" w:cs="Arial"/>
          <w:b/>
          <w:i/>
          <w:iCs/>
          <w:lang w:eastAsia="es-ES"/>
        </w:rPr>
        <w:t>ORDENANÇA FISCAL NÚM. 10.</w:t>
      </w:r>
    </w:p>
    <w:p w:rsidR="007225DA" w:rsidRPr="00A65EF0" w:rsidRDefault="007225DA" w:rsidP="007225DA">
      <w:pPr>
        <w:jc w:val="both"/>
        <w:rPr>
          <w:rFonts w:ascii="Century Gothic" w:eastAsia="Times New Roman" w:hAnsi="Century Gothic" w:cs="Arial"/>
          <w:b/>
          <w:i/>
          <w:iCs/>
          <w:lang w:eastAsia="es-ES"/>
        </w:rPr>
      </w:pPr>
    </w:p>
    <w:p w:rsidR="007225DA" w:rsidRPr="00A65EF0" w:rsidRDefault="007225DA" w:rsidP="007225DA">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TAXA PER PARADES, BARRAQUES, CASETES DE VENDA, ESPECTACLES O ATRACCIONS SITUATS EN TERRENYS D’ÚS PÚBLIC I INDÚSTRIES DEL CARRER I AMBULANTS I RODATGE CINEMATOGRÀFIC.</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1r.- Fonament i naturalesa.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l’empara del previst als articles 57 i 20.3.n) del text refós de la Llei reguladora de les Hisendes Locals aprovat pel Reial Decret Legislatiu 2/2004, de 5 de març (TRHL), de conformitat amb el que disposen els articles 15 a 19 d’aquest text legal, aquest Ajuntament estableix la taxa per instal·lació de parades, barraques, casetes de venda, espectacles o atraccions situats en terrenys d’us públic i indústries del carrer i ambulants i rodatge cinematogràfic que es regirà per la present Ordenança fiscal.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2n.- Fet imposable.</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Constitueix el fet imposable de la taxa l’aprofitament especial del domini públic local que beneficia de mode particular els subjectes passius i que es produeix per la instal·lació de parades, barraques, casetes de venda, espectacles o atraccions situats en terrenys d’ús públic local, així com indústries del carrer i ambulants i rodatge cinematogràfic.</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3r.- Subjectes passius.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Són subjectes passius de les taxes les persones físiques o jurídiques, així com les entitats a què es refereix l’article 35.4 de la Llei General Tributària a favor de les quals s’atorguin les llicències per a gaudir dels aprofitaments especials que constitueixin el fet imposable d’aquesta taxa.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2. Els subjectes passius que resideixin a l’estranger estaran obligats a designar un representant amb domicili en territori espanyol i a comunicar la designació a l’Ajuntament.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lang w:eastAsia="es-ES"/>
        </w:rPr>
        <w:t xml:space="preserve">Article 4t.- </w:t>
      </w:r>
      <w:r w:rsidRPr="00A65EF0">
        <w:rPr>
          <w:rFonts w:ascii="Century Gothic" w:eastAsia="Times New Roman" w:hAnsi="Century Gothic" w:cs="Arial"/>
          <w:i/>
          <w:iCs/>
          <w:lang w:eastAsia="es-ES"/>
        </w:rPr>
        <w:t>Responsables i successors.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1. Són responsables tributaris les persones físiques i jurídiques determinades com a tals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2. La derivació de responsabilitat requerirà que, prèvia audiència de l’interessat, es dicti acte administratiu, en els termes previstos a la Llei General Tributària.</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5è.- Beneficis fiscals.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L’Estat, les Comunitats Autònomes i les Entitats locals no estaran obligats al pagament de la taxa quan sol·licitin llicència per a procedir als aprofitaments especials referits a l’article 1 d’aquesta Ordenança, necessaris per als serveis públics de comunicacions que explotin directament i per a altres usos que immediatament interessin a la seguretat ciutadana o a la defensa nacional.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No s’aplicaran bonificacions ni reduccions per a la determinació del deute.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6è.- Quota tributària.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quota a satisfer per aquesta taxa s’obté de l’aplicació de les tarifes contingudes als apartats següents: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Tarifa primera. Aprofitaments generals:</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DC2329" w:rsidP="007225DA">
      <w:pPr>
        <w:spacing w:after="4"/>
        <w:ind w:left="705" w:hanging="705"/>
        <w:jc w:val="both"/>
        <w:rPr>
          <w:rFonts w:ascii="Century Gothic" w:eastAsia="Times New Roman" w:hAnsi="Century Gothic" w:cs="Arial"/>
          <w:lang w:eastAsia="es-ES"/>
        </w:rPr>
      </w:pPr>
      <w:r>
        <w:rPr>
          <w:rFonts w:ascii="Century Gothic" w:eastAsia="Times New Roman" w:hAnsi="Century Gothic" w:cs="Arial"/>
          <w:lang w:eastAsia="es-ES"/>
        </w:rPr>
        <w:t xml:space="preserve">1. </w:t>
      </w:r>
      <w:r w:rsidR="007225DA" w:rsidRPr="00A65EF0">
        <w:rPr>
          <w:rFonts w:ascii="Century Gothic" w:eastAsia="Times New Roman" w:hAnsi="Century Gothic" w:cs="Arial"/>
          <w:lang w:eastAsia="es-ES"/>
        </w:rPr>
        <w:t>Llicències per a ocupacions de terrenys amb casetes d’entitats públiques, societats, casinos, penyes, tertúlies, etc., per m2 o fracció ......................6 €</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ab/>
        <w:t>Llicències per a ocupació de terrenys destinats a la construcció de casetes particular, per m2 o fracció ...6 €</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DC2329">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Llicències per a l’ocupació de terrenys destinats la construcció de casetes amb finalitats comercials o industrials, per cada m2 o fracció ...........6 €</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2.</w:t>
      </w:r>
      <w:r w:rsidRPr="00A65EF0">
        <w:rPr>
          <w:rFonts w:ascii="Century Gothic" w:eastAsia="Times New Roman" w:hAnsi="Century Gothic" w:cs="Arial"/>
          <w:lang w:eastAsia="es-ES"/>
        </w:rPr>
        <w:tab/>
        <w:t>Llicència per a l’ocupació de terrenys destinats a tómboles, rifes, vendes ràpides i similars.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3.</w:t>
      </w:r>
      <w:r w:rsidRPr="00A65EF0">
        <w:rPr>
          <w:rFonts w:ascii="Century Gothic" w:eastAsia="Times New Roman" w:hAnsi="Century Gothic" w:cs="Arial"/>
          <w:lang w:eastAsia="es-ES"/>
        </w:rPr>
        <w:tab/>
        <w:t xml:space="preserve">Llicències per a l’ocupació de terrenys dedicats a gronxadors, aparells voladors, cavallets, jocs de </w:t>
      </w:r>
      <w:r w:rsidRPr="00A65EF0">
        <w:rPr>
          <w:rFonts w:ascii="Century Gothic" w:eastAsia="Times New Roman" w:hAnsi="Century Gothic" w:cs="Arial"/>
          <w:lang w:eastAsia="es-ES"/>
        </w:rPr>
        <w:tab/>
        <w:t>cavallets, cotxes de xocs i, en general, qualsevol mena d’aparells de moviment.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4.</w:t>
      </w:r>
      <w:r w:rsidRPr="00A65EF0">
        <w:rPr>
          <w:rFonts w:ascii="Century Gothic" w:eastAsia="Times New Roman" w:hAnsi="Century Gothic" w:cs="Arial"/>
          <w:lang w:eastAsia="es-ES"/>
        </w:rPr>
        <w:tab/>
        <w:t>Llicències per a l’ocupació de terrenys destinats a espectacles.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5.</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circs.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6.</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teatres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7.</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w:t>
      </w:r>
      <w:r w:rsidR="00A65EF0" w:rsidRPr="00A65EF0">
        <w:rPr>
          <w:rFonts w:ascii="Century Gothic" w:eastAsia="Times New Roman" w:hAnsi="Century Gothic" w:cs="Arial"/>
          <w:lang w:eastAsia="es-ES"/>
        </w:rPr>
        <w:t>neveres</w:t>
      </w:r>
      <w:r w:rsidRPr="00A65EF0">
        <w:rPr>
          <w:rFonts w:ascii="Century Gothic" w:eastAsia="Times New Roman" w:hAnsi="Century Gothic" w:cs="Arial"/>
          <w:lang w:eastAsia="es-ES"/>
        </w:rPr>
        <w:t>, restaurants, bars, fondes i similars.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8.</w:t>
      </w:r>
      <w:r w:rsidRPr="00A65EF0">
        <w:rPr>
          <w:rFonts w:ascii="Century Gothic" w:eastAsia="Times New Roman" w:hAnsi="Century Gothic" w:cs="Arial"/>
          <w:lang w:eastAsia="es-ES"/>
        </w:rPr>
        <w:tab/>
        <w:t>Llicències per a l’ocupació de terrenys amb camions o vehicles per a la venda d’entrepans, hamburgueses, xocolates, refrescos, begudes, etc.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9.</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xocolateria i massa fregida. Per </w:t>
      </w:r>
      <w:r w:rsidRPr="00A65EF0">
        <w:rPr>
          <w:rFonts w:ascii="Century Gothic" w:eastAsia="Times New Roman" w:hAnsi="Century Gothic" w:cs="Arial"/>
          <w:lang w:eastAsia="es-ES"/>
        </w:rPr>
        <w:tab/>
        <w:t>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10.</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parades per a la venda de patates fregides.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11.</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parades per a la venda de gelats.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12.</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màquines de cotó dolç.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13.</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parades per a la venda de mariscos. Per cada m2 o fracció ...............................................6€   </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14.</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parades o casetes per a la venda de torrons i de dolços.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15.</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casetes o parades per a la venda de joguines, ceràmiques, llumeneres, bijuteria i anàlegs. Per cada m2 o fracció ................................................6€</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                              </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16.</w:t>
      </w:r>
      <w:r w:rsidRPr="00A65EF0">
        <w:rPr>
          <w:rFonts w:ascii="Century Gothic" w:eastAsia="Times New Roman" w:hAnsi="Century Gothic" w:cs="Arial"/>
          <w:lang w:eastAsia="es-ES"/>
        </w:rPr>
        <w:tab/>
        <w:t>Llicències per a ocupacions de terrenys amb parades per a la venda de:</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a)</w:t>
      </w:r>
      <w:r w:rsidRPr="00A65EF0">
        <w:rPr>
          <w:rFonts w:ascii="Century Gothic" w:eastAsia="Times New Roman" w:hAnsi="Century Gothic" w:cs="Arial"/>
          <w:lang w:eastAsia="es-ES"/>
        </w:rPr>
        <w:tab/>
        <w:t>Flors. Per cada m2 o fracció ................................6€</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b)</w:t>
      </w:r>
      <w:r w:rsidRPr="00A65EF0">
        <w:rPr>
          <w:rFonts w:ascii="Century Gothic" w:eastAsia="Times New Roman" w:hAnsi="Century Gothic" w:cs="Arial"/>
          <w:lang w:eastAsia="es-ES"/>
        </w:rPr>
        <w:tab/>
        <w:t>Aigües i tabac.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17.</w:t>
      </w:r>
      <w:r w:rsidRPr="00A65EF0">
        <w:rPr>
          <w:rFonts w:ascii="Century Gothic" w:eastAsia="Times New Roman" w:hAnsi="Century Gothic" w:cs="Arial"/>
          <w:lang w:eastAsia="es-ES"/>
        </w:rPr>
        <w:tab/>
        <w:t xml:space="preserve">Fotògrafs, dibuixants i caricaturistes ..........................6€.- Els artefactes que s’utilitzin com a complement de </w:t>
      </w:r>
      <w:r w:rsidRPr="00A65EF0">
        <w:rPr>
          <w:rFonts w:ascii="Century Gothic" w:eastAsia="Times New Roman" w:hAnsi="Century Gothic" w:cs="Arial"/>
          <w:lang w:eastAsia="es-ES"/>
        </w:rPr>
        <w:tab/>
        <w:t>les seves activitats pagaran per cada metre quadrat o fracció ......................................................................6€</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18.</w:t>
      </w:r>
      <w:r w:rsidRPr="00A65EF0">
        <w:rPr>
          <w:rFonts w:ascii="Century Gothic" w:eastAsia="Times New Roman" w:hAnsi="Century Gothic" w:cs="Arial"/>
          <w:lang w:eastAsia="es-ES"/>
        </w:rPr>
        <w:tab/>
      </w:r>
      <w:r w:rsidR="00A65EF0" w:rsidRPr="00A65EF0">
        <w:rPr>
          <w:rFonts w:ascii="Century Gothic" w:eastAsia="Times New Roman" w:hAnsi="Century Gothic" w:cs="Arial"/>
          <w:lang w:eastAsia="es-ES"/>
        </w:rPr>
        <w:t>Anul·lat</w:t>
      </w:r>
      <w:r w:rsidRPr="00A65EF0">
        <w:rPr>
          <w:rFonts w:ascii="Century Gothic" w:eastAsia="Times New Roman" w:hAnsi="Century Gothic" w:cs="Arial"/>
          <w:lang w:eastAsia="es-ES"/>
        </w:rPr>
        <w:t>.</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19)</w:t>
      </w:r>
      <w:r w:rsidRPr="00A65EF0">
        <w:rPr>
          <w:rFonts w:ascii="Century Gothic" w:eastAsia="Times New Roman" w:hAnsi="Century Gothic" w:cs="Arial"/>
          <w:lang w:eastAsia="es-ES"/>
        </w:rPr>
        <w:tab/>
        <w:t>Llicència per situar vetlladors en les zones d’afluència a la fira. Per cada vetllador i dia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20)</w:t>
      </w:r>
      <w:r w:rsidRPr="00A65EF0">
        <w:rPr>
          <w:rFonts w:ascii="Century Gothic" w:eastAsia="Times New Roman" w:hAnsi="Century Gothic" w:cs="Arial"/>
          <w:lang w:eastAsia="es-ES"/>
        </w:rPr>
        <w:tab/>
        <w:t xml:space="preserve">Llicències per a l’ocupació de terrenys destinats a la </w:t>
      </w:r>
      <w:r w:rsidR="00A65EF0" w:rsidRPr="00A65EF0">
        <w:rPr>
          <w:rFonts w:ascii="Century Gothic" w:eastAsia="Times New Roman" w:hAnsi="Century Gothic" w:cs="Arial"/>
          <w:lang w:eastAsia="es-ES"/>
        </w:rPr>
        <w:t>col·locació</w:t>
      </w:r>
      <w:r w:rsidRPr="00A65EF0">
        <w:rPr>
          <w:rFonts w:ascii="Century Gothic" w:eastAsia="Times New Roman" w:hAnsi="Century Gothic" w:cs="Arial"/>
          <w:lang w:eastAsia="es-ES"/>
        </w:rPr>
        <w:t xml:space="preserve"> de corrals a similars, perquè els </w:t>
      </w:r>
      <w:r w:rsidRPr="00A65EF0">
        <w:rPr>
          <w:rFonts w:ascii="Century Gothic" w:eastAsia="Times New Roman" w:hAnsi="Century Gothic" w:cs="Arial"/>
          <w:lang w:eastAsia="es-ES"/>
        </w:rPr>
        <w:tab/>
        <w:t>particular hi guardin cavalls.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21)</w:t>
      </w:r>
      <w:r w:rsidRPr="00A65EF0">
        <w:rPr>
          <w:rFonts w:ascii="Century Gothic" w:eastAsia="Times New Roman" w:hAnsi="Century Gothic" w:cs="Arial"/>
          <w:lang w:eastAsia="es-ES"/>
        </w:rPr>
        <w:tab/>
        <w:t>Llicències per a l’ocupació de terrenys destinats a la venda o exposició d’articles no especificats en els epígrafs anteriors.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22)</w:t>
      </w:r>
      <w:r w:rsidRPr="00A65EF0">
        <w:rPr>
          <w:rFonts w:ascii="Century Gothic" w:eastAsia="Times New Roman" w:hAnsi="Century Gothic" w:cs="Arial"/>
          <w:lang w:eastAsia="es-ES"/>
        </w:rPr>
        <w:tab/>
        <w:t xml:space="preserve">Terrenys ocupats per taquilles per a la venda d’entrades de les </w:t>
      </w:r>
      <w:r w:rsidR="00A65EF0" w:rsidRPr="00A65EF0">
        <w:rPr>
          <w:rFonts w:ascii="Century Gothic" w:eastAsia="Times New Roman" w:hAnsi="Century Gothic" w:cs="Arial"/>
          <w:lang w:eastAsia="es-ES"/>
        </w:rPr>
        <w:t>instal·lacions</w:t>
      </w:r>
      <w:r w:rsidRPr="00A65EF0">
        <w:rPr>
          <w:rFonts w:ascii="Century Gothic" w:eastAsia="Times New Roman" w:hAnsi="Century Gothic" w:cs="Arial"/>
          <w:lang w:eastAsia="es-ES"/>
        </w:rPr>
        <w:t xml:space="preserve"> d’aparells, </w:t>
      </w:r>
      <w:r w:rsidRPr="00A65EF0">
        <w:rPr>
          <w:rFonts w:ascii="Century Gothic" w:eastAsia="Times New Roman" w:hAnsi="Century Gothic" w:cs="Arial"/>
          <w:lang w:eastAsia="es-ES"/>
        </w:rPr>
        <w:tab/>
        <w:t>espectacles, teatres i circs, sempre que estiguin situats fora de la superfície subhastada o adjudicada.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23)</w:t>
      </w:r>
      <w:r w:rsidRPr="00A65EF0">
        <w:rPr>
          <w:rFonts w:ascii="Century Gothic" w:eastAsia="Times New Roman" w:hAnsi="Century Gothic" w:cs="Arial"/>
          <w:lang w:eastAsia="es-ES"/>
        </w:rPr>
        <w:tab/>
        <w:t>Fira de bestiar:</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ab/>
        <w:t>a)</w:t>
      </w:r>
      <w:r w:rsidRPr="00A65EF0">
        <w:rPr>
          <w:rFonts w:ascii="Century Gothic" w:eastAsia="Times New Roman" w:hAnsi="Century Gothic" w:cs="Arial"/>
          <w:lang w:eastAsia="es-ES"/>
        </w:rPr>
        <w:tab/>
        <w:t>Casetes de ramader. Cada una ...............................6€</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ab/>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ab/>
        <w:t>b)</w:t>
      </w:r>
      <w:r w:rsidRPr="00A65EF0">
        <w:rPr>
          <w:rFonts w:ascii="Century Gothic" w:eastAsia="Times New Roman" w:hAnsi="Century Gothic" w:cs="Arial"/>
          <w:lang w:eastAsia="es-ES"/>
        </w:rPr>
        <w:tab/>
        <w:t xml:space="preserve">Llicències per a la venda d’efectes de tallers de </w:t>
      </w:r>
      <w:r w:rsidR="00A65EF0" w:rsidRPr="00A65EF0">
        <w:rPr>
          <w:rFonts w:ascii="Century Gothic" w:eastAsia="Times New Roman" w:hAnsi="Century Gothic" w:cs="Arial"/>
          <w:lang w:eastAsia="es-ES"/>
        </w:rPr>
        <w:t>talabarders</w:t>
      </w:r>
      <w:r w:rsidRPr="00A65EF0">
        <w:rPr>
          <w:rFonts w:ascii="Century Gothic" w:eastAsia="Times New Roman" w:hAnsi="Century Gothic" w:cs="Arial"/>
          <w:lang w:eastAsia="es-ES"/>
        </w:rPr>
        <w:t>.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ab/>
        <w:t>c)</w:t>
      </w:r>
      <w:r w:rsidRPr="00A65EF0">
        <w:rPr>
          <w:rFonts w:ascii="Century Gothic" w:eastAsia="Times New Roman" w:hAnsi="Century Gothic" w:cs="Arial"/>
          <w:lang w:eastAsia="es-ES"/>
        </w:rPr>
        <w:tab/>
        <w:t xml:space="preserve">Llicències per a la </w:t>
      </w:r>
      <w:r w:rsidR="00A65EF0" w:rsidRPr="00A65EF0">
        <w:rPr>
          <w:rFonts w:ascii="Century Gothic" w:eastAsia="Times New Roman" w:hAnsi="Century Gothic" w:cs="Arial"/>
          <w:lang w:eastAsia="es-ES"/>
        </w:rPr>
        <w:t>instal·lació</w:t>
      </w:r>
      <w:r w:rsidRPr="00A65EF0">
        <w:rPr>
          <w:rFonts w:ascii="Century Gothic" w:eastAsia="Times New Roman" w:hAnsi="Century Gothic" w:cs="Arial"/>
          <w:lang w:eastAsia="es-ES"/>
        </w:rPr>
        <w:t xml:space="preserve"> de fondes. Fins a 10 m2 o fracció .......6€</w:t>
      </w:r>
      <w:r w:rsidRPr="00A65EF0">
        <w:rPr>
          <w:rFonts w:ascii="Century Gothic" w:eastAsia="Times New Roman" w:hAnsi="Century Gothic" w:cs="Arial"/>
          <w:lang w:eastAsia="es-ES"/>
        </w:rPr>
        <w:tab/>
        <w:t>d)</w:t>
      </w:r>
      <w:r w:rsidRPr="00A65EF0">
        <w:rPr>
          <w:rFonts w:ascii="Century Gothic" w:eastAsia="Times New Roman" w:hAnsi="Century Gothic" w:cs="Arial"/>
          <w:lang w:eastAsia="es-ES"/>
        </w:rPr>
        <w:tab/>
        <w:t xml:space="preserve">Llicències per establir corrals per a bestiar destinats a l’arrendament. </w:t>
      </w:r>
    </w:p>
    <w:p w:rsidR="007225DA" w:rsidRPr="00A65EF0" w:rsidRDefault="007225DA" w:rsidP="00DC2329">
      <w:pPr>
        <w:spacing w:after="4"/>
        <w:ind w:left="708"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Fins a 50 m2 o fracció .....6€ Per cada m2 d’excés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DC2329">
      <w:pPr>
        <w:spacing w:after="4"/>
        <w:ind w:firstLine="708"/>
        <w:jc w:val="both"/>
        <w:rPr>
          <w:rFonts w:ascii="Century Gothic" w:eastAsia="Times New Roman" w:hAnsi="Century Gothic" w:cs="Arial"/>
          <w:lang w:eastAsia="es-ES"/>
        </w:rPr>
      </w:pPr>
      <w:r w:rsidRPr="00A65EF0">
        <w:rPr>
          <w:rFonts w:ascii="Century Gothic" w:eastAsia="Times New Roman" w:hAnsi="Century Gothic" w:cs="Arial"/>
          <w:lang w:eastAsia="es-ES"/>
        </w:rPr>
        <w:t>e)</w:t>
      </w:r>
      <w:r w:rsidRPr="00A65EF0">
        <w:rPr>
          <w:rFonts w:ascii="Century Gothic" w:eastAsia="Times New Roman" w:hAnsi="Century Gothic" w:cs="Arial"/>
          <w:lang w:eastAsia="es-ES"/>
        </w:rPr>
        <w:tab/>
        <w:t xml:space="preserve">Llicències per a l’ocupació de terrenys amb </w:t>
      </w:r>
      <w:r w:rsidR="00A65EF0" w:rsidRPr="00A65EF0">
        <w:rPr>
          <w:rFonts w:ascii="Century Gothic" w:eastAsia="Times New Roman" w:hAnsi="Century Gothic" w:cs="Arial"/>
          <w:lang w:eastAsia="es-ES"/>
        </w:rPr>
        <w:t>instal·lacions</w:t>
      </w:r>
      <w:r w:rsidRPr="00A65EF0">
        <w:rPr>
          <w:rFonts w:ascii="Century Gothic" w:eastAsia="Times New Roman" w:hAnsi="Century Gothic" w:cs="Arial"/>
          <w:lang w:eastAsia="es-ES"/>
        </w:rPr>
        <w:t xml:space="preserve"> o activitats no classificades dins dels apartat a) al d) anteriors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Tarifa segona. Nadal i Setmana Santa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w:t>
      </w:r>
      <w:r w:rsidRPr="00A65EF0">
        <w:rPr>
          <w:rFonts w:ascii="Century Gothic" w:eastAsia="Times New Roman" w:hAnsi="Century Gothic" w:cs="Arial"/>
          <w:lang w:eastAsia="es-ES"/>
        </w:rPr>
        <w:tab/>
        <w:t xml:space="preserve">Llicències per a ocupacions de terrenys amb parades de torrons, fruits secs, dolços i similars, durant els dies 20 de desembre al 6 de gener, o des de diumenge </w:t>
      </w:r>
      <w:r w:rsidRPr="00A65EF0">
        <w:rPr>
          <w:rFonts w:ascii="Century Gothic" w:eastAsia="Times New Roman" w:hAnsi="Century Gothic" w:cs="Arial"/>
          <w:lang w:eastAsia="es-ES"/>
        </w:rPr>
        <w:lastRenderedPageBreak/>
        <w:t xml:space="preserve">de Ram fins al de </w:t>
      </w:r>
      <w:r w:rsidRPr="00A65EF0">
        <w:rPr>
          <w:rFonts w:ascii="Century Gothic" w:eastAsia="Times New Roman" w:hAnsi="Century Gothic" w:cs="Arial"/>
          <w:lang w:eastAsia="es-ES"/>
        </w:rPr>
        <w:tab/>
        <w:t>Resurrecció. Per cada m2 o fracció, amb un mínim de 2 m2 .....</w:t>
      </w:r>
      <w:r w:rsidR="00DC2329">
        <w:rPr>
          <w:rFonts w:ascii="Century Gothic" w:eastAsia="Times New Roman" w:hAnsi="Century Gothic" w:cs="Arial"/>
          <w:lang w:eastAsia="es-ES"/>
        </w:rPr>
        <w:t>............................................................</w:t>
      </w:r>
      <w:r w:rsidRPr="00A65EF0">
        <w:rPr>
          <w:rFonts w:ascii="Century Gothic" w:eastAsia="Times New Roman" w:hAnsi="Century Gothic" w:cs="Arial"/>
          <w:lang w:eastAsia="es-ES"/>
        </w:rPr>
        <w:t>..6€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w:t>
      </w:r>
      <w:r w:rsidRPr="00A65EF0">
        <w:rPr>
          <w:rFonts w:ascii="Century Gothic" w:eastAsia="Times New Roman" w:hAnsi="Century Gothic" w:cs="Arial"/>
          <w:lang w:eastAsia="es-ES"/>
        </w:rPr>
        <w:tab/>
        <w:t>Llicències per a ocupacions de terrenys amb parades de fruits i altres gèneres anàlegs, durant els dies 20 de desembre al 6 de gener.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3.</w:t>
      </w:r>
      <w:r w:rsidRPr="00A65EF0">
        <w:rPr>
          <w:rFonts w:ascii="Century Gothic" w:eastAsia="Times New Roman" w:hAnsi="Century Gothic" w:cs="Arial"/>
          <w:lang w:eastAsia="es-ES"/>
        </w:rPr>
        <w:tab/>
        <w:t>Llicències per a la venda de galls, indiots i altres animals durant els dies 20 de desembre al 6 de gener. Fins a 40 m2 ..........................................6€ Per cada m2 d’excés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4.</w:t>
      </w:r>
      <w:r w:rsidRPr="00A65EF0">
        <w:rPr>
          <w:rFonts w:ascii="Century Gothic" w:eastAsia="Times New Roman" w:hAnsi="Century Gothic" w:cs="Arial"/>
          <w:lang w:eastAsia="es-ES"/>
        </w:rPr>
        <w:tab/>
        <w:t>Llicències per a ocupacions de terrenys amb parades per a la venda de joguines, ceràmiques, llumeneres i altres articles anàlegs durant els dies que se celebrin aquestes festes. Per cada m2 o fracció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5.</w:t>
      </w:r>
      <w:r w:rsidRPr="00A65EF0">
        <w:rPr>
          <w:rFonts w:ascii="Century Gothic" w:eastAsia="Times New Roman" w:hAnsi="Century Gothic" w:cs="Arial"/>
          <w:lang w:eastAsia="es-ES"/>
        </w:rPr>
        <w:tab/>
        <w:t xml:space="preserve">Llicència per a ocupacions de terrenys per </w:t>
      </w:r>
      <w:r w:rsidR="00A65EF0" w:rsidRPr="00A65EF0">
        <w:rPr>
          <w:rFonts w:ascii="Century Gothic" w:eastAsia="Times New Roman" w:hAnsi="Century Gothic" w:cs="Arial"/>
          <w:lang w:eastAsia="es-ES"/>
        </w:rPr>
        <w:t>instal·lar-hi</w:t>
      </w:r>
      <w:r w:rsidRPr="00A65EF0">
        <w:rPr>
          <w:rFonts w:ascii="Century Gothic" w:eastAsia="Times New Roman" w:hAnsi="Century Gothic" w:cs="Arial"/>
          <w:lang w:eastAsia="es-ES"/>
        </w:rPr>
        <w:t xml:space="preserve"> tómboles i similars. Per cada m2 o fracció i durant aquestes festes .....................................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                                                                                          </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Tarifa quarta. Diversos temporals</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w:t>
      </w:r>
      <w:r w:rsidRPr="00A65EF0">
        <w:rPr>
          <w:rFonts w:ascii="Century Gothic" w:eastAsia="Times New Roman" w:hAnsi="Century Gothic" w:cs="Arial"/>
          <w:lang w:eastAsia="es-ES"/>
        </w:rPr>
        <w:tab/>
        <w:t>Casetes de tir, rifes i similars, per m2 o fracció i dia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w:t>
      </w:r>
      <w:r w:rsidRPr="00A65EF0">
        <w:rPr>
          <w:rFonts w:ascii="Century Gothic" w:eastAsia="Times New Roman" w:hAnsi="Century Gothic" w:cs="Arial"/>
          <w:lang w:eastAsia="es-ES"/>
        </w:rPr>
        <w:tab/>
        <w:t>Llicències per a ocupacions de terrenys amb tómboles i similars. Per cada m2 o fracció i dia ............</w:t>
      </w:r>
      <w:r w:rsidR="00D54A86">
        <w:rPr>
          <w:rFonts w:ascii="Century Gothic" w:eastAsia="Times New Roman" w:hAnsi="Century Gothic" w:cs="Arial"/>
          <w:lang w:eastAsia="es-ES"/>
        </w:rPr>
        <w:t>.........</w:t>
      </w:r>
      <w:r w:rsidRPr="00A65EF0">
        <w:rPr>
          <w:rFonts w:ascii="Century Gothic" w:eastAsia="Times New Roman" w:hAnsi="Century Gothic" w:cs="Arial"/>
          <w:lang w:eastAsia="es-ES"/>
        </w:rPr>
        <w:t>.....6€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3.</w:t>
      </w:r>
      <w:r w:rsidRPr="00A65EF0">
        <w:rPr>
          <w:rFonts w:ascii="Century Gothic" w:eastAsia="Times New Roman" w:hAnsi="Century Gothic" w:cs="Arial"/>
          <w:lang w:eastAsia="es-ES"/>
        </w:rPr>
        <w:tab/>
        <w:t>Llicències per a ocupacions de terrenys amb parades per a la venda de joguines, ceràmica, bijuteria, llumeneres i similars. Per cada m2 o fracció i dia ......................................</w:t>
      </w:r>
      <w:r w:rsidR="00D54A86">
        <w:rPr>
          <w:rFonts w:ascii="Century Gothic" w:eastAsia="Times New Roman" w:hAnsi="Century Gothic" w:cs="Arial"/>
          <w:lang w:eastAsia="es-ES"/>
        </w:rPr>
        <w:t>............</w:t>
      </w:r>
      <w:r w:rsidRPr="00A65EF0">
        <w:rPr>
          <w:rFonts w:ascii="Century Gothic" w:eastAsia="Times New Roman" w:hAnsi="Century Gothic" w:cs="Arial"/>
          <w:lang w:eastAsia="es-ES"/>
        </w:rPr>
        <w:t>.6</w:t>
      </w:r>
      <w:r w:rsidR="00D54A86">
        <w:rPr>
          <w:rFonts w:ascii="Century Gothic" w:eastAsia="Times New Roman" w:hAnsi="Century Gothic" w:cs="Arial"/>
          <w:lang w:eastAsia="es-ES"/>
        </w:rPr>
        <w:t>€</w:t>
      </w:r>
      <w:r w:rsidRPr="00A65EF0">
        <w:rPr>
          <w:rFonts w:ascii="Century Gothic" w:eastAsia="Times New Roman" w:hAnsi="Century Gothic" w:cs="Arial"/>
          <w:lang w:eastAsia="es-ES"/>
        </w:rPr>
        <w:t xml:space="preserve"> </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4.</w:t>
      </w:r>
      <w:r w:rsidRPr="00A65EF0">
        <w:rPr>
          <w:rFonts w:ascii="Century Gothic" w:eastAsia="Times New Roman" w:hAnsi="Century Gothic" w:cs="Arial"/>
          <w:lang w:eastAsia="es-ES"/>
        </w:rPr>
        <w:tab/>
        <w:t>Llicències per a ocupacions de terrenys amb parades de torrons, fruits secs i qualsevol altre article no especificat en aquesta tarifa. Per cada m2 o fracció i dia ....</w:t>
      </w:r>
      <w:r w:rsidR="00D54A86">
        <w:rPr>
          <w:rFonts w:ascii="Century Gothic" w:eastAsia="Times New Roman" w:hAnsi="Century Gothic" w:cs="Arial"/>
          <w:lang w:eastAsia="es-ES"/>
        </w:rPr>
        <w:t>...........................................</w:t>
      </w:r>
      <w:r w:rsidRPr="00A65EF0">
        <w:rPr>
          <w:rFonts w:ascii="Century Gothic" w:eastAsia="Times New Roman" w:hAnsi="Century Gothic" w:cs="Arial"/>
          <w:lang w:eastAsia="es-ES"/>
        </w:rPr>
        <w:t>....6€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Tarifa cinquena. Altres </w:t>
      </w:r>
      <w:r w:rsidR="00A65EF0" w:rsidRPr="00A65EF0">
        <w:rPr>
          <w:rFonts w:ascii="Century Gothic" w:eastAsia="Times New Roman" w:hAnsi="Century Gothic" w:cs="Arial"/>
          <w:lang w:eastAsia="es-ES"/>
        </w:rPr>
        <w:t>instal·lacions</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w:t>
      </w:r>
      <w:r w:rsidRPr="00A65EF0">
        <w:rPr>
          <w:rFonts w:ascii="Century Gothic" w:eastAsia="Times New Roman" w:hAnsi="Century Gothic" w:cs="Arial"/>
          <w:lang w:eastAsia="es-ES"/>
        </w:rPr>
        <w:tab/>
        <w:t>a)</w:t>
      </w:r>
      <w:r w:rsidRPr="00A65EF0">
        <w:rPr>
          <w:rFonts w:ascii="Century Gothic" w:eastAsia="Times New Roman" w:hAnsi="Century Gothic" w:cs="Arial"/>
          <w:lang w:eastAsia="es-ES"/>
        </w:rPr>
        <w:tab/>
        <w:t>Les llicències per establir aparells automàtics que s’accionen per monedes, per a entreteniment, esbarjo o venda, pagaran per semestre i m2 o fracció .....................................18€</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Tarifa sisena. Parc d’atraccions</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1.</w:t>
      </w:r>
      <w:r w:rsidRPr="00A65EF0">
        <w:rPr>
          <w:rFonts w:ascii="Century Gothic" w:eastAsia="Times New Roman" w:hAnsi="Century Gothic" w:cs="Arial"/>
          <w:lang w:eastAsia="es-ES"/>
        </w:rPr>
        <w:tab/>
        <w:t>Llicències per a establiment de parcs d’atraccions. Per m2 o fracció i dia ................</w:t>
      </w:r>
      <w:r w:rsidR="00D54A86">
        <w:rPr>
          <w:rFonts w:ascii="Century Gothic" w:eastAsia="Times New Roman" w:hAnsi="Century Gothic" w:cs="Arial"/>
          <w:lang w:eastAsia="es-ES"/>
        </w:rPr>
        <w:t>..................................</w:t>
      </w:r>
      <w:r w:rsidRPr="00A65EF0">
        <w:rPr>
          <w:rFonts w:ascii="Century Gothic" w:eastAsia="Times New Roman" w:hAnsi="Century Gothic" w:cs="Arial"/>
          <w:lang w:eastAsia="es-ES"/>
        </w:rPr>
        <w:t>.12€</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 </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Tarifa setena. Indústries del carrer i ambulants</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w:t>
      </w:r>
      <w:r w:rsidRPr="00A65EF0">
        <w:rPr>
          <w:rFonts w:ascii="Century Gothic" w:eastAsia="Times New Roman" w:hAnsi="Century Gothic" w:cs="Arial"/>
          <w:lang w:eastAsia="es-ES"/>
        </w:rPr>
        <w:tab/>
        <w:t>Fruites i hortalisses, al trimestre ..........................................18€</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w:t>
      </w:r>
      <w:r w:rsidRPr="00A65EF0">
        <w:rPr>
          <w:rFonts w:ascii="Century Gothic" w:eastAsia="Times New Roman" w:hAnsi="Century Gothic" w:cs="Arial"/>
          <w:lang w:eastAsia="es-ES"/>
        </w:rPr>
        <w:tab/>
        <w:t>Llaminadures i fruits secs, al trimestre ................................18€</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3.</w:t>
      </w:r>
      <w:r w:rsidRPr="00A65EF0">
        <w:rPr>
          <w:rFonts w:ascii="Century Gothic" w:eastAsia="Times New Roman" w:hAnsi="Century Gothic" w:cs="Arial"/>
          <w:lang w:eastAsia="es-ES"/>
        </w:rPr>
        <w:tab/>
        <w:t>Marisc, al trimestre ..............................................................18€</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4.</w:t>
      </w:r>
      <w:r w:rsidRPr="00A65EF0">
        <w:rPr>
          <w:rFonts w:ascii="Century Gothic" w:eastAsia="Times New Roman" w:hAnsi="Century Gothic" w:cs="Arial"/>
          <w:lang w:eastAsia="es-ES"/>
        </w:rPr>
        <w:tab/>
        <w:t>Formatges i ous, al trimestre ...............................................18€</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5.</w:t>
      </w:r>
      <w:r w:rsidRPr="00A65EF0">
        <w:rPr>
          <w:rFonts w:ascii="Century Gothic" w:eastAsia="Times New Roman" w:hAnsi="Century Gothic" w:cs="Arial"/>
          <w:lang w:eastAsia="es-ES"/>
        </w:rPr>
        <w:tab/>
        <w:t>Joguines, bijuteria, quincalla, ferreteria, artesania artística, pisa, porcellana, teixits, confeccions, sabates i similars, al trimestre ..........................3000</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6.</w:t>
      </w:r>
      <w:r w:rsidRPr="00A65EF0">
        <w:rPr>
          <w:rFonts w:ascii="Century Gothic" w:eastAsia="Times New Roman" w:hAnsi="Century Gothic" w:cs="Arial"/>
          <w:lang w:eastAsia="es-ES"/>
        </w:rPr>
        <w:tab/>
        <w:t>Fotògrafs, al trimestre ..............................</w:t>
      </w:r>
      <w:r w:rsidR="00D54A86">
        <w:rPr>
          <w:rFonts w:ascii="Century Gothic" w:eastAsia="Times New Roman" w:hAnsi="Century Gothic" w:cs="Arial"/>
          <w:lang w:eastAsia="es-ES"/>
        </w:rPr>
        <w:t>..</w:t>
      </w:r>
      <w:r w:rsidRPr="00A65EF0">
        <w:rPr>
          <w:rFonts w:ascii="Century Gothic" w:eastAsia="Times New Roman" w:hAnsi="Century Gothic" w:cs="Arial"/>
          <w:lang w:eastAsia="es-ES"/>
        </w:rPr>
        <w:t>.............................18€</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7.</w:t>
      </w:r>
      <w:r w:rsidRPr="00A65EF0">
        <w:rPr>
          <w:rFonts w:ascii="Century Gothic" w:eastAsia="Times New Roman" w:hAnsi="Century Gothic" w:cs="Arial"/>
          <w:lang w:eastAsia="es-ES"/>
        </w:rPr>
        <w:tab/>
        <w:t>Globus i animals ensinistrats, al trimestre .............................18€</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Tarifa vuitena. Rodatge cinematogràfic</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w:t>
      </w:r>
      <w:r w:rsidRPr="00A65EF0">
        <w:rPr>
          <w:rFonts w:ascii="Century Gothic" w:eastAsia="Times New Roman" w:hAnsi="Century Gothic" w:cs="Arial"/>
          <w:lang w:eastAsia="es-ES"/>
        </w:rPr>
        <w:tab/>
        <w:t xml:space="preserve">Per l’ocupació de la via pública o terrenys d’ús públic per al rodatge de </w:t>
      </w:r>
      <w:r w:rsidR="00A65EF0" w:rsidRPr="00A65EF0">
        <w:rPr>
          <w:rFonts w:ascii="Century Gothic" w:eastAsia="Times New Roman" w:hAnsi="Century Gothic" w:cs="Arial"/>
          <w:lang w:eastAsia="es-ES"/>
        </w:rPr>
        <w:t>pel·lícules</w:t>
      </w:r>
      <w:r w:rsidRPr="00A65EF0">
        <w:rPr>
          <w:rFonts w:ascii="Century Gothic" w:eastAsia="Times New Roman" w:hAnsi="Century Gothic" w:cs="Arial"/>
          <w:lang w:eastAsia="es-ES"/>
        </w:rPr>
        <w:t>.</w:t>
      </w: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Quota mínima d’aquest epígraf per cada dia </w:t>
      </w:r>
      <w:r w:rsidR="00D54A86">
        <w:rPr>
          <w:rFonts w:ascii="Century Gothic" w:eastAsia="Times New Roman" w:hAnsi="Century Gothic" w:cs="Arial"/>
          <w:lang w:eastAsia="es-ES"/>
        </w:rPr>
        <w:t>.......</w:t>
      </w:r>
      <w:r w:rsidRPr="00A65EF0">
        <w:rPr>
          <w:rFonts w:ascii="Century Gothic" w:eastAsia="Times New Roman" w:hAnsi="Century Gothic" w:cs="Arial"/>
          <w:lang w:eastAsia="es-ES"/>
        </w:rPr>
        <w:t>........................300 €</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Quan per a l’autorització de la utilització privativa s’utilitzin procediment de licitació pública, l’import de la taxa vindrà determinat pel valor econòmic de la proposició sobre la que recaigui la concessió, autorització o adjudicació.</w:t>
      </w:r>
    </w:p>
    <w:p w:rsidR="007225DA" w:rsidRPr="00A65EF0" w:rsidRDefault="007225DA" w:rsidP="007225DA">
      <w:pPr>
        <w:spacing w:after="4"/>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7è.- Acreditament.</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 La taxa s’acreditarà quan s’iniciï l’aprofitament especial, moment que, a aquests efectes, s’entén que coincideix amb el de concessió de la llicència, si la mateixa fou sol·licitada.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 Sense perjudici del previst en el punt anterior, serà precís dipositar l’import de la taxa quan es presenti la sol·licitud d’autorització per a procedir a les instal·lacions de les quals derivin els aprofitaments especials regulats en aquesta Ordenança.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3. Quan s’ha produït l’aprofitament especial sense sol·licitar llicència, l’acreditament de la taxa té lloc en el moment de l’inici d’aquest aprofitament.</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 xml:space="preserve">4. En els supòsits d’ocupacions del domini públic que s’estenguin a varis exercicis, l’acreditament tindrà lloc </w:t>
      </w:r>
      <w:r w:rsidR="00A65EF0" w:rsidRPr="00A65EF0">
        <w:rPr>
          <w:rFonts w:ascii="Century Gothic" w:eastAsia="Times New Roman" w:hAnsi="Century Gothic" w:cs="Arial"/>
          <w:lang w:eastAsia="es-ES"/>
        </w:rPr>
        <w:t>l’</w:t>
      </w:r>
      <w:r w:rsidR="00A65EF0">
        <w:rPr>
          <w:rFonts w:ascii="Century Gothic" w:eastAsia="Times New Roman" w:hAnsi="Century Gothic" w:cs="Arial"/>
          <w:lang w:eastAsia="es-ES"/>
        </w:rPr>
        <w:t>1</w:t>
      </w:r>
      <w:r w:rsidRPr="00A65EF0">
        <w:rPr>
          <w:rFonts w:ascii="Century Gothic" w:eastAsia="Times New Roman" w:hAnsi="Century Gothic" w:cs="Arial"/>
          <w:lang w:eastAsia="es-ES"/>
        </w:rPr>
        <w:t xml:space="preserve"> de gener de cada any, excepte en els supòsits d’inici o cessament en l’ocupació.</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8è.- Període impositiu.</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 Quan l’ocupació de les vies públiques mitjançant els elements referits a l’article 1 hagi de durar menys d’un any, el període impositiu coincidirà amb aquell determinat en la llicència municipal. A efectes de la determinació de la taxa, es tindran en compte els mòduls establerts a l’article 6.</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 Quan la duració temporal de la instal·lació s’estengui a varis exercicis, el període impositiu comprendrà l’any natural, excepte en els supòsits d’inici o cessament en la utilització privativa o aprofitament especial. En aquest cas el període impositiu s’ajustarà a aquesta circumstància.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3. Respecte al prorrateig s’estarà al previst a l’Ordenança General.</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4. Si no s’autoritzés la instal·lació sol·licitada, o per causes no imputables al subjecte passiu no es poden realitzar els aprofitaments especials, procedirà la devolució de la taxa satisfeta.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9è.- Règim de declaració i d’ingrés.</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 La taxa s’exigirà en règim d’autoliquidació, en els supòsits següents:</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Ocupacions del domini públic local amb duració temporal inferior a 1 any.</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b) Primer període impositiu de les ocupacions del domini públic local extensives a varis exercicis.</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 Quan es sol·liciti autorització per a gaudir dels aprofitaments especials es presentarà degudament complimentat l’imprès d’autoliquidació de la taxa.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Alternativament, poden presentar-se en el Servei Municipal corresponent els elements de la declaració a l’objecte que es presti l’assistència necessària per a determinar el deute.</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3. S’expedirà un abonaré a l’interessat, a l’objecte que pugui satisfer la quota en aquell moment, o en el termini de deu dies, en els llocs de pagament indicats en el propi abonaré.</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4. Les variacions dels elements tributaris determinants de la quantia de la taxa de venciment periòdic hauran de declarar-se en el segon semestre de l’exercici immediat anterior al de l’acreditament.</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10è.- Notificacions de les taxes.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En supòsits d’aprofitaments especials continuats que s’estenguin a varis exercicis, la primera liquidació, o la confirmació de l’autoliquidació, es notificarà personalment al sol·licitant junt amb l’alta en el registre de contribuents. La taxa d’exercicis successius es notificarà col·lectivament, mitjançant l’exposició pública del padró.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2. Els períodes de cobrament s’anunciaran mitjançant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11è.- Infraccions i sancions.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Pel que respecta a les infraccions i sancions tributàries que, en relació a la taxa regulada en aquesta Ordenança, resultin procedents, s’aplicarà el que disposa la Llei General Tributària i l’Ordenança General.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Addicional.- Modificació dels preceptes de l'ordenança i de les referències que fa a la normativa vigent, amb motiu de la promulgació de normes posteriors.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final.</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La present Ordenança fiscal, aprovada provisionalment pel Ple de la Corporació en sessió celebrada el ...... i que ha quedat definitivament aprovada en data ......, regirà des del dia següent al de la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 xml:space="preserve"> i es mantindrà vigent fins la seva modificació o derogació expressa.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24137D">
      <w:pPr>
        <w:jc w:val="both"/>
        <w:rPr>
          <w:rFonts w:ascii="Century Gothic" w:eastAsia="Times New Roman" w:hAnsi="Century Gothic" w:cs="Arial"/>
          <w:color w:val="000000"/>
          <w:lang w:eastAsia="ca-ES"/>
        </w:rPr>
      </w:pPr>
    </w:p>
    <w:p w:rsidR="007225DA" w:rsidRPr="00A65EF0" w:rsidRDefault="007225DA" w:rsidP="0024137D">
      <w:pPr>
        <w:jc w:val="both"/>
        <w:rPr>
          <w:rFonts w:ascii="Century Gothic" w:eastAsia="Times New Roman" w:hAnsi="Century Gothic" w:cs="Arial"/>
          <w:color w:val="000000"/>
          <w:lang w:eastAsia="ca-ES"/>
        </w:rPr>
      </w:pPr>
    </w:p>
    <w:p w:rsidR="007225DA" w:rsidRPr="00A65EF0" w:rsidRDefault="007225DA" w:rsidP="0024137D">
      <w:pPr>
        <w:jc w:val="both"/>
        <w:rPr>
          <w:rFonts w:ascii="Century Gothic" w:eastAsia="Times New Roman" w:hAnsi="Century Gothic" w:cs="Arial"/>
          <w:color w:val="000000"/>
          <w:lang w:eastAsia="ca-ES"/>
        </w:rPr>
      </w:pPr>
    </w:p>
    <w:p w:rsidR="0024137D" w:rsidRPr="00A65EF0" w:rsidRDefault="0024137D" w:rsidP="0024137D">
      <w:pPr>
        <w:jc w:val="both"/>
        <w:rPr>
          <w:rFonts w:ascii="Century Gothic" w:eastAsia="Times New Roman" w:hAnsi="Century Gothic" w:cs="Arial"/>
          <w:color w:val="000000"/>
          <w:lang w:eastAsia="ca-ES"/>
        </w:rPr>
      </w:pPr>
    </w:p>
    <w:p w:rsidR="007225DA" w:rsidRPr="00A65EF0" w:rsidRDefault="007225DA" w:rsidP="007225DA">
      <w:pPr>
        <w:rPr>
          <w:rFonts w:ascii="Century Gothic" w:eastAsia="Times New Roman" w:hAnsi="Century Gothic" w:cs="Arial"/>
          <w:b/>
          <w:bCs/>
          <w:i/>
          <w:color w:val="000000"/>
          <w:lang w:eastAsia="es-ES"/>
        </w:rPr>
      </w:pPr>
      <w:r w:rsidRPr="00A65EF0">
        <w:rPr>
          <w:rFonts w:ascii="Century Gothic" w:eastAsia="Times New Roman" w:hAnsi="Century Gothic" w:cs="Arial"/>
          <w:b/>
          <w:bCs/>
          <w:i/>
          <w:color w:val="000000"/>
          <w:lang w:eastAsia="es-ES"/>
        </w:rPr>
        <w:t>A</w:t>
      </w:r>
      <w:r w:rsidR="0017119F" w:rsidRPr="00A65EF0">
        <w:rPr>
          <w:rFonts w:ascii="Century Gothic" w:eastAsia="Times New Roman" w:hAnsi="Century Gothic" w:cs="Arial"/>
          <w:b/>
          <w:bCs/>
          <w:i/>
          <w:color w:val="000000"/>
          <w:lang w:eastAsia="es-ES"/>
        </w:rPr>
        <w:t>JUNTAMENT DE CÀNOVES I SAMALÚS</w:t>
      </w:r>
    </w:p>
    <w:p w:rsidR="007225DA" w:rsidRPr="00A65EF0" w:rsidRDefault="007225DA" w:rsidP="007225DA">
      <w:pPr>
        <w:rPr>
          <w:rFonts w:ascii="Century Gothic" w:eastAsia="Times New Roman" w:hAnsi="Century Gothic" w:cs="Arial"/>
          <w:b/>
          <w:bCs/>
          <w:i/>
          <w:color w:val="000000"/>
          <w:lang w:eastAsia="es-ES"/>
        </w:rPr>
      </w:pPr>
    </w:p>
    <w:p w:rsidR="007225DA" w:rsidRPr="00A65EF0" w:rsidRDefault="007225DA" w:rsidP="007225DA">
      <w:pPr>
        <w:rPr>
          <w:rFonts w:ascii="Century Gothic" w:eastAsia="Times New Roman" w:hAnsi="Century Gothic" w:cs="Arial"/>
          <w:b/>
          <w:bCs/>
          <w:i/>
          <w:color w:val="000000"/>
          <w:lang w:eastAsia="es-ES"/>
        </w:rPr>
      </w:pPr>
      <w:r w:rsidRPr="00A65EF0">
        <w:rPr>
          <w:rFonts w:ascii="Century Gothic" w:eastAsia="Times New Roman" w:hAnsi="Century Gothic" w:cs="Arial"/>
          <w:b/>
          <w:bCs/>
          <w:i/>
          <w:color w:val="000000"/>
          <w:lang w:eastAsia="es-ES"/>
        </w:rPr>
        <w:t>Ordenança Fiscal núm. 11.</w:t>
      </w:r>
    </w:p>
    <w:p w:rsidR="007225DA" w:rsidRPr="00A65EF0" w:rsidRDefault="007225DA" w:rsidP="007225DA">
      <w:pPr>
        <w:rPr>
          <w:rFonts w:ascii="Century Gothic" w:eastAsia="Times New Roman" w:hAnsi="Century Gothic" w:cs="Arial"/>
          <w:b/>
          <w:bCs/>
          <w:i/>
          <w:color w:val="000000"/>
          <w:lang w:eastAsia="es-ES"/>
        </w:rPr>
      </w:pPr>
    </w:p>
    <w:p w:rsidR="007225DA" w:rsidRPr="00A65EF0" w:rsidRDefault="007225DA" w:rsidP="007225DA">
      <w:pPr>
        <w:rPr>
          <w:rFonts w:ascii="Century Gothic" w:eastAsia="Times New Roman" w:hAnsi="Century Gothic" w:cs="Arial"/>
          <w:b/>
          <w:bCs/>
          <w:i/>
          <w:color w:val="000000"/>
          <w:lang w:eastAsia="es-ES"/>
        </w:rPr>
      </w:pPr>
      <w:r w:rsidRPr="00A65EF0">
        <w:rPr>
          <w:rFonts w:ascii="Century Gothic" w:eastAsia="Times New Roman" w:hAnsi="Century Gothic" w:cs="Arial"/>
          <w:b/>
          <w:bCs/>
          <w:i/>
          <w:color w:val="000000"/>
          <w:lang w:eastAsia="es-ES"/>
        </w:rPr>
        <w:t>TAXA PER EXPEDICIÓ DE DOCUMENTS ADMINISTRATIUS.</w:t>
      </w:r>
    </w:p>
    <w:p w:rsidR="007225DA" w:rsidRPr="00A65EF0" w:rsidRDefault="007225DA" w:rsidP="007225DA">
      <w:pPr>
        <w:rPr>
          <w:rFonts w:ascii="Century Gothic" w:eastAsia="Times New Roman" w:hAnsi="Century Gothic" w:cs="Arial"/>
          <w:bCs/>
          <w:i/>
          <w:color w:val="000000"/>
          <w:lang w:eastAsia="es-ES"/>
        </w:rPr>
      </w:pPr>
    </w:p>
    <w:p w:rsidR="007225DA" w:rsidRPr="00A65EF0" w:rsidRDefault="007225DA" w:rsidP="007225DA">
      <w:pPr>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 Fonament i naturalesa.</w:t>
      </w:r>
    </w:p>
    <w:p w:rsidR="007225DA" w:rsidRPr="00A65EF0" w:rsidRDefault="007225DA" w:rsidP="007225DA">
      <w:pPr>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 l’empara del previst als articles 57 i 20.4.a) del text refós de la Llei reguladora de les Hisendes Locals aprovat pel Reial Decret Legislatiu 2/2004, de 5 de març (TRHL), i la disposició addicional de la Llei 10/2001, del Parlament de Catalunya, de 13 de juliol, l’Ajuntament estableix la taxa per expedició de documents administratius i per la utilització de documentació municipal, que es regirà per la present Ordenança.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 Fet imposable.</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 fet imposable de la taxa el constitueix l'activitat administrativa desenvolupada amb motiu de la tramitació, a instància de part, de tota mena de documents que expedeixi i d'expedients de què entengui l'administració o les autoritats municipals.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A aquests efectes, s'entendrà tramitada a instància de part qualsevol documentació administrativa que el particular hagi provocat o que redundi en el seu benefici, encara que no hagi existit sol·licitud expressa de l'interessat.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La tramitació de documents i expedients necessaris per al compliment d'obligacions fiscals no estarà sotmesa a aquesta taxa, com tampoc no ho estaran les consultes tributàries, els expedients de devolució d'ingressos indeguts, els recursos administratius contra resolucions municipals de qualsevol classe i els relatius a la prestació de serveis o a la realització d'activitats de competència municipal i a la utilització privativa o l'aprofitament especial de béns del domini públic municipal, que estiguin gravats per una altra taxa municipal o pels que aquest Ajuntament exigeixi un preu públic.</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 Subjectes passius.</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Són subjectes passius les persones físiques i jurídiques i les entitats a què es refereix l'article 35.4 de la Llei General Tributària que sol·licitin, provoquin o en l'interès de les quals redundi la tramitació del document o expedient de què es tracti.</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bCs/>
          <w:i/>
          <w:iCs/>
          <w:color w:val="000000"/>
          <w:lang w:eastAsia="es-ES"/>
        </w:rPr>
      </w:pPr>
      <w:r w:rsidRPr="00A65EF0">
        <w:rPr>
          <w:rFonts w:ascii="Century Gothic" w:eastAsia="Times New Roman" w:hAnsi="Century Gothic" w:cs="Arial"/>
          <w:bCs/>
          <w:i/>
          <w:color w:val="000000"/>
          <w:lang w:eastAsia="es-ES"/>
        </w:rPr>
        <w:t xml:space="preserve">Article 4.- </w:t>
      </w:r>
      <w:r w:rsidRPr="00A65EF0">
        <w:rPr>
          <w:rFonts w:ascii="Century Gothic" w:eastAsia="Times New Roman" w:hAnsi="Century Gothic" w:cs="Arial"/>
          <w:bCs/>
          <w:i/>
          <w:iCs/>
          <w:color w:val="000000"/>
          <w:lang w:eastAsia="es-ES"/>
        </w:rPr>
        <w:t>Responsables i successors.</w:t>
      </w:r>
    </w:p>
    <w:p w:rsidR="007225DA" w:rsidRPr="00A65EF0" w:rsidRDefault="007225DA" w:rsidP="007225DA">
      <w:pPr>
        <w:jc w:val="both"/>
        <w:rPr>
          <w:rFonts w:ascii="Century Gothic" w:eastAsia="Times New Roman" w:hAnsi="Century Gothic" w:cs="Arial"/>
          <w:bCs/>
          <w:i/>
          <w:iCs/>
          <w:color w:val="000000"/>
          <w:lang w:eastAsia="es-ES"/>
        </w:rPr>
      </w:pPr>
    </w:p>
    <w:p w:rsidR="007225DA" w:rsidRPr="00A65EF0" w:rsidRDefault="007225DA" w:rsidP="007225DA">
      <w:pPr>
        <w:jc w:val="both"/>
        <w:rPr>
          <w:rFonts w:ascii="Century Gothic" w:eastAsia="Times New Roman" w:hAnsi="Century Gothic" w:cs="Arial"/>
          <w:bCs/>
          <w:iCs/>
          <w:color w:val="000000"/>
          <w:lang w:eastAsia="es-ES"/>
        </w:rPr>
      </w:pPr>
      <w:r w:rsidRPr="00A65EF0">
        <w:rPr>
          <w:rFonts w:ascii="Century Gothic" w:eastAsia="Times New Roman" w:hAnsi="Century Gothic" w:cs="Arial"/>
          <w:bCs/>
          <w:iCs/>
          <w:color w:val="000000"/>
          <w:lang w:eastAsia="es-ES"/>
        </w:rPr>
        <w:t>1. Són responsables tributaris les persones físiques i jurídiques determinades com a tals a la Llei General Tributària i a l’Ordenança General.</w:t>
      </w:r>
    </w:p>
    <w:p w:rsidR="007225DA" w:rsidRPr="00A65EF0" w:rsidRDefault="007225DA" w:rsidP="007225DA">
      <w:pPr>
        <w:jc w:val="both"/>
        <w:rPr>
          <w:rFonts w:ascii="Century Gothic" w:eastAsia="Times New Roman" w:hAnsi="Century Gothic" w:cs="Arial"/>
          <w:bCs/>
          <w:iCs/>
          <w:color w:val="000000"/>
          <w:lang w:eastAsia="es-ES"/>
        </w:rPr>
      </w:pPr>
    </w:p>
    <w:p w:rsidR="007225DA" w:rsidRPr="00A65EF0" w:rsidRDefault="007225DA" w:rsidP="007225DA">
      <w:pPr>
        <w:jc w:val="both"/>
        <w:rPr>
          <w:rFonts w:ascii="Century Gothic" w:eastAsia="Times New Roman" w:hAnsi="Century Gothic" w:cs="Arial"/>
          <w:bCs/>
          <w:iCs/>
          <w:color w:val="000000"/>
          <w:lang w:eastAsia="es-ES"/>
        </w:rPr>
      </w:pPr>
      <w:r w:rsidRPr="00A65EF0">
        <w:rPr>
          <w:rFonts w:ascii="Century Gothic" w:eastAsia="Times New Roman" w:hAnsi="Century Gothic" w:cs="Arial"/>
          <w:bCs/>
          <w:iCs/>
          <w:color w:val="000000"/>
          <w:lang w:eastAsia="es-ES"/>
        </w:rPr>
        <w:lastRenderedPageBreak/>
        <w:t>2. La derivació de responsabilitat requerirà que, prèvia audiència de l’interessat, es dicti acte administratiu, en els termes previstos a la Llei General Tributària.</w:t>
      </w:r>
    </w:p>
    <w:p w:rsidR="007225DA" w:rsidRPr="00A65EF0" w:rsidRDefault="007225DA" w:rsidP="007225DA">
      <w:pPr>
        <w:jc w:val="both"/>
        <w:rPr>
          <w:rFonts w:ascii="Century Gothic" w:eastAsia="Times New Roman" w:hAnsi="Century Gothic" w:cs="Arial"/>
          <w:bCs/>
          <w:iCs/>
          <w:color w:val="000000"/>
          <w:lang w:eastAsia="es-ES"/>
        </w:rPr>
      </w:pPr>
    </w:p>
    <w:p w:rsidR="007225DA" w:rsidRPr="00A65EF0" w:rsidRDefault="007225DA" w:rsidP="007225DA">
      <w:pPr>
        <w:jc w:val="both"/>
        <w:rPr>
          <w:rFonts w:ascii="Century Gothic" w:eastAsia="Times New Roman" w:hAnsi="Century Gothic" w:cs="Arial"/>
          <w:bCs/>
          <w:iCs/>
          <w:color w:val="000000"/>
          <w:lang w:eastAsia="es-ES"/>
        </w:rPr>
      </w:pPr>
      <w:r w:rsidRPr="00A65EF0">
        <w:rPr>
          <w:rFonts w:ascii="Century Gothic" w:eastAsia="Times New Roman" w:hAnsi="Century Gothic" w:cs="Arial"/>
          <w:bCs/>
          <w:iCs/>
          <w:color w:val="000000"/>
          <w:lang w:eastAsia="es-ES"/>
        </w:rPr>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jc w:val="both"/>
        <w:rPr>
          <w:rFonts w:ascii="Century Gothic" w:eastAsia="Times New Roman" w:hAnsi="Century Gothic" w:cs="Arial"/>
          <w:bCs/>
          <w:iCs/>
          <w:color w:val="000000"/>
          <w:lang w:eastAsia="es-ES"/>
        </w:rPr>
      </w:pP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 Beneficis fiscals.</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No s’aplicaran bonificacions ni reduccions per a la determinació del deute.</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6.- Quota tributària.</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quota tributària es determinarà per una quantitat fixa que s'assenyalarà segons la naturalesa dels documents o expedients que s'han de tramitar, d'acord amb les tarifes següents: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EPÍGRAF 1. CENSOS DE POBLACIÓ D´HABITANTS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1-Certificacions d´empadronament en el cens de població. 0 </w:t>
      </w:r>
      <w:r w:rsidR="00A65EF0" w:rsidRPr="00A65EF0">
        <w:rPr>
          <w:rFonts w:ascii="Century Gothic" w:eastAsia="Times New Roman" w:hAnsi="Century Gothic" w:cs="Arial"/>
          <w:color w:val="000000"/>
          <w:lang w:eastAsia="es-ES"/>
        </w:rPr>
        <w:t>Euro</w:t>
      </w:r>
      <w:r w:rsidR="00A65EF0">
        <w:rPr>
          <w:rFonts w:ascii="Century Gothic" w:eastAsia="Times New Roman" w:hAnsi="Century Gothic" w:cs="Arial"/>
          <w:color w:val="000000"/>
          <w:lang w:eastAsia="es-ES"/>
        </w:rPr>
        <w:t>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b/>
        <w:t>-Vigent</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b/>
        <w:t>-De censos anteriors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2-Certificats de convivència i residència. 0 </w:t>
      </w:r>
      <w:r w:rsidR="00A65EF0" w:rsidRPr="00A65EF0">
        <w:rPr>
          <w:rFonts w:ascii="Century Gothic" w:eastAsia="Times New Roman" w:hAnsi="Century Gothic" w:cs="Arial"/>
          <w:color w:val="000000"/>
          <w:lang w:eastAsia="es-ES"/>
        </w:rPr>
        <w:t>Euro</w:t>
      </w:r>
      <w:r w:rsidR="00A65EF0">
        <w:rPr>
          <w:rFonts w:ascii="Century Gothic" w:eastAsia="Times New Roman" w:hAnsi="Century Gothic" w:cs="Arial"/>
          <w:color w:val="000000"/>
          <w:lang w:eastAsia="es-ES"/>
        </w:rPr>
        <w:t>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EPÍGRAF 2. CERTIFICACIONS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1-Certificació de documents o acords municipals. 0 </w:t>
      </w:r>
      <w:r w:rsidR="00A65EF0" w:rsidRPr="00A65EF0">
        <w:rPr>
          <w:rFonts w:ascii="Century Gothic" w:eastAsia="Times New Roman" w:hAnsi="Century Gothic" w:cs="Arial"/>
          <w:color w:val="000000"/>
          <w:lang w:eastAsia="es-ES"/>
        </w:rPr>
        <w:t>Euro</w:t>
      </w:r>
      <w:r w:rsidR="00A65EF0">
        <w:rPr>
          <w:rFonts w:ascii="Century Gothic" w:eastAsia="Times New Roman" w:hAnsi="Century Gothic" w:cs="Arial"/>
          <w:color w:val="000000"/>
          <w:lang w:eastAsia="es-ES"/>
        </w:rPr>
        <w:t>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2-Certificacions relacionades amb el Servei de Reclutament. 0 </w:t>
      </w:r>
      <w:r w:rsidR="00A65EF0" w:rsidRPr="00A65EF0">
        <w:rPr>
          <w:rFonts w:ascii="Century Gothic" w:eastAsia="Times New Roman" w:hAnsi="Century Gothic" w:cs="Arial"/>
          <w:color w:val="000000"/>
          <w:lang w:eastAsia="es-ES"/>
        </w:rPr>
        <w:t>Euro</w:t>
      </w:r>
      <w:r w:rsidR="00A65EF0">
        <w:rPr>
          <w:rFonts w:ascii="Century Gothic" w:eastAsia="Times New Roman" w:hAnsi="Century Gothic" w:cs="Arial"/>
          <w:color w:val="000000"/>
          <w:lang w:eastAsia="es-ES"/>
        </w:rPr>
        <w:t>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Certificacions sobre senyals o situacions de trànsit.</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a-Senyalitzacions horitzontal i vertical o senyalització de semàfors (amb plànol)                       10 </w:t>
      </w:r>
      <w:r w:rsidR="00A65EF0" w:rsidRPr="00A65EF0">
        <w:rPr>
          <w:rFonts w:ascii="Century Gothic" w:eastAsia="Times New Roman" w:hAnsi="Century Gothic" w:cs="Arial"/>
          <w:color w:val="000000"/>
          <w:lang w:eastAsia="es-ES"/>
        </w:rPr>
        <w:t>Euro</w:t>
      </w:r>
      <w:r w:rsidR="00A65EF0">
        <w:rPr>
          <w:rFonts w:ascii="Century Gothic" w:eastAsia="Times New Roman" w:hAnsi="Century Gothic" w:cs="Arial"/>
          <w:color w:val="000000"/>
          <w:lang w:eastAsia="es-ES"/>
        </w:rPr>
        <w:t>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     b-Situacions i característiques automàtiques de la cruïlla, amb distància o direccions i girs de circulació (amb plànol).  10 </w:t>
      </w:r>
      <w:r w:rsidR="00A65EF0" w:rsidRPr="00A65EF0">
        <w:rPr>
          <w:rFonts w:ascii="Century Gothic" w:eastAsia="Times New Roman" w:hAnsi="Century Gothic" w:cs="Arial"/>
          <w:color w:val="000000"/>
          <w:lang w:eastAsia="es-ES"/>
        </w:rPr>
        <w:t>Euro</w:t>
      </w:r>
      <w:r w:rsidR="00A65EF0">
        <w:rPr>
          <w:rFonts w:ascii="Century Gothic" w:eastAsia="Times New Roman" w:hAnsi="Century Gothic" w:cs="Arial"/>
          <w:color w:val="000000"/>
          <w:lang w:eastAsia="es-ES"/>
        </w:rPr>
        <w:t>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     c-Parades de bus, taxis i estacionament de vehicles en general o itineraris i recorregut (amb plànol)  10 Eur</w:t>
      </w:r>
      <w:r w:rsidR="00A65EF0">
        <w:rPr>
          <w:rFonts w:ascii="Century Gothic" w:eastAsia="Times New Roman" w:hAnsi="Century Gothic" w:cs="Arial"/>
          <w:color w:val="000000"/>
          <w:lang w:eastAsia="es-ES"/>
        </w:rPr>
        <w:t>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     d-Altres</w:t>
      </w:r>
      <w:r w:rsidR="00A65EF0">
        <w:rPr>
          <w:rFonts w:ascii="Century Gothic" w:eastAsia="Times New Roman" w:hAnsi="Century Gothic" w:cs="Arial"/>
          <w:color w:val="000000"/>
          <w:lang w:eastAsia="es-ES"/>
        </w:rPr>
        <w:t xml:space="preserve"> informes (sense plànol) 10 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     e-Altres informes (amb plànol) 10 Eur</w:t>
      </w:r>
      <w:r w:rsidR="00A65EF0">
        <w:rPr>
          <w:rFonts w:ascii="Century Gothic" w:eastAsia="Times New Roman" w:hAnsi="Century Gothic" w:cs="Arial"/>
          <w:color w:val="000000"/>
          <w:lang w:eastAsia="es-ES"/>
        </w:rPr>
        <w:t>os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4-Altres certificacions. 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5-Pel bastanteig de poders que hagin de produir efecte a les oficines municipals. </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3 </w:t>
      </w:r>
      <w:r w:rsidR="00A65EF0" w:rsidRPr="00A65EF0">
        <w:rPr>
          <w:rFonts w:ascii="Century Gothic" w:eastAsia="Times New Roman" w:hAnsi="Century Gothic" w:cs="Arial"/>
          <w:color w:val="000000"/>
          <w:lang w:eastAsia="es-ES"/>
        </w:rPr>
        <w:t>euros</w:t>
      </w:r>
      <w:r w:rsidRPr="00A65EF0">
        <w:rPr>
          <w:rFonts w:ascii="Century Gothic" w:eastAsia="Times New Roman" w:hAnsi="Century Gothic" w:cs="Arial"/>
          <w:color w:val="000000"/>
          <w:lang w:eastAsia="es-ES"/>
        </w:rPr>
        <w:t>/doc.</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EPÍGRAF 3. DOCUMENTS EXPEDITS O ESTESOS PER LES OFICINES MUNICIPALS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1-Informació testificals. 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2-Per expedició de certificacions i informes en expedients de traspassos, d´obertura o similars de locals, per cada un. 3Eur</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3-Pel visat de documents en general, que no </w:t>
      </w:r>
      <w:r w:rsidR="00A65EF0" w:rsidRPr="00A65EF0">
        <w:rPr>
          <w:rFonts w:ascii="Century Gothic" w:eastAsia="Times New Roman" w:hAnsi="Century Gothic" w:cs="Arial"/>
          <w:color w:val="000000"/>
          <w:lang w:eastAsia="es-ES"/>
        </w:rPr>
        <w:t>estan</w:t>
      </w:r>
      <w:r w:rsidRPr="00A65EF0">
        <w:rPr>
          <w:rFonts w:ascii="Century Gothic" w:eastAsia="Times New Roman" w:hAnsi="Century Gothic" w:cs="Arial"/>
          <w:color w:val="000000"/>
          <w:lang w:eastAsia="es-ES"/>
        </w:rPr>
        <w:t xml:space="preserve"> expressament tarifats, per cada un. </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3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4-Per cada document que s´expedeixi en fotocòpia, per cada foli. 10 </w:t>
      </w:r>
      <w:r w:rsidR="00A65EF0" w:rsidRPr="00A65EF0">
        <w:rPr>
          <w:rFonts w:ascii="Century Gothic" w:eastAsia="Times New Roman" w:hAnsi="Century Gothic" w:cs="Arial"/>
          <w:color w:val="000000"/>
          <w:lang w:eastAsia="es-ES"/>
        </w:rPr>
        <w:t>c</w:t>
      </w:r>
      <w:r w:rsidR="00A65EF0">
        <w:rPr>
          <w:rFonts w:ascii="Century Gothic" w:eastAsia="Times New Roman" w:hAnsi="Century Gothic" w:cs="Arial"/>
          <w:color w:val="000000"/>
          <w:lang w:eastAsia="es-ES"/>
        </w:rPr>
        <w:t>èntims</w:t>
      </w:r>
      <w:r w:rsidRPr="00A65EF0">
        <w:rPr>
          <w:rFonts w:ascii="Century Gothic" w:eastAsia="Times New Roman" w:hAnsi="Century Gothic" w:cs="Arial"/>
          <w:color w:val="000000"/>
          <w:lang w:eastAsia="es-ES"/>
        </w:rPr>
        <w: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EPÍGRAF 4. DOCUMENTS RELATIUS A SERVEIS D´URBANISME</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1-Per cada expedient de declaració de ruïna d´edificis. 50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2-Per cada certificació que s´expedeixi de serveis urbanístics a instància de part. 3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3-Per cada informe que s´expedeixi sobre característiques de terrenys o consulta per a edificació a instància de part. 3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4-Per cada expedient de concessió </w:t>
      </w:r>
      <w:r w:rsidR="00A65EF0" w:rsidRPr="00A65EF0">
        <w:rPr>
          <w:rFonts w:ascii="Century Gothic" w:eastAsia="Times New Roman" w:hAnsi="Century Gothic" w:cs="Arial"/>
          <w:color w:val="000000"/>
          <w:lang w:eastAsia="es-ES"/>
        </w:rPr>
        <w:t>d’instal·lació</w:t>
      </w:r>
      <w:r w:rsidRPr="00A65EF0">
        <w:rPr>
          <w:rFonts w:ascii="Century Gothic" w:eastAsia="Times New Roman" w:hAnsi="Century Gothic" w:cs="Arial"/>
          <w:color w:val="000000"/>
          <w:lang w:eastAsia="es-ES"/>
        </w:rPr>
        <w:t xml:space="preserve"> de rètols i mostres. 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5-Per cada còpia de plànol d´alineació de carrers, eixamples, etc. Per cada m2 o fracció de plànol. 5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6-Per expedició de còpies de plànols que hi ha en l´expedient de </w:t>
      </w:r>
      <w:r w:rsidR="00A65EF0" w:rsidRPr="00A65EF0">
        <w:rPr>
          <w:rFonts w:ascii="Century Gothic" w:eastAsia="Times New Roman" w:hAnsi="Century Gothic" w:cs="Arial"/>
          <w:color w:val="000000"/>
          <w:lang w:eastAsia="es-ES"/>
        </w:rPr>
        <w:t>concessió</w:t>
      </w:r>
      <w:r w:rsidRPr="00A65EF0">
        <w:rPr>
          <w:rFonts w:ascii="Century Gothic" w:eastAsia="Times New Roman" w:hAnsi="Century Gothic" w:cs="Arial"/>
          <w:color w:val="000000"/>
          <w:lang w:eastAsia="es-ES"/>
        </w:rPr>
        <w:t xml:space="preserve"> de llicència d´obra, per cada m2 o fracció de plànol. 5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7-Per cada certificació de l´arquitecte o enginyer municipal, en valoració de danys per incendis i d´altres peritatges sobre edificis: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-Fins a 30000 EUR de danys o valor. 20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-De 30000-60000 EUR. 40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-De 60000 EUR en endavant. 60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8-Consulta sobre ordenances d´edificació. 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9-Obtenció de cèdula urbanística. 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EPÍGRAF 5. DOCUMENTS DE SANITAT I CONSUM</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1-Per cada certificació o informe sanitari que s´expedeixi. 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2-Per cada papereta que lliurin els inspectors municipals veterinaris sobre reconeixement d´aus mortes, peces de caça, etc... 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EPÍGRAF 6. UTILITZACIÓ DE DOCUMENTACIÓ MUNICIPAL</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1-Per còpia de documents inclosos en expedients d´antiguitat inferior a dos anys, per cada 50 fulls o fracció. 5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2-Per còpia de documents inclosos en expedients d´antiguitat entre 2 i 5 anys, per cada 50 fulls o fracció. 10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3-Per còpia de documents d´antiguitat superior a 5 anys, per cada 50 fulls o fracció. 20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4-Per consulta de documents inclosos en expedients incoats abans d´un any de la data de la consulta. 0 </w:t>
      </w:r>
      <w:r w:rsidR="00A65EF0" w:rsidRPr="00A65EF0">
        <w:rPr>
          <w:rFonts w:ascii="Century Gothic" w:eastAsia="Times New Roman" w:hAnsi="Century Gothic" w:cs="Arial"/>
          <w:color w:val="000000"/>
          <w:lang w:eastAsia="es-ES"/>
        </w:rPr>
        <w:t>euros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lastRenderedPageBreak/>
        <w:t>2. La quota de tarifa correspon a la tramitació completa, en cada instància, del document o expedient de què es tracti, des que s'inicia fins a la seva resolució final, inclosa la certificació i la notificació a l'interessat de l'acord recaigut.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Les quotes que en resulten de l'aplicació de les tarifes anteriors s'incrementaran en un 50 per cent quan els interessats sol·licitin amb caràcter d'urgència la tramitació dels expedients que motivin l'acreditament.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7.- Acreditament.</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taxa s’acredita quan es presenti la sol·licitud que iniciï l’actuació o l’expedient, que no es realitzarà o tramitarà sense que s’hagi efectuat el pagament corresponent.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 En els casos a què fa referència el número 2 de l'article </w:t>
      </w:r>
      <w:smartTag w:uri="urn:schemas-microsoft-com:office:smarttags" w:element="metricconverter">
        <w:smartTagPr>
          <w:attr w:name="ProductID" w:val="2, l"/>
        </w:smartTagPr>
        <w:r w:rsidRPr="00A65EF0">
          <w:rPr>
            <w:rFonts w:ascii="Century Gothic" w:eastAsia="Times New Roman" w:hAnsi="Century Gothic" w:cs="Arial"/>
            <w:color w:val="000000"/>
            <w:lang w:eastAsia="es-ES"/>
          </w:rPr>
          <w:t>2, l</w:t>
        </w:r>
      </w:smartTag>
      <w:r w:rsidRPr="00A65EF0">
        <w:rPr>
          <w:rFonts w:ascii="Century Gothic" w:eastAsia="Times New Roman" w:hAnsi="Century Gothic" w:cs="Arial"/>
          <w:color w:val="000000"/>
          <w:lang w:eastAsia="es-ES"/>
        </w:rPr>
        <w:t>'acreditament es produeix quan s'esdevinguin les circumstàncies que originin l'actuació municipal d'ofici o quan aquesta s'iniciï sense sol·licitud prèvia de l'interessat però que redundi en benefici seu.</w:t>
      </w:r>
      <w:r w:rsidRPr="00A65EF0">
        <w:rPr>
          <w:rFonts w:ascii="Century Gothic" w:eastAsia="Times New Roman" w:hAnsi="Century Gothic" w:cs="Arial"/>
          <w:color w:val="000000"/>
          <w:lang w:eastAsia="es-ES"/>
        </w:rPr>
        <w:cr/>
      </w: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8.- Règim de declaració i d’ingrés</w:t>
      </w:r>
      <w:r w:rsidRPr="00A65EF0">
        <w:rPr>
          <w:rFonts w:ascii="Century Gothic" w:eastAsia="Times New Roman" w:hAnsi="Century Gothic" w:cs="Arial"/>
          <w:bCs/>
          <w:i/>
          <w:color w:val="000000"/>
          <w:lang w:eastAsia="es-ES"/>
        </w:rPr>
        <w:cr/>
      </w: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taxa s'exigirà en règim d'autoliquidació mitjançant el procediment del segell municipal adherit a l'escrit de sol·licitud o de tramitació del document o l'expedient. El segell pot ésser substituït per la impressió mecànica de la taxa.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L’ingrés es farà a la Tresoreria Municipal.</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Els escrits rebuts pels conductes a què fa referència l’article 71 de la Llei de Règim Jurídic de les Administracions Públiques i del Procediment Administratiu Comú, que no arribin degudament reintegrats, s'admetran provisionalment però no es podran cursar si no es repara la deficiència, per la qual cosa es requerirà l'interessat perquè, en el termini de deu dies, aboni les quotes corresponents amb l'advertiment que, passat aquest termini, si no ho ha fet es tindran els escrits per no presentats i la sol·licitud serà arxivada.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9.- Infraccions i sancions.</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Pel que respecta a les infraccions i sancions tributàries que, en relació a la taxa regulada en aquesta Ordenança, resultin procedents, s’aplicarà el que disposa la Llei General Tributària i l’Ordenança General.</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Disposició Addicional.- Modificació dels preceptes de l'ordenança i de les referències que fa a la normativa vigent, amb motiu de la promulgació de normes posteriors.</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Disposició final.</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La present Ordenança fiscal, aprovada provisionalment pel Ple de la Corporació en sessió celebrada el ...... i que ha quedat definitivament aprovada en data ......, entrarà en vigor al dia següent al de publicació en el Butlletí Oficial de la Província i regirà fins la seva modificació o derogació expressa.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p>
    <w:p w:rsidR="0024137D" w:rsidRPr="00A65EF0" w:rsidRDefault="0024137D" w:rsidP="0024137D">
      <w:pPr>
        <w:jc w:val="both"/>
        <w:rPr>
          <w:rFonts w:ascii="Century Gothic" w:eastAsia="Times New Roman" w:hAnsi="Century Gothic" w:cs="Arial"/>
          <w:color w:val="000000"/>
          <w:lang w:eastAsia="ca-ES"/>
        </w:rPr>
      </w:pPr>
    </w:p>
    <w:p w:rsidR="00D54A86" w:rsidRDefault="00D54A86" w:rsidP="007225DA">
      <w:pPr>
        <w:jc w:val="both"/>
        <w:rPr>
          <w:rFonts w:ascii="Century Gothic" w:eastAsia="Times New Roman" w:hAnsi="Century Gothic" w:cs="Arial"/>
          <w:color w:val="000000"/>
          <w:lang w:eastAsia="ca-ES"/>
        </w:rPr>
      </w:pPr>
    </w:p>
    <w:p w:rsidR="007225DA" w:rsidRPr="00A65EF0" w:rsidRDefault="007225DA" w:rsidP="007225DA">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A</w:t>
      </w:r>
      <w:r w:rsidR="0017119F" w:rsidRPr="00A65EF0">
        <w:rPr>
          <w:rFonts w:ascii="Century Gothic" w:eastAsia="Times New Roman" w:hAnsi="Century Gothic" w:cs="Arial"/>
          <w:b/>
          <w:i/>
          <w:lang w:eastAsia="es-ES"/>
        </w:rPr>
        <w:t>JUNTAMENT DE CÀNOVES I SAMALÚS</w:t>
      </w:r>
    </w:p>
    <w:p w:rsidR="007225DA" w:rsidRPr="00A65EF0" w:rsidRDefault="007225DA" w:rsidP="007225DA">
      <w:pPr>
        <w:jc w:val="both"/>
        <w:rPr>
          <w:rFonts w:ascii="Century Gothic" w:eastAsia="Times New Roman" w:hAnsi="Century Gothic" w:cs="Arial"/>
          <w:b/>
          <w:i/>
          <w:lang w:eastAsia="es-ES"/>
        </w:rPr>
      </w:pPr>
    </w:p>
    <w:p w:rsidR="007225DA" w:rsidRPr="00A65EF0" w:rsidRDefault="007225DA" w:rsidP="007225DA">
      <w:pPr>
        <w:jc w:val="both"/>
        <w:rPr>
          <w:rFonts w:ascii="Century Gothic" w:eastAsia="Times New Roman" w:hAnsi="Century Gothic" w:cs="Arial"/>
          <w:b/>
          <w:i/>
          <w:iCs/>
          <w:lang w:eastAsia="es-ES"/>
        </w:rPr>
      </w:pPr>
      <w:r w:rsidRPr="00A65EF0">
        <w:rPr>
          <w:rFonts w:ascii="Century Gothic" w:eastAsia="Times New Roman" w:hAnsi="Century Gothic" w:cs="Arial"/>
          <w:b/>
          <w:i/>
          <w:iCs/>
          <w:lang w:eastAsia="es-ES"/>
        </w:rPr>
        <w:t>ORDENANÇA FISCAL NÚM. 12.</w:t>
      </w:r>
    </w:p>
    <w:p w:rsidR="007225DA" w:rsidRPr="00A65EF0" w:rsidRDefault="007225DA" w:rsidP="007225DA">
      <w:pPr>
        <w:jc w:val="both"/>
        <w:rPr>
          <w:rFonts w:ascii="Century Gothic" w:eastAsia="Times New Roman" w:hAnsi="Century Gothic" w:cs="Arial"/>
          <w:b/>
          <w:i/>
          <w:iCs/>
          <w:lang w:eastAsia="es-ES"/>
        </w:rPr>
      </w:pPr>
    </w:p>
    <w:p w:rsidR="007225DA" w:rsidRPr="00A65EF0" w:rsidRDefault="007225DA" w:rsidP="007225DA">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TAXA PER LA UTILITZACIÓ DE L'ESCUT DEL MUNICIPI.</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1r.- Fonament i naturalesa.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l’empara del previst als articles 57 i 20.4.b) del text refós de la Llei reguladora de les Hisendes Locals aprovat pel Reial Decret Legislatiu 2/2004, de 5 de març (TRHL), de conformitat amb el que disposen els articles 15 a 19 d’aquest text legal, l’Ajuntament estableix la taxa per la utilització de l’escut del Municipi, que es regirà per la present Ordenança.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2n.- Fet imposable.</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Constitueix el fet imposable de la taxa l'autorització per a utilitzar l'escut del municipi en plaques, marques, noms o usos comercials i industrials, capçaleres, logotips, etiquetes i d'altres distintius anàlegs, amb finalitats particulars i a instància dels interessats.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No estarà subjecta a aquesta taxa la utilització de l'escut del municipi que aquest Ajuntament hagi imposat amb caràcter obligatori.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3r.- Subjectes passius.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1. Són subjectes passius contribuents les persones físiques i jurídiques i les entitats a què es refereix l'article 35.4 de la Llei General Tributària, titulars de l'autorització per a l'ús de l'escut del municipi.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Els obligats tributaris de les taxes de venciment periòdic que no resideixin a Espanya, hauran de designar un representant amb domicili en territori espanyol. L’esmentada designació haurà de comunicar-se a l’Ajuntament abans del primer acreditament de la taxa posterior a l’alta en el registre de contribuents.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lang w:eastAsia="es-ES"/>
        </w:rPr>
        <w:t xml:space="preserve">Article 4t.- </w:t>
      </w:r>
      <w:r w:rsidRPr="00A65EF0">
        <w:rPr>
          <w:rFonts w:ascii="Century Gothic" w:eastAsia="Times New Roman" w:hAnsi="Century Gothic" w:cs="Arial"/>
          <w:i/>
          <w:iCs/>
          <w:lang w:eastAsia="es-ES"/>
        </w:rPr>
        <w:t>Responsables i successors.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1. Són responsables tributaris les persones físiques i jurídiques determinades com a tals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2. La derivació de responsabilitat requerirà que, prèvia audiència de l’interessat, es dicti acte administratiu, en els termes previstos a la Llei General Tributària.</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5è.- Beneficis fiscals.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Gaudiran d'exempció subjectiva aquells contribuents que siguin titulars d'empreses que explotin serveis públics municipalitzats amb caràcter de monopoli.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6è.- Quota tributària.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La quota tributària es determinarà per una quantitat fixa, de caràcter anual i irreduïble per la concessió, i la successió en la titularitat, de l'autorització i per la utilització de l'escut d'acord amb la tarifa següent:</w:t>
      </w:r>
    </w:p>
    <w:p w:rsidR="007225DA" w:rsidRPr="00A65EF0" w:rsidRDefault="007225DA" w:rsidP="007225DA">
      <w:pPr>
        <w:jc w:val="both"/>
        <w:rPr>
          <w:rFonts w:ascii="Century Gothic" w:eastAsia="Times New Roman" w:hAnsi="Century Gothic" w:cs="Arial"/>
          <w:lang w:eastAsia="es-ES"/>
        </w:rPr>
      </w:pPr>
    </w:p>
    <w:tbl>
      <w:tblPr>
        <w:tblW w:w="4536" w:type="dxa"/>
        <w:tblInd w:w="2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668"/>
        <w:gridCol w:w="868"/>
      </w:tblGrid>
      <w:tr w:rsidR="007225DA" w:rsidRPr="00A65EF0" w:rsidTr="00D402EB">
        <w:trPr>
          <w:tblHeader/>
        </w:trPr>
        <w:tc>
          <w:tcPr>
            <w:tcW w:w="3668" w:type="dxa"/>
            <w:shd w:val="clear" w:color="auto" w:fill="auto"/>
            <w:noWrap/>
          </w:tcPr>
          <w:p w:rsidR="007225DA" w:rsidRPr="00A65EF0" w:rsidRDefault="007225DA" w:rsidP="007225DA">
            <w:pPr>
              <w:jc w:val="both"/>
              <w:rPr>
                <w:rFonts w:ascii="Century Gothic" w:eastAsia="Times New Roman" w:hAnsi="Century Gothic" w:cs="Arial"/>
                <w:lang w:eastAsia="es-ES"/>
              </w:rPr>
            </w:pPr>
          </w:p>
        </w:tc>
        <w:tc>
          <w:tcPr>
            <w:tcW w:w="868"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EUR</w:t>
            </w:r>
          </w:p>
        </w:tc>
      </w:tr>
      <w:tr w:rsidR="007225DA" w:rsidRPr="00A65EF0" w:rsidTr="00D402EB">
        <w:tc>
          <w:tcPr>
            <w:tcW w:w="3668"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Per la concessió de l’autorització</w:t>
            </w:r>
          </w:p>
        </w:tc>
        <w:tc>
          <w:tcPr>
            <w:tcW w:w="868"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0</w:t>
            </w:r>
          </w:p>
        </w:tc>
      </w:tr>
      <w:tr w:rsidR="007225DA" w:rsidRPr="00A65EF0" w:rsidTr="00D402EB">
        <w:tc>
          <w:tcPr>
            <w:tcW w:w="3668" w:type="dxa"/>
            <w:shd w:val="clear" w:color="auto" w:fill="auto"/>
            <w:noWrap/>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B) Per la utilització de l’escut, cada any</w:t>
            </w:r>
          </w:p>
        </w:tc>
        <w:tc>
          <w:tcPr>
            <w:tcW w:w="868" w:type="dxa"/>
            <w:shd w:val="clear" w:color="auto" w:fill="auto"/>
            <w:noWrap/>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0</w:t>
            </w:r>
          </w:p>
        </w:tc>
      </w:tr>
    </w:tbl>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7è.- Acreditament.</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taxa per concessió de l’autorització, a la qual es refereix la lletra A) de l'article anterior, s'acredita i neix l'obligació de contribuir des que aquest Ajuntament autoritzi l'ús de l'escut del municipi.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2. La quota anual per la utilització de l'escut s'acreditarà inicialment el mateix dia a partir del qual s'entengui que està autoritzada i, posteriorment, el primer dia de cada any.</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8è.- Declaració.</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L'autorització per utilitzar l'escut del municipi s'atorgarà a instància de part i, una vegada concedida, s'entendrà tàcitament i anualment prorrogada mentre el seu titular no hi renunciï expressament.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La concessió de l'autorització de l'ús de l'escut del municipi s'entendrà atorgada a la persona o l'entitat que l'hagi sol·licitada, per la qual cosa els qui els succeeixin hauran d'obtenir novament l'autorització i pagar les quotes corresponents per aquesta taxa.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9è.- Ingrés de la taxa.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taxa a què es refereix l’article 6.A) s’exigirà en règim d’autoliquidació, que es presentarà quan es formuli la sol·licitud d’autorització de l’escut municipal.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L’ingrés de la quota tributària s’efectuarà simultàniament a la presentació de l’autoliquidació.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El pagament de la taxa a què es refereix l’article 6 B) s’efectuarà en el període que aprovi i anunciï l’Ajuntament, el qual no serà inferior a dos mesos. Amb la finalitat de facilitar el pagament, l’Ajuntament remetrà al domicili del subjecte passiu un document apte per a permetre el pagament en entitat bancària col·laboradora.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No obstant, la no recepció del document de pagament esmentat no invalida l’obligació de satisfer la taxa en el període determinat per l’Ajuntament en el seu calendari fiscal.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4. El subjecte passiu podrà sol·licitar la domiciliació del pagament de la taxa. En aquest cas, s’ordenarà el càrrec en compte bancari durant l’última desena del període de pagament voluntari.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10è.- Infraccions i sancions.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Pel que respecta a les infraccions i sancions tributàries que, en relació a la taxa regulada en aquesta Ordenança, resultin procedents, s’aplicarà el que disposa la Llei General Tributària i l’Ordenança General.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lastRenderedPageBreak/>
        <w:t>Disposició Addicional.- Modificació dels preceptes de l'ordenança i de les referències que fa a la normativa vigent, amb motiu de la promulgació de normes posteriors.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final.</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La present Ordenança fiscal, aprovada provisionalment pel Ple de la Corporació en sessió celebrada el ...... i que ha quedat definitivament aprovada en data ......, entrarà en vigor al dia següent al de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 xml:space="preserve"> i regirà fins la seva modificació o derogació expressa.</w:t>
      </w:r>
    </w:p>
    <w:p w:rsidR="007225DA" w:rsidRPr="00A65EF0" w:rsidRDefault="007225DA" w:rsidP="007225DA">
      <w:pPr>
        <w:jc w:val="both"/>
        <w:rPr>
          <w:rFonts w:ascii="Century Gothic" w:eastAsia="Times New Roman" w:hAnsi="Century Gothic" w:cs="Arial"/>
          <w:lang w:eastAsia="es-ES"/>
        </w:rPr>
      </w:pPr>
    </w:p>
    <w:p w:rsidR="00A25143" w:rsidRDefault="00A25143"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A</w:t>
      </w:r>
      <w:r w:rsidR="0017119F" w:rsidRPr="00A65EF0">
        <w:rPr>
          <w:rFonts w:ascii="Century Gothic" w:eastAsia="Times New Roman" w:hAnsi="Century Gothic" w:cs="Arial"/>
          <w:b/>
          <w:i/>
          <w:lang w:eastAsia="es-ES"/>
        </w:rPr>
        <w:t>JUNTAMENT DE CÀNOVES I SAMALÚS</w:t>
      </w:r>
    </w:p>
    <w:p w:rsidR="007225DA" w:rsidRPr="00A65EF0" w:rsidRDefault="007225DA" w:rsidP="007225DA">
      <w:pPr>
        <w:jc w:val="both"/>
        <w:rPr>
          <w:rFonts w:ascii="Century Gothic" w:eastAsia="Times New Roman" w:hAnsi="Century Gothic" w:cs="Arial"/>
          <w:b/>
          <w:i/>
          <w:lang w:eastAsia="es-ES"/>
        </w:rPr>
      </w:pPr>
    </w:p>
    <w:p w:rsidR="007225DA" w:rsidRPr="00A65EF0" w:rsidRDefault="007225DA" w:rsidP="007225DA">
      <w:pPr>
        <w:jc w:val="both"/>
        <w:rPr>
          <w:rFonts w:ascii="Century Gothic" w:eastAsia="Times New Roman" w:hAnsi="Century Gothic" w:cs="Arial"/>
          <w:b/>
          <w:i/>
          <w:iCs/>
          <w:lang w:eastAsia="es-ES"/>
        </w:rPr>
      </w:pPr>
      <w:r w:rsidRPr="00A65EF0">
        <w:rPr>
          <w:rFonts w:ascii="Century Gothic" w:eastAsia="Times New Roman" w:hAnsi="Century Gothic" w:cs="Arial"/>
          <w:b/>
          <w:i/>
          <w:iCs/>
          <w:lang w:eastAsia="es-ES"/>
        </w:rPr>
        <w:t>ORDENANÇA FISCAL NÚM. 13.</w:t>
      </w:r>
    </w:p>
    <w:p w:rsidR="007225DA" w:rsidRPr="00A65EF0" w:rsidRDefault="007225DA" w:rsidP="007225DA">
      <w:pPr>
        <w:jc w:val="both"/>
        <w:rPr>
          <w:rFonts w:ascii="Century Gothic" w:eastAsia="Times New Roman" w:hAnsi="Century Gothic" w:cs="Arial"/>
          <w:b/>
          <w:i/>
          <w:iCs/>
          <w:lang w:eastAsia="es-ES"/>
        </w:rPr>
      </w:pPr>
    </w:p>
    <w:p w:rsidR="007225DA" w:rsidRPr="00A65EF0" w:rsidRDefault="007225DA" w:rsidP="007225DA">
      <w:pPr>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TAXA PER LA LLICÈNCIA D'AUTOTAXI.</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1r.- Fonament i naturalesa.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l’empara del previst als articles 57 i 20.4.c) del text refós de la Llei reguladora de les Hisendes Locals aprovat pel Reial Decret Legislatiu 2/2004, de 5 de març (TRHL), de conformitat amb el que disposen els articles 15 a 19 d’aquest text legal, l’Ajuntament estableix la taxa per atorgament de llicències o autoritzacions administratives d’autotaxis, que es regirà per la present Ordenança.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2n.- Fet imposable.</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Constitueixen el fet imposable d'aquesta taxa la prestació dels serveis i la realització de les activitats que, en relació amb l’atorgament de llicències o autoritzacions administratives d'autotaxis corresponen a aquest Ajuntament i que s'assenyalen a continuació: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Concessió i expedició de llicències.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b) Autorització per a la transmissió de llicències, quan s’escaigui el seu atorgament, d'acord amb la legislació vigent.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c) Autorització per a la substitució dels vehicles afectes a les llicències, sigui aquest canvi de tipus voluntari o per imposició legal.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3r.- Subjectes passius.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Són subjectes passius les persones físiques i jurídiques i les entitats a què es refereix l'article 35.4 de la Llei General Tributària, següents: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persona o entitat a favor de la qual s'atorgui la concessió i l'expedició de la llicència o s'autoritzi la transmissió d'aquesta llicència.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El titular de la llicència el vehicle del qual es substitueixi.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lang w:eastAsia="es-ES"/>
        </w:rPr>
        <w:t xml:space="preserve">Article 4t.- </w:t>
      </w:r>
      <w:r w:rsidRPr="00A65EF0">
        <w:rPr>
          <w:rFonts w:ascii="Century Gothic" w:eastAsia="Times New Roman" w:hAnsi="Century Gothic" w:cs="Arial"/>
          <w:i/>
          <w:iCs/>
          <w:lang w:eastAsia="es-ES"/>
        </w:rPr>
        <w:t>Responsables i successors.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1. Són responsables tributaris les persones físiques i jurídiques determinades com a tals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2. La derivació de responsabilitat requerirà que, prèvia audiència de l’interessat, es dicti acte administratiu, en els termes previstos a la Llei General Tributària.</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5è.- Beneficis fiscals.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No es concedirà cap exempció ni bonificació en el pagament de la taxa.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6è.- Quota tributària.</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La quota tributària es determinarà per una quantitat fixa assenyalada segons la naturalesa del servei o activitat, d'acord amb la tarifa següent:</w:t>
      </w:r>
    </w:p>
    <w:p w:rsidR="007225DA" w:rsidRPr="00A65EF0" w:rsidRDefault="007225DA" w:rsidP="007225DA">
      <w:pPr>
        <w:jc w:val="both"/>
        <w:rPr>
          <w:rFonts w:ascii="Century Gothic" w:eastAsia="Times New Roman" w:hAnsi="Century Gothic" w:cs="Arial"/>
          <w:lang w:eastAsia="es-ES"/>
        </w:rPr>
      </w:pPr>
    </w:p>
    <w:tbl>
      <w:tblPr>
        <w:tblW w:w="7938" w:type="dxa"/>
        <w:tblInd w:w="2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919"/>
        <w:gridCol w:w="1019"/>
      </w:tblGrid>
      <w:tr w:rsidR="007225DA" w:rsidRPr="00A65EF0" w:rsidTr="00D402EB">
        <w:trPr>
          <w:cantSplit/>
          <w:tblHeader/>
        </w:trPr>
        <w:tc>
          <w:tcPr>
            <w:tcW w:w="6919" w:type="dxa"/>
            <w:shd w:val="clear" w:color="auto" w:fill="auto"/>
            <w:noWrap/>
            <w:vAlign w:val="center"/>
          </w:tcPr>
          <w:p w:rsidR="007225DA" w:rsidRPr="00A65EF0" w:rsidRDefault="007225DA" w:rsidP="007225DA">
            <w:pPr>
              <w:jc w:val="both"/>
              <w:rPr>
                <w:rFonts w:ascii="Century Gothic" w:eastAsia="Times New Roman" w:hAnsi="Century Gothic" w:cs="Arial"/>
                <w:b/>
                <w:lang w:eastAsia="es-ES"/>
              </w:rPr>
            </w:pPr>
          </w:p>
        </w:tc>
        <w:tc>
          <w:tcPr>
            <w:tcW w:w="1019"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EUR</w:t>
            </w:r>
          </w:p>
        </w:tc>
      </w:tr>
      <w:tr w:rsidR="007225DA" w:rsidRPr="00A65EF0" w:rsidTr="00D402EB">
        <w:trPr>
          <w:cantSplit/>
        </w:trPr>
        <w:tc>
          <w:tcPr>
            <w:tcW w:w="6919" w:type="dxa"/>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Epígraf 1. Concessió i expedició de llicències</w:t>
            </w:r>
          </w:p>
        </w:tc>
        <w:tc>
          <w:tcPr>
            <w:tcW w:w="1019" w:type="dxa"/>
            <w:shd w:val="clear" w:color="auto" w:fill="auto"/>
            <w:noWrap/>
            <w:vAlign w:val="center"/>
          </w:tcPr>
          <w:p w:rsidR="007225DA" w:rsidRPr="00A65EF0" w:rsidRDefault="007225DA" w:rsidP="007225DA">
            <w:pPr>
              <w:jc w:val="right"/>
              <w:rPr>
                <w:rFonts w:ascii="Century Gothic" w:eastAsia="Times New Roman" w:hAnsi="Century Gothic" w:cs="Arial"/>
                <w:b/>
                <w:lang w:eastAsia="es-ES"/>
              </w:rPr>
            </w:pPr>
          </w:p>
        </w:tc>
      </w:tr>
      <w:tr w:rsidR="007225DA" w:rsidRPr="00A65EF0" w:rsidTr="00D402EB">
        <w:trPr>
          <w:cantSplit/>
        </w:trPr>
        <w:tc>
          <w:tcPr>
            <w:tcW w:w="6919" w:type="dxa"/>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Expedició de llicència municipal per a la prestació dels serveis d’autotaxi, per una sola vegada i vehicle</w:t>
            </w:r>
          </w:p>
        </w:tc>
        <w:tc>
          <w:tcPr>
            <w:tcW w:w="1019"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600</w:t>
            </w:r>
          </w:p>
        </w:tc>
      </w:tr>
      <w:tr w:rsidR="007225DA" w:rsidRPr="00A65EF0" w:rsidTr="00D402EB">
        <w:trPr>
          <w:cantSplit/>
        </w:trPr>
        <w:tc>
          <w:tcPr>
            <w:tcW w:w="6919" w:type="dxa"/>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Epígraf 2. Autorització per a la transmissió de llicències</w:t>
            </w:r>
          </w:p>
        </w:tc>
        <w:tc>
          <w:tcPr>
            <w:tcW w:w="1019"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rPr>
          <w:cantSplit/>
        </w:trPr>
        <w:tc>
          <w:tcPr>
            <w:tcW w:w="6919" w:type="dxa"/>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Expedició d’autorització o permís per a la transmissió de llicència d’autotaxi, per cada autorització i vehicle</w:t>
            </w:r>
          </w:p>
        </w:tc>
        <w:tc>
          <w:tcPr>
            <w:tcW w:w="1019"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600</w:t>
            </w:r>
          </w:p>
        </w:tc>
      </w:tr>
      <w:tr w:rsidR="007225DA" w:rsidRPr="00A65EF0" w:rsidTr="00D402EB">
        <w:trPr>
          <w:cantSplit/>
        </w:trPr>
        <w:tc>
          <w:tcPr>
            <w:tcW w:w="6919" w:type="dxa"/>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Epígraf 3. Substitució de vehicles</w:t>
            </w:r>
          </w:p>
        </w:tc>
        <w:tc>
          <w:tcPr>
            <w:tcW w:w="1019"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p>
        </w:tc>
      </w:tr>
      <w:tr w:rsidR="007225DA" w:rsidRPr="00A65EF0" w:rsidTr="00D402EB">
        <w:trPr>
          <w:cantSplit/>
        </w:trPr>
        <w:tc>
          <w:tcPr>
            <w:tcW w:w="6919" w:type="dxa"/>
            <w:shd w:val="clear" w:color="auto" w:fill="auto"/>
            <w:noWrap/>
            <w:vAlign w:val="center"/>
          </w:tcPr>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Expedició d’autorització o permís per a substitució de vehicle afecte a la llicència d’autotaxi, per cada autorització i vehicle</w:t>
            </w:r>
          </w:p>
        </w:tc>
        <w:tc>
          <w:tcPr>
            <w:tcW w:w="1019" w:type="dxa"/>
            <w:shd w:val="clear" w:color="auto" w:fill="auto"/>
            <w:noWrap/>
            <w:vAlign w:val="center"/>
          </w:tcPr>
          <w:p w:rsidR="007225DA" w:rsidRPr="00A65EF0" w:rsidRDefault="007225DA" w:rsidP="007225DA">
            <w:pPr>
              <w:jc w:val="right"/>
              <w:rPr>
                <w:rFonts w:ascii="Century Gothic" w:eastAsia="Times New Roman" w:hAnsi="Century Gothic" w:cs="Arial"/>
                <w:lang w:eastAsia="es-ES"/>
              </w:rPr>
            </w:pPr>
            <w:r w:rsidRPr="00A65EF0">
              <w:rPr>
                <w:rFonts w:ascii="Century Gothic" w:eastAsia="Times New Roman" w:hAnsi="Century Gothic" w:cs="Arial"/>
                <w:lang w:eastAsia="es-ES"/>
              </w:rPr>
              <w:t>150</w:t>
            </w:r>
          </w:p>
        </w:tc>
      </w:tr>
    </w:tbl>
    <w:p w:rsidR="007225DA" w:rsidRPr="00A65EF0" w:rsidRDefault="007225DA" w:rsidP="007225DA">
      <w:pPr>
        <w:jc w:val="both"/>
        <w:rPr>
          <w:rFonts w:ascii="Century Gothic" w:eastAsia="Times New Roman" w:hAnsi="Century Gothic" w:cs="Arial"/>
          <w:b/>
          <w:lang w:eastAsia="es-ES"/>
        </w:rPr>
      </w:pPr>
    </w:p>
    <w:p w:rsidR="007225DA" w:rsidRPr="00A65EF0" w:rsidRDefault="007225DA" w:rsidP="007225DA">
      <w:pPr>
        <w:jc w:val="both"/>
        <w:rPr>
          <w:rFonts w:ascii="Century Gothic" w:eastAsia="Times New Roman" w:hAnsi="Century Gothic" w:cs="Arial"/>
          <w:b/>
          <w:lang w:eastAsia="es-ES"/>
        </w:rPr>
      </w:pPr>
    </w:p>
    <w:p w:rsidR="007225DA" w:rsidRPr="00A65EF0" w:rsidRDefault="007225DA" w:rsidP="007225DA">
      <w:pPr>
        <w:jc w:val="both"/>
        <w:rPr>
          <w:rFonts w:ascii="Century Gothic" w:eastAsia="Times New Roman" w:hAnsi="Century Gothic" w:cs="Arial"/>
          <w:b/>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7è.- Acreditament.</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La taxa s'acredita i neix l'obligació de contribuir en els casos que s'assenyalen a l'article 2, en la data en què aquest Ajuntament concedeixi o expedeixi la llicència corresponent o autoritzi la seva transmissió, o la substitució del vehicle.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8è.- Règim de declaració i d’ingrés.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realització de les activitats i la prestació dels serveis sotmesos a aquesta taxa es realitzaran a instància de part.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Una vegada estiguin concedides les llicències o autoritzacions de què es tracti, l’Ajuntament practicarà la liquidació de la taxa, que haurà de satisfer-se en els terminis fixats a l’article 62.2 de la Llei General Tributària.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9è.- Infraccions i sancions.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Pel que respecta a les infraccions i sancions tributàries que, en relació a la taxa regulada en aquesta Ordenança, resultin procedents, s’aplicarà el que disposa la Llei General Tributària i l’Ordenança General.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Addicional.- Modificació dels preceptes de l'ordenança i de les referències que fa a la normativa vigent, amb motiu de la promulgació de normes posteriors.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final.</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La present Ordenança fiscal, aprovada provisionalment pel Ple de la Corporació en sessió celebrada el ...... i que ha quedat definitivament aprovada en data ......, entrarà en vigor al dia següent al de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 xml:space="preserve"> i regirà fins la seva modificació o derogació expressa.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DD06A1">
      <w:pPr>
        <w:jc w:val="both"/>
        <w:rPr>
          <w:rFonts w:ascii="Century Gothic" w:hAnsi="Century Gothic"/>
        </w:rPr>
      </w:pPr>
    </w:p>
    <w:p w:rsidR="007225DA" w:rsidRPr="00A65EF0" w:rsidRDefault="007225DA" w:rsidP="00DD06A1">
      <w:pPr>
        <w:jc w:val="both"/>
        <w:rPr>
          <w:rFonts w:ascii="Century Gothic" w:hAnsi="Century Gothic"/>
        </w:rPr>
      </w:pPr>
    </w:p>
    <w:p w:rsidR="007225DA" w:rsidRPr="00A65EF0" w:rsidRDefault="007225DA" w:rsidP="007225DA">
      <w:pPr>
        <w:jc w:val="both"/>
        <w:outlineLvl w:val="0"/>
        <w:rPr>
          <w:rFonts w:ascii="Century Gothic" w:eastAsia="Times New Roman" w:hAnsi="Century Gothic" w:cs="Arial"/>
          <w:b/>
          <w:bCs/>
          <w:i/>
          <w:color w:val="000000"/>
          <w:lang w:eastAsia="es-ES"/>
        </w:rPr>
      </w:pPr>
      <w:r w:rsidRPr="00A65EF0">
        <w:rPr>
          <w:rFonts w:ascii="Century Gothic" w:eastAsia="Times New Roman" w:hAnsi="Century Gothic" w:cs="Arial"/>
          <w:b/>
          <w:bCs/>
          <w:i/>
          <w:color w:val="000000"/>
          <w:lang w:eastAsia="es-ES"/>
        </w:rPr>
        <w:lastRenderedPageBreak/>
        <w:t>A</w:t>
      </w:r>
      <w:r w:rsidR="0017119F" w:rsidRPr="00A65EF0">
        <w:rPr>
          <w:rFonts w:ascii="Century Gothic" w:eastAsia="Times New Roman" w:hAnsi="Century Gothic" w:cs="Arial"/>
          <w:b/>
          <w:bCs/>
          <w:i/>
          <w:color w:val="000000"/>
          <w:lang w:eastAsia="es-ES"/>
        </w:rPr>
        <w:t>JUNTAMENT DE CÀNOVES I SAMALÚS</w:t>
      </w:r>
    </w:p>
    <w:p w:rsidR="007225DA" w:rsidRPr="00A65EF0" w:rsidRDefault="007225DA" w:rsidP="007225DA">
      <w:pPr>
        <w:jc w:val="both"/>
        <w:outlineLvl w:val="0"/>
        <w:rPr>
          <w:rFonts w:ascii="Century Gothic" w:eastAsia="Times New Roman" w:hAnsi="Century Gothic" w:cs="Arial"/>
          <w:b/>
          <w:bCs/>
          <w:i/>
          <w:color w:val="000000"/>
          <w:lang w:eastAsia="es-ES"/>
        </w:rPr>
      </w:pPr>
    </w:p>
    <w:p w:rsidR="007225DA" w:rsidRPr="00A65EF0" w:rsidRDefault="007225DA" w:rsidP="007225DA">
      <w:pPr>
        <w:jc w:val="both"/>
        <w:outlineLvl w:val="0"/>
        <w:rPr>
          <w:rFonts w:ascii="Century Gothic" w:eastAsia="Times New Roman" w:hAnsi="Century Gothic" w:cs="Arial"/>
          <w:b/>
          <w:bCs/>
          <w:i/>
          <w:color w:val="000000"/>
          <w:lang w:eastAsia="es-ES"/>
        </w:rPr>
      </w:pPr>
      <w:r w:rsidRPr="00A65EF0">
        <w:rPr>
          <w:rFonts w:ascii="Century Gothic" w:eastAsia="Times New Roman" w:hAnsi="Century Gothic" w:cs="Arial"/>
          <w:b/>
          <w:bCs/>
          <w:i/>
          <w:color w:val="000000"/>
          <w:lang w:eastAsia="es-ES"/>
        </w:rPr>
        <w:t>ORDENANÇA FISCAL NÚM. 14.</w:t>
      </w:r>
    </w:p>
    <w:p w:rsidR="007225DA" w:rsidRPr="00A65EF0" w:rsidRDefault="007225DA" w:rsidP="007225DA">
      <w:pPr>
        <w:jc w:val="both"/>
        <w:outlineLvl w:val="0"/>
        <w:rPr>
          <w:rFonts w:ascii="Century Gothic" w:eastAsia="Times New Roman" w:hAnsi="Century Gothic" w:cs="Arial"/>
          <w:b/>
          <w:bCs/>
          <w:i/>
          <w:color w:val="000000"/>
          <w:lang w:eastAsia="es-ES"/>
        </w:rPr>
      </w:pPr>
    </w:p>
    <w:p w:rsidR="007225DA" w:rsidRPr="00A65EF0" w:rsidRDefault="007225DA" w:rsidP="007225DA">
      <w:pPr>
        <w:jc w:val="both"/>
        <w:rPr>
          <w:rFonts w:ascii="Century Gothic" w:eastAsia="Times New Roman" w:hAnsi="Century Gothic" w:cs="Arial"/>
          <w:b/>
          <w:bCs/>
          <w:i/>
          <w:color w:val="000000"/>
          <w:lang w:eastAsia="es-ES"/>
        </w:rPr>
      </w:pPr>
      <w:r w:rsidRPr="00A65EF0">
        <w:rPr>
          <w:rFonts w:ascii="Century Gothic" w:eastAsia="Times New Roman" w:hAnsi="Century Gothic" w:cs="Arial"/>
          <w:b/>
          <w:bCs/>
          <w:i/>
          <w:color w:val="000000"/>
          <w:lang w:eastAsia="es-ES"/>
        </w:rPr>
        <w:t>TAXA PER LLICÈNCIES O LA COMPROVACIÓ D’ACTIVITATS COMUNICADES EN MATÈRIA D’URBANISME.</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 Fonament i naturalesa.</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A l’empara del previst als articles </w:t>
      </w:r>
      <w:smartTag w:uri="urn:schemas-microsoft-com:office:smarttags" w:element="metricconverter">
        <w:smartTagPr>
          <w:attr w:name="ProductID" w:val="15 a"/>
        </w:smartTagPr>
        <w:r w:rsidRPr="00A65EF0">
          <w:rPr>
            <w:rFonts w:ascii="Century Gothic" w:eastAsia="Times New Roman" w:hAnsi="Century Gothic" w:cs="Arial"/>
            <w:color w:val="000000"/>
            <w:lang w:eastAsia="es-ES"/>
          </w:rPr>
          <w:t>15 a</w:t>
        </w:r>
      </w:smartTag>
      <w:r w:rsidRPr="00A65EF0">
        <w:rPr>
          <w:rFonts w:ascii="Century Gothic" w:eastAsia="Times New Roman" w:hAnsi="Century Gothic" w:cs="Arial"/>
          <w:color w:val="000000"/>
          <w:lang w:eastAsia="es-ES"/>
        </w:rPr>
        <w:t xml:space="preserve"> 20 del text refós de la Llei reguladora de les hisendes locals aprovat pel Reial Decret Legislatiu 2/2004, de 5 de març (TRHL) i de conformitat amb el que disposa l’article </w:t>
      </w:r>
      <w:r w:rsidRPr="00A65EF0">
        <w:rPr>
          <w:rFonts w:ascii="Century Gothic" w:eastAsia="Times New Roman" w:hAnsi="Century Gothic" w:cs="Arial"/>
          <w:lang w:eastAsia="es-ES"/>
        </w:rPr>
        <w:t>187 i 187 bis</w:t>
      </w:r>
      <w:r w:rsidRPr="00A65EF0">
        <w:rPr>
          <w:rFonts w:ascii="Century Gothic" w:eastAsia="Times New Roman" w:hAnsi="Century Gothic" w:cs="Arial"/>
          <w:color w:val="FF0000"/>
          <w:lang w:eastAsia="es-ES"/>
        </w:rPr>
        <w:t xml:space="preserve"> </w:t>
      </w:r>
      <w:r w:rsidRPr="00A65EF0">
        <w:rPr>
          <w:rFonts w:ascii="Century Gothic" w:eastAsia="Times New Roman" w:hAnsi="Century Gothic" w:cs="Arial"/>
          <w:color w:val="000000"/>
          <w:lang w:eastAsia="es-ES"/>
        </w:rPr>
        <w:t>del Decret Legislatiu 1/2010, de 3 d’agost, pel qual s’aprovà el Text Refós de la Llei d’Urbanisme de Catalunya (TRLU</w:t>
      </w:r>
      <w:r w:rsidRPr="00A65EF0">
        <w:rPr>
          <w:rFonts w:ascii="Century Gothic" w:eastAsia="Times New Roman" w:hAnsi="Century Gothic" w:cs="Arial"/>
          <w:lang w:eastAsia="es-ES"/>
        </w:rPr>
        <w:t>, modificat per la Llei 16/2015, de 21 de juliol, de simplificació de l’activitat administrativa de l’Administració de la Generalitat i dels governs locals de Catalunya i d’impuls de l’activitat econòmica)</w:t>
      </w:r>
      <w:r w:rsidRPr="00A65EF0">
        <w:rPr>
          <w:rFonts w:ascii="Century Gothic" w:eastAsia="Times New Roman" w:hAnsi="Century Gothic" w:cs="Arial"/>
          <w:color w:val="FF0000"/>
          <w:lang w:eastAsia="es-ES"/>
        </w:rPr>
        <w:t xml:space="preserve"> </w:t>
      </w:r>
      <w:r w:rsidRPr="00A65EF0">
        <w:rPr>
          <w:rFonts w:ascii="Century Gothic" w:eastAsia="Times New Roman" w:hAnsi="Century Gothic" w:cs="Arial"/>
          <w:color w:val="000000"/>
          <w:lang w:eastAsia="es-ES"/>
        </w:rPr>
        <w:t>l’Ajuntament estableix la taxa per l’activitat administrativa originada per la concessió o denegació de llicències urbanístiques i per la comprovació d’activitats comunicades en matèria d’urbanisme.</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 Fet imposable.</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El fet imposable de la taxa el constitueix l'activitat municipal, tècnica i administrativa i de comprovació necessària per determinar si procedeix concedir o denegar la llicència urbanística sol·licitada o si l’activitat comunicada realitzada, o que es pretengui realitzar, s’ajusta a les determinacions de la normativa urbanística, el planejament urbanístic i les ordenances municipals, conforme el que preveuen els articles 84, 84 bis i 84 ter de la Llei 7/1985, de 2 d’abril, reguladora de les Bases del règim local i l’article </w:t>
      </w:r>
      <w:r w:rsidRPr="00A65EF0">
        <w:rPr>
          <w:rFonts w:ascii="Century Gothic" w:eastAsia="Times New Roman" w:hAnsi="Century Gothic" w:cs="Arial"/>
          <w:lang w:eastAsia="es-ES"/>
        </w:rPr>
        <w:t>187 i 187 bis</w:t>
      </w:r>
      <w:r w:rsidRPr="00A65EF0">
        <w:rPr>
          <w:rFonts w:ascii="Century Gothic" w:eastAsia="Times New Roman" w:hAnsi="Century Gothic" w:cs="Arial"/>
          <w:color w:val="000000"/>
          <w:lang w:eastAsia="es-ES"/>
        </w:rPr>
        <w:t xml:space="preserve"> del TRLU.</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 Subjectes passius.</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Són subjectes passius contribuents les persones físiques o jurídiques i les entitats a què es refereix l'article 35.4 de la Llei General Tributària, que siguin propietaris o posseïdors o, si s'escau, arrendataris dels immobles en què es realitzin les construccions o instal·lacions, o s'executin les obres.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En tot cas tindran la condició de substituts del contribuent els constructors i els contractistes de les obres.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4.- Responsables i successors.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1. Són responsables tributaris les persones físiques i jurídiques determinades com a tals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2. La derivació de responsabilitat requerirà que, prèvia audiència de l’interessat, es dicti acte administratiu, en els termes previstos a la Llei General Tributària.</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 Base imposable.</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Constitueix la base imposable de la taxa: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 El cost real i efectiu de l'obra civil, quan siguin moviments de terra i les esplanacions dels terrenys, l’obertura, la pavimentació i la modificació de camins rurals, les obres puntuals d’urbanització no incloses en un projecte d’urbanització, la construcció d’edificis de nova planta, la intervenció en els edificis ja existents i les obres d’ampliació, reforma, modificació o rehabilitació de construccions o instal·lacions existents, i la construcció o instal·lació de murs i tanques i l’autorització d’obres de manera provisional.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b) El cost real i efectiu de l'habitatge, local o instal·lació, quan es tracti de la primera utilització i ocupació i el canvi d’ús dels edificis i de les instal·lacions, l’autorització d’usos de manera provisional, la instal·lació de cases prefabricades i instal·lacions similars, siguin provisionals o permanents, la instal·lació d’hivernacles o instal·lacions similars, la instal·lació d’infraestructures de serveis de subministrament d’energia, d’aigua, de sanejament, de telefonia o altres serveis similars, i la col·locació d’antenes o dispositius de telecomunicacions.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strike/>
          <w:lang w:eastAsia="es-ES"/>
        </w:rPr>
      </w:pPr>
      <w:r w:rsidRPr="00A65EF0">
        <w:rPr>
          <w:rFonts w:ascii="Century Gothic" w:eastAsia="Times New Roman" w:hAnsi="Century Gothic" w:cs="Arial"/>
          <w:lang w:eastAsia="es-ES"/>
        </w:rPr>
        <w:t>c) El valor que tinguin assignat els terrenys i les construccions a l'efecte de l'impost sobre béns immobles, quan es tracti de parcel·lacions urbanístiques, de demolició total o parcial de construccions i instal·lacions existents, la constitució o modificació d’un règim de propietat horitzontal, simple o complexa, o la formalització d’operacions jurídiques que comporten un increment del nombre d’habitatges, establiments o altres elements susceptibles d’aprofitament privatiu independent respecte dels autoritzats en una llicència urbanística anterior.</w:t>
      </w:r>
    </w:p>
    <w:p w:rsidR="007225DA" w:rsidRPr="00A65EF0" w:rsidRDefault="007225DA" w:rsidP="007225DA">
      <w:pPr>
        <w:jc w:val="both"/>
        <w:rPr>
          <w:rFonts w:ascii="Century Gothic" w:eastAsia="Times New Roman" w:hAnsi="Century Gothic" w:cs="Arial"/>
          <w:strike/>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d) La superfície dels cartells i tanques de propaganda col·locats de manera visible des de la via pública, la superfície afectada per la tala de masses arbòries, de vegetació arbustiva, la superfície afectada per l’extracció d’àrids i l’explotació de pedreres i la superfície afectada per l’acumulació de residus i el dipòsit de materials que alterin les característiques del paisatge.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tabs>
          <w:tab w:val="left" w:pos="1440"/>
        </w:tabs>
        <w:jc w:val="both"/>
        <w:rPr>
          <w:rFonts w:ascii="Century Gothic" w:eastAsia="Times New Roman" w:hAnsi="Century Gothic" w:cs="Arial"/>
          <w:lang w:eastAsia="es-ES"/>
        </w:rPr>
      </w:pPr>
      <w:r w:rsidRPr="00A65EF0">
        <w:rPr>
          <w:rFonts w:ascii="Century Gothic" w:eastAsia="Times New Roman" w:hAnsi="Century Gothic" w:cs="Arial"/>
          <w:lang w:eastAsia="es-ES"/>
        </w:rPr>
        <w:t>2. Del cost que s’assenyala en la lletra a) del número anterior se n’exclou el que correspon a la maquinaria i a les instal·lacions industrials i mecàniques.</w:t>
      </w:r>
    </w:p>
    <w:p w:rsidR="007225DA" w:rsidRPr="00A65EF0" w:rsidRDefault="007225DA" w:rsidP="007225DA">
      <w:pPr>
        <w:tabs>
          <w:tab w:val="left" w:pos="1440"/>
        </w:tabs>
        <w:jc w:val="both"/>
        <w:rPr>
          <w:rFonts w:ascii="Century Gothic" w:eastAsia="Times New Roman" w:hAnsi="Century Gothic" w:cs="Arial"/>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6.- Quota tributària.</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Quan la intervenció municipal es realitza a través de llicència urbanística la quota tributària se'n despendrà d'aplicar els següents tipus de gravamen a la base imposable:</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561411" w:rsidP="007225DA">
      <w:pPr>
        <w:jc w:val="both"/>
        <w:rPr>
          <w:rFonts w:ascii="Century Gothic" w:eastAsia="Times New Roman" w:hAnsi="Century Gothic" w:cs="Arial"/>
          <w:color w:val="000000"/>
          <w:lang w:eastAsia="es-ES"/>
        </w:rPr>
      </w:pPr>
      <w:r>
        <w:rPr>
          <w:rFonts w:ascii="Century Gothic" w:eastAsia="Times New Roman" w:hAnsi="Century Gothic" w:cs="Arial"/>
          <w:noProof/>
          <w:color w:val="000000"/>
          <w:lang w:eastAsia="es-E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5pt;margin-top:391.05pt;width:425.2pt;height:207.6pt;z-index:251664384">
            <v:imagedata r:id="rId8" o:title=""/>
            <w10:wrap type="square"/>
          </v:shape>
          <o:OLEObject Type="Embed" ProgID="Excel.Sheet.12" ShapeID="_x0000_s1029" DrawAspect="Content" ObjectID="_1547461857" r:id="rId9"/>
        </w:object>
      </w:r>
      <w:r>
        <w:rPr>
          <w:rFonts w:ascii="Century Gothic" w:eastAsia="Times New Roman" w:hAnsi="Century Gothic" w:cs="Arial"/>
          <w:noProof/>
          <w:color w:val="000000"/>
          <w:lang w:eastAsia="es-ES"/>
        </w:rPr>
        <w:object w:dxaOrig="1440" w:dyaOrig="1440">
          <v:shape id="_x0000_s1028" type="#_x0000_t75" style="position:absolute;left:0;text-align:left;margin-left:3.75pt;margin-top:285.3pt;width:425.2pt;height:96.3pt;z-index:251663360">
            <v:imagedata r:id="rId10" o:title=""/>
            <w10:wrap type="square"/>
          </v:shape>
          <o:OLEObject Type="Embed" ProgID="Excel.Sheet.12" ShapeID="_x0000_s1028" DrawAspect="Content" ObjectID="_1547461858" r:id="rId11"/>
        </w:object>
      </w:r>
      <w:r>
        <w:rPr>
          <w:rFonts w:ascii="Century Gothic" w:eastAsia="Times New Roman" w:hAnsi="Century Gothic" w:cs="Arial"/>
          <w:noProof/>
          <w:color w:val="000000"/>
          <w:lang w:eastAsia="es-ES"/>
        </w:rPr>
        <w:object w:dxaOrig="1440" w:dyaOrig="1440">
          <v:shape id="_x0000_s1027" type="#_x0000_t75" style="position:absolute;left:0;text-align:left;margin-left:3.75pt;margin-top:196.75pt;width:425.2pt;height:74.25pt;z-index:251662336">
            <v:imagedata r:id="rId12" o:title=""/>
            <w10:wrap type="square"/>
          </v:shape>
          <o:OLEObject Type="Embed" ProgID="Excel.Sheet.12" ShapeID="_x0000_s1027" DrawAspect="Content" ObjectID="_1547461859" r:id="rId13"/>
        </w:object>
      </w:r>
      <w:r>
        <w:rPr>
          <w:rFonts w:ascii="Century Gothic" w:eastAsia="Times New Roman" w:hAnsi="Century Gothic" w:cs="Arial"/>
          <w:noProof/>
          <w:color w:val="000000"/>
          <w:lang w:eastAsia="es-ES"/>
        </w:rPr>
        <w:object w:dxaOrig="1440" w:dyaOrig="1440">
          <v:shape id="_x0000_s1026" type="#_x0000_t75" style="position:absolute;left:0;text-align:left;margin-left:3.75pt;margin-top:.5pt;width:425.2pt;height:186.5pt;z-index:251661312">
            <v:imagedata r:id="rId14" o:title=""/>
            <o:lock v:ext="edit" aspectratio="f"/>
            <w10:wrap type="square"/>
          </v:shape>
          <o:OLEObject Type="Embed" ProgID="Excel.Sheet.12" ShapeID="_x0000_s1026" DrawAspect="Content" ObjectID="_1547461860" r:id="rId15"/>
        </w:objec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En cas que el sol·licitant hagi formulat desistiment abans de la finalització del procediment previst per a la tramitació de la llicència, o de les activitats administratives de control, quan el règim d’intervenció sigui el de declaració responsable o el de comunicació prèvia, les quotes que s'hauran de liquidar seran el 40 per cent de les que s'assenyalen en els apartats anteriors, sempre que l'activitat municipal s'hagués iniciat efectivament.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7.- Beneficis fiscals.</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No es concedirà cap exempció ni bonificació en l'exacció de la taxa.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Sense perjudici del previst al punt anterior, la taxa liquidada a l’empara d’aquesta Ordenança podrà ser deduïda de la quota a satisfer per l’Impost sobre Construccions, Instal·lacions i Obres quan així ho estableixi l’Ordenança fiscal reguladora de dit impost.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8.- Acreditament.</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taxa s’acreditarà quan s’iniciï la prestació del servei o realització de l’activitat municipal.</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Tanmateix, en el moment de la sol·licitud o comunicació caldrà efectuar el dipòsit previ d’una quantia equivalent a l’import, conegut o estimat, de la taxa.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Quan les obres s'hagin iniciat o executat sense haver sol·licitat la llicència o comunicació prèvia corresponent, la taxa s'acreditarà quan s'iniciï efectivament l'activitat municipal conduent a determinar si l'obra en qüestió és autoritzable o no, independentment de l'inici de l'expedient administratiu que pugui instruir-se per a l'autorització d'aquestes obres o la seva demolició, en el cas que no fossin autoritzables.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4. Una vegada nascuda l'obligació de contribuir, no l'afectaran de cap manera la seva denegació, concessió condicionada a la modificació del projecte presentat, ni la renúncia o desistiment del sol·licitant després que se li ha concedit la llicència o s’hagi practicat la visita de comprovació en el cas de les activitats comunicades.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9.- Declaració.</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1. Les persones interessades en l'obtenció d'una llicència d'obres o en realitzar una comunicació prèvia en matèria urbanística presentaran, prèviament, la instància corresponent en el Registre General i adjuntaran un certificat expedit per tècnic </w:t>
      </w:r>
      <w:r w:rsidRPr="00A65EF0">
        <w:rPr>
          <w:rFonts w:ascii="Century Gothic" w:eastAsia="Times New Roman" w:hAnsi="Century Gothic" w:cs="Arial"/>
          <w:color w:val="000000"/>
          <w:lang w:eastAsia="es-ES"/>
        </w:rPr>
        <w:lastRenderedPageBreak/>
        <w:t>competent, on s’especifiqui de forma detallada la naturalesa de l'obra, el lloc d'emplaçament, l’import estimat de l'obra, l'amidament i el destí de l'edifici.</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Quan la llicència o comunicació prèvia de què es tracti sigui per a aquells actes en què no s'exigeixi la redacció d'un projecte subscrit per tècnic competent, hom adjuntarà a la sol·licitud un pressupost de les obres que s'han de realitzar, amb una descripció detallada de la superfície afectada, del nombre de departaments, dels materials que s'han d'utilitzar i, en general, de les característiques de l'obra o acte les dades de les quals permetin comprovar el seu cost.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Si una vegada formulada la sol·licitud de llicència o la corresponent comunicació prèvia es modifiqués o ampliés el projecte, caldrà notificar-ho a l'administració municipal tot adjuntant el nou pressupost o el reformat i, si s'escau, plànols i memòries de la modificació o ampliació.</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4. En el cas de la llicència o comunicació prèvia relativa a la primera utilització i ocupació dels edificis i les construccions, s'acompanyarà certificació del facultatiu director que acrediti la data del finiment de les obres i del fet que aquestes s'han efectuat d'acord amb el projecte aprovat o amb les modificacions posteriors i les condicions imposades, i que l'edificació està en condicions de ser utilitzada de conformitat amb l’ús autoritzat. Es prendrà com a cost real i efectiu dels edificis i les construccions el declarat davant de l'Ajuntament pel subjecte passiu un cop finalitzades les obres o el comprovat pel propi Ajuntament, tal i com estableix l'ordenança fiscal reguladora de l'Impost de construccions, instal·lacions i obres.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5. En el cas de la llicència relativa a la primera utilització i ocupació parcial dels edificis i les construccions a que fa referència l’article 5.2 del Decret 64/2014, de 13 de maig, pel qual s’aprova el Reglament sobre protecció de la legalitat urbanística (RPLU), es prendrà com a cost real i efectiu dels edificis i les construccions el declarat davant de l’Ajuntament pel subjecte passiu un cop executades les obres de la part que es pretén utilitzar i ocupar, o el comprovat pel propi Ajuntament, tal i com estableix l’ordenança fiscal reguladora de l’Impost de construccions, instal·lacions i obres.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10.- Règim de declaració i d’ingrés.</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El dipòsit de la taxa, a què es refereix l’article 8.2 d’aquesta Ordenança s’haurà de constituir a la Tresoreria Municipal i acreditar-se en el moment de sol·licitar la llicència o de realitzar la comunicació prèvia.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Una vegada concloses les obres o les instal·lacions que constitueixen el fet imposable de la taxa, els serveis municipals podran comprovar el cost real i efectiu de les construccions o de l’activitat urbanística realitzada i, a la vista del resultat d’aquesta comprovació, es practicarà la liquidació que correspongui.</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La liquidació es notificarà al contribuent, o al substitut del contribuent i s’haurà de satisfer en els períodes fixats a l’article 62.2 de la Llei General Tributària.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11.- Infraccions i sancions.</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Pel que respecta a les infraccions i sancions tributàries que, en relació a la taxa regulada en aquesta Ordenança, resultin procedents, s’aplicarà el que disposa la Llei General Tributària i l’Ordenança General.</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Disposició Addicional.- Modificació dels preceptes de l'ordenança i de les referències que fa a la normativa vigent, amb motiu de la promulgació de normes posteriors.</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Disposició final.</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La present Ordenança fiscal, aprovada provisionalment pel Ple de la Corporació en sessió celebrada el </w:t>
      </w:r>
      <w:r w:rsidRPr="00A65EF0">
        <w:rPr>
          <w:rFonts w:ascii="Century Gothic" w:eastAsia="Times New Roman" w:hAnsi="Century Gothic" w:cs="Arial"/>
          <w:lang w:eastAsia="es-ES"/>
        </w:rPr>
        <w:t>........</w:t>
      </w:r>
      <w:r w:rsidRPr="00A65EF0">
        <w:rPr>
          <w:rFonts w:ascii="Century Gothic" w:eastAsia="Times New Roman" w:hAnsi="Century Gothic" w:cs="Arial"/>
          <w:color w:val="000000"/>
          <w:lang w:eastAsia="es-ES"/>
        </w:rPr>
        <w:t xml:space="preserve"> i que ha quedat definitivament aprovada en data </w:t>
      </w:r>
      <w:r w:rsidRPr="00A65EF0">
        <w:rPr>
          <w:rFonts w:ascii="Century Gothic" w:eastAsia="Times New Roman" w:hAnsi="Century Gothic" w:cs="Arial"/>
          <w:lang w:eastAsia="es-ES"/>
        </w:rPr>
        <w:t>........</w:t>
      </w:r>
      <w:r w:rsidRPr="00A65EF0">
        <w:rPr>
          <w:rFonts w:ascii="Century Gothic" w:eastAsia="Times New Roman" w:hAnsi="Century Gothic" w:cs="Arial"/>
          <w:color w:val="000000"/>
          <w:lang w:eastAsia="es-ES"/>
        </w:rPr>
        <w:t>, entrarà en vigor al dia següent al de publicació en el Butlletí Oficial de la Província i regirà fins la seva modificació o derogació expressa.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DD06A1">
      <w:pPr>
        <w:jc w:val="both"/>
        <w:rPr>
          <w:rFonts w:ascii="Century Gothic" w:hAnsi="Century Gothic"/>
        </w:rPr>
      </w:pPr>
    </w:p>
    <w:p w:rsidR="007225DA" w:rsidRPr="00A65EF0" w:rsidRDefault="007225DA" w:rsidP="00DD06A1">
      <w:pPr>
        <w:jc w:val="both"/>
        <w:rPr>
          <w:rFonts w:ascii="Century Gothic" w:hAnsi="Century Gothic"/>
        </w:rPr>
      </w:pPr>
    </w:p>
    <w:p w:rsidR="007225DA" w:rsidRPr="00A65EF0" w:rsidRDefault="007225DA" w:rsidP="007225DA">
      <w:pPr>
        <w:jc w:val="both"/>
        <w:outlineLvl w:val="0"/>
        <w:rPr>
          <w:rFonts w:ascii="Century Gothic" w:eastAsia="Times New Roman" w:hAnsi="Century Gothic" w:cs="Arial"/>
          <w:b/>
          <w:bCs/>
          <w:i/>
          <w:color w:val="000000"/>
          <w:lang w:eastAsia="es-ES"/>
        </w:rPr>
      </w:pPr>
      <w:r w:rsidRPr="00A65EF0">
        <w:rPr>
          <w:rFonts w:ascii="Century Gothic" w:eastAsia="Times New Roman" w:hAnsi="Century Gothic" w:cs="Arial"/>
          <w:b/>
          <w:bCs/>
          <w:i/>
          <w:color w:val="000000"/>
          <w:lang w:eastAsia="es-ES"/>
        </w:rPr>
        <w:t>A</w:t>
      </w:r>
      <w:r w:rsidR="003D55F0" w:rsidRPr="00A65EF0">
        <w:rPr>
          <w:rFonts w:ascii="Century Gothic" w:eastAsia="Times New Roman" w:hAnsi="Century Gothic" w:cs="Arial"/>
          <w:b/>
          <w:bCs/>
          <w:i/>
          <w:color w:val="000000"/>
          <w:lang w:eastAsia="es-ES"/>
        </w:rPr>
        <w:t>JUNTAMENT DE CÀNOVES I SAMALÚS</w:t>
      </w:r>
    </w:p>
    <w:p w:rsidR="007225DA" w:rsidRPr="00A65EF0" w:rsidRDefault="007225DA" w:rsidP="007225DA">
      <w:pPr>
        <w:jc w:val="both"/>
        <w:outlineLvl w:val="0"/>
        <w:rPr>
          <w:rFonts w:ascii="Century Gothic" w:eastAsia="Times New Roman" w:hAnsi="Century Gothic" w:cs="Arial"/>
          <w:b/>
          <w:bCs/>
          <w:i/>
          <w:color w:val="000000"/>
          <w:lang w:eastAsia="es-ES"/>
        </w:rPr>
      </w:pPr>
    </w:p>
    <w:p w:rsidR="007225DA" w:rsidRPr="00A65EF0" w:rsidRDefault="00A25143" w:rsidP="007225DA">
      <w:pPr>
        <w:jc w:val="both"/>
        <w:outlineLvl w:val="0"/>
        <w:rPr>
          <w:rFonts w:ascii="Century Gothic" w:eastAsia="Times New Roman" w:hAnsi="Century Gothic" w:cs="Arial"/>
          <w:b/>
          <w:bCs/>
          <w:i/>
          <w:color w:val="000000"/>
          <w:lang w:eastAsia="es-ES"/>
        </w:rPr>
      </w:pPr>
      <w:r>
        <w:rPr>
          <w:rFonts w:ascii="Century Gothic" w:eastAsia="Times New Roman" w:hAnsi="Century Gothic" w:cs="Arial"/>
          <w:b/>
          <w:bCs/>
          <w:i/>
          <w:color w:val="000000"/>
          <w:lang w:eastAsia="es-ES"/>
        </w:rPr>
        <w:t>ORDENANÇA FISCAL NÚM. 15</w:t>
      </w:r>
    </w:p>
    <w:p w:rsidR="007225DA" w:rsidRPr="00A65EF0" w:rsidRDefault="007225DA" w:rsidP="007225DA">
      <w:pPr>
        <w:jc w:val="both"/>
        <w:outlineLvl w:val="0"/>
        <w:rPr>
          <w:rFonts w:ascii="Century Gothic" w:eastAsia="Times New Roman" w:hAnsi="Century Gothic" w:cs="Arial"/>
          <w:b/>
          <w:bCs/>
          <w:i/>
          <w:color w:val="000000"/>
          <w:lang w:eastAsia="es-ES"/>
        </w:rPr>
      </w:pPr>
    </w:p>
    <w:p w:rsidR="007225DA" w:rsidRPr="00A65EF0" w:rsidRDefault="007225DA" w:rsidP="007225DA">
      <w:pPr>
        <w:jc w:val="both"/>
        <w:rPr>
          <w:rFonts w:ascii="Century Gothic" w:eastAsia="Times New Roman" w:hAnsi="Century Gothic" w:cs="Arial"/>
          <w:b/>
          <w:bCs/>
          <w:i/>
          <w:color w:val="000000"/>
          <w:lang w:eastAsia="es-ES"/>
        </w:rPr>
      </w:pPr>
      <w:r w:rsidRPr="00A65EF0">
        <w:rPr>
          <w:rFonts w:ascii="Century Gothic" w:eastAsia="Times New Roman" w:hAnsi="Century Gothic" w:cs="Arial"/>
          <w:b/>
          <w:bCs/>
          <w:i/>
          <w:color w:val="000000"/>
          <w:lang w:eastAsia="es-ES"/>
        </w:rPr>
        <w:t>TAXA PER LA PRESTACIÓ DELS SERVEIS D'INTERVENCIÓ ADMINISTRATIVA EN L’ACTIVITAT DELS CIUTADANS I LES EMPRESES A TRAVÉS DEL SOTMETIMENT A PRÈVIA LLICÈNCIA, COMUNICACIÓ PRÈVIA O DECLARACIÓ RESPONSABLE, AIXÍ COM PELS CONTROLS POSTERIORS A L’INICI DE L’ACTIVITAT, ELS CONTROLS PERIÒDICS I LES REVISIONS PERIÒDIQUES.</w:t>
      </w:r>
    </w:p>
    <w:p w:rsidR="007225DA" w:rsidRPr="00A65EF0" w:rsidRDefault="007225DA" w:rsidP="007225DA">
      <w:pPr>
        <w:jc w:val="both"/>
        <w:rPr>
          <w:rFonts w:ascii="Century Gothic" w:eastAsia="Times New Roman" w:hAnsi="Century Gothic" w:cs="Arial"/>
          <w:bCs/>
          <w:i/>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1.- Fonament i naturalesa.</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En ús de les facultats concedides per l’article 106 de la Llei 7/1985, de 2 d'abril, Reguladora de les bases del règim local, i a l’empara del previst als articles 57 i </w:t>
      </w:r>
      <w:r w:rsidRPr="00A65EF0">
        <w:rPr>
          <w:rFonts w:ascii="Century Gothic" w:eastAsia="Times New Roman" w:hAnsi="Century Gothic" w:cs="Arial"/>
          <w:color w:val="000000"/>
          <w:lang w:eastAsia="es-ES"/>
        </w:rPr>
        <w:lastRenderedPageBreak/>
        <w:t xml:space="preserve">20.4.i) del text refós de la Llei reguladora de les Hisendes Locals aprovat pel Reial Decret Legislatiu 2/2004, de 5 de març (TRHL), i de conformitat amb el que disposen els articles </w:t>
      </w:r>
      <w:smartTag w:uri="urn:schemas-microsoft-com:office:smarttags" w:element="metricconverter">
        <w:smartTagPr>
          <w:attr w:name="ProductID" w:val="15 a"/>
        </w:smartTagPr>
        <w:r w:rsidRPr="00A65EF0">
          <w:rPr>
            <w:rFonts w:ascii="Century Gothic" w:eastAsia="Times New Roman" w:hAnsi="Century Gothic" w:cs="Arial"/>
            <w:color w:val="000000"/>
            <w:lang w:eastAsia="es-ES"/>
          </w:rPr>
          <w:t>15 a</w:t>
        </w:r>
      </w:smartTag>
      <w:r w:rsidRPr="00A65EF0">
        <w:rPr>
          <w:rFonts w:ascii="Century Gothic" w:eastAsia="Times New Roman" w:hAnsi="Century Gothic" w:cs="Arial"/>
          <w:color w:val="000000"/>
          <w:lang w:eastAsia="es-ES"/>
        </w:rPr>
        <w:t xml:space="preserve"> 19 d’aquest text legal, l’Ajuntament estableix la taxa per la prestació dels serveis d'intervenció administrativa en l’activitat dels ciutadans i les empreses a través del sotmetiment previ a llicència, comunicació prèvia o declaració responsable, així com pels controls posteriors a l’inici de les activitats, els controls periòdics i les revisions periòdiques.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2.- Fet imposable.</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Constitueix el fet imposable de la taxa l'activitat municipal, tant tècnica com administrativa, que tendeix a verificar i comprovar si les activitats i instal·lacions que es desenvolupin o realitzin en el terme municipal de Cànoves i Samalús s'ajusten a l’ordenament jurídic vigent, d’acord amb les facultats d’intervenció administrativa en l’activitat dels ciutadans i les empreses conferides als ajuntaments per l’article 84, 84 bis i 84 ter de la Llei 7/1985, de 2 d’abril, reguladora de les bases del règim local, per la normativa reguladora de les activitats amb incidència ambiental, per la normativa reguladora dels espectacles públics i les activitats recreatives, per la normativa reguladora de les activitats innòcues i de baix risc, per la resta de normativa general o sectorial i per les ordenances municipals que confereixen potestats d’intervenció a aquest Ajuntament per al control previ i posterior a l’inici de les activitats dels ciutadans i les empreses.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Concretament, constitueix el fet imposable de la taxa la prestació dels serveis que s'especifiquen a les tarifes contingudes a l'article 6 d'aquesta ordenança.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3.- Subjectes passius.</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Són subjectes passius contribuents les persones físiques i jurídiques i les entitats a què es refereix l'article 35.4 de la Llei General Tributària, titulars de l'activitat i/o instal·lació que fonamenti la intervenció de l'administració municipal.</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Els subjectes passius que resideixin a l’estranger durant més de sis mesos de cada any natural, estaran obligats a designar un representant amb domicili en territori espanyol i a comunicar la designació a l’Ajuntament.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i/>
          <w:iCs/>
          <w:lang w:eastAsia="es-ES"/>
        </w:rPr>
      </w:pPr>
      <w:r w:rsidRPr="00A65EF0">
        <w:rPr>
          <w:rFonts w:ascii="Century Gothic" w:eastAsia="Times New Roman" w:hAnsi="Century Gothic" w:cs="Arial"/>
          <w:i/>
          <w:iCs/>
          <w:lang w:eastAsia="es-ES"/>
        </w:rPr>
        <w:t>Article 4.- Responsables i successors.</w:t>
      </w:r>
    </w:p>
    <w:p w:rsidR="007225DA" w:rsidRPr="00A65EF0" w:rsidRDefault="007225DA" w:rsidP="007225DA">
      <w:pPr>
        <w:jc w:val="both"/>
        <w:rPr>
          <w:rFonts w:ascii="Century Gothic" w:eastAsia="Times New Roman" w:hAnsi="Century Gothic" w:cs="Arial"/>
          <w:i/>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1. Són responsables tributaris les persones físiques i jurídiques determinades com a tals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t>2. La derivació de responsabilitat requerirà que, prèvia audiència de l’interessat, es dicti acte administratiu, en els termes previstos a la Llei General Tributària.</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rPr>
          <w:rFonts w:ascii="Century Gothic" w:eastAsia="Times New Roman" w:hAnsi="Century Gothic" w:cs="Arial"/>
          <w:iCs/>
          <w:lang w:eastAsia="es-ES"/>
        </w:rPr>
      </w:pPr>
      <w:r w:rsidRPr="00A65EF0">
        <w:rPr>
          <w:rFonts w:ascii="Century Gothic" w:eastAsia="Times New Roman" w:hAnsi="Century Gothic" w:cs="Arial"/>
          <w:iCs/>
          <w:lang w:eastAsia="es-ES"/>
        </w:rPr>
        <w:lastRenderedPageBreak/>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jc w:val="both"/>
        <w:rPr>
          <w:rFonts w:ascii="Century Gothic" w:eastAsia="Times New Roman" w:hAnsi="Century Gothic" w:cs="Arial"/>
          <w:iCs/>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5.- Beneficis fiscals.</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outlineLvl w:val="0"/>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No es concedirà cap exempció ni bonificació en l’exacció de la taxa.</w:t>
      </w:r>
    </w:p>
    <w:p w:rsidR="007225DA" w:rsidRPr="00A65EF0" w:rsidRDefault="007225DA" w:rsidP="007225DA">
      <w:pPr>
        <w:jc w:val="both"/>
        <w:outlineLvl w:val="0"/>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6.- Quota tributària.</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La quantia de la taxa serà la resultant d'aplicar les següents tarifes: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b/>
          <w:bCs/>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bCs/>
          <w:color w:val="000000"/>
          <w:u w:val="single"/>
          <w:lang w:eastAsia="es-ES"/>
        </w:rPr>
        <w:t xml:space="preserve">1. </w:t>
      </w:r>
      <w:r w:rsidRPr="00A65EF0">
        <w:rPr>
          <w:rFonts w:ascii="Century Gothic" w:eastAsia="Times New Roman" w:hAnsi="Century Gothic" w:cs="Arial"/>
          <w:color w:val="000000"/>
          <w:u w:val="single"/>
          <w:lang w:eastAsia="es-ES"/>
        </w:rPr>
        <w:t>Activitats de nova instal·lació o legalitzades que introdueixin canvis</w:t>
      </w: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color w:val="000000"/>
          <w:u w:val="single"/>
          <w:lang w:eastAsia="es-ES"/>
        </w:rPr>
        <w:t>substancials, sotmeses a règims d'autorització, de llicències ambientals,</w:t>
      </w: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color w:val="000000"/>
          <w:u w:val="single"/>
          <w:lang w:eastAsia="es-ES"/>
        </w:rPr>
        <w:t>de llicències municipals d'activitat i de permisos municipals d'obertura,</w:t>
      </w: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color w:val="000000"/>
          <w:u w:val="single"/>
          <w:lang w:eastAsia="es-ES"/>
        </w:rPr>
        <w:t>segons la classificació de l'Ordenança reguladora de la Intervenció</w:t>
      </w: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color w:val="000000"/>
          <w:u w:val="single"/>
          <w:lang w:eastAsia="es-ES"/>
        </w:rPr>
        <w:t>integral de l'administració municipal en les activitats i instal·lacions.</w:t>
      </w: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color w:val="000000"/>
          <w:u w:val="single"/>
          <w:lang w:eastAsia="es-ES"/>
        </w:rPr>
        <w:t>(ORDIIACM)</w:t>
      </w:r>
    </w:p>
    <w:p w:rsidR="007225DA" w:rsidRPr="00A65EF0" w:rsidRDefault="007225DA" w:rsidP="007225DA">
      <w:pPr>
        <w:autoSpaceDE w:val="0"/>
        <w:autoSpaceDN w:val="0"/>
        <w:adjustRightInd w:val="0"/>
        <w:jc w:val="both"/>
        <w:rPr>
          <w:rFonts w:ascii="Century Gothic" w:eastAsia="Times New Roman" w:hAnsi="Century Gothic" w:cs="Arial"/>
          <w:b/>
          <w:bCs/>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1.1. </w:t>
      </w:r>
      <w:r w:rsidRPr="00A65EF0">
        <w:rPr>
          <w:rFonts w:ascii="Century Gothic" w:eastAsia="Times New Roman" w:hAnsi="Century Gothic" w:cs="Arial"/>
          <w:color w:val="000000"/>
          <w:lang w:eastAsia="es-ES"/>
        </w:rPr>
        <w:t>Activitats sotmeses al règim d'autorització ambiental (Annex I de</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xml:space="preserve">  1565,49 €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1.2. </w:t>
      </w:r>
      <w:r w:rsidRPr="00A65EF0">
        <w:rPr>
          <w:rFonts w:ascii="Century Gothic" w:eastAsia="Times New Roman" w:hAnsi="Century Gothic" w:cs="Arial"/>
          <w:color w:val="000000"/>
          <w:lang w:eastAsia="es-ES"/>
        </w:rPr>
        <w:t>Activitats sotmeses al règim de llicència ambiental (Annex II.1 i II.2 de</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.2348,24 €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1.3. </w:t>
      </w:r>
      <w:r w:rsidRPr="00A65EF0">
        <w:rPr>
          <w:rFonts w:ascii="Century Gothic" w:eastAsia="Times New Roman" w:hAnsi="Century Gothic" w:cs="Arial"/>
          <w:color w:val="000000"/>
          <w:lang w:eastAsia="es-ES"/>
        </w:rPr>
        <w:t>Activitats sotmeses al règim de llicència municipal d'activitats (Annex</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III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600 €</w:t>
      </w:r>
    </w:p>
    <w:p w:rsidR="007225DA" w:rsidRPr="00A65EF0" w:rsidRDefault="007225DA" w:rsidP="007225DA">
      <w:pPr>
        <w:autoSpaceDE w:val="0"/>
        <w:autoSpaceDN w:val="0"/>
        <w:adjustRightInd w:val="0"/>
        <w:jc w:val="both"/>
        <w:rPr>
          <w:rFonts w:ascii="Century Gothic" w:eastAsia="Times New Roman" w:hAnsi="Century Gothic" w:cs="Arial"/>
          <w:b/>
          <w:bCs/>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1.4. </w:t>
      </w:r>
      <w:r w:rsidRPr="00A65EF0">
        <w:rPr>
          <w:rFonts w:ascii="Century Gothic" w:eastAsia="Times New Roman" w:hAnsi="Century Gothic" w:cs="Arial"/>
          <w:color w:val="000000"/>
          <w:lang w:eastAsia="es-ES"/>
        </w:rPr>
        <w:t>Activitats sotmeses al règim de permís municipal d'obertura (Annex IV</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350 €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2.1</w:t>
      </w:r>
      <w:r w:rsidRPr="00A65EF0">
        <w:rPr>
          <w:rFonts w:ascii="Century Gothic" w:eastAsia="Times New Roman" w:hAnsi="Century Gothic" w:cs="Arial"/>
          <w:color w:val="000000"/>
          <w:lang w:eastAsia="es-ES"/>
        </w:rPr>
        <w:t>. Adequació d'activitats degudament legalitzades sotmeses al règim</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d'autorització ambiental (Annex I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1.565,49 €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2.2. </w:t>
      </w:r>
      <w:r w:rsidRPr="00A65EF0">
        <w:rPr>
          <w:rFonts w:ascii="Century Gothic" w:eastAsia="Times New Roman" w:hAnsi="Century Gothic" w:cs="Arial"/>
          <w:color w:val="000000"/>
          <w:lang w:eastAsia="es-ES"/>
        </w:rPr>
        <w:t>Adequació d'activitats degudament legalitzades sotmeses al règim de</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llicència ambiental (Annex II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xml:space="preserve">     2.348,24 €</w:t>
      </w:r>
    </w:p>
    <w:p w:rsidR="007225DA" w:rsidRPr="00A65EF0" w:rsidRDefault="007225DA" w:rsidP="007225DA">
      <w:pPr>
        <w:autoSpaceDE w:val="0"/>
        <w:autoSpaceDN w:val="0"/>
        <w:adjustRightInd w:val="0"/>
        <w:jc w:val="both"/>
        <w:rPr>
          <w:rFonts w:ascii="Century Gothic" w:eastAsia="Times New Roman" w:hAnsi="Century Gothic" w:cs="Arial"/>
          <w:b/>
          <w:bCs/>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bCs/>
          <w:color w:val="000000"/>
          <w:u w:val="single"/>
          <w:lang w:eastAsia="es-ES"/>
        </w:rPr>
        <w:t xml:space="preserve">3. </w:t>
      </w:r>
      <w:r w:rsidRPr="00A65EF0">
        <w:rPr>
          <w:rFonts w:ascii="Century Gothic" w:eastAsia="Times New Roman" w:hAnsi="Century Gothic" w:cs="Arial"/>
          <w:color w:val="000000"/>
          <w:u w:val="single"/>
          <w:lang w:eastAsia="es-ES"/>
        </w:rPr>
        <w:t>Revisions anticipades d'activitats degudament legalitzades sotmeses</w:t>
      </w: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color w:val="000000"/>
          <w:u w:val="single"/>
          <w:lang w:eastAsia="es-ES"/>
        </w:rPr>
        <w:t>als règims d'autoritzacions, de llicències ambientals, de llicències</w:t>
      </w: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color w:val="000000"/>
          <w:u w:val="single"/>
          <w:lang w:eastAsia="es-ES"/>
        </w:rPr>
        <w:t>municipals d'activitats.</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3.1. </w:t>
      </w:r>
      <w:r w:rsidRPr="00A65EF0">
        <w:rPr>
          <w:rFonts w:ascii="Century Gothic" w:eastAsia="Times New Roman" w:hAnsi="Century Gothic" w:cs="Arial"/>
          <w:color w:val="000000"/>
          <w:lang w:eastAsia="es-ES"/>
        </w:rPr>
        <w:t>Revisions anticipades d'activitats sotmeses al règim d'autorització</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ambiental (Annex I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xml:space="preserve">  782,75 €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3.2. </w:t>
      </w:r>
      <w:r w:rsidRPr="00A65EF0">
        <w:rPr>
          <w:rFonts w:ascii="Century Gothic" w:eastAsia="Times New Roman" w:hAnsi="Century Gothic" w:cs="Arial"/>
          <w:color w:val="000000"/>
          <w:lang w:eastAsia="es-ES"/>
        </w:rPr>
        <w:t>Revisions anticipades d'activitats sotmeses al règim de llicència</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ambiental (Annex II.1 i II.2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xml:space="preserve">  1.174,12 €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3.3. </w:t>
      </w:r>
      <w:r w:rsidRPr="00A65EF0">
        <w:rPr>
          <w:rFonts w:ascii="Century Gothic" w:eastAsia="Times New Roman" w:hAnsi="Century Gothic" w:cs="Arial"/>
          <w:color w:val="000000"/>
          <w:lang w:eastAsia="es-ES"/>
        </w:rPr>
        <w:t>Revisions anticipades d'activitats sotmeses al règim de llicència</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municipal (Annex III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250 €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bCs/>
          <w:color w:val="000000"/>
          <w:u w:val="single"/>
          <w:lang w:eastAsia="es-ES"/>
        </w:rPr>
        <w:t xml:space="preserve">4. </w:t>
      </w:r>
      <w:r w:rsidRPr="00A65EF0">
        <w:rPr>
          <w:rFonts w:ascii="Century Gothic" w:eastAsia="Times New Roman" w:hAnsi="Century Gothic" w:cs="Arial"/>
          <w:color w:val="000000"/>
          <w:u w:val="single"/>
          <w:lang w:eastAsia="es-ES"/>
        </w:rPr>
        <w:t>Revisions periòdiques d'activitats degudament legalitzades sotmeses</w:t>
      </w: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color w:val="000000"/>
          <w:u w:val="single"/>
          <w:lang w:eastAsia="es-ES"/>
        </w:rPr>
        <w:t>als règims d'autoritzacions i de llicències ambientals.</w:t>
      </w:r>
    </w:p>
    <w:p w:rsidR="007225DA" w:rsidRPr="00A65EF0" w:rsidRDefault="007225DA" w:rsidP="007225DA">
      <w:pPr>
        <w:autoSpaceDE w:val="0"/>
        <w:autoSpaceDN w:val="0"/>
        <w:adjustRightInd w:val="0"/>
        <w:jc w:val="both"/>
        <w:rPr>
          <w:rFonts w:ascii="Century Gothic" w:eastAsia="Times New Roman" w:hAnsi="Century Gothic" w:cs="Arial"/>
          <w:b/>
          <w:bCs/>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4.1. </w:t>
      </w:r>
      <w:r w:rsidRPr="00A65EF0">
        <w:rPr>
          <w:rFonts w:ascii="Century Gothic" w:eastAsia="Times New Roman" w:hAnsi="Century Gothic" w:cs="Arial"/>
          <w:color w:val="000000"/>
          <w:lang w:eastAsia="es-ES"/>
        </w:rPr>
        <w:t>Revisions periòdiques d'activitats sotmeses al règim d'autorització</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ambiental (Annex I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782,75 €</w:t>
      </w:r>
    </w:p>
    <w:p w:rsidR="007225DA" w:rsidRPr="00A65EF0" w:rsidRDefault="007225DA" w:rsidP="007225DA">
      <w:pPr>
        <w:autoSpaceDE w:val="0"/>
        <w:autoSpaceDN w:val="0"/>
        <w:adjustRightInd w:val="0"/>
        <w:jc w:val="both"/>
        <w:rPr>
          <w:rFonts w:ascii="Century Gothic" w:eastAsia="Times New Roman" w:hAnsi="Century Gothic" w:cs="Arial"/>
          <w:b/>
          <w:bCs/>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4.2. </w:t>
      </w:r>
      <w:r w:rsidRPr="00A65EF0">
        <w:rPr>
          <w:rFonts w:ascii="Century Gothic" w:eastAsia="Times New Roman" w:hAnsi="Century Gothic" w:cs="Arial"/>
          <w:color w:val="000000"/>
          <w:lang w:eastAsia="es-ES"/>
        </w:rPr>
        <w:t>Revisions periòdiques d'activitats sotmeses al règim de llicència</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ambiental (Annex II.1 i II.2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1.174,12 €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bCs/>
          <w:color w:val="000000"/>
          <w:u w:val="single"/>
          <w:lang w:eastAsia="es-ES"/>
        </w:rPr>
        <w:t xml:space="preserve">5. </w:t>
      </w:r>
      <w:r w:rsidRPr="00A65EF0">
        <w:rPr>
          <w:rFonts w:ascii="Century Gothic" w:eastAsia="Times New Roman" w:hAnsi="Century Gothic" w:cs="Arial"/>
          <w:color w:val="000000"/>
          <w:u w:val="single"/>
          <w:lang w:eastAsia="es-ES"/>
        </w:rPr>
        <w:t>Controls periòdics d'activitats degudament legalitzades sotmeses als</w:t>
      </w:r>
    </w:p>
    <w:p w:rsidR="007225DA" w:rsidRPr="00A65EF0" w:rsidRDefault="007225DA" w:rsidP="007225DA">
      <w:pPr>
        <w:autoSpaceDE w:val="0"/>
        <w:autoSpaceDN w:val="0"/>
        <w:adjustRightInd w:val="0"/>
        <w:jc w:val="both"/>
        <w:rPr>
          <w:rFonts w:ascii="Century Gothic" w:eastAsia="Times New Roman" w:hAnsi="Century Gothic" w:cs="Arial"/>
          <w:color w:val="000000"/>
          <w:u w:val="single"/>
          <w:lang w:eastAsia="es-ES"/>
        </w:rPr>
      </w:pPr>
      <w:r w:rsidRPr="00A65EF0">
        <w:rPr>
          <w:rFonts w:ascii="Century Gothic" w:eastAsia="Times New Roman" w:hAnsi="Century Gothic" w:cs="Arial"/>
          <w:color w:val="000000"/>
          <w:u w:val="single"/>
          <w:lang w:eastAsia="es-ES"/>
        </w:rPr>
        <w:t>règims d'autoritzacions i de llicències ambientals</w:t>
      </w:r>
    </w:p>
    <w:p w:rsidR="007225DA" w:rsidRPr="00A65EF0" w:rsidRDefault="007225DA" w:rsidP="007225DA">
      <w:pPr>
        <w:autoSpaceDE w:val="0"/>
        <w:autoSpaceDN w:val="0"/>
        <w:adjustRightInd w:val="0"/>
        <w:jc w:val="both"/>
        <w:rPr>
          <w:rFonts w:ascii="Century Gothic" w:eastAsia="Times New Roman" w:hAnsi="Century Gothic" w:cs="Arial"/>
          <w:b/>
          <w:bCs/>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5.1. </w:t>
      </w:r>
      <w:r w:rsidRPr="00A65EF0">
        <w:rPr>
          <w:rFonts w:ascii="Century Gothic" w:eastAsia="Times New Roman" w:hAnsi="Century Gothic" w:cs="Arial"/>
          <w:color w:val="000000"/>
          <w:lang w:eastAsia="es-ES"/>
        </w:rPr>
        <w:t>Controls periòdics d'activitats sotmeses al règim d'autorització</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ambiental (Annex I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.1.174,12 €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5.2. </w:t>
      </w:r>
      <w:r w:rsidRPr="00A65EF0">
        <w:rPr>
          <w:rFonts w:ascii="Century Gothic" w:eastAsia="Times New Roman" w:hAnsi="Century Gothic" w:cs="Arial"/>
          <w:color w:val="000000"/>
          <w:lang w:eastAsia="es-ES"/>
        </w:rPr>
        <w:t>Controls periòdics d'activitats sotmeses al règim de llicència ambiental</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(Annex II.1 i II.2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.1.174,12 €</w:t>
      </w:r>
    </w:p>
    <w:p w:rsidR="007225DA" w:rsidRPr="00A65EF0" w:rsidRDefault="007225DA" w:rsidP="007225DA">
      <w:pPr>
        <w:autoSpaceDE w:val="0"/>
        <w:autoSpaceDN w:val="0"/>
        <w:adjustRightInd w:val="0"/>
        <w:jc w:val="both"/>
        <w:rPr>
          <w:rFonts w:ascii="Century Gothic" w:eastAsia="Times New Roman" w:hAnsi="Century Gothic" w:cs="Arial"/>
          <w:b/>
          <w:bCs/>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6. </w:t>
      </w:r>
      <w:r w:rsidR="00A65EF0" w:rsidRPr="00A65EF0">
        <w:rPr>
          <w:rFonts w:ascii="Century Gothic" w:eastAsia="Times New Roman" w:hAnsi="Century Gothic" w:cs="Arial"/>
          <w:color w:val="000000"/>
          <w:lang w:eastAsia="es-ES"/>
        </w:rPr>
        <w:t>Sol·licitud</w:t>
      </w:r>
      <w:r w:rsidRPr="00A65EF0">
        <w:rPr>
          <w:rFonts w:ascii="Century Gothic" w:eastAsia="Times New Roman" w:hAnsi="Century Gothic" w:cs="Arial"/>
          <w:color w:val="000000"/>
          <w:lang w:eastAsia="es-ES"/>
        </w:rPr>
        <w:t xml:space="preserve"> de certificat de compatibilitat urbanística (per activitats</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incloses en els annexos I, II.1 i II.2 de l'ORDIIACM)</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25 €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b/>
          <w:bCs/>
          <w:color w:val="000000"/>
          <w:lang w:eastAsia="es-ES"/>
        </w:rPr>
        <w:t xml:space="preserve">7. </w:t>
      </w:r>
      <w:r w:rsidR="00A65EF0" w:rsidRPr="00A65EF0">
        <w:rPr>
          <w:rFonts w:ascii="Century Gothic" w:eastAsia="Times New Roman" w:hAnsi="Century Gothic" w:cs="Arial"/>
          <w:color w:val="000000"/>
          <w:lang w:eastAsia="es-ES"/>
        </w:rPr>
        <w:t>Sol·licitud</w:t>
      </w:r>
      <w:r w:rsidRPr="00A65EF0">
        <w:rPr>
          <w:rFonts w:ascii="Century Gothic" w:eastAsia="Times New Roman" w:hAnsi="Century Gothic" w:cs="Arial"/>
          <w:color w:val="000000"/>
          <w:lang w:eastAsia="es-ES"/>
        </w:rPr>
        <w:t xml:space="preserve"> de classificació d'activitat dins dels annexos de l'ORDIIACM   50 €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8. Visites de control inicial, periòdic i successives </w:t>
      </w:r>
    </w:p>
    <w:p w:rsidR="007225DA" w:rsidRPr="00A65EF0" w:rsidRDefault="007225DA" w:rsidP="007225DA">
      <w:pPr>
        <w:autoSpaceDE w:val="0"/>
        <w:autoSpaceDN w:val="0"/>
        <w:adjustRightInd w:val="0"/>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(Per cada visita de comprovació municipal)</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w:t>
      </w:r>
      <w:r w:rsidRPr="00A65EF0">
        <w:rPr>
          <w:rFonts w:ascii="Century Gothic" w:eastAsia="Times New Roman" w:hAnsi="Century Gothic" w:cs="Arial"/>
          <w:color w:val="000000"/>
          <w:lang w:eastAsia="es-ES"/>
        </w:rPr>
        <w:tab/>
        <w:t>.   90 €</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7.- Acreditament.</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taxa s’acredita i neix l’obligació de contribuir quan s'iniciï l'activitat municipal que constitueix el fet imposable. A aquests efectes, s'entendrà iniciada la dita activitat en la data de presentació de la instància que iniciï el corresponent procediment, si el subjecte passiu la formula expressament.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2. Quan l’activitat o la instal·lació es desenvolupin o es realitzin sense haver-se verificat o comprovat prèviament per l'Ajuntament que s'ajusten al marc normatiu a </w:t>
      </w:r>
      <w:r w:rsidRPr="00A65EF0">
        <w:rPr>
          <w:rFonts w:ascii="Century Gothic" w:eastAsia="Times New Roman" w:hAnsi="Century Gothic" w:cs="Arial"/>
          <w:color w:val="000000"/>
          <w:lang w:eastAsia="es-ES"/>
        </w:rPr>
        <w:lastRenderedPageBreak/>
        <w:t>què fa referència l’article 2 d'aquesta Ordenança, la taxa s'acreditarà quan s'iniciï efectivament l'activitat municipal que constitueix el fet imposable.</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3. Una vegada nascuda l'obligació de contribuir, no l'afectaran de cap manera la seva concessió condicionada a la modificació del projecte presentat, ni la renúncia o desistiment del sol·licitant després que se li ha concedit la llicència o s’hagi practicat la visita de comprovació en el cas de les activitats comunicades.</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Si el desistiment es formulés abans de la finalització del procediment previst per a la tramitació de la llicència o de la finalització de les activitats administratives de control, quan el règim d’intervenció sigui el de declaració responsable o el de comunicació prèvia, les quotes que s’hauran de liquidar seran el cinquanta per cent de les que s’assenyalen en l’article 6, sempre que l’activitat s’hagués iniciat efectivament.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8.- Règim de declaració i ingrés.</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1. La taxa s’exigirà en règim d’autoliquidació quan els procediments s’iniciïn a instància del subjecte passiu. A aquests efectes, quan es presenti la instància que iniciï l’actuació o l’expedient es complimentarà també degudament l’imprès d’autoliquidació. L’interessat haurà d’adjuntar a la sol·licitud l’acreditació d’haver efectuat el pagament de la taxa.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2. En els supòsits diferents de l’anterior, la taxa serà liquidada per l’Administració, que la notificarà al subjecte passiu, per al seu pagament.</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Article 9.- Infraccions i sancions.</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Pel que respecta a les infraccions i sancions tributàries que, en relació a la taxa regulada en aquesta Ordenança, resultin procedents, s’aplicarà el que disposa la Llei General Tributària i l’Ordenança General.</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Disposició Addicional.- Modificació dels preceptes de l'ordenança.</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Els preceptes d'aquesta Ordenança fiscal que, per raons sistemàtiques reprodueixin aspectes de la legislació estatal i autonòmica, i aquells en què es facin remissions a preceptes d'aquesta, s'entendrà que són automàticament modificats i/o substituïts, amb el mateix sentit i abast,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outlineLvl w:val="0"/>
        <w:rPr>
          <w:rFonts w:ascii="Century Gothic" w:eastAsia="Times New Roman" w:hAnsi="Century Gothic" w:cs="Arial"/>
          <w:bCs/>
          <w:i/>
          <w:color w:val="000000"/>
          <w:lang w:eastAsia="es-ES"/>
        </w:rPr>
      </w:pPr>
      <w:r w:rsidRPr="00A65EF0">
        <w:rPr>
          <w:rFonts w:ascii="Century Gothic" w:eastAsia="Times New Roman" w:hAnsi="Century Gothic" w:cs="Arial"/>
          <w:bCs/>
          <w:i/>
          <w:color w:val="000000"/>
          <w:lang w:eastAsia="es-ES"/>
        </w:rPr>
        <w:t>Disposició final.</w:t>
      </w:r>
    </w:p>
    <w:p w:rsidR="007225DA" w:rsidRPr="00A65EF0" w:rsidRDefault="007225DA" w:rsidP="007225DA">
      <w:pPr>
        <w:jc w:val="both"/>
        <w:outlineLvl w:val="0"/>
        <w:rPr>
          <w:rFonts w:ascii="Century Gothic" w:eastAsia="Times New Roman" w:hAnsi="Century Gothic" w:cs="Arial"/>
          <w:bCs/>
          <w:i/>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r w:rsidRPr="00A65EF0">
        <w:rPr>
          <w:rFonts w:ascii="Century Gothic" w:eastAsia="Times New Roman" w:hAnsi="Century Gothic" w:cs="Arial"/>
          <w:color w:val="000000"/>
          <w:lang w:eastAsia="es-ES"/>
        </w:rPr>
        <w:t xml:space="preserve">La present Ordenança fiscal, aprovada provisionalment pel Ple de la Corporació en sessió celebrada el ...... i que ha quedat definitivament aprovada en data ......, </w:t>
      </w:r>
      <w:r w:rsidRPr="00A65EF0">
        <w:rPr>
          <w:rFonts w:ascii="Century Gothic" w:eastAsia="Times New Roman" w:hAnsi="Century Gothic" w:cs="Arial"/>
          <w:color w:val="000000"/>
          <w:lang w:eastAsia="es-ES"/>
        </w:rPr>
        <w:lastRenderedPageBreak/>
        <w:t>entrarà en vigor al dia següent al de publicació en el Butlletí Oficial de la Província i regirà fins la seva modificació o derogació expressa.</w:t>
      </w: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7225DA">
      <w:pPr>
        <w:jc w:val="both"/>
        <w:rPr>
          <w:rFonts w:ascii="Century Gothic" w:eastAsia="Times New Roman" w:hAnsi="Century Gothic" w:cs="Arial"/>
          <w:color w:val="000000"/>
          <w:lang w:eastAsia="es-ES"/>
        </w:rPr>
      </w:pPr>
    </w:p>
    <w:p w:rsidR="007225DA" w:rsidRPr="00A65EF0" w:rsidRDefault="007225DA" w:rsidP="00DD06A1">
      <w:pPr>
        <w:jc w:val="both"/>
        <w:rPr>
          <w:rFonts w:ascii="Century Gothic" w:hAnsi="Century Gothic"/>
        </w:rPr>
      </w:pPr>
    </w:p>
    <w:p w:rsidR="007225DA" w:rsidRPr="00A65EF0" w:rsidRDefault="007225DA" w:rsidP="007225DA">
      <w:pPr>
        <w:spacing w:after="4"/>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A</w:t>
      </w:r>
      <w:r w:rsidR="00F64611" w:rsidRPr="00A65EF0">
        <w:rPr>
          <w:rFonts w:ascii="Century Gothic" w:eastAsia="Times New Roman" w:hAnsi="Century Gothic" w:cs="Arial"/>
          <w:b/>
          <w:i/>
          <w:lang w:eastAsia="es-ES"/>
        </w:rPr>
        <w:t>JUNTAMENT DE CÀNOVES I SAMALÚS</w:t>
      </w:r>
      <w:r w:rsidRPr="00A65EF0">
        <w:rPr>
          <w:rFonts w:ascii="Century Gothic" w:eastAsia="Times New Roman" w:hAnsi="Century Gothic" w:cs="Arial"/>
          <w:b/>
          <w:i/>
          <w:lang w:eastAsia="es-ES"/>
        </w:rPr>
        <w:t xml:space="preserve"> </w:t>
      </w:r>
    </w:p>
    <w:p w:rsidR="007225DA" w:rsidRPr="00A65EF0" w:rsidRDefault="007225DA" w:rsidP="007225DA">
      <w:pPr>
        <w:spacing w:after="4"/>
        <w:jc w:val="both"/>
        <w:rPr>
          <w:rFonts w:ascii="Century Gothic" w:eastAsia="Times New Roman" w:hAnsi="Century Gothic" w:cs="Arial"/>
          <w:b/>
          <w:i/>
          <w:lang w:eastAsia="es-ES"/>
        </w:rPr>
      </w:pPr>
    </w:p>
    <w:p w:rsidR="007225DA" w:rsidRPr="00A65EF0" w:rsidRDefault="007225DA" w:rsidP="007225DA">
      <w:pPr>
        <w:spacing w:after="4"/>
        <w:jc w:val="both"/>
        <w:rPr>
          <w:rFonts w:ascii="Century Gothic" w:eastAsia="Times New Roman" w:hAnsi="Century Gothic" w:cs="Arial"/>
          <w:b/>
          <w:i/>
          <w:iCs/>
          <w:lang w:eastAsia="es-ES"/>
        </w:rPr>
      </w:pPr>
      <w:r w:rsidRPr="00A65EF0">
        <w:rPr>
          <w:rFonts w:ascii="Century Gothic" w:eastAsia="Times New Roman" w:hAnsi="Century Gothic" w:cs="Arial"/>
          <w:b/>
          <w:i/>
          <w:iCs/>
          <w:lang w:eastAsia="es-ES"/>
        </w:rPr>
        <w:t>ORDENANÇA FISCAL NÚM. 16.</w:t>
      </w:r>
    </w:p>
    <w:p w:rsidR="007225DA" w:rsidRPr="00A65EF0" w:rsidRDefault="007225DA" w:rsidP="007225DA">
      <w:pPr>
        <w:spacing w:after="4"/>
        <w:jc w:val="both"/>
        <w:rPr>
          <w:rFonts w:ascii="Century Gothic" w:eastAsia="Times New Roman" w:hAnsi="Century Gothic" w:cs="Arial"/>
          <w:b/>
          <w:i/>
          <w:iCs/>
          <w:lang w:eastAsia="es-ES"/>
        </w:rPr>
      </w:pPr>
    </w:p>
    <w:p w:rsidR="007225DA" w:rsidRPr="00A65EF0" w:rsidRDefault="007225DA" w:rsidP="007225DA">
      <w:pPr>
        <w:spacing w:after="4"/>
        <w:jc w:val="both"/>
        <w:rPr>
          <w:rFonts w:ascii="Century Gothic" w:eastAsia="Times New Roman" w:hAnsi="Century Gothic" w:cs="Arial"/>
          <w:b/>
          <w:i/>
          <w:lang w:eastAsia="es-ES"/>
        </w:rPr>
      </w:pPr>
      <w:r w:rsidRPr="00A65EF0">
        <w:rPr>
          <w:rFonts w:ascii="Century Gothic" w:eastAsia="Times New Roman" w:hAnsi="Century Gothic" w:cs="Arial"/>
          <w:b/>
          <w:i/>
          <w:lang w:eastAsia="es-ES"/>
        </w:rPr>
        <w:t>TAXA PER PRESTACIÓ DE SERVEIS DE CEMENTIRIS.</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1r.- Fonament i naturalesa.</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A l’empara del previst als articles 57 i 20.4.p) del text refós de la Llei reguladora de les Hisendes Locals aprovat pel Reial Decret Legislatiu 2/2004, de 5 de març (TRHL), de conformitat amb el que disposen els articles 15 a 19 d’aquest text legal, aquest Ajuntament estableix la taxa per serveis en cementiris locals que es regirà per aquesta Ordenança fiscal.</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2n.- Fet imposable.</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Constitueix el fet imposable de la taxa la prestació de serveis públics en el cementiri municipal especificats en les tarifes contingudes a l’article 6 de la present Ordenança.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3r.- Subjectes passius.</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 Són subjectes passius de la taxa, en concepte de contribuents, les persones físiques i jurídiques, així com les entitats a què es refereix l’article 35.4 de la Llei General Tributària que sol·licitin o resultin beneficiades o afectades, pels serveis de cementiris que constitueixen el fet imposable de la taxa.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 Els obligats tributaris de les taxes de venciment periòdic que no resideixin a Espanya, hauran de designar un representant amb domicili en territori espanyol. L’esmentada designació haurà de comunicar-se a l’Ajuntament abans del primer acreditament de la taxa posterior a l’alta en el registre de contribuents.</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4.- Responsables i successors.</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 Són responsables tributaris les persones físiques i jurídiques determinades com a tals a la Llei General Tributària i a l’Ordenança General.</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 La derivació de responsabilitat requerirà que, prèvia audiència de l’interessat, es dicti acte administratiu, en els termes previstos a la Llei General Tributària.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3. Les obligacions tributàries pendents s’exigiran als successors de les persones físiques, jurídiques i entitats sense personalitat, en els termes previstos a la Llei General Tributària i a l’Ordenança General.</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5è.- Beneficis fiscals.</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 No s’aplicaran exempcions, bonificacions ni reduccions per a la determinació del deute tributari que els subjectes passius hagin de satisfer per aquesta taxa.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2. Malgrat el disposat a l’apartat anterior, a l’article 6.2 d’aquesta Ordenança es contenen tarifes reduïdes aplicables quan els subjectes passius acreditin escassa capacitat econòmica.</w:t>
      </w:r>
    </w:p>
    <w:p w:rsidR="007225DA" w:rsidRPr="00A65EF0" w:rsidRDefault="007225DA" w:rsidP="007225DA">
      <w:pPr>
        <w:spacing w:after="4"/>
        <w:jc w:val="both"/>
        <w:rPr>
          <w:rFonts w:ascii="Century Gothic" w:eastAsia="Times New Roman" w:hAnsi="Century Gothic" w:cs="Arial"/>
          <w:lang w:eastAsia="es-ES"/>
        </w:rPr>
      </w:pPr>
    </w:p>
    <w:p w:rsidR="007225DA" w:rsidRPr="00A65EF0" w:rsidRDefault="007225DA" w:rsidP="007225DA">
      <w:pPr>
        <w:spacing w:after="4"/>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6è.- Quota tributària.</w:t>
      </w:r>
    </w:p>
    <w:p w:rsidR="007225DA" w:rsidRPr="00A65EF0" w:rsidRDefault="007225DA" w:rsidP="007225DA">
      <w:pPr>
        <w:spacing w:after="4"/>
        <w:jc w:val="both"/>
        <w:rPr>
          <w:rFonts w:ascii="Century Gothic" w:eastAsia="Times New Roman" w:hAnsi="Century Gothic" w:cs="Arial"/>
          <w:i/>
          <w:lang w:eastAsia="es-ES"/>
        </w:rPr>
      </w:pPr>
    </w:p>
    <w:p w:rsidR="007225DA" w:rsidRPr="00A65EF0" w:rsidRDefault="007225DA" w:rsidP="007225DA">
      <w:pPr>
        <w:spacing w:after="4"/>
        <w:jc w:val="both"/>
        <w:rPr>
          <w:rFonts w:ascii="Century Gothic" w:eastAsia="Times New Roman" w:hAnsi="Century Gothic" w:cs="Arial"/>
          <w:lang w:eastAsia="es-ES"/>
        </w:rPr>
      </w:pPr>
      <w:r w:rsidRPr="00A65EF0">
        <w:rPr>
          <w:rFonts w:ascii="Century Gothic" w:eastAsia="Times New Roman" w:hAnsi="Century Gothic" w:cs="Arial"/>
          <w:lang w:eastAsia="es-ES"/>
        </w:rPr>
        <w:t>1. La quantia de la taxa es determinarà aplicant les tarifes següent: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b/>
        <w:t xml:space="preserve">Epígraf primer. Assignació de sepultures, </w:t>
      </w:r>
      <w:r w:rsidR="00A65EF0" w:rsidRPr="00A65EF0">
        <w:rPr>
          <w:rFonts w:ascii="Century Gothic" w:eastAsia="Times New Roman" w:hAnsi="Century Gothic" w:cs="Arial"/>
          <w:lang w:eastAsia="es-ES"/>
        </w:rPr>
        <w:t>columbaris</w:t>
      </w:r>
      <w:r w:rsidRPr="00A65EF0">
        <w:rPr>
          <w:rFonts w:ascii="Century Gothic" w:eastAsia="Times New Roman" w:hAnsi="Century Gothic" w:cs="Arial"/>
          <w:lang w:eastAsia="es-ES"/>
        </w:rPr>
        <w:t xml:space="preserve"> i </w:t>
      </w:r>
      <w:r w:rsidR="00A65EF0" w:rsidRPr="00A65EF0">
        <w:rPr>
          <w:rFonts w:ascii="Century Gothic" w:eastAsia="Times New Roman" w:hAnsi="Century Gothic" w:cs="Arial"/>
          <w:lang w:eastAsia="es-ES"/>
        </w:rPr>
        <w:t>nínxols</w:t>
      </w:r>
      <w:r w:rsidRPr="00A65EF0">
        <w:rPr>
          <w:rFonts w:ascii="Century Gothic" w:eastAsia="Times New Roman" w:hAnsi="Century Gothic" w:cs="Arial"/>
          <w:lang w:eastAsia="es-ES"/>
        </w:rPr>
        <w:t>.</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 xml:space="preserve">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Concessió (50 anys) nínxols 1er pis</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1.300 €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Concessió (50 anys) nínxols 2on pis</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1.500 €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3.- Concessió (50 anys) nínxols 3er  pis</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1.100 €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4.- Concessió (50 anys) nínxols 4art pis</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 xml:space="preserve">   900 €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5.- Concessió (50 anys) nínxols 5è pis</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 xml:space="preserve">   800 €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6-. Lloguer nínxol ( 5 anys mínim)</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 xml:space="preserve">   850 €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7.- Pròrroga lloguer nínxols (sense que pugui excedir de 2) </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 xml:space="preserve">  850 €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8.- Lloguer de columbari, per 5 anys com a mínim,</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 xml:space="preserve">   200 €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9.- Adquisició de columbari</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 xml:space="preserve">   180 €</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b/>
        <w:t>Epígraf segon. Manteniment.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Conservació i neteja de les sepultures i columbaris/any</w:t>
      </w:r>
      <w:r w:rsidRPr="00A65EF0">
        <w:rPr>
          <w:rFonts w:ascii="Century Gothic" w:eastAsia="Times New Roman" w:hAnsi="Century Gothic" w:cs="Arial"/>
          <w:lang w:eastAsia="es-ES"/>
        </w:rPr>
        <w:tab/>
        <w:t xml:space="preserve">    </w:t>
      </w:r>
      <w:r w:rsidRPr="00A65EF0">
        <w:rPr>
          <w:rFonts w:ascii="Century Gothic" w:eastAsia="Times New Roman" w:hAnsi="Century Gothic" w:cs="Arial"/>
          <w:lang w:eastAsia="es-ES"/>
        </w:rPr>
        <w:tab/>
        <w:t xml:space="preserve"> 20 €</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b/>
        <w:t>Epígraf tercer. Altres serveis.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Drets d’enterrament. Per nínxol</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100 €.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Drets d’enterrament. Per columbari</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Exempt</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3. Drets de trasllats de restes </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100 €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4. Permís obertura sepultura i nínxol</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 xml:space="preserve">  25 €</w:t>
      </w: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5. Permís per la col•locació de làpides i marc</w:t>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r>
      <w:r w:rsidRPr="00A65EF0">
        <w:rPr>
          <w:rFonts w:ascii="Century Gothic" w:eastAsia="Times New Roman" w:hAnsi="Century Gothic" w:cs="Arial"/>
          <w:lang w:eastAsia="es-ES"/>
        </w:rPr>
        <w:tab/>
        <w:t xml:space="preserve">  25 €</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En situacions d’absoluta impossibilitat econòmica per a satisfer les tarifes anteriors, es prestaran els serveis gratuïtament, previ informe de l’Àrea de Serveis Socials.</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7è.- Acreditament i període impositiu.</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En els supòsits contemplats en l'epígraf primer, relatiu a actuacions singulars dels serveis municipals, la taxa s’acreditarà quan s’iniciï la prestació del servei, encara que s’exigirà el dipòsit previ quan es formuli la sol·licitud d’aquest servei.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En el supòsit contemplat en l’epígraf segon, l’acreditament tindrà lloc l’1 de gener de cada any i el període impositiu comprendrà l’any natural.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La quota anual és irreduïble.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8è.- Règim de declaració i d’ingrés.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En els supòsits de l'epígraf primer, la taxa s’exigirà en règim d’autoliquidació.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bCs/>
          <w:lang w:eastAsia="es-ES"/>
        </w:rPr>
        <w:t>Q</w:t>
      </w:r>
      <w:r w:rsidRPr="00A65EF0">
        <w:rPr>
          <w:rFonts w:ascii="Century Gothic" w:eastAsia="Times New Roman" w:hAnsi="Century Gothic" w:cs="Arial"/>
          <w:lang w:eastAsia="es-ES"/>
        </w:rPr>
        <w:t>uan es sol·licita la prestació del servei, es presentarà degudament complimentat l’imprès d’autoliquidació de la taxa, i s’ingressarà el seu import.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Alternativament, poden presentar-se en el Servei Municipal competent els elements de la declaració a l’objecte que el funcionari municipal responsable presti l’assistència necessària per a determinar el deute.</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Tractant-se de la taxa de venciment periòdic, per conservació i neteja dels nínxols establerta en l’epígraf segon, el pagament de la taxa s’efectuarà en el període que aprovi i anunciï l’Ajuntament, el qual no serà inferior a dos mesos. Amb la finalitat de facilitar el pagament, l’Ajuntament remetrà al domicili del subjecte passiu un document apte per a permetre el pagament en entitat bancària col·laboradora.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No obstant, la no recepció del document de pagament esmentat no invalida l’obligació de satisfer la taxa en el període determinat per l’Ajuntament en el seu calendari fiscal.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9è.- Notificacions de les taxes.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1. La notificació del deute tributari, o la confirmació de l’autoliquidació, en els supòsits de serveis singulars es realitzarà a l’interessat, en el moment en què es presenta l’autoliquidació, amb caràcter previ a la prestació del servei.</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lastRenderedPageBreak/>
        <w:t>Malgrat el previst a l’apartat anterior, si una vegada verificada la autoliquidació resultés incorrecta, la determinació del deute es practicarà liquidació complementària.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2. En supòsits de taxa per conservació i neteja dels nínxols que té caràcter periòdic, es notificarà personalment al sol·licitant l’alta en el registre de contribuents. La taxa d’exercicis successius es notificarà col·lectivament, mitjançant l’exposició pública del padró.</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3. Els períodes de cobrament s’anunciaran mitjançant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Article 10è.- Infraccions i sancions.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Pel que respecta a les infraccions i sancions tributàries que, en relació a la taxa regulada en aquesta Ordenança, resultin procedents, s’aplicarà el que disposa la Llei General Tributària i l’Ordenança General.</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Addicional.- Modificació dels preceptes de l'ordenança i de les referències que fa a la normativa vigent, amb motiu de la promulgació de normes posteriors.</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i/>
          <w:lang w:eastAsia="es-ES"/>
        </w:rPr>
      </w:pPr>
      <w:r w:rsidRPr="00A65EF0">
        <w:rPr>
          <w:rFonts w:ascii="Century Gothic" w:eastAsia="Times New Roman" w:hAnsi="Century Gothic" w:cs="Arial"/>
          <w:i/>
          <w:lang w:eastAsia="es-ES"/>
        </w:rPr>
        <w:t>Disposició final.</w:t>
      </w:r>
    </w:p>
    <w:p w:rsidR="007225DA" w:rsidRPr="00A65EF0" w:rsidRDefault="007225DA" w:rsidP="007225DA">
      <w:pPr>
        <w:jc w:val="both"/>
        <w:rPr>
          <w:rFonts w:ascii="Century Gothic" w:eastAsia="Times New Roman" w:hAnsi="Century Gothic" w:cs="Arial"/>
          <w:i/>
          <w:lang w:eastAsia="es-ES"/>
        </w:rPr>
      </w:pPr>
    </w:p>
    <w:p w:rsidR="007225DA" w:rsidRPr="00A65EF0" w:rsidRDefault="007225DA" w:rsidP="007225DA">
      <w:pPr>
        <w:jc w:val="both"/>
        <w:rPr>
          <w:rFonts w:ascii="Century Gothic" w:eastAsia="Times New Roman" w:hAnsi="Century Gothic" w:cs="Arial"/>
          <w:lang w:eastAsia="es-ES"/>
        </w:rPr>
      </w:pPr>
      <w:r w:rsidRPr="00A65EF0">
        <w:rPr>
          <w:rFonts w:ascii="Century Gothic" w:eastAsia="Times New Roman" w:hAnsi="Century Gothic" w:cs="Arial"/>
          <w:lang w:eastAsia="es-ES"/>
        </w:rPr>
        <w:t xml:space="preserve">La present Ordenança fiscal, aprovada provisionalment pel Ple de la Corporació en sessió celebrada el ...... i que ha quedat definitivament aprovada en data ......, entrarà en vigor al dia següent al de publicació en el </w:t>
      </w:r>
      <w:r w:rsidRPr="00A65EF0">
        <w:rPr>
          <w:rFonts w:ascii="Century Gothic" w:eastAsia="Times New Roman" w:hAnsi="Century Gothic" w:cs="Arial"/>
          <w:i/>
          <w:iCs/>
          <w:lang w:eastAsia="es-ES"/>
        </w:rPr>
        <w:t>Butlletí Oficial de la Província de Barcelona</w:t>
      </w:r>
      <w:r w:rsidRPr="00A65EF0">
        <w:rPr>
          <w:rFonts w:ascii="Century Gothic" w:eastAsia="Times New Roman" w:hAnsi="Century Gothic" w:cs="Arial"/>
          <w:lang w:eastAsia="es-ES"/>
        </w:rPr>
        <w:t xml:space="preserve"> i regirà fins la seva modificació o derogació expressa.</w:t>
      </w:r>
    </w:p>
    <w:p w:rsidR="007225DA" w:rsidRPr="00A65EF0" w:rsidRDefault="007225DA" w:rsidP="007225DA">
      <w:pPr>
        <w:jc w:val="both"/>
        <w:rPr>
          <w:rFonts w:ascii="Century Gothic" w:eastAsia="Times New Roman" w:hAnsi="Century Gothic" w:cs="Arial"/>
          <w:lang w:eastAsia="es-ES"/>
        </w:rPr>
      </w:pPr>
    </w:p>
    <w:p w:rsidR="007225DA" w:rsidRPr="00A65EF0" w:rsidRDefault="007225DA" w:rsidP="007225DA">
      <w:pPr>
        <w:jc w:val="both"/>
        <w:rPr>
          <w:rFonts w:ascii="Century Gothic" w:eastAsia="Times New Roman" w:hAnsi="Century Gothic" w:cs="Arial"/>
          <w:lang w:eastAsia="es-ES"/>
        </w:rPr>
      </w:pPr>
    </w:p>
    <w:p w:rsidR="00AB1A43" w:rsidRDefault="00AB1A43" w:rsidP="00AB1A43">
      <w:pPr>
        <w:rPr>
          <w:rFonts w:ascii="Century Gothic" w:eastAsia="Times New Roman" w:hAnsi="Century Gothic"/>
          <w:b/>
          <w:snapToGrid w:val="0"/>
          <w:lang w:eastAsia="es-ES"/>
        </w:rPr>
      </w:pPr>
    </w:p>
    <w:p w:rsidR="00AB1A43" w:rsidRPr="00AB1A43" w:rsidRDefault="00AB1A43" w:rsidP="00AB1A43">
      <w:pPr>
        <w:rPr>
          <w:rFonts w:ascii="Century Gothic" w:eastAsia="Times New Roman" w:hAnsi="Century Gothic"/>
          <w:b/>
          <w:snapToGrid w:val="0"/>
          <w:lang w:eastAsia="es-ES"/>
        </w:rPr>
      </w:pPr>
      <w:r w:rsidRPr="00AB1A43">
        <w:rPr>
          <w:rFonts w:ascii="Century Gothic" w:eastAsia="Times New Roman" w:hAnsi="Century Gothic"/>
          <w:b/>
          <w:snapToGrid w:val="0"/>
          <w:lang w:eastAsia="es-ES"/>
        </w:rPr>
        <w:t>AJUNTAMENT DE CÀNOVES I SAMALÚS</w:t>
      </w:r>
    </w:p>
    <w:p w:rsidR="00AB1A43" w:rsidRDefault="00A25143" w:rsidP="00AB1A43">
      <w:pPr>
        <w:rPr>
          <w:rFonts w:ascii="Century Gothic" w:eastAsia="Times New Roman" w:hAnsi="Century Gothic"/>
          <w:b/>
          <w:snapToGrid w:val="0"/>
          <w:lang w:eastAsia="es-ES"/>
        </w:rPr>
      </w:pPr>
      <w:r>
        <w:rPr>
          <w:rFonts w:ascii="Century Gothic" w:eastAsia="Times New Roman" w:hAnsi="Century Gothic"/>
          <w:b/>
          <w:snapToGrid w:val="0"/>
          <w:lang w:eastAsia="es-ES"/>
        </w:rPr>
        <w:t>ORDENANÇA FISCAL NÚM. 17</w:t>
      </w:r>
    </w:p>
    <w:p w:rsidR="00AB1A43" w:rsidRPr="00AB1A43" w:rsidRDefault="00AB1A43" w:rsidP="00AB1A43">
      <w:pPr>
        <w:rPr>
          <w:rFonts w:ascii="Century Gothic" w:eastAsia="Times New Roman" w:hAnsi="Century Gothic"/>
          <w:b/>
          <w:snapToGrid w:val="0"/>
          <w:lang w:eastAsia="es-ES"/>
        </w:rPr>
      </w:pPr>
      <w:r w:rsidRPr="00AB1A43">
        <w:rPr>
          <w:rFonts w:ascii="Century Gothic" w:eastAsia="Times New Roman" w:hAnsi="Century Gothic"/>
          <w:b/>
          <w:snapToGrid w:val="0"/>
          <w:lang w:eastAsia="es-ES"/>
        </w:rPr>
        <w:t>ORDENANÇA FISCAL REGULADORA DE LA TAXA PER PRESTACIÓ DEL SERVEI DE CLAVEGUERAM, TRACTAMENT I DEPURACIÓ D’AIGÜES RESIDUALS</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bookmarkStart w:id="6" w:name="a1"/>
      <w:r w:rsidRPr="00AB1A43">
        <w:rPr>
          <w:rFonts w:ascii="Century Gothic" w:eastAsia="Times New Roman" w:hAnsi="Century Gothic"/>
          <w:snapToGrid w:val="0"/>
          <w:lang w:eastAsia="es-ES"/>
        </w:rPr>
        <w:t>ARTICLE 1. Fonament Legal</w:t>
      </w:r>
    </w:p>
    <w:bookmarkEnd w:id="6"/>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 xml:space="preserve">Aquesta Entitat Local, en ús de les facultats contingudes als articles 133.2 i 142 de la Constitució Espanyola, als articles 105 i 106 de la Llei 7/1985, de 2 d’abril, Reguladora de les Bases del Règim Local, i d’acord amb el que disposa l’article 20.4.r) en relació amb els articles </w:t>
      </w:r>
      <w:smartTag w:uri="urn:schemas-microsoft-com:office:smarttags" w:element="metricconverter">
        <w:smartTagPr>
          <w:attr w:name="ProductID" w:val="15 a"/>
        </w:smartTagPr>
        <w:r w:rsidRPr="00AB1A43">
          <w:rPr>
            <w:rFonts w:ascii="Century Gothic" w:eastAsia="Times New Roman" w:hAnsi="Century Gothic"/>
            <w:snapToGrid w:val="0"/>
            <w:lang w:eastAsia="es-ES"/>
          </w:rPr>
          <w:t>15 a</w:t>
        </w:r>
      </w:smartTag>
      <w:r w:rsidRPr="00AB1A43">
        <w:rPr>
          <w:rFonts w:ascii="Century Gothic" w:eastAsia="Times New Roman" w:hAnsi="Century Gothic"/>
          <w:snapToGrid w:val="0"/>
          <w:lang w:eastAsia="es-ES"/>
        </w:rPr>
        <w:t xml:space="preserve"> 19 del Reial Decret Legislatiu 2/2004, de 5 de març, pel qual s’aprova el text refós de la Llei Reguladora de les Hisendes Locals, estableix la Taxa per Prestació del Servei de Clavegueram, Tractament i Depuració d’Aigües Residuals, que es regirà per aquesta Ordenança fiscal, les normes de la qual s’atenen al que preveu l’article 57 del Reial Decret Legislatiu 2/2004, de 5 de març, pel qual s’aprova el text refós de la Llei Reguladora de les Hisendes Locals.</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bookmarkStart w:id="7" w:name="a2"/>
      <w:r w:rsidRPr="00AB1A43">
        <w:rPr>
          <w:rFonts w:ascii="Century Gothic" w:eastAsia="Times New Roman" w:hAnsi="Century Gothic"/>
          <w:snapToGrid w:val="0"/>
          <w:lang w:eastAsia="es-ES"/>
        </w:rPr>
        <w:t>ARTICLE 2. Àmbit d’Aplicació</w:t>
      </w:r>
    </w:p>
    <w:bookmarkEnd w:id="7"/>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Aquesta Ordenança serà aplicable a tot el terme municipal de Cànoves i Samalús.</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bookmarkStart w:id="8" w:name="a3"/>
      <w:r w:rsidRPr="00AB1A43">
        <w:rPr>
          <w:rFonts w:ascii="Century Gothic" w:eastAsia="Times New Roman" w:hAnsi="Century Gothic"/>
          <w:snapToGrid w:val="0"/>
          <w:lang w:eastAsia="es-ES"/>
        </w:rPr>
        <w:t>ARTICLE 3. Fet Imposable</w:t>
      </w:r>
    </w:p>
    <w:bookmarkEnd w:id="8"/>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Constitueix el fet imposable de la Taxa regulada per aquesta Ordenança:</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 L’activitat municipal, tècnica i administrativa que tendeix a verificar si es donen les condicions necessàries per autoritzar la presa a la xarxa de clavegueram municipal.</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 La prestació dels serveis d’evacuació d’excretes, aigües pluvials, negres i residuals a través de la xarxa de clavegueram municipal, així com també el seu tractament i depuració.</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No estaran subjectes a la Taxa les finques derruïdes, declarades ruïnoses o que tinguin la condició de solar o terreny.</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bookmarkStart w:id="9" w:name="a4"/>
      <w:r w:rsidRPr="00AB1A43">
        <w:rPr>
          <w:rFonts w:ascii="Century Gothic" w:eastAsia="Times New Roman" w:hAnsi="Century Gothic"/>
          <w:snapToGrid w:val="0"/>
          <w:lang w:eastAsia="es-ES"/>
        </w:rPr>
        <w:t>ARTICLE 4. Subjectes Passius</w:t>
      </w:r>
    </w:p>
    <w:bookmarkEnd w:id="9"/>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Són subjectes passius d’aquesta taxa, totes les persones físiques i jurídiques així com també les entitats que resultin beneficiades pels serveis de clavegueram, així com de tractament i depuració d’aigües residuals, inclosa la vigilància especial de clavegueres particulars, d’acord amb el que disposa l’article 23 del Reial Decret Legislatiu 2/2004, de 5 de març, pel qual s’aprova el text refós de la Llei Reguladora de les Hisendes Locals.</w:t>
      </w:r>
    </w:p>
    <w:p w:rsidR="00AB1A43" w:rsidRPr="00AB1A43" w:rsidRDefault="00AB1A43" w:rsidP="00AB1A43">
      <w:pPr>
        <w:rPr>
          <w:rFonts w:ascii="Century Gothic" w:eastAsia="Times New Roman" w:hAnsi="Century Gothic"/>
          <w:snapToGrid w:val="0"/>
          <w:lang w:eastAsia="es-ES"/>
        </w:rPr>
      </w:pPr>
    </w:p>
    <w:p w:rsidR="00E318C5" w:rsidRDefault="00E318C5" w:rsidP="00AB1A43">
      <w:pPr>
        <w:rPr>
          <w:rFonts w:ascii="Century Gothic" w:eastAsia="Times New Roman" w:hAnsi="Century Gothic"/>
          <w:snapToGrid w:val="0"/>
          <w:lang w:eastAsia="es-ES"/>
        </w:rPr>
      </w:pPr>
      <w:bookmarkStart w:id="10" w:name="a5"/>
    </w:p>
    <w:p w:rsidR="00E318C5" w:rsidRDefault="00E318C5" w:rsidP="00AB1A43">
      <w:pPr>
        <w:rPr>
          <w:rFonts w:ascii="Century Gothic" w:eastAsia="Times New Roman" w:hAnsi="Century Gothic"/>
          <w:snapToGrid w:val="0"/>
          <w:lang w:eastAsia="es-ES"/>
        </w:rPr>
      </w:pPr>
    </w:p>
    <w:p w:rsidR="00E318C5" w:rsidRDefault="00E318C5" w:rsidP="00AB1A43">
      <w:pPr>
        <w:rPr>
          <w:rFonts w:ascii="Century Gothic" w:eastAsia="Times New Roman" w:hAnsi="Century Gothic"/>
          <w:snapToGrid w:val="0"/>
          <w:lang w:eastAsia="es-ES"/>
        </w:rPr>
      </w:pPr>
    </w:p>
    <w:p w:rsidR="00E318C5" w:rsidRDefault="00E318C5"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lastRenderedPageBreak/>
        <w:t>ARTICLE 5. Responsables</w:t>
      </w:r>
    </w:p>
    <w:bookmarkEnd w:id="10"/>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Respondran del deute tributari els deutors principals junt amb d’altres persones o entitats. A aquests efectes es consideraran deutors principals els obligats tributaris</w:t>
      </w:r>
      <w:r w:rsidRPr="00AB1A43">
        <w:rPr>
          <w:rFonts w:ascii="Century Gothic" w:eastAsia="Times New Roman" w:hAnsi="Century Gothic"/>
          <w:snapToGrid w:val="0"/>
          <w:lang w:eastAsia="es-ES"/>
        </w:rPr>
        <w:footnoteReference w:id="1"/>
      </w:r>
      <w:r w:rsidRPr="00AB1A43">
        <w:rPr>
          <w:rFonts w:ascii="Century Gothic" w:eastAsia="Times New Roman" w:hAnsi="Century Gothic"/>
          <w:snapToGrid w:val="0"/>
          <w:lang w:eastAsia="es-ES"/>
        </w:rPr>
        <w:t xml:space="preserve"> de l’apartat 2 de l’article 35 de la Llei 58/2003, de 17 de desembre, General Tributària.</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Llevat precepte legal exprés en contrari, la responsabilitat serà sempre subsidiària.</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En relació a la responsabilitat solidària i subsidiària del deute tributari ens atindrem al que estableixen els articles 42 i 43, respectivament, de la Llei 58/2003, de 17 de desembre, General Tributària.</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bookmarkStart w:id="11" w:name="a6"/>
      <w:r w:rsidRPr="00AB1A43">
        <w:rPr>
          <w:rFonts w:ascii="Century Gothic" w:eastAsia="Times New Roman" w:hAnsi="Century Gothic"/>
          <w:snapToGrid w:val="0"/>
          <w:lang w:eastAsia="es-ES"/>
        </w:rPr>
        <w:t>ARTICLE 6. Exempcions, Reduccions i Bonificacions</w:t>
      </w:r>
    </w:p>
    <w:bookmarkEnd w:id="11"/>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No s’admet cap benefici tributari, llevat a favor de l’Estat i els altres Ens Públics territorials o institucionals o com a conseqüència del que estableixen els Tractats o Acords Internacionals (article 18 de la Llei 8/1989, de 13 d’abril, de Taxes i Preus Públics), excepte la possibilitat que es tinguin en compte criteris genèrics de capacitat econòmica dels subjectes obligats a satisfer-les.</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bookmarkStart w:id="12" w:name="a7"/>
      <w:r w:rsidRPr="00AB1A43">
        <w:rPr>
          <w:rFonts w:ascii="Century Gothic" w:eastAsia="Times New Roman" w:hAnsi="Century Gothic"/>
          <w:snapToGrid w:val="0"/>
          <w:lang w:eastAsia="es-ES"/>
        </w:rPr>
        <w:t>ARTICLE 7. Quota Tributària</w:t>
      </w:r>
    </w:p>
    <w:bookmarkEnd w:id="12"/>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La quantitat a exigir i liquidar per aquesta taxa s’obtindrà aplicant les següents tarifes:</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La quota tributària corresponent a la concessió de la llicència o autorització de presa a la xarxa de clavegueram consistirà en una quantitat fixa de cent cinquanta euros per habitatge o local, i s’exigirà per una sola vegada.</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La quota tributària mínima exigible per l’existència del servei s’estableix en 20 euros/any per habitatge o local, ja sigui destinat a us particular com comercial, industrial o de serveis.</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 xml:space="preserve"> </w:t>
      </w:r>
    </w:p>
    <w:p w:rsidR="00AB1A43" w:rsidRPr="00AB1A43" w:rsidRDefault="00AB1A43" w:rsidP="00AB1A43">
      <w:pPr>
        <w:rPr>
          <w:rFonts w:ascii="Century Gothic" w:eastAsia="Times New Roman" w:hAnsi="Century Gothic"/>
          <w:snapToGrid w:val="0"/>
          <w:lang w:eastAsia="es-ES"/>
        </w:rPr>
      </w:pPr>
      <w:bookmarkStart w:id="13" w:name="a8"/>
      <w:r w:rsidRPr="00AB1A43">
        <w:rPr>
          <w:rFonts w:ascii="Century Gothic" w:eastAsia="Times New Roman" w:hAnsi="Century Gothic"/>
          <w:snapToGrid w:val="0"/>
          <w:lang w:eastAsia="es-ES"/>
        </w:rPr>
        <w:t>ARTICLE 8. Meritació</w:t>
      </w:r>
    </w:p>
    <w:bookmarkEnd w:id="13"/>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La Taxa es merita i neix l’obligació de contribuir des del moment en què s’iniciï la prestació del servei subjecte a gravamen, i s’entén iniciat:</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lastRenderedPageBreak/>
        <w:t>— Des de la data de presentació de la sol·licitud de llicència de presa, si el subjecte passiu la formulés expressament.</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 Quan estigui establert i en funcionament el servei municipal objecte d’aquesta regulació.</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El servei d’evacuació d’excretes, aigües pluvials, negres i residuals, i la seva depuració té caràcter obligatori per a totes les finques del Municipi que tinguin façanes a carrers, places o vies públiques.</w:t>
      </w: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 xml:space="preserve"> </w:t>
      </w:r>
    </w:p>
    <w:p w:rsidR="00AB1A43" w:rsidRPr="00AB1A43" w:rsidRDefault="00AB1A43" w:rsidP="00AB1A43">
      <w:pPr>
        <w:rPr>
          <w:rFonts w:ascii="Century Gothic" w:eastAsia="Times New Roman" w:hAnsi="Century Gothic"/>
          <w:snapToGrid w:val="0"/>
          <w:lang w:eastAsia="es-ES"/>
        </w:rPr>
      </w:pPr>
      <w:bookmarkStart w:id="14" w:name="a9"/>
      <w:r w:rsidRPr="00AB1A43">
        <w:rPr>
          <w:rFonts w:ascii="Century Gothic" w:eastAsia="Times New Roman" w:hAnsi="Century Gothic"/>
          <w:snapToGrid w:val="0"/>
          <w:lang w:eastAsia="es-ES"/>
        </w:rPr>
        <w:t>ARTICLE 9. Gestió</w:t>
      </w:r>
    </w:p>
    <w:bookmarkEnd w:id="14"/>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La gestió, liquidació, inspecció i recaptació d’aquesta Taxa es realitzarà segons el que disposa la Llei 58/2003, de 17 de desembre, General Tributària i les altres lleis reguladores de la matèria, així com també les disposicions dictades pel seu desenvolupament.</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Els subjectes passius substituts del contribuent formularan les declaracions d’alta i baixa al cens de subjectes passius de la Taxa, en el termini que oscil·la entre la data en què es produeixi la variació en la titularitat de la finca i l’últim dia del mes natural següent. Aquestes últimes declaracions tindran efecte a partir de la primera liquidació que es practiqui un cop finalitzat el termini de presentació de les esmentades declaracions d’alta i baixa.</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La inclusió inicial al cens es farà d’ofici un cop concedida la llicència de presa a la xarxa.</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bookmarkStart w:id="15" w:name="a10"/>
      <w:r w:rsidRPr="00AB1A43">
        <w:rPr>
          <w:rFonts w:ascii="Century Gothic" w:eastAsia="Times New Roman" w:hAnsi="Century Gothic"/>
          <w:snapToGrid w:val="0"/>
          <w:lang w:eastAsia="es-ES"/>
        </w:rPr>
        <w:t>ARTICLE 10. Recaptació</w:t>
      </w:r>
    </w:p>
    <w:bookmarkEnd w:id="15"/>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 xml:space="preserve">El cobrament de la taxa es farà mitjançant un únic rebut anual que lliurarà l’organisme de gestió tributària a qui es delegarà el cobrament. </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En el supòsit de llicència de presa, el contribuent formularà l’oportuna sol·licitud i els serveis tributaris d’aquest Ajuntament, un cop concedida aquella, practicaran la liquidació que s’escaigui, que serà notificada per a l’ingrés directe en la forma i terminis que assenyalen els articles 60 i 62 de la Llei 58/2003, de 17 de desembre, General Tributària.</w:t>
      </w:r>
    </w:p>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bookmarkStart w:id="16" w:name="a11"/>
      <w:r w:rsidRPr="00AB1A43">
        <w:rPr>
          <w:rFonts w:ascii="Century Gothic" w:eastAsia="Times New Roman" w:hAnsi="Century Gothic"/>
          <w:snapToGrid w:val="0"/>
          <w:lang w:eastAsia="es-ES"/>
        </w:rPr>
        <w:t>ARTICLE 11. Infraccions i Sancions Tributàries</w:t>
      </w:r>
    </w:p>
    <w:bookmarkEnd w:id="16"/>
    <w:p w:rsidR="00AB1A43" w:rsidRPr="00AB1A43" w:rsidRDefault="00AB1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Pel que fa a infraccions i sancions, s’aplicarà la Llei 58/2003, de 17 de desembre, General Tributària, en concret els articles 181 i següents, i les disposicions que la desenvolupen.</w:t>
      </w:r>
    </w:p>
    <w:p w:rsidR="00AB1A43" w:rsidRPr="00AB1A43" w:rsidRDefault="00AB1A43" w:rsidP="00AB1A43">
      <w:pPr>
        <w:rPr>
          <w:rFonts w:ascii="Century Gothic" w:eastAsia="Times New Roman" w:hAnsi="Century Gothic"/>
          <w:snapToGrid w:val="0"/>
          <w:lang w:eastAsia="es-ES"/>
        </w:rPr>
      </w:pPr>
    </w:p>
    <w:p w:rsidR="00844A43" w:rsidRDefault="00AB1A43" w:rsidP="00AB1A43">
      <w:pPr>
        <w:rPr>
          <w:rFonts w:ascii="Century Gothic" w:eastAsia="Times New Roman" w:hAnsi="Century Gothic"/>
          <w:snapToGrid w:val="0"/>
          <w:lang w:eastAsia="es-ES"/>
        </w:rPr>
      </w:pPr>
      <w:bookmarkStart w:id="17" w:name="a12"/>
      <w:r w:rsidRPr="00AB1A43">
        <w:rPr>
          <w:rFonts w:ascii="Century Gothic" w:eastAsia="Times New Roman" w:hAnsi="Century Gothic"/>
          <w:snapToGrid w:val="0"/>
          <w:lang w:eastAsia="es-ES"/>
        </w:rPr>
        <w:lastRenderedPageBreak/>
        <w:t>DISPOSICIÓ FINAL</w:t>
      </w:r>
      <w:bookmarkEnd w:id="17"/>
    </w:p>
    <w:p w:rsidR="00844A43" w:rsidRDefault="00844A43" w:rsidP="00AB1A43">
      <w:pPr>
        <w:rPr>
          <w:rFonts w:ascii="Century Gothic" w:eastAsia="Times New Roman" w:hAnsi="Century Gothic"/>
          <w:snapToGrid w:val="0"/>
          <w:lang w:eastAsia="es-ES"/>
        </w:rPr>
      </w:pPr>
    </w:p>
    <w:p w:rsidR="00AB1A43" w:rsidRPr="00AB1A43" w:rsidRDefault="00AB1A43" w:rsidP="00AB1A43">
      <w:pPr>
        <w:rPr>
          <w:rFonts w:ascii="Century Gothic" w:eastAsia="Times New Roman" w:hAnsi="Century Gothic"/>
          <w:snapToGrid w:val="0"/>
          <w:lang w:eastAsia="es-ES"/>
        </w:rPr>
      </w:pPr>
      <w:r w:rsidRPr="00AB1A43">
        <w:rPr>
          <w:rFonts w:ascii="Century Gothic" w:eastAsia="Times New Roman" w:hAnsi="Century Gothic"/>
          <w:snapToGrid w:val="0"/>
          <w:lang w:eastAsia="es-ES"/>
        </w:rPr>
        <w:t>Aquesta Ordenança fiscal, que fou aprovada inicialment pel Ple d’aquest Ajuntament en sessió celebrada el dia .................. i definitivamente en sessió de data ..................., entrarà en vigor el mateix dia de la seva publicació al Butlletí Oficial de la Província i serà aplicable a partir del primer de gener de 2017, i romandrà en vigor fins que s’acordi la seva modificació o derogació expressa.</w:t>
      </w:r>
    </w:p>
    <w:p w:rsidR="00AB1A43" w:rsidRPr="00AB1A43" w:rsidRDefault="00AB1A43" w:rsidP="00AB1A43">
      <w:pPr>
        <w:rPr>
          <w:rFonts w:ascii="Century Gothic" w:eastAsia="Times New Roman" w:hAnsi="Century Gothic"/>
          <w:snapToGrid w:val="0"/>
          <w:lang w:eastAsia="es-ES"/>
        </w:rPr>
      </w:pPr>
    </w:p>
    <w:p w:rsidR="00AB1A43" w:rsidRDefault="00AB1A43" w:rsidP="00AB1A43">
      <w:pPr>
        <w:rPr>
          <w:rFonts w:ascii="Century Gothic" w:eastAsia="Times New Roman" w:hAnsi="Century Gothic"/>
          <w:snapToGrid w:val="0"/>
          <w:lang w:eastAsia="es-ES"/>
        </w:rPr>
      </w:pPr>
    </w:p>
    <w:p w:rsidR="00844A43" w:rsidRPr="00AB1A43" w:rsidRDefault="00844A43" w:rsidP="00AB1A43">
      <w:pPr>
        <w:rPr>
          <w:rFonts w:ascii="Century Gothic" w:eastAsia="Times New Roman" w:hAnsi="Century Gothic"/>
          <w:snapToGrid w:val="0"/>
          <w:lang w:eastAsia="es-ES"/>
        </w:rPr>
      </w:pPr>
    </w:p>
    <w:p w:rsidR="006E5FE8" w:rsidRDefault="006E5FE8" w:rsidP="006E5FE8">
      <w:pPr>
        <w:jc w:val="both"/>
        <w:rPr>
          <w:rFonts w:ascii="Century Gothic" w:eastAsia="Times New Roman" w:hAnsi="Century Gothic" w:cs="Arial"/>
          <w:b/>
          <w:i/>
          <w:iCs/>
          <w:lang w:eastAsia="es-ES"/>
        </w:rPr>
      </w:pPr>
    </w:p>
    <w:p w:rsidR="006E5FE8" w:rsidRPr="006E5FE8" w:rsidRDefault="006E5FE8" w:rsidP="006E5FE8">
      <w:pPr>
        <w:jc w:val="both"/>
        <w:rPr>
          <w:rFonts w:ascii="Century Gothic" w:eastAsia="Times New Roman" w:hAnsi="Century Gothic" w:cs="Arial"/>
          <w:b/>
          <w:i/>
          <w:iCs/>
          <w:lang w:eastAsia="es-ES"/>
        </w:rPr>
      </w:pPr>
      <w:r w:rsidRPr="006E5FE8">
        <w:rPr>
          <w:rFonts w:ascii="Century Gothic" w:eastAsia="Times New Roman" w:hAnsi="Century Gothic" w:cs="Arial"/>
          <w:b/>
          <w:i/>
          <w:iCs/>
          <w:lang w:eastAsia="es-ES"/>
        </w:rPr>
        <w:t>AJUNTAMENT DE CÀNOVES I SAMALÚS</w:t>
      </w:r>
    </w:p>
    <w:p w:rsidR="00E318C5" w:rsidRDefault="00E318C5" w:rsidP="006E5FE8">
      <w:pPr>
        <w:jc w:val="both"/>
        <w:rPr>
          <w:rFonts w:ascii="Century Gothic" w:eastAsia="Times New Roman" w:hAnsi="Century Gothic" w:cs="Arial"/>
          <w:b/>
          <w:i/>
          <w:lang w:eastAsia="es-ES"/>
        </w:rPr>
      </w:pPr>
      <w:r>
        <w:rPr>
          <w:rFonts w:ascii="Century Gothic" w:eastAsia="Times New Roman" w:hAnsi="Century Gothic" w:cs="Arial"/>
          <w:b/>
          <w:i/>
          <w:lang w:eastAsia="es-ES"/>
        </w:rPr>
        <w:t>ORDENANÇA FISCAL NÚM. 18</w:t>
      </w:r>
    </w:p>
    <w:p w:rsidR="006E5FE8" w:rsidRPr="006E5FE8" w:rsidRDefault="006E5FE8" w:rsidP="006E5FE8">
      <w:pPr>
        <w:jc w:val="both"/>
        <w:rPr>
          <w:rFonts w:ascii="Century Gothic" w:eastAsia="Times New Roman" w:hAnsi="Century Gothic" w:cs="Arial"/>
          <w:b/>
          <w:i/>
          <w:lang w:eastAsia="es-ES"/>
        </w:rPr>
      </w:pPr>
      <w:r w:rsidRPr="006E5FE8">
        <w:rPr>
          <w:rFonts w:ascii="Century Gothic" w:eastAsia="Times New Roman" w:hAnsi="Century Gothic" w:cs="Arial"/>
          <w:b/>
          <w:i/>
          <w:lang w:eastAsia="es-ES"/>
        </w:rPr>
        <w:t>ORDENANÇA FISCAL GENERAL REGULADORA DE CONTRIBUCIONS ESPECIALS.</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I.- Fonament i naturalesa.</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bCs/>
          <w:i/>
          <w:lang w:eastAsia="es-ES"/>
        </w:rPr>
        <w:t xml:space="preserve">Article 1. </w:t>
      </w:r>
      <w:r w:rsidRPr="006E5FE8">
        <w:rPr>
          <w:rFonts w:ascii="Century Gothic" w:eastAsia="Times New Roman" w:hAnsi="Century Gothic" w:cs="Arial"/>
          <w:lang w:eastAsia="es-ES"/>
        </w:rPr>
        <w:t>A l’empara del que preveuen els articles 15, 58 i 34.3 de del text refós de la Llei reguladora de les Hisendes Locals aprovat pel Reial Decret Legislatiu 2/2004, de 5 de març (TRHL), s’estableix amb caràcter general aquesta Ordenança per a regular la imposició i ordenació de les contribucions especials que, com a tribut de caràcter finalista, pot exigir aquest Ajuntament.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II.- Fet imposable.</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2.</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1. Constituirà el fet imposable de les contribucions especials l'obtenció d'un benefici o d'un augment de valor dels seus béns per part del subjecte passiu com a conseqüència de la realització d'obres públiques o de l'establiment o ampliació de serveis públics de caràcter municipal per part d'aquest Ajuntament o per les entitats que s’indiquen a l’article següent.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2. Les contribucions especials es fonamentaran en la simple realització de les obres o en l'establiment o ampliació dels serveis a què es refereix l'apartat anterior i la seva exacció serà independent del fet que les unes o els altres les utilitzin efectivament els subjectes passius.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3.</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1. A l’efecte del que disposa l'article precedent, tindran la consideració d'obres i serveis municipals els següents: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lastRenderedPageBreak/>
        <w:t>a) Els que realitzi o estableixi aquest Ajuntament dins del seu àmbit de competència per atendre les finalitats que hom li ha atribuït. S’exclouen les obres realitzades per l’Ajuntament com a propietari dels seus béns patrimonials.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b) Els que realitzi o estableixi l’Ajuntament perquè altres entitats públiques els hi hagin atribuït, i aquells la titularitat dels quals, d’acord amb la llei, hagués assumit.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c) Els que realitzin o estableixin altres entitats públiques o els seus concessionaris, amb aportacions econòmiques d'aquest Ajuntament.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2. Les obres i els serveis a què es refereix la lletra a) de l'apartat anterior conservaran el seu caràcter de municipals fins i tot quan els hagin realitzat o establert: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a) Organismes autònoms municipals o societats mercantils del capital social dels quals aquest Ajuntament fos l'únic titular.</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b) Concessionaris amb aportacions d'aquest Ajuntament.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c) Associacions de contribuents.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3. Les contribucions especials municipals són tributs de caràcter finalista i el producte de la seva recaptació es destinarà íntegrament a cobrir les despeses de l'obra o de l'establiment o ampliació del servei amb motiu dels quals hom les hagi establertes i exigides.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4.</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L’Ajuntament podrà, potestativament, acordar la imposició i l'ordenació de contribucions especials, entre altres, i sempre que aquests produeixin un benefici especial o augment de valor dels béns dels subjectes passius: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a) Per l'obertura de carrers i places i la primera pavimentació de les calçades.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b) Per la primera instal·lació, renovació i substitució de xarxes de distribució de l'aigua, de xarxes de clavegueres i desguàs d'aigües residuals.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c) Per l'establiment i substitució de l'enllumenat públic i per la instal·lació de xarxes de distribució d'energia elèctrica.</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d) Per l'eixamplament i noves alineacions dels carrers i places ja obertes i pavimentades i per la modificació de les rasants.</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e) Per la substitució de calçades, voreres, absorbidors i boques de rec de les vies públiques urbanes.</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f) Per l'establiment i ampliació del servei d'extinció d'incendis.</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g) Per la construcció d'embassaments, canals i altres obres per a la irrigació de finques.</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h) Per la realització d'obres de captació, embassament, dipòsit, conducció i depuració d'aigües per al proveïment.</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i) Per la construcció d'estacions depuradores d'aigües residuals i col·lectors generals.</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j) Pel desmunt, terraplenament i construcció de murs de contenció.</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k) Per la realització d'obres de dessecament i sanejament i de defensa de terrenys contra crescudes i inundacions i la regulació i desviació de cursos d'aigua.</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l) Per la construcció de galeries subterrànies per a l'allotjament de xarxes i canonades de distribució d'aigua, gas i electricitat i perquè siguin utilitzades per xarxes de serveis de comunicació i informació.</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m) Per la realització, l'establiment o ampliació de qualsevulla altres obres o serveis municipals, quan de les mateixes derivi un benefici o augment de valor dels béns dels subjectes passius.</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i/>
          <w:lang w:eastAsia="es-ES"/>
        </w:rPr>
      </w:pPr>
      <w:r w:rsidRPr="006E5FE8">
        <w:rPr>
          <w:rFonts w:ascii="Century Gothic" w:eastAsia="Times New Roman" w:hAnsi="Century Gothic" w:cs="Arial"/>
          <w:i/>
          <w:lang w:eastAsia="es-ES"/>
        </w:rPr>
        <w:t>III.- Subjectes passius.</w:t>
      </w:r>
    </w:p>
    <w:p w:rsidR="006E5FE8" w:rsidRPr="006E5FE8" w:rsidRDefault="006E5FE8" w:rsidP="006E5FE8">
      <w:pPr>
        <w:spacing w:after="8"/>
        <w:jc w:val="both"/>
        <w:rPr>
          <w:rFonts w:ascii="Century Gothic" w:eastAsia="Times New Roman" w:hAnsi="Century Gothic" w:cs="Arial"/>
          <w:i/>
          <w:lang w:eastAsia="es-ES"/>
        </w:rPr>
      </w:pPr>
    </w:p>
    <w:p w:rsidR="006E5FE8" w:rsidRPr="006E5FE8" w:rsidRDefault="006E5FE8" w:rsidP="006E5FE8">
      <w:pPr>
        <w:spacing w:after="8"/>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5.</w:t>
      </w:r>
    </w:p>
    <w:p w:rsidR="006E5FE8" w:rsidRPr="006E5FE8" w:rsidRDefault="006E5FE8" w:rsidP="006E5FE8">
      <w:pPr>
        <w:spacing w:after="8"/>
        <w:jc w:val="both"/>
        <w:rPr>
          <w:rFonts w:ascii="Century Gothic" w:eastAsia="Times New Roman" w:hAnsi="Century Gothic" w:cs="Arial"/>
          <w:i/>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1. Tindran la consideració de subjectes passius de les contribucions especials municipals les persones físiques i jurídiques i les entitats a què es refereix l'article 35.4 de la Llei General Tributària que es beneficiïn especialment per la realització de les obres o per l'establiment o ampliació dels serveis municipals que originin l'obligació de contribuir.</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2. A l’efecte del que disposa l'apartat anterior, es consideraran persones beneficiades especialment:</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a) En les contribucions especials per realització d'obres o establiment o ampliació de serveis que afectin béns immobles, els seus propietaris.</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b) En les contribucions especials per realització d'obres, establiment o ampliació de serveis a conseqüència d'explotacions empresarials, les persones o entitats que en siguin titulars.</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c) En les contribucions especials per l'establiment o ampliació dels serveis d'extinció d'incendis, a més dels propietaris dels béns afectats, les companyies d'assegurances que desenvolupin la seva activitat en el ram, en el terme d'aquest municipi.</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d) En les contribucions especials per construcció de galeries subterrànies, les empreses subministradores que les hagin d'utilitzar.</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6.</w:t>
      </w:r>
    </w:p>
    <w:p w:rsidR="006E5FE8" w:rsidRPr="006E5FE8" w:rsidRDefault="006E5FE8" w:rsidP="006E5FE8">
      <w:pPr>
        <w:spacing w:after="8"/>
        <w:jc w:val="both"/>
        <w:rPr>
          <w:rFonts w:ascii="Century Gothic" w:eastAsia="Times New Roman" w:hAnsi="Century Gothic" w:cs="Arial"/>
          <w:i/>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1. Per a determinar la identitat dels subjectes passius, l’Ajuntament investigarà les dades obrants en els seus registres fiscals.</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En cas d’insuficiència de dades o de situació dubtosa, es liquidaran les contribucions especials directament sobre les persones naturals o jurídiques que apareguin en el Registre de la Propietat com a propietàries o posseïdores dels béns immobles, o en el Registre Mercantil, com a titulars de les explotacions o negocis afectats per les obres o serveis, en la data en què s'acabin o en la data en què comenci la seva prestació.</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8"/>
        <w:jc w:val="both"/>
        <w:rPr>
          <w:rFonts w:ascii="Century Gothic" w:eastAsia="Times New Roman" w:hAnsi="Century Gothic" w:cs="Arial"/>
          <w:lang w:eastAsia="es-ES"/>
        </w:rPr>
      </w:pPr>
      <w:r w:rsidRPr="006E5FE8">
        <w:rPr>
          <w:rFonts w:ascii="Century Gothic" w:eastAsia="Times New Roman" w:hAnsi="Century Gothic" w:cs="Arial"/>
          <w:lang w:eastAsia="es-ES"/>
        </w:rPr>
        <w:t>2. En els casos de règim de propietat horitzontal, la representació de la comunitat de propietaris facilitarà a l'administració municipal el nom dels copropietaris i el seu coeficient de participació en la comunitat, per tal de procedir al gir de les quotes individuals. Si no es fa així, hom entendrà acceptat el fet que es giri una quota única, de la distribució de la qual se n'ocuparà la mateixa comunitat.</w:t>
      </w:r>
    </w:p>
    <w:p w:rsidR="006E5FE8" w:rsidRPr="006E5FE8" w:rsidRDefault="006E5FE8" w:rsidP="006E5FE8">
      <w:pPr>
        <w:spacing w:after="8"/>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i/>
          <w:lang w:eastAsia="es-ES"/>
        </w:rPr>
      </w:pPr>
      <w:r w:rsidRPr="006E5FE8">
        <w:rPr>
          <w:rFonts w:ascii="Century Gothic" w:eastAsia="Times New Roman" w:hAnsi="Century Gothic" w:cs="Arial"/>
          <w:i/>
          <w:lang w:eastAsia="es-ES"/>
        </w:rPr>
        <w:t>IV.- Exempcions i bonificacions.</w:t>
      </w:r>
    </w:p>
    <w:p w:rsidR="006E5FE8" w:rsidRPr="006E5FE8" w:rsidRDefault="006E5FE8" w:rsidP="006E5FE8">
      <w:pPr>
        <w:spacing w:after="4"/>
        <w:jc w:val="both"/>
        <w:rPr>
          <w:rFonts w:ascii="Century Gothic" w:eastAsia="Times New Roman" w:hAnsi="Century Gothic" w:cs="Arial"/>
          <w:i/>
          <w:lang w:eastAsia="es-ES"/>
        </w:rPr>
      </w:pPr>
    </w:p>
    <w:p w:rsidR="006E5FE8" w:rsidRPr="006E5FE8" w:rsidRDefault="006E5FE8" w:rsidP="006E5FE8">
      <w:pPr>
        <w:spacing w:after="4"/>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7.</w:t>
      </w:r>
    </w:p>
    <w:p w:rsidR="006E5FE8" w:rsidRPr="006E5FE8" w:rsidRDefault="006E5FE8" w:rsidP="006E5FE8">
      <w:pPr>
        <w:spacing w:after="4"/>
        <w:jc w:val="both"/>
        <w:rPr>
          <w:rFonts w:ascii="Century Gothic" w:eastAsia="Times New Roman" w:hAnsi="Century Gothic" w:cs="Arial"/>
          <w:i/>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1. En matèria de contribucions especials no es reconeixeran altres beneficis fiscals que els que estableixin disposicions amb rang de llei, o tractats o convenis internacionals.</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2. Els qui es considerin amb dret a un benefici fiscal en els casos a què es refereix l'apartat anterior, així ho faran constar davant de l’Ajuntament, amb menció expressa del precepte que empara el seu dret.</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3. Quan es reconeguin beneficis fiscals en les contribucions especials municipals, les quotes que haurien pogut correspondre als beneficiaris o, si és el cas, l'import de les bonificacions, no es podran distribuir entre els altres subjectes passius.</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i/>
          <w:lang w:eastAsia="es-ES"/>
        </w:rPr>
      </w:pPr>
      <w:r w:rsidRPr="006E5FE8">
        <w:rPr>
          <w:rFonts w:ascii="Century Gothic" w:eastAsia="Times New Roman" w:hAnsi="Century Gothic" w:cs="Arial"/>
          <w:i/>
          <w:lang w:eastAsia="es-ES"/>
        </w:rPr>
        <w:t>V.- Base imposable.</w:t>
      </w:r>
    </w:p>
    <w:p w:rsidR="006E5FE8" w:rsidRPr="006E5FE8" w:rsidRDefault="006E5FE8" w:rsidP="006E5FE8">
      <w:pPr>
        <w:spacing w:after="4"/>
        <w:jc w:val="both"/>
        <w:rPr>
          <w:rFonts w:ascii="Century Gothic" w:eastAsia="Times New Roman" w:hAnsi="Century Gothic" w:cs="Arial"/>
          <w:i/>
          <w:lang w:eastAsia="es-ES"/>
        </w:rPr>
      </w:pPr>
    </w:p>
    <w:p w:rsidR="006E5FE8" w:rsidRPr="006E5FE8" w:rsidRDefault="006E5FE8" w:rsidP="006E5FE8">
      <w:pPr>
        <w:spacing w:after="4"/>
        <w:jc w:val="both"/>
        <w:rPr>
          <w:rFonts w:ascii="Century Gothic" w:eastAsia="Times New Roman" w:hAnsi="Century Gothic" w:cs="Arial"/>
          <w:i/>
          <w:lang w:eastAsia="es-ES"/>
        </w:rPr>
      </w:pPr>
      <w:r w:rsidRPr="006E5FE8">
        <w:rPr>
          <w:rFonts w:ascii="Century Gothic" w:eastAsia="Times New Roman" w:hAnsi="Century Gothic" w:cs="Arial"/>
          <w:i/>
          <w:lang w:eastAsia="es-ES"/>
        </w:rPr>
        <w:lastRenderedPageBreak/>
        <w:t>Article 8.</w:t>
      </w:r>
    </w:p>
    <w:p w:rsidR="006E5FE8" w:rsidRPr="006E5FE8" w:rsidRDefault="006E5FE8" w:rsidP="006E5FE8">
      <w:pPr>
        <w:spacing w:after="4"/>
        <w:jc w:val="both"/>
        <w:rPr>
          <w:rFonts w:ascii="Century Gothic" w:eastAsia="Times New Roman" w:hAnsi="Century Gothic" w:cs="Arial"/>
          <w:i/>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1. La base imposable de les contribucions especials està constituïda, com a màxim, pel 90 per cent del cost que l’Ajuntament suporti per la realització de les obres o per l'establiment o ampliació dels serveis.</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2. El cost esmentat estarà integrat pels conceptes següents:</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a) El cost real dels treballs pericials, de redacció de projecte i de direcció d’obres, plans i programes tècnics.</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b) L'import de les obres que s'han de realitzar o dels treballs d'establiment o ampliació dels serveis.</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c) El valor dels terrenys que permanentment hagin d'ocupar les obres o serveis, llevat que es tracti de béns d'ús públic, de terrenys cedits gratuïtament i obligatòriament a l’Ajuntament o d’immobles cedits en els termes que estableix l’article 145 de la Llei 33/2003, de 3 de novembre, de Patrimoni de les administracions públiques, anteriorment regulat a l’article 77 de la Llei de patrimoni de l’Estat.</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d) Les indemnitzacions que s'escaiguin per l'enderrocament de construccions, destrucció de plantacions, obres o instal·lacions i les que hagin d'abonar-se als arrendataris dels béns que s'hagin d'enderrocar o s'hagin d'ocupar.</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e) L'interès del capital invertit en les obres o serveis quan l’Ajuntament hagués de recórrer al crèdit per finançar la part que no cobreixen les contribucions especials o la que cobreixen en el cas del seu fraccionament general.</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3. El cost total pressupostat de les obres o serveis tindrà caràcter de simple previsió. Si el cost real resulta major o menor que el previst, hom prendrà aquell a efectes del càlcul de les quotes corresponents.</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4. Quan es tracti d'obres o serveis a què es refereix l'article 3.1.c) d'aquesta ordenança, o de les que realitzin els concessionaris amb aportacions de l’Ajuntament a què es refereix l'apartat 2.b) del mateix article, la base imposable de les contribucions especials es determinarà en funció de l'import d'aquestes aportacions, sens perjudici de les que puguin imposar altres administracions públiques per raó de la mateixa obra o servei. En tot cas, hom respectarà el límit del 90 per cent a què es refereix l'apartat primer d'aquest article.</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 xml:space="preserve">5. Per tal de determinar la base imposable, hom entendrà per cost suportat per l’Ajuntament la quantia que resulta de restar a la xifra del cost total l'import de les subvencions o auxilis que l'entitat local obtingui de l'Estat o de qualsevol altra persona o entitat pública o privada. Hom exceptua el cas que la persona o entitat </w:t>
      </w:r>
      <w:r w:rsidRPr="006E5FE8">
        <w:rPr>
          <w:rFonts w:ascii="Century Gothic" w:eastAsia="Times New Roman" w:hAnsi="Century Gothic" w:cs="Arial"/>
          <w:lang w:eastAsia="es-ES"/>
        </w:rPr>
        <w:lastRenderedPageBreak/>
        <w:t>que aporti la subvenció o l'auxili tingui la condició de subjecte passiu. En aquest cas hom procedirà d'acord amb el que s'indica en l'apartat 2 de l'article 10 d'aquesta ordenança general.</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9.</w:t>
      </w:r>
    </w:p>
    <w:p w:rsidR="006E5FE8" w:rsidRPr="006E5FE8" w:rsidRDefault="006E5FE8" w:rsidP="006E5FE8">
      <w:pPr>
        <w:spacing w:after="4"/>
        <w:jc w:val="both"/>
        <w:rPr>
          <w:rFonts w:ascii="Century Gothic" w:eastAsia="Times New Roman" w:hAnsi="Century Gothic" w:cs="Arial"/>
          <w:i/>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1. A l’acord d’ordenació, la Corporació determinarà el percentatge del cost de les obres, de l’establiment o ampliació del servei que constituirà, en cada cas concret, la base imposable de la contribució especial de què es tracti, amb el límit, sempre, del 90 per cent a què es refereix l'article anterior.</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spacing w:after="4"/>
        <w:jc w:val="both"/>
        <w:rPr>
          <w:rFonts w:ascii="Century Gothic" w:eastAsia="Times New Roman" w:hAnsi="Century Gothic" w:cs="Arial"/>
          <w:lang w:eastAsia="es-ES"/>
        </w:rPr>
      </w:pPr>
      <w:r w:rsidRPr="006E5FE8">
        <w:rPr>
          <w:rFonts w:ascii="Century Gothic" w:eastAsia="Times New Roman" w:hAnsi="Century Gothic" w:cs="Arial"/>
          <w:lang w:eastAsia="es-ES"/>
        </w:rPr>
        <w:t>2. Quan es tracti d’obres o serveis que, a més de produir un benefici especial o augment de valor dels béns dels subjectes passius, es trobin afectes al gaudiment general de la població, l’Ajuntament ponderarà el grau d’incidència de cada un dels interessos general i particular, a efectes de determinar la base imposable de les contribucions especials.</w:t>
      </w:r>
    </w:p>
    <w:p w:rsidR="006E5FE8" w:rsidRPr="006E5FE8" w:rsidRDefault="006E5FE8" w:rsidP="006E5FE8">
      <w:pPr>
        <w:spacing w:after="4"/>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VI.- Quota tributària.</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10.</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1. La base imposable de les contribucions especials es repartirà entre els subjectes passius, tenint en compte la classe i la naturalesa de les obres i serveis, d'acord amb les regles següents: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a) Amb caràcter general s'aplicaran conjuntament o de forma separada, com a mòduls de repartiment, els metres lineals de façana dels immobles, la seva superfície, el seu volum edificable i el valor cadastral a l’efecte de l'Impost sobre Béns Immobles.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b) Si es tracta de l'establiment i millora del servei d'extinció d'incendis, es podran distribuir entre les entitats o societats que cobreixin el risc per béns situats en aquest municipi, proporcionalment a l'import de les primes recaptades en l'any immediatament anterior. Si la quota exigible a cada subjecte passiu superés el 5 per cent de l'import de les primes que aquest ha recaptat, l'excés es traslladarà als exercicis successius fins a la seva amortització total.</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c) En el cas de les obres a què es refereix l'article 4.l) d'aquesta ordenança general, l'import total de la contribució especial es distribuirà entre les companyies o empreses que les hagin d'utilitzar en raó a l'espai reservat a cada una o en proporció a la seva secció total, encara que no les usin immediatament.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 xml:space="preserve">2. En el cas que, per a la realització de les obres o l'establiment o ampliació dels serveis municipals, hom atorgués una subvenció o auxili econòmic per qui tingués la </w:t>
      </w:r>
      <w:r w:rsidRPr="006E5FE8">
        <w:rPr>
          <w:rFonts w:ascii="Century Gothic" w:eastAsia="Times New Roman" w:hAnsi="Century Gothic" w:cs="Arial"/>
          <w:lang w:eastAsia="es-ES"/>
        </w:rPr>
        <w:lastRenderedPageBreak/>
        <w:t>condició de subjecte passiu de les contribucions especials que s'exaccionaven per aquesta raó, l'import d'aquesta subvenció es destinarà, primerament, a compensar la quota de la persona o entitat corresponent. L'excés, si n'hi havia, s'aplicarà a reduir, a prorrata, la quota de la resta de subjectes passius.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11.</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1. En tota mena d'obres, quan a la diferència de cost per unitat en els diferents trajectes, trams o seccions de l'obra o servei no li correspongui una diferència anàloga en el grau d'utilitat o benefici per als interessats, totes les parts del pla corresponent es consideraran en conjunt als efectes del repartiment i, en conseqüència, per a la determinació de les quotes individuals hom no s'atindrà únicament al cost especial del tram o secció que afecti immediatament a cada contribuent.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2. En el cas que l'import total de les contribucions especials es repartís tenint en compte els metres lineals de façana dels immobles, s'entendrà per finques amb façana a la via pública no només les que estiguin edificades coincidint amb l'alineació exterior de la façana sinó també les que estan construïdes en blocs aïllats sigui quina sigui la seva situació en relació a la via pública que delimita aquella illa de cases i sigui objecte de l'obra. Conseqüentment, la longitud de la façana es mesurarà, en aquests casos, per la del solar de la finca, independentment de les circumstàncies de l'edificació, dels patis oberts, de les zones de jardí o espais lliures.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3. Quan el trobament de dues façanes estigui formada per un xamfrà o s'uneixin en una corba, es consideraran als efectes de la mesura de la longitud de la façana la meitat de la longitud del xamfrà o la meitat del desenvolupament de la corba, que se sumaran a les longituds de les façanes immediates.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VII.- Acreditament.</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i/>
          <w:lang w:eastAsia="es-ES"/>
        </w:rPr>
      </w:pPr>
      <w:r w:rsidRPr="006E5FE8">
        <w:rPr>
          <w:rFonts w:ascii="Century Gothic" w:eastAsia="Times New Roman" w:hAnsi="Century Gothic" w:cs="Arial"/>
          <w:i/>
          <w:lang w:eastAsia="es-ES"/>
        </w:rPr>
        <w:t>Article 12.</w:t>
      </w:r>
    </w:p>
    <w:p w:rsidR="006E5FE8" w:rsidRPr="006E5FE8" w:rsidRDefault="006E5FE8" w:rsidP="006E5FE8">
      <w:pPr>
        <w:jc w:val="both"/>
        <w:rPr>
          <w:rFonts w:ascii="Century Gothic" w:eastAsia="Times New Roman" w:hAnsi="Century Gothic" w:cs="Arial"/>
          <w:i/>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1. Les contribucions especials s'acrediten en el moment que les obres s'hagin realitzat o comenci la prestació del servei.</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Si les obres fossin fraccionables, l'acreditament es produirà per a cada un dels subjectes passius des que s'hagin executat les que corresponen a cada tram o fracció de l'obra.</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spacing w:after="11"/>
        <w:jc w:val="both"/>
        <w:rPr>
          <w:rFonts w:ascii="Century Gothic" w:eastAsia="Times New Roman" w:hAnsi="Century Gothic" w:cs="Arial"/>
          <w:lang w:eastAsia="es-ES"/>
        </w:rPr>
      </w:pPr>
      <w:r w:rsidRPr="006E5FE8">
        <w:rPr>
          <w:rFonts w:ascii="Century Gothic" w:eastAsia="Times New Roman" w:hAnsi="Century Gothic" w:cs="Arial"/>
          <w:lang w:eastAsia="es-ES"/>
        </w:rPr>
        <w:t xml:space="preserve">2. Sense perjudici del que disposa l'apartat anterior, una vegada que s'hagi aprovat l'acord concret d'imposició i ordenació, l’Ajuntament podrà exigir el pagament de la bestreta de les contribucions especials en funció de l'import del cost previst per a </w:t>
      </w:r>
      <w:r w:rsidRPr="006E5FE8">
        <w:rPr>
          <w:rFonts w:ascii="Century Gothic" w:eastAsia="Times New Roman" w:hAnsi="Century Gothic" w:cs="Arial"/>
          <w:lang w:eastAsia="es-ES"/>
        </w:rPr>
        <w:lastRenderedPageBreak/>
        <w:t>l'any següent. No es podrà exigir la bestreta d'una nova anualitat si no s'han executat les obres per a les quals hom va exigir la bestreta corresponent.</w:t>
      </w:r>
    </w:p>
    <w:p w:rsidR="006E5FE8" w:rsidRPr="006E5FE8" w:rsidRDefault="006E5FE8" w:rsidP="006E5FE8">
      <w:pPr>
        <w:spacing w:after="11"/>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3. El moment de l'acreditament de les contribucions especials es tindrà en compte a l’efecte de determinar la persona obligada al pagament, conforme amb el que es preveu en l'article 5 d'aquesta ordenança general, fins i tot quan en l'acord concret d'ordenació hi figuri com a subjecte passiu el qui ho sigui amb referència a la data de la seva aprovació i que hagués pagat les quotes de la bestreta, d'acord amb el que es disposa en l'apartat 2 d'aquest article. Quan la persona que hi figuri com a subjecte passiu en l'acord concret d'ordenació, i això se li hagi notificat, transmeti els drets sobre els béns o explotacions que motivin la imposició en el període comprès entre l'aprovació d'aquest acord i el del naixement de l'acreditament, estarà obligada a notificar a l'administració municipal la transmissió efectuada, en el termini d'un mes des de la data de la transmissió i, si no ho feia, aquest Ajuntament podrà dirigir l'acció per al cobrament contra qui figurava com a subjecte passiu en l'expedient esmentat.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4. Quan hagi finalitzat la realització total o parcial de les obres, o s'hagi iniciat la prestació del servei, hom procedirà a determinar els subjectes passius, la base i les quotes individualitzades definitives, i es giraran les liquidacions que corresponguin i es compensaran, com a lliurament a compte, els pagaments que hom hagués realitzat com a bestreta. Aquesta determinació definitiva la realitzaran els òrgans competents del municipi, tot ajustant-se a les normes de l'acord concret d'ordenació del tribut per a l'obra o servei de què es tracti.</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5. Si els pagaments realitzats com a bestreta els haguessin efectuat persones que no tenen la condició de subjectes passius en la data de l'acreditament del tribut o bé excedissin de la quota individual definitiva que els correspongui, l'Ajuntament practicarà d'ofici la devolució corresponent, llevat que l’interessat manifesti la seva conformitat amb l’imputació a la quota de contribucions especials de l’import ingressat com a bestreta. En tot cas, serà objecte de devolució l’import ingressat com a bestreta que excedeixi de la quota definitiva.</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VIII.- Imposició i ordenació.</w:t>
      </w:r>
    </w:p>
    <w:p w:rsidR="006E5FE8" w:rsidRPr="006E5FE8" w:rsidRDefault="006E5FE8" w:rsidP="006E5FE8">
      <w:pPr>
        <w:jc w:val="both"/>
        <w:rPr>
          <w:rFonts w:ascii="Century Gothic" w:eastAsia="Times New Roman" w:hAnsi="Century Gothic" w:cs="Arial"/>
          <w:i/>
          <w:iCs/>
          <w:lang w:eastAsia="es-ES"/>
        </w:rPr>
      </w:pPr>
    </w:p>
    <w:p w:rsidR="006E5FE8" w:rsidRPr="006E5FE8" w:rsidRDefault="006E5FE8" w:rsidP="006E5FE8">
      <w:pPr>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Article 13.</w:t>
      </w:r>
    </w:p>
    <w:p w:rsidR="006E5FE8" w:rsidRPr="006E5FE8" w:rsidRDefault="006E5FE8" w:rsidP="006E5FE8">
      <w:pPr>
        <w:jc w:val="both"/>
        <w:rPr>
          <w:rFonts w:ascii="Century Gothic" w:eastAsia="Times New Roman" w:hAnsi="Century Gothic" w:cs="Arial"/>
          <w:i/>
          <w:iCs/>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1. L'exacció de les contribucions especials precisarà l'adopció prèvia per part de l’Ajuntament de l'acord d'imposició en cada cas concret.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2. L'acord relatiu a la realització d'una obra o a l'establiment o ampliació d'un servei que hagi de pagar-se mitjançant contribucions especials, no es podrà executar fins que no s'hagi aprovat l’ordenació concreta d’aquestes.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lastRenderedPageBreak/>
        <w:t>3. L'acord d'ordenació, serà d'adopció inexcusable i contindrà la determinació del cost previst de les obres i serveis, de la quantitat que s'ha de repartir entre els beneficiaris i dels criteris de repartiment. L'acord d'ordenació concret es remetrà en les altres qüestions a aquesta ordenança general de contribucions especials.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4. Una vegada adoptats els acords d’imposició i l'acord concret d'ordenació de contribucions especials, i després de determinar les quotes que s'han de satisfer, aquestes es notificaran individualment a cada subjecte passiu si ell i el seu domicili es coneixen i, en el seu defecte, per edictes. Els interessats podran formular recurs de reposició davant de l'Ajuntament, que podrà versar sobre la procedència de les contribucions especials, el percentatge del cost que hagin de satisfer les persones beneficiades especialment, o les quotes assignades.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Article 14.</w:t>
      </w:r>
    </w:p>
    <w:p w:rsidR="006E5FE8" w:rsidRPr="006E5FE8" w:rsidRDefault="006E5FE8" w:rsidP="006E5FE8">
      <w:pPr>
        <w:jc w:val="both"/>
        <w:rPr>
          <w:rFonts w:ascii="Century Gothic" w:eastAsia="Times New Roman" w:hAnsi="Century Gothic" w:cs="Arial"/>
          <w:i/>
          <w:iCs/>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1. Quan aquest municipi col·labori amb una altra entitat local en la realització de les obres o l'establiment o ampliació de serveis i sempre que hom imposi contribucions especials, s'observaran les regles següents: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a) Cada entitat conservarà les seves competències respectives conforme als acords concrets d'imposició i ordenació.</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b) Si alguna de les entitats realitza les obres o estableix o amplia els serveis amb la col·laboració econòmica de l'altra, a la primera li correspondran la gestió i la recaptació de les contribucions especials, sense perjudici del que es disposa en la lletra a) anterior.</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2. En la hipòtesi que l'acord concret d'ordenació no l'aprovés una d'aquestes entitats, la unitat d'actuació quedarà sense efecte, i cada una d'elles adoptarà, per separat, les decisions que s'escaiguin.</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IX.- Gestió, liquidació, inspecció i recaptació.</w:t>
      </w:r>
    </w:p>
    <w:p w:rsidR="006E5FE8" w:rsidRPr="006E5FE8" w:rsidRDefault="006E5FE8" w:rsidP="006E5FE8">
      <w:pPr>
        <w:jc w:val="both"/>
        <w:rPr>
          <w:rFonts w:ascii="Century Gothic" w:eastAsia="Times New Roman" w:hAnsi="Century Gothic" w:cs="Arial"/>
          <w:i/>
          <w:iCs/>
          <w:lang w:eastAsia="es-ES"/>
        </w:rPr>
      </w:pPr>
    </w:p>
    <w:p w:rsidR="006E5FE8" w:rsidRPr="006E5FE8" w:rsidRDefault="006E5FE8" w:rsidP="006E5FE8">
      <w:pPr>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Article 15.</w:t>
      </w:r>
    </w:p>
    <w:p w:rsidR="006E5FE8" w:rsidRPr="006E5FE8" w:rsidRDefault="006E5FE8" w:rsidP="006E5FE8">
      <w:pPr>
        <w:jc w:val="both"/>
        <w:rPr>
          <w:rFonts w:ascii="Century Gothic" w:eastAsia="Times New Roman" w:hAnsi="Century Gothic" w:cs="Arial"/>
          <w:i/>
          <w:iCs/>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La gestió, la liquidació, la inspecció i la recaptació de les contribucions especials es realitzaran en la forma, terminis i condicions que s'estableixen en la Llei d’Hisendes Locals, Llei General Tributària, i en les disposicions dictades per al seu desenvolupament.</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Article 16.</w:t>
      </w:r>
    </w:p>
    <w:p w:rsidR="006E5FE8" w:rsidRPr="006E5FE8" w:rsidRDefault="006E5FE8" w:rsidP="006E5FE8">
      <w:pPr>
        <w:jc w:val="both"/>
        <w:rPr>
          <w:rFonts w:ascii="Century Gothic" w:eastAsia="Times New Roman" w:hAnsi="Century Gothic" w:cs="Arial"/>
          <w:i/>
          <w:iCs/>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 xml:space="preserve">1. Una vegada determinada la quota que s'ha de satisfer, l’Ajuntament podrà concedir, a sol·licitud del contribuent, el seu fraccionament o ajornament per un </w:t>
      </w:r>
      <w:r w:rsidRPr="006E5FE8">
        <w:rPr>
          <w:rFonts w:ascii="Century Gothic" w:eastAsia="Times New Roman" w:hAnsi="Century Gothic" w:cs="Arial"/>
          <w:lang w:eastAsia="es-ES"/>
        </w:rPr>
        <w:lastRenderedPageBreak/>
        <w:t>termini màxim de cinc anys, havent-se de garantir el pagament del deute tributari, que inclourà l'import de l'interès de demora de les quantitats ajornades.</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spacing w:after="6"/>
        <w:jc w:val="both"/>
        <w:rPr>
          <w:rFonts w:ascii="Century Gothic" w:eastAsia="Times New Roman" w:hAnsi="Century Gothic" w:cs="Arial"/>
          <w:lang w:eastAsia="es-ES"/>
        </w:rPr>
      </w:pPr>
      <w:r w:rsidRPr="006E5FE8">
        <w:rPr>
          <w:rFonts w:ascii="Century Gothic" w:eastAsia="Times New Roman" w:hAnsi="Century Gothic" w:cs="Arial"/>
          <w:lang w:eastAsia="es-ES"/>
        </w:rPr>
        <w:t>2. La concessió del fraccionament o ajornament implicarà la conformitat del sol·licitant amb l'import total de la quota tributària que li correspongui.</w:t>
      </w:r>
    </w:p>
    <w:p w:rsidR="006E5FE8" w:rsidRPr="006E5FE8" w:rsidRDefault="006E5FE8" w:rsidP="006E5FE8">
      <w:pPr>
        <w:spacing w:after="6"/>
        <w:jc w:val="both"/>
        <w:rPr>
          <w:rFonts w:ascii="Century Gothic" w:eastAsia="Times New Roman" w:hAnsi="Century Gothic" w:cs="Arial"/>
          <w:lang w:eastAsia="es-ES"/>
        </w:rPr>
      </w:pPr>
    </w:p>
    <w:p w:rsidR="006E5FE8" w:rsidRPr="006E5FE8" w:rsidRDefault="006E5FE8" w:rsidP="006E5FE8">
      <w:pPr>
        <w:spacing w:after="6"/>
        <w:jc w:val="both"/>
        <w:rPr>
          <w:rFonts w:ascii="Century Gothic" w:eastAsia="Times New Roman" w:hAnsi="Century Gothic" w:cs="Arial"/>
          <w:lang w:eastAsia="es-ES"/>
        </w:rPr>
      </w:pPr>
      <w:r w:rsidRPr="006E5FE8">
        <w:rPr>
          <w:rFonts w:ascii="Century Gothic" w:eastAsia="Times New Roman" w:hAnsi="Century Gothic" w:cs="Arial"/>
          <w:lang w:eastAsia="es-ES"/>
        </w:rPr>
        <w:t>3. La falta de pagament implicarà la pèrdua del benefici de fraccionament, amb expedició de provisió de constrenyiment per la part pendent de pagament, recàrrecs i interessos corresponents.</w:t>
      </w:r>
    </w:p>
    <w:p w:rsidR="006E5FE8" w:rsidRPr="006E5FE8" w:rsidRDefault="006E5FE8" w:rsidP="006E5FE8">
      <w:pPr>
        <w:spacing w:after="6"/>
        <w:jc w:val="both"/>
        <w:rPr>
          <w:rFonts w:ascii="Century Gothic" w:eastAsia="Times New Roman" w:hAnsi="Century Gothic" w:cs="Arial"/>
          <w:lang w:eastAsia="es-ES"/>
        </w:rPr>
      </w:pPr>
    </w:p>
    <w:p w:rsidR="006E5FE8" w:rsidRPr="006E5FE8" w:rsidRDefault="006E5FE8" w:rsidP="006E5FE8">
      <w:pPr>
        <w:spacing w:after="6"/>
        <w:jc w:val="both"/>
        <w:rPr>
          <w:rFonts w:ascii="Century Gothic" w:eastAsia="Times New Roman" w:hAnsi="Century Gothic" w:cs="Arial"/>
          <w:lang w:eastAsia="es-ES"/>
        </w:rPr>
      </w:pPr>
      <w:r w:rsidRPr="006E5FE8">
        <w:rPr>
          <w:rFonts w:ascii="Century Gothic" w:eastAsia="Times New Roman" w:hAnsi="Century Gothic" w:cs="Arial"/>
          <w:lang w:eastAsia="es-ES"/>
        </w:rPr>
        <w:t>4. El contribuent podrà, en qualsevol moment, renunciar als beneficis d'ajornament o fraccionament, mitjançant l'ingrés de la quota o de la seva part pendent de pagament, a més dels interessos vençuts, per la qual cosa es cancel·larà la garantia constituïda.</w:t>
      </w:r>
    </w:p>
    <w:p w:rsidR="006E5FE8" w:rsidRPr="006E5FE8" w:rsidRDefault="006E5FE8" w:rsidP="006E5FE8">
      <w:pPr>
        <w:spacing w:after="6"/>
        <w:jc w:val="both"/>
        <w:rPr>
          <w:rFonts w:ascii="Century Gothic" w:eastAsia="Times New Roman" w:hAnsi="Century Gothic" w:cs="Arial"/>
          <w:lang w:eastAsia="es-ES"/>
        </w:rPr>
      </w:pPr>
    </w:p>
    <w:p w:rsidR="006E5FE8" w:rsidRPr="006E5FE8" w:rsidRDefault="006E5FE8" w:rsidP="006E5FE8">
      <w:pPr>
        <w:spacing w:after="6"/>
        <w:jc w:val="both"/>
        <w:rPr>
          <w:rFonts w:ascii="Century Gothic" w:eastAsia="Times New Roman" w:hAnsi="Century Gothic" w:cs="Arial"/>
          <w:lang w:eastAsia="es-ES"/>
        </w:rPr>
      </w:pPr>
      <w:r w:rsidRPr="006E5FE8">
        <w:rPr>
          <w:rFonts w:ascii="Century Gothic" w:eastAsia="Times New Roman" w:hAnsi="Century Gothic" w:cs="Arial"/>
          <w:lang w:eastAsia="es-ES"/>
        </w:rPr>
        <w:t>5. D'acord amb les condicions socioeconòmiques de la zona en la que es realitzin les obres, la seva naturalesa i el seu quadre d'amortització, el cost, la base liquidable i l'import de les quotes individuals, el municipi podrà acordar d'ofici el pagament fraccionat amb caràcter general per a tots els contribuents, sense perjudici que ells mateixos puguin, en qualsevol moment, anticipar els pagaments que considerin oportuns.</w:t>
      </w:r>
    </w:p>
    <w:p w:rsidR="006E5FE8" w:rsidRPr="006E5FE8" w:rsidRDefault="006E5FE8" w:rsidP="006E5FE8">
      <w:pPr>
        <w:spacing w:after="6"/>
        <w:jc w:val="both"/>
        <w:rPr>
          <w:rFonts w:ascii="Century Gothic" w:eastAsia="Times New Roman" w:hAnsi="Century Gothic" w:cs="Arial"/>
          <w:lang w:eastAsia="es-ES"/>
        </w:rPr>
      </w:pPr>
    </w:p>
    <w:p w:rsidR="006E5FE8" w:rsidRPr="006E5FE8" w:rsidRDefault="006E5FE8" w:rsidP="006E5FE8">
      <w:pPr>
        <w:spacing w:after="6"/>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X.- Col·laboració ciutadana: Associació Administrativa de Contribuents.</w:t>
      </w:r>
    </w:p>
    <w:p w:rsidR="006E5FE8" w:rsidRPr="006E5FE8" w:rsidRDefault="006E5FE8" w:rsidP="006E5FE8">
      <w:pPr>
        <w:spacing w:after="6"/>
        <w:jc w:val="both"/>
        <w:rPr>
          <w:rFonts w:ascii="Century Gothic" w:eastAsia="Times New Roman" w:hAnsi="Century Gothic" w:cs="Arial"/>
          <w:i/>
          <w:iCs/>
          <w:lang w:eastAsia="es-ES"/>
        </w:rPr>
      </w:pPr>
    </w:p>
    <w:p w:rsidR="006E5FE8" w:rsidRPr="006E5FE8" w:rsidRDefault="006E5FE8" w:rsidP="006E5FE8">
      <w:pPr>
        <w:spacing w:after="6"/>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Article 17.</w:t>
      </w:r>
    </w:p>
    <w:p w:rsidR="006E5FE8" w:rsidRPr="006E5FE8" w:rsidRDefault="006E5FE8" w:rsidP="006E5FE8">
      <w:pPr>
        <w:spacing w:after="6"/>
        <w:jc w:val="both"/>
        <w:rPr>
          <w:rFonts w:ascii="Century Gothic" w:eastAsia="Times New Roman" w:hAnsi="Century Gothic" w:cs="Arial"/>
          <w:i/>
          <w:iCs/>
          <w:lang w:eastAsia="es-ES"/>
        </w:rPr>
      </w:pPr>
    </w:p>
    <w:p w:rsidR="006E5FE8" w:rsidRPr="006E5FE8" w:rsidRDefault="006E5FE8" w:rsidP="006E5FE8">
      <w:pPr>
        <w:spacing w:after="6"/>
        <w:jc w:val="both"/>
        <w:rPr>
          <w:rFonts w:ascii="Century Gothic" w:eastAsia="Times New Roman" w:hAnsi="Century Gothic" w:cs="Arial"/>
          <w:lang w:eastAsia="es-ES"/>
        </w:rPr>
      </w:pPr>
      <w:r w:rsidRPr="006E5FE8">
        <w:rPr>
          <w:rFonts w:ascii="Century Gothic" w:eastAsia="Times New Roman" w:hAnsi="Century Gothic" w:cs="Arial"/>
          <w:lang w:eastAsia="es-ES"/>
        </w:rPr>
        <w:t>1. Els propietaris o titulars afectats per les obres es podran constituir en associació administrativa de contribuents i podran promoure la realització d'obres o l'establiment o ampliació de serveis per part de l’Ajuntament, i es comprometran a pagar la part que s'hagi d'aportar a aquest municipi quan la seva situació financera no ho permetés, a més de la que els correspongui segons la naturalesa de l'obra o servei.</w:t>
      </w:r>
    </w:p>
    <w:p w:rsidR="006E5FE8" w:rsidRPr="006E5FE8" w:rsidRDefault="006E5FE8" w:rsidP="006E5FE8">
      <w:pPr>
        <w:spacing w:after="6"/>
        <w:jc w:val="both"/>
        <w:rPr>
          <w:rFonts w:ascii="Century Gothic" w:eastAsia="Times New Roman" w:hAnsi="Century Gothic" w:cs="Arial"/>
          <w:lang w:eastAsia="es-ES"/>
        </w:rPr>
      </w:pPr>
    </w:p>
    <w:p w:rsidR="006E5FE8" w:rsidRPr="006E5FE8" w:rsidRDefault="006E5FE8" w:rsidP="006E5FE8">
      <w:pPr>
        <w:spacing w:after="6"/>
        <w:jc w:val="both"/>
        <w:rPr>
          <w:rFonts w:ascii="Century Gothic" w:eastAsia="Times New Roman" w:hAnsi="Century Gothic" w:cs="Arial"/>
          <w:lang w:eastAsia="es-ES"/>
        </w:rPr>
      </w:pPr>
      <w:r w:rsidRPr="006E5FE8">
        <w:rPr>
          <w:rFonts w:ascii="Century Gothic" w:eastAsia="Times New Roman" w:hAnsi="Century Gothic" w:cs="Arial"/>
          <w:lang w:eastAsia="es-ES"/>
        </w:rPr>
        <w:t>2. Els propietaris o titulars afectats per la realització de les obres o l'establiment o ampliació de servei promoguts per l’Ajuntament podran, també, constituir-se en associació administrativa de contribuents en el període d'exposició al públic de l'acord d'ordenació de les contribucions especials.</w:t>
      </w:r>
    </w:p>
    <w:p w:rsidR="006E5FE8" w:rsidRPr="006E5FE8" w:rsidRDefault="006E5FE8" w:rsidP="006E5FE8">
      <w:pPr>
        <w:spacing w:after="6"/>
        <w:jc w:val="both"/>
        <w:rPr>
          <w:rFonts w:ascii="Century Gothic" w:eastAsia="Times New Roman" w:hAnsi="Century Gothic" w:cs="Arial"/>
          <w:lang w:eastAsia="es-ES"/>
        </w:rPr>
      </w:pPr>
    </w:p>
    <w:p w:rsidR="006E5FE8" w:rsidRPr="006E5FE8" w:rsidRDefault="006E5FE8" w:rsidP="006E5FE8">
      <w:pPr>
        <w:spacing w:after="6"/>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Article 18.</w:t>
      </w:r>
    </w:p>
    <w:p w:rsidR="006E5FE8" w:rsidRPr="006E5FE8" w:rsidRDefault="006E5FE8" w:rsidP="006E5FE8">
      <w:pPr>
        <w:spacing w:after="6"/>
        <w:jc w:val="both"/>
        <w:rPr>
          <w:rFonts w:ascii="Century Gothic" w:eastAsia="Times New Roman" w:hAnsi="Century Gothic" w:cs="Arial"/>
          <w:i/>
          <w:iCs/>
          <w:lang w:eastAsia="es-ES"/>
        </w:rPr>
      </w:pPr>
    </w:p>
    <w:p w:rsidR="006E5FE8" w:rsidRPr="006E5FE8" w:rsidRDefault="006E5FE8" w:rsidP="006E5FE8">
      <w:pPr>
        <w:spacing w:after="6"/>
        <w:jc w:val="both"/>
        <w:rPr>
          <w:rFonts w:ascii="Century Gothic" w:eastAsia="Times New Roman" w:hAnsi="Century Gothic" w:cs="Arial"/>
          <w:lang w:eastAsia="es-ES"/>
        </w:rPr>
      </w:pPr>
      <w:r w:rsidRPr="006E5FE8">
        <w:rPr>
          <w:rFonts w:ascii="Century Gothic" w:eastAsia="Times New Roman" w:hAnsi="Century Gothic" w:cs="Arial"/>
          <w:lang w:eastAsia="es-ES"/>
        </w:rPr>
        <w:t>Per a la vàlida constitució de les associacions administratives de contribuents a què es refereix l'article anterior, l'acord l'haurà de prendre la majoria absoluta dels afectats, sempre que representin, com a mínim, els dos terços de les quotes que s'hagin de satisfer.</w:t>
      </w:r>
    </w:p>
    <w:p w:rsidR="006E5FE8" w:rsidRPr="006E5FE8" w:rsidRDefault="006E5FE8" w:rsidP="006E5FE8">
      <w:pPr>
        <w:spacing w:after="6"/>
        <w:jc w:val="both"/>
        <w:rPr>
          <w:rFonts w:ascii="Century Gothic" w:eastAsia="Times New Roman" w:hAnsi="Century Gothic" w:cs="Arial"/>
          <w:lang w:eastAsia="es-ES"/>
        </w:rPr>
      </w:pPr>
    </w:p>
    <w:p w:rsidR="006E5FE8" w:rsidRPr="006E5FE8" w:rsidRDefault="006E5FE8" w:rsidP="006E5FE8">
      <w:pPr>
        <w:spacing w:after="6"/>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XI.- Infraccions i sancions.</w:t>
      </w:r>
    </w:p>
    <w:p w:rsidR="006E5FE8" w:rsidRPr="006E5FE8" w:rsidRDefault="006E5FE8" w:rsidP="006E5FE8">
      <w:pPr>
        <w:spacing w:after="6"/>
        <w:jc w:val="both"/>
        <w:rPr>
          <w:rFonts w:ascii="Century Gothic" w:eastAsia="Times New Roman" w:hAnsi="Century Gothic" w:cs="Arial"/>
          <w:i/>
          <w:iCs/>
          <w:lang w:eastAsia="es-ES"/>
        </w:rPr>
      </w:pPr>
    </w:p>
    <w:p w:rsidR="006E5FE8" w:rsidRPr="006E5FE8" w:rsidRDefault="006E5FE8" w:rsidP="006E5FE8">
      <w:pPr>
        <w:spacing w:after="6"/>
        <w:jc w:val="both"/>
        <w:rPr>
          <w:rFonts w:ascii="Century Gothic" w:eastAsia="Times New Roman" w:hAnsi="Century Gothic" w:cs="Arial"/>
          <w:lang w:eastAsia="es-ES"/>
        </w:rPr>
      </w:pPr>
      <w:r w:rsidRPr="006E5FE8">
        <w:rPr>
          <w:rFonts w:ascii="Century Gothic" w:eastAsia="Times New Roman" w:hAnsi="Century Gothic" w:cs="Arial"/>
          <w:bCs/>
          <w:i/>
          <w:lang w:eastAsia="es-ES"/>
        </w:rPr>
        <w:t xml:space="preserve">Article 19. </w:t>
      </w:r>
      <w:r w:rsidRPr="006E5FE8">
        <w:rPr>
          <w:rFonts w:ascii="Century Gothic" w:eastAsia="Times New Roman" w:hAnsi="Century Gothic" w:cs="Arial"/>
          <w:lang w:eastAsia="es-ES"/>
        </w:rPr>
        <w:t>Pel que respecta a les infraccions i sancions tributàries que, en relació a les contribucions especials, resultin procedents, s’aplicarà el que disposa la Llei General Tributària i l’Ordenança General.</w:t>
      </w:r>
    </w:p>
    <w:p w:rsidR="006E5FE8" w:rsidRPr="006E5FE8" w:rsidRDefault="006E5FE8" w:rsidP="006E5FE8">
      <w:pPr>
        <w:spacing w:after="6"/>
        <w:jc w:val="both"/>
        <w:rPr>
          <w:rFonts w:ascii="Century Gothic" w:eastAsia="Times New Roman" w:hAnsi="Century Gothic" w:cs="Arial"/>
          <w:lang w:eastAsia="es-ES"/>
        </w:rPr>
      </w:pPr>
    </w:p>
    <w:p w:rsidR="006E5FE8" w:rsidRPr="006E5FE8" w:rsidRDefault="006E5FE8" w:rsidP="006E5FE8">
      <w:pPr>
        <w:spacing w:after="6"/>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Disposició Addicional.</w:t>
      </w:r>
    </w:p>
    <w:p w:rsidR="006E5FE8" w:rsidRPr="006E5FE8" w:rsidRDefault="006E5FE8" w:rsidP="006E5FE8">
      <w:pPr>
        <w:spacing w:after="6"/>
        <w:jc w:val="both"/>
        <w:rPr>
          <w:rFonts w:ascii="Century Gothic" w:eastAsia="Times New Roman" w:hAnsi="Century Gothic" w:cs="Arial"/>
          <w:i/>
          <w:iCs/>
          <w:lang w:eastAsia="es-ES"/>
        </w:rPr>
      </w:pPr>
    </w:p>
    <w:p w:rsidR="006E5FE8" w:rsidRPr="006E5FE8" w:rsidRDefault="006E5FE8" w:rsidP="006E5FE8">
      <w:pPr>
        <w:spacing w:after="6"/>
        <w:jc w:val="both"/>
        <w:rPr>
          <w:rFonts w:ascii="Century Gothic" w:eastAsia="Times New Roman" w:hAnsi="Century Gothic" w:cs="Arial"/>
          <w:lang w:eastAsia="es-ES"/>
        </w:rPr>
      </w:pPr>
      <w:r w:rsidRPr="006E5FE8">
        <w:rPr>
          <w:rFonts w:ascii="Century Gothic" w:eastAsia="Times New Roman" w:hAnsi="Century Gothic" w:cs="Arial"/>
          <w:lang w:eastAsia="es-ES"/>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6E5FE8" w:rsidRPr="006E5FE8" w:rsidRDefault="006E5FE8" w:rsidP="006E5FE8">
      <w:pPr>
        <w:spacing w:after="6"/>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i/>
          <w:iCs/>
          <w:lang w:eastAsia="es-ES"/>
        </w:rPr>
      </w:pPr>
      <w:r w:rsidRPr="006E5FE8">
        <w:rPr>
          <w:rFonts w:ascii="Century Gothic" w:eastAsia="Times New Roman" w:hAnsi="Century Gothic" w:cs="Arial"/>
          <w:i/>
          <w:iCs/>
          <w:lang w:eastAsia="es-ES"/>
        </w:rPr>
        <w:t>Disposició final.</w:t>
      </w:r>
    </w:p>
    <w:p w:rsidR="006E5FE8" w:rsidRPr="006E5FE8" w:rsidRDefault="006E5FE8" w:rsidP="006E5FE8">
      <w:pPr>
        <w:jc w:val="both"/>
        <w:rPr>
          <w:rFonts w:ascii="Century Gothic" w:eastAsia="Times New Roman" w:hAnsi="Century Gothic" w:cs="Arial"/>
          <w:i/>
          <w:iCs/>
          <w:lang w:eastAsia="es-ES"/>
        </w:rPr>
      </w:pPr>
    </w:p>
    <w:p w:rsidR="006E5FE8" w:rsidRPr="006E5FE8" w:rsidRDefault="006E5FE8" w:rsidP="006E5FE8">
      <w:pPr>
        <w:jc w:val="both"/>
        <w:rPr>
          <w:rFonts w:ascii="Century Gothic" w:eastAsia="Times New Roman" w:hAnsi="Century Gothic" w:cs="Arial"/>
          <w:lang w:eastAsia="es-ES"/>
        </w:rPr>
      </w:pPr>
      <w:r w:rsidRPr="006E5FE8">
        <w:rPr>
          <w:rFonts w:ascii="Century Gothic" w:eastAsia="Times New Roman" w:hAnsi="Century Gothic" w:cs="Arial"/>
          <w:lang w:eastAsia="es-ES"/>
        </w:rPr>
        <w:t xml:space="preserve">La present Ordenança fiscal, aprovada provisionalment pel Ple de la Corporació en sessió celebrada el ...... i que ha quedat definitivament aprovada en data ......, entrarà en vigor al dia següent al de publicació en el </w:t>
      </w:r>
      <w:r w:rsidRPr="006E5FE8">
        <w:rPr>
          <w:rFonts w:ascii="Century Gothic" w:eastAsia="Times New Roman" w:hAnsi="Century Gothic" w:cs="Arial"/>
          <w:i/>
          <w:iCs/>
          <w:lang w:eastAsia="es-ES"/>
        </w:rPr>
        <w:t>Butlletí Oficial de la Província de Barcelona</w:t>
      </w:r>
      <w:r w:rsidRPr="006E5FE8">
        <w:rPr>
          <w:rFonts w:ascii="Century Gothic" w:eastAsia="Times New Roman" w:hAnsi="Century Gothic" w:cs="Arial"/>
          <w:lang w:eastAsia="es-ES"/>
        </w:rPr>
        <w:t xml:space="preserve"> i regirà fins la seva modificació o derogació expressa.</w:t>
      </w:r>
    </w:p>
    <w:p w:rsidR="006E5FE8" w:rsidRPr="006E5FE8" w:rsidRDefault="006E5FE8" w:rsidP="006E5FE8">
      <w:pPr>
        <w:jc w:val="both"/>
        <w:rPr>
          <w:rFonts w:ascii="Century Gothic" w:eastAsia="Times New Roman" w:hAnsi="Century Gothic" w:cs="Arial"/>
          <w:lang w:eastAsia="es-ES"/>
        </w:rPr>
      </w:pPr>
    </w:p>
    <w:p w:rsidR="006E5FE8" w:rsidRPr="006E5FE8" w:rsidRDefault="006E5FE8" w:rsidP="006E5FE8">
      <w:pPr>
        <w:jc w:val="both"/>
        <w:rPr>
          <w:rFonts w:ascii="Century Gothic" w:eastAsia="Times New Roman" w:hAnsi="Century Gothic" w:cs="Arial"/>
          <w:lang w:eastAsia="es-ES"/>
        </w:rPr>
      </w:pPr>
    </w:p>
    <w:p w:rsidR="007225DA" w:rsidRPr="00A65EF0" w:rsidRDefault="007225DA" w:rsidP="00DD06A1">
      <w:pPr>
        <w:jc w:val="both"/>
        <w:rPr>
          <w:rFonts w:ascii="Century Gothic" w:hAnsi="Century Gothic"/>
        </w:rPr>
      </w:pPr>
    </w:p>
    <w:sectPr w:rsidR="007225DA" w:rsidRPr="00A65EF0" w:rsidSect="00B962B3">
      <w:footerReference w:type="default" r:id="rId16"/>
      <w:pgSz w:w="11906" w:h="16838" w:code="9"/>
      <w:pgMar w:top="3402"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29" w:rsidRDefault="00DC2329" w:rsidP="00105170">
      <w:r>
        <w:separator/>
      </w:r>
    </w:p>
  </w:endnote>
  <w:endnote w:type="continuationSeparator" w:id="0">
    <w:p w:rsidR="00DC2329" w:rsidRDefault="00DC2329" w:rsidP="0010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546392"/>
      <w:docPartObj>
        <w:docPartGallery w:val="Page Numbers (Bottom of Page)"/>
        <w:docPartUnique/>
      </w:docPartObj>
    </w:sdtPr>
    <w:sdtEndPr/>
    <w:sdtContent>
      <w:p w:rsidR="00DC2329" w:rsidRDefault="00DC2329">
        <w:pPr>
          <w:pStyle w:val="Peu"/>
          <w:jc w:val="right"/>
        </w:pPr>
        <w:r>
          <w:fldChar w:fldCharType="begin"/>
        </w:r>
        <w:r>
          <w:instrText>PAGE   \* MERGEFORMAT</w:instrText>
        </w:r>
        <w:r>
          <w:fldChar w:fldCharType="separate"/>
        </w:r>
        <w:r w:rsidR="00561411">
          <w:rPr>
            <w:noProof/>
          </w:rPr>
          <w:t>65</w:t>
        </w:r>
        <w:r>
          <w:fldChar w:fldCharType="end"/>
        </w:r>
      </w:p>
    </w:sdtContent>
  </w:sdt>
  <w:p w:rsidR="00DC2329" w:rsidRDefault="00DC232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29" w:rsidRDefault="00DC2329" w:rsidP="00105170">
      <w:r>
        <w:separator/>
      </w:r>
    </w:p>
  </w:footnote>
  <w:footnote w:type="continuationSeparator" w:id="0">
    <w:p w:rsidR="00DC2329" w:rsidRDefault="00DC2329" w:rsidP="00105170">
      <w:r>
        <w:continuationSeparator/>
      </w:r>
    </w:p>
  </w:footnote>
  <w:footnote w:id="1">
    <w:p w:rsidR="00DC2329" w:rsidRDefault="00DC2329" w:rsidP="00AB1A43">
      <w:pPr>
        <w:pStyle w:val="Textdenotaapeudepgina"/>
        <w:jc w:val="both"/>
        <w:rPr>
          <w:rFonts w:ascii="Verdana" w:hAnsi="Verdana"/>
          <w:sz w:val="16"/>
          <w:szCs w:val="16"/>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428D"/>
    <w:multiLevelType w:val="hybridMultilevel"/>
    <w:tmpl w:val="0EE6FAEC"/>
    <w:lvl w:ilvl="0" w:tplc="0C0A000F">
      <w:start w:val="1"/>
      <w:numFmt w:val="decimal"/>
      <w:lvlText w:val="%1."/>
      <w:lvlJc w:val="left"/>
      <w:pPr>
        <w:tabs>
          <w:tab w:val="num" w:pos="720"/>
        </w:tabs>
        <w:ind w:left="720" w:hanging="360"/>
      </w:pPr>
    </w:lvl>
    <w:lvl w:ilvl="1" w:tplc="0403000F">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9CA2C8E"/>
    <w:multiLevelType w:val="multilevel"/>
    <w:tmpl w:val="8AF4475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strike w:val="0"/>
        <w:dstrike w:val="0"/>
        <w:u w:val="none"/>
        <w:effect w:val="none"/>
      </w:rPr>
    </w:lvl>
    <w:lvl w:ilvl="2">
      <w:start w:val="1"/>
      <w:numFmt w:val="decimal"/>
      <w:isLgl/>
      <w:lvlText w:val="%1.%2.%3."/>
      <w:lvlJc w:val="left"/>
      <w:pPr>
        <w:tabs>
          <w:tab w:val="num" w:pos="720"/>
        </w:tabs>
        <w:ind w:left="720" w:hanging="720"/>
      </w:pPr>
      <w:rPr>
        <w:strike w:val="0"/>
        <w:dstrike w:val="0"/>
        <w:u w:val="none"/>
        <w:effect w:val="none"/>
      </w:rPr>
    </w:lvl>
    <w:lvl w:ilvl="3">
      <w:start w:val="1"/>
      <w:numFmt w:val="decimal"/>
      <w:isLgl/>
      <w:lvlText w:val="%1.%2.%3.%4."/>
      <w:lvlJc w:val="left"/>
      <w:pPr>
        <w:tabs>
          <w:tab w:val="num" w:pos="1080"/>
        </w:tabs>
        <w:ind w:left="1080" w:hanging="1080"/>
      </w:pPr>
      <w:rPr>
        <w:strike w:val="0"/>
        <w:dstrike w:val="0"/>
        <w:u w:val="none"/>
        <w:effect w:val="none"/>
      </w:rPr>
    </w:lvl>
    <w:lvl w:ilvl="4">
      <w:start w:val="1"/>
      <w:numFmt w:val="decimal"/>
      <w:isLgl/>
      <w:lvlText w:val="%1.%2.%3.%4.%5."/>
      <w:lvlJc w:val="left"/>
      <w:pPr>
        <w:tabs>
          <w:tab w:val="num" w:pos="1080"/>
        </w:tabs>
        <w:ind w:left="1080" w:hanging="1080"/>
      </w:pPr>
      <w:rPr>
        <w:strike w:val="0"/>
        <w:dstrike w:val="0"/>
        <w:u w:val="none"/>
        <w:effect w:val="none"/>
      </w:rPr>
    </w:lvl>
    <w:lvl w:ilvl="5">
      <w:start w:val="1"/>
      <w:numFmt w:val="decimal"/>
      <w:isLgl/>
      <w:lvlText w:val="%1.%2.%3.%4.%5.%6."/>
      <w:lvlJc w:val="left"/>
      <w:pPr>
        <w:tabs>
          <w:tab w:val="num" w:pos="1440"/>
        </w:tabs>
        <w:ind w:left="1440" w:hanging="1440"/>
      </w:pPr>
      <w:rPr>
        <w:strike w:val="0"/>
        <w:dstrike w:val="0"/>
        <w:u w:val="none"/>
        <w:effect w:val="none"/>
      </w:rPr>
    </w:lvl>
    <w:lvl w:ilvl="6">
      <w:start w:val="1"/>
      <w:numFmt w:val="decimal"/>
      <w:isLgl/>
      <w:lvlText w:val="%1.%2.%3.%4.%5.%6.%7."/>
      <w:lvlJc w:val="left"/>
      <w:pPr>
        <w:tabs>
          <w:tab w:val="num" w:pos="1440"/>
        </w:tabs>
        <w:ind w:left="1440" w:hanging="1440"/>
      </w:pPr>
      <w:rPr>
        <w:strike w:val="0"/>
        <w:dstrike w:val="0"/>
        <w:u w:val="none"/>
        <w:effect w:val="none"/>
      </w:rPr>
    </w:lvl>
    <w:lvl w:ilvl="7">
      <w:start w:val="1"/>
      <w:numFmt w:val="decimal"/>
      <w:isLgl/>
      <w:lvlText w:val="%1.%2.%3.%4.%5.%6.%7.%8."/>
      <w:lvlJc w:val="left"/>
      <w:pPr>
        <w:tabs>
          <w:tab w:val="num" w:pos="1800"/>
        </w:tabs>
        <w:ind w:left="1800" w:hanging="1800"/>
      </w:pPr>
      <w:rPr>
        <w:strike w:val="0"/>
        <w:dstrike w:val="0"/>
        <w:u w:val="none"/>
        <w:effect w:val="none"/>
      </w:rPr>
    </w:lvl>
    <w:lvl w:ilvl="8">
      <w:start w:val="1"/>
      <w:numFmt w:val="decimal"/>
      <w:isLgl/>
      <w:lvlText w:val="%1.%2.%3.%4.%5.%6.%7.%8.%9."/>
      <w:lvlJc w:val="left"/>
      <w:pPr>
        <w:tabs>
          <w:tab w:val="num" w:pos="1800"/>
        </w:tabs>
        <w:ind w:left="1800" w:hanging="1800"/>
      </w:pPr>
      <w:rPr>
        <w:strike w:val="0"/>
        <w:dstrike w:val="0"/>
        <w:u w:val="none"/>
        <w:effect w:val="none"/>
      </w:rPr>
    </w:lvl>
  </w:abstractNum>
  <w:abstractNum w:abstractNumId="2" w15:restartNumberingAfterBreak="0">
    <w:nsid w:val="0A4A781B"/>
    <w:multiLevelType w:val="hybridMultilevel"/>
    <w:tmpl w:val="E69EF2CA"/>
    <w:lvl w:ilvl="0" w:tplc="04030001">
      <w:start w:val="1"/>
      <w:numFmt w:val="bullet"/>
      <w:lvlText w:val=""/>
      <w:lvlJc w:val="left"/>
      <w:pPr>
        <w:tabs>
          <w:tab w:val="num" w:pos="720"/>
        </w:tabs>
        <w:ind w:left="720" w:hanging="360"/>
      </w:pPr>
      <w:rPr>
        <w:rFonts w:ascii="Symbol"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D34BD"/>
    <w:multiLevelType w:val="singleLevel"/>
    <w:tmpl w:val="40A4541C"/>
    <w:lvl w:ilvl="0">
      <w:start w:val="1"/>
      <w:numFmt w:val="lowerLetter"/>
      <w:lvlText w:val="%1)"/>
      <w:lvlJc w:val="left"/>
      <w:pPr>
        <w:tabs>
          <w:tab w:val="num" w:pos="737"/>
        </w:tabs>
        <w:ind w:left="737" w:hanging="397"/>
      </w:pPr>
      <w:rPr>
        <w:rFonts w:ascii="Arial" w:hAnsi="Arial" w:cs="Arial" w:hint="default"/>
        <w:b w:val="0"/>
        <w:i w:val="0"/>
        <w:sz w:val="22"/>
        <w:szCs w:val="22"/>
      </w:rPr>
    </w:lvl>
  </w:abstractNum>
  <w:abstractNum w:abstractNumId="4" w15:restartNumberingAfterBreak="0">
    <w:nsid w:val="14C041FA"/>
    <w:multiLevelType w:val="singleLevel"/>
    <w:tmpl w:val="D21E830C"/>
    <w:lvl w:ilvl="0">
      <w:start w:val="1"/>
      <w:numFmt w:val="lowerLetter"/>
      <w:lvlText w:val="%1)"/>
      <w:lvlJc w:val="left"/>
      <w:pPr>
        <w:tabs>
          <w:tab w:val="num" w:pos="737"/>
        </w:tabs>
        <w:ind w:left="737" w:hanging="397"/>
      </w:pPr>
      <w:rPr>
        <w:rFonts w:ascii="Arial" w:hAnsi="Arial" w:cs="Arial" w:hint="default"/>
        <w:b w:val="0"/>
        <w:i w:val="0"/>
        <w:sz w:val="22"/>
        <w:szCs w:val="22"/>
      </w:rPr>
    </w:lvl>
  </w:abstractNum>
  <w:abstractNum w:abstractNumId="5" w15:restartNumberingAfterBreak="0">
    <w:nsid w:val="1AE9201B"/>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FD6C47"/>
    <w:multiLevelType w:val="hybridMultilevel"/>
    <w:tmpl w:val="3ACCEC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CBE42E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FCA18C2"/>
    <w:multiLevelType w:val="hybridMultilevel"/>
    <w:tmpl w:val="8A84826A"/>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0C667DC"/>
    <w:multiLevelType w:val="hybridMultilevel"/>
    <w:tmpl w:val="863E5E5E"/>
    <w:lvl w:ilvl="0" w:tplc="FFFFFFF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11767A"/>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3EC25C85"/>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446401AB"/>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47F265B7"/>
    <w:multiLevelType w:val="singleLevel"/>
    <w:tmpl w:val="9C04E912"/>
    <w:lvl w:ilvl="0">
      <w:start w:val="1"/>
      <w:numFmt w:val="lowerLetter"/>
      <w:lvlText w:val="%1)"/>
      <w:lvlJc w:val="left"/>
      <w:pPr>
        <w:tabs>
          <w:tab w:val="num" w:pos="737"/>
        </w:tabs>
        <w:ind w:left="737" w:hanging="397"/>
      </w:pPr>
      <w:rPr>
        <w:rFonts w:ascii="Arial" w:hAnsi="Arial" w:cs="Arial" w:hint="default"/>
        <w:b w:val="0"/>
        <w:i w:val="0"/>
        <w:sz w:val="22"/>
        <w:szCs w:val="22"/>
      </w:rPr>
    </w:lvl>
  </w:abstractNum>
  <w:abstractNum w:abstractNumId="14" w15:restartNumberingAfterBreak="0">
    <w:nsid w:val="494A6D95"/>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51A620F5"/>
    <w:multiLevelType w:val="singleLevel"/>
    <w:tmpl w:val="2EB06458"/>
    <w:lvl w:ilvl="0">
      <w:start w:val="1"/>
      <w:numFmt w:val="lowerLetter"/>
      <w:lvlText w:val="%1)"/>
      <w:lvlJc w:val="left"/>
      <w:pPr>
        <w:tabs>
          <w:tab w:val="num" w:pos="737"/>
        </w:tabs>
        <w:ind w:left="737" w:hanging="397"/>
      </w:pPr>
      <w:rPr>
        <w:rFonts w:ascii="Arial" w:hAnsi="Arial" w:cs="Arial" w:hint="default"/>
        <w:b w:val="0"/>
        <w:i w:val="0"/>
        <w:sz w:val="22"/>
        <w:szCs w:val="22"/>
      </w:rPr>
    </w:lvl>
  </w:abstractNum>
  <w:abstractNum w:abstractNumId="16" w15:restartNumberingAfterBreak="0">
    <w:nsid w:val="544B130B"/>
    <w:multiLevelType w:val="singleLevel"/>
    <w:tmpl w:val="6D8ABB3A"/>
    <w:lvl w:ilvl="0">
      <w:start w:val="1"/>
      <w:numFmt w:val="lowerLetter"/>
      <w:lvlText w:val="%1)"/>
      <w:lvlJc w:val="left"/>
      <w:pPr>
        <w:tabs>
          <w:tab w:val="num" w:pos="737"/>
        </w:tabs>
        <w:ind w:left="737" w:hanging="397"/>
      </w:pPr>
      <w:rPr>
        <w:rFonts w:ascii="Arial" w:hAnsi="Arial" w:cs="Arial" w:hint="default"/>
        <w:b w:val="0"/>
        <w:i w:val="0"/>
        <w:sz w:val="22"/>
        <w:szCs w:val="22"/>
      </w:rPr>
    </w:lvl>
  </w:abstractNum>
  <w:abstractNum w:abstractNumId="17" w15:restartNumberingAfterBreak="0">
    <w:nsid w:val="56F9558B"/>
    <w:multiLevelType w:val="singleLevel"/>
    <w:tmpl w:val="972AA804"/>
    <w:lvl w:ilvl="0">
      <w:start w:val="1"/>
      <w:numFmt w:val="lowerLetter"/>
      <w:lvlText w:val="%1)"/>
      <w:lvlJc w:val="left"/>
      <w:pPr>
        <w:tabs>
          <w:tab w:val="num" w:pos="737"/>
        </w:tabs>
        <w:ind w:left="737" w:hanging="397"/>
      </w:pPr>
      <w:rPr>
        <w:rFonts w:ascii="Arial" w:hAnsi="Arial" w:cs="Arial" w:hint="default"/>
        <w:b w:val="0"/>
        <w:i w:val="0"/>
        <w:sz w:val="22"/>
        <w:szCs w:val="22"/>
      </w:rPr>
    </w:lvl>
  </w:abstractNum>
  <w:abstractNum w:abstractNumId="18" w15:restartNumberingAfterBreak="0">
    <w:nsid w:val="570069AC"/>
    <w:multiLevelType w:val="hybridMultilevel"/>
    <w:tmpl w:val="F0741554"/>
    <w:lvl w:ilvl="0" w:tplc="640A5E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7435D1"/>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58CA005C"/>
    <w:multiLevelType w:val="singleLevel"/>
    <w:tmpl w:val="0C0A000F"/>
    <w:lvl w:ilvl="0">
      <w:start w:val="1"/>
      <w:numFmt w:val="decimal"/>
      <w:lvlText w:val="%1."/>
      <w:lvlJc w:val="left"/>
      <w:pPr>
        <w:tabs>
          <w:tab w:val="num" w:pos="720"/>
        </w:tabs>
        <w:ind w:left="720" w:hanging="360"/>
      </w:pPr>
    </w:lvl>
  </w:abstractNum>
  <w:abstractNum w:abstractNumId="21" w15:restartNumberingAfterBreak="0">
    <w:nsid w:val="61F42663"/>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63020CD7"/>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63602DA8"/>
    <w:multiLevelType w:val="hybridMultilevel"/>
    <w:tmpl w:val="9E780D2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ascii="Arial" w:hAnsi="Arial" w:cs="Times New Roman" w:hint="default"/>
        <w:b w:val="0"/>
        <w:i w:val="0"/>
        <w:sz w:val="22"/>
      </w:rPr>
    </w:lvl>
    <w:lvl w:ilvl="2" w:tplc="FFFFFFFF">
      <w:start w:val="1"/>
      <w:numFmt w:val="lowerLetter"/>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42E1247"/>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659D79CC"/>
    <w:multiLevelType w:val="hybridMultilevel"/>
    <w:tmpl w:val="F058EE96"/>
    <w:lvl w:ilvl="0" w:tplc="0403000F">
      <w:start w:val="1"/>
      <w:numFmt w:val="decimal"/>
      <w:lvlText w:val="%1."/>
      <w:lvlJc w:val="left"/>
      <w:pPr>
        <w:tabs>
          <w:tab w:val="num" w:pos="720"/>
        </w:tabs>
        <w:ind w:left="720" w:hanging="360"/>
      </w:pPr>
      <w:rPr>
        <w:color w:val="auto"/>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26" w15:restartNumberingAfterBreak="0">
    <w:nsid w:val="6EEE6B50"/>
    <w:multiLevelType w:val="singleLevel"/>
    <w:tmpl w:val="D52A32A2"/>
    <w:lvl w:ilvl="0">
      <w:start w:val="1"/>
      <w:numFmt w:val="lowerLetter"/>
      <w:lvlText w:val="%1)"/>
      <w:lvlJc w:val="left"/>
      <w:pPr>
        <w:tabs>
          <w:tab w:val="num" w:pos="737"/>
        </w:tabs>
        <w:ind w:left="737" w:hanging="397"/>
      </w:pPr>
      <w:rPr>
        <w:rFonts w:ascii="Arial" w:hAnsi="Arial" w:cs="Arial" w:hint="default"/>
        <w:b w:val="0"/>
        <w:i w:val="0"/>
        <w:sz w:val="22"/>
        <w:szCs w:val="22"/>
      </w:rPr>
    </w:lvl>
  </w:abstractNum>
  <w:abstractNum w:abstractNumId="27" w15:restartNumberingAfterBreak="0">
    <w:nsid w:val="6F2F2C20"/>
    <w:multiLevelType w:val="singleLevel"/>
    <w:tmpl w:val="65DADDBA"/>
    <w:lvl w:ilvl="0">
      <w:start w:val="1"/>
      <w:numFmt w:val="lowerLetter"/>
      <w:lvlText w:val="%1)"/>
      <w:lvlJc w:val="left"/>
      <w:pPr>
        <w:tabs>
          <w:tab w:val="num" w:pos="737"/>
        </w:tabs>
        <w:ind w:left="737" w:hanging="397"/>
      </w:pPr>
      <w:rPr>
        <w:rFonts w:ascii="Arial" w:hAnsi="Arial" w:cs="Times New Roman" w:hint="default"/>
        <w:b w:val="0"/>
        <w:i w:val="0"/>
        <w:sz w:val="24"/>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num>
  <w:num w:numId="5">
    <w:abstractNumId w:val="4"/>
    <w:lvlOverride w:ilvl="0">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1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19"/>
    <w:lvlOverride w:ilvl="0">
      <w:startOverride w:val="1"/>
    </w:lvlOverride>
  </w:num>
  <w:num w:numId="12">
    <w:abstractNumId w:val="3"/>
    <w:lvlOverride w:ilvl="0">
      <w:startOverride w:val="1"/>
    </w:lvlOverride>
  </w:num>
  <w:num w:numId="13">
    <w:abstractNumId w:val="14"/>
    <w:lvlOverride w:ilvl="0">
      <w:startOverride w:val="1"/>
    </w:lvlOverride>
  </w:num>
  <w:num w:numId="14">
    <w:abstractNumId w:val="26"/>
    <w:lvlOverride w:ilvl="0">
      <w:startOverride w:val="1"/>
    </w:lvlOverride>
  </w:num>
  <w:num w:numId="15">
    <w:abstractNumId w:val="22"/>
    <w:lvlOverride w:ilvl="0">
      <w:startOverride w:val="1"/>
    </w:lvlOverride>
  </w:num>
  <w:num w:numId="16">
    <w:abstractNumId w:val="16"/>
    <w:lvlOverride w:ilvl="0">
      <w:startOverride w:val="1"/>
    </w:lvlOverride>
  </w:num>
  <w:num w:numId="17">
    <w:abstractNumId w:val="15"/>
    <w:lvlOverride w:ilvl="0">
      <w:startOverride w:val="1"/>
    </w:lvlOverride>
  </w:num>
  <w:num w:numId="18">
    <w:abstractNumId w:val="21"/>
    <w:lvlOverride w:ilvl="0">
      <w:startOverride w:val="1"/>
    </w:lvlOverride>
  </w:num>
  <w:num w:numId="19">
    <w:abstractNumId w:val="11"/>
    <w:lvlOverride w:ilvl="0">
      <w:startOverride w:val="1"/>
    </w:lvlOverride>
  </w:num>
  <w:num w:numId="20">
    <w:abstractNumId w:val="13"/>
    <w:lvlOverride w:ilvl="0">
      <w:startOverride w:val="1"/>
    </w:lvlOverride>
  </w:num>
  <w:num w:numId="21">
    <w:abstractNumId w:val="27"/>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lvlOverride w:ilvl="0">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9A"/>
    <w:rsid w:val="000A2EF4"/>
    <w:rsid w:val="00105170"/>
    <w:rsid w:val="00156523"/>
    <w:rsid w:val="0017119F"/>
    <w:rsid w:val="001E55D8"/>
    <w:rsid w:val="0024137D"/>
    <w:rsid w:val="002C0450"/>
    <w:rsid w:val="0037139A"/>
    <w:rsid w:val="003D55F0"/>
    <w:rsid w:val="00471CAC"/>
    <w:rsid w:val="00482602"/>
    <w:rsid w:val="004B4CDB"/>
    <w:rsid w:val="00511909"/>
    <w:rsid w:val="005518D0"/>
    <w:rsid w:val="00561411"/>
    <w:rsid w:val="0067203E"/>
    <w:rsid w:val="00680838"/>
    <w:rsid w:val="00682440"/>
    <w:rsid w:val="006E5FE8"/>
    <w:rsid w:val="00710FC6"/>
    <w:rsid w:val="007225DA"/>
    <w:rsid w:val="0078177D"/>
    <w:rsid w:val="00784561"/>
    <w:rsid w:val="007D6FDF"/>
    <w:rsid w:val="00844A43"/>
    <w:rsid w:val="008C7684"/>
    <w:rsid w:val="008E1C8C"/>
    <w:rsid w:val="00A24312"/>
    <w:rsid w:val="00A25143"/>
    <w:rsid w:val="00A65EF0"/>
    <w:rsid w:val="00A75F39"/>
    <w:rsid w:val="00A80B0E"/>
    <w:rsid w:val="00AA70D2"/>
    <w:rsid w:val="00AB1A43"/>
    <w:rsid w:val="00AF54F2"/>
    <w:rsid w:val="00B962B3"/>
    <w:rsid w:val="00D000C0"/>
    <w:rsid w:val="00D17F93"/>
    <w:rsid w:val="00D402EB"/>
    <w:rsid w:val="00D5020F"/>
    <w:rsid w:val="00D54A86"/>
    <w:rsid w:val="00DC1D1E"/>
    <w:rsid w:val="00DC2329"/>
    <w:rsid w:val="00DD06A1"/>
    <w:rsid w:val="00DD2596"/>
    <w:rsid w:val="00E318C5"/>
    <w:rsid w:val="00F64611"/>
    <w:rsid w:val="00F853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15:docId w15:val="{7AB846D2-1984-458D-890C-E097F40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9A"/>
    <w:pPr>
      <w:spacing w:after="0" w:line="240" w:lineRule="auto"/>
    </w:pPr>
    <w:rPr>
      <w:rFonts w:ascii="Calibri" w:hAnsi="Calibri" w:cs="Times New Roman"/>
      <w:lang w:val="ca-ES"/>
    </w:rPr>
  </w:style>
  <w:style w:type="paragraph" w:styleId="Ttol1">
    <w:name w:val="heading 1"/>
    <w:basedOn w:val="Normal"/>
    <w:next w:val="Normal"/>
    <w:link w:val="Ttol1Car"/>
    <w:qFormat/>
    <w:rsid w:val="0037139A"/>
    <w:pPr>
      <w:keepNext/>
      <w:jc w:val="both"/>
      <w:outlineLvl w:val="0"/>
    </w:pPr>
    <w:rPr>
      <w:rFonts w:ascii="Tahoma" w:eastAsia="Times New Roman" w:hAnsi="Tahoma"/>
      <w:b/>
      <w:szCs w:val="20"/>
      <w:u w:val="single"/>
      <w:lang w:eastAsia="es-ES"/>
    </w:rPr>
  </w:style>
  <w:style w:type="paragraph" w:styleId="Ttol2">
    <w:name w:val="heading 2"/>
    <w:basedOn w:val="Normal"/>
    <w:next w:val="Normal"/>
    <w:link w:val="Ttol2Car"/>
    <w:semiHidden/>
    <w:unhideWhenUsed/>
    <w:qFormat/>
    <w:rsid w:val="0037139A"/>
    <w:pPr>
      <w:keepNext/>
      <w:jc w:val="both"/>
      <w:outlineLvl w:val="1"/>
    </w:pPr>
    <w:rPr>
      <w:rFonts w:ascii="Tahoma" w:eastAsia="Times New Roman" w:hAnsi="Tahoma"/>
      <w:b/>
      <w:szCs w:val="20"/>
      <w:lang w:eastAsia="es-ES"/>
    </w:rPr>
  </w:style>
  <w:style w:type="paragraph" w:styleId="Ttol3">
    <w:name w:val="heading 3"/>
    <w:basedOn w:val="Normal"/>
    <w:next w:val="Normal"/>
    <w:link w:val="Ttol3Car"/>
    <w:semiHidden/>
    <w:unhideWhenUsed/>
    <w:qFormat/>
    <w:rsid w:val="0037139A"/>
    <w:pPr>
      <w:keepNext/>
      <w:jc w:val="both"/>
      <w:outlineLvl w:val="2"/>
    </w:pPr>
    <w:rPr>
      <w:rFonts w:ascii="Tahoma" w:eastAsia="Times New Roman" w:hAnsi="Tahoma"/>
      <w:b/>
      <w:sz w:val="28"/>
      <w:szCs w:val="20"/>
      <w:u w:val="single"/>
      <w:lang w:eastAsia="es-ES"/>
    </w:rPr>
  </w:style>
  <w:style w:type="paragraph" w:styleId="Ttol4">
    <w:name w:val="heading 4"/>
    <w:basedOn w:val="Normal"/>
    <w:next w:val="Normal"/>
    <w:link w:val="Ttol4Car"/>
    <w:semiHidden/>
    <w:unhideWhenUsed/>
    <w:qFormat/>
    <w:rsid w:val="0037139A"/>
    <w:pPr>
      <w:keepNext/>
      <w:jc w:val="both"/>
      <w:outlineLvl w:val="3"/>
    </w:pPr>
    <w:rPr>
      <w:rFonts w:ascii="Tahoma" w:eastAsia="Times New Roman" w:hAnsi="Tahoma"/>
      <w:szCs w:val="20"/>
      <w:u w:val="single"/>
      <w:lang w:eastAsia="es-ES"/>
    </w:rPr>
  </w:style>
  <w:style w:type="paragraph" w:styleId="Ttol5">
    <w:name w:val="heading 5"/>
    <w:basedOn w:val="Normal"/>
    <w:next w:val="Normal"/>
    <w:link w:val="Ttol5Car"/>
    <w:semiHidden/>
    <w:unhideWhenUsed/>
    <w:qFormat/>
    <w:rsid w:val="0037139A"/>
    <w:pPr>
      <w:tabs>
        <w:tab w:val="num" w:pos="3600"/>
      </w:tabs>
      <w:spacing w:before="240" w:after="60"/>
      <w:ind w:left="3600" w:hanging="720"/>
      <w:outlineLvl w:val="4"/>
    </w:pPr>
    <w:rPr>
      <w:rFonts w:asciiTheme="minorHAnsi" w:eastAsiaTheme="minorEastAsia" w:hAnsiTheme="minorHAnsi"/>
      <w:b/>
      <w:bCs/>
      <w:i/>
      <w:iCs/>
      <w:sz w:val="26"/>
      <w:szCs w:val="26"/>
      <w:lang w:val="en-US"/>
    </w:rPr>
  </w:style>
  <w:style w:type="paragraph" w:styleId="Ttol6">
    <w:name w:val="heading 6"/>
    <w:basedOn w:val="Normal"/>
    <w:next w:val="Normal"/>
    <w:link w:val="Ttol6Car"/>
    <w:semiHidden/>
    <w:unhideWhenUsed/>
    <w:qFormat/>
    <w:rsid w:val="0037139A"/>
    <w:pPr>
      <w:tabs>
        <w:tab w:val="num" w:pos="4320"/>
      </w:tabs>
      <w:spacing w:before="240" w:after="60"/>
      <w:ind w:left="4320" w:hanging="720"/>
      <w:outlineLvl w:val="5"/>
    </w:pPr>
    <w:rPr>
      <w:rFonts w:ascii="Times New Roman" w:eastAsia="Times New Roman" w:hAnsi="Times New Roman"/>
      <w:b/>
      <w:bCs/>
      <w:lang w:val="en-US"/>
    </w:rPr>
  </w:style>
  <w:style w:type="paragraph" w:styleId="Ttol7">
    <w:name w:val="heading 7"/>
    <w:basedOn w:val="Normal"/>
    <w:next w:val="Normal"/>
    <w:link w:val="Ttol7Car"/>
    <w:uiPriority w:val="9"/>
    <w:semiHidden/>
    <w:unhideWhenUsed/>
    <w:qFormat/>
    <w:rsid w:val="0037139A"/>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Ttol8">
    <w:name w:val="heading 8"/>
    <w:basedOn w:val="Normal"/>
    <w:next w:val="Normal"/>
    <w:link w:val="Ttol8Car"/>
    <w:uiPriority w:val="9"/>
    <w:semiHidden/>
    <w:unhideWhenUsed/>
    <w:qFormat/>
    <w:rsid w:val="0037139A"/>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Ttol9">
    <w:name w:val="heading 9"/>
    <w:basedOn w:val="Normal"/>
    <w:next w:val="Normal"/>
    <w:link w:val="Ttol9Car"/>
    <w:uiPriority w:val="9"/>
    <w:semiHidden/>
    <w:unhideWhenUsed/>
    <w:qFormat/>
    <w:rsid w:val="0037139A"/>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37139A"/>
    <w:rPr>
      <w:rFonts w:ascii="Tahoma" w:eastAsia="Times New Roman" w:hAnsi="Tahoma" w:cs="Times New Roman"/>
      <w:b/>
      <w:szCs w:val="20"/>
      <w:u w:val="single"/>
      <w:lang w:val="ca-ES" w:eastAsia="es-ES"/>
    </w:rPr>
  </w:style>
  <w:style w:type="character" w:customStyle="1" w:styleId="Ttol2Car">
    <w:name w:val="Títol 2 Car"/>
    <w:basedOn w:val="Tipusdelletraperdefectedelpargraf"/>
    <w:link w:val="Ttol2"/>
    <w:semiHidden/>
    <w:rsid w:val="0037139A"/>
    <w:rPr>
      <w:rFonts w:ascii="Tahoma" w:eastAsia="Times New Roman" w:hAnsi="Tahoma" w:cs="Times New Roman"/>
      <w:b/>
      <w:szCs w:val="20"/>
      <w:lang w:val="ca-ES" w:eastAsia="es-ES"/>
    </w:rPr>
  </w:style>
  <w:style w:type="character" w:customStyle="1" w:styleId="Ttol3Car">
    <w:name w:val="Títol 3 Car"/>
    <w:basedOn w:val="Tipusdelletraperdefectedelpargraf"/>
    <w:link w:val="Ttol3"/>
    <w:semiHidden/>
    <w:rsid w:val="0037139A"/>
    <w:rPr>
      <w:rFonts w:ascii="Tahoma" w:eastAsia="Times New Roman" w:hAnsi="Tahoma" w:cs="Times New Roman"/>
      <w:b/>
      <w:sz w:val="28"/>
      <w:szCs w:val="20"/>
      <w:u w:val="single"/>
      <w:lang w:val="ca-ES" w:eastAsia="es-ES"/>
    </w:rPr>
  </w:style>
  <w:style w:type="character" w:customStyle="1" w:styleId="Ttol4Car">
    <w:name w:val="Títol 4 Car"/>
    <w:basedOn w:val="Tipusdelletraperdefectedelpargraf"/>
    <w:link w:val="Ttol4"/>
    <w:semiHidden/>
    <w:rsid w:val="0037139A"/>
    <w:rPr>
      <w:rFonts w:ascii="Tahoma" w:eastAsia="Times New Roman" w:hAnsi="Tahoma" w:cs="Times New Roman"/>
      <w:szCs w:val="20"/>
      <w:u w:val="single"/>
      <w:lang w:val="ca-ES" w:eastAsia="es-ES"/>
    </w:rPr>
  </w:style>
  <w:style w:type="character" w:customStyle="1" w:styleId="Ttol5Car">
    <w:name w:val="Títol 5 Car"/>
    <w:basedOn w:val="Tipusdelletraperdefectedelpargraf"/>
    <w:link w:val="Ttol5"/>
    <w:semiHidden/>
    <w:rsid w:val="0037139A"/>
    <w:rPr>
      <w:rFonts w:asciiTheme="minorHAnsi" w:eastAsiaTheme="minorEastAsia" w:hAnsiTheme="minorHAnsi" w:cs="Times New Roman"/>
      <w:b/>
      <w:bCs/>
      <w:i/>
      <w:iCs/>
      <w:sz w:val="26"/>
      <w:szCs w:val="26"/>
      <w:lang w:val="en-US"/>
    </w:rPr>
  </w:style>
  <w:style w:type="character" w:customStyle="1" w:styleId="Ttol6Car">
    <w:name w:val="Títol 6 Car"/>
    <w:basedOn w:val="Tipusdelletraperdefectedelpargraf"/>
    <w:link w:val="Ttol6"/>
    <w:semiHidden/>
    <w:rsid w:val="0037139A"/>
    <w:rPr>
      <w:rFonts w:ascii="Times New Roman" w:eastAsia="Times New Roman" w:hAnsi="Times New Roman" w:cs="Times New Roman"/>
      <w:b/>
      <w:bCs/>
      <w:lang w:val="en-US"/>
    </w:rPr>
  </w:style>
  <w:style w:type="character" w:customStyle="1" w:styleId="Ttol7Car">
    <w:name w:val="Títol 7 Car"/>
    <w:basedOn w:val="Tipusdelletraperdefectedelpargraf"/>
    <w:link w:val="Ttol7"/>
    <w:uiPriority w:val="9"/>
    <w:semiHidden/>
    <w:rsid w:val="0037139A"/>
    <w:rPr>
      <w:rFonts w:asciiTheme="minorHAnsi" w:eastAsiaTheme="minorEastAsia" w:hAnsiTheme="minorHAnsi"/>
      <w:sz w:val="24"/>
      <w:szCs w:val="24"/>
      <w:lang w:val="en-US"/>
    </w:rPr>
  </w:style>
  <w:style w:type="character" w:customStyle="1" w:styleId="Ttol8Car">
    <w:name w:val="Títol 8 Car"/>
    <w:basedOn w:val="Tipusdelletraperdefectedelpargraf"/>
    <w:link w:val="Ttol8"/>
    <w:uiPriority w:val="9"/>
    <w:semiHidden/>
    <w:rsid w:val="0037139A"/>
    <w:rPr>
      <w:rFonts w:asciiTheme="minorHAnsi" w:eastAsiaTheme="minorEastAsia" w:hAnsiTheme="minorHAnsi"/>
      <w:i/>
      <w:iCs/>
      <w:sz w:val="24"/>
      <w:szCs w:val="24"/>
      <w:lang w:val="en-US"/>
    </w:rPr>
  </w:style>
  <w:style w:type="character" w:customStyle="1" w:styleId="Ttol9Car">
    <w:name w:val="Títol 9 Car"/>
    <w:basedOn w:val="Tipusdelletraperdefectedelpargraf"/>
    <w:link w:val="Ttol9"/>
    <w:uiPriority w:val="9"/>
    <w:semiHidden/>
    <w:rsid w:val="0037139A"/>
    <w:rPr>
      <w:rFonts w:asciiTheme="majorHAnsi" w:eastAsiaTheme="majorEastAsia" w:hAnsiTheme="majorHAnsi" w:cstheme="majorBidi"/>
      <w:lang w:val="en-US"/>
    </w:rPr>
  </w:style>
  <w:style w:type="character" w:styleId="Enlla">
    <w:name w:val="Hyperlink"/>
    <w:basedOn w:val="Tipusdelletraperdefectedelpargraf"/>
    <w:uiPriority w:val="99"/>
    <w:semiHidden/>
    <w:unhideWhenUsed/>
    <w:rsid w:val="0037139A"/>
    <w:rPr>
      <w:color w:val="0000FF" w:themeColor="hyperlink"/>
      <w:u w:val="single"/>
    </w:rPr>
  </w:style>
  <w:style w:type="character" w:styleId="Enllavisitat">
    <w:name w:val="FollowedHyperlink"/>
    <w:basedOn w:val="Tipusdelletraperdefectedelpargraf"/>
    <w:uiPriority w:val="99"/>
    <w:semiHidden/>
    <w:unhideWhenUsed/>
    <w:rsid w:val="0037139A"/>
    <w:rPr>
      <w:color w:val="800080" w:themeColor="followedHyperlink"/>
      <w:u w:val="single"/>
    </w:rPr>
  </w:style>
  <w:style w:type="paragraph" w:styleId="Capalera">
    <w:name w:val="header"/>
    <w:basedOn w:val="Normal"/>
    <w:link w:val="CapaleraCar"/>
    <w:unhideWhenUsed/>
    <w:rsid w:val="0037139A"/>
    <w:pPr>
      <w:tabs>
        <w:tab w:val="center" w:pos="4252"/>
        <w:tab w:val="right" w:pos="8504"/>
      </w:tabs>
    </w:pPr>
    <w:rPr>
      <w:rFonts w:ascii="Times New Roman" w:eastAsia="Times New Roman" w:hAnsi="Times New Roman"/>
      <w:sz w:val="20"/>
      <w:szCs w:val="20"/>
      <w:lang w:val="en-US"/>
    </w:rPr>
  </w:style>
  <w:style w:type="character" w:customStyle="1" w:styleId="CapaleraCar">
    <w:name w:val="Capçalera Car"/>
    <w:basedOn w:val="Tipusdelletraperdefectedelpargraf"/>
    <w:link w:val="Capalera"/>
    <w:rsid w:val="0037139A"/>
    <w:rPr>
      <w:rFonts w:ascii="Times New Roman" w:eastAsia="Times New Roman" w:hAnsi="Times New Roman" w:cs="Times New Roman"/>
      <w:sz w:val="20"/>
      <w:szCs w:val="20"/>
      <w:lang w:val="en-US"/>
    </w:rPr>
  </w:style>
  <w:style w:type="paragraph" w:styleId="Peu">
    <w:name w:val="footer"/>
    <w:basedOn w:val="Normal"/>
    <w:link w:val="PeuCar"/>
    <w:uiPriority w:val="99"/>
    <w:unhideWhenUsed/>
    <w:rsid w:val="0037139A"/>
    <w:pPr>
      <w:tabs>
        <w:tab w:val="center" w:pos="4252"/>
        <w:tab w:val="right" w:pos="8504"/>
      </w:tabs>
      <w:jc w:val="both"/>
    </w:pPr>
    <w:rPr>
      <w:rFonts w:ascii="Tahoma" w:eastAsia="Times New Roman" w:hAnsi="Tahoma"/>
      <w:szCs w:val="20"/>
      <w:lang w:eastAsia="es-ES"/>
    </w:rPr>
  </w:style>
  <w:style w:type="character" w:customStyle="1" w:styleId="PeuCar">
    <w:name w:val="Peu Car"/>
    <w:basedOn w:val="Tipusdelletraperdefectedelpargraf"/>
    <w:link w:val="Peu"/>
    <w:uiPriority w:val="99"/>
    <w:rsid w:val="0037139A"/>
    <w:rPr>
      <w:rFonts w:ascii="Tahoma" w:eastAsia="Times New Roman" w:hAnsi="Tahoma" w:cs="Times New Roman"/>
      <w:szCs w:val="20"/>
      <w:lang w:val="ca-ES" w:eastAsia="es-ES"/>
    </w:rPr>
  </w:style>
  <w:style w:type="paragraph" w:styleId="Textindependent">
    <w:name w:val="Body Text"/>
    <w:basedOn w:val="Normal"/>
    <w:link w:val="TextindependentCar"/>
    <w:semiHidden/>
    <w:unhideWhenUsed/>
    <w:rsid w:val="0037139A"/>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semiHidden/>
    <w:rsid w:val="0037139A"/>
    <w:rPr>
      <w:rFonts w:eastAsia="Times New Roman" w:cs="Times New Roman"/>
      <w:szCs w:val="24"/>
      <w:lang w:val="ca-ES" w:eastAsia="es-ES"/>
    </w:rPr>
  </w:style>
  <w:style w:type="paragraph" w:styleId="Textindependent2">
    <w:name w:val="Body Text 2"/>
    <w:basedOn w:val="Normal"/>
    <w:link w:val="Textindependent2Car"/>
    <w:semiHidden/>
    <w:unhideWhenUsed/>
    <w:rsid w:val="0037139A"/>
    <w:pPr>
      <w:spacing w:after="120" w:line="480" w:lineRule="auto"/>
      <w:jc w:val="both"/>
    </w:pPr>
    <w:rPr>
      <w:rFonts w:ascii="Tahoma" w:eastAsia="Times New Roman" w:hAnsi="Tahoma"/>
      <w:szCs w:val="20"/>
      <w:lang w:eastAsia="es-ES"/>
    </w:rPr>
  </w:style>
  <w:style w:type="character" w:customStyle="1" w:styleId="Textindependent2Car">
    <w:name w:val="Text independent 2 Car"/>
    <w:basedOn w:val="Tipusdelletraperdefectedelpargraf"/>
    <w:link w:val="Textindependent2"/>
    <w:semiHidden/>
    <w:rsid w:val="0037139A"/>
    <w:rPr>
      <w:rFonts w:ascii="Tahoma" w:eastAsia="Times New Roman" w:hAnsi="Tahoma" w:cs="Times New Roman"/>
      <w:szCs w:val="20"/>
      <w:lang w:val="ca-ES" w:eastAsia="es-ES"/>
    </w:rPr>
  </w:style>
  <w:style w:type="paragraph" w:styleId="Textindependent3">
    <w:name w:val="Body Text 3"/>
    <w:basedOn w:val="Normal"/>
    <w:link w:val="Textindependent3Car"/>
    <w:semiHidden/>
    <w:unhideWhenUsed/>
    <w:rsid w:val="0037139A"/>
    <w:pPr>
      <w:spacing w:after="120"/>
      <w:jc w:val="both"/>
    </w:pPr>
    <w:rPr>
      <w:rFonts w:ascii="Tahoma" w:eastAsia="Times New Roman" w:hAnsi="Tahoma"/>
      <w:sz w:val="16"/>
      <w:szCs w:val="16"/>
      <w:lang w:eastAsia="es-ES"/>
    </w:rPr>
  </w:style>
  <w:style w:type="character" w:customStyle="1" w:styleId="Textindependent3Car">
    <w:name w:val="Text independent 3 Car"/>
    <w:basedOn w:val="Tipusdelletraperdefectedelpargraf"/>
    <w:link w:val="Textindependent3"/>
    <w:semiHidden/>
    <w:rsid w:val="0037139A"/>
    <w:rPr>
      <w:rFonts w:ascii="Tahoma" w:eastAsia="Times New Roman" w:hAnsi="Tahoma" w:cs="Times New Roman"/>
      <w:sz w:val="16"/>
      <w:szCs w:val="16"/>
      <w:lang w:val="ca-ES" w:eastAsia="es-ES"/>
    </w:rPr>
  </w:style>
  <w:style w:type="paragraph" w:styleId="Sagniadetextindependent2">
    <w:name w:val="Body Text Indent 2"/>
    <w:basedOn w:val="Normal"/>
    <w:link w:val="Sagniadetextindependent2Car"/>
    <w:semiHidden/>
    <w:unhideWhenUsed/>
    <w:rsid w:val="0037139A"/>
    <w:pPr>
      <w:spacing w:after="120" w:line="480" w:lineRule="auto"/>
      <w:ind w:left="283"/>
      <w:jc w:val="both"/>
    </w:pPr>
    <w:rPr>
      <w:rFonts w:ascii="Tahoma" w:eastAsia="Times New Roman" w:hAnsi="Tahoma"/>
      <w:szCs w:val="20"/>
      <w:lang w:eastAsia="es-ES"/>
    </w:rPr>
  </w:style>
  <w:style w:type="character" w:customStyle="1" w:styleId="Sagniadetextindependent2Car">
    <w:name w:val="Sagnia de text independent 2 Car"/>
    <w:basedOn w:val="Tipusdelletraperdefectedelpargraf"/>
    <w:link w:val="Sagniadetextindependent2"/>
    <w:semiHidden/>
    <w:rsid w:val="0037139A"/>
    <w:rPr>
      <w:rFonts w:ascii="Tahoma" w:eastAsia="Times New Roman" w:hAnsi="Tahoma" w:cs="Times New Roman"/>
      <w:szCs w:val="20"/>
      <w:lang w:val="ca-ES" w:eastAsia="es-ES"/>
    </w:rPr>
  </w:style>
  <w:style w:type="paragraph" w:styleId="Sagniadetextindependent3">
    <w:name w:val="Body Text Indent 3"/>
    <w:basedOn w:val="Normal"/>
    <w:link w:val="Sagniadetextindependent3Car"/>
    <w:semiHidden/>
    <w:unhideWhenUsed/>
    <w:rsid w:val="0037139A"/>
    <w:pPr>
      <w:spacing w:after="120"/>
      <w:ind w:left="283"/>
      <w:jc w:val="both"/>
    </w:pPr>
    <w:rPr>
      <w:rFonts w:ascii="Tahoma" w:eastAsia="Times New Roman" w:hAnsi="Tahoma"/>
      <w:sz w:val="16"/>
      <w:szCs w:val="16"/>
      <w:lang w:eastAsia="es-ES"/>
    </w:rPr>
  </w:style>
  <w:style w:type="character" w:customStyle="1" w:styleId="Sagniadetextindependent3Car">
    <w:name w:val="Sagnia de text independent 3 Car"/>
    <w:basedOn w:val="Tipusdelletraperdefectedelpargraf"/>
    <w:link w:val="Sagniadetextindependent3"/>
    <w:semiHidden/>
    <w:rsid w:val="0037139A"/>
    <w:rPr>
      <w:rFonts w:ascii="Tahoma" w:eastAsia="Times New Roman" w:hAnsi="Tahoma" w:cs="Times New Roman"/>
      <w:sz w:val="16"/>
      <w:szCs w:val="16"/>
      <w:lang w:val="ca-ES" w:eastAsia="es-ES"/>
    </w:rPr>
  </w:style>
  <w:style w:type="paragraph" w:styleId="Mapadeldocument">
    <w:name w:val="Document Map"/>
    <w:basedOn w:val="Normal"/>
    <w:link w:val="MapadeldocumentCar"/>
    <w:semiHidden/>
    <w:unhideWhenUsed/>
    <w:rsid w:val="0037139A"/>
    <w:pPr>
      <w:shd w:val="clear" w:color="auto" w:fill="000080"/>
      <w:jc w:val="both"/>
    </w:pPr>
    <w:rPr>
      <w:rFonts w:ascii="Tahoma" w:eastAsia="Times New Roman" w:hAnsi="Tahoma" w:cs="Tahoma"/>
      <w:sz w:val="20"/>
      <w:szCs w:val="20"/>
      <w:lang w:eastAsia="es-ES"/>
    </w:rPr>
  </w:style>
  <w:style w:type="character" w:customStyle="1" w:styleId="MapadeldocumentCar">
    <w:name w:val="Mapa del document Car"/>
    <w:basedOn w:val="Tipusdelletraperdefectedelpargraf"/>
    <w:link w:val="Mapadeldocument"/>
    <w:semiHidden/>
    <w:rsid w:val="0037139A"/>
    <w:rPr>
      <w:rFonts w:ascii="Tahoma" w:eastAsia="Times New Roman" w:hAnsi="Tahoma" w:cs="Tahoma"/>
      <w:sz w:val="20"/>
      <w:szCs w:val="20"/>
      <w:shd w:val="clear" w:color="auto" w:fill="000080"/>
      <w:lang w:val="ca-ES" w:eastAsia="es-ES"/>
    </w:rPr>
  </w:style>
  <w:style w:type="paragraph" w:styleId="Textdeglobus">
    <w:name w:val="Balloon Text"/>
    <w:basedOn w:val="Normal"/>
    <w:link w:val="TextdeglobusCar"/>
    <w:semiHidden/>
    <w:unhideWhenUsed/>
    <w:rsid w:val="0037139A"/>
    <w:pPr>
      <w:jc w:val="both"/>
    </w:pPr>
    <w:rPr>
      <w:rFonts w:ascii="Tahoma" w:eastAsia="Times New Roman" w:hAnsi="Tahoma" w:cs="Tahoma"/>
      <w:sz w:val="16"/>
      <w:szCs w:val="16"/>
      <w:lang w:eastAsia="es-ES"/>
    </w:rPr>
  </w:style>
  <w:style w:type="character" w:customStyle="1" w:styleId="TextdeglobusCar">
    <w:name w:val="Text de globus Car"/>
    <w:basedOn w:val="Tipusdelletraperdefectedelpargraf"/>
    <w:link w:val="Textdeglobus"/>
    <w:semiHidden/>
    <w:rsid w:val="0037139A"/>
    <w:rPr>
      <w:rFonts w:ascii="Tahoma" w:eastAsia="Times New Roman" w:hAnsi="Tahoma" w:cs="Tahoma"/>
      <w:sz w:val="16"/>
      <w:szCs w:val="16"/>
      <w:lang w:val="ca-ES" w:eastAsia="es-ES"/>
    </w:rPr>
  </w:style>
  <w:style w:type="paragraph" w:styleId="Pargrafdellista">
    <w:name w:val="List Paragraph"/>
    <w:basedOn w:val="Normal"/>
    <w:uiPriority w:val="34"/>
    <w:qFormat/>
    <w:rsid w:val="0037139A"/>
    <w:pPr>
      <w:ind w:left="720"/>
    </w:pPr>
  </w:style>
  <w:style w:type="paragraph" w:customStyle="1" w:styleId="Pargrafdellista1">
    <w:name w:val="Paràgraf de llista1"/>
    <w:basedOn w:val="Normal"/>
    <w:rsid w:val="0037139A"/>
    <w:pPr>
      <w:spacing w:after="200" w:line="276" w:lineRule="auto"/>
      <w:ind w:left="720"/>
    </w:pPr>
    <w:rPr>
      <w:rFonts w:eastAsia="Times New Roman"/>
      <w:lang w:eastAsia="ar-SA"/>
    </w:rPr>
  </w:style>
  <w:style w:type="character" w:customStyle="1" w:styleId="MapadeldocumentCar1">
    <w:name w:val="Mapa del document Car1"/>
    <w:basedOn w:val="Tipusdelletraperdefectedelpargraf"/>
    <w:uiPriority w:val="99"/>
    <w:semiHidden/>
    <w:rsid w:val="0037139A"/>
    <w:rPr>
      <w:rFonts w:ascii="Tahoma" w:hAnsi="Tahoma" w:cs="Tahoma" w:hint="default"/>
      <w:sz w:val="16"/>
      <w:szCs w:val="16"/>
      <w:lang w:val="es-ES"/>
    </w:rPr>
  </w:style>
  <w:style w:type="paragraph" w:styleId="Sagniadetextindependent">
    <w:name w:val="Body Text Indent"/>
    <w:basedOn w:val="Normal"/>
    <w:link w:val="SagniadetextindependentCar"/>
    <w:semiHidden/>
    <w:unhideWhenUsed/>
    <w:rsid w:val="007D6FDF"/>
    <w:pPr>
      <w:spacing w:after="120"/>
      <w:ind w:left="283"/>
    </w:pPr>
  </w:style>
  <w:style w:type="character" w:customStyle="1" w:styleId="SagniadetextindependentCar">
    <w:name w:val="Sagnia de text independent Car"/>
    <w:basedOn w:val="Tipusdelletraperdefectedelpargraf"/>
    <w:link w:val="Sagniadetextindependent"/>
    <w:semiHidden/>
    <w:rsid w:val="007D6FDF"/>
    <w:rPr>
      <w:rFonts w:ascii="Calibri" w:hAnsi="Calibri" w:cs="Times New Roman"/>
    </w:rPr>
  </w:style>
  <w:style w:type="numbering" w:customStyle="1" w:styleId="Sensellista1">
    <w:name w:val="Sense llista1"/>
    <w:next w:val="Sensellista"/>
    <w:uiPriority w:val="99"/>
    <w:semiHidden/>
    <w:unhideWhenUsed/>
    <w:rsid w:val="007D6FDF"/>
  </w:style>
  <w:style w:type="paragraph" w:customStyle="1" w:styleId="articulo">
    <w:name w:val="articulo"/>
    <w:basedOn w:val="Normal"/>
    <w:rsid w:val="007D6FDF"/>
    <w:pPr>
      <w:suppressAutoHyphens/>
      <w:spacing w:before="120" w:after="120"/>
      <w:jc w:val="both"/>
    </w:pPr>
    <w:rPr>
      <w:rFonts w:ascii="Arial" w:eastAsia="Times New Roman" w:hAnsi="Arial"/>
      <w:spacing w:val="-2"/>
      <w:sz w:val="20"/>
      <w:szCs w:val="20"/>
      <w:lang w:val="es-ES_tradnl" w:eastAsia="es-ES"/>
    </w:rPr>
  </w:style>
  <w:style w:type="paragraph" w:styleId="IDC1">
    <w:name w:val="toc 1"/>
    <w:basedOn w:val="Normal"/>
    <w:next w:val="Normal"/>
    <w:autoRedefine/>
    <w:semiHidden/>
    <w:unhideWhenUsed/>
    <w:rsid w:val="007D6FDF"/>
    <w:pPr>
      <w:widowControl w:val="0"/>
      <w:snapToGrid w:val="0"/>
      <w:spacing w:after="120"/>
    </w:pPr>
    <w:rPr>
      <w:rFonts w:ascii="Arial" w:eastAsia="Times New Roman" w:hAnsi="Arial"/>
      <w:b/>
      <w:sz w:val="20"/>
      <w:szCs w:val="20"/>
      <w:lang w:eastAsia="es-ES"/>
    </w:rPr>
  </w:style>
  <w:style w:type="paragraph" w:styleId="IDC2">
    <w:name w:val="toc 2"/>
    <w:basedOn w:val="Normal"/>
    <w:next w:val="Normal"/>
    <w:autoRedefine/>
    <w:semiHidden/>
    <w:unhideWhenUsed/>
    <w:rsid w:val="007D6FDF"/>
    <w:pPr>
      <w:widowControl w:val="0"/>
      <w:snapToGrid w:val="0"/>
      <w:spacing w:after="120"/>
      <w:ind w:left="238"/>
    </w:pPr>
    <w:rPr>
      <w:rFonts w:ascii="Arial" w:eastAsia="Times New Roman" w:hAnsi="Arial"/>
      <w:b/>
      <w:sz w:val="20"/>
      <w:szCs w:val="20"/>
      <w:lang w:eastAsia="es-ES"/>
    </w:rPr>
  </w:style>
  <w:style w:type="paragraph" w:styleId="IDC3">
    <w:name w:val="toc 3"/>
    <w:basedOn w:val="Normal"/>
    <w:next w:val="Normal"/>
    <w:autoRedefine/>
    <w:semiHidden/>
    <w:unhideWhenUsed/>
    <w:rsid w:val="007D6FDF"/>
    <w:pPr>
      <w:widowControl w:val="0"/>
      <w:snapToGrid w:val="0"/>
      <w:spacing w:after="120"/>
      <w:ind w:left="482"/>
    </w:pPr>
    <w:rPr>
      <w:rFonts w:ascii="Arial" w:eastAsia="Times New Roman" w:hAnsi="Arial"/>
      <w:b/>
      <w:sz w:val="20"/>
      <w:szCs w:val="20"/>
      <w:lang w:eastAsia="es-ES"/>
    </w:rPr>
  </w:style>
  <w:style w:type="paragraph" w:styleId="IDC4">
    <w:name w:val="toc 4"/>
    <w:basedOn w:val="Normal"/>
    <w:next w:val="Normal"/>
    <w:autoRedefine/>
    <w:semiHidden/>
    <w:unhideWhenUsed/>
    <w:rsid w:val="007D6FDF"/>
    <w:pPr>
      <w:widowControl w:val="0"/>
      <w:snapToGrid w:val="0"/>
      <w:spacing w:after="120"/>
      <w:ind w:left="720"/>
    </w:pPr>
    <w:rPr>
      <w:rFonts w:ascii="Arial" w:eastAsia="Times New Roman" w:hAnsi="Arial"/>
      <w:b/>
      <w:sz w:val="20"/>
      <w:szCs w:val="20"/>
      <w:lang w:eastAsia="es-ES"/>
    </w:rPr>
  </w:style>
  <w:style w:type="paragraph" w:styleId="IDC5">
    <w:name w:val="toc 5"/>
    <w:basedOn w:val="Normal"/>
    <w:next w:val="Normal"/>
    <w:autoRedefine/>
    <w:semiHidden/>
    <w:unhideWhenUsed/>
    <w:rsid w:val="007D6FDF"/>
    <w:pPr>
      <w:widowControl w:val="0"/>
      <w:snapToGrid w:val="0"/>
      <w:spacing w:after="120"/>
      <w:ind w:left="958"/>
    </w:pPr>
    <w:rPr>
      <w:rFonts w:ascii="Arial" w:eastAsia="Times New Roman" w:hAnsi="Arial"/>
      <w:b/>
      <w:sz w:val="20"/>
      <w:szCs w:val="20"/>
      <w:lang w:eastAsia="es-ES"/>
    </w:rPr>
  </w:style>
  <w:style w:type="paragraph" w:styleId="Adreadelsobre">
    <w:name w:val="envelope address"/>
    <w:basedOn w:val="Normal"/>
    <w:semiHidden/>
    <w:unhideWhenUsed/>
    <w:rsid w:val="007D6FDF"/>
    <w:pPr>
      <w:framePr w:w="7920" w:h="1980" w:hSpace="141" w:wrap="auto" w:hAnchor="page" w:xAlign="center" w:yAlign="bottom"/>
      <w:ind w:left="2880"/>
    </w:pPr>
    <w:rPr>
      <w:rFonts w:ascii="Arial" w:eastAsia="Times New Roman" w:hAnsi="Arial"/>
      <w:szCs w:val="20"/>
      <w:lang w:eastAsia="es-ES"/>
    </w:rPr>
  </w:style>
  <w:style w:type="paragraph" w:customStyle="1" w:styleId="BodyText21">
    <w:name w:val="Body Text 21"/>
    <w:basedOn w:val="Normal"/>
    <w:rsid w:val="007D6FDF"/>
    <w:pPr>
      <w:widowControl w:val="0"/>
      <w:snapToGrid w:val="0"/>
      <w:jc w:val="both"/>
    </w:pPr>
    <w:rPr>
      <w:rFonts w:ascii="Arial" w:eastAsia="Times New Roman" w:hAnsi="Arial"/>
      <w:i/>
      <w:szCs w:val="20"/>
      <w:lang w:eastAsia="es-ES"/>
    </w:rPr>
  </w:style>
  <w:style w:type="paragraph" w:styleId="Textdenotaapeudepgina">
    <w:name w:val="footnote text"/>
    <w:basedOn w:val="Normal"/>
    <w:link w:val="TextdenotaapeudepginaCar"/>
    <w:semiHidden/>
    <w:rsid w:val="00AB1A43"/>
    <w:rPr>
      <w:rFonts w:ascii="Times New Roman" w:eastAsia="Times New Roman" w:hAnsi="Times New Roman"/>
      <w:snapToGrid w:val="0"/>
      <w:sz w:val="20"/>
      <w:szCs w:val="20"/>
      <w:lang w:val="es-ES" w:eastAsia="es-ES"/>
    </w:rPr>
  </w:style>
  <w:style w:type="character" w:customStyle="1" w:styleId="TextdenotaapeudepginaCar">
    <w:name w:val="Text de nota a peu de pàgina Car"/>
    <w:basedOn w:val="Tipusdelletraperdefectedelpargraf"/>
    <w:link w:val="Textdenotaapeudepgina"/>
    <w:semiHidden/>
    <w:rsid w:val="00AB1A43"/>
    <w:rPr>
      <w:rFonts w:ascii="Times New Roman" w:eastAsia="Times New Roman" w:hAnsi="Times New Roman" w:cs="Times New Roman"/>
      <w:snapToGrid w:val="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3337">
      <w:bodyDiv w:val="1"/>
      <w:marLeft w:val="0"/>
      <w:marRight w:val="0"/>
      <w:marTop w:val="0"/>
      <w:marBottom w:val="0"/>
      <w:divBdr>
        <w:top w:val="none" w:sz="0" w:space="0" w:color="auto"/>
        <w:left w:val="none" w:sz="0" w:space="0" w:color="auto"/>
        <w:bottom w:val="none" w:sz="0" w:space="0" w:color="auto"/>
        <w:right w:val="none" w:sz="0" w:space="0" w:color="auto"/>
      </w:divBdr>
    </w:div>
    <w:div w:id="236598222">
      <w:bodyDiv w:val="1"/>
      <w:marLeft w:val="0"/>
      <w:marRight w:val="0"/>
      <w:marTop w:val="0"/>
      <w:marBottom w:val="0"/>
      <w:divBdr>
        <w:top w:val="none" w:sz="0" w:space="0" w:color="auto"/>
        <w:left w:val="none" w:sz="0" w:space="0" w:color="auto"/>
        <w:bottom w:val="none" w:sz="0" w:space="0" w:color="auto"/>
        <w:right w:val="none" w:sz="0" w:space="0" w:color="auto"/>
      </w:divBdr>
    </w:div>
    <w:div w:id="344357359">
      <w:bodyDiv w:val="1"/>
      <w:marLeft w:val="0"/>
      <w:marRight w:val="0"/>
      <w:marTop w:val="0"/>
      <w:marBottom w:val="0"/>
      <w:divBdr>
        <w:top w:val="none" w:sz="0" w:space="0" w:color="auto"/>
        <w:left w:val="none" w:sz="0" w:space="0" w:color="auto"/>
        <w:bottom w:val="none" w:sz="0" w:space="0" w:color="auto"/>
        <w:right w:val="none" w:sz="0" w:space="0" w:color="auto"/>
      </w:divBdr>
    </w:div>
    <w:div w:id="368458887">
      <w:bodyDiv w:val="1"/>
      <w:marLeft w:val="0"/>
      <w:marRight w:val="0"/>
      <w:marTop w:val="0"/>
      <w:marBottom w:val="0"/>
      <w:divBdr>
        <w:top w:val="none" w:sz="0" w:space="0" w:color="auto"/>
        <w:left w:val="none" w:sz="0" w:space="0" w:color="auto"/>
        <w:bottom w:val="none" w:sz="0" w:space="0" w:color="auto"/>
        <w:right w:val="none" w:sz="0" w:space="0" w:color="auto"/>
      </w:divBdr>
    </w:div>
    <w:div w:id="443887801">
      <w:bodyDiv w:val="1"/>
      <w:marLeft w:val="0"/>
      <w:marRight w:val="0"/>
      <w:marTop w:val="0"/>
      <w:marBottom w:val="0"/>
      <w:divBdr>
        <w:top w:val="none" w:sz="0" w:space="0" w:color="auto"/>
        <w:left w:val="none" w:sz="0" w:space="0" w:color="auto"/>
        <w:bottom w:val="none" w:sz="0" w:space="0" w:color="auto"/>
        <w:right w:val="none" w:sz="0" w:space="0" w:color="auto"/>
      </w:divBdr>
    </w:div>
    <w:div w:id="1298340975">
      <w:bodyDiv w:val="1"/>
      <w:marLeft w:val="0"/>
      <w:marRight w:val="0"/>
      <w:marTop w:val="0"/>
      <w:marBottom w:val="0"/>
      <w:divBdr>
        <w:top w:val="none" w:sz="0" w:space="0" w:color="auto"/>
        <w:left w:val="none" w:sz="0" w:space="0" w:color="auto"/>
        <w:bottom w:val="none" w:sz="0" w:space="0" w:color="auto"/>
        <w:right w:val="none" w:sz="0" w:space="0" w:color="auto"/>
      </w:divBdr>
    </w:div>
    <w:div w:id="19807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79D8-5A44-47B1-862D-F3AA5D31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200</Pages>
  <Words>64586</Words>
  <Characters>355225</Characters>
  <Application>Microsoft Office Word</Application>
  <DocSecurity>0</DocSecurity>
  <Lines>2960</Lines>
  <Paragraphs>837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418974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cp:lastModifiedBy>
  <cp:revision>32</cp:revision>
  <dcterms:created xsi:type="dcterms:W3CDTF">2016-11-17T07:16:00Z</dcterms:created>
  <dcterms:modified xsi:type="dcterms:W3CDTF">2017-02-01T12:45:00Z</dcterms:modified>
</cp:coreProperties>
</file>