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CB" w:rsidRDefault="00F004CB" w:rsidP="00F004CB">
      <w:pPr>
        <w:keepNext/>
        <w:spacing w:after="0" w:line="360" w:lineRule="auto"/>
        <w:jc w:val="both"/>
        <w:outlineLvl w:val="5"/>
        <w:rPr>
          <w:rFonts w:ascii="Century Gothic" w:eastAsia="Times New Roman" w:hAnsi="Century Gothic" w:cs="Times New Roman"/>
          <w:b/>
          <w:bCs/>
          <w:lang w:val="ca-ES"/>
        </w:rPr>
      </w:pPr>
      <w:r>
        <w:rPr>
          <w:rFonts w:ascii="Century Gothic" w:eastAsia="Times New Roman" w:hAnsi="Century Gothic" w:cs="Times New Roman"/>
          <w:b/>
          <w:bCs/>
          <w:lang w:val="ca-ES"/>
        </w:rPr>
        <w:t>ESBORRANY DE L’ACTA DEL PLE EXTRAORDINARI DE L’AJUNTAMENT DE CÀNOVES i SAMALÚS. PLE NÚM. 3</w:t>
      </w:r>
    </w:p>
    <w:p w:rsidR="00F004CB" w:rsidRDefault="00F004CB" w:rsidP="00F004CB">
      <w:pPr>
        <w:spacing w:after="0" w:line="360" w:lineRule="auto"/>
        <w:ind w:firstLine="709"/>
        <w:jc w:val="both"/>
        <w:rPr>
          <w:rFonts w:ascii="Century Gothic" w:eastAsia="Times New Roman" w:hAnsi="Century Gothic" w:cs="Times New Roman"/>
          <w:b/>
          <w:bCs/>
          <w:lang w:val="ca-ES"/>
        </w:rPr>
      </w:pPr>
    </w:p>
    <w:p w:rsidR="00F004CB" w:rsidRDefault="00F004CB" w:rsidP="00F004CB">
      <w:pPr>
        <w:spacing w:after="0" w:line="360" w:lineRule="auto"/>
        <w:ind w:firstLine="709"/>
        <w:jc w:val="both"/>
        <w:rPr>
          <w:rFonts w:ascii="Century Gothic" w:eastAsia="Times New Roman" w:hAnsi="Century Gothic" w:cs="Times New Roman"/>
          <w:b/>
          <w:bCs/>
          <w:lang w:val="ca-ES"/>
        </w:rPr>
      </w:pPr>
    </w:p>
    <w:p w:rsidR="00F004CB" w:rsidRDefault="00F004CB" w:rsidP="00F004CB">
      <w:pPr>
        <w:spacing w:after="0" w:line="360" w:lineRule="auto"/>
        <w:ind w:left="4956" w:firstLine="709"/>
        <w:jc w:val="both"/>
        <w:rPr>
          <w:rFonts w:ascii="Century Gothic" w:eastAsia="Times New Roman" w:hAnsi="Century Gothic" w:cs="Times New Roman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2971800" cy="3133725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4CB" w:rsidRDefault="00F004CB" w:rsidP="00F004CB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PILAR LOSADA LOPEZ (PSC)</w:t>
                            </w:r>
                          </w:p>
                          <w:p w:rsidR="00F004CB" w:rsidRDefault="00F004CB" w:rsidP="00F004CB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BLAS GARCIA GUERRA (PSC)</w:t>
                            </w:r>
                          </w:p>
                          <w:p w:rsidR="00F004CB" w:rsidRDefault="00F004CB" w:rsidP="00F004CB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JOSEP CUCH CODINA (NIU)</w:t>
                            </w:r>
                          </w:p>
                          <w:p w:rsidR="00F004CB" w:rsidRDefault="00F004CB" w:rsidP="00F004CB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 DEL CARMEN BARRIO JULIO (NIU)</w:t>
                            </w:r>
                          </w:p>
                          <w:p w:rsidR="00F004CB" w:rsidRDefault="00F004CB" w:rsidP="00F004CB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FRANCISCO J. JURADO DELGADO (PP)</w:t>
                            </w:r>
                          </w:p>
                          <w:p w:rsidR="00F004CB" w:rsidRDefault="00F004CB" w:rsidP="00F004CB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ROSER DOLS OLIVERAS (CiU)</w:t>
                            </w:r>
                          </w:p>
                          <w:p w:rsidR="00F004CB" w:rsidRDefault="00F004CB" w:rsidP="00F004CB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NOELIA CORTES RUEDA (EPM)</w:t>
                            </w:r>
                          </w:p>
                          <w:p w:rsidR="00F004CB" w:rsidRDefault="00F004CB" w:rsidP="00F004CB">
                            <w:pPr>
                              <w:pStyle w:val="Textindependent"/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SECRETARI: Francesc d'A. Serras i Ortuño</w:t>
                            </w:r>
                          </w:p>
                          <w:p w:rsidR="00F004CB" w:rsidRDefault="00F004CB" w:rsidP="00F00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3pt;margin-top:2pt;width:234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" stroked="f">
                <v:textbox>
                  <w:txbxContent>
                    <w:p w:rsidR="00F004CB" w:rsidRDefault="00F004CB" w:rsidP="00F004CB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PILAR LOSADA LOPEZ (PSC)</w:t>
                      </w:r>
                    </w:p>
                    <w:p w:rsidR="00F004CB" w:rsidRDefault="00F004CB" w:rsidP="00F004CB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BLAS GARCIA GUERRA (PSC)</w:t>
                      </w:r>
                    </w:p>
                    <w:p w:rsidR="00F004CB" w:rsidRDefault="00F004CB" w:rsidP="00F004CB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JOSEP CUCH CODINA (NIU)</w:t>
                      </w:r>
                    </w:p>
                    <w:p w:rsidR="00F004CB" w:rsidRDefault="00F004CB" w:rsidP="00F004CB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 DEL CARMEN BARRIO JULIO (NIU)</w:t>
                      </w:r>
                    </w:p>
                    <w:p w:rsidR="00F004CB" w:rsidRDefault="00F004CB" w:rsidP="00F004CB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FRANCISCO J. JURADO DELGADO (PP)</w:t>
                      </w:r>
                    </w:p>
                    <w:p w:rsidR="00F004CB" w:rsidRDefault="00F004CB" w:rsidP="00F004CB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ROSER DOLS OLIVERAS (CiU)</w:t>
                      </w:r>
                    </w:p>
                    <w:p w:rsidR="00F004CB" w:rsidRDefault="00F004CB" w:rsidP="00F004CB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NOELIA CORTES RUEDA (EPM)</w:t>
                      </w:r>
                    </w:p>
                    <w:p w:rsidR="00F004CB" w:rsidRDefault="00F004CB" w:rsidP="00F004CB">
                      <w:pPr>
                        <w:pStyle w:val="Textoindependiente"/>
                        <w:spacing w:line="36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SECRETARI: Francesc d'A. Serras i Ortuño</w:t>
                      </w:r>
                    </w:p>
                    <w:p w:rsidR="00F004CB" w:rsidRDefault="00F004CB" w:rsidP="00F004CB"/>
                  </w:txbxContent>
                </v:textbox>
              </v:shape>
            </w:pict>
          </mc:Fallback>
        </mc:AlternateContent>
      </w:r>
      <w:r w:rsidR="00150D22">
        <w:rPr>
          <w:rFonts w:ascii="Century Gothic" w:eastAsia="Times New Roman" w:hAnsi="Century Gothic" w:cs="Times New Roman"/>
          <w:lang w:val="ca-ES"/>
        </w:rPr>
        <w:t>A Cànoves i Samalús a les 12.00</w:t>
      </w:r>
      <w:r>
        <w:rPr>
          <w:rFonts w:ascii="Century Gothic" w:eastAsia="Times New Roman" w:hAnsi="Century Gothic" w:cs="Times New Roman"/>
          <w:lang w:val="ca-ES"/>
        </w:rPr>
        <w:t xml:space="preserve"> hores del dia 28 d’abril de 2014, a l’efecte de procedir a celebrar el plenari extraordinari, sota la Presidència de l’Alcalde Sr. Josep Lluís López Carrasco, es reuneixen els Srs. i Sres. Regidors i regidores al marge enumerats, assistits pel Secretari que dóna fe de l’acte. </w:t>
      </w:r>
    </w:p>
    <w:p w:rsidR="00F004CB" w:rsidRDefault="00F004CB" w:rsidP="00F004CB">
      <w:pPr>
        <w:spacing w:after="0" w:line="360" w:lineRule="auto"/>
        <w:ind w:left="4956" w:firstLine="709"/>
        <w:jc w:val="both"/>
        <w:rPr>
          <w:rFonts w:ascii="Century Gothic" w:eastAsia="Times New Roman" w:hAnsi="Century Gothic" w:cs="Arial"/>
          <w:bCs/>
          <w:iCs/>
          <w:lang w:val="ca-ES"/>
        </w:rPr>
      </w:pPr>
      <w:r>
        <w:rPr>
          <w:rFonts w:ascii="Century Gothic" w:eastAsia="Times New Roman" w:hAnsi="Century Gothic" w:cs="Times New Roman"/>
          <w:lang w:val="ca-ES"/>
        </w:rPr>
        <w:t xml:space="preserve">L’Alcalde excusa la presencia del regidors Sra. Aguilera, Delgado i </w:t>
      </w:r>
      <w:proofErr w:type="spellStart"/>
      <w:r>
        <w:rPr>
          <w:rFonts w:ascii="Century Gothic" w:eastAsia="Times New Roman" w:hAnsi="Century Gothic" w:cs="Times New Roman"/>
          <w:lang w:val="ca-ES"/>
        </w:rPr>
        <w:t>Cusell</w:t>
      </w:r>
      <w:proofErr w:type="spellEnd"/>
      <w:r>
        <w:rPr>
          <w:rFonts w:ascii="Century Gothic" w:eastAsia="Times New Roman" w:hAnsi="Century Gothic" w:cs="Times New Roman"/>
          <w:lang w:val="ca-ES"/>
        </w:rPr>
        <w:t>, que han escusat la seva presència.</w:t>
      </w:r>
    </w:p>
    <w:p w:rsidR="00150D22" w:rsidRDefault="00150D22" w:rsidP="00F004CB">
      <w:pPr>
        <w:jc w:val="both"/>
        <w:rPr>
          <w:rFonts w:ascii="Century Gothic" w:hAnsi="Century Gothic"/>
          <w:lang w:val="ca-ES"/>
        </w:rPr>
      </w:pPr>
    </w:p>
    <w:p w:rsidR="00F004CB" w:rsidRDefault="00F004CB" w:rsidP="00150D22">
      <w:pPr>
        <w:spacing w:line="360" w:lineRule="auto"/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 xml:space="preserve">Explica el Sr. Secretari que aquest ple es fa en virtut d’allò previst a l’article 26 de la </w:t>
      </w:r>
      <w:r w:rsidRPr="00F004CB">
        <w:rPr>
          <w:rFonts w:ascii="Century Gothic" w:hAnsi="Century Gothic"/>
          <w:lang w:val="ca-ES"/>
        </w:rPr>
        <w:t>L</w:t>
      </w:r>
      <w:r>
        <w:rPr>
          <w:rFonts w:ascii="Century Gothic" w:hAnsi="Century Gothic"/>
          <w:lang w:val="ca-ES"/>
        </w:rPr>
        <w:t>l</w:t>
      </w:r>
      <w:r w:rsidRPr="00F004CB">
        <w:rPr>
          <w:rFonts w:ascii="Century Gothic" w:hAnsi="Century Gothic"/>
          <w:lang w:val="ca-ES"/>
        </w:rPr>
        <w:t>e</w:t>
      </w:r>
      <w:r>
        <w:rPr>
          <w:rFonts w:ascii="Century Gothic" w:hAnsi="Century Gothic"/>
          <w:lang w:val="ca-ES"/>
        </w:rPr>
        <w:t>i Orgà</w:t>
      </w:r>
      <w:r w:rsidRPr="00F004CB">
        <w:rPr>
          <w:rFonts w:ascii="Century Gothic" w:hAnsi="Century Gothic"/>
          <w:lang w:val="ca-ES"/>
        </w:rPr>
        <w:t>nica 5/1985, de 19 de jun</w:t>
      </w:r>
      <w:r>
        <w:rPr>
          <w:rFonts w:ascii="Century Gothic" w:hAnsi="Century Gothic"/>
          <w:lang w:val="ca-ES"/>
        </w:rPr>
        <w:t>y</w:t>
      </w:r>
      <w:r w:rsidRPr="00F004CB">
        <w:rPr>
          <w:rFonts w:ascii="Century Gothic" w:hAnsi="Century Gothic"/>
          <w:lang w:val="ca-ES"/>
        </w:rPr>
        <w:t>, del R</w:t>
      </w:r>
      <w:r>
        <w:rPr>
          <w:rFonts w:ascii="Century Gothic" w:hAnsi="Century Gothic"/>
          <w:lang w:val="ca-ES"/>
        </w:rPr>
        <w:t>è</w:t>
      </w:r>
      <w:r w:rsidRPr="00F004CB">
        <w:rPr>
          <w:rFonts w:ascii="Century Gothic" w:hAnsi="Century Gothic"/>
          <w:lang w:val="ca-ES"/>
        </w:rPr>
        <w:t>gim Electoral General.</w:t>
      </w:r>
    </w:p>
    <w:p w:rsidR="00150D22" w:rsidRPr="00F004CB" w:rsidRDefault="00150D22" w:rsidP="00150D22">
      <w:pPr>
        <w:spacing w:line="360" w:lineRule="auto"/>
        <w:jc w:val="both"/>
        <w:rPr>
          <w:rFonts w:ascii="Century Gothic" w:hAnsi="Century Gothic"/>
          <w:lang w:val="ca-ES"/>
        </w:rPr>
      </w:pPr>
    </w:p>
    <w:p w:rsidR="00F004CB" w:rsidRDefault="00F004CB" w:rsidP="00F004CB">
      <w:pPr>
        <w:pStyle w:val="Pargrafdellista"/>
        <w:numPr>
          <w:ilvl w:val="0"/>
          <w:numId w:val="1"/>
        </w:numPr>
        <w:jc w:val="both"/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>SORTEIG DEL MEMBRES DE LA MESA ELECTORAL PER LES ELECCIONS EUROPE</w:t>
      </w:r>
      <w:r w:rsidR="00150D22">
        <w:rPr>
          <w:rFonts w:ascii="Century Gothic" w:hAnsi="Century Gothic"/>
          <w:b/>
          <w:lang w:val="ca-ES"/>
        </w:rPr>
        <w:t>E</w:t>
      </w:r>
      <w:r>
        <w:rPr>
          <w:rFonts w:ascii="Century Gothic" w:hAnsi="Century Gothic"/>
          <w:b/>
          <w:lang w:val="ca-ES"/>
        </w:rPr>
        <w:t>S DEL DIA 25 DE MAIG.</w:t>
      </w:r>
    </w:p>
    <w:p w:rsidR="00150D22" w:rsidRDefault="00150D22" w:rsidP="00150D22">
      <w:pPr>
        <w:pStyle w:val="Pargrafdellista"/>
        <w:jc w:val="both"/>
        <w:rPr>
          <w:rFonts w:ascii="Century Gothic" w:hAnsi="Century Gothic"/>
          <w:b/>
          <w:lang w:val="ca-ES"/>
        </w:rPr>
      </w:pPr>
    </w:p>
    <w:p w:rsidR="00150D22" w:rsidRPr="00F004CB" w:rsidRDefault="00150D22" w:rsidP="00150D22">
      <w:pPr>
        <w:pStyle w:val="Pargrafdellista"/>
        <w:jc w:val="both"/>
        <w:rPr>
          <w:rFonts w:ascii="Century Gothic" w:hAnsi="Century Gothic"/>
          <w:b/>
          <w:lang w:val="ca-ES"/>
        </w:rPr>
      </w:pPr>
    </w:p>
    <w:p w:rsidR="00F004CB" w:rsidRDefault="00F004CB" w:rsidP="00F004CB">
      <w:p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Per ordre del Sr. Alcalde, es fa el sorteig,</w:t>
      </w:r>
      <w:r w:rsidR="00150D22">
        <w:rPr>
          <w:rFonts w:ascii="Century Gothic" w:hAnsi="Century Gothic"/>
          <w:lang w:val="ca-ES"/>
        </w:rPr>
        <w:t xml:space="preserve"> amb mitjans informàtics,</w:t>
      </w:r>
      <w:r>
        <w:rPr>
          <w:rFonts w:ascii="Century Gothic" w:hAnsi="Century Gothic"/>
          <w:lang w:val="ca-ES"/>
        </w:rPr>
        <w:t xml:space="preserve"> amb el següent resultat: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</w:rPr>
      </w:pPr>
      <w:r w:rsidRPr="00F004CB">
        <w:rPr>
          <w:rFonts w:ascii="Century Gothic" w:eastAsia="Times New Roman" w:hAnsi="Century Gothic" w:cs="Arial"/>
          <w:b/>
          <w:szCs w:val="28"/>
          <w:u w:val="single"/>
        </w:rPr>
        <w:t>MESA A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</w:rPr>
      </w:pPr>
      <w:r w:rsidRPr="00F004CB">
        <w:rPr>
          <w:rFonts w:ascii="Century Gothic" w:eastAsia="Times New Roman" w:hAnsi="Century Gothic" w:cs="Arial"/>
          <w:b/>
          <w:szCs w:val="28"/>
          <w:u w:val="single"/>
        </w:rPr>
        <w:t>TITULARS: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PRESIDENT:</w:t>
      </w:r>
      <w:r w:rsidRPr="00F004CB">
        <w:rPr>
          <w:rFonts w:ascii="Century Gothic" w:eastAsia="Times New Roman" w:hAnsi="Century Gothic" w:cs="Arial"/>
          <w:szCs w:val="28"/>
        </w:rPr>
        <w:tab/>
      </w:r>
      <w:r w:rsidRPr="00F004CB">
        <w:rPr>
          <w:rFonts w:ascii="Century Gothic" w:eastAsia="Times New Roman" w:hAnsi="Century Gothic" w:cs="Arial"/>
          <w:szCs w:val="28"/>
        </w:rPr>
        <w:tab/>
        <w:t>FERNANDO ARTIGAS ESCUDERO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PRIMER VOCAL:</w:t>
      </w:r>
      <w:r w:rsidRPr="00F004CB">
        <w:rPr>
          <w:rFonts w:ascii="Century Gothic" w:eastAsia="Times New Roman" w:hAnsi="Century Gothic" w:cs="Arial"/>
          <w:szCs w:val="28"/>
        </w:rPr>
        <w:tab/>
        <w:t>JESUS ALBERO BORAO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SEGON VOCAL:</w:t>
      </w:r>
      <w:r w:rsidRPr="00F004CB">
        <w:rPr>
          <w:rFonts w:ascii="Century Gothic" w:eastAsia="Times New Roman" w:hAnsi="Century Gothic" w:cs="Arial"/>
          <w:szCs w:val="28"/>
        </w:rPr>
        <w:tab/>
        <w:t>JAIME GIMENO NALDA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</w:rPr>
      </w:pPr>
      <w:r w:rsidRPr="00F004CB">
        <w:rPr>
          <w:rFonts w:ascii="Century Gothic" w:eastAsia="Times New Roman" w:hAnsi="Century Gothic" w:cs="Arial"/>
          <w:b/>
          <w:szCs w:val="28"/>
          <w:u w:val="single"/>
        </w:rPr>
        <w:lastRenderedPageBreak/>
        <w:t>SUPLENTS: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DE PRESIDENT:</w:t>
      </w:r>
      <w:r w:rsidRPr="00F004CB">
        <w:rPr>
          <w:rFonts w:ascii="Century Gothic" w:eastAsia="Times New Roman" w:hAnsi="Century Gothic" w:cs="Arial"/>
          <w:szCs w:val="28"/>
        </w:rPr>
        <w:tab/>
        <w:t>ENCARNACION BERNARDEZ VARELA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  <w:u w:color="FF0000"/>
        </w:rPr>
      </w:pPr>
      <w:r w:rsidRPr="00F004CB">
        <w:rPr>
          <w:rFonts w:ascii="Century Gothic" w:eastAsia="Times New Roman" w:hAnsi="Century Gothic" w:cs="Arial"/>
          <w:szCs w:val="28"/>
        </w:rPr>
        <w:t>DE PRESIDENT:</w:t>
      </w:r>
      <w:r w:rsidRPr="00F004CB">
        <w:rPr>
          <w:rFonts w:ascii="Century Gothic" w:eastAsia="Times New Roman" w:hAnsi="Century Gothic" w:cs="Arial"/>
          <w:szCs w:val="28"/>
        </w:rPr>
        <w:tab/>
        <w:t>ARIADNA AIXENDRI ARASA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DE 1ER. VOCAL:</w:t>
      </w:r>
      <w:r w:rsidRPr="00F004CB">
        <w:rPr>
          <w:rFonts w:ascii="Century Gothic" w:eastAsia="Times New Roman" w:hAnsi="Century Gothic" w:cs="Arial"/>
          <w:szCs w:val="28"/>
        </w:rPr>
        <w:tab/>
        <w:t>ANDRES CARABANTES CIUDAD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DE 1ER. VOCAL:</w:t>
      </w:r>
      <w:r w:rsidRPr="00F004CB">
        <w:rPr>
          <w:rFonts w:ascii="Century Gothic" w:eastAsia="Times New Roman" w:hAnsi="Century Gothic" w:cs="Arial"/>
          <w:szCs w:val="28"/>
        </w:rPr>
        <w:tab/>
        <w:t>ESTEBAN JIMENEZ RUIZ</w:t>
      </w:r>
    </w:p>
    <w:p w:rsidR="00F004CB" w:rsidRPr="003F77D9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  <w:lang w:val="en-US"/>
        </w:rPr>
      </w:pPr>
      <w:r w:rsidRPr="000454FC">
        <w:rPr>
          <w:rFonts w:ascii="Century Gothic" w:eastAsia="Times New Roman" w:hAnsi="Century Gothic" w:cs="Arial"/>
          <w:szCs w:val="28"/>
        </w:rPr>
        <w:t xml:space="preserve">DE 2ON. </w:t>
      </w:r>
      <w:r w:rsidRPr="003F77D9">
        <w:rPr>
          <w:rFonts w:ascii="Century Gothic" w:eastAsia="Times New Roman" w:hAnsi="Century Gothic" w:cs="Arial"/>
          <w:szCs w:val="28"/>
          <w:lang w:val="en-US"/>
        </w:rPr>
        <w:t>VOCAL:</w:t>
      </w:r>
      <w:r w:rsidRPr="003F77D9">
        <w:rPr>
          <w:rFonts w:ascii="Century Gothic" w:eastAsia="Times New Roman" w:hAnsi="Century Gothic" w:cs="Arial"/>
          <w:szCs w:val="28"/>
          <w:lang w:val="en-US"/>
        </w:rPr>
        <w:tab/>
        <w:t>JOSEP LLUIS CROUS MAYNOU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  <w:lang w:val="en-US"/>
        </w:rPr>
      </w:pPr>
      <w:proofErr w:type="gramStart"/>
      <w:r w:rsidRPr="00F004CB">
        <w:rPr>
          <w:rFonts w:ascii="Century Gothic" w:eastAsia="Times New Roman" w:hAnsi="Century Gothic" w:cs="Arial"/>
          <w:szCs w:val="28"/>
          <w:lang w:val="en-US"/>
        </w:rPr>
        <w:t>DE 2ON.</w:t>
      </w:r>
      <w:proofErr w:type="gramEnd"/>
      <w:r w:rsidRPr="00F004CB">
        <w:rPr>
          <w:rFonts w:ascii="Century Gothic" w:eastAsia="Times New Roman" w:hAnsi="Century Gothic" w:cs="Arial"/>
          <w:szCs w:val="28"/>
          <w:lang w:val="en-US"/>
        </w:rPr>
        <w:t xml:space="preserve"> VOCAL:</w:t>
      </w:r>
      <w:r w:rsidRPr="00F004CB">
        <w:rPr>
          <w:rFonts w:ascii="Century Gothic" w:eastAsia="Times New Roman" w:hAnsi="Century Gothic" w:cs="Arial"/>
          <w:szCs w:val="28"/>
          <w:lang w:val="en-US"/>
        </w:rPr>
        <w:tab/>
        <w:t>JORGE JUBANY MORE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  <w:lang w:val="en-US"/>
        </w:rPr>
      </w:pP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  <w:lang w:val="en-US"/>
        </w:rPr>
      </w:pP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</w:rPr>
      </w:pPr>
      <w:r w:rsidRPr="00F004CB">
        <w:rPr>
          <w:rFonts w:ascii="Century Gothic" w:eastAsia="Times New Roman" w:hAnsi="Century Gothic" w:cs="Arial"/>
          <w:b/>
          <w:szCs w:val="28"/>
          <w:u w:val="single"/>
        </w:rPr>
        <w:t>MESA B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  <w:u w:color="FF0000"/>
        </w:rPr>
      </w:pPr>
      <w:r w:rsidRPr="00F004CB">
        <w:rPr>
          <w:rFonts w:ascii="Century Gothic" w:eastAsia="Times New Roman" w:hAnsi="Century Gothic" w:cs="Arial"/>
          <w:b/>
          <w:szCs w:val="28"/>
          <w:u w:val="single"/>
        </w:rPr>
        <w:t>TITULARS: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  <w:u w:color="FF0000"/>
        </w:rPr>
      </w:pP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PRESIDENT</w:t>
      </w:r>
      <w:r w:rsidRPr="00F004CB">
        <w:rPr>
          <w:rFonts w:ascii="Century Gothic" w:eastAsia="Times New Roman" w:hAnsi="Century Gothic" w:cs="Arial"/>
          <w:szCs w:val="28"/>
          <w:u w:color="FF0000"/>
        </w:rPr>
        <w:t>:</w:t>
      </w:r>
      <w:r w:rsidRPr="00F004CB">
        <w:rPr>
          <w:rFonts w:ascii="Century Gothic" w:eastAsia="Times New Roman" w:hAnsi="Century Gothic" w:cs="Arial"/>
          <w:szCs w:val="28"/>
          <w:u w:color="FF0000"/>
        </w:rPr>
        <w:tab/>
      </w:r>
      <w:r w:rsidRPr="00F004CB">
        <w:rPr>
          <w:rFonts w:ascii="Century Gothic" w:eastAsia="Times New Roman" w:hAnsi="Century Gothic" w:cs="Arial"/>
          <w:szCs w:val="28"/>
        </w:rPr>
        <w:tab/>
        <w:t>JUAN CARLOS SANCHEZ RIOS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PRIMER VOCAL:</w:t>
      </w:r>
      <w:r w:rsidRPr="00F004CB">
        <w:rPr>
          <w:rFonts w:ascii="Century Gothic" w:eastAsia="Times New Roman" w:hAnsi="Century Gothic" w:cs="Arial"/>
          <w:szCs w:val="28"/>
        </w:rPr>
        <w:tab/>
        <w:t>JORGE ORTIGOSA MANILS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SEGON VOCAL:</w:t>
      </w:r>
      <w:r w:rsidRPr="00F004CB">
        <w:rPr>
          <w:rFonts w:ascii="Century Gothic" w:eastAsia="Times New Roman" w:hAnsi="Century Gothic" w:cs="Arial"/>
          <w:szCs w:val="28"/>
        </w:rPr>
        <w:tab/>
        <w:t>RAMON SALUDES GONZALEZ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</w:rPr>
      </w:pPr>
      <w:r w:rsidRPr="00F004CB">
        <w:rPr>
          <w:rFonts w:ascii="Century Gothic" w:eastAsia="Times New Roman" w:hAnsi="Century Gothic" w:cs="Arial"/>
          <w:b/>
          <w:szCs w:val="28"/>
          <w:u w:val="single"/>
        </w:rPr>
        <w:t>SUPLENTS: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DE PRESIDENT:</w:t>
      </w:r>
      <w:r w:rsidRPr="00F004CB">
        <w:rPr>
          <w:rFonts w:ascii="Century Gothic" w:eastAsia="Times New Roman" w:hAnsi="Century Gothic" w:cs="Arial"/>
          <w:szCs w:val="28"/>
        </w:rPr>
        <w:tab/>
        <w:t>AMADEO PERUCHO SALA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DE PRESIDENT:</w:t>
      </w:r>
      <w:r w:rsidRPr="00F004CB">
        <w:rPr>
          <w:rFonts w:ascii="Century Gothic" w:eastAsia="Times New Roman" w:hAnsi="Century Gothic" w:cs="Arial"/>
          <w:szCs w:val="28"/>
        </w:rPr>
        <w:tab/>
        <w:t>MANUEL QUER MONAR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DE 1ER. VOCAL:</w:t>
      </w:r>
      <w:r w:rsidRPr="00F004CB">
        <w:rPr>
          <w:rFonts w:ascii="Century Gothic" w:eastAsia="Times New Roman" w:hAnsi="Century Gothic" w:cs="Arial"/>
          <w:szCs w:val="28"/>
        </w:rPr>
        <w:tab/>
        <w:t>MONICA SANCHEZ GARIJO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DE 1ER. VOCAL:</w:t>
      </w:r>
      <w:r w:rsidRPr="00F004CB">
        <w:rPr>
          <w:rFonts w:ascii="Century Gothic" w:eastAsia="Times New Roman" w:hAnsi="Century Gothic" w:cs="Arial"/>
          <w:szCs w:val="28"/>
        </w:rPr>
        <w:tab/>
        <w:t>NURIA ROSARIO RODRIGUEZ RUBIO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DE 2ON. VOCAL:</w:t>
      </w:r>
      <w:r w:rsidRPr="00F004CB">
        <w:rPr>
          <w:rFonts w:ascii="Century Gothic" w:eastAsia="Times New Roman" w:hAnsi="Century Gothic" w:cs="Arial"/>
          <w:szCs w:val="28"/>
        </w:rPr>
        <w:tab/>
        <w:t>CARLOS NUÑEZ GUERRERO</w:t>
      </w:r>
    </w:p>
    <w:p w:rsidR="00F004CB" w:rsidRPr="00F004CB" w:rsidRDefault="00F004CB" w:rsidP="00F004CB">
      <w:pPr>
        <w:spacing w:after="0" w:line="240" w:lineRule="auto"/>
        <w:rPr>
          <w:rFonts w:ascii="Century Gothic" w:eastAsia="Times New Roman" w:hAnsi="Century Gothic" w:cs="Arial"/>
          <w:szCs w:val="28"/>
        </w:rPr>
      </w:pPr>
      <w:r w:rsidRPr="00F004CB">
        <w:rPr>
          <w:rFonts w:ascii="Century Gothic" w:eastAsia="Times New Roman" w:hAnsi="Century Gothic" w:cs="Arial"/>
          <w:szCs w:val="28"/>
        </w:rPr>
        <w:t>DE 2ON. VOCAL:</w:t>
      </w:r>
      <w:r w:rsidRPr="00F004CB">
        <w:rPr>
          <w:rFonts w:ascii="Century Gothic" w:eastAsia="Times New Roman" w:hAnsi="Century Gothic" w:cs="Arial"/>
          <w:szCs w:val="28"/>
        </w:rPr>
        <w:tab/>
        <w:t>JOAN SANS BORI</w:t>
      </w:r>
    </w:p>
    <w:p w:rsidR="00F004CB" w:rsidRDefault="00F004CB" w:rsidP="00F004CB">
      <w:pPr>
        <w:jc w:val="both"/>
        <w:rPr>
          <w:rFonts w:ascii="Century Gothic" w:hAnsi="Century Gothic"/>
          <w:lang w:val="ca-ES"/>
        </w:rPr>
      </w:pPr>
    </w:p>
    <w:p w:rsidR="00150D22" w:rsidRDefault="00150D22" w:rsidP="00F004CB">
      <w:p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El Ple en queda assabentat.</w:t>
      </w:r>
    </w:p>
    <w:p w:rsidR="00150D22" w:rsidRPr="00150D22" w:rsidRDefault="00150D22" w:rsidP="00150D22">
      <w:pPr>
        <w:contextualSpacing/>
        <w:jc w:val="both"/>
        <w:rPr>
          <w:rFonts w:ascii="Century Gothic" w:eastAsia="Times New Roman" w:hAnsi="Century Gothic" w:cs="Times New Roman"/>
          <w:lang w:val="ca-ES" w:eastAsia="en-US"/>
        </w:rPr>
      </w:pPr>
      <w:r w:rsidRPr="00150D22">
        <w:rPr>
          <w:rFonts w:ascii="Century Gothic" w:eastAsia="Times New Roman" w:hAnsi="Century Gothic" w:cs="Times New Roman"/>
          <w:lang w:val="ca-ES" w:eastAsia="en-US"/>
        </w:rPr>
        <w:t>I no havent més assumptes a tractar, per part de l’Alc</w:t>
      </w:r>
      <w:r w:rsidR="005D7D0E">
        <w:rPr>
          <w:rFonts w:ascii="Century Gothic" w:eastAsia="Times New Roman" w:hAnsi="Century Gothic" w:cs="Times New Roman"/>
          <w:lang w:val="ca-ES" w:eastAsia="en-US"/>
        </w:rPr>
        <w:t xml:space="preserve">aldia s’aixeca la sessió a les </w:t>
      </w:r>
      <w:r w:rsidR="003F77D9">
        <w:rPr>
          <w:rFonts w:ascii="Century Gothic" w:eastAsia="Times New Roman" w:hAnsi="Century Gothic" w:cs="Times New Roman"/>
          <w:lang w:val="ca-ES" w:eastAsia="en-US"/>
        </w:rPr>
        <w:t>12</w:t>
      </w:r>
      <w:bookmarkStart w:id="0" w:name="_GoBack"/>
      <w:bookmarkEnd w:id="0"/>
      <w:r w:rsidRPr="00150D22">
        <w:rPr>
          <w:rFonts w:ascii="Century Gothic" w:eastAsia="Times New Roman" w:hAnsi="Century Gothic" w:cs="Times New Roman"/>
          <w:lang w:val="ca-ES" w:eastAsia="en-US"/>
        </w:rPr>
        <w:t>.</w:t>
      </w:r>
      <w:r w:rsidR="005D7D0E">
        <w:rPr>
          <w:rFonts w:ascii="Century Gothic" w:eastAsia="Times New Roman" w:hAnsi="Century Gothic" w:cs="Times New Roman"/>
          <w:lang w:val="ca-ES" w:eastAsia="en-US"/>
        </w:rPr>
        <w:t>10</w:t>
      </w:r>
      <w:r w:rsidRPr="00150D22">
        <w:rPr>
          <w:rFonts w:ascii="Century Gothic" w:eastAsia="Times New Roman" w:hAnsi="Century Gothic" w:cs="Times New Roman"/>
          <w:lang w:val="ca-ES" w:eastAsia="en-US"/>
        </w:rPr>
        <w:t xml:space="preserve"> hores, acordant-se la redacció de l’esborrany de l’acte d’acord amb els paràmetres que disposa  l’article 110 del Decret Legislatiu 2/2003, de 28 d'abril, pel qual s'aprova el Text refós de la Llei municipal i de règim local de Catalunya.</w:t>
      </w:r>
    </w:p>
    <w:p w:rsidR="00150D22" w:rsidRPr="00F004CB" w:rsidRDefault="00150D22" w:rsidP="00F004CB">
      <w:pPr>
        <w:jc w:val="both"/>
        <w:rPr>
          <w:rFonts w:ascii="Century Gothic" w:hAnsi="Century Gothic"/>
          <w:lang w:val="ca-ES"/>
        </w:rPr>
      </w:pPr>
    </w:p>
    <w:p w:rsidR="00D000C0" w:rsidRDefault="00D000C0"/>
    <w:sectPr w:rsidR="00D00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2EC2"/>
    <w:multiLevelType w:val="hybridMultilevel"/>
    <w:tmpl w:val="AD90230A"/>
    <w:lvl w:ilvl="0" w:tplc="6DB08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CB"/>
    <w:rsid w:val="000454FC"/>
    <w:rsid w:val="00150D22"/>
    <w:rsid w:val="003F77D9"/>
    <w:rsid w:val="005D7D0E"/>
    <w:rsid w:val="00D000C0"/>
    <w:rsid w:val="00F0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CB"/>
    <w:rPr>
      <w:rFonts w:eastAsiaTheme="minorEastAsia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semiHidden/>
    <w:unhideWhenUsed/>
    <w:rsid w:val="00F004CB"/>
    <w:pPr>
      <w:spacing w:after="120" w:line="240" w:lineRule="auto"/>
    </w:pPr>
    <w:rPr>
      <w:rFonts w:ascii="Century Gothic" w:eastAsia="Times New Roman" w:hAnsi="Century Gothic" w:cs="Times New Roman"/>
      <w:szCs w:val="24"/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004CB"/>
    <w:rPr>
      <w:rFonts w:ascii="Century Gothic" w:eastAsia="Times New Roman" w:hAnsi="Century Gothic" w:cs="Times New Roman"/>
      <w:szCs w:val="24"/>
      <w:lang w:val="ca-ES" w:eastAsia="es-ES"/>
    </w:rPr>
  </w:style>
  <w:style w:type="paragraph" w:styleId="Pargrafdellista">
    <w:name w:val="List Paragraph"/>
    <w:basedOn w:val="Normal"/>
    <w:uiPriority w:val="34"/>
    <w:qFormat/>
    <w:rsid w:val="00F0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CB"/>
    <w:rPr>
      <w:rFonts w:eastAsiaTheme="minorEastAsia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semiHidden/>
    <w:unhideWhenUsed/>
    <w:rsid w:val="00F004CB"/>
    <w:pPr>
      <w:spacing w:after="120" w:line="240" w:lineRule="auto"/>
    </w:pPr>
    <w:rPr>
      <w:rFonts w:ascii="Century Gothic" w:eastAsia="Times New Roman" w:hAnsi="Century Gothic" w:cs="Times New Roman"/>
      <w:szCs w:val="24"/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004CB"/>
    <w:rPr>
      <w:rFonts w:ascii="Century Gothic" w:eastAsia="Times New Roman" w:hAnsi="Century Gothic" w:cs="Times New Roman"/>
      <w:szCs w:val="24"/>
      <w:lang w:val="ca-ES" w:eastAsia="es-ES"/>
    </w:rPr>
  </w:style>
  <w:style w:type="paragraph" w:styleId="Pargrafdellista">
    <w:name w:val="List Paragraph"/>
    <w:basedOn w:val="Normal"/>
    <w:uiPriority w:val="34"/>
    <w:qFormat/>
    <w:rsid w:val="00F0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francesc.serras</dc:creator>
  <cp:lastModifiedBy>rosana.fernandez</cp:lastModifiedBy>
  <cp:revision>3</cp:revision>
  <dcterms:created xsi:type="dcterms:W3CDTF">2014-06-06T07:47:00Z</dcterms:created>
  <dcterms:modified xsi:type="dcterms:W3CDTF">2014-06-30T10:06:00Z</dcterms:modified>
</cp:coreProperties>
</file>