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32" w:rsidRPr="006A456B" w:rsidRDefault="00B54632" w:rsidP="00B54632">
      <w:pPr>
        <w:rPr>
          <w:b/>
          <w:sz w:val="24"/>
        </w:rPr>
      </w:pPr>
      <w:r>
        <w:rPr>
          <w:b/>
          <w:sz w:val="24"/>
        </w:rPr>
        <w:t>ACTA DE LA SESSIO ORDINÀRIA</w:t>
      </w:r>
      <w:r w:rsidRPr="006A456B">
        <w:rPr>
          <w:b/>
          <w:sz w:val="24"/>
        </w:rPr>
        <w:t xml:space="preserve"> DEL PLE MUNICIPAL</w:t>
      </w:r>
    </w:p>
    <w:p w:rsidR="00B54632" w:rsidRPr="006A456B" w:rsidRDefault="00B54632" w:rsidP="00B54632">
      <w:pPr>
        <w:rPr>
          <w:b/>
          <w:sz w:val="24"/>
        </w:rPr>
      </w:pPr>
    </w:p>
    <w:p w:rsidR="00B54632" w:rsidRPr="006A456B" w:rsidRDefault="00B54632" w:rsidP="00B54632">
      <w:pPr>
        <w:rPr>
          <w:b/>
          <w:sz w:val="24"/>
        </w:rPr>
      </w:pPr>
      <w:r w:rsidRPr="006A456B">
        <w:rPr>
          <w:b/>
          <w:sz w:val="24"/>
        </w:rPr>
        <w:t xml:space="preserve">NÚM.: </w:t>
      </w:r>
      <w:r>
        <w:rPr>
          <w:b/>
          <w:sz w:val="24"/>
        </w:rPr>
        <w:t>4/2015</w:t>
      </w:r>
    </w:p>
    <w:p w:rsidR="00B54632" w:rsidRDefault="00B54632" w:rsidP="00B54632">
      <w:pPr>
        <w:rPr>
          <w:b/>
          <w:sz w:val="24"/>
        </w:rPr>
      </w:pPr>
      <w:r w:rsidRPr="006A456B">
        <w:rPr>
          <w:b/>
          <w:sz w:val="24"/>
        </w:rPr>
        <w:t xml:space="preserve">DATA:  </w:t>
      </w:r>
      <w:r>
        <w:rPr>
          <w:b/>
          <w:sz w:val="24"/>
        </w:rPr>
        <w:t>31 DE MARÇ DE 2015</w:t>
      </w:r>
    </w:p>
    <w:p w:rsidR="00B54632" w:rsidRDefault="00B54632" w:rsidP="00B54632">
      <w:pPr>
        <w:rPr>
          <w:b/>
          <w:sz w:val="24"/>
        </w:rPr>
      </w:pPr>
      <w:r w:rsidRPr="006A456B">
        <w:rPr>
          <w:b/>
          <w:sz w:val="24"/>
        </w:rPr>
        <w:t>HORA INICI:</w:t>
      </w:r>
      <w:r>
        <w:rPr>
          <w:b/>
          <w:sz w:val="24"/>
        </w:rPr>
        <w:t xml:space="preserve"> 9,02 h.</w:t>
      </w:r>
      <w:r w:rsidRPr="006A456B">
        <w:rPr>
          <w:b/>
          <w:sz w:val="24"/>
        </w:rPr>
        <w:t xml:space="preserve"> </w:t>
      </w:r>
    </w:p>
    <w:p w:rsidR="00B54632" w:rsidRPr="006A456B" w:rsidRDefault="00B54632" w:rsidP="00B54632">
      <w:pPr>
        <w:rPr>
          <w:b/>
          <w:sz w:val="24"/>
        </w:rPr>
      </w:pPr>
      <w:r w:rsidRPr="006A456B">
        <w:rPr>
          <w:b/>
          <w:sz w:val="24"/>
        </w:rPr>
        <w:t>HORA FINALITZACIO:</w:t>
      </w:r>
      <w:r>
        <w:rPr>
          <w:b/>
          <w:sz w:val="24"/>
        </w:rPr>
        <w:t xml:space="preserve"> 9,35 h.</w:t>
      </w:r>
    </w:p>
    <w:p w:rsidR="00B54632" w:rsidRPr="006A456B" w:rsidRDefault="00B54632" w:rsidP="00B54632">
      <w:pPr>
        <w:rPr>
          <w:b/>
          <w:sz w:val="24"/>
        </w:rPr>
      </w:pPr>
      <w:r w:rsidRPr="006A456B">
        <w:rPr>
          <w:b/>
          <w:sz w:val="24"/>
        </w:rPr>
        <w:t>LLOC: AJUNTAMENT DE DELTEBRE</w:t>
      </w:r>
    </w:p>
    <w:p w:rsidR="00B54632" w:rsidRPr="006A456B" w:rsidRDefault="00B54632" w:rsidP="00B54632">
      <w:pPr>
        <w:rPr>
          <w:b/>
          <w:sz w:val="24"/>
        </w:rPr>
      </w:pPr>
    </w:p>
    <w:p w:rsidR="00B54632" w:rsidRPr="006A456B" w:rsidRDefault="00B54632" w:rsidP="00B54632">
      <w:pPr>
        <w:rPr>
          <w:b/>
          <w:sz w:val="24"/>
        </w:rPr>
      </w:pPr>
      <w:r w:rsidRPr="006A456B">
        <w:rPr>
          <w:b/>
          <w:sz w:val="24"/>
        </w:rPr>
        <w:t xml:space="preserve"> </w:t>
      </w:r>
      <w:r w:rsidRPr="006A456B">
        <w:rPr>
          <w:b/>
          <w:sz w:val="24"/>
        </w:rPr>
        <w:tab/>
      </w:r>
      <w:r>
        <w:rPr>
          <w:b/>
          <w:sz w:val="24"/>
        </w:rPr>
        <w:t xml:space="preserve">                                  </w:t>
      </w:r>
      <w:r w:rsidRPr="006A456B">
        <w:rPr>
          <w:b/>
          <w:sz w:val="24"/>
        </w:rPr>
        <w:t>ASSISTENTS:</w:t>
      </w:r>
    </w:p>
    <w:p w:rsidR="00B54632" w:rsidRPr="006A456B" w:rsidRDefault="00B54632" w:rsidP="00B54632">
      <w:pPr>
        <w:rPr>
          <w:sz w:val="24"/>
        </w:rPr>
      </w:pPr>
    </w:p>
    <w:p w:rsidR="00B54632" w:rsidRPr="006A456B" w:rsidRDefault="00B54632" w:rsidP="00B54632">
      <w:pPr>
        <w:rPr>
          <w:sz w:val="24"/>
        </w:rPr>
      </w:pPr>
      <w:r w:rsidRPr="006A456B">
        <w:rPr>
          <w:b/>
          <w:sz w:val="24"/>
        </w:rPr>
        <w:t>Alcalde-President:</w:t>
      </w:r>
      <w:r w:rsidRPr="006A456B">
        <w:rPr>
          <w:sz w:val="24"/>
        </w:rPr>
        <w:t xml:space="preserve"> Sr. José Emilio Bertomeu Rio.</w:t>
      </w:r>
    </w:p>
    <w:p w:rsidR="00B54632" w:rsidRPr="006A456B" w:rsidRDefault="00B54632" w:rsidP="00B54632">
      <w:pPr>
        <w:rPr>
          <w:sz w:val="24"/>
        </w:rPr>
      </w:pPr>
    </w:p>
    <w:p w:rsidR="00B54632" w:rsidRPr="006A456B" w:rsidRDefault="00B54632" w:rsidP="00B54632">
      <w:pPr>
        <w:rPr>
          <w:sz w:val="24"/>
        </w:rPr>
      </w:pPr>
      <w:r w:rsidRPr="006A456B">
        <w:rPr>
          <w:b/>
          <w:sz w:val="24"/>
        </w:rPr>
        <w:t>Regidors</w:t>
      </w:r>
      <w:r w:rsidRPr="006A456B">
        <w:rPr>
          <w:sz w:val="24"/>
        </w:rPr>
        <w:t xml:space="preserve">: Sr. Gervasi Aspa Casanova, Sr. </w:t>
      </w:r>
      <w:proofErr w:type="spellStart"/>
      <w:r w:rsidRPr="006A456B">
        <w:rPr>
          <w:sz w:val="24"/>
        </w:rPr>
        <w:t>Rogelio</w:t>
      </w:r>
      <w:proofErr w:type="spellEnd"/>
      <w:r w:rsidRPr="006A456B">
        <w:rPr>
          <w:sz w:val="24"/>
        </w:rPr>
        <w:t xml:space="preserve"> Tomàs Bonet, Sr. Joan Alginet </w:t>
      </w:r>
      <w:proofErr w:type="spellStart"/>
      <w:r w:rsidRPr="006A456B">
        <w:rPr>
          <w:sz w:val="24"/>
        </w:rPr>
        <w:t>Aliau</w:t>
      </w:r>
      <w:proofErr w:type="spellEnd"/>
      <w:r w:rsidRPr="006A456B">
        <w:rPr>
          <w:sz w:val="24"/>
        </w:rPr>
        <w:t>, Sra. Sònia Bertomeu Tomàs, S</w:t>
      </w:r>
      <w:r>
        <w:rPr>
          <w:sz w:val="24"/>
        </w:rPr>
        <w:t>r. Oscar Martin Bo, Sr. Jordi Pau</w:t>
      </w:r>
      <w:r w:rsidRPr="006A456B">
        <w:rPr>
          <w:sz w:val="24"/>
        </w:rPr>
        <w:t xml:space="preserve"> Torres Fabra, Sra. Susanna Gómez Castellà, Sra. Maria Salomé Bertomeu Mauri, Sra. Sònia Bertomeu Franch, Sr. Lluís Soler </w:t>
      </w:r>
      <w:proofErr w:type="spellStart"/>
      <w:r w:rsidRPr="006A456B">
        <w:rPr>
          <w:sz w:val="24"/>
        </w:rPr>
        <w:t>Panisello</w:t>
      </w:r>
      <w:proofErr w:type="spellEnd"/>
      <w:r w:rsidRPr="006A456B">
        <w:rPr>
          <w:sz w:val="24"/>
        </w:rPr>
        <w:t xml:space="preserve">, Sr. Salvador Bertomeu </w:t>
      </w:r>
      <w:proofErr w:type="spellStart"/>
      <w:r w:rsidRPr="006A456B">
        <w:rPr>
          <w:sz w:val="24"/>
        </w:rPr>
        <w:t>Bertomeu</w:t>
      </w:r>
      <w:proofErr w:type="spellEnd"/>
      <w:r>
        <w:rPr>
          <w:sz w:val="24"/>
        </w:rPr>
        <w:t xml:space="preserve">, Sr. Mingo Alcalà Sorribes, Sra. Carme Franch Rius, Sr. Joan Bertomeu </w:t>
      </w:r>
      <w:proofErr w:type="spellStart"/>
      <w:r>
        <w:rPr>
          <w:sz w:val="24"/>
        </w:rPr>
        <w:t>Bertomeu</w:t>
      </w:r>
      <w:proofErr w:type="spellEnd"/>
      <w:r>
        <w:rPr>
          <w:sz w:val="24"/>
        </w:rPr>
        <w:t xml:space="preserve"> i Sr. Tomàs Castells Fresquet </w:t>
      </w:r>
    </w:p>
    <w:p w:rsidR="00B54632" w:rsidRPr="006A456B" w:rsidRDefault="00B54632" w:rsidP="00B54632">
      <w:pPr>
        <w:rPr>
          <w:sz w:val="24"/>
        </w:rPr>
      </w:pPr>
      <w:r w:rsidRPr="006A456B">
        <w:rPr>
          <w:sz w:val="24"/>
        </w:rPr>
        <w:t xml:space="preserve"> </w:t>
      </w:r>
    </w:p>
    <w:p w:rsidR="00B54632" w:rsidRDefault="00B54632" w:rsidP="00B54632">
      <w:pPr>
        <w:rPr>
          <w:sz w:val="24"/>
        </w:rPr>
      </w:pPr>
      <w:r w:rsidRPr="006A456B">
        <w:rPr>
          <w:b/>
          <w:sz w:val="24"/>
        </w:rPr>
        <w:t>Excusats:</w:t>
      </w:r>
      <w:r w:rsidRPr="006A456B">
        <w:rPr>
          <w:sz w:val="24"/>
        </w:rPr>
        <w:t xml:space="preserve"> Sra. Teresa </w:t>
      </w:r>
      <w:proofErr w:type="spellStart"/>
      <w:r w:rsidRPr="006A456B">
        <w:rPr>
          <w:sz w:val="24"/>
        </w:rPr>
        <w:t>Culvi</w:t>
      </w:r>
      <w:proofErr w:type="spellEnd"/>
      <w:r w:rsidRPr="006A456B">
        <w:rPr>
          <w:sz w:val="24"/>
        </w:rPr>
        <w:t xml:space="preserve"> Porres,</w:t>
      </w:r>
    </w:p>
    <w:p w:rsidR="00B54632" w:rsidRPr="006A456B" w:rsidRDefault="00B54632" w:rsidP="00B54632">
      <w:pPr>
        <w:rPr>
          <w:sz w:val="24"/>
        </w:rPr>
      </w:pPr>
    </w:p>
    <w:p w:rsidR="00B54632" w:rsidRPr="006A456B" w:rsidRDefault="00B54632" w:rsidP="00B54632">
      <w:pPr>
        <w:rPr>
          <w:sz w:val="24"/>
        </w:rPr>
      </w:pPr>
      <w:r w:rsidRPr="006A456B">
        <w:rPr>
          <w:b/>
          <w:sz w:val="24"/>
        </w:rPr>
        <w:t xml:space="preserve">Secretari </w:t>
      </w:r>
      <w:proofErr w:type="spellStart"/>
      <w:r w:rsidRPr="006A456B">
        <w:rPr>
          <w:b/>
          <w:sz w:val="24"/>
        </w:rPr>
        <w:t>acctal</w:t>
      </w:r>
      <w:proofErr w:type="spellEnd"/>
      <w:r w:rsidRPr="006A456B">
        <w:rPr>
          <w:b/>
          <w:sz w:val="24"/>
        </w:rPr>
        <w:t>.:</w:t>
      </w:r>
      <w:r w:rsidRPr="006A456B">
        <w:rPr>
          <w:sz w:val="24"/>
        </w:rPr>
        <w:t xml:space="preserve"> Sr. David Torres Fabra.</w:t>
      </w:r>
    </w:p>
    <w:p w:rsidR="00B54632" w:rsidRPr="006A456B" w:rsidRDefault="00B54632" w:rsidP="00B54632">
      <w:pPr>
        <w:rPr>
          <w:sz w:val="24"/>
        </w:rPr>
      </w:pPr>
    </w:p>
    <w:p w:rsidR="00B54632" w:rsidRPr="006A456B" w:rsidRDefault="00B54632" w:rsidP="00B54632">
      <w:pPr>
        <w:rPr>
          <w:sz w:val="24"/>
        </w:rPr>
      </w:pPr>
      <w:r w:rsidRPr="006A456B">
        <w:rPr>
          <w:b/>
          <w:sz w:val="24"/>
        </w:rPr>
        <w:t xml:space="preserve">Interventora </w:t>
      </w:r>
      <w:proofErr w:type="spellStart"/>
      <w:r w:rsidRPr="006A456B">
        <w:rPr>
          <w:b/>
          <w:sz w:val="24"/>
        </w:rPr>
        <w:t>acctal</w:t>
      </w:r>
      <w:proofErr w:type="spellEnd"/>
      <w:r w:rsidRPr="006A456B">
        <w:rPr>
          <w:b/>
          <w:sz w:val="24"/>
        </w:rPr>
        <w:t xml:space="preserve">.: </w:t>
      </w:r>
      <w:r w:rsidRPr="006A456B">
        <w:rPr>
          <w:sz w:val="24"/>
        </w:rPr>
        <w:t>Sra. Lorena Navarro Vicente.</w:t>
      </w:r>
    </w:p>
    <w:p w:rsidR="00B54632" w:rsidRPr="006A456B" w:rsidRDefault="00B54632" w:rsidP="00B54632">
      <w:pPr>
        <w:keepNext/>
        <w:keepLines/>
        <w:spacing w:before="200"/>
        <w:outlineLvl w:val="1"/>
        <w:rPr>
          <w:b/>
          <w:bCs/>
          <w:i/>
          <w:sz w:val="24"/>
        </w:rPr>
      </w:pPr>
      <w:r w:rsidRPr="006A456B">
        <w:rPr>
          <w:b/>
          <w:bCs/>
          <w:sz w:val="24"/>
        </w:rPr>
        <w:t>ORDRE DEL DIA</w:t>
      </w:r>
    </w:p>
    <w:p w:rsidR="00B54632" w:rsidRPr="006A456B" w:rsidRDefault="00B54632" w:rsidP="00B54632">
      <w:pPr>
        <w:rPr>
          <w:b/>
          <w:sz w:val="24"/>
        </w:rPr>
      </w:pPr>
    </w:p>
    <w:p w:rsidR="00B54632" w:rsidRPr="00A4215F" w:rsidRDefault="00B54632" w:rsidP="00B54632">
      <w:pPr>
        <w:pStyle w:val="Normal0"/>
        <w:rPr>
          <w:rFonts w:ascii="Arial" w:hAnsi="Arial" w:cs="Arial"/>
          <w:b/>
          <w:u w:val="single"/>
        </w:rPr>
      </w:pPr>
      <w:r>
        <w:rPr>
          <w:rFonts w:ascii="Arial" w:hAnsi="Arial" w:cs="Arial"/>
          <w:b/>
          <w:u w:val="single"/>
        </w:rPr>
        <w:t>PART RESOLUTIVA</w:t>
      </w:r>
    </w:p>
    <w:p w:rsidR="00B54632" w:rsidRDefault="00B54632" w:rsidP="00B54632">
      <w:pPr>
        <w:pStyle w:val="Normal0"/>
      </w:pPr>
    </w:p>
    <w:p w:rsidR="00B54632" w:rsidRPr="006A0A21" w:rsidRDefault="00B54632" w:rsidP="00B54632">
      <w:pPr>
        <w:pStyle w:val="Normal0"/>
        <w:jc w:val="both"/>
        <w:rPr>
          <w:rFonts w:ascii="Arial" w:eastAsia="Arial" w:hAnsi="Arial" w:cs="Arial"/>
          <w:b/>
          <w:sz w:val="22"/>
          <w:szCs w:val="22"/>
          <w:lang w:val="ca-ES"/>
        </w:rPr>
      </w:pPr>
      <w:r w:rsidRPr="006A0A21">
        <w:rPr>
          <w:rFonts w:ascii="Arial" w:eastAsia="Arial" w:hAnsi="Arial" w:cs="Arial"/>
          <w:b/>
          <w:sz w:val="22"/>
          <w:szCs w:val="22"/>
          <w:lang w:val="ca-ES"/>
        </w:rPr>
        <w:t>1r.- . APROVACIÓ, SI S’ESCAU, DE LES ACTES DE LES SESSIONS:</w:t>
      </w:r>
    </w:p>
    <w:p w:rsidR="00B54632" w:rsidRPr="006A0A21" w:rsidRDefault="00B54632" w:rsidP="00B54632">
      <w:pPr>
        <w:pStyle w:val="Normal0"/>
        <w:jc w:val="both"/>
        <w:rPr>
          <w:rFonts w:ascii="Arial" w:eastAsia="Arial" w:hAnsi="Arial" w:cs="Arial"/>
          <w:b/>
          <w:sz w:val="22"/>
          <w:szCs w:val="22"/>
          <w:lang w:val="ca-ES"/>
        </w:rPr>
      </w:pPr>
    </w:p>
    <w:p w:rsidR="00B54632" w:rsidRPr="006A0A21" w:rsidRDefault="00B54632" w:rsidP="00B54632">
      <w:pPr>
        <w:pStyle w:val="Normal0"/>
        <w:jc w:val="both"/>
        <w:rPr>
          <w:rFonts w:ascii="Arial" w:eastAsia="Arial" w:hAnsi="Arial" w:cs="Arial"/>
          <w:b/>
          <w:sz w:val="22"/>
          <w:szCs w:val="22"/>
          <w:lang w:val="ca-ES"/>
        </w:rPr>
      </w:pPr>
      <w:r w:rsidRPr="006A0A21">
        <w:rPr>
          <w:rFonts w:ascii="Arial" w:eastAsia="Arial" w:hAnsi="Arial" w:cs="Arial"/>
          <w:b/>
          <w:sz w:val="22"/>
          <w:szCs w:val="22"/>
          <w:lang w:val="ca-ES"/>
        </w:rPr>
        <w:t>- NÚM. 2/2015, ORDINÀRIA DE DATA 10 DE FEBRER DE 2015.</w:t>
      </w:r>
    </w:p>
    <w:p w:rsidR="00B54632" w:rsidRPr="006A0A21" w:rsidRDefault="00B54632" w:rsidP="00B54632">
      <w:pPr>
        <w:pStyle w:val="Normal0"/>
        <w:jc w:val="both"/>
        <w:rPr>
          <w:rFonts w:ascii="Arial" w:eastAsia="Arial" w:hAnsi="Arial" w:cs="Arial"/>
          <w:b/>
          <w:sz w:val="22"/>
          <w:szCs w:val="22"/>
          <w:lang w:val="ca-ES"/>
        </w:rPr>
      </w:pPr>
      <w:r w:rsidRPr="006A0A21">
        <w:rPr>
          <w:rFonts w:ascii="Arial" w:eastAsia="Arial" w:hAnsi="Arial" w:cs="Arial"/>
          <w:b/>
          <w:sz w:val="22"/>
          <w:szCs w:val="22"/>
          <w:lang w:val="ca-ES"/>
        </w:rPr>
        <w:t>- NÚM. 3/2015, EXTRAORDINÀRIA I URGENT DE DATA 17 DE FEBRER DE 2015.</w:t>
      </w:r>
    </w:p>
    <w:p w:rsidR="00B54632" w:rsidRPr="006A0A21" w:rsidRDefault="00B54632" w:rsidP="00B54632">
      <w:pPr>
        <w:pStyle w:val="Normal0"/>
        <w:jc w:val="both"/>
        <w:rPr>
          <w:rFonts w:ascii="Arial" w:hAnsi="Arial" w:cs="Arial"/>
          <w:sz w:val="22"/>
          <w:szCs w:val="22"/>
          <w:lang w:val="ca-ES"/>
        </w:rPr>
      </w:pPr>
    </w:p>
    <w:p w:rsidR="00B54632" w:rsidRPr="006A0A21" w:rsidRDefault="00B54632" w:rsidP="00B54632">
      <w:pPr>
        <w:pStyle w:val="Normal0"/>
        <w:jc w:val="both"/>
        <w:rPr>
          <w:rFonts w:ascii="Arial" w:hAnsi="Arial" w:cs="Arial"/>
          <w:lang w:val="ca-ES"/>
        </w:rPr>
      </w:pPr>
      <w:r>
        <w:rPr>
          <w:rFonts w:ascii="Arial" w:hAnsi="Arial" w:cs="Arial"/>
          <w:lang w:val="ca-ES"/>
        </w:rPr>
        <w:t>El Sr. Alcalde pre</w:t>
      </w:r>
      <w:r w:rsidRPr="006A0A21">
        <w:rPr>
          <w:rFonts w:ascii="Arial" w:hAnsi="Arial" w:cs="Arial"/>
          <w:lang w:val="ca-ES"/>
        </w:rPr>
        <w:t>gunta si algun dels grups polítics tenen alguna objecció a fer a les actes esmentades i tots els grups manifesten que estan d’acord amb el seu contingut i per tant queden aprovades per unanimitat.</w:t>
      </w:r>
    </w:p>
    <w:p w:rsidR="00B54632" w:rsidRDefault="00B54632" w:rsidP="00B54632">
      <w:pPr>
        <w:pStyle w:val="Normal0"/>
      </w:pPr>
    </w:p>
    <w:p w:rsidR="00B54632" w:rsidRDefault="00B54632" w:rsidP="00B54632">
      <w:pPr>
        <w:pStyle w:val="Normal0"/>
      </w:pPr>
      <w:r>
        <w:rPr>
          <w:rFonts w:ascii="Arial" w:eastAsia="Arial" w:hAnsi="Arial" w:cs="Arial"/>
          <w:b/>
          <w:sz w:val="22"/>
        </w:rPr>
        <w:t>COMPTES I HISENDA</w:t>
      </w:r>
    </w:p>
    <w:p w:rsidR="00B54632" w:rsidRDefault="00B54632" w:rsidP="00B54632">
      <w:pPr>
        <w:pStyle w:val="Normal000"/>
        <w:tabs>
          <w:tab w:val="left" w:pos="0"/>
        </w:tabs>
        <w:rPr>
          <w:rFonts w:ascii="Calibri" w:eastAsia="Calibri" w:hAnsi="Calibri"/>
          <w:sz w:val="22"/>
          <w:szCs w:val="22"/>
          <w:lang w:eastAsia="en-US"/>
        </w:rPr>
      </w:pPr>
      <w:bookmarkStart w:id="0" w:name="_GoBack_0"/>
      <w:bookmarkStart w:id="1" w:name="BLO__BDT"/>
      <w:bookmarkEnd w:id="0"/>
    </w:p>
    <w:p w:rsidR="00B54632" w:rsidRDefault="00B54632" w:rsidP="00B54632">
      <w:pPr>
        <w:pStyle w:val="Normal000"/>
        <w:tabs>
          <w:tab w:val="left" w:pos="0"/>
        </w:tabs>
        <w:rPr>
          <w:b/>
          <w:sz w:val="24"/>
        </w:rPr>
      </w:pPr>
      <w:r>
        <w:rPr>
          <w:b/>
          <w:sz w:val="24"/>
        </w:rPr>
        <w:t>2n.- DONAR COMPTE DE LA JUSTIFICACIÓ DEL SEGUIMENT DEL PLA D'AJUST 4T TRIMESTRE DE 2014 AL MINISTERI D'HISENDA I ADMINISTRACIONS PÚBLIQUES</w:t>
      </w:r>
    </w:p>
    <w:p w:rsidR="00B54632" w:rsidRDefault="00B54632" w:rsidP="00B54632">
      <w:pPr>
        <w:pStyle w:val="Normal000"/>
        <w:tabs>
          <w:tab w:val="left" w:pos="0"/>
        </w:tabs>
        <w:rPr>
          <w:b/>
          <w:sz w:val="24"/>
        </w:rPr>
      </w:pPr>
    </w:p>
    <w:p w:rsidR="00B54632" w:rsidRPr="00A4215F" w:rsidRDefault="00B54632" w:rsidP="00B54632">
      <w:pPr>
        <w:pStyle w:val="Normal000"/>
        <w:tabs>
          <w:tab w:val="left" w:pos="0"/>
        </w:tabs>
        <w:rPr>
          <w:sz w:val="24"/>
        </w:rPr>
      </w:pPr>
      <w:r>
        <w:rPr>
          <w:sz w:val="24"/>
        </w:rPr>
        <w:lastRenderedPageBreak/>
        <w:t>Arribats a aquest punt de l’ordre del dia es dona compte de la justificació del seguiment del pla d’ajust 4t. Trimestre de 2014 al Ministeri d’Hisenda i Administracions Públiques, restant el Ple assabentat.</w:t>
      </w:r>
    </w:p>
    <w:p w:rsidR="00B54632" w:rsidRDefault="00B54632" w:rsidP="00B54632">
      <w:pPr>
        <w:pStyle w:val="Normal01"/>
        <w:tabs>
          <w:tab w:val="left" w:pos="0"/>
        </w:tabs>
        <w:rPr>
          <w:b/>
          <w:sz w:val="24"/>
        </w:rPr>
      </w:pPr>
      <w:bookmarkStart w:id="2" w:name="_GoBack_0_0"/>
      <w:bookmarkStart w:id="3" w:name="BLO__BDT_0"/>
      <w:bookmarkEnd w:id="1"/>
      <w:bookmarkEnd w:id="2"/>
    </w:p>
    <w:p w:rsidR="00B54632" w:rsidRDefault="00B54632" w:rsidP="00B54632">
      <w:pPr>
        <w:pStyle w:val="Normal01"/>
        <w:tabs>
          <w:tab w:val="left" w:pos="0"/>
        </w:tabs>
        <w:rPr>
          <w:b/>
          <w:sz w:val="24"/>
        </w:rPr>
      </w:pPr>
      <w:r>
        <w:rPr>
          <w:b/>
          <w:sz w:val="24"/>
        </w:rPr>
        <w:t>3r.- DONAR COMPTE INFORMACIÓ TRAMESA AL MINISTERI D'HISENDA I ADMINISTRACIONS PÚBLIQUES ARTICLE 16 ORDRE HAP/2105/2012 4T TRIMESTRE DE 2014</w:t>
      </w:r>
    </w:p>
    <w:bookmarkEnd w:id="3"/>
    <w:p w:rsidR="00B54632" w:rsidRDefault="00B54632" w:rsidP="00B54632">
      <w:pPr>
        <w:pStyle w:val="Normal0"/>
      </w:pPr>
    </w:p>
    <w:p w:rsidR="00B54632" w:rsidRPr="006A0A21" w:rsidRDefault="00B54632" w:rsidP="00B54632">
      <w:pPr>
        <w:pStyle w:val="Normal0"/>
        <w:tabs>
          <w:tab w:val="left" w:pos="0"/>
        </w:tabs>
        <w:jc w:val="both"/>
        <w:rPr>
          <w:rFonts w:ascii="Arial" w:hAnsi="Arial" w:cs="Arial"/>
          <w:lang w:val="ca-ES"/>
        </w:rPr>
      </w:pPr>
      <w:bookmarkStart w:id="4" w:name="BLO__BDT_1"/>
      <w:r w:rsidRPr="006A0A21">
        <w:rPr>
          <w:rFonts w:ascii="Arial" w:hAnsi="Arial" w:cs="Arial"/>
          <w:lang w:val="ca-ES"/>
        </w:rPr>
        <w:t>Arribats a aquest punt de l’ordre del dia, es dóna compte de la tramesa al Ministeri d’Hisenda i Administracions Públiques art. 16 Ordre HAP/2015/2012 4t trimestre de 2014, restant el Ple assabentat.</w:t>
      </w:r>
    </w:p>
    <w:p w:rsidR="00B54632" w:rsidRPr="006A456B" w:rsidRDefault="00B54632" w:rsidP="00B54632">
      <w:pPr>
        <w:pStyle w:val="Normal02"/>
        <w:tabs>
          <w:tab w:val="left" w:pos="1199"/>
        </w:tabs>
      </w:pPr>
      <w:r w:rsidRPr="006A456B">
        <w:tab/>
      </w:r>
    </w:p>
    <w:p w:rsidR="00B54632" w:rsidRPr="008F518E" w:rsidRDefault="00B54632" w:rsidP="00B54632">
      <w:pPr>
        <w:pStyle w:val="Normal02"/>
        <w:tabs>
          <w:tab w:val="left" w:pos="477"/>
        </w:tabs>
      </w:pPr>
      <w:r w:rsidRPr="006A456B">
        <w:tab/>
      </w:r>
    </w:p>
    <w:p w:rsidR="00B54632" w:rsidRDefault="00B54632" w:rsidP="00B54632">
      <w:pPr>
        <w:pStyle w:val="Normal02"/>
        <w:tabs>
          <w:tab w:val="left" w:pos="0"/>
        </w:tabs>
        <w:rPr>
          <w:b/>
          <w:sz w:val="24"/>
        </w:rPr>
      </w:pPr>
      <w:bookmarkStart w:id="5" w:name="_GoBack_0_1"/>
      <w:bookmarkEnd w:id="5"/>
      <w:r>
        <w:rPr>
          <w:b/>
          <w:sz w:val="24"/>
        </w:rPr>
        <w:t>4t.- DONAR COMPTE DE L'OBLIGACIÓ DE LA TRAMESA DE LA LLEI DE MOROSITAT 4T TRIMESTRE 2014 A LA GENERALITAT DE CATALUNYA (EACAT)</w:t>
      </w:r>
    </w:p>
    <w:bookmarkEnd w:id="4"/>
    <w:p w:rsidR="00B54632" w:rsidRDefault="00B54632" w:rsidP="00B54632">
      <w:pPr>
        <w:pStyle w:val="Normal0"/>
        <w:tabs>
          <w:tab w:val="left" w:pos="0"/>
        </w:tabs>
        <w:jc w:val="both"/>
        <w:rPr>
          <w:rFonts w:ascii="Arial" w:hAnsi="Arial" w:cs="Arial"/>
        </w:rPr>
      </w:pPr>
    </w:p>
    <w:p w:rsidR="00B54632" w:rsidRPr="006A0A21" w:rsidRDefault="00B54632" w:rsidP="00B54632">
      <w:pPr>
        <w:pStyle w:val="Normal0"/>
        <w:tabs>
          <w:tab w:val="left" w:pos="0"/>
        </w:tabs>
        <w:jc w:val="both"/>
        <w:rPr>
          <w:rFonts w:ascii="Arial" w:hAnsi="Arial" w:cs="Arial"/>
          <w:lang w:val="ca-ES"/>
        </w:rPr>
      </w:pPr>
      <w:r w:rsidRPr="006A0A21">
        <w:rPr>
          <w:rFonts w:ascii="Arial" w:hAnsi="Arial" w:cs="Arial"/>
          <w:lang w:val="ca-ES"/>
        </w:rPr>
        <w:t>Arribats a aquest punt de l’ordre del dia, es dóna compte de l’obligació de la tramesa de la Llei de morositat 4t trim</w:t>
      </w:r>
      <w:r>
        <w:rPr>
          <w:rFonts w:ascii="Arial" w:hAnsi="Arial" w:cs="Arial"/>
          <w:lang w:val="ca-ES"/>
        </w:rPr>
        <w:t>estre de</w:t>
      </w:r>
      <w:r w:rsidRPr="006A0A21">
        <w:rPr>
          <w:rFonts w:ascii="Arial" w:hAnsi="Arial" w:cs="Arial"/>
          <w:lang w:val="ca-ES"/>
        </w:rPr>
        <w:t xml:space="preserve"> 2014 a la Generalitat de Catalunya (EACAT), restant el Ple assabentat.</w:t>
      </w:r>
    </w:p>
    <w:p w:rsidR="00B54632" w:rsidRPr="00D83B39" w:rsidRDefault="00B54632" w:rsidP="00B54632"/>
    <w:p w:rsidR="00B54632" w:rsidRPr="008F518E" w:rsidRDefault="00B54632" w:rsidP="00B54632">
      <w:pPr>
        <w:pStyle w:val="Normal03"/>
        <w:tabs>
          <w:tab w:val="left" w:pos="477"/>
        </w:tabs>
      </w:pPr>
      <w:bookmarkStart w:id="6" w:name="BLO__BDT_2"/>
    </w:p>
    <w:p w:rsidR="00B54632" w:rsidRDefault="00B54632" w:rsidP="00B54632">
      <w:pPr>
        <w:pStyle w:val="Normal03"/>
        <w:tabs>
          <w:tab w:val="left" w:pos="0"/>
        </w:tabs>
        <w:rPr>
          <w:b/>
          <w:sz w:val="24"/>
        </w:rPr>
      </w:pPr>
      <w:bookmarkStart w:id="7" w:name="_GoBack_0_2"/>
      <w:bookmarkEnd w:id="7"/>
      <w:r>
        <w:rPr>
          <w:b/>
          <w:sz w:val="24"/>
        </w:rPr>
        <w:t>5è.- DONAR COMPTE PERÍODE MIG DE PAGAMENT 4T TRIMESTRE D'ACORD AMB EL RD 635/2014 DE 25 DE JULIOL DE 2014 TRAMÉS AL MINISTERI D'HISENDA I ADMINISTRACIONS PÚBLIQUES</w:t>
      </w:r>
    </w:p>
    <w:p w:rsidR="00B54632" w:rsidRDefault="00B54632" w:rsidP="00B54632">
      <w:pPr>
        <w:pStyle w:val="Normal0"/>
        <w:tabs>
          <w:tab w:val="left" w:pos="0"/>
        </w:tabs>
        <w:jc w:val="both"/>
        <w:rPr>
          <w:rFonts w:ascii="Arial" w:hAnsi="Arial" w:cs="Arial"/>
        </w:rPr>
      </w:pPr>
      <w:bookmarkStart w:id="8" w:name="BLO__BDT_4"/>
      <w:bookmarkEnd w:id="6"/>
    </w:p>
    <w:p w:rsidR="00B54632" w:rsidRPr="006A0A21" w:rsidRDefault="00B54632" w:rsidP="00B54632">
      <w:pPr>
        <w:pStyle w:val="Normal0"/>
        <w:tabs>
          <w:tab w:val="left" w:pos="0"/>
        </w:tabs>
        <w:jc w:val="both"/>
        <w:rPr>
          <w:rFonts w:ascii="Arial" w:hAnsi="Arial" w:cs="Arial"/>
          <w:lang w:val="ca-ES"/>
        </w:rPr>
      </w:pPr>
      <w:r w:rsidRPr="006A0A21">
        <w:rPr>
          <w:rFonts w:ascii="Arial" w:hAnsi="Arial" w:cs="Arial"/>
          <w:lang w:val="ca-ES"/>
        </w:rPr>
        <w:t>Arribats a aquest punt de l’ordre del dia, es dóna compte del període mig de pagament 4t trimestre d’acord amb el RD 635/2014, de 25 de juliol de 2014 tramès al Ministeri d’Hisenda i Administracions Públiques, restant el Ple assabentat.</w:t>
      </w:r>
    </w:p>
    <w:p w:rsidR="00B54632" w:rsidRPr="006A0A21" w:rsidRDefault="00B54632" w:rsidP="00B54632">
      <w:pPr>
        <w:pStyle w:val="Normal05"/>
        <w:spacing w:line="20" w:lineRule="atLeast"/>
        <w:rPr>
          <w:rFonts w:cs="Arial"/>
          <w:kern w:val="32"/>
          <w:sz w:val="16"/>
          <w:szCs w:val="16"/>
        </w:rPr>
      </w:pPr>
    </w:p>
    <w:p w:rsidR="00B54632" w:rsidRPr="00B54632" w:rsidRDefault="00B54632" w:rsidP="00B54632">
      <w:pPr>
        <w:pStyle w:val="Normal05"/>
        <w:tabs>
          <w:tab w:val="left" w:pos="1199"/>
        </w:tabs>
        <w:rPr>
          <w:rFonts w:cs="Arial"/>
        </w:rPr>
      </w:pPr>
      <w:bookmarkStart w:id="9" w:name="_GoBack_0_4"/>
      <w:bookmarkEnd w:id="9"/>
      <w:r>
        <w:rPr>
          <w:b/>
          <w:sz w:val="24"/>
        </w:rPr>
        <w:t>6è.- DONAR COMPTE LIQUIDACIÓ PRESSUPOST EXERCICI 2014.</w:t>
      </w:r>
    </w:p>
    <w:p w:rsidR="00B54632" w:rsidRDefault="00B54632" w:rsidP="00B54632">
      <w:pPr>
        <w:pStyle w:val="Normal0"/>
        <w:tabs>
          <w:tab w:val="left" w:pos="0"/>
        </w:tabs>
        <w:jc w:val="both"/>
        <w:rPr>
          <w:rFonts w:ascii="Arial" w:hAnsi="Arial" w:cs="Arial"/>
        </w:rPr>
      </w:pPr>
    </w:p>
    <w:p w:rsidR="00B54632" w:rsidRPr="006A0A21" w:rsidRDefault="00B54632" w:rsidP="00B54632">
      <w:pPr>
        <w:pStyle w:val="Normal0"/>
        <w:tabs>
          <w:tab w:val="left" w:pos="0"/>
        </w:tabs>
        <w:jc w:val="both"/>
        <w:rPr>
          <w:rFonts w:ascii="Arial" w:hAnsi="Arial" w:cs="Arial"/>
          <w:lang w:val="ca-ES"/>
        </w:rPr>
      </w:pPr>
      <w:r w:rsidRPr="006A0A21">
        <w:rPr>
          <w:rFonts w:ascii="Arial" w:hAnsi="Arial" w:cs="Arial"/>
          <w:lang w:val="ca-ES"/>
        </w:rPr>
        <w:t>Arribats a aquest punt de l’ordre del dia, es dóna compte de la liquidació del Pressupost exercici 2014, restant el Ple assabentat.</w:t>
      </w:r>
    </w:p>
    <w:p w:rsidR="00B54632" w:rsidRPr="00931DD8" w:rsidRDefault="00B54632" w:rsidP="00B54632">
      <w:pPr>
        <w:pStyle w:val="Normal05"/>
        <w:tabs>
          <w:tab w:val="left" w:pos="0"/>
        </w:tabs>
        <w:rPr>
          <w:rFonts w:cs="Arial"/>
          <w:b/>
          <w:sz w:val="24"/>
        </w:rPr>
      </w:pPr>
    </w:p>
    <w:p w:rsidR="00B54632" w:rsidRDefault="00B54632" w:rsidP="00B54632">
      <w:pPr>
        <w:pStyle w:val="Normal05"/>
        <w:tabs>
          <w:tab w:val="left" w:pos="0"/>
        </w:tabs>
        <w:rPr>
          <w:b/>
          <w:sz w:val="24"/>
        </w:rPr>
      </w:pPr>
      <w:r>
        <w:rPr>
          <w:b/>
          <w:sz w:val="24"/>
        </w:rPr>
        <w:t>7è.- DONAR COMPTE INFORMES INTERVENCIÓ EXERCICI 2014</w:t>
      </w:r>
    </w:p>
    <w:p w:rsidR="00B54632" w:rsidRDefault="00B54632" w:rsidP="00B54632">
      <w:pPr>
        <w:pStyle w:val="Normal0"/>
        <w:tabs>
          <w:tab w:val="left" w:pos="0"/>
        </w:tabs>
        <w:jc w:val="both"/>
        <w:rPr>
          <w:rFonts w:ascii="Arial" w:hAnsi="Arial" w:cs="Arial"/>
        </w:rPr>
      </w:pPr>
    </w:p>
    <w:p w:rsidR="00B54632" w:rsidRPr="006A0A21" w:rsidRDefault="00B54632" w:rsidP="00B54632">
      <w:pPr>
        <w:pStyle w:val="Normal0"/>
        <w:tabs>
          <w:tab w:val="left" w:pos="0"/>
        </w:tabs>
        <w:jc w:val="both"/>
        <w:rPr>
          <w:rFonts w:ascii="Arial" w:hAnsi="Arial" w:cs="Arial"/>
          <w:lang w:val="ca-ES"/>
        </w:rPr>
      </w:pPr>
      <w:r w:rsidRPr="006A0A21">
        <w:rPr>
          <w:rFonts w:ascii="Arial" w:hAnsi="Arial" w:cs="Arial"/>
          <w:lang w:val="ca-ES"/>
        </w:rPr>
        <w:t>Arribats a aquest punt de l’ordre del dia, es dóna compte dels informes d’intervenció de l’exercici 2014,  restant el Ple assabentat.</w:t>
      </w:r>
    </w:p>
    <w:p w:rsidR="00B54632" w:rsidRPr="00931DD8" w:rsidRDefault="00B54632" w:rsidP="00B54632">
      <w:pPr>
        <w:pStyle w:val="Normal05"/>
        <w:tabs>
          <w:tab w:val="left" w:pos="0"/>
        </w:tabs>
        <w:rPr>
          <w:rFonts w:cs="Arial"/>
          <w:b/>
          <w:sz w:val="24"/>
          <w:lang w:val="es-ES"/>
        </w:rPr>
      </w:pPr>
    </w:p>
    <w:p w:rsidR="00B54632" w:rsidRPr="00A4215F" w:rsidRDefault="00B54632" w:rsidP="00B54632">
      <w:pPr>
        <w:pStyle w:val="Normal7"/>
        <w:jc w:val="both"/>
        <w:rPr>
          <w:rFonts w:ascii="Arial" w:eastAsia="Times New Roman" w:hAnsi="Arial" w:cs="Arial"/>
          <w:b/>
          <w:sz w:val="24"/>
          <w:szCs w:val="24"/>
          <w:lang w:val="en-US" w:eastAsia="es-ES"/>
        </w:rPr>
      </w:pPr>
      <w:bookmarkStart w:id="10" w:name="BLO__BDT_6"/>
      <w:bookmarkEnd w:id="8"/>
      <w:r w:rsidRPr="00A4215F">
        <w:rPr>
          <w:rFonts w:ascii="Arial" w:eastAsia="Times New Roman" w:hAnsi="Arial" w:cs="Arial"/>
          <w:b/>
          <w:sz w:val="24"/>
          <w:szCs w:val="24"/>
          <w:lang w:val="en-US" w:eastAsia="es-ES"/>
        </w:rPr>
        <w:t>8è</w:t>
      </w:r>
      <w:proofErr w:type="gramStart"/>
      <w:r w:rsidRPr="00A4215F">
        <w:rPr>
          <w:rFonts w:ascii="Arial" w:eastAsia="Times New Roman" w:hAnsi="Arial" w:cs="Arial"/>
          <w:b/>
          <w:sz w:val="24"/>
          <w:szCs w:val="24"/>
          <w:lang w:val="en-US" w:eastAsia="es-ES"/>
        </w:rPr>
        <w:t>.-</w:t>
      </w:r>
      <w:proofErr w:type="gramEnd"/>
      <w:r w:rsidRPr="00A4215F">
        <w:rPr>
          <w:rFonts w:ascii="Arial" w:eastAsia="Times New Roman" w:hAnsi="Arial" w:cs="Arial"/>
          <w:b/>
          <w:sz w:val="24"/>
          <w:szCs w:val="24"/>
          <w:lang w:val="en-US" w:eastAsia="es-ES"/>
        </w:rPr>
        <w:t xml:space="preserve"> DONAR COMPTE PLANS PRESSUPOSTARIS A MIG TERMINI 2016-2018 D’ACORD AMB L’ART. </w:t>
      </w:r>
      <w:proofErr w:type="gramStart"/>
      <w:r>
        <w:rPr>
          <w:rFonts w:ascii="Arial" w:eastAsia="Times New Roman" w:hAnsi="Arial" w:cs="Arial"/>
          <w:b/>
          <w:sz w:val="24"/>
          <w:szCs w:val="24"/>
          <w:lang w:val="en-US" w:eastAsia="es-ES"/>
        </w:rPr>
        <w:t>6 ORDRE HAP 2105/2012.</w:t>
      </w:r>
      <w:proofErr w:type="gramEnd"/>
    </w:p>
    <w:p w:rsidR="00B54632" w:rsidRPr="006A0A21" w:rsidRDefault="00B54632" w:rsidP="00B54632">
      <w:pPr>
        <w:pStyle w:val="Normal0"/>
        <w:tabs>
          <w:tab w:val="left" w:pos="0"/>
        </w:tabs>
        <w:jc w:val="both"/>
        <w:rPr>
          <w:rFonts w:ascii="Arial" w:hAnsi="Arial" w:cs="Arial"/>
          <w:lang w:val="ca-ES"/>
        </w:rPr>
      </w:pPr>
      <w:r w:rsidRPr="006A0A21">
        <w:rPr>
          <w:rFonts w:ascii="Arial" w:hAnsi="Arial" w:cs="Arial"/>
          <w:lang w:val="ca-ES"/>
        </w:rPr>
        <w:t>Arribats a aquest punt de l’ordre del dia, es dóna compte dels plans pressupostaris a mig termini 2016-2018 d’acord amb l’art. 6 Ordre HAP 2015/2012, restant el Ple assabentat.</w:t>
      </w:r>
    </w:p>
    <w:p w:rsidR="00B54632" w:rsidRDefault="00B54632" w:rsidP="00B54632">
      <w:pPr>
        <w:pStyle w:val="Normal07"/>
        <w:tabs>
          <w:tab w:val="left" w:pos="0"/>
        </w:tabs>
        <w:rPr>
          <w:rFonts w:ascii="Calibri" w:eastAsia="Calibri" w:hAnsi="Calibri"/>
          <w:sz w:val="22"/>
          <w:szCs w:val="22"/>
          <w:lang w:val="en-US" w:eastAsia="en-US"/>
        </w:rPr>
      </w:pPr>
      <w:bookmarkStart w:id="11" w:name="_GoBack_0_6"/>
      <w:bookmarkEnd w:id="11"/>
    </w:p>
    <w:p w:rsidR="00B54632" w:rsidRDefault="00B54632" w:rsidP="00B54632">
      <w:pPr>
        <w:pStyle w:val="Normal07"/>
        <w:tabs>
          <w:tab w:val="left" w:pos="0"/>
        </w:tabs>
        <w:rPr>
          <w:b/>
          <w:sz w:val="24"/>
        </w:rPr>
      </w:pPr>
      <w:r>
        <w:rPr>
          <w:b/>
          <w:sz w:val="24"/>
        </w:rPr>
        <w:t>9è.- DICTAMEN DE PROPOSTA EN RELACIÓ A L'APORTACIÓ MUNICIPAL A LA SOCIETAT DELTEBRE GESTIÓ ACTIVA, SA EXERCICI 2014 PER IMPORT DE 2.000,00.-€</w:t>
      </w:r>
    </w:p>
    <w:p w:rsidR="00B54632" w:rsidRDefault="00B54632" w:rsidP="00B54632">
      <w:pPr>
        <w:pStyle w:val="Normal00"/>
        <w:tabs>
          <w:tab w:val="left" w:pos="0"/>
        </w:tabs>
        <w:spacing w:line="240" w:lineRule="auto"/>
        <w:jc w:val="both"/>
        <w:rPr>
          <w:rFonts w:ascii="Arial" w:hAnsi="Arial" w:cs="Arial"/>
          <w:sz w:val="24"/>
        </w:rPr>
      </w:pPr>
    </w:p>
    <w:p w:rsidR="00B54632" w:rsidRPr="00C76EEB" w:rsidRDefault="00B54632" w:rsidP="00B54632">
      <w:pPr>
        <w:pStyle w:val="Normal00"/>
        <w:tabs>
          <w:tab w:val="left" w:pos="0"/>
        </w:tabs>
        <w:spacing w:line="240" w:lineRule="auto"/>
        <w:jc w:val="both"/>
        <w:rPr>
          <w:sz w:val="24"/>
        </w:rPr>
      </w:pPr>
      <w:r w:rsidRPr="00A4215F">
        <w:rPr>
          <w:rFonts w:ascii="Arial" w:hAnsi="Arial" w:cs="Arial"/>
          <w:sz w:val="24"/>
        </w:rPr>
        <w:t xml:space="preserve">Enunciat el contingut d’aquest punt de l’ordre del dia, i vist que el mateix va ser informat favorablement per majoria absoluta a la Comissió Informativa de Comptes i Hisenda de data 24 de març de 2015, el Sr. Secretari </w:t>
      </w:r>
      <w:proofErr w:type="spellStart"/>
      <w:r w:rsidRPr="00A4215F">
        <w:rPr>
          <w:rFonts w:ascii="Arial" w:hAnsi="Arial" w:cs="Arial"/>
          <w:sz w:val="24"/>
        </w:rPr>
        <w:t>acctal</w:t>
      </w:r>
      <w:proofErr w:type="spellEnd"/>
      <w:r w:rsidRPr="00A4215F">
        <w:rPr>
          <w:rFonts w:ascii="Arial" w:hAnsi="Arial" w:cs="Arial"/>
          <w:sz w:val="24"/>
        </w:rPr>
        <w:t>. dóna lectura en la seva part bastant a la proposta següent</w:t>
      </w:r>
      <w:r>
        <w:rPr>
          <w:sz w:val="24"/>
        </w:rPr>
        <w:t>:</w:t>
      </w:r>
    </w:p>
    <w:p w:rsidR="00B54632" w:rsidRPr="00952CA2" w:rsidRDefault="00B54632" w:rsidP="00B54632">
      <w:pPr>
        <w:pStyle w:val="Normal07"/>
        <w:spacing w:before="100" w:beforeAutospacing="1" w:after="100" w:afterAutospacing="1"/>
        <w:rPr>
          <w:rFonts w:ascii="Times New Roman" w:hAnsi="Times New Roman"/>
          <w:sz w:val="24"/>
          <w:lang w:eastAsia="es-ES"/>
        </w:rPr>
      </w:pPr>
      <w:r>
        <w:rPr>
          <w:rFonts w:cs="Arial"/>
          <w:sz w:val="24"/>
          <w:lang w:eastAsia="es-ES"/>
        </w:rPr>
        <w:t>“</w:t>
      </w:r>
      <w:r w:rsidRPr="00952CA2">
        <w:rPr>
          <w:rFonts w:cs="Arial"/>
          <w:sz w:val="24"/>
          <w:lang w:eastAsia="es-ES"/>
        </w:rPr>
        <w:t xml:space="preserve">El que subscriu, </w:t>
      </w:r>
      <w:proofErr w:type="spellStart"/>
      <w:r w:rsidRPr="00952CA2">
        <w:rPr>
          <w:rFonts w:cs="Arial"/>
          <w:sz w:val="24"/>
          <w:lang w:eastAsia="es-ES"/>
        </w:rPr>
        <w:t>Rogelio</w:t>
      </w:r>
      <w:proofErr w:type="spellEnd"/>
      <w:r w:rsidRPr="00952CA2">
        <w:rPr>
          <w:rFonts w:cs="Arial"/>
          <w:sz w:val="24"/>
          <w:lang w:eastAsia="es-ES"/>
        </w:rPr>
        <w:t xml:space="preserve"> Tomàs Bonet, com a regidor delegat de l’Àrea d’Hisenda, en ús de les facultats que la legislació vigent li concedeix, al ple de la corporació eleva la següent PROPOSTA:</w:t>
      </w:r>
    </w:p>
    <w:p w:rsidR="00B54632" w:rsidRPr="00952CA2" w:rsidRDefault="00B54632" w:rsidP="00B54632">
      <w:pPr>
        <w:pStyle w:val="Normal07"/>
        <w:rPr>
          <w:rFonts w:cs="Arial"/>
          <w:sz w:val="24"/>
        </w:rPr>
      </w:pPr>
      <w:r w:rsidRPr="00952CA2">
        <w:rPr>
          <w:rFonts w:cs="Arial"/>
          <w:sz w:val="24"/>
        </w:rPr>
        <w:t>Atès que al pressupost municipal de l’exercici 2014 s’ha fet una aportació a la Societat Anònima Municipal Deltebre Gestió Activa, SA per import de 2.000 € en concepte d’aportació patrimonial (capítol 8 –aportació de capital-) en càrrec a l’aplicació pressupostària 15100.87290.</w:t>
      </w:r>
    </w:p>
    <w:p w:rsidR="00B54632" w:rsidRPr="00952CA2" w:rsidRDefault="00B54632" w:rsidP="00B54632">
      <w:pPr>
        <w:pStyle w:val="Normal07"/>
        <w:rPr>
          <w:rFonts w:cs="Arial"/>
          <w:sz w:val="24"/>
        </w:rPr>
      </w:pPr>
    </w:p>
    <w:p w:rsidR="00B54632" w:rsidRPr="00952CA2" w:rsidRDefault="00B54632" w:rsidP="00B54632">
      <w:pPr>
        <w:pStyle w:val="Normal07"/>
        <w:rPr>
          <w:rFonts w:cs="Arial"/>
          <w:sz w:val="24"/>
        </w:rPr>
      </w:pPr>
      <w:r w:rsidRPr="00952CA2">
        <w:rPr>
          <w:rFonts w:cs="Arial"/>
          <w:sz w:val="24"/>
        </w:rPr>
        <w:t>Atès que per tal de realitzar el tancament comptable de l’exercici 2014 es requereix d’un acord de ple municipal on consti que aquesta quantitat és en concepte d’aportació de capital.</w:t>
      </w:r>
    </w:p>
    <w:p w:rsidR="00B54632" w:rsidRPr="00952CA2" w:rsidRDefault="00B54632" w:rsidP="00B54632">
      <w:pPr>
        <w:pStyle w:val="Normal07"/>
        <w:rPr>
          <w:rFonts w:cs="Arial"/>
          <w:sz w:val="24"/>
        </w:rPr>
      </w:pPr>
    </w:p>
    <w:p w:rsidR="00B54632" w:rsidRPr="00952CA2" w:rsidRDefault="00B54632" w:rsidP="00B54632">
      <w:pPr>
        <w:pStyle w:val="Normal07"/>
        <w:rPr>
          <w:rFonts w:cs="Arial"/>
          <w:sz w:val="24"/>
        </w:rPr>
      </w:pPr>
      <w:r w:rsidRPr="00952CA2">
        <w:rPr>
          <w:rFonts w:cs="Arial"/>
          <w:sz w:val="24"/>
        </w:rPr>
        <w:t>Per tot l’esmentat anteriorment, al ple de la Corporació PROPOSO adopti els següents</w:t>
      </w:r>
    </w:p>
    <w:p w:rsidR="00B54632" w:rsidRPr="00952CA2" w:rsidRDefault="00B54632" w:rsidP="00B54632">
      <w:pPr>
        <w:pStyle w:val="Normal07"/>
        <w:rPr>
          <w:rFonts w:cs="Arial"/>
          <w:sz w:val="24"/>
        </w:rPr>
      </w:pPr>
    </w:p>
    <w:p w:rsidR="00B54632" w:rsidRPr="00952CA2" w:rsidRDefault="00B54632" w:rsidP="00B54632">
      <w:pPr>
        <w:pStyle w:val="Normal07"/>
        <w:rPr>
          <w:rFonts w:cs="Arial"/>
          <w:sz w:val="24"/>
        </w:rPr>
      </w:pPr>
      <w:r w:rsidRPr="00952CA2">
        <w:rPr>
          <w:rFonts w:cs="Arial"/>
          <w:sz w:val="24"/>
        </w:rPr>
        <w:t>ACORDS:</w:t>
      </w:r>
    </w:p>
    <w:p w:rsidR="00B54632" w:rsidRPr="00952CA2" w:rsidRDefault="00B54632" w:rsidP="00B54632">
      <w:pPr>
        <w:pStyle w:val="Normal07"/>
        <w:rPr>
          <w:rFonts w:cs="Arial"/>
          <w:sz w:val="24"/>
        </w:rPr>
      </w:pPr>
    </w:p>
    <w:p w:rsidR="00B54632" w:rsidRPr="00952CA2" w:rsidRDefault="00B54632" w:rsidP="00B54632">
      <w:pPr>
        <w:pStyle w:val="Normal07"/>
        <w:rPr>
          <w:rFonts w:cs="Arial"/>
          <w:sz w:val="24"/>
        </w:rPr>
      </w:pPr>
      <w:r w:rsidRPr="00952CA2">
        <w:rPr>
          <w:rFonts w:cs="Arial"/>
          <w:sz w:val="24"/>
        </w:rPr>
        <w:t xml:space="preserve">1r.- Que l’aportació realitzada per aquest ajuntament a la Societat Deltebre Gestió Activa, SA durant l’exercici 2014 i per import de 2.000 € va ser en concepte d’aportació patrimonial (capítol 8 – aportació de capital-) en càrrec a l’aplicació pressupostària 15100.87290 i així quedi </w:t>
      </w:r>
      <w:proofErr w:type="spellStart"/>
      <w:r w:rsidRPr="00952CA2">
        <w:rPr>
          <w:rFonts w:cs="Arial"/>
          <w:sz w:val="24"/>
        </w:rPr>
        <w:t>reflexat</w:t>
      </w:r>
      <w:proofErr w:type="spellEnd"/>
      <w:r w:rsidRPr="00952CA2">
        <w:rPr>
          <w:rFonts w:cs="Arial"/>
          <w:sz w:val="24"/>
        </w:rPr>
        <w:t xml:space="preserve"> al Compte General de l’exercici 2014.</w:t>
      </w:r>
    </w:p>
    <w:p w:rsidR="00B54632" w:rsidRPr="00952CA2" w:rsidRDefault="00B54632" w:rsidP="00B54632">
      <w:pPr>
        <w:pStyle w:val="Normal07"/>
        <w:rPr>
          <w:rFonts w:cs="Arial"/>
          <w:sz w:val="24"/>
        </w:rPr>
      </w:pPr>
    </w:p>
    <w:p w:rsidR="00B54632" w:rsidRPr="00952CA2" w:rsidRDefault="00B54632" w:rsidP="00B54632">
      <w:pPr>
        <w:pStyle w:val="Normal07"/>
        <w:rPr>
          <w:rFonts w:cs="Arial"/>
          <w:sz w:val="24"/>
        </w:rPr>
      </w:pPr>
      <w:r w:rsidRPr="00952CA2">
        <w:rPr>
          <w:rFonts w:cs="Arial"/>
          <w:sz w:val="24"/>
        </w:rPr>
        <w:t>2n.- Trametre el present acord a la Societat Deltebre Gestió Activa, SA per al seu coneixement i efectes oportuns.</w:t>
      </w:r>
    </w:p>
    <w:p w:rsidR="00B54632" w:rsidRPr="00952CA2" w:rsidRDefault="00B54632" w:rsidP="00B54632">
      <w:pPr>
        <w:pStyle w:val="Normal07"/>
        <w:rPr>
          <w:rFonts w:cs="Arial"/>
          <w:sz w:val="24"/>
        </w:rPr>
      </w:pPr>
    </w:p>
    <w:p w:rsidR="00B54632" w:rsidRPr="00952CA2" w:rsidRDefault="00B54632" w:rsidP="00B54632">
      <w:pPr>
        <w:pStyle w:val="Normal07"/>
        <w:rPr>
          <w:sz w:val="24"/>
        </w:rPr>
      </w:pPr>
      <w:r w:rsidRPr="00952CA2">
        <w:rPr>
          <w:sz w:val="24"/>
        </w:rPr>
        <w:t>La Corporació, no obstant això, acordarà el que estimi oportú.</w:t>
      </w:r>
    </w:p>
    <w:p w:rsidR="00B54632" w:rsidRPr="00952CA2" w:rsidRDefault="00B54632" w:rsidP="00B54632">
      <w:pPr>
        <w:pStyle w:val="Normal07"/>
        <w:rPr>
          <w:sz w:val="24"/>
        </w:rPr>
      </w:pPr>
    </w:p>
    <w:p w:rsidR="00B54632" w:rsidRDefault="00B54632" w:rsidP="00B54632">
      <w:pPr>
        <w:pStyle w:val="Normal07"/>
        <w:rPr>
          <w:sz w:val="24"/>
        </w:rPr>
      </w:pPr>
      <w:r w:rsidRPr="00952CA2">
        <w:rPr>
          <w:sz w:val="24"/>
        </w:rPr>
        <w:t>Deltebre, 18 de març de 2015</w:t>
      </w:r>
      <w:r>
        <w:rPr>
          <w:sz w:val="24"/>
        </w:rPr>
        <w:t xml:space="preserve">. Sgt. </w:t>
      </w:r>
      <w:proofErr w:type="spellStart"/>
      <w:r w:rsidRPr="00952CA2">
        <w:rPr>
          <w:sz w:val="24"/>
        </w:rPr>
        <w:t>Rogelio</w:t>
      </w:r>
      <w:proofErr w:type="spellEnd"/>
      <w:r w:rsidRPr="00952CA2">
        <w:rPr>
          <w:sz w:val="24"/>
        </w:rPr>
        <w:t xml:space="preserve"> Tomàs Bonet</w:t>
      </w:r>
      <w:r>
        <w:rPr>
          <w:sz w:val="24"/>
        </w:rPr>
        <w:t>.”</w:t>
      </w:r>
      <w:bookmarkStart w:id="12" w:name="_GoBack_7"/>
      <w:bookmarkEnd w:id="12"/>
    </w:p>
    <w:p w:rsidR="00B54632" w:rsidRDefault="00B54632" w:rsidP="00B54632">
      <w:pPr>
        <w:pStyle w:val="Normal07"/>
        <w:rPr>
          <w:sz w:val="24"/>
        </w:rPr>
      </w:pPr>
    </w:p>
    <w:p w:rsidR="00B54632" w:rsidRDefault="00B54632" w:rsidP="00B54632">
      <w:pPr>
        <w:pStyle w:val="Normal07"/>
        <w:rPr>
          <w:sz w:val="24"/>
        </w:rPr>
      </w:pPr>
      <w:r>
        <w:rPr>
          <w:sz w:val="24"/>
        </w:rPr>
        <w:t>Finalitzada la lectura, per part del Sr. alcalde se li dona la paraula al Sr. Tomàs Castells Fresquet del PPC i diu que el posicionament del seu grup serà d’abstenció a  la present proposta.</w:t>
      </w:r>
    </w:p>
    <w:p w:rsidR="00B54632" w:rsidRDefault="00B54632" w:rsidP="00B54632">
      <w:pPr>
        <w:pStyle w:val="Normal07"/>
        <w:rPr>
          <w:sz w:val="24"/>
        </w:rPr>
      </w:pPr>
    </w:p>
    <w:p w:rsidR="00B54632" w:rsidRDefault="00B54632" w:rsidP="00B54632">
      <w:pPr>
        <w:pStyle w:val="Normal07"/>
        <w:rPr>
          <w:sz w:val="24"/>
        </w:rPr>
      </w:pPr>
      <w:r>
        <w:rPr>
          <w:sz w:val="24"/>
        </w:rPr>
        <w:lastRenderedPageBreak/>
        <w:t>Intervé el Sr. Lluís Soler del grup de CiU i diu que el posicionament del seu grup serà d'abstenció a la proposta.</w:t>
      </w:r>
    </w:p>
    <w:p w:rsidR="00B54632" w:rsidRDefault="00B54632" w:rsidP="00B54632">
      <w:pPr>
        <w:pStyle w:val="Normal07"/>
        <w:rPr>
          <w:sz w:val="24"/>
        </w:rPr>
      </w:pPr>
    </w:p>
    <w:p w:rsidR="00B54632" w:rsidRDefault="00B54632" w:rsidP="00B54632">
      <w:pPr>
        <w:pStyle w:val="Normal07"/>
        <w:rPr>
          <w:sz w:val="24"/>
        </w:rPr>
      </w:pPr>
      <w:r>
        <w:rPr>
          <w:sz w:val="24"/>
        </w:rPr>
        <w:t>Intervé el Sr. Joan Alginet del PSC-PM i diu que el posicionament del seu grup serà a favor de la proposta.</w:t>
      </w:r>
    </w:p>
    <w:p w:rsidR="00B54632" w:rsidRDefault="00B54632" w:rsidP="00B54632">
      <w:pPr>
        <w:pStyle w:val="Normal07"/>
        <w:rPr>
          <w:sz w:val="24"/>
        </w:rPr>
      </w:pPr>
    </w:p>
    <w:p w:rsidR="00B54632" w:rsidRDefault="00B54632" w:rsidP="00B54632">
      <w:pPr>
        <w:pStyle w:val="Normal07"/>
        <w:rPr>
          <w:sz w:val="24"/>
        </w:rPr>
      </w:pPr>
      <w:r>
        <w:rPr>
          <w:sz w:val="24"/>
        </w:rPr>
        <w:t>Intervé el Sr. Gervasi Aspa d’ERC-AM i diu que el posicionament del seu grup serà a favor de la proposta.</w:t>
      </w:r>
    </w:p>
    <w:p w:rsidR="00B54632" w:rsidRPr="007B1E50" w:rsidRDefault="00B54632" w:rsidP="00B54632">
      <w:pPr>
        <w:pStyle w:val="Normal07"/>
        <w:rPr>
          <w:b/>
          <w:sz w:val="24"/>
        </w:rPr>
      </w:pPr>
    </w:p>
    <w:p w:rsidR="00B54632" w:rsidRPr="00735F57" w:rsidRDefault="00B54632" w:rsidP="00B546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u w:val="words"/>
          <w:lang w:eastAsia="es-ES"/>
        </w:rPr>
      </w:pPr>
      <w:r>
        <w:rPr>
          <w:rFonts w:cs="Arial"/>
          <w:bCs/>
          <w:sz w:val="24"/>
          <w:lang w:eastAsia="es-ES"/>
        </w:rPr>
        <w:t xml:space="preserve">Finalitzades les intervencions, el Sr. President sotmet a votació l’esmentada proposta quedant aprovada per majoria absoluta amb deu vots a favor de José Emilio Bertomeu Rio (PSC-PM), Joan Alginet </w:t>
      </w:r>
      <w:proofErr w:type="spellStart"/>
      <w:r>
        <w:rPr>
          <w:rFonts w:cs="Arial"/>
          <w:bCs/>
          <w:sz w:val="24"/>
          <w:lang w:eastAsia="es-ES"/>
        </w:rPr>
        <w:t>Aliau</w:t>
      </w:r>
      <w:proofErr w:type="spellEnd"/>
      <w:r>
        <w:rPr>
          <w:rFonts w:cs="Arial"/>
          <w:bCs/>
          <w:sz w:val="24"/>
          <w:lang w:eastAsia="es-ES"/>
        </w:rPr>
        <w:t xml:space="preserve"> (PSC-PM), Sònia Bertomeu Franch (PSC-PM), Gervasi Aspa Casanova (ERC-AM), </w:t>
      </w:r>
      <w:proofErr w:type="spellStart"/>
      <w:r>
        <w:rPr>
          <w:rFonts w:cs="Arial"/>
          <w:bCs/>
          <w:sz w:val="24"/>
          <w:lang w:eastAsia="es-ES"/>
        </w:rPr>
        <w:t>Rogelio</w:t>
      </w:r>
      <w:proofErr w:type="spellEnd"/>
      <w:r>
        <w:rPr>
          <w:rFonts w:cs="Arial"/>
          <w:bCs/>
          <w:sz w:val="24"/>
          <w:lang w:eastAsia="es-ES"/>
        </w:rPr>
        <w:t xml:space="preserve"> Tomàs Bonet (ERC-AM), Oscar Martín Bo (ERC-AM), Sònia Bertomeu Tomàs (ERC-AM), Maria Salomé Bertomeu Mauri (ERC-AM), Susana Gómez Castellà (ERC-AM) i Jordi Pau Torres Fabra (ERC-AM) i sis vots d’abstenció de Lluís Soler </w:t>
      </w:r>
      <w:proofErr w:type="spellStart"/>
      <w:r>
        <w:rPr>
          <w:rFonts w:cs="Arial"/>
          <w:bCs/>
          <w:sz w:val="24"/>
          <w:lang w:eastAsia="es-ES"/>
        </w:rPr>
        <w:t>Panisello</w:t>
      </w:r>
      <w:proofErr w:type="spellEnd"/>
      <w:r>
        <w:rPr>
          <w:rFonts w:cs="Arial"/>
          <w:bCs/>
          <w:sz w:val="24"/>
          <w:lang w:eastAsia="es-ES"/>
        </w:rPr>
        <w:t xml:space="preserve"> (CiU), Domingo Alcalà Sorribes (CiU), Salvador Bertomeu </w:t>
      </w:r>
      <w:proofErr w:type="spellStart"/>
      <w:r>
        <w:rPr>
          <w:rFonts w:cs="Arial"/>
          <w:bCs/>
          <w:sz w:val="24"/>
          <w:lang w:eastAsia="es-ES"/>
        </w:rPr>
        <w:t>Bertomeu</w:t>
      </w:r>
      <w:proofErr w:type="spellEnd"/>
      <w:r>
        <w:rPr>
          <w:rFonts w:cs="Arial"/>
          <w:bCs/>
          <w:sz w:val="24"/>
          <w:lang w:eastAsia="es-ES"/>
        </w:rPr>
        <w:t xml:space="preserve"> (CiU),  Carme Franch Rius (CiU), Joan Bertomeu </w:t>
      </w:r>
      <w:proofErr w:type="spellStart"/>
      <w:r>
        <w:rPr>
          <w:rFonts w:cs="Arial"/>
          <w:bCs/>
          <w:sz w:val="24"/>
          <w:lang w:eastAsia="es-ES"/>
        </w:rPr>
        <w:t>Bertomeu</w:t>
      </w:r>
      <w:proofErr w:type="spellEnd"/>
      <w:r>
        <w:rPr>
          <w:rFonts w:cs="Arial"/>
          <w:bCs/>
          <w:sz w:val="24"/>
          <w:lang w:eastAsia="es-ES"/>
        </w:rPr>
        <w:t xml:space="preserve"> (PPC) i Tomàs Castells Fresquet (PPC) per tant resta expedit el tràmit adient sent facultat el Sr. alcalde per a dur-ho a terme i per portar a efecte el que calgui per a l’execució d’aquest acord.</w:t>
      </w:r>
    </w:p>
    <w:p w:rsidR="00B54632" w:rsidRDefault="00B54632" w:rsidP="00B54632">
      <w:pPr>
        <w:pStyle w:val="Normal08"/>
        <w:tabs>
          <w:tab w:val="left" w:pos="0"/>
        </w:tabs>
        <w:rPr>
          <w:b/>
          <w:sz w:val="24"/>
        </w:rPr>
      </w:pPr>
      <w:bookmarkStart w:id="13" w:name="BLO__BDT_7"/>
      <w:bookmarkEnd w:id="10"/>
    </w:p>
    <w:p w:rsidR="00B54632" w:rsidRPr="00513EA6" w:rsidRDefault="00B54632" w:rsidP="00B54632">
      <w:pPr>
        <w:pStyle w:val="Normal08"/>
        <w:tabs>
          <w:tab w:val="left" w:pos="0"/>
        </w:tabs>
        <w:rPr>
          <w:b/>
          <w:sz w:val="24"/>
        </w:rPr>
      </w:pPr>
      <w:r>
        <w:rPr>
          <w:b/>
          <w:sz w:val="24"/>
        </w:rPr>
        <w:t xml:space="preserve">10è.- </w:t>
      </w:r>
      <w:r w:rsidRPr="00513EA6">
        <w:rPr>
          <w:b/>
          <w:sz w:val="24"/>
        </w:rPr>
        <w:t>D</w:t>
      </w:r>
      <w:r>
        <w:rPr>
          <w:b/>
          <w:sz w:val="24"/>
        </w:rPr>
        <w:t>ICTAMEN DE PROPOSTA D’APROVACIÓ DE LES BASES REGULADORES DELS AJUTS ECONÒMICS DESTINATS A LES PERSONES AFECTADES PER LES TRANSMISSIONS DE L’HABITATGE HABITUAL EN ELS SUPÒSITS D’EXECUCIÓ HIPOTECÀRIA</w:t>
      </w:r>
      <w:bookmarkStart w:id="14" w:name="_GoBack_0_7"/>
      <w:bookmarkEnd w:id="14"/>
    </w:p>
    <w:p w:rsidR="00B54632" w:rsidRDefault="00B54632" w:rsidP="00B54632">
      <w:pPr>
        <w:pStyle w:val="Normal00"/>
        <w:tabs>
          <w:tab w:val="left" w:pos="0"/>
        </w:tabs>
        <w:spacing w:line="240" w:lineRule="auto"/>
        <w:jc w:val="both"/>
        <w:rPr>
          <w:rFonts w:ascii="Arial" w:hAnsi="Arial" w:cs="Arial"/>
          <w:sz w:val="24"/>
        </w:rPr>
      </w:pPr>
    </w:p>
    <w:p w:rsidR="00B54632" w:rsidRPr="00C76EEB" w:rsidRDefault="00B54632" w:rsidP="00B54632">
      <w:pPr>
        <w:pStyle w:val="Normal00"/>
        <w:tabs>
          <w:tab w:val="left" w:pos="0"/>
        </w:tabs>
        <w:spacing w:line="240" w:lineRule="auto"/>
        <w:jc w:val="both"/>
        <w:rPr>
          <w:sz w:val="24"/>
        </w:rPr>
      </w:pPr>
      <w:r w:rsidRPr="00A4215F">
        <w:rPr>
          <w:rFonts w:ascii="Arial" w:hAnsi="Arial" w:cs="Arial"/>
          <w:sz w:val="24"/>
        </w:rPr>
        <w:t xml:space="preserve">Enunciat el contingut d’aquest punt de l’ordre del dia, i vist que el mateix va ser informat favorablement per majoria absoluta a la Comissió Informativa de Comptes i Hisenda de data 24 de març de 2015, el Sr. Secretari </w:t>
      </w:r>
      <w:proofErr w:type="spellStart"/>
      <w:r w:rsidRPr="00A4215F">
        <w:rPr>
          <w:rFonts w:ascii="Arial" w:hAnsi="Arial" w:cs="Arial"/>
          <w:sz w:val="24"/>
        </w:rPr>
        <w:t>acctal</w:t>
      </w:r>
      <w:proofErr w:type="spellEnd"/>
      <w:r w:rsidRPr="00A4215F">
        <w:rPr>
          <w:rFonts w:ascii="Arial" w:hAnsi="Arial" w:cs="Arial"/>
          <w:sz w:val="24"/>
        </w:rPr>
        <w:t>. dóna lectura en la seva part bastant a la proposta següent</w:t>
      </w:r>
      <w:r>
        <w:rPr>
          <w:sz w:val="24"/>
        </w:rPr>
        <w:t>:</w:t>
      </w:r>
    </w:p>
    <w:p w:rsidR="00B54632" w:rsidRPr="00513EA6" w:rsidRDefault="00B54632" w:rsidP="00B54632">
      <w:pPr>
        <w:pStyle w:val="Normal08"/>
        <w:rPr>
          <w:rFonts w:cs="Arial"/>
          <w:bCs/>
          <w:sz w:val="24"/>
        </w:rPr>
      </w:pPr>
      <w:r>
        <w:rPr>
          <w:rFonts w:cs="Arial"/>
          <w:sz w:val="24"/>
        </w:rPr>
        <w:t>“</w:t>
      </w:r>
      <w:r w:rsidRPr="00513EA6">
        <w:rPr>
          <w:rFonts w:cs="Arial"/>
          <w:sz w:val="24"/>
        </w:rPr>
        <w:t>Qui subscriu</w:t>
      </w:r>
      <w:r>
        <w:rPr>
          <w:rFonts w:cs="Arial"/>
          <w:sz w:val="24"/>
        </w:rPr>
        <w:t>en</w:t>
      </w:r>
      <w:r w:rsidRPr="00513EA6">
        <w:rPr>
          <w:rFonts w:cs="Arial"/>
          <w:sz w:val="24"/>
        </w:rPr>
        <w:t xml:space="preserve">, Sònia Bertomeu Franch, Regidora de Política Social i Salut, i </w:t>
      </w:r>
      <w:proofErr w:type="spellStart"/>
      <w:r w:rsidRPr="00513EA6">
        <w:rPr>
          <w:rFonts w:cs="Arial"/>
          <w:sz w:val="24"/>
        </w:rPr>
        <w:t>Rogelio</w:t>
      </w:r>
      <w:proofErr w:type="spellEnd"/>
      <w:r w:rsidRPr="00513EA6">
        <w:rPr>
          <w:rFonts w:cs="Arial"/>
          <w:sz w:val="24"/>
        </w:rPr>
        <w:t xml:space="preserve"> Tomàs Bonet, Regidor d’Hisenda, </w:t>
      </w:r>
      <w:r w:rsidRPr="00513EA6">
        <w:rPr>
          <w:rFonts w:cs="Arial"/>
          <w:bCs/>
          <w:sz w:val="24"/>
        </w:rPr>
        <w:t xml:space="preserve">en ús de les facultats que la legislació vigent li concedeix, al ple de la Corporació eleven la següent </w:t>
      </w:r>
      <w:r>
        <w:rPr>
          <w:rFonts w:cs="Arial"/>
          <w:bCs/>
          <w:sz w:val="24"/>
        </w:rPr>
        <w:t>INFORMACIÓ</w:t>
      </w:r>
      <w:r w:rsidRPr="00513EA6">
        <w:rPr>
          <w:rFonts w:cs="Arial"/>
          <w:bCs/>
          <w:sz w:val="24"/>
        </w:rPr>
        <w:t>:</w:t>
      </w:r>
    </w:p>
    <w:p w:rsidR="00B54632" w:rsidRPr="00513EA6" w:rsidRDefault="00B54632" w:rsidP="00B54632">
      <w:pPr>
        <w:pStyle w:val="Normal08"/>
        <w:rPr>
          <w:rFonts w:cs="Arial"/>
          <w:bCs/>
          <w:sz w:val="24"/>
        </w:rPr>
      </w:pPr>
    </w:p>
    <w:p w:rsidR="00B54632" w:rsidRPr="00513EA6" w:rsidRDefault="00B54632" w:rsidP="00B54632">
      <w:pPr>
        <w:pStyle w:val="Normal08"/>
        <w:rPr>
          <w:rFonts w:eastAsia="Arial" w:cs="Arial"/>
          <w:color w:val="221F1F"/>
          <w:sz w:val="24"/>
        </w:rPr>
      </w:pPr>
      <w:r w:rsidRPr="00513EA6">
        <w:rPr>
          <w:rFonts w:cs="Arial"/>
          <w:sz w:val="24"/>
        </w:rPr>
        <w:t xml:space="preserve">Des d’aquest Ajuntament, i per tal d’intentar no agreujar la situació d’aquells ciutadans que, afectats per la situació econòmica i laboral en la qual es troba immers l’Estat espanyol, es poden trobar sotmesos a una execució dels préstecs hipotecaris que graven els seus habitatges, tot havent d’arribar a atorgar la dació en pagament dels mateixos o, fins i tot, veure executats els seus deutes, s’han redactat les Bases </w:t>
      </w:r>
      <w:r w:rsidRPr="00513EA6">
        <w:rPr>
          <w:rFonts w:eastAsia="Arial" w:cs="Arial"/>
          <w:color w:val="221F1F"/>
          <w:sz w:val="24"/>
        </w:rPr>
        <w:t>reguladores</w:t>
      </w:r>
      <w:r w:rsidRPr="00513EA6">
        <w:rPr>
          <w:rFonts w:eastAsia="Arial" w:cs="Arial"/>
          <w:color w:val="221F1F"/>
          <w:spacing w:val="10"/>
          <w:sz w:val="24"/>
        </w:rPr>
        <w:t xml:space="preserve"> </w:t>
      </w:r>
      <w:r w:rsidRPr="00513EA6">
        <w:rPr>
          <w:rFonts w:eastAsia="Arial" w:cs="Arial"/>
          <w:color w:val="221F1F"/>
          <w:sz w:val="24"/>
        </w:rPr>
        <w:t>dels ajuts</w:t>
      </w:r>
      <w:r w:rsidRPr="00513EA6">
        <w:rPr>
          <w:rFonts w:eastAsia="Arial" w:cs="Arial"/>
          <w:color w:val="221F1F"/>
          <w:spacing w:val="10"/>
          <w:sz w:val="24"/>
        </w:rPr>
        <w:t xml:space="preserve"> </w:t>
      </w:r>
      <w:r w:rsidRPr="00513EA6">
        <w:rPr>
          <w:rFonts w:eastAsia="Arial" w:cs="Arial"/>
          <w:color w:val="221F1F"/>
          <w:sz w:val="24"/>
        </w:rPr>
        <w:t>econòmics</w:t>
      </w:r>
      <w:r w:rsidRPr="00513EA6">
        <w:rPr>
          <w:rFonts w:eastAsia="Arial" w:cs="Arial"/>
          <w:color w:val="221F1F"/>
          <w:spacing w:val="10"/>
          <w:sz w:val="24"/>
        </w:rPr>
        <w:t xml:space="preserve"> </w:t>
      </w:r>
      <w:r w:rsidRPr="00513EA6">
        <w:rPr>
          <w:rFonts w:eastAsia="Arial" w:cs="Arial"/>
          <w:color w:val="221F1F"/>
          <w:sz w:val="24"/>
        </w:rPr>
        <w:t>destin</w:t>
      </w:r>
      <w:r w:rsidRPr="00513EA6">
        <w:rPr>
          <w:rFonts w:eastAsia="Arial" w:cs="Arial"/>
          <w:color w:val="221F1F"/>
          <w:spacing w:val="-14"/>
          <w:sz w:val="24"/>
        </w:rPr>
        <w:t>a</w:t>
      </w:r>
      <w:r w:rsidRPr="00513EA6">
        <w:rPr>
          <w:rFonts w:eastAsia="Arial" w:cs="Arial"/>
          <w:color w:val="221F1F"/>
          <w:sz w:val="24"/>
        </w:rPr>
        <w:t>ts a les</w:t>
      </w:r>
      <w:r w:rsidRPr="00513EA6">
        <w:rPr>
          <w:rFonts w:eastAsia="Arial" w:cs="Arial"/>
          <w:color w:val="221F1F"/>
          <w:spacing w:val="10"/>
          <w:sz w:val="24"/>
        </w:rPr>
        <w:t xml:space="preserve"> persones afectades p</w:t>
      </w:r>
      <w:r w:rsidRPr="00513EA6">
        <w:rPr>
          <w:rFonts w:eastAsia="Arial" w:cs="Arial"/>
          <w:color w:val="221F1F"/>
          <w:sz w:val="24"/>
        </w:rPr>
        <w:t>er</w:t>
      </w:r>
      <w:r w:rsidRPr="00513EA6">
        <w:rPr>
          <w:rFonts w:eastAsia="Arial" w:cs="Arial"/>
          <w:color w:val="221F1F"/>
          <w:spacing w:val="10"/>
          <w:sz w:val="24"/>
        </w:rPr>
        <w:t xml:space="preserve"> </w:t>
      </w:r>
      <w:r w:rsidRPr="00513EA6">
        <w:rPr>
          <w:rFonts w:eastAsia="Arial" w:cs="Arial"/>
          <w:color w:val="221F1F"/>
          <w:sz w:val="24"/>
        </w:rPr>
        <w:t>les transmissions</w:t>
      </w:r>
      <w:r w:rsidRPr="00513EA6">
        <w:rPr>
          <w:rFonts w:eastAsia="Arial" w:cs="Arial"/>
          <w:color w:val="221F1F"/>
          <w:spacing w:val="10"/>
          <w:sz w:val="24"/>
        </w:rPr>
        <w:t xml:space="preserve"> </w:t>
      </w:r>
      <w:r w:rsidRPr="00513EA6">
        <w:rPr>
          <w:rFonts w:eastAsia="Arial" w:cs="Arial"/>
          <w:color w:val="221F1F"/>
          <w:sz w:val="24"/>
        </w:rPr>
        <w:t>de</w:t>
      </w:r>
      <w:r w:rsidRPr="00513EA6">
        <w:rPr>
          <w:rFonts w:eastAsia="Arial" w:cs="Arial"/>
          <w:color w:val="221F1F"/>
          <w:spacing w:val="10"/>
          <w:sz w:val="24"/>
        </w:rPr>
        <w:t xml:space="preserve"> </w:t>
      </w:r>
      <w:r w:rsidRPr="00513EA6">
        <w:rPr>
          <w:rFonts w:eastAsia="Arial" w:cs="Arial"/>
          <w:color w:val="221F1F"/>
          <w:sz w:val="24"/>
        </w:rPr>
        <w:t>l’habitatge habitual</w:t>
      </w:r>
      <w:r w:rsidRPr="00513EA6">
        <w:rPr>
          <w:rFonts w:eastAsia="Arial" w:cs="Arial"/>
          <w:color w:val="221F1F"/>
          <w:spacing w:val="3"/>
          <w:sz w:val="24"/>
        </w:rPr>
        <w:t xml:space="preserve"> </w:t>
      </w:r>
      <w:r w:rsidRPr="00513EA6">
        <w:rPr>
          <w:rFonts w:eastAsia="Arial" w:cs="Arial"/>
          <w:color w:val="221F1F"/>
          <w:sz w:val="24"/>
        </w:rPr>
        <w:t>en</w:t>
      </w:r>
      <w:r w:rsidRPr="00513EA6">
        <w:rPr>
          <w:rFonts w:eastAsia="Arial" w:cs="Arial"/>
          <w:color w:val="221F1F"/>
          <w:spacing w:val="10"/>
          <w:sz w:val="24"/>
        </w:rPr>
        <w:t xml:space="preserve"> </w:t>
      </w:r>
      <w:r w:rsidRPr="00513EA6">
        <w:rPr>
          <w:rFonts w:eastAsia="Arial" w:cs="Arial"/>
          <w:color w:val="221F1F"/>
          <w:sz w:val="24"/>
        </w:rPr>
        <w:t>els</w:t>
      </w:r>
      <w:r w:rsidRPr="00513EA6">
        <w:rPr>
          <w:rFonts w:eastAsia="Arial" w:cs="Arial"/>
          <w:color w:val="221F1F"/>
          <w:spacing w:val="10"/>
          <w:sz w:val="24"/>
        </w:rPr>
        <w:t xml:space="preserve"> </w:t>
      </w:r>
      <w:r w:rsidRPr="00513EA6">
        <w:rPr>
          <w:rFonts w:eastAsia="Arial" w:cs="Arial"/>
          <w:color w:val="221F1F"/>
          <w:sz w:val="24"/>
        </w:rPr>
        <w:t>supòsits</w:t>
      </w:r>
      <w:r w:rsidRPr="00513EA6">
        <w:rPr>
          <w:rFonts w:eastAsia="Arial" w:cs="Arial"/>
          <w:color w:val="221F1F"/>
          <w:spacing w:val="10"/>
          <w:sz w:val="24"/>
        </w:rPr>
        <w:t xml:space="preserve"> </w:t>
      </w:r>
      <w:r w:rsidRPr="00513EA6">
        <w:rPr>
          <w:rFonts w:eastAsia="Arial" w:cs="Arial"/>
          <w:color w:val="221F1F"/>
          <w:sz w:val="24"/>
        </w:rPr>
        <w:t>d’execució</w:t>
      </w:r>
      <w:r w:rsidRPr="00513EA6">
        <w:rPr>
          <w:rFonts w:eastAsia="Arial" w:cs="Arial"/>
          <w:color w:val="221F1F"/>
          <w:spacing w:val="10"/>
          <w:sz w:val="24"/>
        </w:rPr>
        <w:t xml:space="preserve"> </w:t>
      </w:r>
      <w:r w:rsidRPr="00513EA6">
        <w:rPr>
          <w:rFonts w:eastAsia="Arial" w:cs="Arial"/>
          <w:color w:val="221F1F"/>
          <w:sz w:val="24"/>
        </w:rPr>
        <w:t>hipotecària.</w:t>
      </w:r>
    </w:p>
    <w:p w:rsidR="00B54632" w:rsidRPr="00513EA6" w:rsidRDefault="00B54632" w:rsidP="00B54632">
      <w:pPr>
        <w:pStyle w:val="Normal08"/>
        <w:rPr>
          <w:rFonts w:eastAsia="Arial" w:cs="Arial"/>
          <w:color w:val="221F1F"/>
          <w:sz w:val="24"/>
        </w:rPr>
      </w:pPr>
    </w:p>
    <w:p w:rsidR="00B54632" w:rsidRPr="00513EA6" w:rsidRDefault="00B54632" w:rsidP="00B54632">
      <w:pPr>
        <w:pStyle w:val="Normal08"/>
        <w:rPr>
          <w:rFonts w:cs="Arial"/>
          <w:sz w:val="24"/>
        </w:rPr>
      </w:pPr>
      <w:r w:rsidRPr="00513EA6">
        <w:rPr>
          <w:rFonts w:cs="Arial"/>
          <w:sz w:val="24"/>
        </w:rPr>
        <w:t xml:space="preserve">Atès que, a l’empara del que estableix la Llei 38/2003, de 17 de novembre, general de subvencions i el Reglament que la desenvolupa, s’han redactat les bases </w:t>
      </w:r>
      <w:r w:rsidRPr="00513EA6">
        <w:rPr>
          <w:rFonts w:eastAsia="Arial" w:cs="Arial"/>
          <w:color w:val="221F1F"/>
          <w:sz w:val="24"/>
        </w:rPr>
        <w:t>reguladores</w:t>
      </w:r>
      <w:r w:rsidRPr="00513EA6">
        <w:rPr>
          <w:rFonts w:eastAsia="Arial" w:cs="Arial"/>
          <w:color w:val="221F1F"/>
          <w:spacing w:val="10"/>
          <w:sz w:val="24"/>
        </w:rPr>
        <w:t xml:space="preserve"> </w:t>
      </w:r>
      <w:r w:rsidRPr="00513EA6">
        <w:rPr>
          <w:rFonts w:eastAsia="Arial" w:cs="Arial"/>
          <w:color w:val="221F1F"/>
          <w:sz w:val="24"/>
        </w:rPr>
        <w:t>dels ajuts</w:t>
      </w:r>
      <w:r w:rsidRPr="00513EA6">
        <w:rPr>
          <w:rFonts w:eastAsia="Arial" w:cs="Arial"/>
          <w:color w:val="221F1F"/>
          <w:spacing w:val="10"/>
          <w:sz w:val="24"/>
        </w:rPr>
        <w:t xml:space="preserve"> </w:t>
      </w:r>
      <w:r w:rsidRPr="00513EA6">
        <w:rPr>
          <w:rFonts w:eastAsia="Arial" w:cs="Arial"/>
          <w:color w:val="221F1F"/>
          <w:sz w:val="24"/>
        </w:rPr>
        <w:t>econòmics</w:t>
      </w:r>
      <w:r w:rsidRPr="00513EA6">
        <w:rPr>
          <w:rFonts w:eastAsia="Arial" w:cs="Arial"/>
          <w:color w:val="221F1F"/>
          <w:spacing w:val="10"/>
          <w:sz w:val="24"/>
        </w:rPr>
        <w:t xml:space="preserve"> </w:t>
      </w:r>
      <w:r w:rsidRPr="00513EA6">
        <w:rPr>
          <w:rFonts w:eastAsia="Arial" w:cs="Arial"/>
          <w:color w:val="221F1F"/>
          <w:sz w:val="24"/>
        </w:rPr>
        <w:t>destin</w:t>
      </w:r>
      <w:r w:rsidRPr="00513EA6">
        <w:rPr>
          <w:rFonts w:eastAsia="Arial" w:cs="Arial"/>
          <w:color w:val="221F1F"/>
          <w:spacing w:val="-14"/>
          <w:sz w:val="24"/>
        </w:rPr>
        <w:t>a</w:t>
      </w:r>
      <w:r w:rsidRPr="00513EA6">
        <w:rPr>
          <w:rFonts w:eastAsia="Arial" w:cs="Arial"/>
          <w:color w:val="221F1F"/>
          <w:sz w:val="24"/>
        </w:rPr>
        <w:t>ts a les</w:t>
      </w:r>
      <w:r w:rsidRPr="00513EA6">
        <w:rPr>
          <w:rFonts w:eastAsia="Arial" w:cs="Arial"/>
          <w:color w:val="221F1F"/>
          <w:spacing w:val="10"/>
          <w:sz w:val="24"/>
        </w:rPr>
        <w:t xml:space="preserve"> persones afectades p</w:t>
      </w:r>
      <w:r w:rsidRPr="00513EA6">
        <w:rPr>
          <w:rFonts w:eastAsia="Arial" w:cs="Arial"/>
          <w:color w:val="221F1F"/>
          <w:sz w:val="24"/>
        </w:rPr>
        <w:t>er</w:t>
      </w:r>
      <w:r w:rsidRPr="00513EA6">
        <w:rPr>
          <w:rFonts w:eastAsia="Arial" w:cs="Arial"/>
          <w:color w:val="221F1F"/>
          <w:spacing w:val="10"/>
          <w:sz w:val="24"/>
        </w:rPr>
        <w:t xml:space="preserve"> </w:t>
      </w:r>
      <w:r w:rsidRPr="00513EA6">
        <w:rPr>
          <w:rFonts w:eastAsia="Arial" w:cs="Arial"/>
          <w:color w:val="221F1F"/>
          <w:sz w:val="24"/>
        </w:rPr>
        <w:t>les transmissions</w:t>
      </w:r>
      <w:r w:rsidRPr="00513EA6">
        <w:rPr>
          <w:rFonts w:eastAsia="Arial" w:cs="Arial"/>
          <w:color w:val="221F1F"/>
          <w:spacing w:val="10"/>
          <w:sz w:val="24"/>
        </w:rPr>
        <w:t xml:space="preserve"> </w:t>
      </w:r>
      <w:r w:rsidRPr="00513EA6">
        <w:rPr>
          <w:rFonts w:eastAsia="Arial" w:cs="Arial"/>
          <w:color w:val="221F1F"/>
          <w:sz w:val="24"/>
        </w:rPr>
        <w:t>de</w:t>
      </w:r>
      <w:r w:rsidRPr="00513EA6">
        <w:rPr>
          <w:rFonts w:eastAsia="Arial" w:cs="Arial"/>
          <w:color w:val="221F1F"/>
          <w:spacing w:val="10"/>
          <w:sz w:val="24"/>
        </w:rPr>
        <w:t xml:space="preserve"> </w:t>
      </w:r>
      <w:r w:rsidRPr="00513EA6">
        <w:rPr>
          <w:rFonts w:eastAsia="Arial" w:cs="Arial"/>
          <w:color w:val="221F1F"/>
          <w:sz w:val="24"/>
        </w:rPr>
        <w:t>l’habitatge habitual</w:t>
      </w:r>
      <w:r w:rsidRPr="00513EA6">
        <w:rPr>
          <w:rFonts w:eastAsia="Arial" w:cs="Arial"/>
          <w:color w:val="221F1F"/>
          <w:spacing w:val="3"/>
          <w:sz w:val="24"/>
        </w:rPr>
        <w:t xml:space="preserve"> </w:t>
      </w:r>
      <w:r w:rsidRPr="00513EA6">
        <w:rPr>
          <w:rFonts w:eastAsia="Arial" w:cs="Arial"/>
          <w:color w:val="221F1F"/>
          <w:sz w:val="24"/>
        </w:rPr>
        <w:t>en</w:t>
      </w:r>
      <w:r w:rsidRPr="00513EA6">
        <w:rPr>
          <w:rFonts w:eastAsia="Arial" w:cs="Arial"/>
          <w:color w:val="221F1F"/>
          <w:spacing w:val="10"/>
          <w:sz w:val="24"/>
        </w:rPr>
        <w:t xml:space="preserve"> </w:t>
      </w:r>
      <w:r w:rsidRPr="00513EA6">
        <w:rPr>
          <w:rFonts w:eastAsia="Arial" w:cs="Arial"/>
          <w:color w:val="221F1F"/>
          <w:sz w:val="24"/>
        </w:rPr>
        <w:t>els</w:t>
      </w:r>
      <w:r w:rsidRPr="00513EA6">
        <w:rPr>
          <w:rFonts w:eastAsia="Arial" w:cs="Arial"/>
          <w:color w:val="221F1F"/>
          <w:spacing w:val="10"/>
          <w:sz w:val="24"/>
        </w:rPr>
        <w:t xml:space="preserve"> </w:t>
      </w:r>
      <w:r w:rsidRPr="00513EA6">
        <w:rPr>
          <w:rFonts w:eastAsia="Arial" w:cs="Arial"/>
          <w:color w:val="221F1F"/>
          <w:sz w:val="24"/>
        </w:rPr>
        <w:t>supòsits</w:t>
      </w:r>
      <w:r w:rsidRPr="00513EA6">
        <w:rPr>
          <w:rFonts w:eastAsia="Arial" w:cs="Arial"/>
          <w:color w:val="221F1F"/>
          <w:spacing w:val="10"/>
          <w:sz w:val="24"/>
        </w:rPr>
        <w:t xml:space="preserve"> </w:t>
      </w:r>
      <w:r w:rsidRPr="00513EA6">
        <w:rPr>
          <w:rFonts w:eastAsia="Arial" w:cs="Arial"/>
          <w:color w:val="221F1F"/>
          <w:sz w:val="24"/>
        </w:rPr>
        <w:t>d’execució</w:t>
      </w:r>
      <w:r w:rsidRPr="00513EA6">
        <w:rPr>
          <w:rFonts w:eastAsia="Arial" w:cs="Arial"/>
          <w:color w:val="221F1F"/>
          <w:spacing w:val="10"/>
          <w:sz w:val="24"/>
        </w:rPr>
        <w:t xml:space="preserve"> </w:t>
      </w:r>
      <w:r w:rsidRPr="00513EA6">
        <w:rPr>
          <w:rFonts w:eastAsia="Arial" w:cs="Arial"/>
          <w:color w:val="221F1F"/>
          <w:sz w:val="24"/>
        </w:rPr>
        <w:t>hipotecària</w:t>
      </w:r>
      <w:r w:rsidRPr="00513EA6">
        <w:rPr>
          <w:rFonts w:cs="Arial"/>
          <w:sz w:val="24"/>
        </w:rPr>
        <w:t>.</w:t>
      </w:r>
    </w:p>
    <w:p w:rsidR="00B54632" w:rsidRPr="00513EA6" w:rsidRDefault="00B54632" w:rsidP="00B54632">
      <w:pPr>
        <w:pStyle w:val="Normal08"/>
        <w:rPr>
          <w:rFonts w:cs="Arial"/>
          <w:sz w:val="24"/>
        </w:rPr>
      </w:pPr>
    </w:p>
    <w:p w:rsidR="00B54632" w:rsidRPr="00513EA6" w:rsidRDefault="00B54632" w:rsidP="00B54632">
      <w:pPr>
        <w:pStyle w:val="Normal08"/>
        <w:rPr>
          <w:rFonts w:cs="Arial"/>
          <w:sz w:val="24"/>
        </w:rPr>
      </w:pPr>
      <w:r w:rsidRPr="00513EA6">
        <w:rPr>
          <w:rFonts w:cs="Arial"/>
          <w:sz w:val="24"/>
        </w:rPr>
        <w:t>Atès que, de conformitat amb l’establert a l’article 124 del ROAS, a l’article 49 de la Llei 7/1985, de 2 d’abril, reguladora de les bases de règim local i 178 del Decret Legislatiu 2/2003, de 28 d’abril, pel qual s’aprova el Text Refós de la Llei municipa</w:t>
      </w:r>
      <w:r>
        <w:rPr>
          <w:rFonts w:cs="Arial"/>
          <w:sz w:val="24"/>
        </w:rPr>
        <w:t>l i de règim local de Catalunya</w:t>
      </w:r>
      <w:r w:rsidRPr="00513EA6">
        <w:rPr>
          <w:rFonts w:cs="Arial"/>
          <w:sz w:val="24"/>
        </w:rPr>
        <w:t xml:space="preserve">, la competència per aprovar les mateixes correspon al Ple Municipal, </w:t>
      </w:r>
      <w:r>
        <w:rPr>
          <w:rFonts w:cs="Arial"/>
          <w:sz w:val="24"/>
        </w:rPr>
        <w:t>PROPOSEM</w:t>
      </w:r>
      <w:r w:rsidRPr="00513EA6">
        <w:rPr>
          <w:rFonts w:cs="Arial"/>
          <w:sz w:val="24"/>
        </w:rPr>
        <w:t xml:space="preserve"> al Ple l’adopció dels següents ACORDS:</w:t>
      </w:r>
    </w:p>
    <w:p w:rsidR="00B54632" w:rsidRPr="00513EA6" w:rsidRDefault="00B54632" w:rsidP="00B54632">
      <w:pPr>
        <w:pStyle w:val="Normal08"/>
        <w:rPr>
          <w:rFonts w:cs="Arial"/>
          <w:sz w:val="24"/>
        </w:rPr>
      </w:pPr>
    </w:p>
    <w:p w:rsidR="00B54632" w:rsidRPr="00513EA6" w:rsidRDefault="00B54632" w:rsidP="00B54632">
      <w:pPr>
        <w:pStyle w:val="Normal08"/>
        <w:rPr>
          <w:rFonts w:cs="Arial"/>
          <w:b/>
          <w:sz w:val="24"/>
        </w:rPr>
      </w:pPr>
      <w:r w:rsidRPr="00513EA6">
        <w:rPr>
          <w:rFonts w:cs="Arial"/>
          <w:b/>
          <w:sz w:val="24"/>
        </w:rPr>
        <w:t>PRIMER.</w:t>
      </w:r>
    </w:p>
    <w:p w:rsidR="00B54632" w:rsidRPr="00513EA6" w:rsidRDefault="00B54632" w:rsidP="00B54632">
      <w:pPr>
        <w:pStyle w:val="Normal08"/>
        <w:rPr>
          <w:rFonts w:eastAsia="Arial" w:cs="Arial"/>
          <w:color w:val="221F1F"/>
          <w:sz w:val="24"/>
        </w:rPr>
      </w:pPr>
      <w:r w:rsidRPr="00513EA6">
        <w:rPr>
          <w:rFonts w:cs="Arial"/>
          <w:sz w:val="24"/>
        </w:rPr>
        <w:t xml:space="preserve">Aprovar inicialment les Bases </w:t>
      </w:r>
      <w:r w:rsidRPr="00513EA6">
        <w:rPr>
          <w:rFonts w:eastAsia="Arial" w:cs="Arial"/>
          <w:color w:val="221F1F"/>
          <w:sz w:val="24"/>
        </w:rPr>
        <w:t>reguladores</w:t>
      </w:r>
      <w:r w:rsidRPr="00513EA6">
        <w:rPr>
          <w:rFonts w:eastAsia="Arial" w:cs="Arial"/>
          <w:color w:val="221F1F"/>
          <w:spacing w:val="10"/>
          <w:sz w:val="24"/>
        </w:rPr>
        <w:t xml:space="preserve"> </w:t>
      </w:r>
      <w:r w:rsidRPr="00513EA6">
        <w:rPr>
          <w:rFonts w:eastAsia="Arial" w:cs="Arial"/>
          <w:color w:val="221F1F"/>
          <w:sz w:val="24"/>
        </w:rPr>
        <w:t>dels ajuts</w:t>
      </w:r>
      <w:r w:rsidRPr="00513EA6">
        <w:rPr>
          <w:rFonts w:eastAsia="Arial" w:cs="Arial"/>
          <w:color w:val="221F1F"/>
          <w:spacing w:val="10"/>
          <w:sz w:val="24"/>
        </w:rPr>
        <w:t xml:space="preserve"> </w:t>
      </w:r>
      <w:r w:rsidRPr="00513EA6">
        <w:rPr>
          <w:rFonts w:eastAsia="Arial" w:cs="Arial"/>
          <w:color w:val="221F1F"/>
          <w:sz w:val="24"/>
        </w:rPr>
        <w:t>econòmics</w:t>
      </w:r>
      <w:r w:rsidRPr="00513EA6">
        <w:rPr>
          <w:rFonts w:eastAsia="Arial" w:cs="Arial"/>
          <w:color w:val="221F1F"/>
          <w:spacing w:val="10"/>
          <w:sz w:val="24"/>
        </w:rPr>
        <w:t xml:space="preserve"> </w:t>
      </w:r>
      <w:r w:rsidRPr="00513EA6">
        <w:rPr>
          <w:rFonts w:eastAsia="Arial" w:cs="Arial"/>
          <w:color w:val="221F1F"/>
          <w:sz w:val="24"/>
        </w:rPr>
        <w:t>destin</w:t>
      </w:r>
      <w:r w:rsidRPr="00513EA6">
        <w:rPr>
          <w:rFonts w:eastAsia="Arial" w:cs="Arial"/>
          <w:color w:val="221F1F"/>
          <w:spacing w:val="-14"/>
          <w:sz w:val="24"/>
        </w:rPr>
        <w:t>a</w:t>
      </w:r>
      <w:r w:rsidRPr="00513EA6">
        <w:rPr>
          <w:rFonts w:eastAsia="Arial" w:cs="Arial"/>
          <w:color w:val="221F1F"/>
          <w:sz w:val="24"/>
        </w:rPr>
        <w:t>ts a les</w:t>
      </w:r>
      <w:r w:rsidRPr="00513EA6">
        <w:rPr>
          <w:rFonts w:eastAsia="Arial" w:cs="Arial"/>
          <w:color w:val="221F1F"/>
          <w:spacing w:val="10"/>
          <w:sz w:val="24"/>
        </w:rPr>
        <w:t xml:space="preserve"> persones afectades p</w:t>
      </w:r>
      <w:r w:rsidRPr="00513EA6">
        <w:rPr>
          <w:rFonts w:eastAsia="Arial" w:cs="Arial"/>
          <w:color w:val="221F1F"/>
          <w:sz w:val="24"/>
        </w:rPr>
        <w:t>er</w:t>
      </w:r>
      <w:r w:rsidRPr="00513EA6">
        <w:rPr>
          <w:rFonts w:eastAsia="Arial" w:cs="Arial"/>
          <w:color w:val="221F1F"/>
          <w:spacing w:val="10"/>
          <w:sz w:val="24"/>
        </w:rPr>
        <w:t xml:space="preserve"> </w:t>
      </w:r>
      <w:r w:rsidRPr="00513EA6">
        <w:rPr>
          <w:rFonts w:eastAsia="Arial" w:cs="Arial"/>
          <w:color w:val="221F1F"/>
          <w:sz w:val="24"/>
        </w:rPr>
        <w:t>les transmissions</w:t>
      </w:r>
      <w:r w:rsidRPr="00513EA6">
        <w:rPr>
          <w:rFonts w:eastAsia="Arial" w:cs="Arial"/>
          <w:color w:val="221F1F"/>
          <w:spacing w:val="10"/>
          <w:sz w:val="24"/>
        </w:rPr>
        <w:t xml:space="preserve"> </w:t>
      </w:r>
      <w:r w:rsidRPr="00513EA6">
        <w:rPr>
          <w:rFonts w:eastAsia="Arial" w:cs="Arial"/>
          <w:color w:val="221F1F"/>
          <w:sz w:val="24"/>
        </w:rPr>
        <w:t>de</w:t>
      </w:r>
      <w:r w:rsidRPr="00513EA6">
        <w:rPr>
          <w:rFonts w:eastAsia="Arial" w:cs="Arial"/>
          <w:color w:val="221F1F"/>
          <w:spacing w:val="10"/>
          <w:sz w:val="24"/>
        </w:rPr>
        <w:t xml:space="preserve"> </w:t>
      </w:r>
      <w:r w:rsidRPr="00513EA6">
        <w:rPr>
          <w:rFonts w:eastAsia="Arial" w:cs="Arial"/>
          <w:color w:val="221F1F"/>
          <w:sz w:val="24"/>
        </w:rPr>
        <w:t>l’habitatge habitual</w:t>
      </w:r>
      <w:r w:rsidRPr="00513EA6">
        <w:rPr>
          <w:rFonts w:eastAsia="Arial" w:cs="Arial"/>
          <w:color w:val="221F1F"/>
          <w:spacing w:val="3"/>
          <w:sz w:val="24"/>
        </w:rPr>
        <w:t xml:space="preserve"> </w:t>
      </w:r>
      <w:r w:rsidRPr="00513EA6">
        <w:rPr>
          <w:rFonts w:eastAsia="Arial" w:cs="Arial"/>
          <w:color w:val="221F1F"/>
          <w:sz w:val="24"/>
        </w:rPr>
        <w:t>en</w:t>
      </w:r>
      <w:r w:rsidRPr="00513EA6">
        <w:rPr>
          <w:rFonts w:eastAsia="Arial" w:cs="Arial"/>
          <w:color w:val="221F1F"/>
          <w:spacing w:val="10"/>
          <w:sz w:val="24"/>
        </w:rPr>
        <w:t xml:space="preserve"> </w:t>
      </w:r>
      <w:r w:rsidRPr="00513EA6">
        <w:rPr>
          <w:rFonts w:eastAsia="Arial" w:cs="Arial"/>
          <w:color w:val="221F1F"/>
          <w:sz w:val="24"/>
        </w:rPr>
        <w:t>els</w:t>
      </w:r>
      <w:r w:rsidRPr="00513EA6">
        <w:rPr>
          <w:rFonts w:eastAsia="Arial" w:cs="Arial"/>
          <w:color w:val="221F1F"/>
          <w:spacing w:val="10"/>
          <w:sz w:val="24"/>
        </w:rPr>
        <w:t xml:space="preserve"> </w:t>
      </w:r>
      <w:r w:rsidRPr="00513EA6">
        <w:rPr>
          <w:rFonts w:eastAsia="Arial" w:cs="Arial"/>
          <w:color w:val="221F1F"/>
          <w:sz w:val="24"/>
        </w:rPr>
        <w:t>supòsits</w:t>
      </w:r>
      <w:r w:rsidRPr="00513EA6">
        <w:rPr>
          <w:rFonts w:eastAsia="Arial" w:cs="Arial"/>
          <w:color w:val="221F1F"/>
          <w:spacing w:val="10"/>
          <w:sz w:val="24"/>
        </w:rPr>
        <w:t xml:space="preserve"> </w:t>
      </w:r>
      <w:r w:rsidRPr="00513EA6">
        <w:rPr>
          <w:rFonts w:eastAsia="Arial" w:cs="Arial"/>
          <w:color w:val="221F1F"/>
          <w:sz w:val="24"/>
        </w:rPr>
        <w:t>d’execució</w:t>
      </w:r>
      <w:r w:rsidRPr="00513EA6">
        <w:rPr>
          <w:rFonts w:eastAsia="Arial" w:cs="Arial"/>
          <w:color w:val="221F1F"/>
          <w:spacing w:val="10"/>
          <w:sz w:val="24"/>
        </w:rPr>
        <w:t xml:space="preserve"> </w:t>
      </w:r>
      <w:r w:rsidRPr="00513EA6">
        <w:rPr>
          <w:rFonts w:eastAsia="Arial" w:cs="Arial"/>
          <w:color w:val="221F1F"/>
          <w:sz w:val="24"/>
        </w:rPr>
        <w:t>hipotecària, que s’adjunten com annex a aquesta Proposta.</w:t>
      </w:r>
    </w:p>
    <w:p w:rsidR="00B54632" w:rsidRPr="00513EA6" w:rsidRDefault="00B54632" w:rsidP="00B54632">
      <w:pPr>
        <w:pStyle w:val="Normal08"/>
        <w:rPr>
          <w:rFonts w:eastAsia="Arial" w:cs="Arial"/>
          <w:color w:val="221F1F"/>
          <w:sz w:val="24"/>
        </w:rPr>
      </w:pPr>
    </w:p>
    <w:p w:rsidR="00B54632" w:rsidRPr="00513EA6" w:rsidRDefault="00B54632" w:rsidP="00B54632">
      <w:pPr>
        <w:pStyle w:val="Normal08"/>
        <w:rPr>
          <w:rFonts w:eastAsia="Arial" w:cs="Arial"/>
          <w:b/>
          <w:color w:val="221F1F"/>
          <w:sz w:val="24"/>
        </w:rPr>
      </w:pPr>
      <w:r w:rsidRPr="00513EA6">
        <w:rPr>
          <w:rFonts w:eastAsia="Arial" w:cs="Arial"/>
          <w:b/>
          <w:color w:val="221F1F"/>
          <w:sz w:val="24"/>
        </w:rPr>
        <w:t>SEGON.</w:t>
      </w:r>
    </w:p>
    <w:p w:rsidR="00B54632" w:rsidRPr="00513EA6" w:rsidRDefault="00B54632" w:rsidP="00B54632">
      <w:pPr>
        <w:pStyle w:val="Normal08"/>
        <w:rPr>
          <w:rFonts w:cs="Arial"/>
          <w:sz w:val="24"/>
        </w:rPr>
      </w:pPr>
      <w:r w:rsidRPr="00513EA6">
        <w:rPr>
          <w:rFonts w:cs="Arial"/>
          <w:sz w:val="24"/>
        </w:rPr>
        <w:t>Sotmetre-les a informació pública pel termini mínim de trenta dies, a fi que, contra les mateixes, s’hi puguin presentar al·legacions i reclamacions, mitjançant la inserció dels anuncis corresponents al BOPT, al DOGC, a La Veu de l’Ebre i al tauler d’edictes de l’ajuntament. El termini d’informació pública començarà a comptar des del dia de la publicació de l’anunci al BOPT.</w:t>
      </w:r>
    </w:p>
    <w:p w:rsidR="00B54632" w:rsidRPr="00513EA6" w:rsidRDefault="00B54632" w:rsidP="00B54632">
      <w:pPr>
        <w:pStyle w:val="Normal08"/>
        <w:rPr>
          <w:rFonts w:cs="Arial"/>
          <w:sz w:val="24"/>
        </w:rPr>
      </w:pPr>
    </w:p>
    <w:p w:rsidR="00B54632" w:rsidRPr="00513EA6" w:rsidRDefault="00B54632" w:rsidP="00B54632">
      <w:pPr>
        <w:pStyle w:val="Normal08"/>
        <w:rPr>
          <w:rFonts w:cs="Arial"/>
          <w:b/>
          <w:sz w:val="24"/>
        </w:rPr>
      </w:pPr>
      <w:r w:rsidRPr="00513EA6">
        <w:rPr>
          <w:rFonts w:cs="Arial"/>
          <w:b/>
          <w:sz w:val="24"/>
        </w:rPr>
        <w:t>TERCER.</w:t>
      </w:r>
    </w:p>
    <w:p w:rsidR="00B54632" w:rsidRPr="00513EA6" w:rsidRDefault="00B54632" w:rsidP="00B54632">
      <w:pPr>
        <w:pStyle w:val="Normal08"/>
        <w:rPr>
          <w:rFonts w:cs="Arial"/>
          <w:sz w:val="24"/>
        </w:rPr>
      </w:pPr>
      <w:r w:rsidRPr="00513EA6">
        <w:rPr>
          <w:rFonts w:cs="Arial"/>
          <w:sz w:val="24"/>
        </w:rPr>
        <w:t>Disposar que, si no s’hi formula cap al·legació ni reclamació durant el termini d’informació pública, aquestes bases que ara s’aproven inicialment quedaran aprovades definitivament sense necessitat de cap tràmit ulterior, i es procedirà directament a la publicació del seu text íntegre al BOPT, per a la seva entrada en vigor.</w:t>
      </w:r>
    </w:p>
    <w:p w:rsidR="00B54632" w:rsidRPr="00513EA6" w:rsidRDefault="00B54632" w:rsidP="00B54632">
      <w:pPr>
        <w:pStyle w:val="Normal08"/>
        <w:spacing w:before="12" w:line="240" w:lineRule="exact"/>
        <w:rPr>
          <w:rFonts w:eastAsia="Arial" w:cs="Arial"/>
          <w:b/>
          <w:sz w:val="24"/>
          <w:u w:val="single"/>
        </w:rPr>
      </w:pPr>
    </w:p>
    <w:p w:rsidR="00B54632" w:rsidRPr="00513EA6" w:rsidRDefault="00B54632" w:rsidP="00B54632">
      <w:pPr>
        <w:pStyle w:val="Normal08"/>
        <w:spacing w:before="12" w:line="240" w:lineRule="exact"/>
        <w:rPr>
          <w:rFonts w:eastAsia="Arial" w:cs="Arial"/>
          <w:sz w:val="24"/>
        </w:rPr>
      </w:pPr>
      <w:r>
        <w:rPr>
          <w:rFonts w:eastAsia="Arial" w:cs="Arial"/>
          <w:sz w:val="24"/>
        </w:rPr>
        <w:t>La Corporació, no obstant això acordarà el que estimi pertinent.</w:t>
      </w:r>
    </w:p>
    <w:p w:rsidR="00B54632" w:rsidRPr="00513EA6" w:rsidRDefault="00B54632" w:rsidP="00B54632">
      <w:pPr>
        <w:pStyle w:val="Normal08"/>
        <w:spacing w:before="12" w:line="240" w:lineRule="exact"/>
        <w:rPr>
          <w:rFonts w:eastAsia="Arial" w:cs="Arial"/>
          <w:sz w:val="24"/>
        </w:rPr>
      </w:pPr>
    </w:p>
    <w:p w:rsidR="00B54632" w:rsidRDefault="00B54632" w:rsidP="00B54632">
      <w:pPr>
        <w:pStyle w:val="Normal08"/>
        <w:spacing w:before="12" w:line="240" w:lineRule="exact"/>
        <w:rPr>
          <w:sz w:val="24"/>
        </w:rPr>
      </w:pPr>
      <w:r w:rsidRPr="00513EA6">
        <w:rPr>
          <w:rFonts w:eastAsia="Arial" w:cs="Arial"/>
          <w:sz w:val="24"/>
        </w:rPr>
        <w:t>Deltebre, 23 de març de 2015</w:t>
      </w:r>
      <w:r>
        <w:rPr>
          <w:rFonts w:eastAsia="Arial" w:cs="Arial"/>
          <w:sz w:val="24"/>
        </w:rPr>
        <w:t xml:space="preserve">. Sgt. </w:t>
      </w:r>
      <w:r>
        <w:rPr>
          <w:sz w:val="24"/>
        </w:rPr>
        <w:t xml:space="preserve">Sònia Bertomeu Franch                                  </w:t>
      </w:r>
      <w:proofErr w:type="spellStart"/>
      <w:r>
        <w:rPr>
          <w:sz w:val="24"/>
        </w:rPr>
        <w:t>Rogelio</w:t>
      </w:r>
      <w:proofErr w:type="spellEnd"/>
      <w:r>
        <w:rPr>
          <w:sz w:val="24"/>
        </w:rPr>
        <w:t xml:space="preserve"> Tomàs Bonet”</w:t>
      </w:r>
      <w:bookmarkStart w:id="15" w:name="_GoBack_8"/>
      <w:bookmarkEnd w:id="15"/>
    </w:p>
    <w:p w:rsidR="00B54632" w:rsidRDefault="00B54632" w:rsidP="00B54632">
      <w:pPr>
        <w:pStyle w:val="Normal08"/>
        <w:spacing w:before="12" w:line="240" w:lineRule="exact"/>
        <w:rPr>
          <w:sz w:val="24"/>
        </w:rPr>
      </w:pPr>
    </w:p>
    <w:p w:rsidR="00B54632" w:rsidRDefault="00B54632" w:rsidP="00B54632">
      <w:pPr>
        <w:pStyle w:val="Normal08"/>
        <w:spacing w:before="12" w:line="240" w:lineRule="exact"/>
        <w:rPr>
          <w:sz w:val="24"/>
        </w:rPr>
      </w:pPr>
      <w:r>
        <w:rPr>
          <w:sz w:val="24"/>
        </w:rPr>
        <w:t>Finalitzada la lectura, per part del Sr. alcalde se li dona la paraula al Sr. Tomàs Castells Fresquet del PPC i diu que el posicionament del seu grup serà a favor de  la  proposta.</w:t>
      </w:r>
    </w:p>
    <w:p w:rsidR="00B54632" w:rsidRDefault="00B54632" w:rsidP="00B54632">
      <w:pPr>
        <w:pStyle w:val="Normal07"/>
        <w:rPr>
          <w:sz w:val="24"/>
        </w:rPr>
      </w:pPr>
    </w:p>
    <w:p w:rsidR="00B54632" w:rsidRDefault="00B54632" w:rsidP="00B54632">
      <w:pPr>
        <w:pStyle w:val="Normal07"/>
        <w:rPr>
          <w:sz w:val="24"/>
        </w:rPr>
      </w:pPr>
      <w:r>
        <w:rPr>
          <w:sz w:val="24"/>
        </w:rPr>
        <w:t>Intervé el Sr. Lluís Soler del grup de CiU i diu que el posicionament del seu grup serà a favor de la proposta.</w:t>
      </w:r>
    </w:p>
    <w:p w:rsidR="00B54632" w:rsidRDefault="00B54632" w:rsidP="00B54632">
      <w:pPr>
        <w:pStyle w:val="Normal07"/>
        <w:rPr>
          <w:sz w:val="24"/>
        </w:rPr>
      </w:pPr>
    </w:p>
    <w:p w:rsidR="00B54632" w:rsidRDefault="00B54632" w:rsidP="00B54632">
      <w:pPr>
        <w:pStyle w:val="Normal07"/>
        <w:rPr>
          <w:sz w:val="24"/>
        </w:rPr>
      </w:pPr>
      <w:r>
        <w:rPr>
          <w:sz w:val="24"/>
        </w:rPr>
        <w:t>Intervé el Sr. Joan Alginet del PSC-PM i diu que el posicionament del seu grup serà a favor de la proposta.</w:t>
      </w:r>
    </w:p>
    <w:p w:rsidR="00B54632" w:rsidRDefault="00B54632" w:rsidP="00B54632">
      <w:pPr>
        <w:pStyle w:val="Normal07"/>
        <w:rPr>
          <w:sz w:val="24"/>
        </w:rPr>
      </w:pPr>
    </w:p>
    <w:p w:rsidR="00B54632" w:rsidRDefault="00B54632" w:rsidP="00B54632">
      <w:pPr>
        <w:pStyle w:val="Normal07"/>
        <w:rPr>
          <w:sz w:val="24"/>
        </w:rPr>
      </w:pPr>
      <w:r>
        <w:rPr>
          <w:sz w:val="24"/>
        </w:rPr>
        <w:t>Intervé el Sr. Gervasi Aspa d’ERC-AM i diu que el posicionament del seu grup serà a favor de la proposta.</w:t>
      </w:r>
    </w:p>
    <w:p w:rsidR="00B54632" w:rsidRDefault="00B54632" w:rsidP="00B54632">
      <w:pPr>
        <w:pStyle w:val="Normal8"/>
        <w:jc w:val="both"/>
        <w:rPr>
          <w:rFonts w:ascii="Arial" w:hAnsi="Arial" w:cs="Arial"/>
          <w:bCs/>
          <w:sz w:val="24"/>
          <w:lang w:eastAsia="es-ES"/>
        </w:rPr>
      </w:pPr>
    </w:p>
    <w:p w:rsidR="00B54632" w:rsidRPr="00A4215F" w:rsidRDefault="00B54632" w:rsidP="00B54632">
      <w:pPr>
        <w:pStyle w:val="Normal8"/>
        <w:jc w:val="both"/>
        <w:rPr>
          <w:rFonts w:ascii="Arial" w:hAnsi="Arial" w:cs="Arial"/>
          <w:sz w:val="22"/>
          <w:szCs w:val="22"/>
        </w:rPr>
      </w:pPr>
      <w:r w:rsidRPr="00A4215F">
        <w:rPr>
          <w:rFonts w:ascii="Arial" w:hAnsi="Arial" w:cs="Arial"/>
          <w:bCs/>
          <w:sz w:val="24"/>
          <w:lang w:eastAsia="es-ES"/>
        </w:rPr>
        <w:t xml:space="preserve">Finalitzades les intervencions, el Sr. President sotmet a votació l’esmentada proposta quedant aprovada per </w:t>
      </w:r>
      <w:r>
        <w:rPr>
          <w:rFonts w:ascii="Arial" w:hAnsi="Arial" w:cs="Arial"/>
          <w:bCs/>
          <w:sz w:val="24"/>
          <w:lang w:eastAsia="es-ES"/>
        </w:rPr>
        <w:t>unanimitat i per tant resta expedit el tràmit adient sent facultat el Sr. Alcalde per a dur-ho a terme i per portar a efecte el que calgui per a l’execució d’aquest acord.</w:t>
      </w:r>
    </w:p>
    <w:bookmarkEnd w:id="13"/>
    <w:p w:rsidR="00B54632" w:rsidRPr="00A4215F" w:rsidRDefault="00B54632" w:rsidP="00B54632">
      <w:pPr>
        <w:pStyle w:val="Normal0"/>
      </w:pPr>
    </w:p>
    <w:p w:rsidR="00B54632" w:rsidRPr="00A4215F" w:rsidRDefault="00B54632" w:rsidP="00B54632">
      <w:pPr>
        <w:pStyle w:val="Normal0"/>
      </w:pPr>
      <w:r w:rsidRPr="00A4215F">
        <w:rPr>
          <w:rFonts w:ascii="Arial" w:eastAsia="Arial" w:hAnsi="Arial" w:cs="Arial"/>
          <w:b/>
        </w:rPr>
        <w:t>URBANISME, PLANIFICACIÓ DEL TERRITORI, OBRA PÚBLICA I SERVEIS MUNICIPALS</w:t>
      </w:r>
      <w:bookmarkStart w:id="16" w:name="BLO__BDT_8"/>
    </w:p>
    <w:p w:rsidR="00B54632" w:rsidRPr="00A60EF0" w:rsidRDefault="00B54632" w:rsidP="00B54632">
      <w:pPr>
        <w:pStyle w:val="Normal09"/>
        <w:rPr>
          <w:rFonts w:cs="Arial"/>
          <w:sz w:val="24"/>
        </w:rPr>
      </w:pPr>
      <w:r w:rsidRPr="00A60EF0">
        <w:rPr>
          <w:rFonts w:cs="Arial"/>
          <w:sz w:val="24"/>
        </w:rPr>
        <w:t xml:space="preserve">                                                                                 </w:t>
      </w:r>
      <w:r>
        <w:rPr>
          <w:rFonts w:cs="Arial"/>
          <w:sz w:val="24"/>
        </w:rPr>
        <w:t xml:space="preserve">                 </w:t>
      </w:r>
    </w:p>
    <w:p w:rsidR="00B54632" w:rsidRDefault="00B54632" w:rsidP="00B54632">
      <w:pPr>
        <w:pStyle w:val="Normal00"/>
        <w:tabs>
          <w:tab w:val="left" w:pos="0"/>
        </w:tabs>
        <w:spacing w:line="240" w:lineRule="auto"/>
        <w:jc w:val="both"/>
        <w:rPr>
          <w:rFonts w:ascii="Arial" w:hAnsi="Arial" w:cs="Arial"/>
          <w:sz w:val="24"/>
        </w:rPr>
      </w:pPr>
      <w:r w:rsidRPr="00A4215F">
        <w:rPr>
          <w:rFonts w:ascii="Arial" w:hAnsi="Arial" w:cs="Arial"/>
          <w:b/>
          <w:sz w:val="24"/>
        </w:rPr>
        <w:t xml:space="preserve">11è.- </w:t>
      </w:r>
      <w:r w:rsidRPr="00A4215F">
        <w:rPr>
          <w:rFonts w:ascii="Arial" w:eastAsia="Times New Roman" w:hAnsi="Arial" w:cs="Arial"/>
          <w:b/>
          <w:sz w:val="24"/>
        </w:rPr>
        <w:t>DICTAMEN DE PROPOSTA D’APROVACIÓ INICIAL D’IMPOSICIÓ I ORDENACIO DE CONTRIBUCIONS ESPECIALS PER AL FINANÇAMENT DE LES OBRES D’URBANITZACIÓ DE LA ZONA V DE RIUMAR (2a FASE) SECTORS, A, B i C</w:t>
      </w:r>
      <w:r w:rsidRPr="00A4215F">
        <w:rPr>
          <w:rFonts w:ascii="Arial" w:hAnsi="Arial" w:cs="Arial"/>
          <w:sz w:val="24"/>
        </w:rPr>
        <w:t xml:space="preserve"> </w:t>
      </w:r>
    </w:p>
    <w:p w:rsidR="00B54632" w:rsidRPr="00A4215F" w:rsidRDefault="00B54632" w:rsidP="00B54632">
      <w:pPr>
        <w:pStyle w:val="Normal00"/>
        <w:tabs>
          <w:tab w:val="left" w:pos="0"/>
        </w:tabs>
        <w:spacing w:line="240" w:lineRule="auto"/>
        <w:jc w:val="both"/>
        <w:rPr>
          <w:rFonts w:ascii="Arial" w:hAnsi="Arial" w:cs="Arial"/>
          <w:sz w:val="24"/>
        </w:rPr>
      </w:pPr>
      <w:r w:rsidRPr="00A4215F">
        <w:rPr>
          <w:rFonts w:ascii="Arial" w:hAnsi="Arial" w:cs="Arial"/>
          <w:sz w:val="24"/>
        </w:rPr>
        <w:t>Enunciat el contingut d’aquest punt de l’ordre del dia, i vist que el mateix va ser informat favorablement per majoria absoluta a la Comissió Informativa d</w:t>
      </w:r>
      <w:r>
        <w:rPr>
          <w:rFonts w:ascii="Arial" w:hAnsi="Arial" w:cs="Arial"/>
          <w:sz w:val="24"/>
        </w:rPr>
        <w:t xml:space="preserve">’urbanisme, planificació del territori, obra pública i serveis municipals </w:t>
      </w:r>
      <w:r w:rsidRPr="00A4215F">
        <w:rPr>
          <w:rFonts w:ascii="Arial" w:hAnsi="Arial" w:cs="Arial"/>
          <w:sz w:val="24"/>
        </w:rPr>
        <w:t xml:space="preserve">de data 24 de març de 2015, el Sr. Secretari </w:t>
      </w:r>
      <w:proofErr w:type="spellStart"/>
      <w:r w:rsidRPr="00A4215F">
        <w:rPr>
          <w:rFonts w:ascii="Arial" w:hAnsi="Arial" w:cs="Arial"/>
          <w:sz w:val="24"/>
        </w:rPr>
        <w:t>acctal</w:t>
      </w:r>
      <w:proofErr w:type="spellEnd"/>
      <w:r w:rsidRPr="00A4215F">
        <w:rPr>
          <w:rFonts w:ascii="Arial" w:hAnsi="Arial" w:cs="Arial"/>
          <w:sz w:val="24"/>
        </w:rPr>
        <w:t>. dóna lectura en la seva part bastant a la proposta següent:</w:t>
      </w:r>
    </w:p>
    <w:p w:rsidR="00B54632" w:rsidRPr="00D90035" w:rsidRDefault="00B54632" w:rsidP="00B54632">
      <w:pPr>
        <w:pStyle w:val="Normal09"/>
        <w:spacing w:before="100" w:beforeAutospacing="1" w:after="100" w:afterAutospacing="1"/>
        <w:rPr>
          <w:rFonts w:ascii="Times New Roman" w:hAnsi="Times New Roman"/>
          <w:sz w:val="24"/>
          <w:lang w:eastAsia="es-ES"/>
        </w:rPr>
      </w:pPr>
      <w:r>
        <w:rPr>
          <w:rFonts w:cs="Arial"/>
          <w:sz w:val="24"/>
          <w:lang w:eastAsia="es-ES"/>
        </w:rPr>
        <w:t>“</w:t>
      </w:r>
      <w:r w:rsidRPr="00952CA2">
        <w:rPr>
          <w:rFonts w:cs="Arial"/>
          <w:sz w:val="24"/>
          <w:lang w:eastAsia="es-ES"/>
        </w:rPr>
        <w:t xml:space="preserve">El que subscriu, </w:t>
      </w:r>
      <w:r>
        <w:rPr>
          <w:rFonts w:cs="Arial"/>
          <w:sz w:val="24"/>
          <w:lang w:eastAsia="es-ES"/>
        </w:rPr>
        <w:t>Òscar Martin Bo</w:t>
      </w:r>
      <w:r w:rsidRPr="00952CA2">
        <w:rPr>
          <w:rFonts w:cs="Arial"/>
          <w:sz w:val="24"/>
          <w:lang w:eastAsia="es-ES"/>
        </w:rPr>
        <w:t>, com a regidor delegat de l’Àrea d’</w:t>
      </w:r>
      <w:r>
        <w:rPr>
          <w:rFonts w:cs="Arial"/>
          <w:sz w:val="24"/>
          <w:lang w:eastAsia="es-ES"/>
        </w:rPr>
        <w:t>Obres Públiques i Serveis Municipals,</w:t>
      </w:r>
      <w:r w:rsidRPr="00952CA2">
        <w:rPr>
          <w:rFonts w:cs="Arial"/>
          <w:sz w:val="24"/>
          <w:lang w:eastAsia="es-ES"/>
        </w:rPr>
        <w:t xml:space="preserve"> en ús de les facultats que la legislació vigent li concedeix, al ple de la corporació eleva la següent </w:t>
      </w:r>
      <w:r>
        <w:rPr>
          <w:rFonts w:cs="Arial"/>
          <w:sz w:val="24"/>
          <w:lang w:eastAsia="es-ES"/>
        </w:rPr>
        <w:t>INFORMACIÓ</w:t>
      </w:r>
      <w:r w:rsidRPr="00952CA2">
        <w:rPr>
          <w:rFonts w:cs="Arial"/>
          <w:sz w:val="24"/>
          <w:lang w:eastAsia="es-ES"/>
        </w:rPr>
        <w:t>:</w:t>
      </w:r>
    </w:p>
    <w:p w:rsidR="00B54632" w:rsidRDefault="00B54632" w:rsidP="00B54632">
      <w:pPr>
        <w:pStyle w:val="Normal09"/>
        <w:rPr>
          <w:rFonts w:cs="Arial"/>
          <w:b/>
          <w:bCs/>
          <w:sz w:val="24"/>
        </w:rPr>
      </w:pPr>
      <w:r w:rsidRPr="00D90035">
        <w:rPr>
          <w:rFonts w:cs="Arial"/>
          <w:b/>
          <w:bCs/>
          <w:sz w:val="24"/>
        </w:rPr>
        <w:t xml:space="preserve">Antecedents: </w:t>
      </w:r>
    </w:p>
    <w:p w:rsidR="00B54632" w:rsidRPr="00D90035" w:rsidRDefault="00B54632" w:rsidP="00B54632">
      <w:pPr>
        <w:pStyle w:val="Normal09"/>
        <w:rPr>
          <w:rFonts w:cs="Arial"/>
          <w:b/>
          <w:bCs/>
          <w:sz w:val="24"/>
        </w:rPr>
      </w:pPr>
    </w:p>
    <w:p w:rsidR="00B54632" w:rsidRPr="00D90035" w:rsidRDefault="00B54632" w:rsidP="00B54632">
      <w:pPr>
        <w:pStyle w:val="Normal09"/>
        <w:numPr>
          <w:ilvl w:val="0"/>
          <w:numId w:val="2"/>
        </w:numPr>
        <w:rPr>
          <w:rFonts w:cs="Arial"/>
          <w:sz w:val="24"/>
        </w:rPr>
      </w:pPr>
      <w:r w:rsidRPr="00D90035">
        <w:rPr>
          <w:rFonts w:cs="Arial"/>
          <w:sz w:val="24"/>
        </w:rPr>
        <w:t>La Junta de Govern Local, en sessió de data 20 de febrer de 2015, va aprovar el projecte d’</w:t>
      </w:r>
      <w:r w:rsidRPr="00D90035">
        <w:rPr>
          <w:rFonts w:cs="Arial"/>
          <w:bCs/>
          <w:sz w:val="24"/>
        </w:rPr>
        <w:t xml:space="preserve">Urbanització de la Zona V de </w:t>
      </w:r>
      <w:proofErr w:type="spellStart"/>
      <w:r w:rsidRPr="00D90035">
        <w:rPr>
          <w:rFonts w:cs="Arial"/>
          <w:bCs/>
          <w:sz w:val="24"/>
        </w:rPr>
        <w:t>Riumar</w:t>
      </w:r>
      <w:proofErr w:type="spellEnd"/>
      <w:r w:rsidRPr="00D90035">
        <w:rPr>
          <w:rFonts w:cs="Arial"/>
          <w:bCs/>
          <w:sz w:val="24"/>
        </w:rPr>
        <w:t>, 2a Fase, Sectors A, B i C</w:t>
      </w:r>
      <w:r w:rsidRPr="00D90035">
        <w:rPr>
          <w:rFonts w:cs="Arial"/>
          <w:sz w:val="24"/>
        </w:rPr>
        <w:t xml:space="preserve">, redactat per Ramon </w:t>
      </w:r>
      <w:proofErr w:type="spellStart"/>
      <w:r w:rsidRPr="00D90035">
        <w:rPr>
          <w:rFonts w:cs="Arial"/>
          <w:sz w:val="24"/>
        </w:rPr>
        <w:t>Arandes</w:t>
      </w:r>
      <w:proofErr w:type="spellEnd"/>
      <w:r w:rsidRPr="00D90035">
        <w:rPr>
          <w:rFonts w:cs="Arial"/>
          <w:sz w:val="24"/>
        </w:rPr>
        <w:t xml:space="preserve"> </w:t>
      </w:r>
      <w:proofErr w:type="spellStart"/>
      <w:r w:rsidRPr="00D90035">
        <w:rPr>
          <w:rFonts w:cs="Arial"/>
          <w:sz w:val="24"/>
        </w:rPr>
        <w:t>Renú</w:t>
      </w:r>
      <w:proofErr w:type="spellEnd"/>
      <w:r w:rsidRPr="00D90035">
        <w:rPr>
          <w:rFonts w:cs="Arial"/>
          <w:sz w:val="24"/>
        </w:rPr>
        <w:t>, amb un pressupost d’execució per contracta d’UN MILIÓ SET-CENTS NORAT</w:t>
      </w:r>
      <w:r>
        <w:rPr>
          <w:rFonts w:cs="Arial"/>
          <w:sz w:val="24"/>
        </w:rPr>
        <w:t>A-NOU MIL NOU-CENTS UN EUROS (1.</w:t>
      </w:r>
      <w:r w:rsidRPr="00D90035">
        <w:rPr>
          <w:rFonts w:cs="Arial"/>
          <w:sz w:val="24"/>
        </w:rPr>
        <w:t>799.901,- €).</w:t>
      </w:r>
    </w:p>
    <w:p w:rsidR="00B54632" w:rsidRPr="00D90035" w:rsidRDefault="00B54632" w:rsidP="00B54632">
      <w:pPr>
        <w:pStyle w:val="Normal09"/>
        <w:ind w:left="360"/>
        <w:rPr>
          <w:rFonts w:cs="Arial"/>
          <w:sz w:val="24"/>
        </w:rPr>
      </w:pPr>
    </w:p>
    <w:p w:rsidR="00B54632" w:rsidRPr="00D90035" w:rsidRDefault="00B54632" w:rsidP="00B54632">
      <w:pPr>
        <w:pStyle w:val="Normal09"/>
        <w:numPr>
          <w:ilvl w:val="0"/>
          <w:numId w:val="2"/>
        </w:numPr>
        <w:rPr>
          <w:rFonts w:cs="Arial"/>
          <w:sz w:val="24"/>
        </w:rPr>
      </w:pPr>
      <w:r w:rsidRPr="00D90035">
        <w:rPr>
          <w:rFonts w:cs="Arial"/>
          <w:sz w:val="24"/>
        </w:rPr>
        <w:t>Els serveis tècnics, la interventora i el cap de contractació han emès els corresponents informes tècnic, econòmic i jurídic, que consten en l’expedient.</w:t>
      </w:r>
    </w:p>
    <w:p w:rsidR="00B54632" w:rsidRPr="00D90035" w:rsidRDefault="00B54632" w:rsidP="00B54632">
      <w:pPr>
        <w:pStyle w:val="Normal09"/>
        <w:ind w:left="360"/>
        <w:rPr>
          <w:rFonts w:cs="Arial"/>
          <w:sz w:val="24"/>
        </w:rPr>
      </w:pPr>
    </w:p>
    <w:p w:rsidR="00B54632" w:rsidRPr="00D90035" w:rsidRDefault="00B54632" w:rsidP="00B54632">
      <w:pPr>
        <w:pStyle w:val="Normal09"/>
        <w:rPr>
          <w:rFonts w:cs="Arial"/>
          <w:b/>
          <w:bCs/>
          <w:sz w:val="24"/>
        </w:rPr>
      </w:pPr>
      <w:r w:rsidRPr="00D90035">
        <w:rPr>
          <w:rFonts w:cs="Arial"/>
          <w:b/>
          <w:bCs/>
          <w:sz w:val="24"/>
        </w:rPr>
        <w:t>Fonaments de Dret:</w:t>
      </w:r>
    </w:p>
    <w:p w:rsidR="00B54632" w:rsidRDefault="00B54632" w:rsidP="00B54632">
      <w:pPr>
        <w:pStyle w:val="Normal09"/>
        <w:rPr>
          <w:rFonts w:cs="Arial"/>
          <w:bCs/>
          <w:sz w:val="24"/>
          <w:u w:val="single"/>
        </w:rPr>
      </w:pPr>
    </w:p>
    <w:p w:rsidR="00B54632" w:rsidRPr="00D90035" w:rsidRDefault="00B54632" w:rsidP="00B54632">
      <w:pPr>
        <w:pStyle w:val="Normal09"/>
        <w:rPr>
          <w:rFonts w:cs="Arial"/>
          <w:b/>
          <w:sz w:val="24"/>
        </w:rPr>
      </w:pPr>
      <w:r w:rsidRPr="00D90035">
        <w:rPr>
          <w:rFonts w:cs="Arial"/>
          <w:b/>
          <w:bCs/>
          <w:sz w:val="24"/>
          <w:u w:val="single"/>
        </w:rPr>
        <w:t>PRIMER:</w:t>
      </w:r>
      <w:r w:rsidRPr="00D90035">
        <w:rPr>
          <w:rFonts w:cs="Arial"/>
          <w:b/>
          <w:bCs/>
          <w:sz w:val="24"/>
        </w:rPr>
        <w:t xml:space="preserve"> </w:t>
      </w:r>
    </w:p>
    <w:p w:rsidR="00B54632" w:rsidRPr="00D90035" w:rsidRDefault="00B54632" w:rsidP="00B54632">
      <w:pPr>
        <w:pStyle w:val="Normal09"/>
        <w:rPr>
          <w:rFonts w:cs="Arial"/>
          <w:sz w:val="24"/>
        </w:rPr>
      </w:pPr>
      <w:r w:rsidRPr="00D90035">
        <w:rPr>
          <w:rFonts w:cs="Arial"/>
          <w:sz w:val="24"/>
        </w:rPr>
        <w:t xml:space="preserve">D’acord amb el que disposen els articles 28 i 58 del Reial decret legislatiu 2/2004, de 5 de març, pel qual s’aprova el Text refós de la Llei reguladora de </w:t>
      </w:r>
      <w:r w:rsidRPr="00D90035">
        <w:rPr>
          <w:rFonts w:cs="Arial"/>
          <w:sz w:val="24"/>
        </w:rPr>
        <w:lastRenderedPageBreak/>
        <w:t>les hisendes locals (en endavant TRLHL), l’Ajuntament pot establir i exigir contribucions especials per realitzar obres municipals, sempre que es produeixi un benefici o augment de valor en els béns dels particulars i sempre que les obres es realitzin dins l’àmbit de les competències de l’Ajuntament per complir els fins que li són atribuïts. L’obra d’</w:t>
      </w:r>
      <w:r w:rsidRPr="00D90035">
        <w:rPr>
          <w:rFonts w:cs="Arial"/>
          <w:bCs/>
          <w:sz w:val="24"/>
        </w:rPr>
        <w:t xml:space="preserve"> Urbanització de la Zona V de </w:t>
      </w:r>
      <w:proofErr w:type="spellStart"/>
      <w:r w:rsidRPr="00D90035">
        <w:rPr>
          <w:rFonts w:cs="Arial"/>
          <w:bCs/>
          <w:sz w:val="24"/>
        </w:rPr>
        <w:t>Riumar</w:t>
      </w:r>
      <w:proofErr w:type="spellEnd"/>
      <w:r w:rsidRPr="00D90035">
        <w:rPr>
          <w:rFonts w:cs="Arial"/>
          <w:bCs/>
          <w:sz w:val="24"/>
        </w:rPr>
        <w:t>, 2a Fase, Sectors A, B i C</w:t>
      </w:r>
      <w:r w:rsidRPr="00D90035">
        <w:rPr>
          <w:rFonts w:cs="Arial"/>
          <w:sz w:val="24"/>
        </w:rPr>
        <w:t xml:space="preserve"> té aquesta consideració perquè s’inclou en una de les enumerades en l’article 29 del TRLHL.</w:t>
      </w:r>
    </w:p>
    <w:p w:rsidR="00B54632" w:rsidRPr="00D90035" w:rsidRDefault="00B54632" w:rsidP="00B54632">
      <w:pPr>
        <w:pStyle w:val="Normal09"/>
        <w:rPr>
          <w:rFonts w:cs="Arial"/>
          <w:sz w:val="24"/>
        </w:rPr>
      </w:pPr>
    </w:p>
    <w:p w:rsidR="00B54632" w:rsidRPr="00D90035" w:rsidRDefault="00B54632" w:rsidP="00B54632">
      <w:pPr>
        <w:pStyle w:val="Normal09"/>
        <w:rPr>
          <w:rFonts w:cs="Arial"/>
          <w:b/>
          <w:sz w:val="24"/>
          <w:u w:val="single"/>
        </w:rPr>
      </w:pPr>
      <w:r w:rsidRPr="00D90035">
        <w:rPr>
          <w:rFonts w:cs="Arial"/>
          <w:b/>
          <w:sz w:val="24"/>
          <w:u w:val="single"/>
        </w:rPr>
        <w:t>SEGON:</w:t>
      </w:r>
    </w:p>
    <w:p w:rsidR="00B54632" w:rsidRPr="00D90035" w:rsidRDefault="00B54632" w:rsidP="00B54632">
      <w:pPr>
        <w:pStyle w:val="Normal09"/>
        <w:rPr>
          <w:rFonts w:cs="Arial"/>
          <w:sz w:val="24"/>
        </w:rPr>
      </w:pPr>
      <w:r w:rsidRPr="00D90035">
        <w:rPr>
          <w:rFonts w:cs="Arial"/>
          <w:sz w:val="24"/>
        </w:rPr>
        <w:t>D’acord amb el que disposa l’article 15.1 del TRLHL, correspon a les entitats locals acordar la imposició i ordenació dels seus tributs. Concretament, pel que fa a les contribucions especials, l’art. 34.1 de l’esmentat text legal preveu que l’exacció de les contribucions especials requerirà</w:t>
      </w:r>
      <w:r w:rsidRPr="00D90035">
        <w:rPr>
          <w:rFonts w:cs="Arial"/>
          <w:b/>
          <w:bCs/>
          <w:sz w:val="24"/>
        </w:rPr>
        <w:t xml:space="preserve"> </w:t>
      </w:r>
      <w:r w:rsidRPr="00D90035">
        <w:rPr>
          <w:rFonts w:cs="Arial"/>
          <w:sz w:val="24"/>
        </w:rPr>
        <w:t>l’adopció prèvia de l’acord d’imposició i ordenació en cada cas concret.</w:t>
      </w:r>
    </w:p>
    <w:p w:rsidR="00B54632" w:rsidRPr="00D90035" w:rsidRDefault="00B54632" w:rsidP="00B54632">
      <w:pPr>
        <w:pStyle w:val="Normal09"/>
        <w:rPr>
          <w:rFonts w:cs="Arial"/>
          <w:sz w:val="24"/>
        </w:rPr>
      </w:pPr>
    </w:p>
    <w:p w:rsidR="00B54632" w:rsidRPr="00D90035" w:rsidRDefault="00B54632" w:rsidP="00B54632">
      <w:pPr>
        <w:pStyle w:val="Normal09"/>
        <w:rPr>
          <w:rFonts w:cs="Arial"/>
          <w:b/>
          <w:sz w:val="24"/>
          <w:u w:val="single"/>
        </w:rPr>
      </w:pPr>
      <w:r w:rsidRPr="00D90035">
        <w:rPr>
          <w:rFonts w:cs="Arial"/>
          <w:b/>
          <w:sz w:val="24"/>
          <w:u w:val="single"/>
        </w:rPr>
        <w:t>TERCER:</w:t>
      </w:r>
    </w:p>
    <w:p w:rsidR="00B54632" w:rsidRPr="00D90035" w:rsidRDefault="00B54632" w:rsidP="00B54632">
      <w:pPr>
        <w:pStyle w:val="Normal09"/>
        <w:rPr>
          <w:rFonts w:cs="Arial"/>
          <w:sz w:val="24"/>
        </w:rPr>
      </w:pPr>
      <w:r w:rsidRPr="00D90035">
        <w:rPr>
          <w:rFonts w:cs="Arial"/>
          <w:sz w:val="24"/>
        </w:rPr>
        <w:t xml:space="preserve">La base imposable serà, com a màxim, d’UN MILIÓ DIS-CENTS DINOU MIL NOU-CENTS DEU EUROS AMB NORANTA CÈNTIMS </w:t>
      </w:r>
      <w:bookmarkStart w:id="17" w:name="_GoBack_0_8"/>
      <w:bookmarkEnd w:id="17"/>
      <w:r w:rsidRPr="00D90035">
        <w:rPr>
          <w:rFonts w:cs="Arial"/>
          <w:sz w:val="24"/>
        </w:rPr>
        <w:t>(1.619.910,90 €), corresponents al 90 % del cost que l’Ajuntament suporta per realitzar aquesta obra, que no supera el límit exigit per la llei.</w:t>
      </w:r>
    </w:p>
    <w:p w:rsidR="00B54632" w:rsidRPr="00D90035" w:rsidRDefault="00B54632" w:rsidP="00B54632">
      <w:pPr>
        <w:pStyle w:val="Normal09"/>
        <w:rPr>
          <w:rFonts w:cs="Arial"/>
          <w:sz w:val="24"/>
        </w:rPr>
      </w:pPr>
    </w:p>
    <w:p w:rsidR="00B54632" w:rsidRPr="00D90035" w:rsidRDefault="00B54632" w:rsidP="00B54632">
      <w:pPr>
        <w:pStyle w:val="Normal09"/>
        <w:rPr>
          <w:rFonts w:cs="Arial"/>
          <w:sz w:val="24"/>
        </w:rPr>
      </w:pPr>
      <w:r w:rsidRPr="00D90035">
        <w:rPr>
          <w:rFonts w:cs="Arial"/>
          <w:sz w:val="24"/>
        </w:rPr>
        <w:t xml:space="preserve">Per tant, </w:t>
      </w:r>
      <w:r>
        <w:rPr>
          <w:rFonts w:cs="Arial"/>
          <w:sz w:val="24"/>
        </w:rPr>
        <w:t xml:space="preserve">al ple de la Corporació </w:t>
      </w:r>
      <w:r w:rsidRPr="00D90035">
        <w:rPr>
          <w:rFonts w:cs="Arial"/>
          <w:b/>
          <w:bCs/>
          <w:sz w:val="24"/>
        </w:rPr>
        <w:t>PROPOSO</w:t>
      </w:r>
      <w:r w:rsidRPr="00D90035">
        <w:rPr>
          <w:rFonts w:cs="Arial"/>
          <w:sz w:val="24"/>
        </w:rPr>
        <w:t xml:space="preserve"> </w:t>
      </w:r>
      <w:r>
        <w:rPr>
          <w:rFonts w:cs="Arial"/>
          <w:sz w:val="24"/>
        </w:rPr>
        <w:t>que s’adoptin els següents acords</w:t>
      </w:r>
      <w:r w:rsidRPr="00D90035">
        <w:rPr>
          <w:rFonts w:cs="Arial"/>
          <w:sz w:val="24"/>
        </w:rPr>
        <w:t>:</w:t>
      </w:r>
    </w:p>
    <w:p w:rsidR="00B54632" w:rsidRPr="00D90035" w:rsidRDefault="00B54632" w:rsidP="00B54632">
      <w:pPr>
        <w:pStyle w:val="Normal09"/>
        <w:rPr>
          <w:rFonts w:cs="Arial"/>
          <w:b/>
          <w:sz w:val="24"/>
        </w:rPr>
      </w:pPr>
    </w:p>
    <w:p w:rsidR="00B54632" w:rsidRPr="00D90035" w:rsidRDefault="00B54632" w:rsidP="00B54632">
      <w:pPr>
        <w:pStyle w:val="Normal09"/>
        <w:rPr>
          <w:rFonts w:cs="Arial"/>
          <w:b/>
          <w:sz w:val="24"/>
        </w:rPr>
      </w:pPr>
      <w:r w:rsidRPr="00D90035">
        <w:rPr>
          <w:rFonts w:cs="Arial"/>
          <w:b/>
          <w:sz w:val="24"/>
        </w:rPr>
        <w:t>PRIMER.</w:t>
      </w:r>
    </w:p>
    <w:p w:rsidR="00B54632" w:rsidRPr="00D90035" w:rsidRDefault="00B54632" w:rsidP="00B54632">
      <w:pPr>
        <w:pStyle w:val="Normal09"/>
        <w:rPr>
          <w:rFonts w:cs="Arial"/>
          <w:sz w:val="24"/>
        </w:rPr>
      </w:pPr>
      <w:r w:rsidRPr="00D90035">
        <w:rPr>
          <w:rFonts w:cs="Arial"/>
          <w:sz w:val="24"/>
        </w:rPr>
        <w:t>Aprovar inicialment la imposició de contribucions especials com a conseqüència de l’execució de l’obra d’</w:t>
      </w:r>
      <w:r w:rsidRPr="00D90035">
        <w:rPr>
          <w:rFonts w:cs="Arial"/>
          <w:bCs/>
          <w:sz w:val="24"/>
        </w:rPr>
        <w:t xml:space="preserve">Urbanització de la Zona V de </w:t>
      </w:r>
      <w:proofErr w:type="spellStart"/>
      <w:r w:rsidRPr="00D90035">
        <w:rPr>
          <w:rFonts w:cs="Arial"/>
          <w:bCs/>
          <w:sz w:val="24"/>
        </w:rPr>
        <w:t>Riumar</w:t>
      </w:r>
      <w:proofErr w:type="spellEnd"/>
      <w:r w:rsidRPr="00D90035">
        <w:rPr>
          <w:rFonts w:cs="Arial"/>
          <w:bCs/>
          <w:sz w:val="24"/>
        </w:rPr>
        <w:t>, 2a Fase, Sectors A, B i C</w:t>
      </w:r>
      <w:r w:rsidRPr="00D90035">
        <w:rPr>
          <w:rFonts w:cs="Arial"/>
          <w:sz w:val="24"/>
        </w:rPr>
        <w:t>, l’establiment i exigència de les quals es legitima per l’obtenció d’un benefici o per l’augment de valor dels immobles de l’àrea beneficiada.</w:t>
      </w:r>
    </w:p>
    <w:p w:rsidR="00B54632" w:rsidRPr="00D90035" w:rsidRDefault="00B54632" w:rsidP="00B54632">
      <w:pPr>
        <w:pStyle w:val="Normal09"/>
        <w:rPr>
          <w:rFonts w:cs="Arial"/>
          <w:sz w:val="24"/>
        </w:rPr>
      </w:pPr>
    </w:p>
    <w:p w:rsidR="00B54632" w:rsidRPr="00D90035" w:rsidRDefault="00B54632" w:rsidP="00B54632">
      <w:pPr>
        <w:pStyle w:val="Normal09"/>
        <w:rPr>
          <w:rFonts w:cs="Arial"/>
          <w:b/>
          <w:sz w:val="24"/>
        </w:rPr>
      </w:pPr>
      <w:r w:rsidRPr="00D90035">
        <w:rPr>
          <w:rFonts w:cs="Arial"/>
          <w:b/>
          <w:sz w:val="24"/>
        </w:rPr>
        <w:t>SEGON.</w:t>
      </w:r>
    </w:p>
    <w:p w:rsidR="00B54632" w:rsidRPr="00D90035" w:rsidRDefault="00B54632" w:rsidP="00B54632">
      <w:pPr>
        <w:pStyle w:val="Normal09"/>
        <w:rPr>
          <w:rFonts w:cs="Arial"/>
          <w:sz w:val="24"/>
        </w:rPr>
      </w:pPr>
      <w:r w:rsidRPr="00D90035">
        <w:rPr>
          <w:rFonts w:cs="Arial"/>
          <w:sz w:val="24"/>
        </w:rPr>
        <w:t>Ordenar simultàniament el tribut concret d’acord amb les següents determinacions:</w:t>
      </w:r>
    </w:p>
    <w:p w:rsidR="00B54632" w:rsidRPr="00D90035" w:rsidRDefault="00B54632" w:rsidP="00B54632">
      <w:pPr>
        <w:pStyle w:val="Normal09"/>
        <w:numPr>
          <w:ilvl w:val="0"/>
          <w:numId w:val="3"/>
        </w:numPr>
        <w:rPr>
          <w:rFonts w:cs="Arial"/>
          <w:sz w:val="24"/>
        </w:rPr>
      </w:pPr>
      <w:r w:rsidRPr="00D90035">
        <w:rPr>
          <w:rFonts w:cs="Arial"/>
          <w:sz w:val="24"/>
        </w:rPr>
        <w:t>El cost previst de l’obra es fixa en UN MILIÓ SET-CENTS NORAT</w:t>
      </w:r>
      <w:r>
        <w:rPr>
          <w:rFonts w:cs="Arial"/>
          <w:sz w:val="24"/>
        </w:rPr>
        <w:t>A-NOU MIL NOU-CENTS UN EUROS (1.</w:t>
      </w:r>
      <w:r w:rsidRPr="00D90035">
        <w:rPr>
          <w:rFonts w:cs="Arial"/>
          <w:sz w:val="24"/>
        </w:rPr>
        <w:t>799.901,- €), suportat íntegrament per l’Ajuntament.</w:t>
      </w:r>
    </w:p>
    <w:p w:rsidR="00B54632" w:rsidRPr="00D90035" w:rsidRDefault="00B54632" w:rsidP="00B54632">
      <w:pPr>
        <w:pStyle w:val="Normal09"/>
        <w:numPr>
          <w:ilvl w:val="0"/>
          <w:numId w:val="3"/>
        </w:numPr>
        <w:rPr>
          <w:rFonts w:cs="Arial"/>
          <w:sz w:val="24"/>
        </w:rPr>
      </w:pPr>
      <w:r w:rsidRPr="00D90035">
        <w:rPr>
          <w:rFonts w:cs="Arial"/>
          <w:sz w:val="24"/>
        </w:rPr>
        <w:t xml:space="preserve">Es fixa la quantitat que s’han de repartir els beneficiaris en UN MILIÓ </w:t>
      </w:r>
      <w:r>
        <w:rPr>
          <w:rFonts w:cs="Arial"/>
          <w:sz w:val="24"/>
        </w:rPr>
        <w:t>S</w:t>
      </w:r>
      <w:r w:rsidRPr="00D90035">
        <w:rPr>
          <w:rFonts w:cs="Arial"/>
          <w:sz w:val="24"/>
        </w:rPr>
        <w:t>IS-CENTS DINOU MIL NOU-CENTS DEU EUROS AMB NORANTA CÈNTIMS (1.619.910,90 €), corresponents al 90 % del cost suportat. Aquesta quantitat té el caràcter de mera previsió, ja que, finalitzada l’obra, si el cost real és més alt o més baix que el previst, s’ha de prendre aquest cost a efectes del càlcul de les quotes, s’han d’assenyalar els subjectes passius i s’han de girar les liquidacions que siguin necessàries.</w:t>
      </w:r>
    </w:p>
    <w:p w:rsidR="00B54632" w:rsidRPr="00D90035" w:rsidRDefault="00B54632" w:rsidP="00B54632">
      <w:pPr>
        <w:pStyle w:val="Normal09"/>
        <w:numPr>
          <w:ilvl w:val="0"/>
          <w:numId w:val="3"/>
        </w:numPr>
        <w:rPr>
          <w:rFonts w:cs="Arial"/>
          <w:sz w:val="24"/>
        </w:rPr>
      </w:pPr>
      <w:r w:rsidRPr="00D90035">
        <w:rPr>
          <w:rFonts w:cs="Arial"/>
          <w:sz w:val="24"/>
        </w:rPr>
        <w:t>S’aplica com a mòdul/s de repartiment de la base imposable els metres lineals de façana de la finca i els metres quadrats de superfície de la mateixa.</w:t>
      </w:r>
    </w:p>
    <w:p w:rsidR="00B54632" w:rsidRPr="00D90035" w:rsidRDefault="00B54632" w:rsidP="00B54632">
      <w:pPr>
        <w:pStyle w:val="Normal09"/>
        <w:rPr>
          <w:rFonts w:cs="Arial"/>
          <w:sz w:val="24"/>
        </w:rPr>
      </w:pPr>
    </w:p>
    <w:p w:rsidR="00B54632" w:rsidRPr="00D90035" w:rsidRDefault="00B54632" w:rsidP="00B54632">
      <w:pPr>
        <w:pStyle w:val="Normal09"/>
        <w:rPr>
          <w:rFonts w:cs="Arial"/>
          <w:b/>
          <w:sz w:val="24"/>
        </w:rPr>
      </w:pPr>
      <w:r w:rsidRPr="00D90035">
        <w:rPr>
          <w:rFonts w:cs="Arial"/>
          <w:b/>
          <w:sz w:val="24"/>
        </w:rPr>
        <w:t>TERCER.</w:t>
      </w:r>
    </w:p>
    <w:p w:rsidR="00B54632" w:rsidRPr="00D90035" w:rsidRDefault="00B54632" w:rsidP="00B54632">
      <w:pPr>
        <w:pStyle w:val="Normal09"/>
        <w:rPr>
          <w:rFonts w:cs="Arial"/>
          <w:sz w:val="24"/>
        </w:rPr>
      </w:pPr>
      <w:r w:rsidRPr="00D90035">
        <w:rPr>
          <w:rFonts w:cs="Arial"/>
          <w:sz w:val="24"/>
        </w:rPr>
        <w:t>Aprovar la relació de subjectes passius i les quotes singulars que resulten d’aplicar a la quantitat que es reparteixen els beneficiaris el valor dels mòduls aplicables, segons consta en el document annex.</w:t>
      </w:r>
    </w:p>
    <w:p w:rsidR="00B54632" w:rsidRPr="00D90035" w:rsidRDefault="00B54632" w:rsidP="00B54632">
      <w:pPr>
        <w:pStyle w:val="Normal09"/>
        <w:rPr>
          <w:rFonts w:cs="Arial"/>
          <w:sz w:val="24"/>
        </w:rPr>
      </w:pPr>
    </w:p>
    <w:p w:rsidR="00B54632" w:rsidRPr="00D90035" w:rsidRDefault="00B54632" w:rsidP="00B54632">
      <w:pPr>
        <w:pStyle w:val="Normal09"/>
        <w:rPr>
          <w:rFonts w:cs="Arial"/>
          <w:b/>
          <w:sz w:val="24"/>
        </w:rPr>
      </w:pPr>
      <w:r w:rsidRPr="00D90035">
        <w:rPr>
          <w:rFonts w:cs="Arial"/>
          <w:b/>
          <w:sz w:val="24"/>
        </w:rPr>
        <w:t>QUART.</w:t>
      </w:r>
    </w:p>
    <w:p w:rsidR="00B54632" w:rsidRPr="00D90035" w:rsidRDefault="00B54632" w:rsidP="00B54632">
      <w:pPr>
        <w:pStyle w:val="Normal09"/>
        <w:rPr>
          <w:rFonts w:cs="Arial"/>
          <w:sz w:val="24"/>
        </w:rPr>
      </w:pPr>
      <w:r w:rsidRPr="00D90035">
        <w:rPr>
          <w:rFonts w:cs="Arial"/>
          <w:sz w:val="24"/>
        </w:rPr>
        <w:t>Exposar l’expedient a informació pública en el tauler d’anuncis de l’Ajuntament i publicar-lo al BOP durant trenta dies hàbils, durant els quals les persones interessades poden examinar l’expedient i presentar-hi les reclamacions que creguin oportunes. Durant aquest període d’exposició pública, els propietaris o titulars afectats poden constituir-se en associació administrativa de contribuents.</w:t>
      </w:r>
    </w:p>
    <w:p w:rsidR="00B54632" w:rsidRPr="00D90035" w:rsidRDefault="00B54632" w:rsidP="00B54632">
      <w:pPr>
        <w:pStyle w:val="Normal09"/>
        <w:rPr>
          <w:rFonts w:cs="Arial"/>
          <w:sz w:val="24"/>
        </w:rPr>
      </w:pPr>
    </w:p>
    <w:p w:rsidR="00B54632" w:rsidRPr="00D90035" w:rsidRDefault="00B54632" w:rsidP="00B54632">
      <w:pPr>
        <w:pStyle w:val="Normal09"/>
        <w:rPr>
          <w:rFonts w:cs="Arial"/>
          <w:b/>
          <w:sz w:val="24"/>
        </w:rPr>
      </w:pPr>
      <w:r w:rsidRPr="00D90035">
        <w:rPr>
          <w:rFonts w:cs="Arial"/>
          <w:b/>
          <w:sz w:val="24"/>
        </w:rPr>
        <w:t>CINQUÈ.</w:t>
      </w:r>
    </w:p>
    <w:p w:rsidR="00B54632" w:rsidRPr="00D90035" w:rsidRDefault="00B54632" w:rsidP="00B54632">
      <w:pPr>
        <w:pStyle w:val="Normal09"/>
        <w:rPr>
          <w:rFonts w:cs="Arial"/>
          <w:sz w:val="24"/>
        </w:rPr>
      </w:pPr>
      <w:r w:rsidRPr="00D90035">
        <w:rPr>
          <w:rFonts w:cs="Arial"/>
          <w:sz w:val="24"/>
        </w:rPr>
        <w:t>Si no hi ha reclamacions, l’acord inicial esdevindrà definitiu i es publicarà en el BOP.</w:t>
      </w:r>
    </w:p>
    <w:p w:rsidR="00B54632" w:rsidRPr="00D90035" w:rsidRDefault="00B54632" w:rsidP="00B54632">
      <w:pPr>
        <w:pStyle w:val="Normal09"/>
        <w:rPr>
          <w:rFonts w:cs="Arial"/>
          <w:sz w:val="24"/>
        </w:rPr>
      </w:pPr>
      <w:r w:rsidRPr="00D90035">
        <w:rPr>
          <w:rFonts w:cs="Arial"/>
          <w:sz w:val="24"/>
        </w:rPr>
        <w:t>Si hi ha reclamacions, les haurà de resoldre el Ple de la corporació per majoria absoluta abans d’aprovar definitivament la imposició i ordenació de les contribucions especials.</w:t>
      </w:r>
    </w:p>
    <w:p w:rsidR="00B54632" w:rsidRPr="00D90035" w:rsidRDefault="00B54632" w:rsidP="00B54632">
      <w:pPr>
        <w:pStyle w:val="Normal09"/>
        <w:rPr>
          <w:rFonts w:cs="Arial"/>
          <w:sz w:val="24"/>
        </w:rPr>
      </w:pPr>
    </w:p>
    <w:p w:rsidR="00B54632" w:rsidRPr="00D90035" w:rsidRDefault="00B54632" w:rsidP="00B54632">
      <w:pPr>
        <w:pStyle w:val="Normal09"/>
        <w:rPr>
          <w:rFonts w:cs="Arial"/>
          <w:b/>
          <w:sz w:val="24"/>
        </w:rPr>
      </w:pPr>
      <w:r w:rsidRPr="00D90035">
        <w:rPr>
          <w:rFonts w:cs="Arial"/>
          <w:b/>
          <w:sz w:val="24"/>
        </w:rPr>
        <w:t>SISÈ.</w:t>
      </w:r>
    </w:p>
    <w:p w:rsidR="00B54632" w:rsidRPr="00D90035" w:rsidRDefault="00B54632" w:rsidP="00B54632">
      <w:pPr>
        <w:pStyle w:val="BodyText0"/>
        <w:rPr>
          <w:rFonts w:ascii="Arial" w:hAnsi="Arial" w:cs="Arial"/>
          <w:lang w:val="ca-ES"/>
        </w:rPr>
      </w:pPr>
      <w:r w:rsidRPr="00D90035">
        <w:rPr>
          <w:rFonts w:ascii="Arial" w:hAnsi="Arial" w:cs="Arial"/>
          <w:lang w:val="ca-ES"/>
        </w:rPr>
        <w:t>Notificar individualment a cada subjecte passiu les quotes corresponents, si és conegut i, si no, mitjançant edictes.</w:t>
      </w:r>
    </w:p>
    <w:p w:rsidR="00B54632" w:rsidRPr="00D90035" w:rsidRDefault="00B54632" w:rsidP="00B54632">
      <w:pPr>
        <w:pStyle w:val="BodyText0"/>
        <w:rPr>
          <w:rFonts w:ascii="Arial" w:hAnsi="Arial" w:cs="Arial"/>
          <w:lang w:val="ca-ES"/>
        </w:rPr>
      </w:pPr>
    </w:p>
    <w:p w:rsidR="00B54632" w:rsidRPr="00D90035" w:rsidRDefault="00B54632" w:rsidP="00B54632">
      <w:pPr>
        <w:pStyle w:val="BodyText0"/>
        <w:rPr>
          <w:rFonts w:ascii="Arial" w:hAnsi="Arial" w:cs="Arial"/>
          <w:b/>
          <w:lang w:val="ca-ES"/>
        </w:rPr>
      </w:pPr>
      <w:r>
        <w:rPr>
          <w:rFonts w:ascii="Arial" w:hAnsi="Arial" w:cs="Arial"/>
          <w:b/>
          <w:lang w:val="ca-ES"/>
        </w:rPr>
        <w:t>SETÈ</w:t>
      </w:r>
      <w:r w:rsidRPr="00D90035">
        <w:rPr>
          <w:rFonts w:ascii="Arial" w:hAnsi="Arial" w:cs="Arial"/>
          <w:b/>
          <w:lang w:val="ca-ES"/>
        </w:rPr>
        <w:t>.</w:t>
      </w:r>
    </w:p>
    <w:p w:rsidR="00B54632" w:rsidRPr="00D90035" w:rsidRDefault="00B54632" w:rsidP="00B54632">
      <w:pPr>
        <w:pStyle w:val="BodyText0"/>
        <w:rPr>
          <w:rFonts w:ascii="Arial" w:hAnsi="Arial" w:cs="Arial"/>
          <w:lang w:val="ca-ES"/>
        </w:rPr>
      </w:pPr>
      <w:r w:rsidRPr="00D90035">
        <w:rPr>
          <w:rFonts w:ascii="Arial" w:hAnsi="Arial" w:cs="Arial"/>
          <w:lang w:val="ca-ES"/>
        </w:rPr>
        <w:t>Recaptar aquestes contribucions especials en un dos terminis.</w:t>
      </w:r>
    </w:p>
    <w:p w:rsidR="00B54632" w:rsidRPr="00D90035" w:rsidRDefault="00B54632" w:rsidP="00B54632">
      <w:pPr>
        <w:pStyle w:val="BodyText0"/>
        <w:rPr>
          <w:rFonts w:ascii="Arial" w:hAnsi="Arial" w:cs="Arial"/>
          <w:lang w:val="ca-ES"/>
        </w:rPr>
      </w:pPr>
    </w:p>
    <w:p w:rsidR="00B54632" w:rsidRPr="00D90035" w:rsidRDefault="00B54632" w:rsidP="00B54632">
      <w:pPr>
        <w:pStyle w:val="BodyText0"/>
        <w:rPr>
          <w:rFonts w:ascii="Arial" w:hAnsi="Arial" w:cs="Arial"/>
          <w:b/>
          <w:lang w:val="ca-ES"/>
        </w:rPr>
      </w:pPr>
      <w:r w:rsidRPr="00D90035">
        <w:rPr>
          <w:rFonts w:ascii="Arial" w:hAnsi="Arial" w:cs="Arial"/>
          <w:b/>
          <w:lang w:val="ca-ES"/>
        </w:rPr>
        <w:t>VUIT</w:t>
      </w:r>
      <w:r>
        <w:rPr>
          <w:rFonts w:ascii="Arial" w:hAnsi="Arial" w:cs="Arial"/>
          <w:b/>
          <w:lang w:val="ca-ES"/>
        </w:rPr>
        <w:t>È</w:t>
      </w:r>
      <w:r w:rsidRPr="00D90035">
        <w:rPr>
          <w:rFonts w:ascii="Arial" w:hAnsi="Arial" w:cs="Arial"/>
          <w:b/>
          <w:lang w:val="ca-ES"/>
        </w:rPr>
        <w:t>.</w:t>
      </w:r>
    </w:p>
    <w:p w:rsidR="00B54632" w:rsidRPr="00D90035" w:rsidRDefault="00B54632" w:rsidP="00B54632">
      <w:pPr>
        <w:pStyle w:val="BodyText0"/>
        <w:rPr>
          <w:rFonts w:ascii="Arial" w:hAnsi="Arial" w:cs="Arial"/>
          <w:lang w:val="ca-ES"/>
        </w:rPr>
      </w:pPr>
      <w:r w:rsidRPr="00D90035">
        <w:rPr>
          <w:rFonts w:ascii="Arial" w:hAnsi="Arial" w:cs="Arial"/>
          <w:lang w:val="ca-ES"/>
        </w:rPr>
        <w:t>Aplicar l’Ordenança general de contribucions especials en tot allò que no prevegi aquest acord.</w:t>
      </w:r>
    </w:p>
    <w:p w:rsidR="00B54632" w:rsidRPr="00D90035" w:rsidRDefault="00B54632" w:rsidP="00B54632">
      <w:pPr>
        <w:pStyle w:val="BodyText0"/>
        <w:rPr>
          <w:rFonts w:ascii="Arial" w:hAnsi="Arial" w:cs="Arial"/>
          <w:lang w:val="ca-ES"/>
        </w:rPr>
      </w:pPr>
    </w:p>
    <w:p w:rsidR="00B54632" w:rsidRPr="00D90035" w:rsidRDefault="00B54632" w:rsidP="00B54632">
      <w:pPr>
        <w:pStyle w:val="BodyText0"/>
        <w:rPr>
          <w:rFonts w:ascii="Arial" w:hAnsi="Arial" w:cs="Arial"/>
          <w:lang w:val="ca-ES"/>
        </w:rPr>
      </w:pPr>
      <w:r w:rsidRPr="00D90035">
        <w:rPr>
          <w:rFonts w:ascii="Arial" w:hAnsi="Arial" w:cs="Arial"/>
          <w:lang w:val="ca-ES"/>
        </w:rPr>
        <w:t>La Corporació, no obstant això, acordarà el que estimi pertinent.</w:t>
      </w:r>
    </w:p>
    <w:p w:rsidR="00B54632" w:rsidRDefault="00B54632" w:rsidP="00B54632">
      <w:pPr>
        <w:pStyle w:val="Normal09"/>
        <w:spacing w:before="100" w:beforeAutospacing="1" w:after="100" w:afterAutospacing="1"/>
        <w:rPr>
          <w:rFonts w:cs="Arial"/>
          <w:sz w:val="24"/>
        </w:rPr>
      </w:pPr>
      <w:r w:rsidRPr="00D90035">
        <w:rPr>
          <w:rFonts w:cs="Arial"/>
          <w:sz w:val="24"/>
        </w:rPr>
        <w:t>Deltebre, 20 de març de 2015</w:t>
      </w:r>
      <w:r>
        <w:rPr>
          <w:rFonts w:cs="Arial"/>
          <w:sz w:val="24"/>
        </w:rPr>
        <w:t>. Sgt. O</w:t>
      </w:r>
      <w:r w:rsidRPr="00D90035">
        <w:rPr>
          <w:rFonts w:cs="Arial"/>
          <w:sz w:val="24"/>
        </w:rPr>
        <w:t>scar Martín Bo</w:t>
      </w:r>
      <w:r>
        <w:rPr>
          <w:rFonts w:cs="Arial"/>
          <w:sz w:val="24"/>
        </w:rPr>
        <w:t xml:space="preserve">. </w:t>
      </w:r>
      <w:r w:rsidRPr="00D90035">
        <w:rPr>
          <w:rFonts w:cs="Arial"/>
          <w:sz w:val="24"/>
        </w:rPr>
        <w:t>Regidor d’Obres Públiques</w:t>
      </w:r>
      <w:r>
        <w:rPr>
          <w:rFonts w:cs="Arial"/>
          <w:sz w:val="24"/>
        </w:rPr>
        <w:t>”</w:t>
      </w:r>
    </w:p>
    <w:p w:rsidR="00B54632" w:rsidRDefault="00B54632" w:rsidP="00B54632">
      <w:pPr>
        <w:pStyle w:val="Normal07"/>
        <w:rPr>
          <w:sz w:val="24"/>
        </w:rPr>
      </w:pPr>
      <w:r>
        <w:rPr>
          <w:sz w:val="24"/>
        </w:rPr>
        <w:t>Finalitzada la lectura, per part del Sr. alcalde se li dona la paraula al Sr. Tomàs Castells Fresquet del PPC i diu que el posicionament del seu grup serà a favor de  la present proposta.</w:t>
      </w:r>
    </w:p>
    <w:p w:rsidR="00B54632" w:rsidRDefault="00B54632" w:rsidP="00B54632">
      <w:pPr>
        <w:pStyle w:val="Normal07"/>
        <w:rPr>
          <w:sz w:val="24"/>
        </w:rPr>
      </w:pPr>
    </w:p>
    <w:p w:rsidR="00B54632" w:rsidRDefault="00B54632" w:rsidP="00B54632">
      <w:pPr>
        <w:pStyle w:val="Normal07"/>
        <w:rPr>
          <w:sz w:val="24"/>
        </w:rPr>
      </w:pPr>
      <w:r>
        <w:rPr>
          <w:sz w:val="24"/>
        </w:rPr>
        <w:t>Intervé el Sr. Lluís Soler del grup de CiU i diu que el posicionament del seu grup serà d'abstenció a la proposta.</w:t>
      </w:r>
    </w:p>
    <w:p w:rsidR="00B54632" w:rsidRDefault="00B54632" w:rsidP="00B54632">
      <w:pPr>
        <w:pStyle w:val="Normal07"/>
        <w:rPr>
          <w:sz w:val="24"/>
        </w:rPr>
      </w:pPr>
    </w:p>
    <w:p w:rsidR="00B54632" w:rsidRDefault="00B54632" w:rsidP="00B54632">
      <w:pPr>
        <w:pStyle w:val="Normal07"/>
        <w:rPr>
          <w:sz w:val="24"/>
        </w:rPr>
      </w:pPr>
      <w:r>
        <w:rPr>
          <w:sz w:val="24"/>
        </w:rPr>
        <w:t>Intervé el Sr. Joan Alginet del PSC-PM i diu que el posicionament del seu grup serà a favor de la proposta.</w:t>
      </w:r>
    </w:p>
    <w:p w:rsidR="00B54632" w:rsidRDefault="00B54632" w:rsidP="00B54632">
      <w:pPr>
        <w:pStyle w:val="Normal07"/>
        <w:rPr>
          <w:sz w:val="24"/>
        </w:rPr>
      </w:pPr>
    </w:p>
    <w:p w:rsidR="00B54632" w:rsidRDefault="00B54632" w:rsidP="00B54632">
      <w:pPr>
        <w:pStyle w:val="Normal07"/>
        <w:rPr>
          <w:sz w:val="24"/>
        </w:rPr>
      </w:pPr>
      <w:r>
        <w:rPr>
          <w:sz w:val="24"/>
        </w:rPr>
        <w:t>Intervé el Sr. Gervasi Aspa d’ERC-AM i diu que el posicionament del seu grup serà a favor de la proposta.</w:t>
      </w:r>
    </w:p>
    <w:p w:rsidR="00B54632" w:rsidRDefault="00B54632" w:rsidP="00B54632">
      <w:pPr>
        <w:pStyle w:val="Normal07"/>
        <w:rPr>
          <w:sz w:val="24"/>
        </w:rPr>
      </w:pPr>
    </w:p>
    <w:p w:rsidR="00B54632" w:rsidRPr="00735F57" w:rsidRDefault="00B54632" w:rsidP="00B546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u w:val="words"/>
          <w:lang w:eastAsia="es-ES"/>
        </w:rPr>
      </w:pPr>
      <w:r>
        <w:rPr>
          <w:rFonts w:cs="Arial"/>
          <w:bCs/>
          <w:sz w:val="24"/>
          <w:lang w:eastAsia="es-ES"/>
        </w:rPr>
        <w:t xml:space="preserve">Finalitzades les intervencions, el Sr. President sotmet a votació l’esmentada proposta quedant aprovada per majoria absoluta amb dotze vots a favor de José Emilio Bertomeu Rio (PSC-PM), Joan Alginet </w:t>
      </w:r>
      <w:proofErr w:type="spellStart"/>
      <w:r>
        <w:rPr>
          <w:rFonts w:cs="Arial"/>
          <w:bCs/>
          <w:sz w:val="24"/>
          <w:lang w:eastAsia="es-ES"/>
        </w:rPr>
        <w:t>Aliau</w:t>
      </w:r>
      <w:proofErr w:type="spellEnd"/>
      <w:r>
        <w:rPr>
          <w:rFonts w:cs="Arial"/>
          <w:bCs/>
          <w:sz w:val="24"/>
          <w:lang w:eastAsia="es-ES"/>
        </w:rPr>
        <w:t xml:space="preserve"> (PSC-PM), Sònia Bertomeu Franch (PSC-PM), Gervasi Aspa Casanova (ERC-AM), </w:t>
      </w:r>
      <w:proofErr w:type="spellStart"/>
      <w:r>
        <w:rPr>
          <w:rFonts w:cs="Arial"/>
          <w:bCs/>
          <w:sz w:val="24"/>
          <w:lang w:eastAsia="es-ES"/>
        </w:rPr>
        <w:t>Rogelio</w:t>
      </w:r>
      <w:proofErr w:type="spellEnd"/>
      <w:r>
        <w:rPr>
          <w:rFonts w:cs="Arial"/>
          <w:bCs/>
          <w:sz w:val="24"/>
          <w:lang w:eastAsia="es-ES"/>
        </w:rPr>
        <w:t xml:space="preserve"> Tomàs Bonet (ERC-AM), Oscar Martín Bo (ERC-AM),Sònia Bertomeu Tomàs (ERC-AM), Maria Salomé Bertomeu Mauri (ERC-AM), Susana Gómez Castellà (ERC-AM),  Jordi Pau Torres Fabra (ERC-AM),</w:t>
      </w:r>
      <w:r w:rsidRPr="00A4215F">
        <w:rPr>
          <w:rFonts w:cs="Arial"/>
          <w:bCs/>
          <w:sz w:val="24"/>
          <w:lang w:eastAsia="es-ES"/>
        </w:rPr>
        <w:t xml:space="preserve"> </w:t>
      </w:r>
      <w:r>
        <w:rPr>
          <w:rFonts w:cs="Arial"/>
          <w:bCs/>
          <w:sz w:val="24"/>
          <w:lang w:eastAsia="es-ES"/>
        </w:rPr>
        <w:t xml:space="preserve">Joan Bertomeu </w:t>
      </w:r>
      <w:proofErr w:type="spellStart"/>
      <w:r>
        <w:rPr>
          <w:rFonts w:cs="Arial"/>
          <w:bCs/>
          <w:sz w:val="24"/>
          <w:lang w:eastAsia="es-ES"/>
        </w:rPr>
        <w:t>Bertomeu</w:t>
      </w:r>
      <w:proofErr w:type="spellEnd"/>
      <w:r>
        <w:rPr>
          <w:rFonts w:cs="Arial"/>
          <w:bCs/>
          <w:sz w:val="24"/>
          <w:lang w:eastAsia="es-ES"/>
        </w:rPr>
        <w:t xml:space="preserve"> (PPC) i Tomàs Castells Fresquet (PPC) i quatre vots d’abstenció de Lluís Soler </w:t>
      </w:r>
      <w:proofErr w:type="spellStart"/>
      <w:r>
        <w:rPr>
          <w:rFonts w:cs="Arial"/>
          <w:bCs/>
          <w:sz w:val="24"/>
          <w:lang w:eastAsia="es-ES"/>
        </w:rPr>
        <w:t>Panisello</w:t>
      </w:r>
      <w:proofErr w:type="spellEnd"/>
      <w:r>
        <w:rPr>
          <w:rFonts w:cs="Arial"/>
          <w:bCs/>
          <w:sz w:val="24"/>
          <w:lang w:eastAsia="es-ES"/>
        </w:rPr>
        <w:t xml:space="preserve"> (CiU), Domingo Alcalà Sorribes (CiU), Salvador Bertomeu </w:t>
      </w:r>
      <w:proofErr w:type="spellStart"/>
      <w:r>
        <w:rPr>
          <w:rFonts w:cs="Arial"/>
          <w:bCs/>
          <w:sz w:val="24"/>
          <w:lang w:eastAsia="es-ES"/>
        </w:rPr>
        <w:t>Bertomeu</w:t>
      </w:r>
      <w:proofErr w:type="spellEnd"/>
      <w:r>
        <w:rPr>
          <w:rFonts w:cs="Arial"/>
          <w:bCs/>
          <w:sz w:val="24"/>
          <w:lang w:eastAsia="es-ES"/>
        </w:rPr>
        <w:t xml:space="preserve"> (CiU) i Carme Franch Rius (CiU), per tant resta expedit el tràmit adient sent facultat el Sr. alcalde per a dur-ho a terme i per portar a efecte el que calgui per a l’execució d’aquest acord.</w:t>
      </w:r>
    </w:p>
    <w:p w:rsidR="00B54632" w:rsidRPr="00A4215F" w:rsidRDefault="00B54632" w:rsidP="00B54632">
      <w:pPr>
        <w:pStyle w:val="Normal0"/>
      </w:pPr>
      <w:bookmarkStart w:id="18" w:name="_GoBack_9"/>
      <w:bookmarkEnd w:id="16"/>
      <w:bookmarkEnd w:id="18"/>
    </w:p>
    <w:p w:rsidR="00B54632" w:rsidRPr="00A4215F" w:rsidRDefault="00B54632" w:rsidP="00B54632">
      <w:pPr>
        <w:pStyle w:val="Normal0"/>
      </w:pPr>
      <w:r w:rsidRPr="00A4215F">
        <w:rPr>
          <w:rFonts w:ascii="Arial" w:eastAsia="Arial" w:hAnsi="Arial" w:cs="Arial"/>
          <w:b/>
        </w:rPr>
        <w:t>GOVERNACIÓ I PERSONAL</w:t>
      </w:r>
    </w:p>
    <w:p w:rsidR="00B54632" w:rsidRPr="00A4215F" w:rsidRDefault="00B54632" w:rsidP="00B54632">
      <w:pPr>
        <w:pStyle w:val="Normal010"/>
        <w:spacing w:line="20" w:lineRule="atLeast"/>
        <w:rPr>
          <w:rFonts w:ascii="Arial Rounded MT Bold" w:hAnsi="Arial Rounded MT Bold" w:cs="Arial"/>
          <w:kern w:val="32"/>
          <w:sz w:val="24"/>
        </w:rPr>
      </w:pPr>
      <w:bookmarkStart w:id="19" w:name="BLO__BDT_9"/>
    </w:p>
    <w:p w:rsidR="00B54632" w:rsidRPr="008757CF" w:rsidRDefault="00B54632" w:rsidP="00B54632">
      <w:pPr>
        <w:pStyle w:val="Normal010"/>
        <w:tabs>
          <w:tab w:val="left" w:pos="0"/>
        </w:tabs>
        <w:rPr>
          <w:rFonts w:cs="Arial"/>
          <w:b/>
          <w:sz w:val="24"/>
        </w:rPr>
      </w:pPr>
      <w:r>
        <w:rPr>
          <w:rFonts w:cs="Arial"/>
          <w:b/>
          <w:sz w:val="24"/>
        </w:rPr>
        <w:t xml:space="preserve">12è.- </w:t>
      </w:r>
      <w:r w:rsidRPr="008757CF">
        <w:rPr>
          <w:rFonts w:cs="Arial"/>
          <w:b/>
          <w:sz w:val="24"/>
        </w:rPr>
        <w:t>D</w:t>
      </w:r>
      <w:r>
        <w:rPr>
          <w:rFonts w:cs="Arial"/>
          <w:b/>
          <w:sz w:val="24"/>
        </w:rPr>
        <w:t xml:space="preserve">ICTAMEN DE PROPOSTA DE RATIFICACIÓ DE L’ACORD DE LA JUNTA DE GOVERN LOCAL DE DATA 26 DE FEBRER D’ENGUANY, D’APROVACIÓ BASES ESPECÍFIQUES DE SUBVENCIONS EXERCICI 2015 </w:t>
      </w:r>
    </w:p>
    <w:p w:rsidR="00B54632" w:rsidRDefault="00B54632" w:rsidP="00B54632">
      <w:pPr>
        <w:pStyle w:val="Normal00"/>
        <w:tabs>
          <w:tab w:val="left" w:pos="0"/>
        </w:tabs>
        <w:spacing w:line="240" w:lineRule="auto"/>
        <w:jc w:val="both"/>
        <w:rPr>
          <w:rFonts w:ascii="Arial" w:hAnsi="Arial" w:cs="Arial"/>
          <w:sz w:val="24"/>
        </w:rPr>
      </w:pPr>
    </w:p>
    <w:p w:rsidR="00B54632" w:rsidRPr="00A4215F" w:rsidRDefault="00B54632" w:rsidP="00B54632">
      <w:pPr>
        <w:pStyle w:val="Normal00"/>
        <w:tabs>
          <w:tab w:val="left" w:pos="0"/>
        </w:tabs>
        <w:spacing w:line="240" w:lineRule="auto"/>
        <w:jc w:val="both"/>
        <w:rPr>
          <w:rFonts w:ascii="Arial" w:hAnsi="Arial" w:cs="Arial"/>
          <w:sz w:val="24"/>
        </w:rPr>
      </w:pPr>
      <w:r w:rsidRPr="00A4215F">
        <w:rPr>
          <w:rFonts w:ascii="Arial" w:hAnsi="Arial" w:cs="Arial"/>
          <w:sz w:val="24"/>
        </w:rPr>
        <w:t>Enunciat el contingut d’aquest punt de l’ordre del dia, i vist que el mateix va ser informat favorablement per majoria absoluta a la Comissió Informativa d</w:t>
      </w:r>
      <w:r>
        <w:rPr>
          <w:rFonts w:ascii="Arial" w:hAnsi="Arial" w:cs="Arial"/>
          <w:sz w:val="24"/>
        </w:rPr>
        <w:t xml:space="preserve">e Governació i Personal </w:t>
      </w:r>
      <w:r w:rsidRPr="00A4215F">
        <w:rPr>
          <w:rFonts w:ascii="Arial" w:hAnsi="Arial" w:cs="Arial"/>
          <w:sz w:val="24"/>
        </w:rPr>
        <w:t xml:space="preserve">de data 24 de març de 2015, el Sr. Secretari </w:t>
      </w:r>
      <w:proofErr w:type="spellStart"/>
      <w:r w:rsidRPr="00A4215F">
        <w:rPr>
          <w:rFonts w:ascii="Arial" w:hAnsi="Arial" w:cs="Arial"/>
          <w:sz w:val="24"/>
        </w:rPr>
        <w:t>acctal</w:t>
      </w:r>
      <w:proofErr w:type="spellEnd"/>
      <w:r w:rsidRPr="00A4215F">
        <w:rPr>
          <w:rFonts w:ascii="Arial" w:hAnsi="Arial" w:cs="Arial"/>
          <w:sz w:val="24"/>
        </w:rPr>
        <w:t>. dóna lectura en la seva part bastant a la proposta següent:</w:t>
      </w:r>
    </w:p>
    <w:p w:rsidR="00B54632" w:rsidRPr="008757CF" w:rsidRDefault="00B54632" w:rsidP="00B54632">
      <w:pPr>
        <w:pStyle w:val="Normal010"/>
        <w:rPr>
          <w:rFonts w:cs="Arial"/>
          <w:sz w:val="24"/>
        </w:rPr>
      </w:pPr>
      <w:r>
        <w:rPr>
          <w:rFonts w:cs="Arial"/>
          <w:sz w:val="24"/>
        </w:rPr>
        <w:t>“</w:t>
      </w:r>
      <w:r w:rsidRPr="008757CF">
        <w:rPr>
          <w:rFonts w:cs="Arial"/>
          <w:sz w:val="24"/>
        </w:rPr>
        <w:t>El qui subscriu, José Emilio Bertomeu Rio, alcalde-president de l’ajuntament de Deltebre, en ús de les facultats que la legislació vigent li concedeix, al ple de la</w:t>
      </w:r>
      <w:bookmarkStart w:id="20" w:name="_GoBack_0_9"/>
      <w:bookmarkEnd w:id="20"/>
      <w:r w:rsidRPr="008757CF">
        <w:rPr>
          <w:rFonts w:cs="Arial"/>
          <w:sz w:val="24"/>
        </w:rPr>
        <w:t xml:space="preserve"> Corporació eleva la següent INFORMACIÓ:</w:t>
      </w:r>
    </w:p>
    <w:p w:rsidR="00B54632" w:rsidRPr="008757CF" w:rsidRDefault="00B54632" w:rsidP="00B54632">
      <w:pPr>
        <w:pStyle w:val="Normal010"/>
        <w:rPr>
          <w:rFonts w:cs="Arial"/>
          <w:sz w:val="24"/>
        </w:rPr>
      </w:pPr>
    </w:p>
    <w:p w:rsidR="00B54632" w:rsidRPr="008757CF" w:rsidRDefault="00B54632" w:rsidP="00B54632">
      <w:pPr>
        <w:pStyle w:val="Normal010"/>
        <w:rPr>
          <w:rFonts w:cs="Arial"/>
          <w:sz w:val="24"/>
        </w:rPr>
      </w:pPr>
      <w:r w:rsidRPr="008757CF">
        <w:rPr>
          <w:rFonts w:cs="Arial"/>
          <w:sz w:val="24"/>
        </w:rPr>
        <w:t>Vist que la Junta de Govern Local en la seva sessió extraordinària de data 26 de febrer d’enguany, va adoptar entre d’altres el següent acord:</w:t>
      </w:r>
    </w:p>
    <w:p w:rsidR="00B54632" w:rsidRPr="008757CF" w:rsidRDefault="00B54632" w:rsidP="00B54632">
      <w:pPr>
        <w:pStyle w:val="Normal010"/>
        <w:rPr>
          <w:rFonts w:cs="Arial"/>
          <w:b/>
          <w:sz w:val="24"/>
        </w:rPr>
      </w:pPr>
    </w:p>
    <w:p w:rsidR="00B54632" w:rsidRPr="008757CF" w:rsidRDefault="00B54632" w:rsidP="00B54632">
      <w:pPr>
        <w:pStyle w:val="Normal070"/>
        <w:rPr>
          <w:rFonts w:cs="Arial"/>
          <w:sz w:val="24"/>
        </w:rPr>
      </w:pPr>
      <w:r w:rsidRPr="008757CF">
        <w:rPr>
          <w:rFonts w:cs="Arial"/>
          <w:b/>
          <w:sz w:val="24"/>
        </w:rPr>
        <w:t xml:space="preserve">“2.5.2.- Proposta de l'alcalde-president, en relació a l'aprovació de les bases específiques de subvencions exercici 2015.- </w:t>
      </w:r>
      <w:r w:rsidRPr="008757CF">
        <w:rPr>
          <w:rFonts w:cs="Arial"/>
          <w:sz w:val="24"/>
        </w:rPr>
        <w:t xml:space="preserve">Vista la proposta presentada per l’alcalde-president, i atès que per acord de ple municipal de data 31 de gener de 2012 es van aprovar les bases generals de subvencions i es van exposar al públic pel termini de 30 dies hàbils, mitjançant edictes al BOPT núm. 39 de data 16 de febrer de 2012, al DOGC núm. 6067 de data 16 de febrer de 2012 i a la Veu de l’Ebre de data 10 de febrer de 2012, no presentant-se </w:t>
      </w:r>
      <w:proofErr w:type="spellStart"/>
      <w:r w:rsidRPr="008757CF">
        <w:rPr>
          <w:rFonts w:cs="Arial"/>
          <w:sz w:val="24"/>
        </w:rPr>
        <w:t>al.legacions</w:t>
      </w:r>
      <w:proofErr w:type="spellEnd"/>
      <w:r w:rsidRPr="008757CF">
        <w:rPr>
          <w:rFonts w:cs="Arial"/>
          <w:sz w:val="24"/>
        </w:rPr>
        <w:t xml:space="preserve"> i publicant el text íntegre de les mateixes al BOPT núm. 79 de data 3 d’abril de 2012 per a la seva entrada en vigor.</w:t>
      </w:r>
    </w:p>
    <w:p w:rsidR="00B54632" w:rsidRPr="008757CF" w:rsidRDefault="00B54632" w:rsidP="00B54632">
      <w:pPr>
        <w:pStyle w:val="Normal070"/>
        <w:rPr>
          <w:rFonts w:cs="Arial"/>
          <w:sz w:val="24"/>
        </w:rPr>
      </w:pPr>
    </w:p>
    <w:p w:rsidR="00B54632" w:rsidRPr="008757CF" w:rsidRDefault="00B54632" w:rsidP="00B54632">
      <w:pPr>
        <w:pStyle w:val="Normal070"/>
        <w:rPr>
          <w:rFonts w:cs="Arial"/>
          <w:sz w:val="24"/>
        </w:rPr>
      </w:pPr>
      <w:r w:rsidRPr="008757CF">
        <w:rPr>
          <w:rFonts w:cs="Arial"/>
          <w:sz w:val="24"/>
        </w:rPr>
        <w:lastRenderedPageBreak/>
        <w:t>Atès que s’han redactat les bases específiques de subvencions per a l’exercici 2015, concretament  les destinades a entitats socials, juvenils, dones, culturals i festives i esportives.</w:t>
      </w:r>
    </w:p>
    <w:p w:rsidR="00B54632" w:rsidRPr="008757CF" w:rsidRDefault="00B54632" w:rsidP="00B54632">
      <w:pPr>
        <w:pStyle w:val="Normal070"/>
        <w:rPr>
          <w:rFonts w:cs="Arial"/>
          <w:sz w:val="24"/>
        </w:rPr>
      </w:pPr>
    </w:p>
    <w:p w:rsidR="00B54632" w:rsidRPr="008757CF" w:rsidRDefault="00B54632" w:rsidP="00B54632">
      <w:pPr>
        <w:pStyle w:val="Normal070"/>
        <w:rPr>
          <w:rFonts w:cs="Arial"/>
          <w:sz w:val="24"/>
        </w:rPr>
      </w:pPr>
      <w:r w:rsidRPr="008757CF">
        <w:rPr>
          <w:rFonts w:cs="Arial"/>
          <w:sz w:val="24"/>
        </w:rPr>
        <w:t>Atès que la competència per aprovar les mateixes correspon a la Junta de Govern Local, si bé després s’haurà de ratificar aquesta aprovació pel ple municipal.</w:t>
      </w:r>
    </w:p>
    <w:p w:rsidR="00B54632" w:rsidRPr="008757CF" w:rsidRDefault="00B54632" w:rsidP="00B54632">
      <w:pPr>
        <w:pStyle w:val="Normal070"/>
        <w:rPr>
          <w:rFonts w:cs="Arial"/>
          <w:sz w:val="24"/>
        </w:rPr>
      </w:pPr>
    </w:p>
    <w:p w:rsidR="00B54632" w:rsidRPr="008757CF" w:rsidRDefault="00B54632" w:rsidP="00B54632">
      <w:pPr>
        <w:pStyle w:val="Normal070"/>
        <w:rPr>
          <w:rFonts w:cs="Arial"/>
          <w:sz w:val="24"/>
        </w:rPr>
      </w:pPr>
      <w:r w:rsidRPr="008757CF">
        <w:rPr>
          <w:rFonts w:cs="Arial"/>
          <w:sz w:val="24"/>
        </w:rPr>
        <w:t xml:space="preserve">Atès que a les bases generals de subvencions preveuen l’aprovació de les bases particulars i de conformitat amb l’establert a l’article 124 del ROAS no cal tornar a fer una informació pública de les mateixes i  únicament s’haurà de fer un anunci de convocatòria específica als efectes de presentació de </w:t>
      </w:r>
      <w:proofErr w:type="spellStart"/>
      <w:r w:rsidRPr="008757CF">
        <w:rPr>
          <w:rFonts w:cs="Arial"/>
          <w:sz w:val="24"/>
        </w:rPr>
        <w:t>sol.licituds</w:t>
      </w:r>
      <w:proofErr w:type="spellEnd"/>
      <w:r w:rsidRPr="008757CF">
        <w:rPr>
          <w:rFonts w:cs="Arial"/>
          <w:sz w:val="24"/>
        </w:rPr>
        <w:t>.</w:t>
      </w:r>
    </w:p>
    <w:p w:rsidR="00B54632" w:rsidRPr="008757CF" w:rsidRDefault="00B54632" w:rsidP="00B54632">
      <w:pPr>
        <w:pStyle w:val="Normal070"/>
        <w:rPr>
          <w:rFonts w:cs="Arial"/>
          <w:sz w:val="24"/>
        </w:rPr>
      </w:pPr>
    </w:p>
    <w:p w:rsidR="00B54632" w:rsidRPr="008757CF" w:rsidRDefault="00B54632" w:rsidP="00B54632">
      <w:pPr>
        <w:pStyle w:val="Normal070"/>
        <w:rPr>
          <w:rFonts w:cs="Arial"/>
          <w:sz w:val="24"/>
        </w:rPr>
      </w:pPr>
      <w:bookmarkStart w:id="21" w:name="_GoBack_0_6_0"/>
      <w:bookmarkEnd w:id="21"/>
      <w:r w:rsidRPr="008757CF">
        <w:rPr>
          <w:rFonts w:cs="Arial"/>
          <w:sz w:val="24"/>
        </w:rPr>
        <w:t>Per tot l’esmentat anteriorment, la Junta de Govern Local per unanimitat acorda:</w:t>
      </w:r>
    </w:p>
    <w:p w:rsidR="00B54632" w:rsidRPr="008757CF" w:rsidRDefault="00B54632" w:rsidP="00B54632">
      <w:pPr>
        <w:pStyle w:val="Normal070"/>
        <w:rPr>
          <w:rFonts w:cs="Arial"/>
          <w:sz w:val="24"/>
        </w:rPr>
      </w:pPr>
    </w:p>
    <w:p w:rsidR="00B54632" w:rsidRPr="008757CF" w:rsidRDefault="00B54632" w:rsidP="00B54632">
      <w:pPr>
        <w:pStyle w:val="Normal070"/>
        <w:rPr>
          <w:rFonts w:cs="Arial"/>
          <w:sz w:val="24"/>
        </w:rPr>
      </w:pPr>
      <w:r w:rsidRPr="008757CF">
        <w:rPr>
          <w:rFonts w:cs="Arial"/>
          <w:sz w:val="24"/>
        </w:rPr>
        <w:t>1r.- Aprovar les bases específiques de subvencions per a l’exercici 2015, concretament  les destinades a entitats socials, juvenils, dones, culturals i festives i esportives.</w:t>
      </w:r>
    </w:p>
    <w:p w:rsidR="00B54632" w:rsidRPr="008757CF" w:rsidRDefault="00B54632" w:rsidP="00B54632">
      <w:pPr>
        <w:pStyle w:val="Normal070"/>
        <w:rPr>
          <w:rFonts w:cs="Arial"/>
          <w:sz w:val="24"/>
        </w:rPr>
      </w:pPr>
    </w:p>
    <w:p w:rsidR="00B54632" w:rsidRPr="008757CF" w:rsidRDefault="00B54632" w:rsidP="00B54632">
      <w:pPr>
        <w:pStyle w:val="Normal070"/>
        <w:rPr>
          <w:rFonts w:cs="Arial"/>
          <w:sz w:val="24"/>
        </w:rPr>
      </w:pPr>
      <w:r w:rsidRPr="008757CF">
        <w:rPr>
          <w:rFonts w:cs="Arial"/>
          <w:sz w:val="24"/>
        </w:rPr>
        <w:t>2n.- Ratificar l’aprovació de les bases específiques a la propera sessió de ple municipal.</w:t>
      </w:r>
    </w:p>
    <w:p w:rsidR="00B54632" w:rsidRPr="008757CF" w:rsidRDefault="00B54632" w:rsidP="00B54632">
      <w:pPr>
        <w:pStyle w:val="Normal070"/>
        <w:rPr>
          <w:rFonts w:cs="Arial"/>
          <w:sz w:val="24"/>
        </w:rPr>
      </w:pPr>
    </w:p>
    <w:p w:rsidR="00B54632" w:rsidRPr="008757CF" w:rsidRDefault="00B54632" w:rsidP="00B54632">
      <w:pPr>
        <w:pStyle w:val="Normal070"/>
        <w:rPr>
          <w:rFonts w:cs="Arial"/>
          <w:sz w:val="24"/>
        </w:rPr>
      </w:pPr>
      <w:r w:rsidRPr="008757CF">
        <w:rPr>
          <w:rFonts w:cs="Arial"/>
          <w:sz w:val="24"/>
        </w:rPr>
        <w:t xml:space="preserve">3r.- Que un cop es ratifiquin les mateixes pel ple municipal, es faci el corresponent anunci de convocatòria específica de cadascuna de les subvencions als efectes de presentació de </w:t>
      </w:r>
      <w:proofErr w:type="spellStart"/>
      <w:r w:rsidRPr="008757CF">
        <w:rPr>
          <w:rFonts w:cs="Arial"/>
          <w:sz w:val="24"/>
        </w:rPr>
        <w:t>sol.licituds</w:t>
      </w:r>
      <w:proofErr w:type="spellEnd"/>
      <w:r w:rsidRPr="008757CF">
        <w:rPr>
          <w:rFonts w:cs="Arial"/>
          <w:sz w:val="24"/>
        </w:rPr>
        <w:t>.</w:t>
      </w:r>
    </w:p>
    <w:p w:rsidR="00B54632" w:rsidRPr="008757CF" w:rsidRDefault="00B54632" w:rsidP="00B54632">
      <w:pPr>
        <w:pStyle w:val="Normal070"/>
        <w:rPr>
          <w:rFonts w:cs="Arial"/>
          <w:sz w:val="24"/>
        </w:rPr>
      </w:pPr>
    </w:p>
    <w:p w:rsidR="00B54632" w:rsidRPr="008757CF" w:rsidRDefault="00B54632" w:rsidP="00B54632">
      <w:pPr>
        <w:pStyle w:val="Normal070"/>
        <w:rPr>
          <w:rFonts w:cs="Arial"/>
          <w:sz w:val="24"/>
        </w:rPr>
      </w:pPr>
      <w:r w:rsidRPr="008757CF">
        <w:rPr>
          <w:rFonts w:cs="Arial"/>
          <w:sz w:val="24"/>
        </w:rPr>
        <w:t>4t.- Traslladar el present acord als departaments de serveis socials, joventut, dona, cultura, festes i esports per al seu coneixement i efectes oportuns</w:t>
      </w:r>
      <w:bookmarkStart w:id="22" w:name="_GoBack_7_0"/>
      <w:bookmarkEnd w:id="22"/>
      <w:r w:rsidRPr="008757CF">
        <w:rPr>
          <w:rFonts w:cs="Arial"/>
          <w:sz w:val="24"/>
        </w:rPr>
        <w:t>”.</w:t>
      </w:r>
    </w:p>
    <w:p w:rsidR="00B54632" w:rsidRPr="008757CF" w:rsidRDefault="00B54632" w:rsidP="00B54632">
      <w:pPr>
        <w:pStyle w:val="Normal010"/>
        <w:rPr>
          <w:rFonts w:cs="Arial"/>
          <w:sz w:val="24"/>
        </w:rPr>
      </w:pPr>
    </w:p>
    <w:p w:rsidR="00B54632" w:rsidRPr="00016109" w:rsidRDefault="00B54632" w:rsidP="00B54632">
      <w:pPr>
        <w:pStyle w:val="BodyText00"/>
        <w:rPr>
          <w:rFonts w:ascii="Arial" w:hAnsi="Arial" w:cs="Arial"/>
          <w:lang w:val="ca-ES"/>
        </w:rPr>
      </w:pPr>
      <w:r w:rsidRPr="00016109">
        <w:rPr>
          <w:rFonts w:ascii="Arial" w:hAnsi="Arial" w:cs="Arial"/>
          <w:lang w:val="ca-ES"/>
        </w:rPr>
        <w:t>Atès que a la base tercera de les bases generals de subvencions, s’estableix que l’aprovació de les bases específiques correspondrà a la Junta de Govern Local, si bé després s’hauran de ratificar les mateixes per acord de ple municipal.</w:t>
      </w:r>
    </w:p>
    <w:p w:rsidR="00B54632" w:rsidRPr="00016109" w:rsidRDefault="00B54632" w:rsidP="00B54632">
      <w:pPr>
        <w:pStyle w:val="BodyText00"/>
        <w:rPr>
          <w:rFonts w:ascii="Arial" w:hAnsi="Arial" w:cs="Arial"/>
          <w:lang w:val="ca-ES"/>
        </w:rPr>
      </w:pPr>
    </w:p>
    <w:p w:rsidR="00B54632" w:rsidRPr="00016109" w:rsidRDefault="00B54632" w:rsidP="00B54632">
      <w:pPr>
        <w:pStyle w:val="BodyText00"/>
        <w:rPr>
          <w:rFonts w:ascii="Arial" w:hAnsi="Arial" w:cs="Arial"/>
          <w:lang w:val="ca-ES"/>
        </w:rPr>
      </w:pPr>
      <w:r w:rsidRPr="00016109">
        <w:rPr>
          <w:rFonts w:ascii="Arial" w:hAnsi="Arial" w:cs="Arial"/>
          <w:lang w:val="ca-ES"/>
        </w:rPr>
        <w:t>Per tot l’esmentat anteriorment, al ple de la Corporació PROPOSO adopti els següents</w:t>
      </w:r>
    </w:p>
    <w:p w:rsidR="00B54632" w:rsidRPr="00016109" w:rsidRDefault="00B54632" w:rsidP="00B54632">
      <w:pPr>
        <w:pStyle w:val="BodyText00"/>
        <w:rPr>
          <w:rFonts w:ascii="Arial" w:hAnsi="Arial" w:cs="Arial"/>
          <w:lang w:val="ca-ES"/>
        </w:rPr>
      </w:pPr>
    </w:p>
    <w:p w:rsidR="00B54632" w:rsidRPr="00016109" w:rsidRDefault="00B54632" w:rsidP="00B54632">
      <w:pPr>
        <w:pStyle w:val="BodyText00"/>
        <w:rPr>
          <w:rFonts w:ascii="Arial" w:hAnsi="Arial" w:cs="Arial"/>
          <w:lang w:val="ca-ES"/>
        </w:rPr>
      </w:pPr>
      <w:r w:rsidRPr="00016109">
        <w:rPr>
          <w:rFonts w:ascii="Arial" w:hAnsi="Arial" w:cs="Arial"/>
          <w:lang w:val="ca-ES"/>
        </w:rPr>
        <w:t>ACORDS:</w:t>
      </w:r>
    </w:p>
    <w:p w:rsidR="00B54632" w:rsidRPr="00016109" w:rsidRDefault="00B54632" w:rsidP="00B54632">
      <w:pPr>
        <w:pStyle w:val="BodyText00"/>
        <w:rPr>
          <w:rFonts w:ascii="Arial" w:hAnsi="Arial" w:cs="Arial"/>
          <w:lang w:val="ca-ES"/>
        </w:rPr>
      </w:pPr>
      <w:r w:rsidRPr="00016109">
        <w:rPr>
          <w:rFonts w:ascii="Arial" w:hAnsi="Arial" w:cs="Arial"/>
          <w:lang w:val="ca-ES"/>
        </w:rPr>
        <w:t>1r.- Ratificar l’acord adoptat per la Junta de Govern Local de data 26 de febrer d’enguany i en conseqüència aprovar les bases específiques de subvencions, concretament les destinades a entitats socials, juvenils, dones, culturals i festives i esportives.</w:t>
      </w:r>
    </w:p>
    <w:p w:rsidR="00B54632" w:rsidRPr="00016109" w:rsidRDefault="00B54632" w:rsidP="00B54632">
      <w:pPr>
        <w:pStyle w:val="Normal010"/>
        <w:rPr>
          <w:rFonts w:cs="Arial"/>
          <w:sz w:val="24"/>
        </w:rPr>
      </w:pPr>
    </w:p>
    <w:p w:rsidR="00B54632" w:rsidRPr="00016109" w:rsidRDefault="00B54632" w:rsidP="00B54632">
      <w:pPr>
        <w:pStyle w:val="Normal010"/>
        <w:rPr>
          <w:rFonts w:cs="Arial"/>
          <w:sz w:val="24"/>
        </w:rPr>
      </w:pPr>
      <w:r w:rsidRPr="00016109">
        <w:rPr>
          <w:rFonts w:cs="Arial"/>
          <w:sz w:val="24"/>
        </w:rPr>
        <w:lastRenderedPageBreak/>
        <w:t xml:space="preserve">2n.- Que es procedeixi a realitzar el corresponent anunci de convocatòria específica de cadascuna de les subvencions als efectes de presentació de </w:t>
      </w:r>
      <w:proofErr w:type="spellStart"/>
      <w:r w:rsidRPr="00016109">
        <w:rPr>
          <w:rFonts w:cs="Arial"/>
          <w:sz w:val="24"/>
        </w:rPr>
        <w:t>sol.licituds</w:t>
      </w:r>
      <w:proofErr w:type="spellEnd"/>
      <w:r w:rsidRPr="00016109">
        <w:rPr>
          <w:rFonts w:cs="Arial"/>
          <w:sz w:val="24"/>
        </w:rPr>
        <w:t>.</w:t>
      </w:r>
    </w:p>
    <w:p w:rsidR="00B54632" w:rsidRPr="00016109" w:rsidRDefault="00B54632" w:rsidP="00B54632">
      <w:pPr>
        <w:pStyle w:val="Normal010"/>
        <w:rPr>
          <w:rFonts w:cs="Arial"/>
          <w:sz w:val="24"/>
        </w:rPr>
      </w:pPr>
    </w:p>
    <w:p w:rsidR="00B54632" w:rsidRPr="00016109" w:rsidRDefault="00B54632" w:rsidP="00B54632">
      <w:pPr>
        <w:pStyle w:val="Normal010"/>
        <w:rPr>
          <w:rFonts w:cs="Arial"/>
          <w:sz w:val="24"/>
        </w:rPr>
      </w:pPr>
      <w:r w:rsidRPr="00016109">
        <w:rPr>
          <w:rFonts w:cs="Arial"/>
          <w:sz w:val="24"/>
        </w:rPr>
        <w:t>3r.- Traslladar el present acord als departaments de serveis socials, joventut, dona, cultura i esports per al seu coneixement i efectes oportuns.</w:t>
      </w:r>
    </w:p>
    <w:p w:rsidR="00B54632" w:rsidRPr="00016109" w:rsidRDefault="00B54632" w:rsidP="00B54632">
      <w:pPr>
        <w:pStyle w:val="Normal010"/>
        <w:rPr>
          <w:rFonts w:cs="Arial"/>
          <w:sz w:val="24"/>
        </w:rPr>
      </w:pPr>
    </w:p>
    <w:p w:rsidR="00B54632" w:rsidRPr="008757CF" w:rsidRDefault="00B54632" w:rsidP="00B54632">
      <w:pPr>
        <w:pStyle w:val="Normal010"/>
        <w:rPr>
          <w:rFonts w:cs="Arial"/>
          <w:sz w:val="24"/>
        </w:rPr>
      </w:pPr>
      <w:r w:rsidRPr="008757CF">
        <w:rPr>
          <w:rFonts w:cs="Arial"/>
          <w:sz w:val="24"/>
        </w:rPr>
        <w:t>La Corporació, no obstant això acordarà el que estimi pertinent.</w:t>
      </w:r>
    </w:p>
    <w:p w:rsidR="00B54632" w:rsidRPr="008757CF" w:rsidRDefault="00B54632" w:rsidP="00B54632">
      <w:pPr>
        <w:pStyle w:val="Normal010"/>
        <w:rPr>
          <w:rFonts w:cs="Arial"/>
          <w:sz w:val="24"/>
        </w:rPr>
      </w:pPr>
    </w:p>
    <w:p w:rsidR="00B54632" w:rsidRDefault="00B54632" w:rsidP="00B54632">
      <w:pPr>
        <w:pStyle w:val="Normal010"/>
        <w:rPr>
          <w:rFonts w:cs="Arial"/>
          <w:sz w:val="24"/>
        </w:rPr>
      </w:pPr>
      <w:r w:rsidRPr="008757CF">
        <w:rPr>
          <w:rFonts w:cs="Arial"/>
          <w:sz w:val="24"/>
        </w:rPr>
        <w:t>Deltebre, 18 de març de 2015</w:t>
      </w:r>
      <w:r>
        <w:rPr>
          <w:rFonts w:cs="Arial"/>
          <w:sz w:val="24"/>
        </w:rPr>
        <w:t xml:space="preserve">. Sgt. </w:t>
      </w:r>
      <w:r w:rsidRPr="008757CF">
        <w:rPr>
          <w:rFonts w:cs="Arial"/>
          <w:sz w:val="24"/>
        </w:rPr>
        <w:t>José Emilio Bertomeu Rio</w:t>
      </w:r>
      <w:r>
        <w:rPr>
          <w:rFonts w:cs="Arial"/>
          <w:sz w:val="24"/>
        </w:rPr>
        <w:t>.”</w:t>
      </w:r>
    </w:p>
    <w:p w:rsidR="00B54632" w:rsidRPr="008757CF" w:rsidRDefault="00B54632" w:rsidP="00B54632">
      <w:pPr>
        <w:pStyle w:val="Normal010"/>
        <w:rPr>
          <w:rFonts w:cs="Arial"/>
          <w:sz w:val="24"/>
        </w:rPr>
      </w:pPr>
    </w:p>
    <w:p w:rsidR="00B54632" w:rsidRDefault="00B54632" w:rsidP="00B54632">
      <w:pPr>
        <w:pStyle w:val="Normal07"/>
        <w:rPr>
          <w:sz w:val="24"/>
        </w:rPr>
      </w:pPr>
      <w:bookmarkStart w:id="23" w:name="_GoBack_10"/>
      <w:bookmarkEnd w:id="23"/>
      <w:r>
        <w:rPr>
          <w:sz w:val="24"/>
        </w:rPr>
        <w:t>Finalitzada la lectura, per part del Sr. alcalde se li dona la paraula al Sr. Tomàs Castells Fresquet del PPC i diu que el posicionament del seu grup serà a favor de  la present proposta.</w:t>
      </w:r>
    </w:p>
    <w:p w:rsidR="00B54632" w:rsidRDefault="00B54632" w:rsidP="00B54632">
      <w:pPr>
        <w:pStyle w:val="Normal07"/>
        <w:rPr>
          <w:sz w:val="24"/>
        </w:rPr>
      </w:pPr>
    </w:p>
    <w:p w:rsidR="00B54632" w:rsidRDefault="00B54632" w:rsidP="00B54632">
      <w:pPr>
        <w:pStyle w:val="Normal07"/>
        <w:rPr>
          <w:sz w:val="24"/>
        </w:rPr>
      </w:pPr>
      <w:r>
        <w:rPr>
          <w:sz w:val="24"/>
        </w:rPr>
        <w:t>Intervé el Sr. Lluís Soler del grup de CiU i diu que el posicionament del seu grup serà d'abstenció a la proposta.</w:t>
      </w:r>
    </w:p>
    <w:p w:rsidR="00B54632" w:rsidRDefault="00B54632" w:rsidP="00B54632">
      <w:pPr>
        <w:pStyle w:val="Normal07"/>
        <w:rPr>
          <w:sz w:val="24"/>
        </w:rPr>
      </w:pPr>
    </w:p>
    <w:p w:rsidR="00B54632" w:rsidRDefault="00B54632" w:rsidP="00B54632">
      <w:pPr>
        <w:pStyle w:val="Normal07"/>
        <w:rPr>
          <w:sz w:val="24"/>
        </w:rPr>
      </w:pPr>
      <w:r>
        <w:rPr>
          <w:sz w:val="24"/>
        </w:rPr>
        <w:t>Intervé el Sr. Joan Alginet del PSC-PM i diu que el posicionament del seu grup serà a favor de la proposta.</w:t>
      </w:r>
    </w:p>
    <w:p w:rsidR="00B54632" w:rsidRDefault="00B54632" w:rsidP="00B54632">
      <w:pPr>
        <w:pStyle w:val="Normal07"/>
        <w:rPr>
          <w:sz w:val="24"/>
        </w:rPr>
      </w:pPr>
    </w:p>
    <w:p w:rsidR="00B54632" w:rsidRDefault="00B54632" w:rsidP="00B54632">
      <w:pPr>
        <w:pStyle w:val="Normal07"/>
        <w:rPr>
          <w:sz w:val="24"/>
        </w:rPr>
      </w:pPr>
      <w:r>
        <w:rPr>
          <w:sz w:val="24"/>
        </w:rPr>
        <w:t>Intervé el Sr. Gervasi Aspa d’ERC-AM i diu que el posicionament del seu grup serà a favor de la proposta.</w:t>
      </w:r>
    </w:p>
    <w:p w:rsidR="00B54632" w:rsidRDefault="00B54632" w:rsidP="00B546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ascii="Calibri" w:eastAsia="Calibri" w:hAnsi="Calibri"/>
          <w:sz w:val="22"/>
          <w:szCs w:val="22"/>
          <w:lang w:eastAsia="en-US"/>
        </w:rPr>
      </w:pPr>
    </w:p>
    <w:p w:rsidR="00B54632" w:rsidRPr="00735F57" w:rsidRDefault="00B54632" w:rsidP="00B546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8"/>
        <w:rPr>
          <w:rFonts w:cs="Arial"/>
          <w:bCs/>
          <w:sz w:val="24"/>
          <w:u w:val="words"/>
          <w:lang w:eastAsia="es-ES"/>
        </w:rPr>
      </w:pPr>
      <w:r>
        <w:rPr>
          <w:rFonts w:cs="Arial"/>
          <w:bCs/>
          <w:sz w:val="24"/>
          <w:lang w:eastAsia="es-ES"/>
        </w:rPr>
        <w:t xml:space="preserve">Finalitzades les intervencions, el Sr. President sotmet a votació l’esmentada proposta quedant aprovada per majoria absoluta amb dotze vots a favor de José Emilio Bertomeu Rio (PSC-PM), Joan Alginet </w:t>
      </w:r>
      <w:proofErr w:type="spellStart"/>
      <w:r>
        <w:rPr>
          <w:rFonts w:cs="Arial"/>
          <w:bCs/>
          <w:sz w:val="24"/>
          <w:lang w:eastAsia="es-ES"/>
        </w:rPr>
        <w:t>Aliau</w:t>
      </w:r>
      <w:proofErr w:type="spellEnd"/>
      <w:r>
        <w:rPr>
          <w:rFonts w:cs="Arial"/>
          <w:bCs/>
          <w:sz w:val="24"/>
          <w:lang w:eastAsia="es-ES"/>
        </w:rPr>
        <w:t xml:space="preserve"> (PSC-PM), Sònia Bertomeu Franch (PSC-PM), Gervasi Aspa Casanova (ERC-AM), </w:t>
      </w:r>
      <w:proofErr w:type="spellStart"/>
      <w:r>
        <w:rPr>
          <w:rFonts w:cs="Arial"/>
          <w:bCs/>
          <w:sz w:val="24"/>
          <w:lang w:eastAsia="es-ES"/>
        </w:rPr>
        <w:t>Rogelio</w:t>
      </w:r>
      <w:proofErr w:type="spellEnd"/>
      <w:r>
        <w:rPr>
          <w:rFonts w:cs="Arial"/>
          <w:bCs/>
          <w:sz w:val="24"/>
          <w:lang w:eastAsia="es-ES"/>
        </w:rPr>
        <w:t xml:space="preserve"> Tomàs Bonet (ERC-AM), Oscar Martín Bo (ERC-AM), Sònia Bertomeu Tomàs (ERC-AM), Maria Salomé Bertomeu Mauri (ERC-AM), Susana Gómez Castellà (ERC-AM),  Jordi Pau Torres Fabra (ERC-AM),</w:t>
      </w:r>
      <w:r w:rsidRPr="00A4215F">
        <w:rPr>
          <w:rFonts w:cs="Arial"/>
          <w:bCs/>
          <w:sz w:val="24"/>
          <w:lang w:eastAsia="es-ES"/>
        </w:rPr>
        <w:t xml:space="preserve"> </w:t>
      </w:r>
      <w:r>
        <w:rPr>
          <w:rFonts w:cs="Arial"/>
          <w:bCs/>
          <w:sz w:val="24"/>
          <w:lang w:eastAsia="es-ES"/>
        </w:rPr>
        <w:t xml:space="preserve">Joan Bertomeu </w:t>
      </w:r>
      <w:proofErr w:type="spellStart"/>
      <w:r>
        <w:rPr>
          <w:rFonts w:cs="Arial"/>
          <w:bCs/>
          <w:sz w:val="24"/>
          <w:lang w:eastAsia="es-ES"/>
        </w:rPr>
        <w:t>Bertomeu</w:t>
      </w:r>
      <w:proofErr w:type="spellEnd"/>
      <w:r>
        <w:rPr>
          <w:rFonts w:cs="Arial"/>
          <w:bCs/>
          <w:sz w:val="24"/>
          <w:lang w:eastAsia="es-ES"/>
        </w:rPr>
        <w:t xml:space="preserve"> (PPC) i Tomàs Castells Fresquet (PPC)  i quatre abstencions de Lluís Soler </w:t>
      </w:r>
      <w:proofErr w:type="spellStart"/>
      <w:r>
        <w:rPr>
          <w:rFonts w:cs="Arial"/>
          <w:bCs/>
          <w:sz w:val="24"/>
          <w:lang w:eastAsia="es-ES"/>
        </w:rPr>
        <w:t>Panisello</w:t>
      </w:r>
      <w:proofErr w:type="spellEnd"/>
      <w:r>
        <w:rPr>
          <w:rFonts w:cs="Arial"/>
          <w:bCs/>
          <w:sz w:val="24"/>
          <w:lang w:eastAsia="es-ES"/>
        </w:rPr>
        <w:t xml:space="preserve"> (CiU), Domingo Alcalà Sorribes (CiU), Salvador Bertomeu </w:t>
      </w:r>
      <w:proofErr w:type="spellStart"/>
      <w:r>
        <w:rPr>
          <w:rFonts w:cs="Arial"/>
          <w:bCs/>
          <w:sz w:val="24"/>
          <w:lang w:eastAsia="es-ES"/>
        </w:rPr>
        <w:t>Bertomeu</w:t>
      </w:r>
      <w:proofErr w:type="spellEnd"/>
      <w:r>
        <w:rPr>
          <w:rFonts w:cs="Arial"/>
          <w:bCs/>
          <w:sz w:val="24"/>
          <w:lang w:eastAsia="es-ES"/>
        </w:rPr>
        <w:t xml:space="preserve"> (CiU) i  Carme Franch Rius (CiU), per tant resta expedit el tràmit adient sent facultat el Sr. alcalde per a dur-ho a terme i per portar a efecte el que calgui per a l’execució d’aquest acord.</w:t>
      </w:r>
    </w:p>
    <w:bookmarkEnd w:id="19"/>
    <w:p w:rsidR="00B54632" w:rsidRPr="00A4215F" w:rsidRDefault="00B54632" w:rsidP="00B54632">
      <w:pPr>
        <w:pStyle w:val="Normal0"/>
      </w:pPr>
    </w:p>
    <w:p w:rsidR="00B54632" w:rsidRPr="00A4215F" w:rsidRDefault="00B54632" w:rsidP="00B54632">
      <w:pPr>
        <w:pStyle w:val="Normal0"/>
        <w:rPr>
          <w:lang w:val="en-US"/>
        </w:rPr>
      </w:pPr>
      <w:r w:rsidRPr="00A4215F">
        <w:rPr>
          <w:rFonts w:ascii="Arial" w:eastAsia="Arial" w:hAnsi="Arial" w:cs="Arial"/>
          <w:b/>
          <w:lang w:val="en-US"/>
        </w:rPr>
        <w:t>TURISME, MEDI AMBIENT I RURAL, COMERÇ I RIUMAR</w:t>
      </w:r>
    </w:p>
    <w:p w:rsidR="00B54632" w:rsidRDefault="00B54632" w:rsidP="00B54632">
      <w:pPr>
        <w:pStyle w:val="Normal011"/>
        <w:tabs>
          <w:tab w:val="left" w:pos="0"/>
        </w:tabs>
        <w:rPr>
          <w:b/>
          <w:sz w:val="24"/>
        </w:rPr>
      </w:pPr>
      <w:bookmarkStart w:id="24" w:name="BLO__BDT_10"/>
    </w:p>
    <w:p w:rsidR="00B54632" w:rsidRDefault="00B54632" w:rsidP="00B54632">
      <w:pPr>
        <w:pStyle w:val="Normal011"/>
        <w:tabs>
          <w:tab w:val="left" w:pos="0"/>
        </w:tabs>
        <w:rPr>
          <w:b/>
          <w:sz w:val="24"/>
        </w:rPr>
      </w:pPr>
      <w:r>
        <w:rPr>
          <w:b/>
          <w:sz w:val="24"/>
        </w:rPr>
        <w:t xml:space="preserve">13è.- </w:t>
      </w:r>
      <w:r w:rsidRPr="00A4215F">
        <w:rPr>
          <w:b/>
          <w:sz w:val="24"/>
        </w:rPr>
        <w:t>DICTAMEN DE PROPOSTA D'ADHESIÓ AL P</w:t>
      </w:r>
      <w:r w:rsidRPr="00F32F81">
        <w:rPr>
          <w:b/>
          <w:sz w:val="24"/>
        </w:rPr>
        <w:t>ACTE D'ALCALDES I ALCALDESSES PER L’ENERGIA</w:t>
      </w:r>
    </w:p>
    <w:p w:rsidR="00B54632" w:rsidRPr="00F32F81" w:rsidRDefault="00B54632" w:rsidP="00B54632">
      <w:pPr>
        <w:pStyle w:val="Normal011"/>
        <w:tabs>
          <w:tab w:val="left" w:pos="0"/>
        </w:tabs>
        <w:rPr>
          <w:b/>
          <w:sz w:val="24"/>
        </w:rPr>
      </w:pPr>
    </w:p>
    <w:p w:rsidR="00B54632" w:rsidRPr="00A4215F" w:rsidRDefault="00B54632" w:rsidP="00B54632">
      <w:pPr>
        <w:pStyle w:val="Normal00"/>
        <w:tabs>
          <w:tab w:val="left" w:pos="0"/>
        </w:tabs>
        <w:spacing w:line="240" w:lineRule="auto"/>
        <w:jc w:val="both"/>
        <w:rPr>
          <w:rFonts w:ascii="Arial" w:hAnsi="Arial" w:cs="Arial"/>
          <w:sz w:val="24"/>
        </w:rPr>
      </w:pPr>
      <w:r w:rsidRPr="00A4215F">
        <w:rPr>
          <w:rFonts w:ascii="Arial" w:hAnsi="Arial" w:cs="Arial"/>
          <w:sz w:val="24"/>
        </w:rPr>
        <w:t>Enunciat el contingut d’aquest punt de l’ordre del dia, i vist que el mateix va ser informat favorablement per majoria absoluta a la Comissió Informativa d</w:t>
      </w:r>
      <w:r>
        <w:rPr>
          <w:rFonts w:ascii="Arial" w:hAnsi="Arial" w:cs="Arial"/>
          <w:sz w:val="24"/>
        </w:rPr>
        <w:t xml:space="preserve">e Turisme, Medi Ambient i Rural, Comerç i </w:t>
      </w:r>
      <w:proofErr w:type="spellStart"/>
      <w:r>
        <w:rPr>
          <w:rFonts w:ascii="Arial" w:hAnsi="Arial" w:cs="Arial"/>
          <w:sz w:val="24"/>
        </w:rPr>
        <w:t>Riumar</w:t>
      </w:r>
      <w:proofErr w:type="spellEnd"/>
      <w:r>
        <w:rPr>
          <w:rFonts w:ascii="Arial" w:hAnsi="Arial" w:cs="Arial"/>
          <w:sz w:val="24"/>
        </w:rPr>
        <w:t xml:space="preserve"> </w:t>
      </w:r>
      <w:r w:rsidRPr="00A4215F">
        <w:rPr>
          <w:rFonts w:ascii="Arial" w:hAnsi="Arial" w:cs="Arial"/>
          <w:sz w:val="24"/>
        </w:rPr>
        <w:t xml:space="preserve">de data 24 de març de 2015, </w:t>
      </w:r>
      <w:r w:rsidRPr="00A4215F">
        <w:rPr>
          <w:rFonts w:ascii="Arial" w:hAnsi="Arial" w:cs="Arial"/>
          <w:sz w:val="24"/>
        </w:rPr>
        <w:lastRenderedPageBreak/>
        <w:t xml:space="preserve">el Sr. Secretari </w:t>
      </w:r>
      <w:proofErr w:type="spellStart"/>
      <w:r w:rsidRPr="00A4215F">
        <w:rPr>
          <w:rFonts w:ascii="Arial" w:hAnsi="Arial" w:cs="Arial"/>
          <w:sz w:val="24"/>
        </w:rPr>
        <w:t>acctal</w:t>
      </w:r>
      <w:proofErr w:type="spellEnd"/>
      <w:r w:rsidRPr="00A4215F">
        <w:rPr>
          <w:rFonts w:ascii="Arial" w:hAnsi="Arial" w:cs="Arial"/>
          <w:sz w:val="24"/>
        </w:rPr>
        <w:t>. dóna lectura en la seva part bastant a la proposta següent:</w:t>
      </w:r>
    </w:p>
    <w:p w:rsidR="00B54632" w:rsidRPr="0039786C" w:rsidRDefault="00B54632" w:rsidP="00B54632">
      <w:pPr>
        <w:pStyle w:val="Normal0000"/>
        <w:rPr>
          <w:rFonts w:cs="Arial"/>
          <w:bCs/>
          <w:sz w:val="24"/>
        </w:rPr>
      </w:pPr>
      <w:r>
        <w:rPr>
          <w:rFonts w:cs="Arial"/>
          <w:bCs/>
          <w:sz w:val="24"/>
        </w:rPr>
        <w:t>“</w:t>
      </w:r>
      <w:r w:rsidRPr="0039786C">
        <w:rPr>
          <w:rFonts w:cs="Arial"/>
          <w:bCs/>
          <w:sz w:val="24"/>
        </w:rPr>
        <w:t>El qui subscriu, José Emilio Bertomeu Rio, com a alcalde-president de l’Ajuntament de Deltebre, en ús de les facultats que la legislació vigent li concedeix, al ple de la Corporació eleva la següent INFORMACIÓ:</w:t>
      </w:r>
    </w:p>
    <w:p w:rsidR="00B54632" w:rsidRPr="00F32F81" w:rsidRDefault="00B54632" w:rsidP="00B54632">
      <w:pPr>
        <w:pStyle w:val="Normal011"/>
        <w:tabs>
          <w:tab w:val="left" w:pos="0"/>
        </w:tabs>
        <w:rPr>
          <w:b/>
          <w:sz w:val="24"/>
        </w:rPr>
      </w:pPr>
    </w:p>
    <w:p w:rsidR="00B54632" w:rsidRPr="00F32F81" w:rsidRDefault="00B54632" w:rsidP="00B54632">
      <w:pPr>
        <w:pStyle w:val="Normal011"/>
        <w:autoSpaceDE w:val="0"/>
        <w:autoSpaceDN w:val="0"/>
        <w:adjustRightInd w:val="0"/>
        <w:rPr>
          <w:rFonts w:cs="Arial"/>
          <w:sz w:val="24"/>
          <w:lang w:bidi="ks-Deva"/>
        </w:rPr>
      </w:pPr>
      <w:r w:rsidRPr="00F32F81">
        <w:rPr>
          <w:rFonts w:cs="Arial"/>
          <w:sz w:val="24"/>
          <w:lang w:bidi="ks-Deva"/>
        </w:rPr>
        <w:t xml:space="preserve">La Comissió Europea ha posat en marxa el que ha denominat “Pacte d’Alcaldes/esses”, una de les iniciatives més ambicioses com a mecanisme de participació de la ciutadania en la lluita contra l’escalfament de la Terra. El pacte ha nascut després d’un procés no formal de consultes amb moltes ciutats europees. </w:t>
      </w:r>
    </w:p>
    <w:p w:rsidR="00B54632" w:rsidRPr="00F32F81" w:rsidRDefault="00B54632" w:rsidP="00B54632">
      <w:pPr>
        <w:pStyle w:val="Normal011"/>
        <w:autoSpaceDE w:val="0"/>
        <w:autoSpaceDN w:val="0"/>
        <w:adjustRightInd w:val="0"/>
        <w:rPr>
          <w:rFonts w:cs="Arial"/>
          <w:sz w:val="24"/>
          <w:lang w:bidi="ks-Deva"/>
        </w:rPr>
      </w:pPr>
    </w:p>
    <w:p w:rsidR="00B54632" w:rsidRPr="00F32F81" w:rsidRDefault="00B54632" w:rsidP="00B54632">
      <w:pPr>
        <w:pStyle w:val="Normal011"/>
        <w:autoSpaceDE w:val="0"/>
        <w:autoSpaceDN w:val="0"/>
        <w:adjustRightInd w:val="0"/>
        <w:rPr>
          <w:rFonts w:cs="Arial"/>
          <w:sz w:val="24"/>
          <w:lang w:bidi="ks-Deva"/>
        </w:rPr>
      </w:pPr>
      <w:r w:rsidRPr="00F32F81">
        <w:rPr>
          <w:rFonts w:cs="Arial"/>
          <w:sz w:val="24"/>
          <w:lang w:bidi="ks-Deva"/>
        </w:rPr>
        <w:t xml:space="preserve">El Pacte consisteix en el compromís de les ciutats i pobles que s’hi adhereixin d’aconseguir els objectius comunitaris de reducció de les emissions de CO2 mitjançant actuacions d’eficiència energètica i relacionades amb les fonts d’energia renovables. </w:t>
      </w:r>
    </w:p>
    <w:p w:rsidR="00B54632" w:rsidRPr="00F32F81" w:rsidRDefault="00B54632" w:rsidP="00B54632">
      <w:pPr>
        <w:pStyle w:val="Normal011"/>
        <w:autoSpaceDE w:val="0"/>
        <w:autoSpaceDN w:val="0"/>
        <w:adjustRightInd w:val="0"/>
        <w:rPr>
          <w:rFonts w:cs="Arial"/>
          <w:sz w:val="24"/>
          <w:lang w:bidi="ks-Deva"/>
        </w:rPr>
      </w:pPr>
    </w:p>
    <w:p w:rsidR="00B54632" w:rsidRPr="00F32F81" w:rsidRDefault="00B54632" w:rsidP="00B54632">
      <w:pPr>
        <w:pStyle w:val="Normal011"/>
        <w:autoSpaceDE w:val="0"/>
        <w:autoSpaceDN w:val="0"/>
        <w:adjustRightInd w:val="0"/>
        <w:rPr>
          <w:rFonts w:cs="Arial"/>
          <w:sz w:val="24"/>
          <w:lang w:bidi="ks-Deva"/>
        </w:rPr>
      </w:pPr>
      <w:r w:rsidRPr="00F32F81">
        <w:rPr>
          <w:rFonts w:cs="Arial"/>
          <w:sz w:val="24"/>
          <w:lang w:bidi="ks-Deva"/>
        </w:rPr>
        <w:t xml:space="preserve">El desafiament de la crisi climàtica només es pot abordar amb un plantejament global, integrat, a llarg termini i sobretot, basat en la participació de la ciutadania. És per això que s’ha considerat que les ciutats han de liderar l’aplicació de polítiques energètiques sostenibles i cal recolzar els seus esforços. </w:t>
      </w:r>
    </w:p>
    <w:p w:rsidR="00B54632" w:rsidRPr="00F32F81" w:rsidRDefault="00B54632" w:rsidP="00B54632">
      <w:pPr>
        <w:pStyle w:val="Normal011"/>
        <w:autoSpaceDE w:val="0"/>
        <w:autoSpaceDN w:val="0"/>
        <w:adjustRightInd w:val="0"/>
        <w:rPr>
          <w:rFonts w:cs="Arial"/>
          <w:sz w:val="24"/>
          <w:lang w:bidi="ks-Deva"/>
        </w:rPr>
      </w:pPr>
    </w:p>
    <w:p w:rsidR="00B54632" w:rsidRPr="00F32F81" w:rsidRDefault="00B54632" w:rsidP="00B54632">
      <w:pPr>
        <w:pStyle w:val="Normal011"/>
        <w:autoSpaceDE w:val="0"/>
        <w:autoSpaceDN w:val="0"/>
        <w:adjustRightInd w:val="0"/>
        <w:rPr>
          <w:rFonts w:cs="Arial"/>
          <w:sz w:val="24"/>
          <w:lang w:bidi="ks-Deva"/>
        </w:rPr>
      </w:pPr>
      <w:r w:rsidRPr="00F32F81">
        <w:rPr>
          <w:rFonts w:cs="Arial"/>
          <w:sz w:val="24"/>
          <w:lang w:bidi="ks-Deva"/>
        </w:rPr>
        <w:t>L'Ajuntament de Deltebre té la voluntat d'avançar cap a l'establiment de polítiques eficaces per a reduir la contaminació que ocasiona l'escalfament global mitjançant l'adopció de programes d'eficiència energètica en àmbits com el transport urbà i l'edificació, a més de la promoció de fonts d'energies renovables en les àrees urbanes. Concretament, fa seves les propostes de la UE (març 2007) que es compromet a reduir les seves emissions de CO2 en un 20% fins l'any 2020, incrementant en un 20% l'eficiència energètica i aconseguint que un 20% del subministrament energètic procedeixi de fonts renovables. D’altra banda, l’Ajuntament també vol avançar cap a l’adaptació de la UE al canvi climàtic i millorar la preparació dels ens locals per respondre als efectes del canvi climàtic.</w:t>
      </w:r>
    </w:p>
    <w:p w:rsidR="00B54632" w:rsidRPr="00F32F81" w:rsidRDefault="00B54632" w:rsidP="00B54632">
      <w:pPr>
        <w:pStyle w:val="Normal011"/>
        <w:autoSpaceDE w:val="0"/>
        <w:autoSpaceDN w:val="0"/>
        <w:adjustRightInd w:val="0"/>
        <w:rPr>
          <w:rFonts w:cs="Arial"/>
          <w:sz w:val="24"/>
          <w:lang w:bidi="ks-Deva"/>
        </w:rPr>
      </w:pPr>
    </w:p>
    <w:p w:rsidR="00B54632" w:rsidRPr="00F32F81" w:rsidRDefault="00B54632" w:rsidP="00B54632">
      <w:pPr>
        <w:pStyle w:val="Normal011"/>
        <w:autoSpaceDE w:val="0"/>
        <w:autoSpaceDN w:val="0"/>
        <w:adjustRightInd w:val="0"/>
        <w:rPr>
          <w:rFonts w:cs="Arial"/>
          <w:sz w:val="24"/>
          <w:lang w:bidi="ks-Deva"/>
        </w:rPr>
      </w:pPr>
      <w:r w:rsidRPr="00F32F81">
        <w:rPr>
          <w:rFonts w:cs="Arial"/>
          <w:sz w:val="24"/>
          <w:lang w:bidi="ks-Deva"/>
        </w:rPr>
        <w:t>Per tot l’exposat es proposen al ple municipal els següents ACORDS:</w:t>
      </w:r>
    </w:p>
    <w:p w:rsidR="00B54632" w:rsidRPr="00F32F81" w:rsidRDefault="00B54632" w:rsidP="00B54632">
      <w:pPr>
        <w:pStyle w:val="Normal011"/>
        <w:autoSpaceDE w:val="0"/>
        <w:autoSpaceDN w:val="0"/>
        <w:adjustRightInd w:val="0"/>
        <w:rPr>
          <w:rFonts w:cs="Arial"/>
          <w:b/>
          <w:bCs/>
          <w:sz w:val="24"/>
          <w:lang w:bidi="ks-Deva"/>
        </w:rPr>
      </w:pPr>
    </w:p>
    <w:p w:rsidR="00B54632" w:rsidRPr="00F32F81" w:rsidRDefault="00B54632" w:rsidP="00B54632">
      <w:pPr>
        <w:pStyle w:val="Normal011"/>
        <w:autoSpaceDE w:val="0"/>
        <w:autoSpaceDN w:val="0"/>
        <w:adjustRightInd w:val="0"/>
        <w:rPr>
          <w:rFonts w:cs="Arial"/>
          <w:sz w:val="24"/>
          <w:lang w:bidi="ks-Deva"/>
        </w:rPr>
      </w:pPr>
      <w:r w:rsidRPr="00F32F81">
        <w:rPr>
          <w:rFonts w:cs="Arial"/>
          <w:b/>
          <w:bCs/>
          <w:sz w:val="24"/>
          <w:lang w:bidi="ks-Deva"/>
        </w:rPr>
        <w:t xml:space="preserve">Primer.- </w:t>
      </w:r>
      <w:r w:rsidRPr="00F32F81">
        <w:rPr>
          <w:rFonts w:cs="Arial"/>
          <w:sz w:val="24"/>
          <w:lang w:bidi="ks-Deva"/>
        </w:rPr>
        <w:t xml:space="preserve">L’Ajuntament de </w:t>
      </w:r>
      <w:r>
        <w:rPr>
          <w:rFonts w:cs="Arial"/>
          <w:sz w:val="24"/>
          <w:lang w:bidi="ks-Deva"/>
        </w:rPr>
        <w:t>Deltebre</w:t>
      </w:r>
      <w:r w:rsidRPr="00F32F81">
        <w:rPr>
          <w:rFonts w:cs="Arial"/>
          <w:sz w:val="24"/>
          <w:lang w:bidi="ks-Deva"/>
        </w:rPr>
        <w:t xml:space="preserve"> fa seus els objectius de la Unió Europea per l’any 2020 i adopta el compromís de reduir les emissions de CO2 en el seu territori en més del 20 per cent per a 2020 mitjançant la redacció i execució del Pla d’Acció per l’Energia Sostenible (PAES), un pla local per promoure l’eficiència energ</w:t>
      </w:r>
      <w:r>
        <w:rPr>
          <w:rFonts w:cs="Arial"/>
          <w:sz w:val="24"/>
          <w:lang w:bidi="ks-Deva"/>
        </w:rPr>
        <w:t>ètica i les energies renovables</w:t>
      </w:r>
      <w:bookmarkStart w:id="25" w:name="_GoBack_0_10"/>
      <w:bookmarkEnd w:id="25"/>
      <w:r w:rsidRPr="00F32F81">
        <w:rPr>
          <w:rFonts w:cs="Arial"/>
          <w:sz w:val="24"/>
          <w:lang w:bidi="ks-Deva"/>
        </w:rPr>
        <w:t>.</w:t>
      </w:r>
    </w:p>
    <w:p w:rsidR="00B54632" w:rsidRPr="00F32F81" w:rsidRDefault="00B54632" w:rsidP="00B54632">
      <w:pPr>
        <w:pStyle w:val="Normal011"/>
        <w:autoSpaceDE w:val="0"/>
        <w:autoSpaceDN w:val="0"/>
        <w:adjustRightInd w:val="0"/>
        <w:rPr>
          <w:rFonts w:cs="Arial"/>
          <w:b/>
          <w:bCs/>
          <w:sz w:val="24"/>
          <w:lang w:bidi="ks-Deva"/>
        </w:rPr>
      </w:pPr>
    </w:p>
    <w:p w:rsidR="00B54632" w:rsidRPr="00F32F81" w:rsidRDefault="00B54632" w:rsidP="00B54632">
      <w:pPr>
        <w:pStyle w:val="Normal011"/>
        <w:autoSpaceDE w:val="0"/>
        <w:autoSpaceDN w:val="0"/>
        <w:adjustRightInd w:val="0"/>
        <w:rPr>
          <w:rFonts w:cs="Arial"/>
          <w:sz w:val="24"/>
          <w:lang w:bidi="ks-Deva"/>
        </w:rPr>
      </w:pPr>
      <w:r w:rsidRPr="00F32F81">
        <w:rPr>
          <w:rFonts w:cs="Arial"/>
          <w:b/>
          <w:bCs/>
          <w:sz w:val="24"/>
          <w:lang w:bidi="ks-Deva"/>
        </w:rPr>
        <w:t xml:space="preserve">Segon.- </w:t>
      </w:r>
      <w:r w:rsidRPr="00F32F81">
        <w:rPr>
          <w:rFonts w:cs="Arial"/>
          <w:sz w:val="24"/>
          <w:lang w:bidi="ks-Deva"/>
        </w:rPr>
        <w:t xml:space="preserve">L’Ajuntament de </w:t>
      </w:r>
      <w:r>
        <w:rPr>
          <w:rFonts w:cs="Arial"/>
          <w:sz w:val="24"/>
          <w:lang w:bidi="ks-Deva"/>
        </w:rPr>
        <w:t>Deltebre</w:t>
      </w:r>
      <w:r w:rsidRPr="00F32F81">
        <w:rPr>
          <w:rFonts w:cs="Arial"/>
          <w:sz w:val="24"/>
          <w:lang w:bidi="ks-Deva"/>
        </w:rPr>
        <w:t xml:space="preserve"> es compromet a elaborar el seu Pla d’Acció d’Energia Sostenible (PAES) en el termini màxim d’un any des de la data </w:t>
      </w:r>
      <w:r w:rsidRPr="00F32F81">
        <w:rPr>
          <w:rFonts w:cs="Arial"/>
          <w:sz w:val="24"/>
          <w:lang w:bidi="ks-Deva"/>
        </w:rPr>
        <w:lastRenderedPageBreak/>
        <w:t>d’adhesió al Pacte. L’abast del document respondrà a les directrius que s’estableixin per part de la Comissió de Transport i Energia de la Unió Europea i inclourà una estimació de les emissions i una proposta de les accions a seguir per aconseguir els objectius plantejats. Per la realització d’aquestes tasques es disposarà del suport de la Diputació de Tarragona, coordinadora territorial del Pacte a les comarques de Tarragona, suport que es prestarà mitjançant assistència tècnica.</w:t>
      </w:r>
    </w:p>
    <w:p w:rsidR="00B54632" w:rsidRPr="00F32F81" w:rsidRDefault="00B54632" w:rsidP="00B54632">
      <w:pPr>
        <w:pStyle w:val="Normal011"/>
        <w:autoSpaceDE w:val="0"/>
        <w:autoSpaceDN w:val="0"/>
        <w:adjustRightInd w:val="0"/>
        <w:rPr>
          <w:rFonts w:cs="Arial"/>
          <w:sz w:val="24"/>
          <w:lang w:bidi="ks-Deva"/>
        </w:rPr>
      </w:pPr>
    </w:p>
    <w:p w:rsidR="00B54632" w:rsidRPr="00F32F81" w:rsidRDefault="00B54632" w:rsidP="00B54632">
      <w:pPr>
        <w:pStyle w:val="Normal011"/>
        <w:autoSpaceDE w:val="0"/>
        <w:autoSpaceDN w:val="0"/>
        <w:adjustRightInd w:val="0"/>
        <w:rPr>
          <w:rFonts w:cs="Arial"/>
          <w:sz w:val="24"/>
          <w:lang w:bidi="ks-Deva"/>
        </w:rPr>
      </w:pPr>
      <w:r w:rsidRPr="00F32F81">
        <w:rPr>
          <w:rFonts w:cs="Arial"/>
          <w:b/>
          <w:bCs/>
          <w:sz w:val="24"/>
          <w:lang w:bidi="ks-Deva"/>
        </w:rPr>
        <w:t>Tercer.-</w:t>
      </w:r>
      <w:r w:rsidRPr="00F32F81">
        <w:rPr>
          <w:rFonts w:cs="Arial"/>
          <w:sz w:val="24"/>
          <w:lang w:bidi="ks-Deva"/>
        </w:rPr>
        <w:t xml:space="preserve"> Així mateix, l’esmentat PAES inclourà també l’avaluació dels possibles riscos i vulnerabilitats derivats del canvi climàtic com a base per determinar les mesures d’adaptació prioritàries. I determinarà i avaluarà mesures d’adaptació, tot proposant un ordre de prioritats. </w:t>
      </w:r>
    </w:p>
    <w:p w:rsidR="00B54632" w:rsidRDefault="00B54632" w:rsidP="00B54632">
      <w:pPr>
        <w:pStyle w:val="Normal011"/>
        <w:autoSpaceDE w:val="0"/>
        <w:autoSpaceDN w:val="0"/>
        <w:adjustRightInd w:val="0"/>
        <w:rPr>
          <w:rFonts w:cs="Arial"/>
          <w:sz w:val="24"/>
          <w:lang w:bidi="ks-Deva"/>
        </w:rPr>
      </w:pPr>
    </w:p>
    <w:p w:rsidR="00B54632" w:rsidRPr="00F32F81" w:rsidRDefault="00B54632" w:rsidP="00B54632">
      <w:pPr>
        <w:pStyle w:val="Normal011"/>
        <w:autoSpaceDE w:val="0"/>
        <w:autoSpaceDN w:val="0"/>
        <w:adjustRightInd w:val="0"/>
        <w:rPr>
          <w:rFonts w:cs="Arial"/>
          <w:sz w:val="24"/>
          <w:lang w:bidi="ks-Deva"/>
        </w:rPr>
      </w:pPr>
      <w:r w:rsidRPr="00F32F81">
        <w:rPr>
          <w:rFonts w:cs="Arial"/>
          <w:b/>
          <w:bCs/>
          <w:sz w:val="24"/>
          <w:lang w:bidi="ks-Deva"/>
        </w:rPr>
        <w:t xml:space="preserve">Quart.- </w:t>
      </w:r>
      <w:r w:rsidRPr="00F32F81">
        <w:rPr>
          <w:rFonts w:cs="Arial"/>
          <w:sz w:val="24"/>
          <w:lang w:bidi="ks-Deva"/>
        </w:rPr>
        <w:t xml:space="preserve">L’Ajuntament de </w:t>
      </w:r>
      <w:r>
        <w:rPr>
          <w:rFonts w:cs="Arial"/>
          <w:sz w:val="24"/>
          <w:lang w:bidi="ks-Deva"/>
        </w:rPr>
        <w:t>Deltebre</w:t>
      </w:r>
      <w:r w:rsidRPr="00F32F81">
        <w:rPr>
          <w:rFonts w:cs="Arial"/>
          <w:sz w:val="24"/>
          <w:lang w:bidi="ks-Deva"/>
        </w:rPr>
        <w:t xml:space="preserve"> es compromet també a elaborar un informe biennal per l’avaluació, control i verificació dels objectius, a organitzar el Dia de l’Energia, a informar de les fites obtingudes en acompliment de Pla d’Acció i a participar (en els termes que consideri oportú) en la Conferència d’Alcaldes/esses per l’Energia sostenible a Europa.</w:t>
      </w:r>
    </w:p>
    <w:p w:rsidR="00B54632" w:rsidRPr="00F32F81" w:rsidRDefault="00B54632" w:rsidP="00B54632">
      <w:pPr>
        <w:pStyle w:val="Normal011"/>
        <w:autoSpaceDE w:val="0"/>
        <w:autoSpaceDN w:val="0"/>
        <w:adjustRightInd w:val="0"/>
        <w:rPr>
          <w:rFonts w:cs="Arial"/>
          <w:b/>
          <w:bCs/>
          <w:sz w:val="24"/>
          <w:lang w:bidi="ks-Deva"/>
        </w:rPr>
      </w:pPr>
    </w:p>
    <w:p w:rsidR="00B54632" w:rsidRPr="00F32F81" w:rsidRDefault="00B54632" w:rsidP="00B54632">
      <w:pPr>
        <w:pStyle w:val="Normal011"/>
        <w:autoSpaceDE w:val="0"/>
        <w:rPr>
          <w:sz w:val="24"/>
        </w:rPr>
      </w:pPr>
      <w:r w:rsidRPr="00F32F81">
        <w:rPr>
          <w:rFonts w:cs="Arial"/>
          <w:b/>
          <w:bCs/>
          <w:sz w:val="24"/>
          <w:lang w:bidi="ks-Deva"/>
        </w:rPr>
        <w:t>Cinquè.-</w:t>
      </w:r>
      <w:r w:rsidRPr="00F32F81">
        <w:rPr>
          <w:rFonts w:eastAsia="Arial" w:cs="Arial"/>
          <w:b/>
          <w:bCs/>
          <w:sz w:val="24"/>
          <w:lang w:bidi="ks-Deva"/>
        </w:rPr>
        <w:t xml:space="preserve"> </w:t>
      </w:r>
      <w:r w:rsidRPr="00F32F81">
        <w:rPr>
          <w:rFonts w:eastAsia="Arial" w:cs="Arial"/>
          <w:sz w:val="24"/>
          <w:lang w:bidi="ks-Deva"/>
        </w:rPr>
        <w:t>Facultar l'alcalde/alcaldessa perquè signi el formulari d'adhesió al Pacte.</w:t>
      </w:r>
    </w:p>
    <w:p w:rsidR="00B54632" w:rsidRPr="00F32F81" w:rsidRDefault="00B54632" w:rsidP="00B54632">
      <w:pPr>
        <w:pStyle w:val="Normal011"/>
        <w:autoSpaceDE w:val="0"/>
        <w:autoSpaceDN w:val="0"/>
        <w:adjustRightInd w:val="0"/>
        <w:rPr>
          <w:rFonts w:cs="Arial"/>
          <w:b/>
          <w:bCs/>
          <w:sz w:val="24"/>
          <w:lang w:bidi="ks-Deva"/>
        </w:rPr>
      </w:pPr>
    </w:p>
    <w:p w:rsidR="00B54632" w:rsidRPr="00F32F81" w:rsidRDefault="00B54632" w:rsidP="00B54632">
      <w:pPr>
        <w:pStyle w:val="Normal011"/>
        <w:autoSpaceDE w:val="0"/>
        <w:autoSpaceDN w:val="0"/>
        <w:adjustRightInd w:val="0"/>
        <w:rPr>
          <w:rFonts w:cs="Arial"/>
          <w:sz w:val="24"/>
        </w:rPr>
      </w:pPr>
      <w:r w:rsidRPr="00F32F81">
        <w:rPr>
          <w:rFonts w:cs="Arial"/>
          <w:b/>
          <w:bCs/>
          <w:sz w:val="24"/>
          <w:lang w:bidi="ks-Deva"/>
        </w:rPr>
        <w:t xml:space="preserve">Sisè.- </w:t>
      </w:r>
      <w:r w:rsidRPr="00F32F81">
        <w:rPr>
          <w:rFonts w:cs="Arial"/>
          <w:sz w:val="24"/>
          <w:lang w:bidi="ks-Deva"/>
        </w:rPr>
        <w:t xml:space="preserve">Comunicar els presents acords a la Diputació de Tarragona </w:t>
      </w:r>
      <w:r w:rsidRPr="00F32F81">
        <w:rPr>
          <w:rFonts w:cs="Arial"/>
          <w:color w:val="FF0000"/>
          <w:sz w:val="24"/>
          <w:lang w:bidi="ks-Deva"/>
        </w:rPr>
        <w:t>(</w:t>
      </w:r>
      <w:r w:rsidRPr="00F32F81">
        <w:rPr>
          <w:rFonts w:cs="Arial"/>
          <w:sz w:val="24"/>
          <w:lang w:bidi="ks-Deva"/>
        </w:rPr>
        <w:t>per fer possible les tasques de suport i coordinació dels municipis de la província que s’hi adhereixin, qui al seu temps ho comunicarà al Comissari de Transports i Energia de la Unió Europea (en els termes del model establert).</w:t>
      </w:r>
    </w:p>
    <w:p w:rsidR="00B54632" w:rsidRPr="00F32F81" w:rsidRDefault="00B54632" w:rsidP="00B54632">
      <w:pPr>
        <w:pStyle w:val="Normal011"/>
        <w:widowControl w:val="0"/>
        <w:rPr>
          <w:rFonts w:cs="Arial"/>
          <w:snapToGrid w:val="0"/>
          <w:sz w:val="24"/>
          <w:lang w:eastAsia="es-ES"/>
        </w:rPr>
      </w:pPr>
    </w:p>
    <w:p w:rsidR="00B54632" w:rsidRPr="0039786C" w:rsidRDefault="00B54632" w:rsidP="00B54632">
      <w:pPr>
        <w:pStyle w:val="Normal0000"/>
        <w:rPr>
          <w:rFonts w:cs="Arial"/>
          <w:sz w:val="24"/>
        </w:rPr>
      </w:pPr>
      <w:r w:rsidRPr="0039786C">
        <w:rPr>
          <w:rFonts w:cs="Arial"/>
          <w:sz w:val="24"/>
        </w:rPr>
        <w:t>La Corporació, no obstant això, acordarà el què estimi pertinent.</w:t>
      </w:r>
    </w:p>
    <w:p w:rsidR="00B54632" w:rsidRPr="0039786C" w:rsidRDefault="00B54632" w:rsidP="00B54632">
      <w:pPr>
        <w:pStyle w:val="Normal0000"/>
        <w:rPr>
          <w:rFonts w:cs="Arial"/>
          <w:sz w:val="24"/>
        </w:rPr>
      </w:pPr>
    </w:p>
    <w:p w:rsidR="00B54632" w:rsidRDefault="00B54632" w:rsidP="00B54632">
      <w:pPr>
        <w:pStyle w:val="Normal0000"/>
        <w:rPr>
          <w:rFonts w:cs="Arial"/>
          <w:sz w:val="24"/>
        </w:rPr>
      </w:pPr>
      <w:r>
        <w:rPr>
          <w:rFonts w:cs="Arial"/>
          <w:sz w:val="24"/>
        </w:rPr>
        <w:t>Deltebre, 18</w:t>
      </w:r>
      <w:r w:rsidRPr="0039786C">
        <w:rPr>
          <w:rFonts w:cs="Arial"/>
          <w:sz w:val="24"/>
        </w:rPr>
        <w:t xml:space="preserve"> de </w:t>
      </w:r>
      <w:r>
        <w:rPr>
          <w:rFonts w:cs="Arial"/>
          <w:sz w:val="24"/>
        </w:rPr>
        <w:t xml:space="preserve">març </w:t>
      </w:r>
      <w:r w:rsidRPr="0039786C">
        <w:rPr>
          <w:rFonts w:cs="Arial"/>
          <w:sz w:val="24"/>
        </w:rPr>
        <w:t xml:space="preserve"> de 2015</w:t>
      </w:r>
      <w:r>
        <w:rPr>
          <w:rFonts w:cs="Arial"/>
          <w:sz w:val="24"/>
        </w:rPr>
        <w:t xml:space="preserve">. Sgt. </w:t>
      </w:r>
      <w:r w:rsidRPr="0039786C">
        <w:rPr>
          <w:rFonts w:cs="Arial"/>
          <w:sz w:val="24"/>
        </w:rPr>
        <w:t>José Emilio Bertomeu Rio</w:t>
      </w:r>
      <w:r>
        <w:rPr>
          <w:rFonts w:cs="Arial"/>
          <w:sz w:val="24"/>
        </w:rPr>
        <w:t>.”</w:t>
      </w:r>
    </w:p>
    <w:p w:rsidR="00B54632" w:rsidRDefault="00B54632" w:rsidP="00B54632">
      <w:pPr>
        <w:pStyle w:val="Normal0000"/>
        <w:rPr>
          <w:rFonts w:cs="Arial"/>
          <w:sz w:val="24"/>
        </w:rPr>
      </w:pPr>
    </w:p>
    <w:p w:rsidR="00B54632" w:rsidRDefault="00B54632" w:rsidP="00B54632">
      <w:pPr>
        <w:pStyle w:val="Normal07"/>
        <w:rPr>
          <w:sz w:val="24"/>
        </w:rPr>
      </w:pPr>
      <w:bookmarkStart w:id="26" w:name="_GoBack_11"/>
      <w:bookmarkEnd w:id="24"/>
      <w:bookmarkEnd w:id="26"/>
      <w:r>
        <w:rPr>
          <w:sz w:val="24"/>
        </w:rPr>
        <w:t>Finalitzada la lectura, per part del Sr. alcalde se li dona la paraula al Sr. Tomàs Castells Fresquet del PPC i diu que el posicionament del seu grup serà a favor de la present proposta.</w:t>
      </w:r>
    </w:p>
    <w:p w:rsidR="00B54632" w:rsidRDefault="00B54632" w:rsidP="00B54632">
      <w:pPr>
        <w:pStyle w:val="Normal07"/>
        <w:rPr>
          <w:sz w:val="24"/>
        </w:rPr>
      </w:pPr>
    </w:p>
    <w:p w:rsidR="00B54632" w:rsidRDefault="00B54632" w:rsidP="00B54632">
      <w:pPr>
        <w:pStyle w:val="Normal07"/>
        <w:rPr>
          <w:sz w:val="24"/>
        </w:rPr>
      </w:pPr>
      <w:r>
        <w:rPr>
          <w:sz w:val="24"/>
        </w:rPr>
        <w:t>Intervé el Sr. Lluís Soler del grup de CiU i diu que el posicionament del seu grup serà a favor de la proposta.</w:t>
      </w:r>
    </w:p>
    <w:p w:rsidR="00B54632" w:rsidRDefault="00B54632" w:rsidP="00B54632">
      <w:pPr>
        <w:pStyle w:val="Normal07"/>
        <w:rPr>
          <w:sz w:val="24"/>
        </w:rPr>
      </w:pPr>
    </w:p>
    <w:p w:rsidR="00B54632" w:rsidRDefault="00B54632" w:rsidP="00B54632">
      <w:pPr>
        <w:pStyle w:val="Normal07"/>
        <w:rPr>
          <w:sz w:val="24"/>
        </w:rPr>
      </w:pPr>
      <w:r>
        <w:rPr>
          <w:sz w:val="24"/>
        </w:rPr>
        <w:t>Intervé el Sr. Joan Alginet del PSC-PM i diu que el posicionament del seu grup serà a favor de la proposta.</w:t>
      </w:r>
    </w:p>
    <w:p w:rsidR="00B54632" w:rsidRDefault="00B54632" w:rsidP="00B54632">
      <w:pPr>
        <w:pStyle w:val="Normal07"/>
        <w:rPr>
          <w:sz w:val="24"/>
        </w:rPr>
      </w:pPr>
    </w:p>
    <w:p w:rsidR="00B54632" w:rsidRDefault="00B54632" w:rsidP="00B54632">
      <w:pPr>
        <w:pStyle w:val="Normal07"/>
        <w:rPr>
          <w:sz w:val="24"/>
        </w:rPr>
      </w:pPr>
      <w:r>
        <w:rPr>
          <w:sz w:val="24"/>
        </w:rPr>
        <w:t>Intervé el Sr. Gervasi Aspa d’ERC-AM i diu que el posicionament del seu grup serà a favor de la proposta.</w:t>
      </w:r>
    </w:p>
    <w:p w:rsidR="00B54632" w:rsidRDefault="00B54632" w:rsidP="00B54632">
      <w:pPr>
        <w:pStyle w:val="Normal8"/>
        <w:jc w:val="both"/>
        <w:rPr>
          <w:rFonts w:ascii="Arial" w:hAnsi="Arial" w:cs="Arial"/>
          <w:bCs/>
          <w:sz w:val="24"/>
          <w:lang w:eastAsia="es-ES"/>
        </w:rPr>
      </w:pPr>
      <w:bookmarkStart w:id="27" w:name="_GoBack"/>
      <w:bookmarkEnd w:id="27"/>
    </w:p>
    <w:p w:rsidR="00B54632" w:rsidRPr="00A4215F" w:rsidRDefault="00B54632" w:rsidP="00B54632">
      <w:pPr>
        <w:pStyle w:val="Normal8"/>
        <w:jc w:val="both"/>
        <w:rPr>
          <w:rFonts w:ascii="Arial" w:hAnsi="Arial" w:cs="Arial"/>
          <w:sz w:val="22"/>
          <w:szCs w:val="22"/>
        </w:rPr>
      </w:pPr>
      <w:r w:rsidRPr="00A4215F">
        <w:rPr>
          <w:rFonts w:ascii="Arial" w:hAnsi="Arial" w:cs="Arial"/>
          <w:bCs/>
          <w:sz w:val="24"/>
          <w:lang w:eastAsia="es-ES"/>
        </w:rPr>
        <w:lastRenderedPageBreak/>
        <w:t xml:space="preserve">Finalitzades les intervencions, el Sr. President sotmet a votació l’esmentada proposta quedant aprovada per </w:t>
      </w:r>
      <w:r>
        <w:rPr>
          <w:rFonts w:ascii="Arial" w:hAnsi="Arial" w:cs="Arial"/>
          <w:bCs/>
          <w:sz w:val="24"/>
          <w:lang w:eastAsia="es-ES"/>
        </w:rPr>
        <w:t>unanimitat i per tant resta expedit el tràmit adient sent facultat el Sr. Alcalde per a dur-ho a terme i per portar a efecte el que calgui per a l’execució d’aquest acord.</w:t>
      </w:r>
    </w:p>
    <w:p w:rsidR="00B54632" w:rsidRPr="006A456B" w:rsidRDefault="00B54632" w:rsidP="00B54632">
      <w:pPr>
        <w:spacing w:line="200" w:lineRule="atLeast"/>
        <w:rPr>
          <w:rFonts w:cs="Arial"/>
          <w:b/>
          <w:bCs/>
          <w:color w:val="000000"/>
          <w:sz w:val="24"/>
          <w:u w:val="single"/>
          <w:lang w:eastAsia="es-ES"/>
        </w:rPr>
      </w:pPr>
    </w:p>
    <w:p w:rsidR="00B54632" w:rsidRPr="006A456B" w:rsidRDefault="00B54632" w:rsidP="00B54632">
      <w:pPr>
        <w:spacing w:line="200" w:lineRule="atLeast"/>
        <w:rPr>
          <w:rFonts w:cs="Arial"/>
          <w:b/>
          <w:bCs/>
          <w:color w:val="000000"/>
          <w:sz w:val="24"/>
          <w:u w:val="single"/>
          <w:lang w:eastAsia="es-ES"/>
        </w:rPr>
      </w:pPr>
      <w:r w:rsidRPr="006A456B">
        <w:rPr>
          <w:rFonts w:cs="Arial"/>
          <w:b/>
          <w:bCs/>
          <w:color w:val="000000"/>
          <w:sz w:val="24"/>
          <w:u w:val="single"/>
          <w:lang w:eastAsia="es-ES"/>
        </w:rPr>
        <w:t>PART DE CONTROL</w:t>
      </w:r>
    </w:p>
    <w:p w:rsidR="00B54632" w:rsidRPr="006A456B" w:rsidRDefault="00B54632" w:rsidP="00B54632">
      <w:pPr>
        <w:spacing w:line="200" w:lineRule="atLeast"/>
        <w:rPr>
          <w:rFonts w:cs="Arial"/>
          <w:b/>
          <w:bCs/>
          <w:color w:val="000000"/>
          <w:sz w:val="24"/>
          <w:u w:val="single"/>
          <w:lang w:eastAsia="es-ES"/>
        </w:rPr>
      </w:pPr>
    </w:p>
    <w:p w:rsidR="00B54632" w:rsidRPr="006A456B" w:rsidRDefault="00B54632" w:rsidP="00B54632">
      <w:pPr>
        <w:spacing w:line="200" w:lineRule="atLeast"/>
        <w:rPr>
          <w:rFonts w:cs="Arial"/>
          <w:b/>
          <w:bCs/>
          <w:color w:val="000000"/>
          <w:sz w:val="24"/>
          <w:lang w:eastAsia="es-ES"/>
        </w:rPr>
      </w:pPr>
      <w:r>
        <w:rPr>
          <w:rFonts w:cs="Arial"/>
          <w:b/>
          <w:bCs/>
          <w:color w:val="000000"/>
          <w:sz w:val="24"/>
          <w:lang w:eastAsia="es-ES"/>
        </w:rPr>
        <w:t>14è</w:t>
      </w:r>
      <w:r w:rsidRPr="006A456B">
        <w:rPr>
          <w:rFonts w:cs="Arial"/>
          <w:b/>
          <w:bCs/>
          <w:color w:val="000000"/>
          <w:sz w:val="24"/>
          <w:lang w:eastAsia="es-ES"/>
        </w:rPr>
        <w:t>.- DONAR COMPTE DE LES RESOLUCIONS DE L’ALCALDIA:</w:t>
      </w:r>
    </w:p>
    <w:p w:rsidR="00B54632" w:rsidRPr="00EA356A" w:rsidRDefault="00B54632" w:rsidP="00B54632">
      <w:pPr>
        <w:numPr>
          <w:ilvl w:val="0"/>
          <w:numId w:val="1"/>
        </w:numPr>
        <w:spacing w:line="200" w:lineRule="atLeast"/>
        <w:jc w:val="left"/>
        <w:rPr>
          <w:rFonts w:cs="Arial"/>
          <w:b/>
          <w:bCs/>
          <w:color w:val="000000"/>
          <w:sz w:val="24"/>
          <w:lang w:eastAsia="es-ES"/>
        </w:rPr>
      </w:pPr>
      <w:r w:rsidRPr="006A456B">
        <w:rPr>
          <w:rFonts w:cs="Arial"/>
          <w:b/>
          <w:bCs/>
          <w:color w:val="000000"/>
          <w:sz w:val="24"/>
          <w:lang w:eastAsia="es-ES"/>
        </w:rPr>
        <w:t xml:space="preserve">DE LA NÚM. </w:t>
      </w:r>
      <w:r>
        <w:rPr>
          <w:rFonts w:cs="Arial"/>
          <w:b/>
          <w:bCs/>
          <w:color w:val="000000"/>
          <w:sz w:val="24"/>
          <w:lang w:eastAsia="es-ES"/>
        </w:rPr>
        <w:t>151</w:t>
      </w:r>
      <w:r w:rsidRPr="006A456B">
        <w:rPr>
          <w:rFonts w:cs="Arial"/>
          <w:b/>
          <w:bCs/>
          <w:color w:val="000000"/>
          <w:sz w:val="24"/>
          <w:lang w:eastAsia="es-ES"/>
        </w:rPr>
        <w:t>/201</w:t>
      </w:r>
      <w:r>
        <w:rPr>
          <w:rFonts w:cs="Arial"/>
          <w:b/>
          <w:bCs/>
          <w:color w:val="000000"/>
          <w:sz w:val="24"/>
          <w:lang w:eastAsia="es-ES"/>
        </w:rPr>
        <w:t>5</w:t>
      </w:r>
      <w:r w:rsidRPr="006A456B">
        <w:rPr>
          <w:rFonts w:cs="Arial"/>
          <w:b/>
          <w:bCs/>
          <w:color w:val="000000"/>
          <w:sz w:val="24"/>
          <w:lang w:eastAsia="es-ES"/>
        </w:rPr>
        <w:t xml:space="preserve"> A LA NÚM. </w:t>
      </w:r>
      <w:r>
        <w:rPr>
          <w:rFonts w:cs="Arial"/>
          <w:b/>
          <w:bCs/>
          <w:color w:val="000000"/>
          <w:sz w:val="24"/>
          <w:lang w:eastAsia="es-ES"/>
        </w:rPr>
        <w:t>358</w:t>
      </w:r>
      <w:r w:rsidRPr="00EA356A">
        <w:rPr>
          <w:rFonts w:cs="Arial"/>
          <w:b/>
          <w:bCs/>
          <w:color w:val="000000"/>
          <w:sz w:val="24"/>
          <w:lang w:eastAsia="es-ES"/>
        </w:rPr>
        <w:t>/201</w:t>
      </w:r>
      <w:r>
        <w:rPr>
          <w:rFonts w:cs="Arial"/>
          <w:b/>
          <w:bCs/>
          <w:color w:val="000000"/>
          <w:sz w:val="24"/>
          <w:lang w:eastAsia="es-ES"/>
        </w:rPr>
        <w:t>5</w:t>
      </w:r>
    </w:p>
    <w:p w:rsidR="00B54632" w:rsidRPr="006A456B" w:rsidRDefault="00B54632" w:rsidP="00B54632">
      <w:pPr>
        <w:spacing w:line="200" w:lineRule="atLeast"/>
        <w:ind w:left="720"/>
        <w:jc w:val="left"/>
        <w:rPr>
          <w:rFonts w:cs="Arial"/>
          <w:b/>
          <w:bCs/>
          <w:color w:val="000000"/>
          <w:sz w:val="24"/>
          <w:lang w:eastAsia="es-ES"/>
        </w:rPr>
      </w:pPr>
    </w:p>
    <w:p w:rsidR="00B54632" w:rsidRPr="006A456B" w:rsidRDefault="00B54632" w:rsidP="00B54632">
      <w:pPr>
        <w:rPr>
          <w:rFonts w:cs="Arial"/>
          <w:b/>
          <w:sz w:val="24"/>
        </w:rPr>
      </w:pPr>
      <w:r w:rsidRPr="006A456B">
        <w:rPr>
          <w:rFonts w:cs="Arial"/>
          <w:sz w:val="24"/>
        </w:rPr>
        <w:t xml:space="preserve">Informo que aquest punt es refereix als decrets d’alcaldia que s’han produït des de l’última sessió ordinària del ple fins a la data de convocatòria d’aquest, concretament de la núm. </w:t>
      </w:r>
      <w:r>
        <w:rPr>
          <w:rFonts w:cs="Arial"/>
          <w:sz w:val="24"/>
        </w:rPr>
        <w:t>151/2015</w:t>
      </w:r>
      <w:r w:rsidRPr="006A456B">
        <w:rPr>
          <w:rFonts w:cs="Arial"/>
          <w:sz w:val="24"/>
        </w:rPr>
        <w:t xml:space="preserve"> a la núm.</w:t>
      </w:r>
      <w:r>
        <w:rPr>
          <w:rFonts w:cs="Arial"/>
          <w:sz w:val="24"/>
        </w:rPr>
        <w:t xml:space="preserve"> 358/2015</w:t>
      </w:r>
      <w:r w:rsidRPr="006A456B">
        <w:rPr>
          <w:rFonts w:cs="Arial"/>
          <w:sz w:val="24"/>
        </w:rPr>
        <w:t xml:space="preserve"> que han estat a l’abast de tots els regidors dels quals els ha estat facilitada una relació numerada i extractada i de conformitat amb el previst a l’article 42.2.a) del ROF.</w:t>
      </w:r>
    </w:p>
    <w:p w:rsidR="00B54632" w:rsidRPr="006A456B" w:rsidRDefault="00B54632" w:rsidP="00B54632">
      <w:pPr>
        <w:spacing w:line="200" w:lineRule="atLeast"/>
        <w:ind w:left="720"/>
        <w:jc w:val="left"/>
        <w:rPr>
          <w:rFonts w:cs="Arial"/>
          <w:bCs/>
          <w:color w:val="000000"/>
          <w:sz w:val="24"/>
          <w:lang w:eastAsia="es-ES"/>
        </w:rPr>
      </w:pPr>
    </w:p>
    <w:p w:rsidR="00B54632" w:rsidRPr="006A456B" w:rsidRDefault="00B54632" w:rsidP="00B54632">
      <w:pPr>
        <w:spacing w:line="200" w:lineRule="atLeast"/>
        <w:rPr>
          <w:rFonts w:cs="Arial"/>
          <w:b/>
          <w:bCs/>
          <w:color w:val="000000"/>
          <w:sz w:val="24"/>
          <w:lang w:eastAsia="es-ES"/>
        </w:rPr>
      </w:pPr>
      <w:r w:rsidRPr="006A456B">
        <w:rPr>
          <w:rFonts w:cs="Arial"/>
          <w:b/>
          <w:bCs/>
          <w:color w:val="000000"/>
          <w:sz w:val="24"/>
          <w:lang w:eastAsia="es-ES"/>
        </w:rPr>
        <w:t>9È.- INFORMES D’ALCALDIA.</w:t>
      </w:r>
    </w:p>
    <w:p w:rsidR="00B54632" w:rsidRPr="006A456B" w:rsidRDefault="00B54632" w:rsidP="00B54632">
      <w:pPr>
        <w:spacing w:line="200" w:lineRule="atLeast"/>
        <w:rPr>
          <w:rFonts w:cs="Arial"/>
          <w:bCs/>
          <w:color w:val="000000"/>
          <w:sz w:val="24"/>
          <w:lang w:eastAsia="es-ES"/>
        </w:rPr>
      </w:pPr>
      <w:r w:rsidRPr="006A456B">
        <w:rPr>
          <w:rFonts w:cs="Arial"/>
          <w:bCs/>
          <w:color w:val="000000"/>
          <w:sz w:val="24"/>
          <w:lang w:eastAsia="es-ES"/>
        </w:rPr>
        <w:t>No n’hi van haver</w:t>
      </w:r>
    </w:p>
    <w:p w:rsidR="00B54632" w:rsidRPr="006A456B" w:rsidRDefault="00B54632" w:rsidP="00B54632">
      <w:pPr>
        <w:spacing w:line="200" w:lineRule="atLeast"/>
        <w:rPr>
          <w:rFonts w:cs="Arial"/>
          <w:bCs/>
          <w:color w:val="000000"/>
          <w:sz w:val="24"/>
          <w:lang w:eastAsia="es-ES"/>
        </w:rPr>
      </w:pPr>
    </w:p>
    <w:p w:rsidR="00B54632" w:rsidRPr="006A456B" w:rsidRDefault="00B54632" w:rsidP="00B54632">
      <w:pPr>
        <w:spacing w:line="200" w:lineRule="atLeast"/>
        <w:rPr>
          <w:rFonts w:cs="Arial"/>
          <w:b/>
          <w:bCs/>
          <w:color w:val="000000"/>
          <w:sz w:val="24"/>
          <w:lang w:eastAsia="es-ES"/>
        </w:rPr>
      </w:pPr>
      <w:r w:rsidRPr="006A456B">
        <w:rPr>
          <w:rFonts w:cs="Arial"/>
          <w:b/>
          <w:bCs/>
          <w:color w:val="000000"/>
          <w:sz w:val="24"/>
          <w:lang w:eastAsia="es-ES"/>
        </w:rPr>
        <w:t>10È.- PROPOSICIONS URGENTS.</w:t>
      </w:r>
    </w:p>
    <w:p w:rsidR="00B54632" w:rsidRPr="006A456B" w:rsidRDefault="00B54632" w:rsidP="00B54632">
      <w:pPr>
        <w:spacing w:line="200" w:lineRule="atLeast"/>
        <w:rPr>
          <w:rFonts w:cs="Arial"/>
          <w:bCs/>
          <w:color w:val="000000"/>
          <w:sz w:val="24"/>
          <w:lang w:eastAsia="es-ES"/>
        </w:rPr>
      </w:pPr>
      <w:r w:rsidRPr="006A456B">
        <w:rPr>
          <w:rFonts w:cs="Arial"/>
          <w:bCs/>
          <w:color w:val="000000"/>
          <w:sz w:val="24"/>
          <w:lang w:eastAsia="es-ES"/>
        </w:rPr>
        <w:t>No n’hi van haver</w:t>
      </w:r>
    </w:p>
    <w:p w:rsidR="00B54632" w:rsidRPr="006A456B" w:rsidRDefault="00B54632" w:rsidP="00B54632">
      <w:pPr>
        <w:spacing w:line="200" w:lineRule="atLeast"/>
        <w:rPr>
          <w:rFonts w:cs="Arial"/>
          <w:bCs/>
          <w:color w:val="000000"/>
          <w:sz w:val="24"/>
          <w:lang w:eastAsia="es-ES"/>
        </w:rPr>
      </w:pPr>
    </w:p>
    <w:p w:rsidR="00B54632" w:rsidRPr="006A456B" w:rsidRDefault="00B54632" w:rsidP="00B54632">
      <w:pPr>
        <w:spacing w:line="200" w:lineRule="atLeast"/>
        <w:rPr>
          <w:rFonts w:cs="Arial"/>
          <w:b/>
          <w:bCs/>
          <w:color w:val="000000"/>
          <w:sz w:val="24"/>
          <w:lang w:eastAsia="es-ES"/>
        </w:rPr>
      </w:pPr>
      <w:r w:rsidRPr="006A456B">
        <w:rPr>
          <w:rFonts w:cs="Arial"/>
          <w:b/>
          <w:bCs/>
          <w:color w:val="000000"/>
          <w:sz w:val="24"/>
          <w:lang w:eastAsia="es-ES"/>
        </w:rPr>
        <w:t>11È.- CONTROL DELS ÒRGANS DE LA CORPORACIÓ</w:t>
      </w:r>
    </w:p>
    <w:p w:rsidR="00B54632" w:rsidRPr="006A456B" w:rsidRDefault="00B54632" w:rsidP="00B54632">
      <w:pPr>
        <w:numPr>
          <w:ilvl w:val="0"/>
          <w:numId w:val="1"/>
        </w:numPr>
        <w:spacing w:line="200" w:lineRule="atLeast"/>
        <w:jc w:val="left"/>
        <w:rPr>
          <w:rFonts w:cs="Arial"/>
          <w:b/>
          <w:bCs/>
          <w:color w:val="000000"/>
          <w:sz w:val="24"/>
          <w:lang w:eastAsia="es-ES"/>
        </w:rPr>
      </w:pPr>
      <w:r w:rsidRPr="006A456B">
        <w:rPr>
          <w:rFonts w:cs="Arial"/>
          <w:b/>
          <w:bCs/>
          <w:color w:val="000000"/>
          <w:sz w:val="24"/>
          <w:lang w:eastAsia="es-ES"/>
        </w:rPr>
        <w:t>PRECS</w:t>
      </w:r>
    </w:p>
    <w:p w:rsidR="00B54632" w:rsidRDefault="00B54632" w:rsidP="00B54632">
      <w:pPr>
        <w:numPr>
          <w:ilvl w:val="0"/>
          <w:numId w:val="1"/>
        </w:numPr>
        <w:spacing w:line="200" w:lineRule="atLeast"/>
        <w:jc w:val="left"/>
        <w:rPr>
          <w:rFonts w:cs="Arial"/>
          <w:b/>
          <w:bCs/>
          <w:color w:val="000000"/>
          <w:sz w:val="24"/>
          <w:lang w:eastAsia="es-ES"/>
        </w:rPr>
      </w:pPr>
      <w:r w:rsidRPr="006A456B">
        <w:rPr>
          <w:rFonts w:cs="Arial"/>
          <w:b/>
          <w:bCs/>
          <w:color w:val="000000"/>
          <w:sz w:val="24"/>
          <w:lang w:eastAsia="es-ES"/>
        </w:rPr>
        <w:t>PREGUNTES</w:t>
      </w:r>
    </w:p>
    <w:p w:rsidR="00B54632" w:rsidRDefault="00B54632" w:rsidP="00B54632">
      <w:pPr>
        <w:spacing w:line="200" w:lineRule="atLeast"/>
        <w:rPr>
          <w:rFonts w:cs="Arial"/>
          <w:bCs/>
          <w:color w:val="000000"/>
          <w:sz w:val="24"/>
          <w:lang w:eastAsia="es-ES"/>
        </w:rPr>
      </w:pPr>
      <w:r>
        <w:rPr>
          <w:rFonts w:cs="Arial"/>
          <w:bCs/>
          <w:color w:val="000000"/>
          <w:sz w:val="24"/>
          <w:lang w:eastAsia="es-ES"/>
        </w:rPr>
        <w:t xml:space="preserve">Arribats a aquest punt de l’ordre del dia, per part del Sr. Alcalde es dona la paraula al Sr. Joan Bertomeu del PPC i intervé per fer un aclariment  envers a la inauguració que va tenir lloc ahir a la tarda del Centre d’Innovació i Desenvolupament Turístic </w:t>
      </w:r>
      <w:proofErr w:type="spellStart"/>
      <w:r>
        <w:rPr>
          <w:rFonts w:cs="Arial"/>
          <w:bCs/>
          <w:color w:val="000000"/>
          <w:sz w:val="24"/>
          <w:lang w:eastAsia="es-ES"/>
        </w:rPr>
        <w:t>EbreTerra</w:t>
      </w:r>
      <w:proofErr w:type="spellEnd"/>
      <w:r>
        <w:rPr>
          <w:rFonts w:cs="Arial"/>
          <w:bCs/>
          <w:color w:val="000000"/>
          <w:sz w:val="24"/>
          <w:lang w:eastAsia="es-ES"/>
        </w:rPr>
        <w:t xml:space="preserve"> i de tots els tràmits realitzats per part de tots els grups municipals que formen part d’aquest ajuntament, per mostrar el seu descontent pel que fa al ban realitzat pel Sr. Lluís Soler com a President del Consell Comarcal invitant al poble a la inauguració, per quant la invitació l’havia d’haver fet l’alcalde del nostre municipi.</w:t>
      </w:r>
    </w:p>
    <w:p w:rsidR="00B54632" w:rsidRDefault="00B54632" w:rsidP="00B54632">
      <w:pPr>
        <w:spacing w:line="200" w:lineRule="atLeast"/>
        <w:rPr>
          <w:rFonts w:cs="Arial"/>
          <w:bCs/>
          <w:color w:val="000000"/>
          <w:sz w:val="24"/>
          <w:lang w:eastAsia="es-ES"/>
        </w:rPr>
      </w:pPr>
    </w:p>
    <w:p w:rsidR="00B54632" w:rsidRPr="006A456B" w:rsidRDefault="00B54632" w:rsidP="00B54632">
      <w:pPr>
        <w:rPr>
          <w:rFonts w:eastAsia="Tahoma" w:cs="Arial"/>
          <w:sz w:val="24"/>
        </w:rPr>
      </w:pPr>
      <w:r w:rsidRPr="006A456B">
        <w:rPr>
          <w:rFonts w:cs="Arial"/>
          <w:sz w:val="24"/>
        </w:rPr>
        <w:t xml:space="preserve">No havent més assumptes per a tractar, el Sr. Alcalde aixeca la sessió, de la qual, com a secretari </w:t>
      </w:r>
      <w:proofErr w:type="spellStart"/>
      <w:r w:rsidRPr="006A456B">
        <w:rPr>
          <w:rFonts w:cs="Arial"/>
          <w:sz w:val="24"/>
        </w:rPr>
        <w:t>acctal</w:t>
      </w:r>
      <w:proofErr w:type="spellEnd"/>
      <w:r w:rsidRPr="006A456B">
        <w:rPr>
          <w:rFonts w:cs="Arial"/>
          <w:sz w:val="24"/>
        </w:rPr>
        <w:t xml:space="preserve">. estenc aquesta acta </w:t>
      </w:r>
      <w:r w:rsidRPr="006A456B">
        <w:rPr>
          <w:rFonts w:eastAsia="Tahoma" w:cs="Arial"/>
          <w:sz w:val="24"/>
        </w:rPr>
        <w:t>que inclou totes les manifestacions i posicionaments que s’han produït en la sessió plenària i que es poden reproduir amb l’àudio d’enregistrament de la mateixa i que es farà arribar amb suport informàtic als regidors/es si així ho requereixen.</w:t>
      </w:r>
    </w:p>
    <w:p w:rsidR="00B54632" w:rsidRPr="006A456B" w:rsidRDefault="00B54632" w:rsidP="00B54632">
      <w:pPr>
        <w:spacing w:after="120"/>
        <w:rPr>
          <w:rFonts w:cs="Arial"/>
          <w:sz w:val="18"/>
        </w:rPr>
      </w:pPr>
    </w:p>
    <w:p w:rsidR="00C63176" w:rsidRDefault="00B54632" w:rsidP="00B54632">
      <w:pPr>
        <w:rPr>
          <w:rFonts w:cs="Arial"/>
          <w:sz w:val="24"/>
        </w:rPr>
      </w:pPr>
      <w:r w:rsidRPr="006A456B">
        <w:rPr>
          <w:rFonts w:cs="Arial"/>
          <w:sz w:val="24"/>
        </w:rPr>
        <w:t>L’Alcalde,</w:t>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t xml:space="preserve">El secretari </w:t>
      </w:r>
      <w:proofErr w:type="spellStart"/>
      <w:r w:rsidRPr="006A456B">
        <w:rPr>
          <w:rFonts w:cs="Arial"/>
          <w:sz w:val="24"/>
        </w:rPr>
        <w:t>acctal</w:t>
      </w:r>
      <w:proofErr w:type="spellEnd"/>
      <w:r w:rsidRPr="006A456B">
        <w:rPr>
          <w:rFonts w:cs="Arial"/>
          <w:sz w:val="24"/>
        </w:rPr>
        <w:t>.,</w:t>
      </w:r>
    </w:p>
    <w:p w:rsidR="00C63176" w:rsidRDefault="00C63176" w:rsidP="00B54632">
      <w:pPr>
        <w:rPr>
          <w:rFonts w:cs="Arial"/>
          <w:sz w:val="24"/>
        </w:rPr>
      </w:pPr>
    </w:p>
    <w:p w:rsidR="00C63176" w:rsidRDefault="00C63176" w:rsidP="00B54632">
      <w:pPr>
        <w:rPr>
          <w:rFonts w:cs="Arial"/>
          <w:sz w:val="24"/>
        </w:rPr>
      </w:pPr>
    </w:p>
    <w:p w:rsidR="0085638D" w:rsidRPr="00C63176" w:rsidRDefault="00B54632" w:rsidP="00C63176">
      <w:pPr>
        <w:rPr>
          <w:rFonts w:cs="Arial"/>
          <w:sz w:val="24"/>
        </w:rPr>
      </w:pPr>
      <w:r>
        <w:rPr>
          <w:rFonts w:cs="Arial"/>
          <w:sz w:val="24"/>
        </w:rPr>
        <w:t>J</w:t>
      </w:r>
      <w:r w:rsidRPr="006A456B">
        <w:rPr>
          <w:rFonts w:cs="Arial"/>
          <w:sz w:val="24"/>
        </w:rPr>
        <w:t>osé Emilio Bertomeu Rio</w:t>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r>
      <w:r w:rsidRPr="006A456B">
        <w:rPr>
          <w:rFonts w:cs="Arial"/>
          <w:sz w:val="24"/>
        </w:rPr>
        <w:tab/>
        <w:t>David Torres Fabra</w:t>
      </w:r>
    </w:p>
    <w:sectPr w:rsidR="0085638D" w:rsidRPr="00C63176" w:rsidSect="00AC4F2E">
      <w:headerReference w:type="default" r:id="rId8"/>
      <w:footerReference w:type="default" r:id="rId9"/>
      <w:pgSz w:w="11906" w:h="16838"/>
      <w:pgMar w:top="26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93" w:rsidRDefault="00204A93">
      <w:r>
        <w:separator/>
      </w:r>
    </w:p>
  </w:endnote>
  <w:endnote w:type="continuationSeparator" w:id="0">
    <w:p w:rsidR="00204A93" w:rsidRDefault="0020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457311"/>
      <w:docPartObj>
        <w:docPartGallery w:val="Page Numbers (Bottom of Page)"/>
        <w:docPartUnique/>
      </w:docPartObj>
    </w:sdtPr>
    <w:sdtContent>
      <w:p w:rsidR="00C63176" w:rsidRDefault="00C63176">
        <w:pPr>
          <w:pStyle w:val="Piedepgina"/>
          <w:jc w:val="right"/>
        </w:pPr>
        <w:r>
          <w:fldChar w:fldCharType="begin"/>
        </w:r>
        <w:r>
          <w:instrText>PAGE   \* MERGEFORMAT</w:instrText>
        </w:r>
        <w:r>
          <w:fldChar w:fldCharType="separate"/>
        </w:r>
        <w:r w:rsidRPr="00C63176">
          <w:rPr>
            <w:noProof/>
            <w:lang w:val="es-ES"/>
          </w:rPr>
          <w:t>13</w:t>
        </w:r>
        <w:r>
          <w:fldChar w:fldCharType="end"/>
        </w:r>
      </w:p>
    </w:sdtContent>
  </w:sdt>
  <w:p w:rsidR="00C63176" w:rsidRDefault="00C631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93" w:rsidRDefault="00204A93">
      <w:r>
        <w:separator/>
      </w:r>
    </w:p>
  </w:footnote>
  <w:footnote w:type="continuationSeparator" w:id="0">
    <w:p w:rsidR="00204A93" w:rsidRDefault="00204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EF" w:rsidRPr="00746F68" w:rsidRDefault="00BE32D0" w:rsidP="00675C01">
    <w:pPr>
      <w:spacing w:line="280" w:lineRule="exact"/>
      <w:rPr>
        <w:rFonts w:cs="Arial"/>
        <w:kern w:val="32"/>
        <w:sz w:val="28"/>
        <w:szCs w:val="28"/>
      </w:rPr>
    </w:pPr>
    <w:r>
      <w:rPr>
        <w:rFonts w:cs="Arial"/>
        <w:noProof/>
        <w:sz w:val="28"/>
        <w:szCs w:val="28"/>
      </w:rPr>
      <w:drawing>
        <wp:anchor distT="0" distB="0" distL="114300" distR="114300" simplePos="0" relativeHeight="251657728" behindDoc="1" locked="0" layoutInCell="1" allowOverlap="1">
          <wp:simplePos x="0" y="0"/>
          <wp:positionH relativeFrom="column">
            <wp:posOffset>-571500</wp:posOffset>
          </wp:positionH>
          <wp:positionV relativeFrom="paragraph">
            <wp:posOffset>-235585</wp:posOffset>
          </wp:positionV>
          <wp:extent cx="483235" cy="715645"/>
          <wp:effectExtent l="19050" t="0" r="0" b="0"/>
          <wp:wrapNone/>
          <wp:docPr id="2" name="Imagen 2" descr="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untament"/>
                  <pic:cNvPicPr>
                    <a:picLocks noChangeAspect="1" noChangeArrowheads="1"/>
                  </pic:cNvPicPr>
                </pic:nvPicPr>
                <pic:blipFill>
                  <a:blip r:embed="rId1">
                    <a:grayscl/>
                  </a:blip>
                  <a:srcRect/>
                  <a:stretch>
                    <a:fillRect/>
                  </a:stretch>
                </pic:blipFill>
                <pic:spPr bwMode="auto">
                  <a:xfrm>
                    <a:off x="0" y="0"/>
                    <a:ext cx="483235" cy="715645"/>
                  </a:xfrm>
                  <a:prstGeom prst="rect">
                    <a:avLst/>
                  </a:prstGeom>
                  <a:noFill/>
                  <a:ln w="9525">
                    <a:noFill/>
                    <a:miter lim="800000"/>
                    <a:headEnd/>
                    <a:tailEnd/>
                  </a:ln>
                </pic:spPr>
              </pic:pic>
            </a:graphicData>
          </a:graphic>
        </wp:anchor>
      </w:drawing>
    </w:r>
    <w:r w:rsidR="006136EF" w:rsidRPr="00746F68">
      <w:rPr>
        <w:rFonts w:cs="Arial"/>
        <w:sz w:val="28"/>
        <w:szCs w:val="28"/>
      </w:rPr>
      <w:t>Ajuntament</w:t>
    </w:r>
    <w:r w:rsidR="006136EF" w:rsidRPr="00746F68">
      <w:rPr>
        <w:rFonts w:cs="Arial"/>
        <w:kern w:val="32"/>
        <w:sz w:val="28"/>
        <w:szCs w:val="28"/>
      </w:rPr>
      <w:t xml:space="preserve"> de Deltebre</w:t>
    </w:r>
  </w:p>
  <w:p w:rsidR="006136EF" w:rsidRPr="00746F68" w:rsidRDefault="00204A93" w:rsidP="00675C01">
    <w:pPr>
      <w:spacing w:line="280" w:lineRule="exact"/>
      <w:rPr>
        <w:rFonts w:cs="Arial"/>
        <w:b/>
        <w:kern w:val="32"/>
        <w:sz w:val="28"/>
        <w:szCs w:val="28"/>
      </w:rPr>
    </w:pPr>
    <w:r>
      <w:rPr>
        <w:rFonts w:cs="Arial"/>
        <w:b/>
        <w:kern w:val="32"/>
        <w:sz w:val="28"/>
        <w:szCs w:val="28"/>
      </w:rPr>
      <w:t>Secretaria</w:t>
    </w:r>
  </w:p>
  <w:p w:rsidR="006136EF" w:rsidRPr="00746F68" w:rsidRDefault="006136EF" w:rsidP="00675C01">
    <w:pPr>
      <w:spacing w:line="20" w:lineRule="atLeast"/>
      <w:rPr>
        <w:rFonts w:cs="Arial"/>
        <w:kern w:val="32"/>
        <w:sz w:val="16"/>
        <w:szCs w:val="16"/>
      </w:rPr>
    </w:pPr>
    <w:r w:rsidRPr="00746F68">
      <w:rPr>
        <w:rFonts w:cs="Arial"/>
        <w:kern w:val="32"/>
        <w:sz w:val="16"/>
        <w:szCs w:val="16"/>
      </w:rPr>
      <w:t>Plaça 20 de maig, 1</w:t>
    </w:r>
  </w:p>
  <w:p w:rsidR="006136EF" w:rsidRPr="00746F68" w:rsidRDefault="006136EF" w:rsidP="00675C01">
    <w:pPr>
      <w:spacing w:line="20" w:lineRule="atLeast"/>
      <w:rPr>
        <w:rFonts w:cs="Arial"/>
        <w:kern w:val="32"/>
        <w:sz w:val="16"/>
        <w:szCs w:val="16"/>
      </w:rPr>
    </w:pPr>
    <w:r w:rsidRPr="00746F68">
      <w:rPr>
        <w:rFonts w:cs="Arial"/>
        <w:kern w:val="32"/>
        <w:sz w:val="16"/>
        <w:szCs w:val="16"/>
      </w:rPr>
      <w:t>43580 DELTEBRE</w:t>
    </w:r>
  </w:p>
  <w:p w:rsidR="006136EF" w:rsidRPr="00746F68" w:rsidRDefault="006136EF" w:rsidP="00675C01">
    <w:pPr>
      <w:spacing w:line="20" w:lineRule="atLeast"/>
      <w:rPr>
        <w:rFonts w:cs="Arial"/>
        <w:kern w:val="32"/>
        <w:sz w:val="16"/>
        <w:szCs w:val="16"/>
      </w:rPr>
    </w:pPr>
    <w:r w:rsidRPr="00746F68">
      <w:rPr>
        <w:rFonts w:cs="Arial"/>
        <w:kern w:val="32"/>
        <w:sz w:val="16"/>
        <w:szCs w:val="16"/>
      </w:rPr>
      <w:t>Telèfon 977 489 309</w:t>
    </w:r>
  </w:p>
  <w:p w:rsidR="006136EF" w:rsidRPr="00746F68" w:rsidRDefault="006136EF" w:rsidP="00675C01">
    <w:pPr>
      <w:spacing w:line="20" w:lineRule="atLeast"/>
      <w:rPr>
        <w:rFonts w:cs="Arial"/>
        <w:kern w:val="32"/>
        <w:sz w:val="16"/>
        <w:szCs w:val="16"/>
      </w:rPr>
    </w:pPr>
    <w:r w:rsidRPr="00746F68">
      <w:rPr>
        <w:rFonts w:cs="Arial"/>
        <w:kern w:val="32"/>
        <w:sz w:val="16"/>
        <w:szCs w:val="16"/>
      </w:rPr>
      <w:t>Fax       977 489 515</w:t>
    </w:r>
  </w:p>
  <w:p w:rsidR="006136EF" w:rsidRPr="00746F68" w:rsidRDefault="006136EF" w:rsidP="00675C01">
    <w:pPr>
      <w:spacing w:line="20" w:lineRule="atLeast"/>
      <w:rPr>
        <w:rFonts w:cs="Arial"/>
        <w:kern w:val="32"/>
        <w:sz w:val="16"/>
        <w:szCs w:val="16"/>
      </w:rPr>
    </w:pPr>
    <w:r w:rsidRPr="00746F68">
      <w:rPr>
        <w:rFonts w:cs="Arial"/>
        <w:kern w:val="32"/>
        <w:sz w:val="16"/>
        <w:szCs w:val="16"/>
      </w:rPr>
      <w:t>ajuntament@deltebre.cat</w:t>
    </w:r>
  </w:p>
  <w:p w:rsidR="006136EF" w:rsidRDefault="006136EF" w:rsidP="00675C01">
    <w:pPr>
      <w:pStyle w:val="Encabezado"/>
    </w:pPr>
    <w:r w:rsidRPr="00746F68">
      <w:rPr>
        <w:rFonts w:cs="Arial"/>
        <w:kern w:val="32"/>
        <w:sz w:val="16"/>
        <w:szCs w:val="16"/>
      </w:rPr>
      <w:t>www.deltebre.cat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2920"/>
    <w:multiLevelType w:val="hybridMultilevel"/>
    <w:tmpl w:val="A734FEFE"/>
    <w:lvl w:ilvl="0" w:tplc="C862D586">
      <w:numFmt w:val="bullet"/>
      <w:lvlText w:val="-"/>
      <w:lvlJc w:val="left"/>
      <w:pPr>
        <w:ind w:left="720" w:hanging="360"/>
      </w:pPr>
      <w:rPr>
        <w:rFonts w:ascii="Arial" w:eastAsia="Times New Roman" w:hAnsi="Arial" w:cs="Arial" w:hint="default"/>
      </w:rPr>
    </w:lvl>
    <w:lvl w:ilvl="1" w:tplc="07083F96" w:tentative="1">
      <w:start w:val="1"/>
      <w:numFmt w:val="bullet"/>
      <w:lvlText w:val="o"/>
      <w:lvlJc w:val="left"/>
      <w:pPr>
        <w:ind w:left="1440" w:hanging="360"/>
      </w:pPr>
      <w:rPr>
        <w:rFonts w:ascii="Courier New" w:hAnsi="Courier New" w:cs="Courier New" w:hint="default"/>
      </w:rPr>
    </w:lvl>
    <w:lvl w:ilvl="2" w:tplc="B33A311C" w:tentative="1">
      <w:start w:val="1"/>
      <w:numFmt w:val="bullet"/>
      <w:lvlText w:val=""/>
      <w:lvlJc w:val="left"/>
      <w:pPr>
        <w:ind w:left="2160" w:hanging="360"/>
      </w:pPr>
      <w:rPr>
        <w:rFonts w:ascii="Wingdings" w:hAnsi="Wingdings" w:hint="default"/>
      </w:rPr>
    </w:lvl>
    <w:lvl w:ilvl="3" w:tplc="5608D10C" w:tentative="1">
      <w:start w:val="1"/>
      <w:numFmt w:val="bullet"/>
      <w:lvlText w:val=""/>
      <w:lvlJc w:val="left"/>
      <w:pPr>
        <w:ind w:left="2880" w:hanging="360"/>
      </w:pPr>
      <w:rPr>
        <w:rFonts w:ascii="Symbol" w:hAnsi="Symbol" w:hint="default"/>
      </w:rPr>
    </w:lvl>
    <w:lvl w:ilvl="4" w:tplc="4B0A2C1E" w:tentative="1">
      <w:start w:val="1"/>
      <w:numFmt w:val="bullet"/>
      <w:lvlText w:val="o"/>
      <w:lvlJc w:val="left"/>
      <w:pPr>
        <w:ind w:left="3600" w:hanging="360"/>
      </w:pPr>
      <w:rPr>
        <w:rFonts w:ascii="Courier New" w:hAnsi="Courier New" w:cs="Courier New" w:hint="default"/>
      </w:rPr>
    </w:lvl>
    <w:lvl w:ilvl="5" w:tplc="E0EEB016" w:tentative="1">
      <w:start w:val="1"/>
      <w:numFmt w:val="bullet"/>
      <w:lvlText w:val=""/>
      <w:lvlJc w:val="left"/>
      <w:pPr>
        <w:ind w:left="4320" w:hanging="360"/>
      </w:pPr>
      <w:rPr>
        <w:rFonts w:ascii="Wingdings" w:hAnsi="Wingdings" w:hint="default"/>
      </w:rPr>
    </w:lvl>
    <w:lvl w:ilvl="6" w:tplc="D1D0A518" w:tentative="1">
      <w:start w:val="1"/>
      <w:numFmt w:val="bullet"/>
      <w:lvlText w:val=""/>
      <w:lvlJc w:val="left"/>
      <w:pPr>
        <w:ind w:left="5040" w:hanging="360"/>
      </w:pPr>
      <w:rPr>
        <w:rFonts w:ascii="Symbol" w:hAnsi="Symbol" w:hint="default"/>
      </w:rPr>
    </w:lvl>
    <w:lvl w:ilvl="7" w:tplc="34BA2D34" w:tentative="1">
      <w:start w:val="1"/>
      <w:numFmt w:val="bullet"/>
      <w:lvlText w:val="o"/>
      <w:lvlJc w:val="left"/>
      <w:pPr>
        <w:ind w:left="5760" w:hanging="360"/>
      </w:pPr>
      <w:rPr>
        <w:rFonts w:ascii="Courier New" w:hAnsi="Courier New" w:cs="Courier New" w:hint="default"/>
      </w:rPr>
    </w:lvl>
    <w:lvl w:ilvl="8" w:tplc="B2F4C2F0" w:tentative="1">
      <w:start w:val="1"/>
      <w:numFmt w:val="bullet"/>
      <w:lvlText w:val=""/>
      <w:lvlJc w:val="left"/>
      <w:pPr>
        <w:ind w:left="6480" w:hanging="360"/>
      </w:pPr>
      <w:rPr>
        <w:rFonts w:ascii="Wingdings" w:hAnsi="Wingdings" w:hint="default"/>
      </w:rPr>
    </w:lvl>
  </w:abstractNum>
  <w:abstractNum w:abstractNumId="1">
    <w:nsid w:val="33742921"/>
    <w:multiLevelType w:val="hybridMultilevel"/>
    <w:tmpl w:val="BCBE673E"/>
    <w:lvl w:ilvl="0" w:tplc="FB4405E6">
      <w:start w:val="1"/>
      <w:numFmt w:val="decimal"/>
      <w:lvlText w:val="%1."/>
      <w:lvlJc w:val="left"/>
      <w:pPr>
        <w:ind w:left="360" w:hanging="360"/>
      </w:pPr>
      <w:rPr>
        <w:rFonts w:hint="default"/>
      </w:rPr>
    </w:lvl>
    <w:lvl w:ilvl="1" w:tplc="B2A858EA" w:tentative="1">
      <w:start w:val="1"/>
      <w:numFmt w:val="lowerLetter"/>
      <w:lvlText w:val="%2."/>
      <w:lvlJc w:val="left"/>
      <w:pPr>
        <w:ind w:left="1080" w:hanging="360"/>
      </w:pPr>
    </w:lvl>
    <w:lvl w:ilvl="2" w:tplc="73865E0A" w:tentative="1">
      <w:start w:val="1"/>
      <w:numFmt w:val="lowerRoman"/>
      <w:lvlText w:val="%3."/>
      <w:lvlJc w:val="right"/>
      <w:pPr>
        <w:ind w:left="1800" w:hanging="180"/>
      </w:pPr>
    </w:lvl>
    <w:lvl w:ilvl="3" w:tplc="07720B64" w:tentative="1">
      <w:start w:val="1"/>
      <w:numFmt w:val="decimal"/>
      <w:lvlText w:val="%4."/>
      <w:lvlJc w:val="left"/>
      <w:pPr>
        <w:ind w:left="2520" w:hanging="360"/>
      </w:pPr>
    </w:lvl>
    <w:lvl w:ilvl="4" w:tplc="5FCEFA60" w:tentative="1">
      <w:start w:val="1"/>
      <w:numFmt w:val="lowerLetter"/>
      <w:lvlText w:val="%5."/>
      <w:lvlJc w:val="left"/>
      <w:pPr>
        <w:ind w:left="3240" w:hanging="360"/>
      </w:pPr>
    </w:lvl>
    <w:lvl w:ilvl="5" w:tplc="F2646B1C" w:tentative="1">
      <w:start w:val="1"/>
      <w:numFmt w:val="lowerRoman"/>
      <w:lvlText w:val="%6."/>
      <w:lvlJc w:val="right"/>
      <w:pPr>
        <w:ind w:left="3960" w:hanging="180"/>
      </w:pPr>
    </w:lvl>
    <w:lvl w:ilvl="6" w:tplc="840089DA" w:tentative="1">
      <w:start w:val="1"/>
      <w:numFmt w:val="decimal"/>
      <w:lvlText w:val="%7."/>
      <w:lvlJc w:val="left"/>
      <w:pPr>
        <w:ind w:left="4680" w:hanging="360"/>
      </w:pPr>
    </w:lvl>
    <w:lvl w:ilvl="7" w:tplc="09D202C4" w:tentative="1">
      <w:start w:val="1"/>
      <w:numFmt w:val="lowerLetter"/>
      <w:lvlText w:val="%8."/>
      <w:lvlJc w:val="left"/>
      <w:pPr>
        <w:ind w:left="5400" w:hanging="360"/>
      </w:pPr>
    </w:lvl>
    <w:lvl w:ilvl="8" w:tplc="7A76977C" w:tentative="1">
      <w:start w:val="1"/>
      <w:numFmt w:val="lowerRoman"/>
      <w:lvlText w:val="%9."/>
      <w:lvlJc w:val="right"/>
      <w:pPr>
        <w:ind w:left="6120" w:hanging="180"/>
      </w:pPr>
    </w:lvl>
  </w:abstractNum>
  <w:abstractNum w:abstractNumId="2">
    <w:nsid w:val="33742922"/>
    <w:multiLevelType w:val="hybridMultilevel"/>
    <w:tmpl w:val="077EADE0"/>
    <w:lvl w:ilvl="0" w:tplc="EF6A6B24">
      <w:start w:val="1"/>
      <w:numFmt w:val="decimal"/>
      <w:lvlText w:val="%1."/>
      <w:lvlJc w:val="left"/>
      <w:pPr>
        <w:ind w:left="360" w:hanging="360"/>
      </w:pPr>
      <w:rPr>
        <w:rFonts w:hint="default"/>
      </w:rPr>
    </w:lvl>
    <w:lvl w:ilvl="1" w:tplc="C526BB8A" w:tentative="1">
      <w:start w:val="1"/>
      <w:numFmt w:val="lowerLetter"/>
      <w:lvlText w:val="%2."/>
      <w:lvlJc w:val="left"/>
      <w:pPr>
        <w:ind w:left="1080" w:hanging="360"/>
      </w:pPr>
    </w:lvl>
    <w:lvl w:ilvl="2" w:tplc="56A2E2AE" w:tentative="1">
      <w:start w:val="1"/>
      <w:numFmt w:val="lowerRoman"/>
      <w:lvlText w:val="%3."/>
      <w:lvlJc w:val="right"/>
      <w:pPr>
        <w:ind w:left="1800" w:hanging="180"/>
      </w:pPr>
    </w:lvl>
    <w:lvl w:ilvl="3" w:tplc="BFAA83F2" w:tentative="1">
      <w:start w:val="1"/>
      <w:numFmt w:val="decimal"/>
      <w:lvlText w:val="%4."/>
      <w:lvlJc w:val="left"/>
      <w:pPr>
        <w:ind w:left="2520" w:hanging="360"/>
      </w:pPr>
    </w:lvl>
    <w:lvl w:ilvl="4" w:tplc="5094A5CA" w:tentative="1">
      <w:start w:val="1"/>
      <w:numFmt w:val="lowerLetter"/>
      <w:lvlText w:val="%5."/>
      <w:lvlJc w:val="left"/>
      <w:pPr>
        <w:ind w:left="3240" w:hanging="360"/>
      </w:pPr>
    </w:lvl>
    <w:lvl w:ilvl="5" w:tplc="9FA4F464" w:tentative="1">
      <w:start w:val="1"/>
      <w:numFmt w:val="lowerRoman"/>
      <w:lvlText w:val="%6."/>
      <w:lvlJc w:val="right"/>
      <w:pPr>
        <w:ind w:left="3960" w:hanging="180"/>
      </w:pPr>
    </w:lvl>
    <w:lvl w:ilvl="6" w:tplc="29DA0B38" w:tentative="1">
      <w:start w:val="1"/>
      <w:numFmt w:val="decimal"/>
      <w:lvlText w:val="%7."/>
      <w:lvlJc w:val="left"/>
      <w:pPr>
        <w:ind w:left="4680" w:hanging="360"/>
      </w:pPr>
    </w:lvl>
    <w:lvl w:ilvl="7" w:tplc="AD5886C2" w:tentative="1">
      <w:start w:val="1"/>
      <w:numFmt w:val="lowerLetter"/>
      <w:lvlText w:val="%8."/>
      <w:lvlJc w:val="left"/>
      <w:pPr>
        <w:ind w:left="5400" w:hanging="360"/>
      </w:pPr>
    </w:lvl>
    <w:lvl w:ilvl="8" w:tplc="4474693C"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E3"/>
    <w:rsid w:val="000D2616"/>
    <w:rsid w:val="00140E39"/>
    <w:rsid w:val="00166353"/>
    <w:rsid w:val="00204A93"/>
    <w:rsid w:val="0023738D"/>
    <w:rsid w:val="00251CE3"/>
    <w:rsid w:val="00252C02"/>
    <w:rsid w:val="003603B6"/>
    <w:rsid w:val="004B1B58"/>
    <w:rsid w:val="0057220C"/>
    <w:rsid w:val="005A09F1"/>
    <w:rsid w:val="005F78DC"/>
    <w:rsid w:val="006136EF"/>
    <w:rsid w:val="00675C01"/>
    <w:rsid w:val="006C169C"/>
    <w:rsid w:val="006C4A5F"/>
    <w:rsid w:val="006C6EA3"/>
    <w:rsid w:val="00746F68"/>
    <w:rsid w:val="0085638D"/>
    <w:rsid w:val="009A43CA"/>
    <w:rsid w:val="00A50CDC"/>
    <w:rsid w:val="00AA4AF9"/>
    <w:rsid w:val="00AC4F2E"/>
    <w:rsid w:val="00B54632"/>
    <w:rsid w:val="00BA2F23"/>
    <w:rsid w:val="00BC78D5"/>
    <w:rsid w:val="00BE32D0"/>
    <w:rsid w:val="00C63176"/>
    <w:rsid w:val="00C95A4D"/>
    <w:rsid w:val="00CB2204"/>
    <w:rsid w:val="00CC0368"/>
    <w:rsid w:val="00D15F7D"/>
    <w:rsid w:val="00DB003E"/>
    <w:rsid w:val="00E13BEF"/>
    <w:rsid w:val="00FE21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23"/>
    <w:pPr>
      <w:jc w:val="both"/>
    </w:pPr>
    <w:rPr>
      <w:rFonts w:ascii="Arial" w:hAnsi="Arial"/>
      <w:szCs w:val="24"/>
      <w:lang w:val="ca-ES" w:eastAsia="ca-ES"/>
    </w:rPr>
  </w:style>
  <w:style w:type="paragraph" w:styleId="Ttulo1">
    <w:name w:val="heading 1"/>
    <w:basedOn w:val="Normal"/>
    <w:next w:val="Normal"/>
    <w:qFormat/>
    <w:rsid w:val="00CB2204"/>
    <w:pPr>
      <w:keepNext/>
      <w:spacing w:before="240" w:after="60"/>
      <w:outlineLvl w:val="0"/>
    </w:pPr>
    <w:rPr>
      <w:rFonts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styleId="Hipervnculo">
    <w:name w:val="Hyperlink"/>
    <w:basedOn w:val="Fuentedeprrafopredeter"/>
    <w:rsid w:val="00746F68"/>
    <w:rPr>
      <w:color w:val="0000FF"/>
      <w:u w:val="single"/>
    </w:rPr>
  </w:style>
  <w:style w:type="paragraph" w:customStyle="1" w:styleId="Normal0">
    <w:name w:val="Normal_0"/>
    <w:qFormat/>
    <w:rsid w:val="00B54632"/>
    <w:rPr>
      <w:sz w:val="24"/>
      <w:szCs w:val="24"/>
    </w:rPr>
  </w:style>
  <w:style w:type="paragraph" w:customStyle="1" w:styleId="Normal00">
    <w:name w:val="Normal_0_0"/>
    <w:qFormat/>
    <w:rsid w:val="00B54632"/>
    <w:pPr>
      <w:spacing w:after="200" w:line="276" w:lineRule="auto"/>
    </w:pPr>
    <w:rPr>
      <w:rFonts w:ascii="Calibri" w:eastAsia="Calibri" w:hAnsi="Calibri"/>
      <w:lang w:val="ca-ES" w:eastAsia="en-US"/>
    </w:rPr>
  </w:style>
  <w:style w:type="paragraph" w:customStyle="1" w:styleId="Normal000">
    <w:name w:val="Normal_0_0_0"/>
    <w:qFormat/>
    <w:rsid w:val="00B54632"/>
    <w:pPr>
      <w:jc w:val="both"/>
    </w:pPr>
    <w:rPr>
      <w:rFonts w:ascii="Arial" w:hAnsi="Arial"/>
      <w:szCs w:val="24"/>
      <w:lang w:val="ca-ES" w:eastAsia="ca-ES"/>
    </w:rPr>
  </w:style>
  <w:style w:type="paragraph" w:customStyle="1" w:styleId="Normal01">
    <w:name w:val="Normal_0_1"/>
    <w:qFormat/>
    <w:rsid w:val="00B54632"/>
    <w:pPr>
      <w:jc w:val="both"/>
    </w:pPr>
    <w:rPr>
      <w:rFonts w:ascii="Arial" w:hAnsi="Arial"/>
      <w:szCs w:val="24"/>
      <w:lang w:val="ca-ES" w:eastAsia="ca-ES"/>
    </w:rPr>
  </w:style>
  <w:style w:type="paragraph" w:customStyle="1" w:styleId="Normal02">
    <w:name w:val="Normal_0_2"/>
    <w:qFormat/>
    <w:rsid w:val="00B54632"/>
    <w:pPr>
      <w:jc w:val="both"/>
    </w:pPr>
    <w:rPr>
      <w:rFonts w:ascii="Arial" w:hAnsi="Arial"/>
      <w:szCs w:val="24"/>
      <w:lang w:val="ca-ES" w:eastAsia="ca-ES"/>
    </w:rPr>
  </w:style>
  <w:style w:type="paragraph" w:customStyle="1" w:styleId="Normal03">
    <w:name w:val="Normal_0_3"/>
    <w:qFormat/>
    <w:rsid w:val="00B54632"/>
    <w:pPr>
      <w:jc w:val="both"/>
    </w:pPr>
    <w:rPr>
      <w:rFonts w:ascii="Arial" w:hAnsi="Arial"/>
      <w:szCs w:val="24"/>
      <w:lang w:val="ca-ES" w:eastAsia="ca-ES"/>
    </w:rPr>
  </w:style>
  <w:style w:type="paragraph" w:customStyle="1" w:styleId="Normal05">
    <w:name w:val="Normal_0_5"/>
    <w:qFormat/>
    <w:rsid w:val="00B54632"/>
    <w:pPr>
      <w:jc w:val="both"/>
    </w:pPr>
    <w:rPr>
      <w:rFonts w:ascii="Arial" w:hAnsi="Arial"/>
      <w:szCs w:val="24"/>
      <w:lang w:val="ca-ES" w:eastAsia="ca-ES"/>
    </w:rPr>
  </w:style>
  <w:style w:type="paragraph" w:customStyle="1" w:styleId="Normal7">
    <w:name w:val="Normal_7"/>
    <w:qFormat/>
    <w:rsid w:val="00B54632"/>
    <w:pPr>
      <w:spacing w:after="200" w:line="276" w:lineRule="auto"/>
    </w:pPr>
    <w:rPr>
      <w:rFonts w:ascii="Calibri" w:eastAsia="Calibri" w:hAnsi="Calibri"/>
      <w:lang w:val="ca-ES" w:eastAsia="en-US"/>
    </w:rPr>
  </w:style>
  <w:style w:type="paragraph" w:customStyle="1" w:styleId="Normal07">
    <w:name w:val="Normal_0_7"/>
    <w:qFormat/>
    <w:rsid w:val="00B54632"/>
    <w:pPr>
      <w:jc w:val="both"/>
    </w:pPr>
    <w:rPr>
      <w:rFonts w:ascii="Arial" w:hAnsi="Arial"/>
      <w:szCs w:val="24"/>
      <w:lang w:val="ca-ES" w:eastAsia="ca-ES"/>
    </w:rPr>
  </w:style>
  <w:style w:type="paragraph" w:customStyle="1" w:styleId="Normal8">
    <w:name w:val="Normal_8"/>
    <w:qFormat/>
    <w:rsid w:val="00B54632"/>
    <w:pPr>
      <w:spacing w:after="200" w:line="276" w:lineRule="auto"/>
    </w:pPr>
    <w:rPr>
      <w:rFonts w:ascii="Calibri" w:eastAsia="Calibri" w:hAnsi="Calibri"/>
      <w:lang w:val="ca-ES" w:eastAsia="en-US"/>
    </w:rPr>
  </w:style>
  <w:style w:type="paragraph" w:customStyle="1" w:styleId="Normal08">
    <w:name w:val="Normal_0_8"/>
    <w:qFormat/>
    <w:rsid w:val="00B54632"/>
    <w:pPr>
      <w:jc w:val="both"/>
    </w:pPr>
    <w:rPr>
      <w:rFonts w:ascii="Arial" w:hAnsi="Arial"/>
      <w:szCs w:val="24"/>
      <w:lang w:val="ca-ES" w:eastAsia="ca-ES"/>
    </w:rPr>
  </w:style>
  <w:style w:type="paragraph" w:customStyle="1" w:styleId="Normal09">
    <w:name w:val="Normal_0_9"/>
    <w:qFormat/>
    <w:rsid w:val="00B54632"/>
    <w:pPr>
      <w:jc w:val="both"/>
    </w:pPr>
    <w:rPr>
      <w:rFonts w:ascii="Arial" w:hAnsi="Arial"/>
      <w:szCs w:val="24"/>
      <w:lang w:val="ca-ES" w:eastAsia="ca-ES"/>
    </w:rPr>
  </w:style>
  <w:style w:type="paragraph" w:customStyle="1" w:styleId="BodyText0">
    <w:name w:val="Body Text_0"/>
    <w:basedOn w:val="Normal09"/>
    <w:link w:val="TextoindependienteCar0"/>
    <w:rsid w:val="00B54632"/>
    <w:pPr>
      <w:widowControl w:val="0"/>
    </w:pPr>
    <w:rPr>
      <w:rFonts w:ascii="Times New Roman" w:hAnsi="Times New Roman"/>
      <w:snapToGrid w:val="0"/>
      <w:sz w:val="24"/>
      <w:lang w:val="es-ES_tradnl" w:eastAsia="es-ES"/>
    </w:rPr>
  </w:style>
  <w:style w:type="character" w:customStyle="1" w:styleId="TextoindependienteCar0">
    <w:name w:val="Texto independiente Car_0"/>
    <w:basedOn w:val="Fuentedeprrafopredeter"/>
    <w:link w:val="BodyText0"/>
    <w:rsid w:val="00B54632"/>
    <w:rPr>
      <w:snapToGrid w:val="0"/>
      <w:sz w:val="24"/>
      <w:szCs w:val="24"/>
      <w:lang w:val="es-ES_tradnl"/>
    </w:rPr>
  </w:style>
  <w:style w:type="paragraph" w:customStyle="1" w:styleId="Normal010">
    <w:name w:val="Normal_0_10"/>
    <w:qFormat/>
    <w:rsid w:val="00B54632"/>
    <w:pPr>
      <w:jc w:val="both"/>
    </w:pPr>
    <w:rPr>
      <w:rFonts w:ascii="Arial" w:hAnsi="Arial"/>
      <w:szCs w:val="24"/>
      <w:lang w:val="ca-ES" w:eastAsia="ca-ES"/>
    </w:rPr>
  </w:style>
  <w:style w:type="paragraph" w:customStyle="1" w:styleId="Normal070">
    <w:name w:val="Normal_0_7_0"/>
    <w:qFormat/>
    <w:rsid w:val="00B54632"/>
    <w:pPr>
      <w:jc w:val="both"/>
    </w:pPr>
    <w:rPr>
      <w:rFonts w:ascii="Arial" w:hAnsi="Arial"/>
      <w:szCs w:val="24"/>
      <w:lang w:val="ca-ES" w:eastAsia="ca-ES"/>
    </w:rPr>
  </w:style>
  <w:style w:type="paragraph" w:customStyle="1" w:styleId="BodyText00">
    <w:name w:val="Body Text_0_0"/>
    <w:basedOn w:val="Normal010"/>
    <w:link w:val="TextoindependienteCar00"/>
    <w:rsid w:val="00B54632"/>
    <w:pPr>
      <w:widowControl w:val="0"/>
    </w:pPr>
    <w:rPr>
      <w:rFonts w:ascii="Times New Roman" w:hAnsi="Times New Roman"/>
      <w:snapToGrid w:val="0"/>
      <w:sz w:val="24"/>
      <w:lang w:val="es-ES_tradnl" w:eastAsia="es-ES"/>
    </w:rPr>
  </w:style>
  <w:style w:type="character" w:customStyle="1" w:styleId="TextoindependienteCar00">
    <w:name w:val="Texto independiente Car_0_0"/>
    <w:basedOn w:val="Fuentedeprrafopredeter"/>
    <w:link w:val="BodyText00"/>
    <w:rsid w:val="00B54632"/>
    <w:rPr>
      <w:snapToGrid w:val="0"/>
      <w:sz w:val="24"/>
      <w:szCs w:val="24"/>
      <w:lang w:val="es-ES_tradnl"/>
    </w:rPr>
  </w:style>
  <w:style w:type="paragraph" w:customStyle="1" w:styleId="Normal011">
    <w:name w:val="Normal_0_11"/>
    <w:qFormat/>
    <w:rsid w:val="00B54632"/>
    <w:pPr>
      <w:jc w:val="both"/>
    </w:pPr>
    <w:rPr>
      <w:rFonts w:ascii="Arial" w:hAnsi="Arial"/>
      <w:szCs w:val="24"/>
      <w:lang w:val="ca-ES" w:eastAsia="ca-ES"/>
    </w:rPr>
  </w:style>
  <w:style w:type="paragraph" w:customStyle="1" w:styleId="Normal0000">
    <w:name w:val="Normal_0_0_0_0"/>
    <w:qFormat/>
    <w:rsid w:val="00B54632"/>
    <w:pPr>
      <w:jc w:val="both"/>
    </w:pPr>
    <w:rPr>
      <w:rFonts w:ascii="Arial" w:hAnsi="Arial"/>
      <w:szCs w:val="24"/>
      <w:lang w:val="ca-ES" w:eastAsia="ca-ES"/>
    </w:rPr>
  </w:style>
  <w:style w:type="character" w:customStyle="1" w:styleId="PiedepginaCar">
    <w:name w:val="Pie de página Car"/>
    <w:basedOn w:val="Fuentedeprrafopredeter"/>
    <w:link w:val="Piedepgina"/>
    <w:uiPriority w:val="99"/>
    <w:rsid w:val="00C63176"/>
    <w:rPr>
      <w:rFonts w:ascii="Arial" w:hAnsi="Arial"/>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23"/>
    <w:pPr>
      <w:jc w:val="both"/>
    </w:pPr>
    <w:rPr>
      <w:rFonts w:ascii="Arial" w:hAnsi="Arial"/>
      <w:szCs w:val="24"/>
      <w:lang w:val="ca-ES" w:eastAsia="ca-ES"/>
    </w:rPr>
  </w:style>
  <w:style w:type="paragraph" w:styleId="Ttulo1">
    <w:name w:val="heading 1"/>
    <w:basedOn w:val="Normal"/>
    <w:next w:val="Normal"/>
    <w:qFormat/>
    <w:rsid w:val="00CB2204"/>
    <w:pPr>
      <w:keepNext/>
      <w:spacing w:before="240" w:after="60"/>
      <w:outlineLvl w:val="0"/>
    </w:pPr>
    <w:rPr>
      <w:rFonts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styleId="Hipervnculo">
    <w:name w:val="Hyperlink"/>
    <w:basedOn w:val="Fuentedeprrafopredeter"/>
    <w:rsid w:val="00746F68"/>
    <w:rPr>
      <w:color w:val="0000FF"/>
      <w:u w:val="single"/>
    </w:rPr>
  </w:style>
  <w:style w:type="paragraph" w:customStyle="1" w:styleId="Normal0">
    <w:name w:val="Normal_0"/>
    <w:qFormat/>
    <w:rsid w:val="00B54632"/>
    <w:rPr>
      <w:sz w:val="24"/>
      <w:szCs w:val="24"/>
    </w:rPr>
  </w:style>
  <w:style w:type="paragraph" w:customStyle="1" w:styleId="Normal00">
    <w:name w:val="Normal_0_0"/>
    <w:qFormat/>
    <w:rsid w:val="00B54632"/>
    <w:pPr>
      <w:spacing w:after="200" w:line="276" w:lineRule="auto"/>
    </w:pPr>
    <w:rPr>
      <w:rFonts w:ascii="Calibri" w:eastAsia="Calibri" w:hAnsi="Calibri"/>
      <w:lang w:val="ca-ES" w:eastAsia="en-US"/>
    </w:rPr>
  </w:style>
  <w:style w:type="paragraph" w:customStyle="1" w:styleId="Normal000">
    <w:name w:val="Normal_0_0_0"/>
    <w:qFormat/>
    <w:rsid w:val="00B54632"/>
    <w:pPr>
      <w:jc w:val="both"/>
    </w:pPr>
    <w:rPr>
      <w:rFonts w:ascii="Arial" w:hAnsi="Arial"/>
      <w:szCs w:val="24"/>
      <w:lang w:val="ca-ES" w:eastAsia="ca-ES"/>
    </w:rPr>
  </w:style>
  <w:style w:type="paragraph" w:customStyle="1" w:styleId="Normal01">
    <w:name w:val="Normal_0_1"/>
    <w:qFormat/>
    <w:rsid w:val="00B54632"/>
    <w:pPr>
      <w:jc w:val="both"/>
    </w:pPr>
    <w:rPr>
      <w:rFonts w:ascii="Arial" w:hAnsi="Arial"/>
      <w:szCs w:val="24"/>
      <w:lang w:val="ca-ES" w:eastAsia="ca-ES"/>
    </w:rPr>
  </w:style>
  <w:style w:type="paragraph" w:customStyle="1" w:styleId="Normal02">
    <w:name w:val="Normal_0_2"/>
    <w:qFormat/>
    <w:rsid w:val="00B54632"/>
    <w:pPr>
      <w:jc w:val="both"/>
    </w:pPr>
    <w:rPr>
      <w:rFonts w:ascii="Arial" w:hAnsi="Arial"/>
      <w:szCs w:val="24"/>
      <w:lang w:val="ca-ES" w:eastAsia="ca-ES"/>
    </w:rPr>
  </w:style>
  <w:style w:type="paragraph" w:customStyle="1" w:styleId="Normal03">
    <w:name w:val="Normal_0_3"/>
    <w:qFormat/>
    <w:rsid w:val="00B54632"/>
    <w:pPr>
      <w:jc w:val="both"/>
    </w:pPr>
    <w:rPr>
      <w:rFonts w:ascii="Arial" w:hAnsi="Arial"/>
      <w:szCs w:val="24"/>
      <w:lang w:val="ca-ES" w:eastAsia="ca-ES"/>
    </w:rPr>
  </w:style>
  <w:style w:type="paragraph" w:customStyle="1" w:styleId="Normal05">
    <w:name w:val="Normal_0_5"/>
    <w:qFormat/>
    <w:rsid w:val="00B54632"/>
    <w:pPr>
      <w:jc w:val="both"/>
    </w:pPr>
    <w:rPr>
      <w:rFonts w:ascii="Arial" w:hAnsi="Arial"/>
      <w:szCs w:val="24"/>
      <w:lang w:val="ca-ES" w:eastAsia="ca-ES"/>
    </w:rPr>
  </w:style>
  <w:style w:type="paragraph" w:customStyle="1" w:styleId="Normal7">
    <w:name w:val="Normal_7"/>
    <w:qFormat/>
    <w:rsid w:val="00B54632"/>
    <w:pPr>
      <w:spacing w:after="200" w:line="276" w:lineRule="auto"/>
    </w:pPr>
    <w:rPr>
      <w:rFonts w:ascii="Calibri" w:eastAsia="Calibri" w:hAnsi="Calibri"/>
      <w:lang w:val="ca-ES" w:eastAsia="en-US"/>
    </w:rPr>
  </w:style>
  <w:style w:type="paragraph" w:customStyle="1" w:styleId="Normal07">
    <w:name w:val="Normal_0_7"/>
    <w:qFormat/>
    <w:rsid w:val="00B54632"/>
    <w:pPr>
      <w:jc w:val="both"/>
    </w:pPr>
    <w:rPr>
      <w:rFonts w:ascii="Arial" w:hAnsi="Arial"/>
      <w:szCs w:val="24"/>
      <w:lang w:val="ca-ES" w:eastAsia="ca-ES"/>
    </w:rPr>
  </w:style>
  <w:style w:type="paragraph" w:customStyle="1" w:styleId="Normal8">
    <w:name w:val="Normal_8"/>
    <w:qFormat/>
    <w:rsid w:val="00B54632"/>
    <w:pPr>
      <w:spacing w:after="200" w:line="276" w:lineRule="auto"/>
    </w:pPr>
    <w:rPr>
      <w:rFonts w:ascii="Calibri" w:eastAsia="Calibri" w:hAnsi="Calibri"/>
      <w:lang w:val="ca-ES" w:eastAsia="en-US"/>
    </w:rPr>
  </w:style>
  <w:style w:type="paragraph" w:customStyle="1" w:styleId="Normal08">
    <w:name w:val="Normal_0_8"/>
    <w:qFormat/>
    <w:rsid w:val="00B54632"/>
    <w:pPr>
      <w:jc w:val="both"/>
    </w:pPr>
    <w:rPr>
      <w:rFonts w:ascii="Arial" w:hAnsi="Arial"/>
      <w:szCs w:val="24"/>
      <w:lang w:val="ca-ES" w:eastAsia="ca-ES"/>
    </w:rPr>
  </w:style>
  <w:style w:type="paragraph" w:customStyle="1" w:styleId="Normal09">
    <w:name w:val="Normal_0_9"/>
    <w:qFormat/>
    <w:rsid w:val="00B54632"/>
    <w:pPr>
      <w:jc w:val="both"/>
    </w:pPr>
    <w:rPr>
      <w:rFonts w:ascii="Arial" w:hAnsi="Arial"/>
      <w:szCs w:val="24"/>
      <w:lang w:val="ca-ES" w:eastAsia="ca-ES"/>
    </w:rPr>
  </w:style>
  <w:style w:type="paragraph" w:customStyle="1" w:styleId="BodyText0">
    <w:name w:val="Body Text_0"/>
    <w:basedOn w:val="Normal09"/>
    <w:link w:val="TextoindependienteCar0"/>
    <w:rsid w:val="00B54632"/>
    <w:pPr>
      <w:widowControl w:val="0"/>
    </w:pPr>
    <w:rPr>
      <w:rFonts w:ascii="Times New Roman" w:hAnsi="Times New Roman"/>
      <w:snapToGrid w:val="0"/>
      <w:sz w:val="24"/>
      <w:lang w:val="es-ES_tradnl" w:eastAsia="es-ES"/>
    </w:rPr>
  </w:style>
  <w:style w:type="character" w:customStyle="1" w:styleId="TextoindependienteCar0">
    <w:name w:val="Texto independiente Car_0"/>
    <w:basedOn w:val="Fuentedeprrafopredeter"/>
    <w:link w:val="BodyText0"/>
    <w:rsid w:val="00B54632"/>
    <w:rPr>
      <w:snapToGrid w:val="0"/>
      <w:sz w:val="24"/>
      <w:szCs w:val="24"/>
      <w:lang w:val="es-ES_tradnl"/>
    </w:rPr>
  </w:style>
  <w:style w:type="paragraph" w:customStyle="1" w:styleId="Normal010">
    <w:name w:val="Normal_0_10"/>
    <w:qFormat/>
    <w:rsid w:val="00B54632"/>
    <w:pPr>
      <w:jc w:val="both"/>
    </w:pPr>
    <w:rPr>
      <w:rFonts w:ascii="Arial" w:hAnsi="Arial"/>
      <w:szCs w:val="24"/>
      <w:lang w:val="ca-ES" w:eastAsia="ca-ES"/>
    </w:rPr>
  </w:style>
  <w:style w:type="paragraph" w:customStyle="1" w:styleId="Normal070">
    <w:name w:val="Normal_0_7_0"/>
    <w:qFormat/>
    <w:rsid w:val="00B54632"/>
    <w:pPr>
      <w:jc w:val="both"/>
    </w:pPr>
    <w:rPr>
      <w:rFonts w:ascii="Arial" w:hAnsi="Arial"/>
      <w:szCs w:val="24"/>
      <w:lang w:val="ca-ES" w:eastAsia="ca-ES"/>
    </w:rPr>
  </w:style>
  <w:style w:type="paragraph" w:customStyle="1" w:styleId="BodyText00">
    <w:name w:val="Body Text_0_0"/>
    <w:basedOn w:val="Normal010"/>
    <w:link w:val="TextoindependienteCar00"/>
    <w:rsid w:val="00B54632"/>
    <w:pPr>
      <w:widowControl w:val="0"/>
    </w:pPr>
    <w:rPr>
      <w:rFonts w:ascii="Times New Roman" w:hAnsi="Times New Roman"/>
      <w:snapToGrid w:val="0"/>
      <w:sz w:val="24"/>
      <w:lang w:val="es-ES_tradnl" w:eastAsia="es-ES"/>
    </w:rPr>
  </w:style>
  <w:style w:type="character" w:customStyle="1" w:styleId="TextoindependienteCar00">
    <w:name w:val="Texto independiente Car_0_0"/>
    <w:basedOn w:val="Fuentedeprrafopredeter"/>
    <w:link w:val="BodyText00"/>
    <w:rsid w:val="00B54632"/>
    <w:rPr>
      <w:snapToGrid w:val="0"/>
      <w:sz w:val="24"/>
      <w:szCs w:val="24"/>
      <w:lang w:val="es-ES_tradnl"/>
    </w:rPr>
  </w:style>
  <w:style w:type="paragraph" w:customStyle="1" w:styleId="Normal011">
    <w:name w:val="Normal_0_11"/>
    <w:qFormat/>
    <w:rsid w:val="00B54632"/>
    <w:pPr>
      <w:jc w:val="both"/>
    </w:pPr>
    <w:rPr>
      <w:rFonts w:ascii="Arial" w:hAnsi="Arial"/>
      <w:szCs w:val="24"/>
      <w:lang w:val="ca-ES" w:eastAsia="ca-ES"/>
    </w:rPr>
  </w:style>
  <w:style w:type="paragraph" w:customStyle="1" w:styleId="Normal0000">
    <w:name w:val="Normal_0_0_0_0"/>
    <w:qFormat/>
    <w:rsid w:val="00B54632"/>
    <w:pPr>
      <w:jc w:val="both"/>
    </w:pPr>
    <w:rPr>
      <w:rFonts w:ascii="Arial" w:hAnsi="Arial"/>
      <w:szCs w:val="24"/>
      <w:lang w:val="ca-ES" w:eastAsia="ca-ES"/>
    </w:rPr>
  </w:style>
  <w:style w:type="character" w:customStyle="1" w:styleId="PiedepginaCar">
    <w:name w:val="Pie de página Car"/>
    <w:basedOn w:val="Fuentedeprrafopredeter"/>
    <w:link w:val="Piedepgina"/>
    <w:uiPriority w:val="99"/>
    <w:rsid w:val="00C63176"/>
    <w:rPr>
      <w:rFonts w:ascii="Arial" w:hAnsi="Arial"/>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4712</Words>
  <Characters>24745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Ajuntament Deltebre</Company>
  <LinksUpToDate>false</LinksUpToDate>
  <CharactersWithSpaces>29399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 Torres Fabra</cp:lastModifiedBy>
  <cp:revision>3</cp:revision>
  <cp:lastPrinted>2009-08-06T11:18:00Z</cp:lastPrinted>
  <dcterms:created xsi:type="dcterms:W3CDTF">2015-05-06T09:19:00Z</dcterms:created>
  <dcterms:modified xsi:type="dcterms:W3CDTF">2015-05-20T11:47:00Z</dcterms:modified>
</cp:coreProperties>
</file>