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50" w:rsidRDefault="00ED2250" w:rsidP="00ED2250"/>
    <w:p w:rsidR="00ED2250" w:rsidRDefault="00ED2250" w:rsidP="00ED2250"/>
    <w:p w:rsidR="00ED2250" w:rsidRPr="005E3464" w:rsidRDefault="00ED2250" w:rsidP="00ED2250">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w:t>
      </w:r>
      <w:r w:rsidR="00C02F98">
        <w:rPr>
          <w:rFonts w:ascii="Arial" w:hAnsi="Arial" w:cs="Arial"/>
          <w:szCs w:val="24"/>
        </w:rPr>
        <w:t xml:space="preserve"> VINT-I-SIS DE NOVEMBRE DE DOS MIL DOTZE</w:t>
      </w:r>
    </w:p>
    <w:p w:rsidR="00ED2250" w:rsidRPr="005E3464" w:rsidRDefault="00ED2250" w:rsidP="00ED2250">
      <w:pPr>
        <w:rPr>
          <w:rFonts w:ascii="Arial" w:hAnsi="Arial" w:cs="Arial"/>
          <w:szCs w:val="24"/>
        </w:rPr>
      </w:pPr>
    </w:p>
    <w:p w:rsidR="00ED2250" w:rsidRPr="005E3464" w:rsidRDefault="00ED2250" w:rsidP="00ED2250">
      <w:pPr>
        <w:rPr>
          <w:rFonts w:ascii="Arial" w:hAnsi="Arial" w:cs="Arial"/>
          <w:b/>
          <w:szCs w:val="24"/>
        </w:rPr>
      </w:pPr>
      <w:r w:rsidRPr="005E3464">
        <w:rPr>
          <w:rFonts w:ascii="Arial" w:hAnsi="Arial" w:cs="Arial"/>
          <w:b/>
          <w:szCs w:val="24"/>
        </w:rPr>
        <w:t>Identificació de la sessió</w:t>
      </w:r>
    </w:p>
    <w:p w:rsidR="00ED2250" w:rsidRPr="005E3464" w:rsidRDefault="00ED2250" w:rsidP="00ED2250">
      <w:pPr>
        <w:rPr>
          <w:rFonts w:ascii="Arial" w:hAnsi="Arial" w:cs="Arial"/>
          <w:szCs w:val="24"/>
        </w:rPr>
      </w:pPr>
    </w:p>
    <w:p w:rsidR="00ED2250" w:rsidRPr="005E3464" w:rsidRDefault="00ED2250" w:rsidP="00ED2250">
      <w:pPr>
        <w:rPr>
          <w:rFonts w:ascii="Arial" w:hAnsi="Arial" w:cs="Arial"/>
          <w:szCs w:val="24"/>
        </w:rPr>
      </w:pPr>
      <w:r w:rsidRPr="005E3464">
        <w:rPr>
          <w:rFonts w:ascii="Arial" w:hAnsi="Arial" w:cs="Arial"/>
          <w:szCs w:val="24"/>
        </w:rPr>
        <w:t>Caràcter: Ordinari</w:t>
      </w:r>
    </w:p>
    <w:p w:rsidR="00ED2250" w:rsidRPr="005E3464" w:rsidRDefault="00ED2250" w:rsidP="00ED2250">
      <w:pPr>
        <w:rPr>
          <w:rFonts w:ascii="Arial" w:hAnsi="Arial" w:cs="Arial"/>
          <w:szCs w:val="24"/>
        </w:rPr>
      </w:pPr>
      <w:r w:rsidRPr="005E3464">
        <w:rPr>
          <w:rFonts w:ascii="Arial" w:hAnsi="Arial" w:cs="Arial"/>
          <w:szCs w:val="24"/>
        </w:rPr>
        <w:t xml:space="preserve">Data: </w:t>
      </w:r>
      <w:r w:rsidR="00C02F98">
        <w:rPr>
          <w:rFonts w:ascii="Arial" w:hAnsi="Arial" w:cs="Arial"/>
          <w:szCs w:val="24"/>
        </w:rPr>
        <w:t>26 novembre 2012</w:t>
      </w:r>
    </w:p>
    <w:p w:rsidR="00ED2250" w:rsidRPr="005E3464" w:rsidRDefault="00ED2250" w:rsidP="00ED2250">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ED2250" w:rsidRPr="005E3464" w:rsidRDefault="00ED2250" w:rsidP="00ED2250">
      <w:pPr>
        <w:rPr>
          <w:rFonts w:ascii="Arial" w:hAnsi="Arial" w:cs="Arial"/>
          <w:szCs w:val="24"/>
        </w:rPr>
      </w:pPr>
      <w:r w:rsidRPr="005E3464">
        <w:rPr>
          <w:rFonts w:ascii="Arial" w:hAnsi="Arial" w:cs="Arial"/>
          <w:szCs w:val="24"/>
        </w:rPr>
        <w:t>Hora. Les 21’30h.</w:t>
      </w:r>
    </w:p>
    <w:p w:rsidR="00ED2250" w:rsidRPr="005E3464" w:rsidRDefault="00ED2250" w:rsidP="00ED2250">
      <w:pPr>
        <w:tabs>
          <w:tab w:val="left" w:pos="720"/>
        </w:tabs>
        <w:rPr>
          <w:rFonts w:ascii="Arial" w:hAnsi="Arial" w:cs="Arial"/>
          <w:szCs w:val="24"/>
        </w:rPr>
      </w:pPr>
    </w:p>
    <w:p w:rsidR="00ED2250" w:rsidRPr="005E3464" w:rsidRDefault="00ED2250" w:rsidP="00ED2250">
      <w:pPr>
        <w:tabs>
          <w:tab w:val="left" w:pos="720"/>
        </w:tabs>
        <w:rPr>
          <w:rFonts w:ascii="Arial" w:hAnsi="Arial" w:cs="Arial"/>
          <w:b/>
          <w:szCs w:val="24"/>
        </w:rPr>
      </w:pPr>
      <w:r w:rsidRPr="005E3464">
        <w:rPr>
          <w:rFonts w:ascii="Arial" w:hAnsi="Arial" w:cs="Arial"/>
          <w:b/>
          <w:szCs w:val="24"/>
        </w:rPr>
        <w:t xml:space="preserve">Assistents: </w:t>
      </w:r>
    </w:p>
    <w:p w:rsidR="00ED2250" w:rsidRPr="005E3464" w:rsidRDefault="00ED2250" w:rsidP="00ED2250">
      <w:pPr>
        <w:tabs>
          <w:tab w:val="left" w:pos="720"/>
        </w:tabs>
        <w:rPr>
          <w:rFonts w:ascii="Arial" w:hAnsi="Arial" w:cs="Arial"/>
          <w:szCs w:val="24"/>
        </w:rPr>
      </w:pPr>
    </w:p>
    <w:p w:rsidR="00ED2250" w:rsidRPr="005E3464" w:rsidRDefault="00ED2250" w:rsidP="00ED2250">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ED2250" w:rsidRPr="005E3464" w:rsidRDefault="00ED2250" w:rsidP="00ED2250">
      <w:pPr>
        <w:tabs>
          <w:tab w:val="left" w:pos="720"/>
        </w:tabs>
        <w:rPr>
          <w:rFonts w:ascii="Arial" w:hAnsi="Arial" w:cs="Arial"/>
          <w:szCs w:val="24"/>
        </w:rPr>
      </w:pPr>
    </w:p>
    <w:p w:rsidR="00ED2250" w:rsidRPr="005E3464" w:rsidRDefault="00ED2250" w:rsidP="00ED2250">
      <w:pPr>
        <w:tabs>
          <w:tab w:val="left" w:pos="720"/>
        </w:tabs>
        <w:rPr>
          <w:rFonts w:ascii="Arial" w:hAnsi="Arial" w:cs="Arial"/>
          <w:szCs w:val="24"/>
        </w:rPr>
      </w:pPr>
      <w:r w:rsidRPr="005E3464">
        <w:rPr>
          <w:rFonts w:ascii="Arial" w:hAnsi="Arial" w:cs="Arial"/>
          <w:szCs w:val="24"/>
        </w:rPr>
        <w:t xml:space="preserve">Regidors: </w:t>
      </w:r>
    </w:p>
    <w:p w:rsidR="00ED2250" w:rsidRPr="005E3464" w:rsidRDefault="00ED2250" w:rsidP="00ED2250">
      <w:pPr>
        <w:tabs>
          <w:tab w:val="left" w:pos="720"/>
        </w:tabs>
        <w:ind w:left="720"/>
        <w:rPr>
          <w:rFonts w:ascii="Arial" w:hAnsi="Arial" w:cs="Arial"/>
          <w:szCs w:val="24"/>
        </w:rPr>
      </w:pPr>
    </w:p>
    <w:p w:rsidR="00ED2250" w:rsidRPr="005E3464" w:rsidRDefault="00ED2250" w:rsidP="00ED2250">
      <w:pPr>
        <w:tabs>
          <w:tab w:val="left" w:pos="720"/>
        </w:tabs>
        <w:rPr>
          <w:rFonts w:ascii="Arial" w:hAnsi="Arial" w:cs="Arial"/>
          <w:szCs w:val="24"/>
        </w:rPr>
      </w:pPr>
    </w:p>
    <w:p w:rsidR="00ED2250" w:rsidRPr="005E3464" w:rsidRDefault="00ED2250" w:rsidP="00ED2250">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ED2250" w:rsidRDefault="00ED2250" w:rsidP="00ED2250">
      <w:pPr>
        <w:tabs>
          <w:tab w:val="left" w:pos="720"/>
        </w:tabs>
        <w:ind w:left="360"/>
        <w:rPr>
          <w:rFonts w:ascii="Arial" w:hAnsi="Arial" w:cs="Arial"/>
          <w:szCs w:val="24"/>
        </w:rPr>
      </w:pPr>
      <w:r w:rsidRPr="005E3464">
        <w:rPr>
          <w:rFonts w:ascii="Arial" w:hAnsi="Arial" w:cs="Arial"/>
          <w:szCs w:val="24"/>
        </w:rPr>
        <w:t xml:space="preserve"> -    Sr. Carles Pedrola Carreras</w:t>
      </w:r>
    </w:p>
    <w:p w:rsidR="00ED2250" w:rsidRPr="005E3464" w:rsidRDefault="00ED2250" w:rsidP="00ED2250">
      <w:pPr>
        <w:tabs>
          <w:tab w:val="left" w:pos="720"/>
        </w:tabs>
        <w:ind w:left="360"/>
        <w:rPr>
          <w:rFonts w:ascii="Arial" w:hAnsi="Arial" w:cs="Arial"/>
          <w:szCs w:val="24"/>
        </w:rPr>
      </w:pPr>
      <w:r>
        <w:rPr>
          <w:rFonts w:ascii="Arial" w:hAnsi="Arial" w:cs="Arial"/>
          <w:szCs w:val="24"/>
        </w:rPr>
        <w:t>-     Sr. Xavier Cros Verdaguer</w:t>
      </w:r>
    </w:p>
    <w:p w:rsidR="00ED2250" w:rsidRPr="005E3464" w:rsidRDefault="00ED2250" w:rsidP="00ED2250">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ED2250" w:rsidRPr="005E3464" w:rsidRDefault="00ED2250" w:rsidP="00ED2250">
      <w:pPr>
        <w:numPr>
          <w:ilvl w:val="0"/>
          <w:numId w:val="1"/>
        </w:numPr>
        <w:tabs>
          <w:tab w:val="left" w:pos="720"/>
        </w:tabs>
        <w:rPr>
          <w:rFonts w:ascii="Arial" w:hAnsi="Arial" w:cs="Arial"/>
          <w:szCs w:val="24"/>
        </w:rPr>
      </w:pPr>
      <w:r w:rsidRPr="005E3464">
        <w:rPr>
          <w:rFonts w:ascii="Arial" w:hAnsi="Arial" w:cs="Arial"/>
          <w:szCs w:val="24"/>
        </w:rPr>
        <w:t>Sr. Lluís Freixa Macià</w:t>
      </w:r>
    </w:p>
    <w:p w:rsidR="00ED2250" w:rsidRPr="005E3464" w:rsidRDefault="00ED2250" w:rsidP="00ED2250">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ED2250" w:rsidRPr="005E3464" w:rsidRDefault="00ED2250" w:rsidP="00ED2250">
      <w:pPr>
        <w:numPr>
          <w:ilvl w:val="0"/>
          <w:numId w:val="1"/>
        </w:numPr>
        <w:tabs>
          <w:tab w:val="left" w:pos="720"/>
        </w:tabs>
        <w:rPr>
          <w:rFonts w:ascii="Arial" w:hAnsi="Arial" w:cs="Arial"/>
          <w:szCs w:val="24"/>
        </w:rPr>
      </w:pPr>
      <w:r w:rsidRPr="005E3464">
        <w:rPr>
          <w:rFonts w:ascii="Arial" w:hAnsi="Arial" w:cs="Arial"/>
          <w:szCs w:val="24"/>
        </w:rPr>
        <w:t>Sra. Consol Mas i Torres.</w:t>
      </w:r>
    </w:p>
    <w:p w:rsidR="00ED2250" w:rsidRDefault="00ED2250" w:rsidP="00C35423">
      <w:pPr>
        <w:tabs>
          <w:tab w:val="left" w:pos="426"/>
        </w:tabs>
        <w:rPr>
          <w:rFonts w:ascii="Arial" w:hAnsi="Arial" w:cs="Arial"/>
          <w:szCs w:val="24"/>
        </w:rPr>
      </w:pPr>
    </w:p>
    <w:p w:rsidR="00ED2250" w:rsidRPr="005E3464" w:rsidRDefault="00ED2250" w:rsidP="00ED2250">
      <w:pPr>
        <w:tabs>
          <w:tab w:val="left" w:pos="720"/>
        </w:tabs>
        <w:ind w:left="720"/>
        <w:rPr>
          <w:rFonts w:ascii="Arial" w:hAnsi="Arial" w:cs="Arial"/>
          <w:szCs w:val="24"/>
        </w:rPr>
      </w:pPr>
    </w:p>
    <w:p w:rsidR="00ED2250" w:rsidRDefault="00ED2250" w:rsidP="00ED2250">
      <w:pPr>
        <w:rPr>
          <w:rFonts w:ascii="Arial" w:hAnsi="Arial" w:cs="Arial"/>
          <w:szCs w:val="24"/>
        </w:rPr>
      </w:pPr>
      <w:r w:rsidRPr="005E3464">
        <w:rPr>
          <w:rFonts w:ascii="Arial" w:hAnsi="Arial" w:cs="Arial"/>
          <w:szCs w:val="24"/>
        </w:rPr>
        <w:t xml:space="preserve"> </w:t>
      </w:r>
      <w:r w:rsidR="00C35423">
        <w:rPr>
          <w:rFonts w:ascii="Arial" w:hAnsi="Arial" w:cs="Arial"/>
          <w:szCs w:val="24"/>
        </w:rPr>
        <w:t>Excusa assistència el Regidor Sr. Francesc Molina Jiménez</w:t>
      </w:r>
      <w:r w:rsidRPr="005E3464">
        <w:rPr>
          <w:rFonts w:ascii="Arial" w:hAnsi="Arial" w:cs="Arial"/>
          <w:szCs w:val="24"/>
        </w:rPr>
        <w:t xml:space="preserve"> </w:t>
      </w:r>
      <w:r>
        <w:rPr>
          <w:rFonts w:ascii="Arial" w:hAnsi="Arial" w:cs="Arial"/>
          <w:szCs w:val="24"/>
        </w:rPr>
        <w:t xml:space="preserve"> </w:t>
      </w:r>
    </w:p>
    <w:p w:rsidR="00ED2250" w:rsidRPr="005E3464" w:rsidRDefault="00ED2250" w:rsidP="00ED2250">
      <w:pPr>
        <w:rPr>
          <w:rFonts w:ascii="Arial" w:hAnsi="Arial" w:cs="Arial"/>
          <w:szCs w:val="24"/>
        </w:rPr>
      </w:pPr>
    </w:p>
    <w:p w:rsidR="00ED2250" w:rsidRPr="005E3464" w:rsidRDefault="00ED2250" w:rsidP="00ED2250">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ED2250" w:rsidRPr="005E3464" w:rsidRDefault="00ED2250" w:rsidP="00ED2250">
      <w:pPr>
        <w:overflowPunct/>
        <w:textAlignment w:val="auto"/>
        <w:rPr>
          <w:rFonts w:ascii="Arial" w:eastAsia="Calibri" w:hAnsi="Arial" w:cs="Arial"/>
          <w:szCs w:val="24"/>
          <w:lang w:eastAsia="en-US"/>
        </w:rPr>
      </w:pPr>
    </w:p>
    <w:p w:rsidR="00ED2250" w:rsidRPr="005E3464" w:rsidRDefault="00ED2250" w:rsidP="00ED2250">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ED2250" w:rsidRPr="005E3464" w:rsidRDefault="00ED2250" w:rsidP="00ED2250">
      <w:pPr>
        <w:rPr>
          <w:rFonts w:ascii="Arial" w:hAnsi="Arial" w:cs="Arial"/>
          <w:szCs w:val="24"/>
        </w:rPr>
      </w:pPr>
    </w:p>
    <w:p w:rsidR="00ED2250" w:rsidRPr="005E3464" w:rsidRDefault="00ED2250" w:rsidP="00ED2250">
      <w:pPr>
        <w:rPr>
          <w:rFonts w:ascii="Arial" w:hAnsi="Arial" w:cs="Arial"/>
          <w:szCs w:val="24"/>
        </w:rPr>
      </w:pPr>
      <w:r w:rsidRPr="005E3464">
        <w:rPr>
          <w:rFonts w:ascii="Arial" w:hAnsi="Arial" w:cs="Arial"/>
          <w:b/>
          <w:szCs w:val="24"/>
          <w:u w:val="single"/>
        </w:rPr>
        <w:t>1r.- APROVACIO ACTA ANTERIOR.-</w:t>
      </w:r>
    </w:p>
    <w:p w:rsidR="00ED2250" w:rsidRPr="005E3464" w:rsidRDefault="00ED2250" w:rsidP="00ED2250">
      <w:pPr>
        <w:rPr>
          <w:rFonts w:ascii="Arial" w:hAnsi="Arial" w:cs="Arial"/>
          <w:szCs w:val="24"/>
        </w:rPr>
      </w:pPr>
    </w:p>
    <w:p w:rsidR="00C35423" w:rsidRDefault="00ED2250" w:rsidP="00ED2250">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sidR="00C02F98">
        <w:rPr>
          <w:rFonts w:ascii="Arial" w:hAnsi="Arial" w:cs="Arial"/>
          <w:szCs w:val="24"/>
        </w:rPr>
        <w:t xml:space="preserve"> 29-10-2012</w:t>
      </w:r>
      <w:r>
        <w:rPr>
          <w:rFonts w:ascii="Arial" w:hAnsi="Arial" w:cs="Arial"/>
          <w:szCs w:val="24"/>
        </w:rPr>
        <w:t xml:space="preserve"> </w:t>
      </w:r>
      <w:r w:rsidRPr="005E3464">
        <w:rPr>
          <w:rFonts w:ascii="Arial" w:hAnsi="Arial" w:cs="Arial"/>
          <w:szCs w:val="24"/>
        </w:rPr>
        <w:t>, que és aprovada per unanimitat</w:t>
      </w:r>
      <w:r w:rsidR="00C35423">
        <w:rPr>
          <w:rFonts w:ascii="Arial" w:hAnsi="Arial" w:cs="Arial"/>
          <w:szCs w:val="24"/>
        </w:rPr>
        <w:t xml:space="preserve"> i sense cap esmena.</w:t>
      </w:r>
    </w:p>
    <w:p w:rsidR="00ED2250" w:rsidRPr="005E3464" w:rsidRDefault="00ED2250" w:rsidP="00ED2250">
      <w:pPr>
        <w:rPr>
          <w:rFonts w:ascii="Arial" w:hAnsi="Arial" w:cs="Arial"/>
          <w:szCs w:val="24"/>
        </w:rPr>
      </w:pPr>
      <w:r>
        <w:rPr>
          <w:rFonts w:ascii="Arial" w:hAnsi="Arial" w:cs="Arial"/>
          <w:szCs w:val="24"/>
        </w:rPr>
        <w:t xml:space="preserve"> </w:t>
      </w:r>
    </w:p>
    <w:p w:rsidR="00ED2250" w:rsidRDefault="00ED2250" w:rsidP="00ED2250">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ED2250" w:rsidRPr="005E3464" w:rsidRDefault="00ED2250" w:rsidP="00ED2250">
      <w:pPr>
        <w:tabs>
          <w:tab w:val="left" w:pos="4962"/>
        </w:tabs>
        <w:rPr>
          <w:rFonts w:ascii="Arial" w:hAnsi="Arial" w:cs="Arial"/>
          <w:szCs w:val="24"/>
        </w:rPr>
      </w:pPr>
    </w:p>
    <w:p w:rsidR="00ED2250" w:rsidRDefault="00ED2250" w:rsidP="00ED2250">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00C35423">
        <w:rPr>
          <w:rFonts w:ascii="Arial" w:hAnsi="Arial" w:cs="Arial"/>
          <w:szCs w:val="24"/>
        </w:rPr>
        <w:t xml:space="preserve"> 115</w:t>
      </w:r>
      <w:r w:rsidRPr="005E3464">
        <w:rPr>
          <w:rFonts w:ascii="Arial" w:hAnsi="Arial" w:cs="Arial"/>
          <w:szCs w:val="24"/>
        </w:rPr>
        <w:t xml:space="preserve">  a la</w:t>
      </w:r>
      <w:r>
        <w:rPr>
          <w:rFonts w:ascii="Arial" w:hAnsi="Arial" w:cs="Arial"/>
          <w:szCs w:val="24"/>
        </w:rPr>
        <w:t xml:space="preserve"> </w:t>
      </w:r>
      <w:r w:rsidR="00C35423">
        <w:rPr>
          <w:rFonts w:ascii="Arial" w:hAnsi="Arial" w:cs="Arial"/>
          <w:szCs w:val="24"/>
        </w:rPr>
        <w:t>119/2012</w:t>
      </w:r>
      <w:r w:rsidRPr="005E3464">
        <w:rPr>
          <w:rFonts w:ascii="Arial" w:hAnsi="Arial" w:cs="Arial"/>
          <w:szCs w:val="24"/>
        </w:rPr>
        <w:t xml:space="preserve"> </w:t>
      </w:r>
      <w:r>
        <w:rPr>
          <w:rFonts w:ascii="Arial" w:hAnsi="Arial" w:cs="Arial"/>
          <w:szCs w:val="24"/>
        </w:rPr>
        <w:t>. El Ple es dóna per assabentat.</w:t>
      </w:r>
    </w:p>
    <w:p w:rsidR="00ED2250" w:rsidRDefault="00ED2250" w:rsidP="00ED2250">
      <w:pPr>
        <w:tabs>
          <w:tab w:val="left" w:pos="4962"/>
        </w:tabs>
        <w:rPr>
          <w:rFonts w:ascii="Arial" w:hAnsi="Arial" w:cs="Arial"/>
          <w:szCs w:val="24"/>
        </w:rPr>
      </w:pPr>
    </w:p>
    <w:p w:rsidR="00C35423" w:rsidRDefault="00C35423" w:rsidP="00ED2250">
      <w:pPr>
        <w:tabs>
          <w:tab w:val="left" w:pos="4962"/>
        </w:tabs>
        <w:rPr>
          <w:rFonts w:ascii="Arial" w:hAnsi="Arial" w:cs="Arial"/>
          <w:szCs w:val="24"/>
        </w:rPr>
      </w:pPr>
    </w:p>
    <w:p w:rsidR="00C35423" w:rsidRDefault="00C35423" w:rsidP="00ED2250">
      <w:pPr>
        <w:tabs>
          <w:tab w:val="left" w:pos="4962"/>
        </w:tabs>
        <w:rPr>
          <w:rFonts w:ascii="Arial" w:hAnsi="Arial" w:cs="Arial"/>
          <w:szCs w:val="24"/>
        </w:rPr>
      </w:pPr>
    </w:p>
    <w:p w:rsidR="00C35423" w:rsidRDefault="00C35423" w:rsidP="00ED2250">
      <w:pPr>
        <w:tabs>
          <w:tab w:val="left" w:pos="4962"/>
        </w:tabs>
        <w:rPr>
          <w:rFonts w:ascii="Arial" w:hAnsi="Arial" w:cs="Arial"/>
          <w:szCs w:val="24"/>
        </w:rPr>
      </w:pPr>
    </w:p>
    <w:p w:rsidR="00C35423" w:rsidRDefault="00C35423" w:rsidP="00ED2250">
      <w:pPr>
        <w:tabs>
          <w:tab w:val="left" w:pos="4962"/>
        </w:tabs>
        <w:rPr>
          <w:rFonts w:ascii="Arial" w:hAnsi="Arial" w:cs="Arial"/>
          <w:szCs w:val="24"/>
        </w:rPr>
      </w:pPr>
    </w:p>
    <w:p w:rsidR="00C35423" w:rsidRDefault="00C35423" w:rsidP="00ED2250">
      <w:pPr>
        <w:tabs>
          <w:tab w:val="left" w:pos="4962"/>
        </w:tabs>
        <w:rPr>
          <w:rFonts w:ascii="Arial" w:hAnsi="Arial" w:cs="Arial"/>
          <w:szCs w:val="24"/>
        </w:rPr>
      </w:pPr>
    </w:p>
    <w:p w:rsidR="00C35423" w:rsidRDefault="00C35423" w:rsidP="00ED2250">
      <w:pPr>
        <w:tabs>
          <w:tab w:val="left" w:pos="4962"/>
        </w:tabs>
        <w:rPr>
          <w:rFonts w:ascii="Arial" w:hAnsi="Arial" w:cs="Arial"/>
          <w:szCs w:val="24"/>
        </w:rPr>
      </w:pPr>
    </w:p>
    <w:p w:rsidR="00ED2250" w:rsidRPr="00BD7EB2" w:rsidRDefault="00ED2250" w:rsidP="00ED2250">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ED2250" w:rsidRPr="005E3464" w:rsidRDefault="00ED2250" w:rsidP="00ED2250">
      <w:pPr>
        <w:tabs>
          <w:tab w:val="left" w:pos="4962"/>
        </w:tabs>
        <w:rPr>
          <w:rFonts w:ascii="Arial" w:hAnsi="Arial" w:cs="Arial"/>
          <w:szCs w:val="24"/>
        </w:rPr>
      </w:pPr>
    </w:p>
    <w:p w:rsidR="00ED2250" w:rsidRPr="005E3464" w:rsidRDefault="00ED2250" w:rsidP="00ED2250">
      <w:pPr>
        <w:tabs>
          <w:tab w:val="left" w:pos="4962"/>
        </w:tabs>
        <w:rPr>
          <w:rFonts w:ascii="Arial" w:hAnsi="Arial" w:cs="Arial"/>
          <w:szCs w:val="24"/>
        </w:rPr>
      </w:pPr>
    </w:p>
    <w:p w:rsidR="00ED2250" w:rsidRPr="005E3464" w:rsidRDefault="00ED2250" w:rsidP="00ED2250">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ED2250" w:rsidRDefault="00ED2250" w:rsidP="00ED2250">
      <w:pPr>
        <w:tabs>
          <w:tab w:val="left" w:pos="4962"/>
        </w:tabs>
        <w:rPr>
          <w:rFonts w:ascii="Arial" w:hAnsi="Arial" w:cs="Arial"/>
          <w:szCs w:val="24"/>
        </w:rPr>
      </w:pPr>
    </w:p>
    <w:p w:rsidR="00ED2250" w:rsidRDefault="00C35423" w:rsidP="00C35423">
      <w:pPr>
        <w:pStyle w:val="Prrafodelista"/>
        <w:numPr>
          <w:ilvl w:val="0"/>
          <w:numId w:val="1"/>
        </w:numPr>
        <w:tabs>
          <w:tab w:val="left" w:pos="4962"/>
        </w:tabs>
        <w:rPr>
          <w:rFonts w:ascii="Arial" w:hAnsi="Arial" w:cs="Arial"/>
        </w:rPr>
      </w:pPr>
      <w:r w:rsidRPr="00C35423">
        <w:rPr>
          <w:rFonts w:ascii="Arial" w:hAnsi="Arial" w:cs="Arial"/>
        </w:rPr>
        <w:t xml:space="preserve">Escrit  de </w:t>
      </w:r>
      <w:r>
        <w:rPr>
          <w:rFonts w:ascii="Arial" w:hAnsi="Arial" w:cs="Arial"/>
        </w:rPr>
        <w:t>la Direcció General d’Agricultura i Ramaderia en el que informen de una nova plaga als castanyers i les mesures a adoptar.</w:t>
      </w:r>
    </w:p>
    <w:p w:rsidR="00C35423" w:rsidRDefault="00C35423" w:rsidP="00C35423">
      <w:pPr>
        <w:pStyle w:val="Prrafodelista"/>
        <w:numPr>
          <w:ilvl w:val="0"/>
          <w:numId w:val="1"/>
        </w:numPr>
        <w:tabs>
          <w:tab w:val="left" w:pos="4962"/>
        </w:tabs>
        <w:rPr>
          <w:rFonts w:ascii="Arial" w:hAnsi="Arial" w:cs="Arial"/>
        </w:rPr>
      </w:pPr>
      <w:r>
        <w:rPr>
          <w:rFonts w:ascii="Arial" w:hAnsi="Arial" w:cs="Arial"/>
        </w:rPr>
        <w:t xml:space="preserve"> Escrit del Departament de la Presidència on notifiquen que han rebut l’acord adoptat en relació a la moció de declaració d’independència de Catalunya.</w:t>
      </w:r>
    </w:p>
    <w:p w:rsidR="00C35423" w:rsidRDefault="00C35423" w:rsidP="00C35423">
      <w:pPr>
        <w:pStyle w:val="Prrafodelista"/>
        <w:numPr>
          <w:ilvl w:val="0"/>
          <w:numId w:val="1"/>
        </w:numPr>
        <w:tabs>
          <w:tab w:val="left" w:pos="4962"/>
        </w:tabs>
        <w:rPr>
          <w:rFonts w:ascii="Arial" w:hAnsi="Arial" w:cs="Arial"/>
        </w:rPr>
      </w:pPr>
      <w:r>
        <w:rPr>
          <w:rFonts w:ascii="Arial" w:hAnsi="Arial" w:cs="Arial"/>
        </w:rPr>
        <w:t xml:space="preserve">Escrit de </w:t>
      </w:r>
      <w:proofErr w:type="spellStart"/>
      <w:r>
        <w:rPr>
          <w:rFonts w:ascii="Arial" w:hAnsi="Arial" w:cs="Arial"/>
        </w:rPr>
        <w:t>Dipsalut</w:t>
      </w:r>
      <w:proofErr w:type="spellEnd"/>
      <w:r>
        <w:rPr>
          <w:rFonts w:ascii="Arial" w:hAnsi="Arial" w:cs="Arial"/>
        </w:rPr>
        <w:t xml:space="preserve"> on hi adjunten la guia de bones pràctiques per garantir aliments segurs.</w:t>
      </w:r>
    </w:p>
    <w:p w:rsidR="00C35423" w:rsidRDefault="00C35423" w:rsidP="00C35423">
      <w:pPr>
        <w:pStyle w:val="Prrafodelista"/>
        <w:numPr>
          <w:ilvl w:val="0"/>
          <w:numId w:val="1"/>
        </w:numPr>
        <w:tabs>
          <w:tab w:val="left" w:pos="4962"/>
        </w:tabs>
        <w:rPr>
          <w:rFonts w:ascii="Arial" w:hAnsi="Arial" w:cs="Arial"/>
        </w:rPr>
      </w:pPr>
      <w:r>
        <w:rPr>
          <w:rFonts w:ascii="Arial" w:hAnsi="Arial" w:cs="Arial"/>
        </w:rPr>
        <w:t>Escrit de les vies verdes on adjunten material promocional de la Targeta Amics de les Vies verdes.</w:t>
      </w:r>
    </w:p>
    <w:p w:rsidR="00116F9B" w:rsidRDefault="00C35423" w:rsidP="00116F9B">
      <w:pPr>
        <w:pStyle w:val="Prrafodelista"/>
        <w:numPr>
          <w:ilvl w:val="0"/>
          <w:numId w:val="1"/>
        </w:numPr>
        <w:tabs>
          <w:tab w:val="left" w:pos="4962"/>
        </w:tabs>
        <w:rPr>
          <w:rFonts w:ascii="Arial" w:hAnsi="Arial" w:cs="Arial"/>
        </w:rPr>
      </w:pPr>
      <w:r>
        <w:rPr>
          <w:rFonts w:ascii="Arial" w:hAnsi="Arial" w:cs="Arial"/>
        </w:rPr>
        <w:t xml:space="preserve">Escrit de la Direcció general d’Administració Local en el que </w:t>
      </w:r>
      <w:r w:rsidR="00116F9B">
        <w:rPr>
          <w:rFonts w:ascii="Arial" w:hAnsi="Arial" w:cs="Arial"/>
        </w:rPr>
        <w:t>notifiquen la</w:t>
      </w:r>
    </w:p>
    <w:p w:rsidR="00876CE0" w:rsidRDefault="00116F9B" w:rsidP="00116F9B">
      <w:pPr>
        <w:pStyle w:val="Prrafodelista"/>
        <w:numPr>
          <w:ilvl w:val="0"/>
          <w:numId w:val="1"/>
        </w:numPr>
        <w:tabs>
          <w:tab w:val="left" w:pos="4962"/>
        </w:tabs>
        <w:rPr>
          <w:rFonts w:ascii="Arial" w:hAnsi="Arial" w:cs="Arial"/>
        </w:rPr>
      </w:pPr>
      <w:r>
        <w:rPr>
          <w:rFonts w:ascii="Arial" w:hAnsi="Arial" w:cs="Arial"/>
        </w:rPr>
        <w:t>Retribució dels càrrecs electes.</w:t>
      </w:r>
    </w:p>
    <w:p w:rsidR="00876CE0" w:rsidRDefault="00876CE0" w:rsidP="00876CE0">
      <w:pPr>
        <w:pStyle w:val="Prrafodelista"/>
        <w:tabs>
          <w:tab w:val="left" w:pos="4962"/>
        </w:tabs>
        <w:rPr>
          <w:rFonts w:ascii="Arial" w:hAnsi="Arial" w:cs="Arial"/>
        </w:rPr>
      </w:pPr>
    </w:p>
    <w:p w:rsidR="00876CE0" w:rsidRDefault="00876CE0" w:rsidP="00876CE0">
      <w:pPr>
        <w:tabs>
          <w:tab w:val="left" w:pos="4962"/>
        </w:tabs>
        <w:rPr>
          <w:rFonts w:ascii="Arial" w:hAnsi="Arial" w:cs="Arial"/>
        </w:rPr>
      </w:pPr>
      <w:r>
        <w:rPr>
          <w:rFonts w:ascii="Arial" w:hAnsi="Arial" w:cs="Arial"/>
        </w:rPr>
        <w:t>Seguidament</w:t>
      </w:r>
      <w:r w:rsidR="00C35423" w:rsidRPr="00876CE0">
        <w:rPr>
          <w:rFonts w:ascii="Arial" w:hAnsi="Arial" w:cs="Arial"/>
        </w:rPr>
        <w:t xml:space="preserve"> </w:t>
      </w:r>
      <w:r>
        <w:rPr>
          <w:rFonts w:ascii="Arial" w:hAnsi="Arial" w:cs="Arial"/>
        </w:rPr>
        <w:t>el Sr. Alcalde explica al Ple que la situació municipal no ha canviat gaire respecte al Ple passat.</w:t>
      </w:r>
    </w:p>
    <w:p w:rsidR="00C35423" w:rsidRDefault="00876CE0" w:rsidP="00876CE0">
      <w:pPr>
        <w:tabs>
          <w:tab w:val="left" w:pos="4962"/>
        </w:tabs>
        <w:rPr>
          <w:rFonts w:ascii="Arial" w:hAnsi="Arial" w:cs="Arial"/>
        </w:rPr>
      </w:pPr>
      <w:r>
        <w:rPr>
          <w:rFonts w:ascii="Arial" w:hAnsi="Arial" w:cs="Arial"/>
        </w:rPr>
        <w:t>Que en relació a l’obra de la teulada de l’església explica que</w:t>
      </w:r>
      <w:r w:rsidR="004107BB">
        <w:rPr>
          <w:rFonts w:ascii="Arial" w:hAnsi="Arial" w:cs="Arial"/>
        </w:rPr>
        <w:t xml:space="preserve"> en el dia d’</w:t>
      </w:r>
      <w:r>
        <w:rPr>
          <w:rFonts w:ascii="Arial" w:hAnsi="Arial" w:cs="Arial"/>
        </w:rPr>
        <w:t xml:space="preserve"> avui s’ha </w:t>
      </w:r>
      <w:proofErr w:type="spellStart"/>
      <w:r>
        <w:rPr>
          <w:rFonts w:ascii="Arial" w:hAnsi="Arial" w:cs="Arial"/>
        </w:rPr>
        <w:t>desbloquejat</w:t>
      </w:r>
      <w:proofErr w:type="spellEnd"/>
      <w:r>
        <w:rPr>
          <w:rFonts w:ascii="Arial" w:hAnsi="Arial" w:cs="Arial"/>
        </w:rPr>
        <w:t>. Que ha anat a la Diputació acompanyat de Mossèn, Sr. Jordi Font i del Diputat Sr. Salvador Ros</w:t>
      </w:r>
      <w:r w:rsidR="00D40E1A">
        <w:rPr>
          <w:rFonts w:ascii="Arial" w:hAnsi="Arial" w:cs="Arial"/>
        </w:rPr>
        <w:t>, Alcalde de Porqueres, a parlar</w:t>
      </w:r>
      <w:r>
        <w:rPr>
          <w:rFonts w:ascii="Arial" w:hAnsi="Arial" w:cs="Arial"/>
        </w:rPr>
        <w:t xml:space="preserve"> a</w:t>
      </w:r>
      <w:r w:rsidR="00D40E1A">
        <w:rPr>
          <w:rFonts w:ascii="Arial" w:hAnsi="Arial" w:cs="Arial"/>
        </w:rPr>
        <w:t>mb el</w:t>
      </w:r>
      <w:r>
        <w:rPr>
          <w:rFonts w:ascii="Arial" w:hAnsi="Arial" w:cs="Arial"/>
        </w:rPr>
        <w:t xml:space="preserve"> Sr. </w:t>
      </w:r>
      <w:proofErr w:type="spellStart"/>
      <w:r>
        <w:rPr>
          <w:rFonts w:ascii="Arial" w:hAnsi="Arial" w:cs="Arial"/>
        </w:rPr>
        <w:t>Soy</w:t>
      </w:r>
      <w:proofErr w:type="spellEnd"/>
      <w:r>
        <w:rPr>
          <w:rFonts w:ascii="Arial" w:hAnsi="Arial" w:cs="Arial"/>
        </w:rPr>
        <w:t>, responsable del Servei de Monuments</w:t>
      </w:r>
      <w:r w:rsidR="00D40E1A">
        <w:rPr>
          <w:rFonts w:ascii="Arial" w:hAnsi="Arial" w:cs="Arial"/>
        </w:rPr>
        <w:t xml:space="preserve"> per augmentar la data de la pròrroga de la finalització de l’obra, que s’acabava el dia 11 de febrer de 2003.</w:t>
      </w:r>
    </w:p>
    <w:p w:rsidR="00D40E1A" w:rsidRDefault="00D40E1A" w:rsidP="00876CE0">
      <w:pPr>
        <w:tabs>
          <w:tab w:val="left" w:pos="4962"/>
        </w:tabs>
        <w:rPr>
          <w:rFonts w:ascii="Arial" w:hAnsi="Arial" w:cs="Arial"/>
        </w:rPr>
      </w:pPr>
      <w:r>
        <w:rPr>
          <w:rFonts w:ascii="Arial" w:hAnsi="Arial" w:cs="Arial"/>
        </w:rPr>
        <w:t xml:space="preserve">La trobada ha estat positiva en el sentit que no hi haurà cap problema si s’acaba entre abril i maig i </w:t>
      </w:r>
      <w:proofErr w:type="spellStart"/>
      <w:r>
        <w:rPr>
          <w:rFonts w:ascii="Arial" w:hAnsi="Arial" w:cs="Arial"/>
        </w:rPr>
        <w:t>l’import</w:t>
      </w:r>
      <w:proofErr w:type="spellEnd"/>
      <w:r>
        <w:rPr>
          <w:rFonts w:ascii="Arial" w:hAnsi="Arial" w:cs="Arial"/>
        </w:rPr>
        <w:t xml:space="preserve"> de la subvenció es mantindrà.</w:t>
      </w:r>
    </w:p>
    <w:p w:rsidR="00D40E1A" w:rsidRDefault="00D40E1A" w:rsidP="00876CE0">
      <w:pPr>
        <w:tabs>
          <w:tab w:val="left" w:pos="4962"/>
        </w:tabs>
        <w:rPr>
          <w:rFonts w:ascii="Arial" w:hAnsi="Arial" w:cs="Arial"/>
        </w:rPr>
      </w:pPr>
      <w:r>
        <w:rPr>
          <w:rFonts w:ascii="Arial" w:hAnsi="Arial" w:cs="Arial"/>
        </w:rPr>
        <w:t>Continua el Sr. Alcalde dient que s’han rebut tres pressupostos a l’Ajuntament i es procedirà a la licitació de l’obra.</w:t>
      </w:r>
    </w:p>
    <w:p w:rsidR="00D40E1A" w:rsidRDefault="00D40E1A" w:rsidP="00876CE0">
      <w:pPr>
        <w:tabs>
          <w:tab w:val="left" w:pos="4962"/>
        </w:tabs>
        <w:rPr>
          <w:rFonts w:ascii="Arial" w:hAnsi="Arial" w:cs="Arial"/>
        </w:rPr>
      </w:pPr>
    </w:p>
    <w:p w:rsidR="00D40E1A" w:rsidRDefault="00D40E1A" w:rsidP="00876CE0">
      <w:pPr>
        <w:tabs>
          <w:tab w:val="left" w:pos="4962"/>
        </w:tabs>
        <w:rPr>
          <w:rFonts w:ascii="Arial" w:hAnsi="Arial" w:cs="Arial"/>
        </w:rPr>
      </w:pPr>
      <w:r>
        <w:rPr>
          <w:rFonts w:ascii="Arial" w:hAnsi="Arial" w:cs="Arial"/>
        </w:rPr>
        <w:t xml:space="preserve">Que s’està executant l’obra dels desaigües i </w:t>
      </w:r>
      <w:proofErr w:type="spellStart"/>
      <w:r>
        <w:rPr>
          <w:rFonts w:ascii="Arial" w:hAnsi="Arial" w:cs="Arial"/>
        </w:rPr>
        <w:t>parquings</w:t>
      </w:r>
      <w:proofErr w:type="spellEnd"/>
      <w:r>
        <w:rPr>
          <w:rFonts w:ascii="Arial" w:hAnsi="Arial" w:cs="Arial"/>
        </w:rPr>
        <w:t xml:space="preserve"> del Pavelló i el camp de Futbol Municipal. Que les obres les executa el promotor de la Ciutat Jardí. Que aquest promotor també acabarà la rotonda de la Ctra. </w:t>
      </w:r>
      <w:proofErr w:type="spellStart"/>
      <w:r>
        <w:rPr>
          <w:rFonts w:ascii="Arial" w:hAnsi="Arial" w:cs="Arial"/>
        </w:rPr>
        <w:t>d’Esponellà</w:t>
      </w:r>
      <w:proofErr w:type="spellEnd"/>
      <w:r>
        <w:rPr>
          <w:rFonts w:ascii="Arial" w:hAnsi="Arial" w:cs="Arial"/>
        </w:rPr>
        <w:t xml:space="preserve">. Que també executa </w:t>
      </w:r>
      <w:proofErr w:type="spellStart"/>
      <w:r>
        <w:rPr>
          <w:rFonts w:ascii="Arial" w:hAnsi="Arial" w:cs="Arial"/>
        </w:rPr>
        <w:t>I’obra</w:t>
      </w:r>
      <w:proofErr w:type="spellEnd"/>
      <w:r>
        <w:rPr>
          <w:rFonts w:ascii="Arial" w:hAnsi="Arial" w:cs="Arial"/>
        </w:rPr>
        <w:t xml:space="preserve"> de la vorera del pavelló que només falta l’última part de sauló.</w:t>
      </w:r>
    </w:p>
    <w:p w:rsidR="00D40E1A" w:rsidRDefault="00D40E1A" w:rsidP="00876CE0">
      <w:pPr>
        <w:tabs>
          <w:tab w:val="left" w:pos="4962"/>
        </w:tabs>
        <w:rPr>
          <w:rFonts w:ascii="Arial" w:hAnsi="Arial" w:cs="Arial"/>
        </w:rPr>
      </w:pPr>
    </w:p>
    <w:p w:rsidR="00D40E1A" w:rsidRPr="00876CE0" w:rsidRDefault="00D40E1A" w:rsidP="00876CE0">
      <w:pPr>
        <w:tabs>
          <w:tab w:val="left" w:pos="4962"/>
        </w:tabs>
        <w:rPr>
          <w:rFonts w:ascii="Arial" w:hAnsi="Arial" w:cs="Arial"/>
        </w:rPr>
      </w:pPr>
      <w:r>
        <w:rPr>
          <w:rFonts w:ascii="Arial" w:hAnsi="Arial" w:cs="Arial"/>
        </w:rPr>
        <w:t>Que en relació a l’obra d’urbanització de la zona industrial</w:t>
      </w:r>
      <w:r w:rsidR="00027CA1">
        <w:rPr>
          <w:rFonts w:ascii="Arial" w:hAnsi="Arial" w:cs="Arial"/>
        </w:rPr>
        <w:t xml:space="preserve">, els promotors esperen que dimecres se sabrà si tindran l’autorització de Carreteres de la Generalitat i per tant no poden acabar la vorada. Tampoc tenen autorització per a construir cap immoble ni asfaltar carrers, ja que no tenen el conveni signat amb </w:t>
      </w:r>
      <w:proofErr w:type="spellStart"/>
      <w:r w:rsidR="00027CA1">
        <w:rPr>
          <w:rFonts w:ascii="Arial" w:hAnsi="Arial" w:cs="Arial"/>
        </w:rPr>
        <w:t>l’ACA</w:t>
      </w:r>
      <w:proofErr w:type="spellEnd"/>
      <w:r w:rsidR="00027CA1">
        <w:rPr>
          <w:rFonts w:ascii="Arial" w:hAnsi="Arial" w:cs="Arial"/>
        </w:rPr>
        <w:t xml:space="preserve">. </w:t>
      </w:r>
    </w:p>
    <w:p w:rsidR="00ED2250" w:rsidRDefault="00ED2250"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Default="005A7CFF" w:rsidP="00ED2250">
      <w:pPr>
        <w:rPr>
          <w:rFonts w:ascii="Arial" w:hAnsi="Arial" w:cs="Arial"/>
          <w:b/>
          <w:u w:val="single"/>
        </w:rPr>
      </w:pPr>
    </w:p>
    <w:p w:rsidR="005A7CFF" w:rsidRPr="00C35423" w:rsidRDefault="005A7CFF" w:rsidP="00ED2250">
      <w:pPr>
        <w:rPr>
          <w:rFonts w:ascii="Arial" w:hAnsi="Arial" w:cs="Arial"/>
          <w:b/>
          <w:u w:val="single"/>
        </w:rPr>
      </w:pPr>
    </w:p>
    <w:p w:rsidR="00ED2250" w:rsidRDefault="00ED2250" w:rsidP="00ED2250">
      <w:pPr>
        <w:rPr>
          <w:rFonts w:ascii="Arial" w:hAnsi="Arial" w:cs="Arial"/>
          <w:b/>
          <w:u w:val="single"/>
          <w:lang w:val="es-ES"/>
        </w:rPr>
      </w:pPr>
      <w:r w:rsidRPr="009F4D20">
        <w:rPr>
          <w:rFonts w:ascii="Arial" w:hAnsi="Arial" w:cs="Arial"/>
          <w:b/>
          <w:u w:val="single"/>
          <w:lang w:val="es-ES"/>
        </w:rPr>
        <w:t>4t.- APROVACIÓ DE LA PRÒRROGA DE L’ACORD DERIVAT</w:t>
      </w:r>
      <w:r>
        <w:rPr>
          <w:rFonts w:ascii="Arial" w:hAnsi="Arial" w:cs="Arial"/>
          <w:b/>
          <w:u w:val="single"/>
          <w:lang w:val="es-ES"/>
        </w:rPr>
        <w:t xml:space="preserve"> </w:t>
      </w:r>
      <w:r w:rsidRPr="009F4D20">
        <w:rPr>
          <w:rFonts w:ascii="Arial" w:hAnsi="Arial" w:cs="Arial"/>
          <w:b/>
          <w:u w:val="single"/>
          <w:lang w:val="es-ES"/>
        </w:rPr>
        <w:t xml:space="preserve"> DE</w:t>
      </w:r>
      <w:r>
        <w:rPr>
          <w:rFonts w:ascii="Arial" w:hAnsi="Arial" w:cs="Arial"/>
          <w:b/>
          <w:u w:val="single"/>
          <w:lang w:val="es-ES"/>
        </w:rPr>
        <w:t xml:space="preserve"> </w:t>
      </w:r>
      <w:r w:rsidRPr="009F4D20">
        <w:rPr>
          <w:rFonts w:ascii="Arial" w:hAnsi="Arial" w:cs="Arial"/>
          <w:b/>
          <w:u w:val="single"/>
          <w:lang w:val="es-ES"/>
        </w:rPr>
        <w:t xml:space="preserve"> LA CONTRACTA</w:t>
      </w:r>
      <w:r>
        <w:rPr>
          <w:rFonts w:ascii="Arial" w:hAnsi="Arial" w:cs="Arial"/>
          <w:b/>
          <w:u w:val="single"/>
          <w:lang w:val="es-ES"/>
        </w:rPr>
        <w:t xml:space="preserve">CIÓ  CENTRALITZADA  DE  SERVEIS  DE </w:t>
      </w:r>
      <w:r w:rsidRPr="009F4D20">
        <w:rPr>
          <w:rFonts w:ascii="Arial" w:hAnsi="Arial" w:cs="Arial"/>
          <w:b/>
          <w:u w:val="single"/>
          <w:lang w:val="es-ES"/>
        </w:rPr>
        <w:t>TELECOMUNICACIONS</w:t>
      </w:r>
    </w:p>
    <w:p w:rsidR="00ED2250" w:rsidRDefault="00ED2250" w:rsidP="00ED2250">
      <w:pPr>
        <w:rPr>
          <w:rFonts w:ascii="Arial" w:hAnsi="Arial" w:cs="Arial"/>
          <w:b/>
          <w:u w:val="single"/>
          <w:lang w:val="es-ES"/>
        </w:rPr>
      </w:pPr>
    </w:p>
    <w:p w:rsidR="00ED2250" w:rsidRPr="004107BB" w:rsidRDefault="00ED2250" w:rsidP="00ED2250">
      <w:pPr>
        <w:rPr>
          <w:rFonts w:ascii="Arial" w:hAnsi="Arial" w:cs="Arial"/>
          <w:b/>
          <w:szCs w:val="24"/>
          <w:u w:val="single"/>
          <w:lang w:val="es-ES"/>
        </w:rPr>
      </w:pPr>
    </w:p>
    <w:p w:rsidR="0002436E" w:rsidRPr="004107BB" w:rsidRDefault="0002436E" w:rsidP="0002436E">
      <w:pPr>
        <w:spacing w:line="288" w:lineRule="auto"/>
        <w:rPr>
          <w:szCs w:val="24"/>
        </w:rPr>
      </w:pPr>
    </w:p>
    <w:p w:rsidR="0002436E" w:rsidRPr="004107BB" w:rsidRDefault="0002436E" w:rsidP="0002436E">
      <w:pPr>
        <w:pStyle w:val="Textoindependiente"/>
        <w:spacing w:line="288" w:lineRule="auto"/>
        <w:rPr>
          <w:sz w:val="24"/>
          <w:szCs w:val="24"/>
        </w:rPr>
      </w:pPr>
      <w:r w:rsidRPr="004107BB">
        <w:rPr>
          <w:sz w:val="24"/>
          <w:szCs w:val="24"/>
        </w:rPr>
        <w:t>Atès que el Consorci LOCALRET, a través del seu Consell d'Administració,  va aprovar el dia 17 de novembre de 2005 l’acord marc per a l'homologació de diversos serveis de telecomunicacions agrupats en els següents LOTS:</w:t>
      </w:r>
    </w:p>
    <w:p w:rsidR="0002436E" w:rsidRPr="004107BB" w:rsidRDefault="0002436E" w:rsidP="0002436E">
      <w:pPr>
        <w:spacing w:line="288" w:lineRule="auto"/>
        <w:rPr>
          <w:rFonts w:ascii="Arial" w:hAnsi="Arial"/>
          <w:szCs w:val="24"/>
        </w:rPr>
      </w:pPr>
    </w:p>
    <w:p w:rsidR="0002436E" w:rsidRPr="004107BB" w:rsidRDefault="0002436E" w:rsidP="0002436E">
      <w:pPr>
        <w:spacing w:line="288" w:lineRule="auto"/>
        <w:rPr>
          <w:rFonts w:ascii="Arial" w:hAnsi="Arial"/>
          <w:szCs w:val="24"/>
        </w:rPr>
      </w:pPr>
      <w:r w:rsidRPr="004107BB">
        <w:rPr>
          <w:rFonts w:ascii="Arial" w:hAnsi="Arial"/>
          <w:szCs w:val="24"/>
        </w:rPr>
        <w:t xml:space="preserve"> LOT 1  SERVEIS DE TELEFONIA FIXA,</w:t>
      </w:r>
    </w:p>
    <w:p w:rsidR="0002436E" w:rsidRPr="004107BB" w:rsidRDefault="0002436E" w:rsidP="0002436E">
      <w:pPr>
        <w:spacing w:line="288" w:lineRule="auto"/>
        <w:rPr>
          <w:rFonts w:ascii="Arial" w:hAnsi="Arial"/>
          <w:szCs w:val="24"/>
        </w:rPr>
      </w:pPr>
      <w:r w:rsidRPr="004107BB">
        <w:rPr>
          <w:rFonts w:ascii="Arial" w:hAnsi="Arial"/>
          <w:szCs w:val="24"/>
        </w:rPr>
        <w:t xml:space="preserve"> LOT 2  SERVEIS DE COMUNICACIONS MÒBILS DE VEU I DE DADES i</w:t>
      </w:r>
    </w:p>
    <w:p w:rsidR="0002436E" w:rsidRPr="004107BB" w:rsidRDefault="0002436E" w:rsidP="0002436E">
      <w:pPr>
        <w:spacing w:line="288" w:lineRule="auto"/>
        <w:rPr>
          <w:rFonts w:ascii="Arial" w:hAnsi="Arial"/>
          <w:szCs w:val="24"/>
        </w:rPr>
      </w:pPr>
      <w:r w:rsidRPr="004107BB">
        <w:rPr>
          <w:rFonts w:ascii="Arial" w:hAnsi="Arial"/>
          <w:szCs w:val="24"/>
        </w:rPr>
        <w:t xml:space="preserve"> LOT 3  SERVEI DE DADES I D'ACCÉS A INTERNET.</w:t>
      </w:r>
    </w:p>
    <w:p w:rsidR="0002436E" w:rsidRPr="004107BB" w:rsidRDefault="0002436E" w:rsidP="0002436E">
      <w:pPr>
        <w:spacing w:line="288" w:lineRule="auto"/>
        <w:rPr>
          <w:szCs w:val="24"/>
        </w:rPr>
      </w:pPr>
    </w:p>
    <w:p w:rsidR="0002436E" w:rsidRPr="004107BB" w:rsidRDefault="0002436E" w:rsidP="0002436E">
      <w:pPr>
        <w:pStyle w:val="Textoindependiente"/>
        <w:spacing w:line="288" w:lineRule="auto"/>
        <w:rPr>
          <w:sz w:val="24"/>
          <w:szCs w:val="24"/>
        </w:rPr>
      </w:pPr>
      <w:r w:rsidRPr="004107BB">
        <w:rPr>
          <w:sz w:val="24"/>
          <w:szCs w:val="24"/>
        </w:rPr>
        <w:t xml:space="preserve">Atès que tant el Consorci </w:t>
      </w:r>
      <w:proofErr w:type="spellStart"/>
      <w:r w:rsidRPr="004107BB">
        <w:rPr>
          <w:sz w:val="24"/>
          <w:szCs w:val="24"/>
        </w:rPr>
        <w:t>Localret</w:t>
      </w:r>
      <w:proofErr w:type="spellEnd"/>
      <w:r w:rsidRPr="004107BB">
        <w:rPr>
          <w:sz w:val="24"/>
          <w:szCs w:val="24"/>
        </w:rPr>
        <w:t xml:space="preserve"> com el Consell Comarcal del Pla de l’Estany, varen promoure la possibilitat d'agregar la demanda de determinats serveis de telecomunicacions per tal de minimitzar el seu cost i a la vegada optimitzar l'ús les tecnologies de la informació i comunicació, subscrivint el conveni de col·laboració de data 7 de maig de 2009 i al que aquest Ajuntament, conjuntament amb d’altres ens locals de la comarca, s’hi va adherir per acord de </w:t>
      </w:r>
      <w:r w:rsidR="00D6389C" w:rsidRPr="004107BB">
        <w:rPr>
          <w:sz w:val="24"/>
          <w:szCs w:val="24"/>
        </w:rPr>
        <w:t>28 de maig de 2009</w:t>
      </w:r>
      <w:r w:rsidRPr="004107BB">
        <w:rPr>
          <w:sz w:val="24"/>
          <w:szCs w:val="24"/>
        </w:rPr>
        <w:t>, com a òrgan competent, subscrivint el corresponen document.</w:t>
      </w:r>
    </w:p>
    <w:p w:rsidR="0002436E" w:rsidRPr="004107BB" w:rsidRDefault="0002436E" w:rsidP="0002436E">
      <w:pPr>
        <w:spacing w:line="288" w:lineRule="auto"/>
        <w:rPr>
          <w:rFonts w:ascii="Arial" w:hAnsi="Arial"/>
          <w:szCs w:val="24"/>
        </w:rPr>
      </w:pPr>
    </w:p>
    <w:p w:rsidR="0002436E" w:rsidRPr="004107BB" w:rsidRDefault="0002436E" w:rsidP="0002436E">
      <w:pPr>
        <w:pStyle w:val="Textoindependiente"/>
        <w:spacing w:line="288" w:lineRule="auto"/>
        <w:rPr>
          <w:sz w:val="24"/>
          <w:szCs w:val="24"/>
        </w:rPr>
      </w:pPr>
      <w:r w:rsidRPr="004107BB">
        <w:rPr>
          <w:sz w:val="24"/>
          <w:szCs w:val="24"/>
        </w:rPr>
        <w:t xml:space="preserve">Atès que de conformitat amb el conveni de col·laboració subscrit i a les diverses adhesions dels ens locals interessats de la comarca, el Consorci </w:t>
      </w:r>
      <w:proofErr w:type="spellStart"/>
      <w:r w:rsidRPr="004107BB">
        <w:rPr>
          <w:sz w:val="24"/>
          <w:szCs w:val="24"/>
        </w:rPr>
        <w:t>Localret</w:t>
      </w:r>
      <w:proofErr w:type="spellEnd"/>
      <w:r w:rsidRPr="004107BB">
        <w:rPr>
          <w:sz w:val="24"/>
          <w:szCs w:val="24"/>
        </w:rPr>
        <w:t>, fent ús del que preveu l'acord marc d'homologació esmentat, va licitar i adjudicar el contracte derivat pels serveis de telecomunicacions en la comarca del Pla de l’Estany, per un període inicial de dos anys i amb la possibilitat de ser prorrogat fins un màxim de dos anys més, desglossat en els següents lots i empreses:</w:t>
      </w:r>
    </w:p>
    <w:p w:rsidR="0002436E" w:rsidRPr="004107BB" w:rsidRDefault="0002436E" w:rsidP="0002436E">
      <w:pPr>
        <w:pStyle w:val="Textoindependiente"/>
        <w:spacing w:line="288" w:lineRule="auto"/>
        <w:rPr>
          <w:sz w:val="24"/>
          <w:szCs w:val="24"/>
        </w:rPr>
      </w:pPr>
    </w:p>
    <w:p w:rsidR="0002436E" w:rsidRPr="004107BB" w:rsidRDefault="0002436E" w:rsidP="0002436E">
      <w:pPr>
        <w:spacing w:line="288" w:lineRule="auto"/>
        <w:rPr>
          <w:rFonts w:ascii="Arial" w:hAnsi="Arial"/>
          <w:szCs w:val="24"/>
        </w:rPr>
      </w:pPr>
      <w:r w:rsidRPr="004107BB">
        <w:rPr>
          <w:rFonts w:ascii="Arial" w:hAnsi="Arial"/>
          <w:szCs w:val="24"/>
        </w:rPr>
        <w:t>Lot 1 (veu fixa) a l'empresa Telefónica de España S.A.</w:t>
      </w:r>
    </w:p>
    <w:p w:rsidR="0002436E" w:rsidRPr="004107BB" w:rsidRDefault="0002436E" w:rsidP="0002436E">
      <w:pPr>
        <w:spacing w:line="288" w:lineRule="auto"/>
        <w:rPr>
          <w:rFonts w:ascii="Arial" w:hAnsi="Arial"/>
          <w:szCs w:val="24"/>
        </w:rPr>
      </w:pPr>
    </w:p>
    <w:p w:rsidR="0002436E" w:rsidRPr="004107BB" w:rsidRDefault="0002436E" w:rsidP="0002436E">
      <w:pPr>
        <w:spacing w:line="288" w:lineRule="auto"/>
        <w:rPr>
          <w:rFonts w:ascii="Arial" w:hAnsi="Arial"/>
          <w:szCs w:val="24"/>
        </w:rPr>
      </w:pPr>
      <w:r w:rsidRPr="004107BB">
        <w:rPr>
          <w:rFonts w:ascii="Arial" w:hAnsi="Arial"/>
          <w:szCs w:val="24"/>
        </w:rPr>
        <w:t xml:space="preserve">Atès que el Consorci </w:t>
      </w:r>
      <w:proofErr w:type="spellStart"/>
      <w:r w:rsidRPr="004107BB">
        <w:rPr>
          <w:rFonts w:ascii="Arial" w:hAnsi="Arial"/>
          <w:szCs w:val="24"/>
        </w:rPr>
        <w:t>Localret</w:t>
      </w:r>
      <w:proofErr w:type="spellEnd"/>
      <w:r w:rsidRPr="004107BB">
        <w:rPr>
          <w:rFonts w:ascii="Arial" w:hAnsi="Arial"/>
          <w:szCs w:val="24"/>
        </w:rPr>
        <w:t xml:space="preserve"> i el Consell Comarcal del Pla de l’Estany, així com la majoria dels ens locals que es varen adherir a la contractació centralitzada abans esmentada, estan interessats en prorrogar aquest contracte derivat en un any més amb les mateixes condicions econòmiques que han regit fins ara, en considerar que es mantenen els beneficis assolits amb aquesta contractació agregada.</w:t>
      </w:r>
    </w:p>
    <w:p w:rsidR="0002436E" w:rsidRPr="004107BB" w:rsidRDefault="0002436E"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5A7CFF" w:rsidRPr="004107BB" w:rsidRDefault="0002436E" w:rsidP="004107BB">
      <w:pPr>
        <w:spacing w:line="288" w:lineRule="auto"/>
        <w:rPr>
          <w:rFonts w:ascii="Arial" w:hAnsi="Arial"/>
          <w:szCs w:val="24"/>
        </w:rPr>
      </w:pPr>
      <w:r w:rsidRPr="004107BB">
        <w:rPr>
          <w:rFonts w:ascii="Arial" w:hAnsi="Arial"/>
          <w:szCs w:val="24"/>
        </w:rPr>
        <w:t xml:space="preserve">Atès que aquest Ajuntament està també interessat en aquesta pròrroga, la qual cosa comporta haver d'aprovar una manifestació expressa de conformitat o acceptació davant el Consorci </w:t>
      </w:r>
      <w:proofErr w:type="spellStart"/>
      <w:r w:rsidRPr="004107BB">
        <w:rPr>
          <w:rFonts w:ascii="Arial" w:hAnsi="Arial"/>
          <w:szCs w:val="24"/>
        </w:rPr>
        <w:t>Localret</w:t>
      </w:r>
      <w:proofErr w:type="spellEnd"/>
      <w:r w:rsidRPr="004107BB">
        <w:rPr>
          <w:rFonts w:ascii="Arial" w:hAnsi="Arial"/>
          <w:szCs w:val="24"/>
        </w:rPr>
        <w:t xml:space="preserve"> i del Consell Comarcal per tal que, aquesta en el seu nom, prorrogui el contracte derivat.</w:t>
      </w:r>
    </w:p>
    <w:p w:rsidR="004107BB" w:rsidRDefault="004107BB" w:rsidP="0002436E">
      <w:pPr>
        <w:pStyle w:val="Textoindependiente"/>
        <w:spacing w:line="288" w:lineRule="auto"/>
        <w:rPr>
          <w:sz w:val="24"/>
          <w:szCs w:val="24"/>
        </w:rPr>
      </w:pPr>
    </w:p>
    <w:p w:rsidR="0002436E" w:rsidRPr="004107BB" w:rsidRDefault="0002436E" w:rsidP="0002436E">
      <w:pPr>
        <w:pStyle w:val="Textoindependiente"/>
        <w:spacing w:line="288" w:lineRule="auto"/>
        <w:rPr>
          <w:sz w:val="24"/>
          <w:szCs w:val="24"/>
        </w:rPr>
      </w:pPr>
      <w:r w:rsidRPr="004107BB">
        <w:rPr>
          <w:sz w:val="24"/>
          <w:szCs w:val="24"/>
        </w:rPr>
        <w:t xml:space="preserve">Vist informe tècnic emès a l’efecte respecte del cost que suposarà per aquest Ajuntament la pròrroga, fixant-la en la quantitat de </w:t>
      </w:r>
      <w:r w:rsidR="00C02DE6" w:rsidRPr="004107BB">
        <w:rPr>
          <w:sz w:val="24"/>
          <w:szCs w:val="24"/>
        </w:rPr>
        <w:t>3.227,40</w:t>
      </w:r>
      <w:r w:rsidRPr="004107BB">
        <w:rPr>
          <w:sz w:val="24"/>
          <w:szCs w:val="24"/>
        </w:rPr>
        <w:t xml:space="preserve">  euros, IVA inclòs, la qual es desglossa en els següents imports i anualitats:</w:t>
      </w:r>
    </w:p>
    <w:p w:rsidR="0002436E" w:rsidRPr="004107BB" w:rsidRDefault="00C02DE6" w:rsidP="0002436E">
      <w:pPr>
        <w:pStyle w:val="Textoindependiente"/>
        <w:numPr>
          <w:ilvl w:val="0"/>
          <w:numId w:val="2"/>
        </w:numPr>
        <w:spacing w:line="288" w:lineRule="auto"/>
        <w:rPr>
          <w:color w:val="0000FF"/>
          <w:sz w:val="24"/>
          <w:szCs w:val="24"/>
        </w:rPr>
      </w:pPr>
      <w:r w:rsidRPr="004107BB">
        <w:rPr>
          <w:sz w:val="24"/>
          <w:szCs w:val="24"/>
        </w:rPr>
        <w:t>L’any 2012,       70,74</w:t>
      </w:r>
      <w:r w:rsidR="0002436E" w:rsidRPr="004107BB">
        <w:rPr>
          <w:sz w:val="24"/>
          <w:szCs w:val="24"/>
        </w:rPr>
        <w:t xml:space="preserve"> euros </w:t>
      </w:r>
      <w:r w:rsidR="0002436E" w:rsidRPr="004107BB">
        <w:rPr>
          <w:color w:val="0000FF"/>
          <w:sz w:val="24"/>
          <w:szCs w:val="24"/>
        </w:rPr>
        <w:t xml:space="preserve"> (els últims 6 dies de l’any)</w:t>
      </w:r>
    </w:p>
    <w:p w:rsidR="0002436E" w:rsidRPr="004107BB" w:rsidRDefault="00C02DE6" w:rsidP="0002436E">
      <w:pPr>
        <w:pStyle w:val="Textoindependiente"/>
        <w:numPr>
          <w:ilvl w:val="0"/>
          <w:numId w:val="2"/>
        </w:numPr>
        <w:spacing w:line="288" w:lineRule="auto"/>
        <w:rPr>
          <w:sz w:val="24"/>
          <w:szCs w:val="24"/>
        </w:rPr>
      </w:pPr>
      <w:r w:rsidRPr="004107BB">
        <w:rPr>
          <w:sz w:val="24"/>
          <w:szCs w:val="24"/>
        </w:rPr>
        <w:t>L’any 2013,  3.156,66</w:t>
      </w:r>
      <w:r w:rsidR="0002436E" w:rsidRPr="004107BB">
        <w:rPr>
          <w:sz w:val="24"/>
          <w:szCs w:val="24"/>
        </w:rPr>
        <w:t xml:space="preserve"> euros</w:t>
      </w:r>
    </w:p>
    <w:p w:rsidR="0002436E" w:rsidRPr="004107BB" w:rsidRDefault="0002436E" w:rsidP="0002436E">
      <w:pPr>
        <w:pStyle w:val="Textoindependiente"/>
        <w:spacing w:line="288" w:lineRule="auto"/>
        <w:rPr>
          <w:sz w:val="24"/>
          <w:szCs w:val="24"/>
        </w:rPr>
      </w:pPr>
    </w:p>
    <w:p w:rsidR="0002436E" w:rsidRPr="004107BB" w:rsidRDefault="0002436E" w:rsidP="0002436E">
      <w:pPr>
        <w:pStyle w:val="Textoindependiente"/>
        <w:spacing w:line="288" w:lineRule="auto"/>
        <w:rPr>
          <w:sz w:val="24"/>
          <w:szCs w:val="24"/>
        </w:rPr>
      </w:pPr>
      <w:r w:rsidRPr="004107BB">
        <w:rPr>
          <w:sz w:val="24"/>
          <w:szCs w:val="24"/>
        </w:rPr>
        <w:t xml:space="preserve">Vist l’informe de la Intervenció municipal respecte de l’existència de consignació pressupostaria pel que fa a l’any 2012 i a la necessitat de comprometre la despesa futura  pel que fa a la resta per fer front al cost que comportarà </w:t>
      </w:r>
      <w:proofErr w:type="spellStart"/>
      <w:r w:rsidRPr="004107BB">
        <w:rPr>
          <w:sz w:val="24"/>
          <w:szCs w:val="24"/>
        </w:rPr>
        <w:t>l’esmentada</w:t>
      </w:r>
      <w:proofErr w:type="spellEnd"/>
      <w:r w:rsidRPr="004107BB">
        <w:rPr>
          <w:sz w:val="24"/>
          <w:szCs w:val="24"/>
        </w:rPr>
        <w:t xml:space="preserve"> pròrroga, la qual tindrà caràcter de despesa pluriennal en els termes que estableix el Text refós de la Llei reguladora de les hisendes locals, aprovat pel Decret Legislatiu 2/2004, i que afectarà als exercicis pressupostaris en què estigui vigent.</w:t>
      </w:r>
    </w:p>
    <w:p w:rsidR="0002436E" w:rsidRPr="004107BB" w:rsidRDefault="0002436E" w:rsidP="0002436E">
      <w:pPr>
        <w:pStyle w:val="Textoindependiente"/>
        <w:spacing w:line="288" w:lineRule="auto"/>
        <w:rPr>
          <w:sz w:val="24"/>
          <w:szCs w:val="24"/>
        </w:rPr>
      </w:pPr>
    </w:p>
    <w:p w:rsidR="0002436E" w:rsidRPr="004107BB" w:rsidRDefault="0002436E" w:rsidP="0002436E">
      <w:pPr>
        <w:pStyle w:val="Textoindependiente"/>
        <w:spacing w:line="288" w:lineRule="auto"/>
        <w:rPr>
          <w:sz w:val="24"/>
          <w:szCs w:val="24"/>
        </w:rPr>
      </w:pPr>
      <w:r w:rsidRPr="004107BB">
        <w:rPr>
          <w:sz w:val="24"/>
          <w:szCs w:val="24"/>
        </w:rPr>
        <w:t>Vist</w:t>
      </w:r>
      <w:r w:rsidRPr="004107BB">
        <w:rPr>
          <w:b/>
          <w:sz w:val="24"/>
          <w:szCs w:val="24"/>
        </w:rPr>
        <w:t xml:space="preserve"> </w:t>
      </w:r>
      <w:r w:rsidRPr="004107BB">
        <w:rPr>
          <w:sz w:val="24"/>
          <w:szCs w:val="24"/>
        </w:rPr>
        <w:t xml:space="preserve">que l’òrgan competent per a manifestar la conformitat a continuar amb el contracte derivat i, per tant, acceptar la seva pròrroga és </w:t>
      </w:r>
      <w:r w:rsidR="00C02F98" w:rsidRPr="004107BB">
        <w:rPr>
          <w:sz w:val="24"/>
          <w:szCs w:val="24"/>
        </w:rPr>
        <w:t>el Ple</w:t>
      </w:r>
      <w:r w:rsidRPr="004107BB">
        <w:rPr>
          <w:sz w:val="24"/>
          <w:szCs w:val="24"/>
        </w:rPr>
        <w:t xml:space="preserve">, ates </w:t>
      </w:r>
      <w:proofErr w:type="spellStart"/>
      <w:r w:rsidRPr="004107BB">
        <w:rPr>
          <w:sz w:val="24"/>
          <w:szCs w:val="24"/>
        </w:rPr>
        <w:t>l’import</w:t>
      </w:r>
      <w:proofErr w:type="spellEnd"/>
      <w:r w:rsidRPr="004107BB">
        <w:rPr>
          <w:sz w:val="24"/>
          <w:szCs w:val="24"/>
        </w:rPr>
        <w:t xml:space="preserve"> que suposarà aquesta per l’Ajuntament</w:t>
      </w:r>
    </w:p>
    <w:p w:rsidR="0002436E" w:rsidRPr="004107BB" w:rsidRDefault="0002436E" w:rsidP="0002436E">
      <w:pPr>
        <w:pStyle w:val="Textoindependiente"/>
        <w:spacing w:line="288" w:lineRule="auto"/>
        <w:rPr>
          <w:sz w:val="24"/>
          <w:szCs w:val="24"/>
        </w:rPr>
      </w:pPr>
    </w:p>
    <w:p w:rsidR="0002436E" w:rsidRPr="004107BB" w:rsidRDefault="0002436E" w:rsidP="0002436E">
      <w:pPr>
        <w:pStyle w:val="Textoindependiente"/>
        <w:spacing w:line="288" w:lineRule="auto"/>
        <w:rPr>
          <w:sz w:val="24"/>
          <w:szCs w:val="24"/>
        </w:rPr>
      </w:pPr>
      <w:r w:rsidRPr="004107BB">
        <w:rPr>
          <w:sz w:val="24"/>
          <w:szCs w:val="24"/>
        </w:rPr>
        <w:t xml:space="preserve">Per la qual cosa </w:t>
      </w:r>
      <w:r w:rsidR="007D64C5" w:rsidRPr="004107BB">
        <w:rPr>
          <w:sz w:val="24"/>
          <w:szCs w:val="24"/>
        </w:rPr>
        <w:t>, per unanimitat, acorda:</w:t>
      </w:r>
    </w:p>
    <w:p w:rsidR="0002436E" w:rsidRPr="004107BB" w:rsidRDefault="0002436E" w:rsidP="0002436E">
      <w:pPr>
        <w:spacing w:line="288" w:lineRule="auto"/>
        <w:rPr>
          <w:rFonts w:ascii="Arial" w:hAnsi="Arial"/>
          <w:b/>
          <w:szCs w:val="24"/>
        </w:rPr>
      </w:pPr>
    </w:p>
    <w:p w:rsidR="0002436E" w:rsidRPr="004107BB" w:rsidRDefault="0002436E" w:rsidP="0002436E">
      <w:pPr>
        <w:spacing w:line="288" w:lineRule="auto"/>
        <w:rPr>
          <w:rFonts w:ascii="Arial" w:hAnsi="Arial"/>
          <w:szCs w:val="24"/>
        </w:rPr>
      </w:pPr>
      <w:r w:rsidRPr="004107BB">
        <w:rPr>
          <w:rFonts w:ascii="Arial" w:hAnsi="Arial"/>
          <w:b/>
          <w:szCs w:val="24"/>
        </w:rPr>
        <w:t>Primer.-</w:t>
      </w:r>
      <w:r w:rsidRPr="004107BB">
        <w:rPr>
          <w:rFonts w:ascii="Arial" w:hAnsi="Arial"/>
          <w:szCs w:val="24"/>
        </w:rPr>
        <w:t xml:space="preserve"> Que l’Ajuntament de </w:t>
      </w:r>
      <w:r w:rsidR="00C02DE6" w:rsidRPr="004107BB">
        <w:rPr>
          <w:rFonts w:ascii="Arial" w:hAnsi="Arial"/>
          <w:szCs w:val="24"/>
        </w:rPr>
        <w:t>Fontcoberta</w:t>
      </w:r>
      <w:r w:rsidRPr="004107BB">
        <w:rPr>
          <w:rFonts w:ascii="Arial" w:hAnsi="Arial"/>
          <w:szCs w:val="24"/>
        </w:rPr>
        <w:t xml:space="preserve"> manifesta la seva conformitat a que el Consorci </w:t>
      </w:r>
      <w:proofErr w:type="spellStart"/>
      <w:r w:rsidRPr="004107BB">
        <w:rPr>
          <w:rFonts w:ascii="Arial" w:hAnsi="Arial"/>
          <w:szCs w:val="24"/>
        </w:rPr>
        <w:t>Localret</w:t>
      </w:r>
      <w:proofErr w:type="spellEnd"/>
      <w:r w:rsidRPr="004107BB">
        <w:rPr>
          <w:rFonts w:ascii="Arial" w:hAnsi="Arial"/>
          <w:szCs w:val="24"/>
        </w:rPr>
        <w:t xml:space="preserve"> prorrogui, per un any més i amb les mateixes condicions econòmiques que han regit durant el període inicial, el contracte derivat de serveis de telecomunicacions desglossat en les següents fases i adjudicat a les respectives empreses següents:</w:t>
      </w:r>
    </w:p>
    <w:p w:rsidR="0002436E" w:rsidRPr="004107BB" w:rsidRDefault="0002436E" w:rsidP="0002436E">
      <w:pPr>
        <w:spacing w:line="288" w:lineRule="auto"/>
        <w:rPr>
          <w:rFonts w:ascii="Arial" w:hAnsi="Arial"/>
          <w:szCs w:val="24"/>
        </w:rPr>
      </w:pPr>
    </w:p>
    <w:p w:rsidR="0002436E" w:rsidRPr="004107BB" w:rsidRDefault="0002436E" w:rsidP="0002436E">
      <w:pPr>
        <w:spacing w:line="288" w:lineRule="auto"/>
        <w:rPr>
          <w:rFonts w:ascii="Arial" w:hAnsi="Arial"/>
          <w:szCs w:val="24"/>
        </w:rPr>
      </w:pPr>
      <w:r w:rsidRPr="004107BB">
        <w:rPr>
          <w:rFonts w:ascii="Arial" w:hAnsi="Arial"/>
          <w:szCs w:val="24"/>
        </w:rPr>
        <w:t>Lot 1 (veu fixa) a l'empresa Telefónica de España S.A.</w:t>
      </w:r>
    </w:p>
    <w:p w:rsidR="0002436E" w:rsidRPr="004107BB" w:rsidRDefault="0002436E" w:rsidP="0002436E">
      <w:pPr>
        <w:spacing w:line="288" w:lineRule="auto"/>
        <w:rPr>
          <w:rFonts w:ascii="Arial" w:hAnsi="Arial"/>
          <w:szCs w:val="24"/>
        </w:rPr>
      </w:pPr>
    </w:p>
    <w:p w:rsidR="004107BB" w:rsidRDefault="0002436E" w:rsidP="0002436E">
      <w:pPr>
        <w:spacing w:line="288" w:lineRule="auto"/>
        <w:rPr>
          <w:rFonts w:ascii="Arial" w:hAnsi="Arial"/>
          <w:szCs w:val="24"/>
        </w:rPr>
      </w:pPr>
      <w:r w:rsidRPr="004107BB">
        <w:rPr>
          <w:rFonts w:ascii="Arial" w:hAnsi="Arial"/>
          <w:b/>
          <w:szCs w:val="24"/>
        </w:rPr>
        <w:t>Segon</w:t>
      </w:r>
      <w:r w:rsidRPr="004107BB">
        <w:rPr>
          <w:rFonts w:ascii="Arial" w:hAnsi="Arial"/>
          <w:szCs w:val="24"/>
        </w:rPr>
        <w:t xml:space="preserve">.- Aprovar l’autorització i disposició de la despesa que comportarà per aquest Ajuntament la pròrroga del contracte derivat, la qual tindrà caràcter pluriennal, de conformitat amb el s'estableix en l'article 174 del Reial Decret 2/2004 pel qual s’aprova el Text refós de la Llei d’Hisendes Locals, a més d'emetre el corresponent document comptable i lliurar-lo al Consorci abans que </w:t>
      </w:r>
    </w:p>
    <w:p w:rsidR="004107BB" w:rsidRDefault="004107BB"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4107BB" w:rsidRDefault="004107BB" w:rsidP="0002436E">
      <w:pPr>
        <w:spacing w:line="288" w:lineRule="auto"/>
        <w:rPr>
          <w:rFonts w:ascii="Arial" w:hAnsi="Arial"/>
          <w:szCs w:val="24"/>
        </w:rPr>
      </w:pPr>
    </w:p>
    <w:p w:rsidR="0002436E" w:rsidRPr="004107BB" w:rsidRDefault="0002436E" w:rsidP="0002436E">
      <w:pPr>
        <w:spacing w:line="288" w:lineRule="auto"/>
        <w:rPr>
          <w:rFonts w:ascii="Arial" w:hAnsi="Arial"/>
          <w:szCs w:val="24"/>
        </w:rPr>
      </w:pPr>
      <w:r w:rsidRPr="004107BB">
        <w:rPr>
          <w:rFonts w:ascii="Arial" w:hAnsi="Arial"/>
          <w:szCs w:val="24"/>
        </w:rPr>
        <w:t>dugui a terme l’aprovació d'aquesta pròrroga</w:t>
      </w:r>
      <w:r w:rsidRPr="004107BB">
        <w:rPr>
          <w:rFonts w:ascii="Arial" w:hAnsi="Arial"/>
          <w:noProof/>
          <w:szCs w:val="24"/>
        </w:rPr>
        <w:t xml:space="preserve">, </w:t>
      </w:r>
      <w:r w:rsidRPr="004107BB">
        <w:rPr>
          <w:rFonts w:ascii="Arial" w:hAnsi="Arial"/>
          <w:szCs w:val="24"/>
        </w:rPr>
        <w:t>de conformitat amb l’informe emès al respecte per la Intervenció municipal també descrit anteriorment.</w:t>
      </w:r>
    </w:p>
    <w:p w:rsidR="0002436E" w:rsidRPr="004107BB" w:rsidRDefault="0002436E" w:rsidP="0002436E">
      <w:pPr>
        <w:spacing w:line="288" w:lineRule="auto"/>
        <w:rPr>
          <w:rFonts w:ascii="Arial" w:hAnsi="Arial"/>
          <w:noProof/>
          <w:szCs w:val="24"/>
        </w:rPr>
      </w:pPr>
    </w:p>
    <w:p w:rsidR="0002436E" w:rsidRPr="004107BB" w:rsidRDefault="0002436E" w:rsidP="0002436E">
      <w:pPr>
        <w:spacing w:line="288" w:lineRule="auto"/>
        <w:rPr>
          <w:rFonts w:ascii="Arial" w:hAnsi="Arial"/>
          <w:szCs w:val="24"/>
        </w:rPr>
      </w:pPr>
      <w:r w:rsidRPr="004107BB">
        <w:rPr>
          <w:rFonts w:ascii="Arial" w:hAnsi="Arial"/>
          <w:b/>
          <w:szCs w:val="24"/>
        </w:rPr>
        <w:t>Tercer</w:t>
      </w:r>
      <w:r w:rsidR="00C02F98" w:rsidRPr="004107BB">
        <w:rPr>
          <w:rFonts w:ascii="Arial" w:hAnsi="Arial"/>
          <w:b/>
          <w:szCs w:val="24"/>
        </w:rPr>
        <w:t>.-</w:t>
      </w:r>
      <w:r w:rsidRPr="004107BB">
        <w:rPr>
          <w:rFonts w:ascii="Arial" w:hAnsi="Arial"/>
          <w:szCs w:val="24"/>
        </w:rPr>
        <w:t xml:space="preserve"> Facultar a</w:t>
      </w:r>
      <w:r w:rsidR="00C02F98" w:rsidRPr="004107BB">
        <w:rPr>
          <w:rFonts w:ascii="Arial" w:hAnsi="Arial"/>
          <w:szCs w:val="24"/>
        </w:rPr>
        <w:t>l Sr.</w:t>
      </w:r>
      <w:r w:rsidRPr="004107BB">
        <w:rPr>
          <w:rFonts w:ascii="Arial" w:hAnsi="Arial"/>
          <w:szCs w:val="24"/>
        </w:rPr>
        <w:t xml:space="preserve"> </w:t>
      </w:r>
      <w:r w:rsidR="00C02F98" w:rsidRPr="004107BB">
        <w:rPr>
          <w:rFonts w:ascii="Arial" w:hAnsi="Arial"/>
          <w:szCs w:val="24"/>
        </w:rPr>
        <w:t>A</w:t>
      </w:r>
      <w:r w:rsidRPr="004107BB">
        <w:rPr>
          <w:rFonts w:ascii="Arial" w:hAnsi="Arial"/>
          <w:szCs w:val="24"/>
        </w:rPr>
        <w:t xml:space="preserve">lcalde per </w:t>
      </w:r>
      <w:r w:rsidR="00C02F98" w:rsidRPr="004107BB">
        <w:rPr>
          <w:rFonts w:ascii="Arial" w:hAnsi="Arial"/>
          <w:szCs w:val="24"/>
        </w:rPr>
        <w:t xml:space="preserve">a </w:t>
      </w:r>
      <w:r w:rsidRPr="004107BB">
        <w:rPr>
          <w:rFonts w:ascii="Arial" w:hAnsi="Arial"/>
          <w:szCs w:val="24"/>
        </w:rPr>
        <w:t>subscriure els documents necessaris per l'efectivitat d'aquest acord, inclosos el de rectificació i esmena d'errors materials.</w:t>
      </w:r>
    </w:p>
    <w:p w:rsidR="0002436E" w:rsidRPr="004107BB" w:rsidRDefault="0002436E" w:rsidP="0002436E">
      <w:pPr>
        <w:spacing w:line="288" w:lineRule="auto"/>
        <w:rPr>
          <w:rFonts w:ascii="Arial" w:hAnsi="Arial"/>
          <w:szCs w:val="24"/>
        </w:rPr>
      </w:pPr>
    </w:p>
    <w:p w:rsidR="0002436E" w:rsidRPr="004107BB" w:rsidRDefault="0002436E" w:rsidP="0002436E">
      <w:pPr>
        <w:spacing w:line="288" w:lineRule="auto"/>
        <w:rPr>
          <w:rFonts w:ascii="Arial" w:hAnsi="Arial"/>
          <w:szCs w:val="24"/>
        </w:rPr>
      </w:pPr>
      <w:r w:rsidRPr="004107BB">
        <w:rPr>
          <w:rFonts w:ascii="Arial" w:hAnsi="Arial"/>
          <w:b/>
          <w:szCs w:val="24"/>
        </w:rPr>
        <w:t>Quart.-</w:t>
      </w:r>
      <w:r w:rsidRPr="004107BB">
        <w:rPr>
          <w:rFonts w:ascii="Arial" w:hAnsi="Arial"/>
          <w:szCs w:val="24"/>
        </w:rPr>
        <w:t xml:space="preserve"> Notificar el present acord al Consorci </w:t>
      </w:r>
      <w:proofErr w:type="spellStart"/>
      <w:r w:rsidRPr="004107BB">
        <w:rPr>
          <w:rFonts w:ascii="Arial" w:hAnsi="Arial"/>
          <w:szCs w:val="24"/>
        </w:rPr>
        <w:t>Localret</w:t>
      </w:r>
      <w:proofErr w:type="spellEnd"/>
      <w:r w:rsidRPr="004107BB">
        <w:rPr>
          <w:rFonts w:ascii="Arial" w:hAnsi="Arial"/>
          <w:szCs w:val="24"/>
        </w:rPr>
        <w:t xml:space="preserve"> i al Consell Comarcal del Pla de l’Estany.</w:t>
      </w:r>
    </w:p>
    <w:p w:rsidR="005A7CFF" w:rsidRDefault="005A7CFF" w:rsidP="00ED2250">
      <w:pPr>
        <w:rPr>
          <w:rFonts w:ascii="Arial" w:hAnsi="Arial" w:cs="Arial"/>
          <w:b/>
          <w:u w:val="single"/>
          <w:lang w:val="es-ES"/>
        </w:rPr>
      </w:pPr>
    </w:p>
    <w:p w:rsidR="005A7CFF" w:rsidRDefault="005A7CFF" w:rsidP="00ED2250">
      <w:pPr>
        <w:rPr>
          <w:rFonts w:ascii="Arial" w:hAnsi="Arial" w:cs="Arial"/>
          <w:b/>
          <w:u w:val="single"/>
          <w:lang w:val="es-ES"/>
        </w:rPr>
      </w:pPr>
    </w:p>
    <w:p w:rsidR="00ED2250" w:rsidRDefault="00ED2250" w:rsidP="00ED2250">
      <w:pPr>
        <w:rPr>
          <w:rFonts w:ascii="Arial" w:hAnsi="Arial" w:cs="Arial"/>
          <w:b/>
          <w:u w:val="single"/>
          <w:lang w:val="es-ES"/>
        </w:rPr>
      </w:pPr>
      <w:r>
        <w:rPr>
          <w:rFonts w:ascii="Arial" w:hAnsi="Arial" w:cs="Arial"/>
          <w:b/>
          <w:u w:val="single"/>
          <w:lang w:val="es-ES"/>
        </w:rPr>
        <w:t>5è.- ADHESIÓ AL PLA D’ASSISTÈNCIA I SUPORT EN MATÈRIA DE PROTECCIÓ CIVIL</w:t>
      </w:r>
    </w:p>
    <w:p w:rsidR="00ED2250" w:rsidRDefault="00ED2250" w:rsidP="00ED2250">
      <w:pPr>
        <w:rPr>
          <w:rFonts w:ascii="Arial" w:hAnsi="Arial" w:cs="Arial"/>
          <w:b/>
          <w:u w:val="single"/>
          <w:lang w:val="es-ES"/>
        </w:rPr>
      </w:pPr>
    </w:p>
    <w:p w:rsidR="00ED2250" w:rsidRDefault="00ED2250" w:rsidP="00ED2250">
      <w:pPr>
        <w:rPr>
          <w:rFonts w:ascii="Arial" w:hAnsi="Arial" w:cs="Arial"/>
          <w:b/>
          <w:u w:val="single"/>
          <w:lang w:val="es-ES"/>
        </w:rPr>
      </w:pPr>
    </w:p>
    <w:p w:rsidR="00ED2250" w:rsidRDefault="00ED2250" w:rsidP="00ED2250">
      <w:pPr>
        <w:rPr>
          <w:rFonts w:ascii="Arial" w:hAnsi="Arial" w:cs="Arial"/>
          <w:b/>
          <w:u w:val="single"/>
          <w:lang w:val="es-ES"/>
        </w:rPr>
      </w:pPr>
    </w:p>
    <w:p w:rsidR="0002436E" w:rsidRPr="004107BB" w:rsidRDefault="001A1080" w:rsidP="0002436E">
      <w:pPr>
        <w:rPr>
          <w:rFonts w:ascii="Arial" w:hAnsi="Arial" w:cs="Arial"/>
          <w:szCs w:val="24"/>
        </w:rPr>
      </w:pPr>
      <w:r w:rsidRPr="004107BB">
        <w:rPr>
          <w:rFonts w:ascii="Arial" w:hAnsi="Arial" w:cs="Arial"/>
          <w:szCs w:val="24"/>
        </w:rPr>
        <w:t>El Sr. Alcalde explica al Ple el Pla d’assistència i suport en matèria de protecció civil</w:t>
      </w:r>
      <w:r w:rsidR="005F70E9" w:rsidRPr="004107BB">
        <w:rPr>
          <w:rFonts w:ascii="Arial" w:hAnsi="Arial" w:cs="Arial"/>
          <w:szCs w:val="24"/>
        </w:rPr>
        <w:t xml:space="preserve"> i exposa:</w:t>
      </w:r>
      <w:r w:rsidRPr="004107BB">
        <w:rPr>
          <w:rFonts w:ascii="Arial" w:hAnsi="Arial" w:cs="Arial"/>
          <w:szCs w:val="24"/>
        </w:rPr>
        <w:t xml:space="preserve"> </w:t>
      </w:r>
    </w:p>
    <w:p w:rsidR="0002436E" w:rsidRPr="004107BB" w:rsidRDefault="0002436E" w:rsidP="0002436E">
      <w:pPr>
        <w:rPr>
          <w:rFonts w:ascii="Arial" w:hAnsi="Arial" w:cs="Arial"/>
          <w:szCs w:val="24"/>
        </w:rPr>
      </w:pPr>
      <w:r w:rsidRPr="004107BB">
        <w:rPr>
          <w:rFonts w:ascii="Arial" w:hAnsi="Arial" w:cs="Arial"/>
          <w:szCs w:val="24"/>
        </w:rPr>
        <w:t xml:space="preserve">Que la Llei 4/1997, de 20 de maig, de protecció civil de Catalunya, en el seu article 50, defineix i regula els PAS: </w:t>
      </w:r>
    </w:p>
    <w:p w:rsidR="0002436E" w:rsidRPr="004107BB" w:rsidRDefault="0002436E" w:rsidP="0002436E">
      <w:pPr>
        <w:rPr>
          <w:rFonts w:ascii="Arial" w:hAnsi="Arial" w:cs="Arial"/>
          <w:szCs w:val="24"/>
        </w:rPr>
      </w:pPr>
    </w:p>
    <w:p w:rsidR="0002436E" w:rsidRPr="004107BB" w:rsidRDefault="0002436E" w:rsidP="004107BB">
      <w:pPr>
        <w:numPr>
          <w:ilvl w:val="0"/>
          <w:numId w:val="3"/>
        </w:numPr>
        <w:overflowPunct/>
        <w:autoSpaceDE/>
        <w:autoSpaceDN/>
        <w:adjustRightInd/>
        <w:textAlignment w:val="auto"/>
        <w:rPr>
          <w:rFonts w:ascii="Arial" w:hAnsi="Arial" w:cs="Arial"/>
          <w:szCs w:val="24"/>
        </w:rPr>
      </w:pPr>
      <w:r w:rsidRPr="004107BB">
        <w:rPr>
          <w:rFonts w:ascii="Arial" w:hAnsi="Arial" w:cs="Arial"/>
          <w:szCs w:val="24"/>
        </w:rPr>
        <w:t xml:space="preserve">Els consells comarcals són entitats que participen en les tasques de protecció civil a Catalunya. Exerceixen les funcions establertes per aquesta Llei i qualsevol altra normativa que, sense </w:t>
      </w:r>
      <w:proofErr w:type="spellStart"/>
      <w:r w:rsidRPr="004107BB">
        <w:rPr>
          <w:rFonts w:ascii="Arial" w:hAnsi="Arial" w:cs="Arial"/>
          <w:szCs w:val="24"/>
        </w:rPr>
        <w:t>contravenir-la</w:t>
      </w:r>
      <w:proofErr w:type="spellEnd"/>
      <w:r w:rsidRPr="004107BB">
        <w:rPr>
          <w:rFonts w:ascii="Arial" w:hAnsi="Arial" w:cs="Arial"/>
          <w:szCs w:val="24"/>
        </w:rPr>
        <w:t>, resulti necessària en l’àmbit de llur col·lectivitat per a la protecció de les persones, dels béns i del medi ambient.</w:t>
      </w:r>
    </w:p>
    <w:p w:rsidR="0002436E" w:rsidRPr="004107BB" w:rsidRDefault="0002436E" w:rsidP="0002436E">
      <w:pPr>
        <w:ind w:left="360"/>
        <w:rPr>
          <w:rFonts w:ascii="Arial" w:hAnsi="Arial" w:cs="Arial"/>
          <w:szCs w:val="24"/>
        </w:rPr>
      </w:pPr>
    </w:p>
    <w:p w:rsidR="0002436E" w:rsidRPr="004107BB" w:rsidRDefault="0002436E" w:rsidP="0002436E">
      <w:pPr>
        <w:numPr>
          <w:ilvl w:val="0"/>
          <w:numId w:val="3"/>
        </w:numPr>
        <w:overflowPunct/>
        <w:autoSpaceDE/>
        <w:autoSpaceDN/>
        <w:adjustRightInd/>
        <w:textAlignment w:val="auto"/>
        <w:rPr>
          <w:rFonts w:ascii="Arial" w:hAnsi="Arial" w:cs="Arial"/>
          <w:szCs w:val="24"/>
        </w:rPr>
      </w:pPr>
      <w:r w:rsidRPr="004107BB">
        <w:rPr>
          <w:rFonts w:ascii="Arial" w:hAnsi="Arial" w:cs="Arial"/>
          <w:szCs w:val="24"/>
        </w:rPr>
        <w:t>Els consells comarcals han de prestar suport, assistència i cooperació a les funcions municipals de protecció civil.</w:t>
      </w:r>
    </w:p>
    <w:p w:rsidR="0002436E" w:rsidRPr="004107BB" w:rsidRDefault="0002436E" w:rsidP="0002436E">
      <w:pPr>
        <w:rPr>
          <w:rFonts w:ascii="Arial" w:hAnsi="Arial" w:cs="Arial"/>
          <w:szCs w:val="24"/>
        </w:rPr>
      </w:pPr>
    </w:p>
    <w:p w:rsidR="0002436E" w:rsidRPr="004107BB" w:rsidRDefault="0002436E" w:rsidP="0002436E">
      <w:pPr>
        <w:numPr>
          <w:ilvl w:val="0"/>
          <w:numId w:val="3"/>
        </w:numPr>
        <w:overflowPunct/>
        <w:autoSpaceDE/>
        <w:autoSpaceDN/>
        <w:adjustRightInd/>
        <w:textAlignment w:val="auto"/>
        <w:rPr>
          <w:rFonts w:ascii="Arial" w:hAnsi="Arial" w:cs="Arial"/>
          <w:szCs w:val="24"/>
        </w:rPr>
      </w:pPr>
      <w:r w:rsidRPr="004107BB">
        <w:rPr>
          <w:rFonts w:ascii="Arial" w:hAnsi="Arial" w:cs="Arial"/>
          <w:szCs w:val="24"/>
        </w:rPr>
        <w:t xml:space="preserve">Els consells comarcals poden crear i mantenir un centre de coordinació d’emergències comarcals, per delegació expressa dels municipis interessats, que ha d’estar comunicat i s’ha de coordinar amb els centres municipals de coordinació operativa i amb el CECAT. </w:t>
      </w:r>
    </w:p>
    <w:p w:rsidR="0002436E" w:rsidRPr="004107BB" w:rsidRDefault="0002436E" w:rsidP="0002436E">
      <w:pPr>
        <w:rPr>
          <w:rFonts w:ascii="Arial" w:hAnsi="Arial" w:cs="Arial"/>
          <w:szCs w:val="24"/>
        </w:rPr>
      </w:pPr>
    </w:p>
    <w:p w:rsidR="0002436E" w:rsidRPr="004107BB" w:rsidRDefault="0002436E" w:rsidP="0002436E">
      <w:pPr>
        <w:numPr>
          <w:ilvl w:val="0"/>
          <w:numId w:val="3"/>
        </w:numPr>
        <w:overflowPunct/>
        <w:autoSpaceDE/>
        <w:autoSpaceDN/>
        <w:adjustRightInd/>
        <w:textAlignment w:val="auto"/>
        <w:rPr>
          <w:rFonts w:ascii="Arial" w:hAnsi="Arial" w:cs="Arial"/>
          <w:szCs w:val="24"/>
        </w:rPr>
      </w:pPr>
      <w:r w:rsidRPr="004107BB">
        <w:rPr>
          <w:rFonts w:ascii="Arial" w:hAnsi="Arial" w:cs="Arial"/>
          <w:szCs w:val="24"/>
        </w:rPr>
        <w:t>Correspon als consells comarcals d’elaborar i aprovar els plans d’assistència i suport en matèria de protecció civil, per als municipis de llur àmbit. S’han d’establir per reglament el contingut i el procediment per a aprovar-los.</w:t>
      </w:r>
    </w:p>
    <w:p w:rsidR="0002436E" w:rsidRPr="004107BB" w:rsidRDefault="0002436E" w:rsidP="0002436E">
      <w:pPr>
        <w:rPr>
          <w:rFonts w:ascii="Arial" w:hAnsi="Arial" w:cs="Arial"/>
          <w:szCs w:val="24"/>
        </w:rPr>
      </w:pPr>
    </w:p>
    <w:p w:rsidR="0002436E" w:rsidRPr="004107BB" w:rsidRDefault="0002436E" w:rsidP="0002436E">
      <w:pPr>
        <w:numPr>
          <w:ilvl w:val="0"/>
          <w:numId w:val="3"/>
        </w:numPr>
        <w:overflowPunct/>
        <w:autoSpaceDE/>
        <w:autoSpaceDN/>
        <w:adjustRightInd/>
        <w:textAlignment w:val="auto"/>
        <w:rPr>
          <w:rFonts w:ascii="Arial" w:hAnsi="Arial" w:cs="Arial"/>
          <w:szCs w:val="24"/>
        </w:rPr>
      </w:pPr>
      <w:r w:rsidRPr="004107BB">
        <w:rPr>
          <w:rFonts w:ascii="Arial" w:hAnsi="Arial" w:cs="Arial"/>
          <w:szCs w:val="24"/>
        </w:rPr>
        <w:t xml:space="preserve">Aquests plans han d’ésser homologats per la Comissió de Protecció Civil de Catalunya i han de respectar els plans municipals de protecció civil. </w:t>
      </w:r>
    </w:p>
    <w:p w:rsidR="0002436E" w:rsidRDefault="0002436E" w:rsidP="0002436E">
      <w:pPr>
        <w:rPr>
          <w:rFonts w:ascii="Arial" w:hAnsi="Arial" w:cs="Arial"/>
          <w:szCs w:val="24"/>
        </w:rPr>
      </w:pPr>
    </w:p>
    <w:p w:rsidR="004107BB" w:rsidRDefault="004107BB" w:rsidP="0002436E">
      <w:pPr>
        <w:rPr>
          <w:rFonts w:ascii="Arial" w:hAnsi="Arial" w:cs="Arial"/>
          <w:szCs w:val="24"/>
        </w:rPr>
      </w:pPr>
    </w:p>
    <w:p w:rsidR="004107BB" w:rsidRDefault="004107BB" w:rsidP="0002436E">
      <w:pPr>
        <w:rPr>
          <w:rFonts w:ascii="Arial" w:hAnsi="Arial" w:cs="Arial"/>
          <w:szCs w:val="24"/>
        </w:rPr>
      </w:pPr>
    </w:p>
    <w:p w:rsidR="004107BB" w:rsidRDefault="004107BB" w:rsidP="0002436E">
      <w:pPr>
        <w:rPr>
          <w:rFonts w:ascii="Arial" w:hAnsi="Arial" w:cs="Arial"/>
          <w:szCs w:val="24"/>
        </w:rPr>
      </w:pPr>
    </w:p>
    <w:p w:rsidR="004107BB" w:rsidRDefault="004107BB" w:rsidP="0002436E">
      <w:pPr>
        <w:rPr>
          <w:rFonts w:ascii="Arial" w:hAnsi="Arial" w:cs="Arial"/>
          <w:szCs w:val="24"/>
        </w:rPr>
      </w:pPr>
    </w:p>
    <w:p w:rsidR="004107BB" w:rsidRPr="004107BB" w:rsidRDefault="004107BB" w:rsidP="0002436E">
      <w:pPr>
        <w:rPr>
          <w:rFonts w:ascii="Arial" w:hAnsi="Arial" w:cs="Arial"/>
          <w:szCs w:val="24"/>
        </w:rPr>
      </w:pPr>
    </w:p>
    <w:p w:rsidR="0002436E" w:rsidRPr="004107BB" w:rsidRDefault="0002436E" w:rsidP="0002436E">
      <w:pPr>
        <w:rPr>
          <w:rFonts w:ascii="Arial" w:hAnsi="Arial" w:cs="Arial"/>
          <w:szCs w:val="24"/>
        </w:rPr>
      </w:pPr>
      <w:r w:rsidRPr="004107BB">
        <w:rPr>
          <w:rFonts w:ascii="Arial" w:hAnsi="Arial" w:cs="Arial"/>
          <w:szCs w:val="24"/>
        </w:rPr>
        <w:t xml:space="preserve">Que d’acord amb les principis de les relacions entre les administracions públiques, el Consell Comarcal del Pla de l’Estany i l’Ajuntament de </w:t>
      </w:r>
      <w:r w:rsidR="00C02F98" w:rsidRPr="004107BB">
        <w:rPr>
          <w:rFonts w:ascii="Arial" w:hAnsi="Arial" w:cs="Arial"/>
          <w:szCs w:val="24"/>
        </w:rPr>
        <w:t xml:space="preserve">Fontcoberta </w:t>
      </w:r>
      <w:r w:rsidRPr="004107BB">
        <w:rPr>
          <w:rFonts w:ascii="Arial" w:hAnsi="Arial" w:cs="Arial"/>
          <w:szCs w:val="24"/>
        </w:rPr>
        <w:t xml:space="preserve">fixen voluntàriament aquesta voluntat de col·laboració mitjançant aquesta adhesió. </w:t>
      </w:r>
    </w:p>
    <w:p w:rsidR="0002436E" w:rsidRPr="004107BB" w:rsidRDefault="0002436E" w:rsidP="0002436E">
      <w:pPr>
        <w:rPr>
          <w:rFonts w:ascii="Arial" w:hAnsi="Arial" w:cs="Arial"/>
          <w:szCs w:val="24"/>
        </w:rPr>
      </w:pPr>
    </w:p>
    <w:p w:rsidR="0002436E" w:rsidRPr="004107BB" w:rsidRDefault="005F70E9" w:rsidP="0002436E">
      <w:pPr>
        <w:rPr>
          <w:rFonts w:ascii="Arial" w:hAnsi="Arial" w:cs="Arial"/>
          <w:szCs w:val="24"/>
        </w:rPr>
      </w:pPr>
      <w:r w:rsidRPr="004107BB">
        <w:rPr>
          <w:rFonts w:ascii="Arial" w:hAnsi="Arial" w:cs="Arial"/>
          <w:szCs w:val="24"/>
        </w:rPr>
        <w:t>Per unanimitat, s’acorda:</w:t>
      </w:r>
    </w:p>
    <w:p w:rsidR="005F70E9" w:rsidRPr="004107BB" w:rsidRDefault="005F70E9" w:rsidP="0002436E">
      <w:pPr>
        <w:rPr>
          <w:rFonts w:ascii="Arial" w:hAnsi="Arial" w:cs="Arial"/>
          <w:szCs w:val="24"/>
        </w:rPr>
      </w:pPr>
    </w:p>
    <w:p w:rsidR="0002436E" w:rsidRPr="004107BB" w:rsidRDefault="0002436E" w:rsidP="0002436E">
      <w:pPr>
        <w:rPr>
          <w:rFonts w:ascii="Arial" w:hAnsi="Arial" w:cs="Arial"/>
          <w:szCs w:val="24"/>
        </w:rPr>
      </w:pPr>
      <w:r w:rsidRPr="004107BB">
        <w:rPr>
          <w:rFonts w:ascii="Arial" w:hAnsi="Arial" w:cs="Arial"/>
          <w:b/>
          <w:szCs w:val="24"/>
        </w:rPr>
        <w:t>Primer.</w:t>
      </w:r>
      <w:r w:rsidRPr="004107BB">
        <w:rPr>
          <w:rFonts w:ascii="Arial" w:hAnsi="Arial" w:cs="Arial"/>
          <w:szCs w:val="24"/>
        </w:rPr>
        <w:t>- Adherir-se al Pla d’Assistència i Suport en matèria de Protecció Civil de la comarca del Pla de l’Estany (PAS)</w:t>
      </w:r>
    </w:p>
    <w:p w:rsidR="0002436E" w:rsidRPr="004107BB" w:rsidRDefault="0002436E" w:rsidP="0002436E">
      <w:pPr>
        <w:rPr>
          <w:rFonts w:ascii="Arial" w:hAnsi="Arial" w:cs="Arial"/>
          <w:szCs w:val="24"/>
        </w:rPr>
      </w:pPr>
    </w:p>
    <w:p w:rsidR="0002436E" w:rsidRDefault="0002436E" w:rsidP="0002436E">
      <w:pPr>
        <w:rPr>
          <w:rFonts w:ascii="Arial" w:hAnsi="Arial" w:cs="Arial"/>
          <w:sz w:val="22"/>
          <w:szCs w:val="22"/>
        </w:rPr>
      </w:pPr>
      <w:r w:rsidRPr="00EA20FA">
        <w:rPr>
          <w:rFonts w:ascii="Arial" w:hAnsi="Arial" w:cs="Arial"/>
          <w:b/>
          <w:sz w:val="22"/>
          <w:szCs w:val="22"/>
        </w:rPr>
        <w:t xml:space="preserve">Segon.- </w:t>
      </w:r>
      <w:r>
        <w:rPr>
          <w:rFonts w:ascii="Arial" w:hAnsi="Arial" w:cs="Arial"/>
          <w:sz w:val="22"/>
          <w:szCs w:val="22"/>
        </w:rPr>
        <w:t xml:space="preserve">Comunicar l’adopció d’aquest acord al Consell Comarcal del Pla de l’Estany. </w:t>
      </w:r>
    </w:p>
    <w:p w:rsidR="0002436E" w:rsidRDefault="0002436E" w:rsidP="0002436E">
      <w:pPr>
        <w:rPr>
          <w:rFonts w:ascii="Arial" w:hAnsi="Arial" w:cs="Arial"/>
          <w:sz w:val="22"/>
          <w:szCs w:val="22"/>
        </w:rPr>
      </w:pPr>
    </w:p>
    <w:p w:rsidR="0002436E" w:rsidRDefault="0002436E" w:rsidP="0002436E">
      <w:pPr>
        <w:rPr>
          <w:rFonts w:ascii="Arial" w:hAnsi="Arial" w:cs="Arial"/>
          <w:sz w:val="22"/>
          <w:szCs w:val="22"/>
        </w:rPr>
      </w:pPr>
    </w:p>
    <w:p w:rsidR="00D6389C" w:rsidRDefault="00D6389C" w:rsidP="00ED2250">
      <w:pPr>
        <w:rPr>
          <w:rFonts w:ascii="Arial" w:hAnsi="Arial" w:cs="Arial"/>
          <w:b/>
          <w:u w:val="single"/>
          <w:lang w:val="es-ES"/>
        </w:rPr>
      </w:pPr>
    </w:p>
    <w:p w:rsidR="00ED2250" w:rsidRDefault="00ED2250" w:rsidP="00ED2250">
      <w:pPr>
        <w:rPr>
          <w:rFonts w:ascii="Arial" w:hAnsi="Arial" w:cs="Arial"/>
          <w:b/>
          <w:u w:val="single"/>
          <w:lang w:val="es-ES"/>
        </w:rPr>
      </w:pPr>
      <w:r>
        <w:rPr>
          <w:rFonts w:ascii="Arial" w:hAnsi="Arial" w:cs="Arial"/>
          <w:b/>
          <w:u w:val="single"/>
          <w:lang w:val="es-ES"/>
        </w:rPr>
        <w:t>6è.- APROVACIÓ CONVENI ENTRE EL CONSELL CATALÀ DE L’ESPORT I L’AJUNTAMENT  DE FONTCOBERTA.</w:t>
      </w:r>
    </w:p>
    <w:p w:rsidR="00ED2250" w:rsidRDefault="00ED2250" w:rsidP="00ED2250">
      <w:pPr>
        <w:rPr>
          <w:rFonts w:ascii="Arial" w:hAnsi="Arial" w:cs="Arial"/>
          <w:b/>
          <w:u w:val="single"/>
          <w:lang w:val="es-ES"/>
        </w:rPr>
      </w:pPr>
    </w:p>
    <w:p w:rsidR="00ED2250" w:rsidRDefault="00ED2250" w:rsidP="00ED2250">
      <w:pPr>
        <w:rPr>
          <w:rFonts w:ascii="Arial" w:hAnsi="Arial" w:cs="Arial"/>
          <w:b/>
          <w:u w:val="single"/>
          <w:lang w:val="es-ES"/>
        </w:rPr>
      </w:pPr>
    </w:p>
    <w:p w:rsidR="00ED2250" w:rsidRPr="004107BB" w:rsidRDefault="00C02DE6" w:rsidP="00ED2250">
      <w:pPr>
        <w:rPr>
          <w:rFonts w:ascii="Arial" w:hAnsi="Arial" w:cs="Arial"/>
        </w:rPr>
      </w:pPr>
      <w:r w:rsidRPr="004107BB">
        <w:rPr>
          <w:rFonts w:ascii="Arial" w:hAnsi="Arial" w:cs="Arial"/>
        </w:rPr>
        <w:t>Des de la Secretaria General de l’Esport s’ha enviat un nou conveni de concessió de subvenció entre el Consell Català de l’Esport i l’Ajuntament de Fontcoberta, per al finançament de l’actuació de “Reforma de Camp de futbol”</w:t>
      </w:r>
      <w:r w:rsidR="00D1748E" w:rsidRPr="004107BB">
        <w:rPr>
          <w:rFonts w:ascii="Arial" w:hAnsi="Arial" w:cs="Arial"/>
        </w:rPr>
        <w:t xml:space="preserve">, en el que s’estableixen les noves condicions per continuar la tramitació de l’expedient núm. 82307/00 pel qual es va concedir una subvenció a l’Ajuntament de Fontcoberta per un import de 75.000,00 euros, per a l’actuació de “Reforma de camp de futbol”. En el pacte segon s’estableixen dues formes de pagament de </w:t>
      </w:r>
      <w:proofErr w:type="spellStart"/>
      <w:r w:rsidR="00D1748E" w:rsidRPr="004107BB">
        <w:rPr>
          <w:rFonts w:ascii="Arial" w:hAnsi="Arial" w:cs="Arial"/>
        </w:rPr>
        <w:t>l’esmentada</w:t>
      </w:r>
      <w:proofErr w:type="spellEnd"/>
      <w:r w:rsidR="00D1748E" w:rsidRPr="004107BB">
        <w:rPr>
          <w:rFonts w:ascii="Arial" w:hAnsi="Arial" w:cs="Arial"/>
        </w:rPr>
        <w:t xml:space="preserve"> subvenció.</w:t>
      </w:r>
    </w:p>
    <w:p w:rsidR="00ED2250" w:rsidRPr="004107BB" w:rsidRDefault="00D1748E" w:rsidP="00ED2250">
      <w:pPr>
        <w:rPr>
          <w:rFonts w:ascii="Arial" w:hAnsi="Arial" w:cs="Arial"/>
        </w:rPr>
      </w:pPr>
      <w:r w:rsidRPr="004107BB">
        <w:rPr>
          <w:rFonts w:ascii="Arial" w:hAnsi="Arial" w:cs="Arial"/>
        </w:rPr>
        <w:t>Es proposa al Ple d’optar per la segona opció “Pagament del principal de la subvenció, quan no intervingui una entitat financera”, i es farà efectiva segons la taula desglossada en el conveni en un termini de deu anualitats .</w:t>
      </w:r>
    </w:p>
    <w:p w:rsidR="00ED2250" w:rsidRPr="004107BB" w:rsidRDefault="00ED2250" w:rsidP="00ED2250">
      <w:pPr>
        <w:rPr>
          <w:rFonts w:ascii="Arial" w:hAnsi="Arial" w:cs="Arial"/>
          <w:b/>
          <w:u w:val="single"/>
        </w:rPr>
      </w:pPr>
    </w:p>
    <w:p w:rsidR="005F70E9" w:rsidRPr="004107BB" w:rsidRDefault="005F70E9" w:rsidP="00ED2250">
      <w:pPr>
        <w:rPr>
          <w:rFonts w:ascii="Arial" w:hAnsi="Arial" w:cs="Arial"/>
        </w:rPr>
      </w:pPr>
      <w:r w:rsidRPr="004107BB">
        <w:rPr>
          <w:rFonts w:ascii="Arial" w:hAnsi="Arial" w:cs="Arial"/>
        </w:rPr>
        <w:t>Es debat el tema de la subvenció de 75.000,00 euros per al finançament de l’actuació “reforma del camp de futbol municipal”, i per unanimitat s’acorda:</w:t>
      </w:r>
    </w:p>
    <w:p w:rsidR="005F70E9" w:rsidRPr="004107BB" w:rsidRDefault="005F70E9" w:rsidP="00ED2250">
      <w:pPr>
        <w:rPr>
          <w:rFonts w:ascii="Arial" w:hAnsi="Arial" w:cs="Arial"/>
        </w:rPr>
      </w:pPr>
    </w:p>
    <w:p w:rsidR="005F70E9" w:rsidRPr="004107BB" w:rsidRDefault="005F70E9" w:rsidP="00ED2250">
      <w:pPr>
        <w:rPr>
          <w:rFonts w:ascii="Arial" w:hAnsi="Arial" w:cs="Arial"/>
        </w:rPr>
      </w:pPr>
      <w:r w:rsidRPr="004107BB">
        <w:rPr>
          <w:rFonts w:ascii="Arial" w:hAnsi="Arial" w:cs="Arial"/>
        </w:rPr>
        <w:t xml:space="preserve">1.- Deixar sense efecte l’acord pres per l’Ajuntament en relació al préstec de </w:t>
      </w:r>
      <w:proofErr w:type="spellStart"/>
      <w:r w:rsidRPr="004107BB">
        <w:rPr>
          <w:rFonts w:ascii="Arial" w:hAnsi="Arial" w:cs="Arial"/>
        </w:rPr>
        <w:t>l’Institut</w:t>
      </w:r>
      <w:proofErr w:type="spellEnd"/>
      <w:r w:rsidRPr="004107BB">
        <w:rPr>
          <w:rFonts w:ascii="Arial" w:hAnsi="Arial" w:cs="Arial"/>
        </w:rPr>
        <w:t xml:space="preserve"> català de Finances de 75.000,00 euros per a l’actuació “Reforma del camp de futbol municipal” de data 30 de gener de 2012.</w:t>
      </w:r>
    </w:p>
    <w:p w:rsidR="005F70E9" w:rsidRPr="004107BB" w:rsidRDefault="005F70E9" w:rsidP="00ED2250">
      <w:pPr>
        <w:rPr>
          <w:rFonts w:ascii="Arial" w:hAnsi="Arial" w:cs="Arial"/>
        </w:rPr>
      </w:pPr>
    </w:p>
    <w:p w:rsidR="005F70E9" w:rsidRPr="004107BB" w:rsidRDefault="005F70E9" w:rsidP="00ED2250">
      <w:pPr>
        <w:rPr>
          <w:rFonts w:ascii="Arial" w:hAnsi="Arial" w:cs="Arial"/>
        </w:rPr>
      </w:pPr>
      <w:r w:rsidRPr="004107BB">
        <w:rPr>
          <w:rFonts w:ascii="Arial" w:hAnsi="Arial" w:cs="Arial"/>
        </w:rPr>
        <w:t xml:space="preserve">2.- Optar per la segona opció </w:t>
      </w:r>
      <w:r w:rsidR="002137E1" w:rsidRPr="004107BB">
        <w:rPr>
          <w:rFonts w:ascii="Arial" w:hAnsi="Arial" w:cs="Arial"/>
        </w:rPr>
        <w:t>del pacte segon del conveni  de concessió de subvenció entre el Consell Català de l’Esport i l’entitat “Ajuntament de Fontcoberta”, per al finançament de l’actuació de “reforma del camp de futbol”, que és el pagament del principal de la subvenció, quan no intervingui una entitat financera, a càrrec dels pressupostos de 2012 fins el 2027 d’acord amb el desglossament del pacte tercer del conveni.</w:t>
      </w:r>
    </w:p>
    <w:p w:rsidR="00ED2250" w:rsidRPr="004107BB" w:rsidRDefault="00ED2250" w:rsidP="00ED2250">
      <w:pPr>
        <w:rPr>
          <w:rFonts w:ascii="Arial" w:hAnsi="Arial" w:cs="Arial"/>
          <w:b/>
          <w:u w:val="single"/>
        </w:rPr>
      </w:pPr>
    </w:p>
    <w:p w:rsidR="00ED2250" w:rsidRPr="004107BB" w:rsidRDefault="00ED2250" w:rsidP="00ED2250">
      <w:pPr>
        <w:rPr>
          <w:rFonts w:ascii="Arial" w:hAnsi="Arial" w:cs="Arial"/>
          <w:b/>
          <w:u w:val="single"/>
        </w:rPr>
      </w:pPr>
    </w:p>
    <w:p w:rsidR="00ED2250" w:rsidRPr="004107BB" w:rsidRDefault="00ED2250" w:rsidP="00ED2250">
      <w:pPr>
        <w:rPr>
          <w:rFonts w:ascii="Arial" w:hAnsi="Arial" w:cs="Arial"/>
          <w:b/>
          <w:u w:val="single"/>
        </w:rPr>
      </w:pPr>
    </w:p>
    <w:p w:rsidR="004107BB" w:rsidRDefault="004107BB" w:rsidP="00ED2250">
      <w:pPr>
        <w:rPr>
          <w:rFonts w:ascii="Arial" w:hAnsi="Arial" w:cs="Arial"/>
          <w:b/>
          <w:u w:val="single"/>
        </w:rPr>
      </w:pPr>
    </w:p>
    <w:p w:rsidR="004107BB" w:rsidRDefault="004107BB" w:rsidP="00ED2250">
      <w:pPr>
        <w:rPr>
          <w:rFonts w:ascii="Arial" w:hAnsi="Arial" w:cs="Arial"/>
          <w:b/>
          <w:u w:val="single"/>
        </w:rPr>
      </w:pPr>
    </w:p>
    <w:p w:rsidR="00ED2250" w:rsidRPr="004107BB" w:rsidRDefault="00ED2250" w:rsidP="00ED2250">
      <w:pPr>
        <w:rPr>
          <w:rFonts w:ascii="Arial" w:hAnsi="Arial" w:cs="Arial"/>
          <w:b/>
          <w:u w:val="single"/>
        </w:rPr>
      </w:pPr>
      <w:r w:rsidRPr="004107BB">
        <w:rPr>
          <w:rFonts w:ascii="Arial" w:hAnsi="Arial" w:cs="Arial"/>
          <w:b/>
          <w:u w:val="single"/>
        </w:rPr>
        <w:t>7è.- APROVACIÓ DEFINITIVA DE BÉNS I DRETS A EXPROPIAR PER VIALITAT A LA ZONA INDUSTRIAL</w:t>
      </w:r>
    </w:p>
    <w:p w:rsidR="00ED2250" w:rsidRPr="004107BB" w:rsidRDefault="00ED2250" w:rsidP="00ED2250">
      <w:pPr>
        <w:rPr>
          <w:rFonts w:ascii="Arial" w:hAnsi="Arial" w:cs="Arial"/>
          <w:b/>
          <w:u w:val="single"/>
        </w:rPr>
      </w:pPr>
    </w:p>
    <w:p w:rsidR="00ED2250" w:rsidRPr="004107BB" w:rsidRDefault="005A7CFF" w:rsidP="00ED2250">
      <w:pPr>
        <w:rPr>
          <w:rFonts w:ascii="Arial" w:hAnsi="Arial" w:cs="Arial"/>
        </w:rPr>
      </w:pPr>
      <w:r w:rsidRPr="004107BB">
        <w:rPr>
          <w:rFonts w:ascii="Arial" w:hAnsi="Arial" w:cs="Arial"/>
        </w:rPr>
        <w:t>El Sr. Alcalde explica el seguiment de</w:t>
      </w:r>
      <w:r w:rsidR="00D1748E" w:rsidRPr="004107BB">
        <w:rPr>
          <w:rFonts w:ascii="Arial" w:hAnsi="Arial" w:cs="Arial"/>
        </w:rPr>
        <w:t xml:space="preserve"> l’expedient d’expropiació dels terrenys afectats per vialitat</w:t>
      </w:r>
      <w:r w:rsidR="00136716" w:rsidRPr="004107BB">
        <w:rPr>
          <w:rFonts w:ascii="Arial" w:hAnsi="Arial" w:cs="Arial"/>
        </w:rPr>
        <w:t xml:space="preserve"> en la zona industrial, i </w:t>
      </w:r>
      <w:r w:rsidRPr="004107BB">
        <w:rPr>
          <w:rFonts w:ascii="Arial" w:hAnsi="Arial" w:cs="Arial"/>
        </w:rPr>
        <w:t>dóna compte al Ple de l’única al·legació que es va presentar. Una vegada debatut el tema, per unanimitat, s’acorda:</w:t>
      </w:r>
      <w:r w:rsidR="00136716" w:rsidRPr="004107BB">
        <w:rPr>
          <w:rFonts w:ascii="Arial" w:hAnsi="Arial" w:cs="Arial"/>
        </w:rPr>
        <w:t xml:space="preserve"> </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pPr>
      <w:r w:rsidRPr="004107BB">
        <w:rPr>
          <w:sz w:val="24"/>
          <w:szCs w:val="24"/>
        </w:rPr>
        <w:t>1.- Aprovar definitivament la relació de béns i drets a expropiar per adquirir per expropiació forçosa el terrenys descrits a l’annex 1, per resultar afectats per vialitat</w:t>
      </w:r>
      <w:r w:rsidRPr="004107BB">
        <w:t xml:space="preserve"> en el POUM </w:t>
      </w:r>
      <w:r w:rsidRPr="004107BB">
        <w:rPr>
          <w:sz w:val="24"/>
          <w:szCs w:val="24"/>
        </w:rPr>
        <w:t>del municipi.</w:t>
      </w:r>
    </w:p>
    <w:p w:rsidR="00D1748E" w:rsidRPr="004107BB" w:rsidRDefault="00D1748E" w:rsidP="00D1748E">
      <w:pPr>
        <w:pStyle w:val="Textoindependiente"/>
        <w:ind w:right="336"/>
      </w:pPr>
    </w:p>
    <w:p w:rsidR="00D1748E" w:rsidRPr="004107BB" w:rsidRDefault="00D1748E" w:rsidP="00D1748E">
      <w:pPr>
        <w:pStyle w:val="Textoindependiente"/>
        <w:ind w:right="336"/>
        <w:rPr>
          <w:sz w:val="24"/>
          <w:szCs w:val="24"/>
        </w:rPr>
      </w:pPr>
      <w:r w:rsidRPr="004107BB">
        <w:rPr>
          <w:sz w:val="24"/>
          <w:szCs w:val="24"/>
        </w:rPr>
        <w:t>2.- Declarar la necessitat d’ocupació dels béns i drets objecte de l’expropiació inclosos a l’annex 1.</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sz w:val="24"/>
          <w:szCs w:val="24"/>
        </w:rPr>
      </w:pPr>
      <w:r w:rsidRPr="004107BB">
        <w:rPr>
          <w:sz w:val="24"/>
          <w:szCs w:val="24"/>
        </w:rPr>
        <w:t xml:space="preserve">3.- Comunicar als propietaris i titulars dels béns i drets que s’expropien que, en un termini de 15 dies hàbils des de la notificació d’aquests acords, poden convenir amb l’Ajuntament, lliurament i per avinença, l’alienació dels esmentats béns i drets i el termini de desallotjament. Si en aquest termini l’Ajuntament no rep cap proposta o bé l’Ajuntament rebutja les presentades s’entendrà que no ha estat possible arribar a l’adquisició per avinença i continuarà l’expedient </w:t>
      </w:r>
      <w:proofErr w:type="spellStart"/>
      <w:r w:rsidRPr="004107BB">
        <w:rPr>
          <w:sz w:val="24"/>
          <w:szCs w:val="24"/>
        </w:rPr>
        <w:t>expropiatori</w:t>
      </w:r>
      <w:proofErr w:type="spellEnd"/>
      <w:r w:rsidRPr="004107BB">
        <w:rPr>
          <w:sz w:val="24"/>
          <w:szCs w:val="24"/>
        </w:rPr>
        <w:t>.</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sz w:val="24"/>
          <w:szCs w:val="24"/>
        </w:rPr>
      </w:pPr>
      <w:r w:rsidRPr="004107BB">
        <w:rPr>
          <w:sz w:val="24"/>
          <w:szCs w:val="24"/>
        </w:rPr>
        <w:t>4.- Disposar que s’iniciï l’expedient de fixació del preu just dels béns i drets respecte a l’alienació dels quals no s’hagi aconseguit l’avinença segons l’apartat anterior, mitjançant l’obertura de les peces separades corresponents, un cop siguin ferms aquests acords.</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sz w:val="24"/>
          <w:szCs w:val="24"/>
        </w:rPr>
      </w:pPr>
      <w:r w:rsidRPr="004107BB">
        <w:rPr>
          <w:sz w:val="24"/>
          <w:szCs w:val="24"/>
        </w:rPr>
        <w:t>5.- Disposar que es publiquin aquests acords al BOP, DOGC, en un dels diaris de més difusió i al tauler d’edictes municipal i que així mateix siguin notificats personalment als interessats.</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sz w:val="24"/>
          <w:szCs w:val="24"/>
        </w:rPr>
      </w:pPr>
      <w:r w:rsidRPr="004107BB">
        <w:rPr>
          <w:sz w:val="24"/>
          <w:szCs w:val="24"/>
        </w:rPr>
        <w:t>ANNEX 1.</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sz w:val="24"/>
          <w:szCs w:val="24"/>
        </w:rPr>
      </w:pPr>
      <w:r w:rsidRPr="004107BB">
        <w:rPr>
          <w:sz w:val="24"/>
          <w:szCs w:val="24"/>
        </w:rPr>
        <w:t xml:space="preserve">RELACIÓ CONCRETA I INDIVIDUALITZADA DELS BÉNS I DRETS AFECTATS. </w:t>
      </w: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sz w:val="24"/>
          <w:szCs w:val="24"/>
        </w:rPr>
      </w:pPr>
    </w:p>
    <w:p w:rsidR="00D1748E" w:rsidRPr="004107BB" w:rsidRDefault="00D1748E" w:rsidP="00D1748E">
      <w:pPr>
        <w:pStyle w:val="Textoindependiente"/>
        <w:ind w:right="336"/>
        <w:rPr>
          <w:b/>
          <w:sz w:val="24"/>
          <w:szCs w:val="24"/>
        </w:rPr>
      </w:pPr>
      <w:r w:rsidRPr="004107BB">
        <w:rPr>
          <w:sz w:val="24"/>
          <w:szCs w:val="24"/>
        </w:rPr>
        <w:t xml:space="preserve">          </w:t>
      </w:r>
      <w:r w:rsidRPr="004107BB">
        <w:rPr>
          <w:b/>
          <w:sz w:val="24"/>
          <w:szCs w:val="24"/>
        </w:rPr>
        <w:t>TITULAR NÚM. 1</w:t>
      </w:r>
    </w:p>
    <w:p w:rsidR="00D1748E" w:rsidRPr="004107BB" w:rsidRDefault="00D1748E" w:rsidP="00D1748E">
      <w:pPr>
        <w:pStyle w:val="Textoindependiente"/>
        <w:ind w:right="336"/>
        <w:rPr>
          <w:sz w:val="24"/>
          <w:szCs w:val="24"/>
        </w:rPr>
      </w:pPr>
    </w:p>
    <w:p w:rsidR="00D1748E" w:rsidRPr="004107BB" w:rsidRDefault="00D1748E" w:rsidP="00D1748E">
      <w:pPr>
        <w:ind w:left="708"/>
        <w:rPr>
          <w:rFonts w:ascii="Arial" w:hAnsi="Arial" w:cs="Arial"/>
        </w:rPr>
      </w:pPr>
      <w:r w:rsidRPr="004107BB">
        <w:rPr>
          <w:rFonts w:ascii="Arial" w:hAnsi="Arial" w:cs="Arial"/>
          <w:u w:val="single"/>
        </w:rPr>
        <w:t>1.-</w:t>
      </w:r>
      <w:proofErr w:type="spellStart"/>
      <w:r w:rsidRPr="004107BB">
        <w:rPr>
          <w:rFonts w:ascii="Arial" w:hAnsi="Arial" w:cs="Arial"/>
          <w:u w:val="single"/>
        </w:rPr>
        <w:t>´Titulars</w:t>
      </w:r>
      <w:proofErr w:type="spellEnd"/>
      <w:r w:rsidRPr="004107BB">
        <w:rPr>
          <w:rFonts w:ascii="Arial" w:hAnsi="Arial" w:cs="Arial"/>
          <w:u w:val="single"/>
        </w:rPr>
        <w:t>:</w:t>
      </w:r>
      <w:r w:rsidRPr="004107BB">
        <w:rPr>
          <w:rFonts w:ascii="Arial" w:hAnsi="Arial" w:cs="Arial"/>
        </w:rPr>
        <w:t xml:space="preserve"> Joaquim Oliver Vidal, amb DNI núm. 40.277.750-N, en virtut de l’escriptura d’entrega de llegat autoritzada en data 5.12.2005, pel notari de Girona, José Ma. </w:t>
      </w:r>
      <w:proofErr w:type="spellStart"/>
      <w:r w:rsidRPr="004107BB">
        <w:rPr>
          <w:rFonts w:ascii="Arial" w:hAnsi="Arial" w:cs="Arial"/>
        </w:rPr>
        <w:t>Estropá</w:t>
      </w:r>
      <w:proofErr w:type="spellEnd"/>
      <w:r w:rsidRPr="004107BB">
        <w:rPr>
          <w:rFonts w:ascii="Arial" w:hAnsi="Arial" w:cs="Arial"/>
        </w:rPr>
        <w:t xml:space="preserve"> Torres.</w:t>
      </w:r>
    </w:p>
    <w:p w:rsidR="00D1748E" w:rsidRPr="004107BB" w:rsidRDefault="00D1748E" w:rsidP="00D1748E">
      <w:pPr>
        <w:pStyle w:val="Textoindependiente"/>
        <w:ind w:left="-567" w:firstLine="1275"/>
        <w:rPr>
          <w:u w:val="single"/>
        </w:rPr>
      </w:pPr>
      <w:r w:rsidRPr="004107BB">
        <w:rPr>
          <w:u w:val="single"/>
        </w:rPr>
        <w:t>Domicili</w:t>
      </w:r>
      <w:r w:rsidRPr="004107BB">
        <w:t xml:space="preserve">:    Banyoles (El Pla de l’Estany)                                                                                                                                                                                                                                                                                                                                                                                                                                                                                                                                                                                                                                                                                                                        </w:t>
      </w:r>
    </w:p>
    <w:p w:rsidR="00D1748E" w:rsidRPr="004107BB" w:rsidRDefault="00D1748E" w:rsidP="00D1748E">
      <w:pPr>
        <w:pStyle w:val="Ttulo2"/>
        <w:ind w:left="-567" w:firstLine="1275"/>
        <w:rPr>
          <w:rFonts w:cs="Arial"/>
          <w:b w:val="0"/>
          <w:caps/>
          <w:sz w:val="22"/>
          <w:szCs w:val="22"/>
        </w:rPr>
      </w:pPr>
      <w:r w:rsidRPr="004107BB">
        <w:rPr>
          <w:rFonts w:cs="Arial"/>
          <w:b w:val="0"/>
          <w:sz w:val="22"/>
          <w:szCs w:val="22"/>
        </w:rPr>
        <w:t>Emplaçament de la finca:  Ctra. Banyoles.</w:t>
      </w:r>
    </w:p>
    <w:p w:rsidR="00D1748E" w:rsidRPr="004107BB" w:rsidRDefault="00D1748E" w:rsidP="00D1748E"/>
    <w:p w:rsidR="00D1748E" w:rsidRPr="004107BB" w:rsidRDefault="00D1748E" w:rsidP="00D1748E">
      <w:pPr>
        <w:ind w:left="-567" w:firstLine="1275"/>
        <w:rPr>
          <w:rFonts w:ascii="Arial" w:hAnsi="Arial" w:cs="Arial"/>
        </w:rPr>
      </w:pPr>
      <w:r w:rsidRPr="004107BB">
        <w:rPr>
          <w:rFonts w:ascii="Arial" w:hAnsi="Arial" w:cs="Arial"/>
          <w:u w:val="single"/>
        </w:rPr>
        <w:t>Núm. de parcel·la</w:t>
      </w:r>
      <w:r w:rsidRPr="004107BB">
        <w:rPr>
          <w:rFonts w:ascii="Arial" w:hAnsi="Arial" w:cs="Arial"/>
        </w:rPr>
        <w:t>:  14</w:t>
      </w:r>
    </w:p>
    <w:p w:rsidR="00D1748E" w:rsidRPr="004107BB" w:rsidRDefault="00D1748E" w:rsidP="00D1748E">
      <w:pPr>
        <w:ind w:left="708"/>
        <w:rPr>
          <w:rFonts w:ascii="Arial" w:hAnsi="Arial" w:cs="Arial"/>
        </w:rPr>
      </w:pPr>
      <w:r w:rsidRPr="004107BB">
        <w:rPr>
          <w:rFonts w:ascii="Arial" w:hAnsi="Arial" w:cs="Arial"/>
          <w:u w:val="single"/>
        </w:rPr>
        <w:t>Qualificació urbanística</w:t>
      </w:r>
      <w:r w:rsidRPr="004107BB">
        <w:rPr>
          <w:rFonts w:ascii="Arial" w:hAnsi="Arial" w:cs="Arial"/>
        </w:rPr>
        <w:t>: Urbana, Subzona I ( clau 8.1 ) zona industrial d’ordenació Mixta.</w:t>
      </w:r>
    </w:p>
    <w:p w:rsidR="00D1748E" w:rsidRPr="004107BB" w:rsidRDefault="00D1748E" w:rsidP="00D1748E">
      <w:pPr>
        <w:ind w:left="708"/>
        <w:rPr>
          <w:rFonts w:ascii="Arial" w:hAnsi="Arial" w:cs="Arial"/>
        </w:rPr>
      </w:pPr>
      <w:r w:rsidRPr="004107BB">
        <w:rPr>
          <w:rFonts w:ascii="Arial" w:hAnsi="Arial" w:cs="Arial"/>
          <w:u w:val="single"/>
        </w:rPr>
        <w:lastRenderedPageBreak/>
        <w:t>Superfície afectada per vialitat</w:t>
      </w:r>
      <w:r w:rsidRPr="004107BB">
        <w:rPr>
          <w:rFonts w:ascii="Arial" w:hAnsi="Arial" w:cs="Arial"/>
        </w:rPr>
        <w:t>: 292,00 m2. Inclou 7,00 m2 d’edificació auxiliar afectada.</w:t>
      </w:r>
    </w:p>
    <w:p w:rsidR="00D1748E" w:rsidRPr="004107BB" w:rsidRDefault="00D1748E" w:rsidP="00D1748E">
      <w:pPr>
        <w:ind w:left="708"/>
        <w:rPr>
          <w:rFonts w:ascii="Arial" w:hAnsi="Arial" w:cs="Arial"/>
        </w:rPr>
      </w:pPr>
      <w:r w:rsidRPr="004107BB">
        <w:rPr>
          <w:rFonts w:ascii="Arial" w:hAnsi="Arial" w:cs="Arial"/>
          <w:u w:val="single"/>
        </w:rPr>
        <w:t>Referència Cadastral:</w:t>
      </w:r>
      <w:r w:rsidRPr="004107BB">
        <w:rPr>
          <w:rFonts w:ascii="Arial" w:hAnsi="Arial" w:cs="Arial"/>
        </w:rPr>
        <w:t xml:space="preserve"> 1064106DG8616S0001EK</w:t>
      </w:r>
    </w:p>
    <w:p w:rsidR="00D1748E" w:rsidRPr="004107BB" w:rsidRDefault="00D1748E" w:rsidP="00D1748E">
      <w:pPr>
        <w:ind w:left="708"/>
        <w:rPr>
          <w:rFonts w:ascii="Arial" w:hAnsi="Arial" w:cs="Arial"/>
        </w:rPr>
      </w:pPr>
      <w:r w:rsidRPr="004107BB">
        <w:rPr>
          <w:rFonts w:ascii="Arial" w:hAnsi="Arial" w:cs="Arial"/>
          <w:u w:val="single"/>
        </w:rPr>
        <w:t>Finca registral</w:t>
      </w:r>
      <w:r w:rsidRPr="004107BB">
        <w:rPr>
          <w:rFonts w:ascii="Arial" w:hAnsi="Arial" w:cs="Arial"/>
        </w:rPr>
        <w:t>: És part i s’haurà de segregar de la finca matriu inscrita al Registre de la Propietat de Banyoles, volum 3563, Llibre 31, foli 220, finca 767, inscripció 8</w:t>
      </w:r>
      <w:r w:rsidRPr="004107BB">
        <w:rPr>
          <w:rFonts w:ascii="Arial" w:hAnsi="Arial" w:cs="Arial"/>
          <w:vertAlign w:val="superscript"/>
        </w:rPr>
        <w:t>ena</w:t>
      </w:r>
      <w:r w:rsidRPr="004107BB">
        <w:rPr>
          <w:rFonts w:ascii="Arial" w:hAnsi="Arial" w:cs="Arial"/>
        </w:rPr>
        <w:t>.</w:t>
      </w:r>
    </w:p>
    <w:p w:rsidR="00D1748E" w:rsidRPr="004107BB" w:rsidRDefault="00D1748E" w:rsidP="00D1748E">
      <w:pPr>
        <w:ind w:left="708"/>
        <w:rPr>
          <w:rFonts w:ascii="Arial" w:hAnsi="Arial" w:cs="Arial"/>
        </w:rPr>
      </w:pPr>
      <w:r w:rsidRPr="004107BB">
        <w:rPr>
          <w:rFonts w:ascii="Arial" w:hAnsi="Arial" w:cs="Arial"/>
          <w:u w:val="single"/>
        </w:rPr>
        <w:t>Descripció del sòl</w:t>
      </w:r>
      <w:r w:rsidRPr="004107BB">
        <w:rPr>
          <w:rFonts w:ascii="Arial" w:hAnsi="Arial" w:cs="Arial"/>
        </w:rPr>
        <w:t>: URBANA.- Porció de terreny, de forma allargada, de 292,00 m2 de superfície, d’aquests una superfície de 7,00 m2 es troben edificats al nord de la porció. Situada aquesta porció a la Ctra. Banyoles, al terme municipal de Fontcoberta, que confronta: al nord, amb finca matriu de la qual es segrega; al sud amb sector industrial, a l’est amb ctra. Banyoles i a l’oest, amb vial públic, carrer travertí.</w:t>
      </w:r>
    </w:p>
    <w:p w:rsidR="00D1748E" w:rsidRPr="004107BB" w:rsidRDefault="00D1748E" w:rsidP="00D1748E">
      <w:pPr>
        <w:ind w:left="708"/>
        <w:rPr>
          <w:rFonts w:ascii="Arial" w:hAnsi="Arial" w:cs="Arial"/>
        </w:rPr>
      </w:pPr>
      <w:r w:rsidRPr="004107BB">
        <w:rPr>
          <w:rFonts w:ascii="Arial" w:hAnsi="Arial" w:cs="Arial"/>
          <w:u w:val="single"/>
        </w:rPr>
        <w:t>Situació jurídica</w:t>
      </w:r>
      <w:r w:rsidRPr="004107BB">
        <w:rPr>
          <w:rFonts w:ascii="Arial" w:hAnsi="Arial" w:cs="Arial"/>
        </w:rPr>
        <w:t>: Relació de càrregues segons nota simple informativa registrals que s’adjunta.</w:t>
      </w:r>
    </w:p>
    <w:p w:rsidR="00D1748E" w:rsidRPr="004107BB" w:rsidRDefault="00D1748E" w:rsidP="00D1748E">
      <w:pPr>
        <w:ind w:left="-567" w:firstLine="1275"/>
        <w:rPr>
          <w:rFonts w:ascii="Arial" w:hAnsi="Arial" w:cs="Arial"/>
        </w:rPr>
      </w:pPr>
      <w:r w:rsidRPr="004107BB">
        <w:rPr>
          <w:rFonts w:ascii="Arial" w:hAnsi="Arial" w:cs="Arial"/>
          <w:u w:val="single"/>
        </w:rPr>
        <w:t>Titular d’altres drets</w:t>
      </w:r>
      <w:r w:rsidRPr="004107BB">
        <w:rPr>
          <w:rFonts w:ascii="Arial" w:hAnsi="Arial" w:cs="Arial"/>
        </w:rPr>
        <w:t xml:space="preserve">: </w:t>
      </w:r>
      <w:r w:rsidRPr="004107BB">
        <w:rPr>
          <w:rFonts w:ascii="Arial" w:hAnsi="Arial" w:cs="Arial"/>
          <w:u w:val="single"/>
        </w:rPr>
        <w:t>Arrendatària</w:t>
      </w:r>
      <w:r w:rsidRPr="004107BB">
        <w:rPr>
          <w:rFonts w:ascii="Arial" w:hAnsi="Arial" w:cs="Arial"/>
        </w:rPr>
        <w:t xml:space="preserve">: Natàlia </w:t>
      </w:r>
      <w:proofErr w:type="spellStart"/>
      <w:r w:rsidRPr="004107BB">
        <w:rPr>
          <w:rFonts w:ascii="Arial" w:hAnsi="Arial" w:cs="Arial"/>
        </w:rPr>
        <w:t>Ruhí</w:t>
      </w:r>
      <w:proofErr w:type="spellEnd"/>
    </w:p>
    <w:p w:rsidR="00D1748E" w:rsidRPr="004107BB" w:rsidRDefault="00D1748E" w:rsidP="00D1748E">
      <w:pPr>
        <w:ind w:left="-567" w:firstLine="1275"/>
        <w:rPr>
          <w:rFonts w:ascii="Arial" w:hAnsi="Arial" w:cs="Arial"/>
        </w:rPr>
      </w:pPr>
    </w:p>
    <w:p w:rsidR="00D1748E" w:rsidRPr="004107BB" w:rsidRDefault="00D1748E" w:rsidP="00D1748E">
      <w:pPr>
        <w:ind w:left="-567" w:firstLine="1275"/>
        <w:rPr>
          <w:rFonts w:ascii="Arial" w:hAnsi="Arial" w:cs="Arial"/>
        </w:rPr>
      </w:pPr>
    </w:p>
    <w:p w:rsidR="00D1748E" w:rsidRPr="004107BB" w:rsidRDefault="00D1748E" w:rsidP="00D1748E">
      <w:pPr>
        <w:ind w:left="-567" w:firstLine="1275"/>
        <w:rPr>
          <w:rFonts w:ascii="Arial" w:hAnsi="Arial" w:cs="Arial"/>
        </w:rPr>
      </w:pPr>
    </w:p>
    <w:p w:rsidR="00D1748E" w:rsidRPr="004107BB" w:rsidRDefault="00D1748E" w:rsidP="00D1748E">
      <w:pPr>
        <w:ind w:left="-567" w:firstLine="1275"/>
        <w:rPr>
          <w:rFonts w:ascii="Arial" w:hAnsi="Arial" w:cs="Arial"/>
          <w:b/>
        </w:rPr>
      </w:pPr>
      <w:r w:rsidRPr="004107BB">
        <w:rPr>
          <w:rFonts w:ascii="Arial" w:hAnsi="Arial" w:cs="Arial"/>
          <w:b/>
        </w:rPr>
        <w:t>TITULAR NÚM. 2:</w:t>
      </w:r>
    </w:p>
    <w:p w:rsidR="00D1748E" w:rsidRDefault="00D1748E" w:rsidP="00D1748E">
      <w:pPr>
        <w:ind w:left="709"/>
        <w:rPr>
          <w:rFonts w:ascii="Arial" w:hAnsi="Arial" w:cs="Arial"/>
        </w:rPr>
      </w:pPr>
      <w:r>
        <w:rPr>
          <w:rFonts w:ascii="Arial" w:hAnsi="Arial" w:cs="Arial"/>
        </w:rPr>
        <w:t xml:space="preserve">    </w:t>
      </w:r>
      <w:r w:rsidRPr="00011C3D">
        <w:rPr>
          <w:rFonts w:ascii="Arial" w:hAnsi="Arial" w:cs="Arial"/>
          <w:u w:val="single"/>
        </w:rPr>
        <w:t>Titulars:</w:t>
      </w:r>
      <w:r w:rsidRPr="00011C3D">
        <w:rPr>
          <w:rFonts w:ascii="Arial" w:hAnsi="Arial" w:cs="Arial"/>
        </w:rPr>
        <w:t xml:space="preserve"> Jaume Teixidor Serra, amb DNI núm. 77.895.</w:t>
      </w:r>
      <w:r>
        <w:rPr>
          <w:rFonts w:ascii="Arial" w:hAnsi="Arial" w:cs="Arial"/>
        </w:rPr>
        <w:t>471Z</w:t>
      </w:r>
      <w:r w:rsidRPr="00011C3D">
        <w:rPr>
          <w:rFonts w:ascii="Arial" w:hAnsi="Arial" w:cs="Arial"/>
        </w:rPr>
        <w:t xml:space="preserve">, i Maria </w:t>
      </w:r>
      <w:proofErr w:type="spellStart"/>
      <w:r w:rsidRPr="00011C3D">
        <w:rPr>
          <w:rFonts w:ascii="Arial" w:hAnsi="Arial" w:cs="Arial"/>
        </w:rPr>
        <w:t>Becerra</w:t>
      </w:r>
      <w:proofErr w:type="spellEnd"/>
      <w:r w:rsidRPr="00011C3D">
        <w:rPr>
          <w:rFonts w:ascii="Arial" w:hAnsi="Arial" w:cs="Arial"/>
        </w:rPr>
        <w:t xml:space="preserve"> Lopez,per meitats indivises i amb pacte de sobre</w:t>
      </w:r>
      <w:r>
        <w:rPr>
          <w:rFonts w:ascii="Arial" w:hAnsi="Arial" w:cs="Arial"/>
        </w:rPr>
        <w:t xml:space="preserve"> </w:t>
      </w:r>
      <w:r w:rsidRPr="00011C3D">
        <w:rPr>
          <w:rFonts w:ascii="Arial" w:hAnsi="Arial" w:cs="Arial"/>
        </w:rPr>
        <w:t>vivència en virtut de l’escriptura d’agrupació i obra nova autoritzada</w:t>
      </w:r>
      <w:r>
        <w:rPr>
          <w:rFonts w:ascii="Arial" w:hAnsi="Arial" w:cs="Arial"/>
        </w:rPr>
        <w:t xml:space="preserve"> en data 23.05.2005, pel notari</w:t>
      </w:r>
    </w:p>
    <w:p w:rsidR="00D1748E" w:rsidRPr="00011C3D" w:rsidRDefault="00D1748E" w:rsidP="00D1748E">
      <w:pPr>
        <w:ind w:left="567"/>
        <w:rPr>
          <w:rFonts w:ascii="Arial" w:hAnsi="Arial" w:cs="Arial"/>
        </w:rPr>
      </w:pPr>
      <w:r>
        <w:rPr>
          <w:rFonts w:ascii="Arial" w:hAnsi="Arial" w:cs="Arial"/>
        </w:rPr>
        <w:t xml:space="preserve">   </w:t>
      </w:r>
      <w:r w:rsidRPr="00011C3D">
        <w:rPr>
          <w:rFonts w:ascii="Arial" w:hAnsi="Arial" w:cs="Arial"/>
        </w:rPr>
        <w:t xml:space="preserve">de Banyoles, </w:t>
      </w:r>
      <w:proofErr w:type="spellStart"/>
      <w:r w:rsidRPr="00011C3D">
        <w:rPr>
          <w:rFonts w:ascii="Arial" w:hAnsi="Arial" w:cs="Arial"/>
        </w:rPr>
        <w:t>Pelayo</w:t>
      </w:r>
      <w:proofErr w:type="spellEnd"/>
      <w:r w:rsidRPr="00011C3D">
        <w:rPr>
          <w:rFonts w:ascii="Arial" w:hAnsi="Arial" w:cs="Arial"/>
        </w:rPr>
        <w:t xml:space="preserve"> Garcia </w:t>
      </w:r>
      <w:proofErr w:type="spellStart"/>
      <w:r w:rsidRPr="00011C3D">
        <w:rPr>
          <w:rFonts w:ascii="Arial" w:hAnsi="Arial" w:cs="Arial"/>
        </w:rPr>
        <w:t>Ceca</w:t>
      </w:r>
      <w:proofErr w:type="spellEnd"/>
      <w:r w:rsidRPr="00011C3D">
        <w:rPr>
          <w:rFonts w:ascii="Arial" w:hAnsi="Arial" w:cs="Arial"/>
        </w:rPr>
        <w:t xml:space="preserve"> </w:t>
      </w:r>
      <w:proofErr w:type="spellStart"/>
      <w:r w:rsidRPr="00011C3D">
        <w:rPr>
          <w:rFonts w:ascii="Arial" w:hAnsi="Arial" w:cs="Arial"/>
        </w:rPr>
        <w:t>Benito</w:t>
      </w:r>
      <w:proofErr w:type="spellEnd"/>
      <w:r w:rsidRPr="00011C3D">
        <w:rPr>
          <w:rFonts w:ascii="Arial" w:hAnsi="Arial" w:cs="Arial"/>
        </w:rPr>
        <w:t xml:space="preserve"> la declaració d’obra nova i pel notari Josep Ma. Martínez Palmer l’agrupació.</w:t>
      </w:r>
    </w:p>
    <w:p w:rsidR="005A7CFF" w:rsidRDefault="005A7CFF" w:rsidP="00D1748E">
      <w:pPr>
        <w:ind w:left="708"/>
        <w:rPr>
          <w:rFonts w:ascii="Arial" w:hAnsi="Arial" w:cs="Arial"/>
        </w:rPr>
      </w:pPr>
    </w:p>
    <w:p w:rsidR="005A7CFF" w:rsidRDefault="005A7CFF" w:rsidP="00D1748E">
      <w:pPr>
        <w:ind w:left="708"/>
        <w:rPr>
          <w:rFonts w:ascii="Arial" w:hAnsi="Arial" w:cs="Arial"/>
        </w:rPr>
      </w:pPr>
    </w:p>
    <w:p w:rsidR="005A7CFF" w:rsidRDefault="005A7CFF" w:rsidP="00D1748E">
      <w:pPr>
        <w:ind w:left="708"/>
        <w:rPr>
          <w:rFonts w:ascii="Arial" w:hAnsi="Arial" w:cs="Arial"/>
        </w:rPr>
      </w:pPr>
    </w:p>
    <w:p w:rsidR="005A7CFF" w:rsidRDefault="005A7CFF" w:rsidP="00D1748E">
      <w:pPr>
        <w:ind w:left="708"/>
        <w:rPr>
          <w:rFonts w:ascii="Arial" w:hAnsi="Arial" w:cs="Arial"/>
        </w:rPr>
      </w:pPr>
    </w:p>
    <w:p w:rsidR="00D1748E" w:rsidRPr="00011C3D" w:rsidRDefault="00D1748E" w:rsidP="00D1748E">
      <w:pPr>
        <w:ind w:left="708"/>
        <w:rPr>
          <w:rFonts w:ascii="Arial" w:hAnsi="Arial" w:cs="Arial"/>
        </w:rPr>
      </w:pPr>
      <w:r w:rsidRPr="00011C3D">
        <w:rPr>
          <w:rFonts w:ascii="Arial" w:hAnsi="Arial" w:cs="Arial"/>
        </w:rPr>
        <w:t>Procedent la finca de l’agrupació de les finques 1130 i 1135 als fulls 27 i 62 del volum 2.983, llibre 25 de Fontcoberta.</w:t>
      </w:r>
      <w:r w:rsidRPr="00011C3D">
        <w:rPr>
          <w:rFonts w:ascii="Arial" w:hAnsi="Arial" w:cs="Arial"/>
        </w:rPr>
        <w:tab/>
      </w:r>
    </w:p>
    <w:p w:rsidR="00D1748E" w:rsidRPr="00645B29" w:rsidRDefault="00D1748E" w:rsidP="00D1748E">
      <w:pPr>
        <w:pStyle w:val="Textoindependiente"/>
        <w:ind w:left="-567" w:firstLine="1275"/>
        <w:rPr>
          <w:u w:val="single"/>
        </w:rPr>
      </w:pPr>
      <w:r w:rsidRPr="00011C3D">
        <w:rPr>
          <w:u w:val="single"/>
        </w:rPr>
        <w:t>Domicili</w:t>
      </w:r>
      <w:r w:rsidRPr="00011C3D">
        <w:t xml:space="preserve">:    </w:t>
      </w:r>
      <w:r>
        <w:t>Fontcoberta</w:t>
      </w:r>
      <w:r w:rsidRPr="00011C3D">
        <w:t xml:space="preserve"> (El Pla de l’Estany)                                                                                                                                                                                                                                                                                                                                                                                                                                                                                                                                                                                                                                                                                                                        </w:t>
      </w:r>
    </w:p>
    <w:p w:rsidR="00D1748E" w:rsidRDefault="00D1748E" w:rsidP="00D1748E">
      <w:pPr>
        <w:pStyle w:val="Ttulo2"/>
        <w:ind w:left="-567" w:firstLine="1275"/>
        <w:rPr>
          <w:rFonts w:cs="Arial"/>
          <w:b w:val="0"/>
          <w:caps/>
          <w:sz w:val="22"/>
          <w:szCs w:val="22"/>
        </w:rPr>
      </w:pPr>
      <w:r w:rsidRPr="00011C3D">
        <w:rPr>
          <w:rFonts w:cs="Arial"/>
          <w:b w:val="0"/>
          <w:sz w:val="22"/>
          <w:szCs w:val="22"/>
        </w:rPr>
        <w:t xml:space="preserve">Emplaçament de la finca:  Ctra. </w:t>
      </w:r>
      <w:proofErr w:type="spellStart"/>
      <w:r w:rsidRPr="00011C3D">
        <w:rPr>
          <w:rFonts w:cs="Arial"/>
          <w:b w:val="0"/>
          <w:sz w:val="22"/>
          <w:szCs w:val="22"/>
        </w:rPr>
        <w:t>Banyoles</w:t>
      </w:r>
      <w:r>
        <w:rPr>
          <w:rFonts w:cs="Arial"/>
          <w:b w:val="0"/>
          <w:sz w:val="22"/>
          <w:szCs w:val="22"/>
        </w:rPr>
        <w:t>-Figueres</w:t>
      </w:r>
      <w:proofErr w:type="spellEnd"/>
    </w:p>
    <w:p w:rsidR="00D1748E" w:rsidRPr="004A3958" w:rsidRDefault="00D1748E" w:rsidP="00D1748E"/>
    <w:p w:rsidR="00D1748E" w:rsidRPr="00011C3D" w:rsidRDefault="00D1748E" w:rsidP="00D1748E">
      <w:pPr>
        <w:ind w:left="-567" w:firstLine="1275"/>
        <w:rPr>
          <w:rFonts w:ascii="Arial" w:hAnsi="Arial" w:cs="Arial"/>
        </w:rPr>
      </w:pPr>
      <w:r w:rsidRPr="00011C3D">
        <w:rPr>
          <w:rFonts w:ascii="Arial" w:hAnsi="Arial" w:cs="Arial"/>
          <w:u w:val="single"/>
        </w:rPr>
        <w:t>Núm. de parcel·la</w:t>
      </w:r>
      <w:r w:rsidRPr="00011C3D">
        <w:rPr>
          <w:rFonts w:ascii="Arial" w:hAnsi="Arial" w:cs="Arial"/>
        </w:rPr>
        <w:t>:  14</w:t>
      </w:r>
    </w:p>
    <w:p w:rsidR="00D1748E" w:rsidRPr="00011C3D" w:rsidRDefault="00D1748E" w:rsidP="00D1748E">
      <w:pPr>
        <w:rPr>
          <w:rFonts w:ascii="Arial" w:hAnsi="Arial" w:cs="Arial"/>
        </w:rPr>
      </w:pPr>
      <w:r w:rsidRPr="004A3958">
        <w:rPr>
          <w:rFonts w:ascii="Arial" w:hAnsi="Arial" w:cs="Arial"/>
        </w:rPr>
        <w:t xml:space="preserve">          </w:t>
      </w:r>
      <w:r w:rsidRPr="004A3958">
        <w:rPr>
          <w:rFonts w:ascii="Arial" w:hAnsi="Arial" w:cs="Arial"/>
          <w:u w:val="single"/>
        </w:rPr>
        <w:t>Qualificació urbanística</w:t>
      </w:r>
      <w:r w:rsidRPr="00011C3D">
        <w:rPr>
          <w:rFonts w:ascii="Arial" w:hAnsi="Arial" w:cs="Arial"/>
        </w:rPr>
        <w:t>: Urbana, Zona d’ordenació aïllada,Subzona 7.3</w:t>
      </w:r>
    </w:p>
    <w:p w:rsidR="00D1748E" w:rsidRPr="00011C3D" w:rsidRDefault="00D1748E" w:rsidP="00D1748E">
      <w:pPr>
        <w:ind w:left="708"/>
        <w:rPr>
          <w:rFonts w:ascii="Arial" w:hAnsi="Arial" w:cs="Arial"/>
        </w:rPr>
      </w:pPr>
      <w:r w:rsidRPr="00011C3D">
        <w:rPr>
          <w:rFonts w:ascii="Arial" w:hAnsi="Arial" w:cs="Arial"/>
        </w:rPr>
        <w:t>La porció de parcel·la a expropiar es troba afectada per vialitat. El planejament anterior al vigent el qualificava de verd privat sense edificabilitat .</w:t>
      </w:r>
    </w:p>
    <w:p w:rsidR="00D1748E" w:rsidRPr="00645B29" w:rsidRDefault="00D1748E" w:rsidP="00D1748E">
      <w:pPr>
        <w:ind w:left="708"/>
        <w:rPr>
          <w:rFonts w:ascii="Arial" w:hAnsi="Arial" w:cs="Arial"/>
        </w:rPr>
      </w:pPr>
      <w:r w:rsidRPr="00011C3D">
        <w:rPr>
          <w:rFonts w:ascii="Arial" w:hAnsi="Arial" w:cs="Arial"/>
          <w:u w:val="single"/>
        </w:rPr>
        <w:t>Superfície afectada per vialitat</w:t>
      </w:r>
      <w:r w:rsidRPr="00011C3D">
        <w:rPr>
          <w:rFonts w:ascii="Arial" w:hAnsi="Arial" w:cs="Arial"/>
        </w:rPr>
        <w:t>: 75,00 m2.</w:t>
      </w:r>
    </w:p>
    <w:p w:rsidR="00D1748E" w:rsidRPr="00011C3D" w:rsidRDefault="00D1748E" w:rsidP="00D1748E">
      <w:pPr>
        <w:ind w:left="708"/>
        <w:rPr>
          <w:rFonts w:ascii="Arial" w:hAnsi="Arial" w:cs="Arial"/>
        </w:rPr>
      </w:pPr>
      <w:r w:rsidRPr="00011C3D">
        <w:rPr>
          <w:rFonts w:ascii="Arial" w:hAnsi="Arial" w:cs="Arial"/>
          <w:u w:val="single"/>
        </w:rPr>
        <w:t>Referència Cadastral:</w:t>
      </w:r>
      <w:r w:rsidRPr="00011C3D">
        <w:rPr>
          <w:rFonts w:ascii="Arial" w:hAnsi="Arial" w:cs="Arial"/>
        </w:rPr>
        <w:t xml:space="preserve"> 1060109DG8616S0001PK</w:t>
      </w:r>
    </w:p>
    <w:p w:rsidR="00D1748E" w:rsidRDefault="00D1748E" w:rsidP="00D1748E">
      <w:pPr>
        <w:ind w:left="708"/>
        <w:rPr>
          <w:rFonts w:ascii="Arial" w:hAnsi="Arial" w:cs="Arial"/>
          <w:u w:val="single"/>
        </w:rPr>
      </w:pPr>
    </w:p>
    <w:p w:rsidR="00D1748E" w:rsidRDefault="00D1748E" w:rsidP="00D1748E">
      <w:pPr>
        <w:ind w:left="708"/>
        <w:rPr>
          <w:rFonts w:ascii="Arial" w:hAnsi="Arial" w:cs="Arial"/>
          <w:u w:val="single"/>
        </w:rPr>
      </w:pPr>
    </w:p>
    <w:p w:rsidR="00D1748E" w:rsidRDefault="00D1748E" w:rsidP="00D1748E">
      <w:pPr>
        <w:ind w:left="708"/>
        <w:rPr>
          <w:rFonts w:ascii="Arial" w:hAnsi="Arial" w:cs="Arial"/>
          <w:u w:val="single"/>
        </w:rPr>
      </w:pPr>
    </w:p>
    <w:p w:rsidR="00D1748E" w:rsidRPr="00011C3D" w:rsidRDefault="00D1748E" w:rsidP="00D1748E">
      <w:pPr>
        <w:ind w:left="708"/>
        <w:rPr>
          <w:rFonts w:ascii="Arial" w:hAnsi="Arial" w:cs="Arial"/>
        </w:rPr>
      </w:pPr>
      <w:r w:rsidRPr="00011C3D">
        <w:rPr>
          <w:rFonts w:ascii="Arial" w:hAnsi="Arial" w:cs="Arial"/>
          <w:u w:val="single"/>
        </w:rPr>
        <w:t>Finca registral</w:t>
      </w:r>
      <w:r w:rsidRPr="00011C3D">
        <w:rPr>
          <w:rFonts w:ascii="Arial" w:hAnsi="Arial" w:cs="Arial"/>
        </w:rPr>
        <w:t>: És part i s’haurà de segregar de la finca matriu inscrita al Registre de la Propietat de Banyoles, volum 3411, Llibre 30, foli 223, finca 1181, inscripció 8</w:t>
      </w:r>
      <w:r w:rsidRPr="00011C3D">
        <w:rPr>
          <w:rFonts w:ascii="Arial" w:hAnsi="Arial" w:cs="Arial"/>
          <w:vertAlign w:val="superscript"/>
        </w:rPr>
        <w:t>ena</w:t>
      </w:r>
      <w:r w:rsidRPr="00011C3D">
        <w:rPr>
          <w:rFonts w:ascii="Arial" w:hAnsi="Arial" w:cs="Arial"/>
        </w:rPr>
        <w:t>.</w:t>
      </w:r>
    </w:p>
    <w:p w:rsidR="004107BB" w:rsidRDefault="00D1748E" w:rsidP="00D1748E">
      <w:pPr>
        <w:ind w:left="708"/>
        <w:rPr>
          <w:rFonts w:ascii="Arial" w:hAnsi="Arial" w:cs="Arial"/>
        </w:rPr>
      </w:pPr>
      <w:r w:rsidRPr="00011C3D">
        <w:rPr>
          <w:rFonts w:ascii="Arial" w:hAnsi="Arial" w:cs="Arial"/>
          <w:u w:val="single"/>
        </w:rPr>
        <w:t>Descripció del sòl</w:t>
      </w:r>
      <w:r w:rsidRPr="00011C3D">
        <w:rPr>
          <w:rFonts w:ascii="Arial" w:hAnsi="Arial" w:cs="Arial"/>
        </w:rPr>
        <w:t xml:space="preserve">: URBANA.- Porció de terreny, de forma irregular, de 75,00 m2 de superfície. Situada aquesta porció a la Ctra. Banyoles, al terme municipal de Fontcoberta, que confronta: al nord, amb finca matriu </w:t>
      </w:r>
    </w:p>
    <w:p w:rsidR="004107BB" w:rsidRDefault="004107BB" w:rsidP="00D1748E">
      <w:pPr>
        <w:ind w:left="708"/>
        <w:rPr>
          <w:rFonts w:ascii="Arial" w:hAnsi="Arial" w:cs="Arial"/>
        </w:rPr>
      </w:pPr>
    </w:p>
    <w:p w:rsidR="004107BB" w:rsidRDefault="004107BB" w:rsidP="00D1748E">
      <w:pPr>
        <w:ind w:left="708"/>
        <w:rPr>
          <w:rFonts w:ascii="Arial" w:hAnsi="Arial" w:cs="Arial"/>
        </w:rPr>
      </w:pPr>
    </w:p>
    <w:p w:rsidR="004107BB" w:rsidRDefault="004107BB" w:rsidP="00D1748E">
      <w:pPr>
        <w:ind w:left="708"/>
        <w:rPr>
          <w:rFonts w:ascii="Arial" w:hAnsi="Arial" w:cs="Arial"/>
        </w:rPr>
      </w:pPr>
    </w:p>
    <w:p w:rsidR="00D1748E" w:rsidRPr="00011C3D" w:rsidRDefault="00D1748E" w:rsidP="00D1748E">
      <w:pPr>
        <w:ind w:left="708"/>
        <w:rPr>
          <w:rFonts w:ascii="Arial" w:hAnsi="Arial" w:cs="Arial"/>
        </w:rPr>
      </w:pPr>
      <w:r w:rsidRPr="00011C3D">
        <w:rPr>
          <w:rFonts w:ascii="Arial" w:hAnsi="Arial" w:cs="Arial"/>
        </w:rPr>
        <w:t xml:space="preserve">de la qual es segrega; est i  sud amb finca de </w:t>
      </w:r>
      <w:proofErr w:type="spellStart"/>
      <w:r w:rsidRPr="00011C3D">
        <w:rPr>
          <w:rFonts w:ascii="Arial" w:hAnsi="Arial" w:cs="Arial"/>
        </w:rPr>
        <w:t>Figueroles</w:t>
      </w:r>
      <w:proofErr w:type="spellEnd"/>
      <w:r w:rsidRPr="00011C3D">
        <w:rPr>
          <w:rFonts w:ascii="Arial" w:hAnsi="Arial" w:cs="Arial"/>
        </w:rPr>
        <w:t xml:space="preserve"> </w:t>
      </w:r>
      <w:proofErr w:type="spellStart"/>
      <w:r w:rsidRPr="00011C3D">
        <w:rPr>
          <w:rFonts w:ascii="Arial" w:hAnsi="Arial" w:cs="Arial"/>
        </w:rPr>
        <w:t>sl</w:t>
      </w:r>
      <w:proofErr w:type="spellEnd"/>
      <w:r w:rsidRPr="00011C3D">
        <w:rPr>
          <w:rFonts w:ascii="Arial" w:hAnsi="Arial" w:cs="Arial"/>
        </w:rPr>
        <w:t>. i a l’oest amb ctra. Banyoles.</w:t>
      </w:r>
    </w:p>
    <w:p w:rsidR="00D1748E" w:rsidRPr="00011C3D" w:rsidRDefault="00D1748E" w:rsidP="00D1748E">
      <w:pPr>
        <w:ind w:left="708"/>
        <w:rPr>
          <w:rFonts w:ascii="Arial" w:hAnsi="Arial" w:cs="Arial"/>
        </w:rPr>
      </w:pPr>
      <w:r w:rsidRPr="00011C3D">
        <w:rPr>
          <w:rFonts w:ascii="Arial" w:hAnsi="Arial" w:cs="Arial"/>
          <w:u w:val="single"/>
        </w:rPr>
        <w:t>Situació jurídica</w:t>
      </w:r>
      <w:r w:rsidRPr="00011C3D">
        <w:rPr>
          <w:rFonts w:ascii="Arial" w:hAnsi="Arial" w:cs="Arial"/>
        </w:rPr>
        <w:t>: Relació de càrregues segons nota simple informativa registrals que s’adjunta.</w:t>
      </w:r>
    </w:p>
    <w:p w:rsidR="00D1748E" w:rsidRDefault="00D1748E" w:rsidP="00D1748E">
      <w:pPr>
        <w:ind w:left="567"/>
        <w:rPr>
          <w:rFonts w:ascii="Arial" w:hAnsi="Arial" w:cs="Arial"/>
        </w:rPr>
      </w:pPr>
      <w:r w:rsidRPr="00011C3D">
        <w:rPr>
          <w:rFonts w:ascii="Arial" w:hAnsi="Arial" w:cs="Arial"/>
          <w:u w:val="single"/>
        </w:rPr>
        <w:t>Titular d’altres drets</w:t>
      </w:r>
      <w:r w:rsidRPr="00011C3D">
        <w:rPr>
          <w:rFonts w:ascii="Arial" w:hAnsi="Arial" w:cs="Arial"/>
        </w:rPr>
        <w:t xml:space="preserve">: HIPOTECA origen de la inscripció 3a, constituïda a favor de “Caixa d’Estalvis del Penedès”, segons escriptura de 23.05.2005, constituïda </w:t>
      </w:r>
    </w:p>
    <w:p w:rsidR="00D1748E" w:rsidRDefault="00D1748E" w:rsidP="00D1748E">
      <w:pPr>
        <w:ind w:left="567"/>
        <w:rPr>
          <w:rFonts w:ascii="Arial" w:hAnsi="Arial" w:cs="Arial"/>
        </w:rPr>
      </w:pPr>
      <w:r w:rsidRPr="00011C3D">
        <w:rPr>
          <w:rFonts w:ascii="Arial" w:hAnsi="Arial" w:cs="Arial"/>
        </w:rPr>
        <w:t xml:space="preserve">davant del notari de Banyoles, Don </w:t>
      </w:r>
      <w:proofErr w:type="spellStart"/>
      <w:r w:rsidRPr="00011C3D">
        <w:rPr>
          <w:rFonts w:ascii="Arial" w:hAnsi="Arial" w:cs="Arial"/>
        </w:rPr>
        <w:t>Pelayo</w:t>
      </w:r>
      <w:proofErr w:type="spellEnd"/>
      <w:r w:rsidRPr="00011C3D">
        <w:rPr>
          <w:rFonts w:ascii="Arial" w:hAnsi="Arial" w:cs="Arial"/>
        </w:rPr>
        <w:t xml:space="preserve"> Garcia </w:t>
      </w:r>
      <w:proofErr w:type="spellStart"/>
      <w:r w:rsidRPr="00011C3D">
        <w:rPr>
          <w:rFonts w:ascii="Arial" w:hAnsi="Arial" w:cs="Arial"/>
        </w:rPr>
        <w:t>Ceca</w:t>
      </w:r>
      <w:proofErr w:type="spellEnd"/>
      <w:r w:rsidRPr="00011C3D">
        <w:rPr>
          <w:rFonts w:ascii="Arial" w:hAnsi="Arial" w:cs="Arial"/>
        </w:rPr>
        <w:t xml:space="preserve"> </w:t>
      </w:r>
      <w:proofErr w:type="spellStart"/>
      <w:r w:rsidRPr="00011C3D">
        <w:rPr>
          <w:rFonts w:ascii="Arial" w:hAnsi="Arial" w:cs="Arial"/>
        </w:rPr>
        <w:t>Benito</w:t>
      </w:r>
      <w:proofErr w:type="spellEnd"/>
      <w:r w:rsidRPr="00011C3D">
        <w:rPr>
          <w:rFonts w:ascii="Arial" w:hAnsi="Arial" w:cs="Arial"/>
        </w:rPr>
        <w:t>.</w:t>
      </w:r>
    </w:p>
    <w:p w:rsidR="00243E47" w:rsidRDefault="00243E47" w:rsidP="00D1748E">
      <w:pPr>
        <w:ind w:left="567"/>
        <w:rPr>
          <w:rFonts w:ascii="Arial" w:hAnsi="Arial" w:cs="Arial"/>
        </w:rPr>
      </w:pPr>
    </w:p>
    <w:p w:rsidR="00D1748E" w:rsidRPr="00645B29" w:rsidRDefault="00D1748E" w:rsidP="00D1748E">
      <w:pPr>
        <w:ind w:left="567"/>
        <w:rPr>
          <w:rFonts w:ascii="Arial" w:hAnsi="Arial" w:cs="Arial"/>
          <w:b/>
        </w:rPr>
      </w:pPr>
      <w:r>
        <w:rPr>
          <w:rFonts w:ascii="Arial" w:hAnsi="Arial" w:cs="Arial"/>
          <w:b/>
        </w:rPr>
        <w:t>TITULAR NÚM. 3</w:t>
      </w:r>
    </w:p>
    <w:p w:rsidR="00D1748E" w:rsidRPr="005663CD" w:rsidRDefault="00D1748E" w:rsidP="00D1748E">
      <w:pPr>
        <w:ind w:left="708"/>
        <w:rPr>
          <w:rFonts w:cs="Arial"/>
        </w:rPr>
      </w:pPr>
      <w:r w:rsidRPr="00DD44E7">
        <w:rPr>
          <w:rFonts w:ascii="Arial" w:hAnsi="Arial" w:cs="Arial"/>
          <w:u w:val="single"/>
        </w:rPr>
        <w:t>1.-</w:t>
      </w:r>
      <w:proofErr w:type="spellStart"/>
      <w:r w:rsidRPr="00DD44E7">
        <w:rPr>
          <w:rFonts w:ascii="Arial" w:hAnsi="Arial" w:cs="Arial"/>
          <w:u w:val="single"/>
        </w:rPr>
        <w:t>´Titulars</w:t>
      </w:r>
      <w:proofErr w:type="spellEnd"/>
      <w:r w:rsidRPr="00DD44E7">
        <w:rPr>
          <w:rFonts w:ascii="Arial" w:hAnsi="Arial" w:cs="Arial"/>
          <w:u w:val="single"/>
        </w:rPr>
        <w:t>:</w:t>
      </w:r>
      <w:r w:rsidRPr="00DD44E7">
        <w:rPr>
          <w:rFonts w:ascii="Arial" w:hAnsi="Arial" w:cs="Arial"/>
        </w:rPr>
        <w:t xml:space="preserve"> </w:t>
      </w:r>
      <w:r>
        <w:rPr>
          <w:rFonts w:ascii="Arial" w:hAnsi="Arial" w:cs="Arial"/>
        </w:rPr>
        <w:t>ELECTRO-ABULI SL, amb CIF</w:t>
      </w:r>
      <w:r w:rsidRPr="00DD44E7">
        <w:rPr>
          <w:rFonts w:ascii="Arial" w:hAnsi="Arial" w:cs="Arial"/>
        </w:rPr>
        <w:t xml:space="preserve"> núm. </w:t>
      </w:r>
      <w:r>
        <w:rPr>
          <w:rFonts w:ascii="Arial" w:hAnsi="Arial" w:cs="Arial"/>
        </w:rPr>
        <w:t>17361791</w:t>
      </w:r>
      <w:r w:rsidRPr="00DD44E7">
        <w:rPr>
          <w:rFonts w:ascii="Arial" w:hAnsi="Arial" w:cs="Arial"/>
        </w:rPr>
        <w:t>, en virtut de l’escriptura d’</w:t>
      </w:r>
      <w:r>
        <w:rPr>
          <w:rFonts w:ascii="Arial" w:hAnsi="Arial" w:cs="Arial"/>
        </w:rPr>
        <w:t xml:space="preserve">agrupació i obra nova autoritzada en data 29.06.1996, pel notari de Banyoles, </w:t>
      </w:r>
      <w:proofErr w:type="spellStart"/>
      <w:r>
        <w:rPr>
          <w:rFonts w:ascii="Arial" w:hAnsi="Arial" w:cs="Arial"/>
        </w:rPr>
        <w:t>Pelayo</w:t>
      </w:r>
      <w:proofErr w:type="spellEnd"/>
      <w:r>
        <w:rPr>
          <w:rFonts w:ascii="Arial" w:hAnsi="Arial" w:cs="Arial"/>
        </w:rPr>
        <w:t xml:space="preserve"> </w:t>
      </w:r>
      <w:proofErr w:type="spellStart"/>
      <w:r>
        <w:rPr>
          <w:rFonts w:ascii="Arial" w:hAnsi="Arial" w:cs="Arial"/>
        </w:rPr>
        <w:t>Gercía</w:t>
      </w:r>
      <w:proofErr w:type="spellEnd"/>
      <w:r>
        <w:rPr>
          <w:rFonts w:ascii="Arial" w:hAnsi="Arial" w:cs="Arial"/>
        </w:rPr>
        <w:t xml:space="preserve"> </w:t>
      </w:r>
      <w:proofErr w:type="spellStart"/>
      <w:r>
        <w:rPr>
          <w:rFonts w:ascii="Arial" w:hAnsi="Arial" w:cs="Arial"/>
        </w:rPr>
        <w:t>Ceca</w:t>
      </w:r>
      <w:proofErr w:type="spellEnd"/>
      <w:r>
        <w:rPr>
          <w:rFonts w:ascii="Arial" w:hAnsi="Arial" w:cs="Arial"/>
        </w:rPr>
        <w:t xml:space="preserve"> </w:t>
      </w:r>
      <w:proofErr w:type="spellStart"/>
      <w:r>
        <w:rPr>
          <w:rFonts w:ascii="Arial" w:hAnsi="Arial" w:cs="Arial"/>
        </w:rPr>
        <w:t>Benito</w:t>
      </w:r>
      <w:proofErr w:type="spellEnd"/>
      <w:r>
        <w:rPr>
          <w:rFonts w:ascii="Arial" w:hAnsi="Arial" w:cs="Arial"/>
        </w:rPr>
        <w:t xml:space="preserve"> núm. 614 del seu protocol.</w:t>
      </w:r>
      <w:r w:rsidRPr="00DD44E7">
        <w:rPr>
          <w:rFonts w:cs="Arial"/>
        </w:rPr>
        <w:t xml:space="preserve">           </w:t>
      </w:r>
    </w:p>
    <w:p w:rsidR="00D1748E" w:rsidRPr="00645B29" w:rsidRDefault="00D1748E" w:rsidP="00D1748E">
      <w:pPr>
        <w:ind w:left="708"/>
        <w:rPr>
          <w:rFonts w:ascii="Arial" w:hAnsi="Arial" w:cs="Arial"/>
          <w:u w:val="single"/>
        </w:rPr>
      </w:pPr>
      <w:r w:rsidRPr="00D72150">
        <w:rPr>
          <w:rFonts w:ascii="Arial" w:hAnsi="Arial" w:cs="Arial"/>
        </w:rPr>
        <w:t>Procedent</w:t>
      </w:r>
      <w:r>
        <w:rPr>
          <w:rFonts w:ascii="Arial" w:hAnsi="Arial" w:cs="Arial"/>
        </w:rPr>
        <w:t xml:space="preserve">  la finca de l’agrupació de les finques 1022 i 1135 essent ara la finca 1138 del volum 2.983, llibre 25 de Fontcoberta.</w:t>
      </w:r>
      <w:r w:rsidRPr="00D72150">
        <w:rPr>
          <w:rFonts w:ascii="Arial" w:hAnsi="Arial" w:cs="Arial"/>
        </w:rPr>
        <w:t xml:space="preserve">                                                                                                                                                                                                                                                                                                                                                                                                                                                                                                                                                                                                                                                                           </w:t>
      </w:r>
    </w:p>
    <w:p w:rsidR="00D1748E" w:rsidRDefault="00D1748E" w:rsidP="00D1748E">
      <w:pPr>
        <w:pStyle w:val="Ttulo2"/>
        <w:ind w:left="-567" w:firstLine="1275"/>
        <w:rPr>
          <w:rFonts w:cs="Arial"/>
          <w:b w:val="0"/>
          <w:caps/>
          <w:sz w:val="22"/>
          <w:szCs w:val="22"/>
        </w:rPr>
      </w:pPr>
      <w:r w:rsidRPr="00DD44E7">
        <w:rPr>
          <w:rFonts w:cs="Arial"/>
          <w:b w:val="0"/>
          <w:sz w:val="22"/>
          <w:szCs w:val="22"/>
        </w:rPr>
        <w:t>Emplaçament de la finca:  Ctra. Banyoles.</w:t>
      </w:r>
    </w:p>
    <w:p w:rsidR="00D1748E" w:rsidRPr="00645B29" w:rsidRDefault="00D1748E" w:rsidP="00D1748E"/>
    <w:p w:rsidR="00D1748E" w:rsidRPr="00E760F1" w:rsidRDefault="00D1748E" w:rsidP="00D1748E">
      <w:pPr>
        <w:ind w:left="-567" w:firstLine="1275"/>
        <w:rPr>
          <w:rFonts w:ascii="Arial" w:hAnsi="Arial" w:cs="Arial"/>
        </w:rPr>
      </w:pPr>
      <w:r w:rsidRPr="00DD44E7">
        <w:rPr>
          <w:rFonts w:ascii="Arial" w:hAnsi="Arial" w:cs="Arial"/>
          <w:u w:val="single"/>
        </w:rPr>
        <w:t>Núm. de parcel·la</w:t>
      </w:r>
      <w:r>
        <w:rPr>
          <w:rFonts w:ascii="Arial" w:hAnsi="Arial" w:cs="Arial"/>
        </w:rPr>
        <w:t>:  17-bis</w:t>
      </w:r>
    </w:p>
    <w:p w:rsidR="00D1748E" w:rsidRDefault="00D1748E" w:rsidP="00D1748E">
      <w:pPr>
        <w:ind w:left="708"/>
        <w:rPr>
          <w:rFonts w:ascii="Arial" w:hAnsi="Arial" w:cs="Arial"/>
        </w:rPr>
      </w:pPr>
      <w:r w:rsidRPr="00DD44E7">
        <w:rPr>
          <w:rFonts w:ascii="Arial" w:hAnsi="Arial" w:cs="Arial"/>
          <w:u w:val="single"/>
        </w:rPr>
        <w:t>Qualificació urbanística</w:t>
      </w:r>
      <w:r>
        <w:rPr>
          <w:rFonts w:ascii="Arial" w:hAnsi="Arial" w:cs="Arial"/>
        </w:rPr>
        <w:t xml:space="preserve">: Urbana. Zona d’ordenació aïllada, Subzona 7.3 </w:t>
      </w:r>
    </w:p>
    <w:p w:rsidR="00D1748E" w:rsidRPr="00645B29" w:rsidRDefault="00D1748E" w:rsidP="00D1748E">
      <w:pPr>
        <w:ind w:left="708"/>
        <w:rPr>
          <w:rFonts w:ascii="Arial" w:hAnsi="Arial" w:cs="Arial"/>
        </w:rPr>
      </w:pPr>
      <w:r w:rsidRPr="00E760F1">
        <w:rPr>
          <w:rFonts w:ascii="Arial" w:hAnsi="Arial" w:cs="Arial"/>
        </w:rPr>
        <w:t>La porció de parcel·la a expropiar es troba afectada per vialitat</w:t>
      </w:r>
      <w:r w:rsidRPr="00D72150">
        <w:rPr>
          <w:rFonts w:ascii="Arial" w:hAnsi="Arial" w:cs="Arial"/>
        </w:rPr>
        <w:t>.</w:t>
      </w:r>
      <w:r>
        <w:rPr>
          <w:rFonts w:ascii="Arial" w:hAnsi="Arial" w:cs="Arial"/>
        </w:rPr>
        <w:t xml:space="preserve"> El planejament anterior al vigent el qualificava de verd privat sense edificabilitat.</w:t>
      </w:r>
    </w:p>
    <w:p w:rsidR="00D1748E" w:rsidRPr="004A3958" w:rsidRDefault="00D1748E" w:rsidP="00D1748E">
      <w:pPr>
        <w:ind w:left="708"/>
        <w:rPr>
          <w:rFonts w:ascii="Arial" w:hAnsi="Arial" w:cs="Arial"/>
        </w:rPr>
      </w:pPr>
      <w:r w:rsidRPr="00DD44E7">
        <w:rPr>
          <w:rFonts w:ascii="Arial" w:hAnsi="Arial" w:cs="Arial"/>
          <w:u w:val="single"/>
        </w:rPr>
        <w:t>Superfície afectada per vialitat</w:t>
      </w:r>
      <w:r>
        <w:rPr>
          <w:rFonts w:ascii="Arial" w:hAnsi="Arial" w:cs="Arial"/>
        </w:rPr>
        <w:t>: 338,00 m2.</w:t>
      </w:r>
    </w:p>
    <w:p w:rsidR="00D1748E" w:rsidRPr="00DD44E7" w:rsidRDefault="00D1748E" w:rsidP="00D1748E">
      <w:pPr>
        <w:ind w:left="708"/>
        <w:rPr>
          <w:rFonts w:ascii="Arial" w:hAnsi="Arial" w:cs="Arial"/>
        </w:rPr>
      </w:pPr>
      <w:r w:rsidRPr="00DD44E7">
        <w:rPr>
          <w:rFonts w:ascii="Arial" w:hAnsi="Arial" w:cs="Arial"/>
          <w:u w:val="single"/>
        </w:rPr>
        <w:t>Referència Cadastral:</w:t>
      </w:r>
      <w:r>
        <w:rPr>
          <w:rFonts w:ascii="Arial" w:hAnsi="Arial" w:cs="Arial"/>
        </w:rPr>
        <w:t xml:space="preserve"> Assenyalada com a zona verda pública.</w:t>
      </w:r>
    </w:p>
    <w:p w:rsidR="005A7CFF" w:rsidRDefault="005A7CFF" w:rsidP="004107BB">
      <w:pPr>
        <w:rPr>
          <w:rFonts w:ascii="Arial" w:hAnsi="Arial" w:cs="Arial"/>
          <w:u w:val="single"/>
        </w:rPr>
      </w:pPr>
    </w:p>
    <w:p w:rsidR="00D1748E" w:rsidRPr="00DD44E7" w:rsidRDefault="00D1748E" w:rsidP="00D1748E">
      <w:pPr>
        <w:ind w:left="709"/>
        <w:rPr>
          <w:rFonts w:ascii="Arial" w:hAnsi="Arial" w:cs="Arial"/>
        </w:rPr>
      </w:pPr>
      <w:r>
        <w:rPr>
          <w:rFonts w:ascii="Arial" w:hAnsi="Arial" w:cs="Arial"/>
          <w:u w:val="single"/>
        </w:rPr>
        <w:t xml:space="preserve">    </w:t>
      </w:r>
      <w:r w:rsidRPr="00DD44E7">
        <w:rPr>
          <w:rFonts w:ascii="Arial" w:hAnsi="Arial" w:cs="Arial"/>
          <w:u w:val="single"/>
        </w:rPr>
        <w:t>Finca registral</w:t>
      </w:r>
      <w:r w:rsidRPr="00DD44E7">
        <w:rPr>
          <w:rFonts w:ascii="Arial" w:hAnsi="Arial" w:cs="Arial"/>
        </w:rPr>
        <w:t xml:space="preserve">: És part i s’haurà de segregar de la finca matriu inscrita al Registre de la Propietat de Banyoles, volum </w:t>
      </w:r>
      <w:r>
        <w:rPr>
          <w:rFonts w:ascii="Arial" w:hAnsi="Arial" w:cs="Arial"/>
        </w:rPr>
        <w:t>2983</w:t>
      </w:r>
      <w:r w:rsidRPr="00DD44E7">
        <w:rPr>
          <w:rFonts w:ascii="Arial" w:hAnsi="Arial" w:cs="Arial"/>
        </w:rPr>
        <w:t xml:space="preserve">, Llibre </w:t>
      </w:r>
      <w:r>
        <w:rPr>
          <w:rFonts w:ascii="Arial" w:hAnsi="Arial" w:cs="Arial"/>
        </w:rPr>
        <w:t>25</w:t>
      </w:r>
      <w:r w:rsidRPr="00DD44E7">
        <w:rPr>
          <w:rFonts w:ascii="Arial" w:hAnsi="Arial" w:cs="Arial"/>
        </w:rPr>
        <w:t xml:space="preserve">, foli </w:t>
      </w:r>
      <w:r>
        <w:rPr>
          <w:rFonts w:ascii="Arial" w:hAnsi="Arial" w:cs="Arial"/>
        </w:rPr>
        <w:t>67</w:t>
      </w:r>
      <w:r w:rsidRPr="00DD44E7">
        <w:rPr>
          <w:rFonts w:ascii="Arial" w:hAnsi="Arial" w:cs="Arial"/>
        </w:rPr>
        <w:t xml:space="preserve">, finca </w:t>
      </w:r>
      <w:r>
        <w:rPr>
          <w:rFonts w:ascii="Arial" w:hAnsi="Arial" w:cs="Arial"/>
        </w:rPr>
        <w:t>1138</w:t>
      </w:r>
      <w:r w:rsidRPr="00DD44E7">
        <w:rPr>
          <w:rFonts w:ascii="Arial" w:hAnsi="Arial" w:cs="Arial"/>
        </w:rPr>
        <w:t xml:space="preserve">, inscripció </w:t>
      </w:r>
      <w:r>
        <w:rPr>
          <w:rFonts w:ascii="Arial" w:hAnsi="Arial" w:cs="Arial"/>
        </w:rPr>
        <w:t>2</w:t>
      </w:r>
      <w:r w:rsidRPr="00DD44E7">
        <w:rPr>
          <w:rFonts w:ascii="Arial" w:hAnsi="Arial" w:cs="Arial"/>
          <w:vertAlign w:val="superscript"/>
        </w:rPr>
        <w:t>a</w:t>
      </w:r>
      <w:r w:rsidRPr="00DD44E7">
        <w:rPr>
          <w:rFonts w:ascii="Arial" w:hAnsi="Arial" w:cs="Arial"/>
        </w:rPr>
        <w:t>.</w:t>
      </w:r>
    </w:p>
    <w:p w:rsidR="00D1748E" w:rsidRDefault="00D1748E" w:rsidP="00D1748E">
      <w:pPr>
        <w:ind w:left="708"/>
        <w:rPr>
          <w:rFonts w:ascii="Arial" w:hAnsi="Arial" w:cs="Arial"/>
        </w:rPr>
      </w:pPr>
      <w:r w:rsidRPr="00DD44E7">
        <w:rPr>
          <w:rFonts w:ascii="Arial" w:hAnsi="Arial" w:cs="Arial"/>
          <w:u w:val="single"/>
        </w:rPr>
        <w:t>Descripció del sòl</w:t>
      </w:r>
      <w:r w:rsidRPr="00DD44E7">
        <w:rPr>
          <w:rFonts w:ascii="Arial" w:hAnsi="Arial" w:cs="Arial"/>
        </w:rPr>
        <w:t xml:space="preserve">: URBANA.- Porció de terreny, de forma </w:t>
      </w:r>
      <w:r>
        <w:rPr>
          <w:rFonts w:ascii="Arial" w:hAnsi="Arial" w:cs="Arial"/>
        </w:rPr>
        <w:t>irregular</w:t>
      </w:r>
      <w:r w:rsidRPr="00DD44E7">
        <w:rPr>
          <w:rFonts w:ascii="Arial" w:hAnsi="Arial" w:cs="Arial"/>
        </w:rPr>
        <w:t xml:space="preserve">, de </w:t>
      </w:r>
      <w:r>
        <w:rPr>
          <w:rFonts w:ascii="Arial" w:hAnsi="Arial" w:cs="Arial"/>
        </w:rPr>
        <w:t>338,00 m2 de superfície.</w:t>
      </w:r>
      <w:r w:rsidRPr="00DD44E7">
        <w:rPr>
          <w:rFonts w:ascii="Arial" w:hAnsi="Arial" w:cs="Arial"/>
        </w:rPr>
        <w:t xml:space="preserve"> Situada aquesta porció a la Ctra. Banyoles, al terme municipal de Fontcoberta, que confronta: al nord, amb </w:t>
      </w:r>
      <w:r>
        <w:rPr>
          <w:rFonts w:ascii="Arial" w:hAnsi="Arial" w:cs="Arial"/>
        </w:rPr>
        <w:t>vial públic i part amb finca matriu de la qual es segrega; est i sud amb vial públic i a l’oest amb Ctra. de Banyoles.</w:t>
      </w:r>
    </w:p>
    <w:p w:rsidR="00D1748E" w:rsidRDefault="004107BB" w:rsidP="004107BB">
      <w:pPr>
        <w:ind w:left="709"/>
        <w:rPr>
          <w:rFonts w:ascii="Arial" w:hAnsi="Arial" w:cs="Arial"/>
        </w:rPr>
      </w:pPr>
      <w:r>
        <w:rPr>
          <w:rFonts w:ascii="Arial" w:hAnsi="Arial" w:cs="Arial"/>
        </w:rPr>
        <w:t xml:space="preserve"> </w:t>
      </w:r>
      <w:r w:rsidR="00D1748E" w:rsidRPr="00DD44E7">
        <w:rPr>
          <w:rFonts w:ascii="Arial" w:hAnsi="Arial" w:cs="Arial"/>
          <w:u w:val="single"/>
        </w:rPr>
        <w:t>Situació jurídica</w:t>
      </w:r>
      <w:r w:rsidR="00D1748E" w:rsidRPr="00DD44E7">
        <w:rPr>
          <w:rFonts w:ascii="Arial" w:hAnsi="Arial" w:cs="Arial"/>
        </w:rPr>
        <w:t>: Relació de càrregues segons nota simple informativa registrals que s’adjunta.</w:t>
      </w:r>
    </w:p>
    <w:p w:rsidR="00D1748E" w:rsidRDefault="00D1748E" w:rsidP="00D1748E">
      <w:pPr>
        <w:rPr>
          <w:rFonts w:ascii="Arial" w:hAnsi="Arial" w:cs="Arial"/>
          <w:szCs w:val="24"/>
        </w:rPr>
      </w:pPr>
    </w:p>
    <w:p w:rsidR="00ED2250" w:rsidRDefault="00ED2250"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4107BB" w:rsidRDefault="004107BB" w:rsidP="00ED2250">
      <w:pPr>
        <w:rPr>
          <w:rFonts w:ascii="Arial" w:hAnsi="Arial" w:cs="Arial"/>
          <w:b/>
          <w:u w:val="single"/>
          <w:lang w:val="es-ES"/>
        </w:rPr>
      </w:pPr>
    </w:p>
    <w:p w:rsidR="00ED2250" w:rsidRDefault="00ED2250" w:rsidP="00ED2250">
      <w:pPr>
        <w:rPr>
          <w:rFonts w:ascii="Arial" w:hAnsi="Arial" w:cs="Arial"/>
          <w:b/>
          <w:u w:val="single"/>
          <w:lang w:val="es-ES"/>
        </w:rPr>
      </w:pPr>
      <w:r>
        <w:rPr>
          <w:rFonts w:ascii="Arial" w:hAnsi="Arial" w:cs="Arial"/>
          <w:b/>
          <w:u w:val="single"/>
          <w:lang w:val="es-ES"/>
        </w:rPr>
        <w:t>8è.- ADHESIÓ AL PROTOCOL DEL PROGRAMA D’IMPLEMENTACIÓ DE MESURES ALTERNATIVES  A LA SANCIÓ ADMVA. PER CONSUM O TINENÇA DE SUBSTÀNCIES IL·LEGALS PER PART DE MENORS D’EDAT AL PLA DE L’ESTANY.</w:t>
      </w:r>
    </w:p>
    <w:p w:rsidR="00ED2250" w:rsidRDefault="00ED2250" w:rsidP="00ED2250">
      <w:pPr>
        <w:rPr>
          <w:rFonts w:ascii="Arial" w:hAnsi="Arial" w:cs="Arial"/>
          <w:b/>
          <w:u w:val="single"/>
          <w:lang w:val="es-ES"/>
        </w:rPr>
      </w:pPr>
    </w:p>
    <w:p w:rsidR="008D706B" w:rsidRPr="008D706B" w:rsidRDefault="008D706B" w:rsidP="008D706B">
      <w:pPr>
        <w:overflowPunct/>
        <w:jc w:val="left"/>
        <w:textAlignment w:val="auto"/>
        <w:rPr>
          <w:rFonts w:ascii="Arial" w:eastAsiaTheme="minorHAnsi" w:hAnsi="Arial" w:cs="Arial"/>
          <w:sz w:val="22"/>
          <w:szCs w:val="22"/>
          <w:lang w:eastAsia="en-US"/>
        </w:rPr>
      </w:pPr>
    </w:p>
    <w:p w:rsidR="005A7CFF" w:rsidRPr="004107BB" w:rsidRDefault="005A7CFF" w:rsidP="008D706B">
      <w:pPr>
        <w:overflowPunct/>
        <w:jc w:val="left"/>
        <w:textAlignment w:val="auto"/>
        <w:rPr>
          <w:rFonts w:ascii="Arial" w:eastAsiaTheme="minorHAnsi" w:hAnsi="Arial" w:cs="Arial"/>
          <w:szCs w:val="24"/>
          <w:lang w:eastAsia="en-US"/>
        </w:rPr>
      </w:pPr>
    </w:p>
    <w:p w:rsidR="008D706B" w:rsidRPr="004107BB" w:rsidRDefault="005A7CFF" w:rsidP="008D706B">
      <w:pPr>
        <w:overflowPunct/>
        <w:jc w:val="left"/>
        <w:textAlignment w:val="auto"/>
        <w:rPr>
          <w:rFonts w:ascii="Arial" w:eastAsiaTheme="minorHAnsi" w:hAnsi="Arial" w:cs="Arial"/>
          <w:szCs w:val="24"/>
          <w:lang w:eastAsia="en-US"/>
        </w:rPr>
      </w:pPr>
      <w:r w:rsidRPr="004107BB">
        <w:rPr>
          <w:rFonts w:ascii="Arial" w:eastAsiaTheme="minorHAnsi" w:hAnsi="Arial" w:cs="Arial"/>
          <w:szCs w:val="24"/>
          <w:lang w:eastAsia="en-US"/>
        </w:rPr>
        <w:t>El Sr. Alcalde explica el  P</w:t>
      </w:r>
      <w:r w:rsidR="008D706B" w:rsidRPr="004107BB">
        <w:rPr>
          <w:rFonts w:ascii="Arial" w:eastAsiaTheme="minorHAnsi" w:hAnsi="Arial" w:cs="Arial"/>
          <w:szCs w:val="24"/>
          <w:lang w:eastAsia="en-US"/>
        </w:rPr>
        <w:t>rotocol del Programa d'implementació de mesures alternatives</w:t>
      </w:r>
      <w:r w:rsidRPr="004107BB">
        <w:rPr>
          <w:rFonts w:ascii="Arial" w:eastAsiaTheme="minorHAnsi" w:hAnsi="Arial" w:cs="Arial"/>
          <w:szCs w:val="24"/>
          <w:lang w:eastAsia="en-US"/>
        </w:rPr>
        <w:t xml:space="preserve"> </w:t>
      </w:r>
      <w:r w:rsidR="008D706B" w:rsidRPr="004107BB">
        <w:rPr>
          <w:rFonts w:ascii="Arial" w:eastAsiaTheme="minorHAnsi" w:hAnsi="Arial" w:cs="Arial"/>
          <w:szCs w:val="24"/>
          <w:lang w:eastAsia="en-US"/>
        </w:rPr>
        <w:t>a la sanció administrativa per consum o tinença de substàncies il·legals per part de</w:t>
      </w:r>
      <w:r w:rsidRPr="004107BB">
        <w:rPr>
          <w:rFonts w:ascii="Arial" w:eastAsiaTheme="minorHAnsi" w:hAnsi="Arial" w:cs="Arial"/>
          <w:szCs w:val="24"/>
          <w:lang w:eastAsia="en-US"/>
        </w:rPr>
        <w:t xml:space="preserve"> </w:t>
      </w:r>
      <w:r w:rsidR="008D706B" w:rsidRPr="004107BB">
        <w:rPr>
          <w:rFonts w:ascii="Arial" w:eastAsiaTheme="minorHAnsi" w:hAnsi="Arial" w:cs="Arial"/>
          <w:szCs w:val="24"/>
          <w:lang w:eastAsia="en-US"/>
        </w:rPr>
        <w:t>menors d'edat al Pla de l'Estany, que té per objecte coordinar la cooperació entre et</w:t>
      </w:r>
      <w:r w:rsidRPr="004107BB">
        <w:rPr>
          <w:rFonts w:ascii="Arial" w:eastAsiaTheme="minorHAnsi" w:hAnsi="Arial" w:cs="Arial"/>
          <w:szCs w:val="24"/>
          <w:lang w:eastAsia="en-US"/>
        </w:rPr>
        <w:t xml:space="preserve"> </w:t>
      </w:r>
      <w:r w:rsidR="008D706B" w:rsidRPr="004107BB">
        <w:rPr>
          <w:rFonts w:ascii="Arial" w:eastAsiaTheme="minorHAnsi" w:hAnsi="Arial" w:cs="Arial"/>
          <w:szCs w:val="24"/>
          <w:lang w:eastAsia="en-US"/>
        </w:rPr>
        <w:t>Cos de Mossos d'Esquadra, la Policia Municipal de Banyoles i el Consorci de Benestar</w:t>
      </w:r>
      <w:r w:rsidRPr="004107BB">
        <w:rPr>
          <w:rFonts w:ascii="Arial" w:eastAsiaTheme="minorHAnsi" w:hAnsi="Arial" w:cs="Arial"/>
          <w:szCs w:val="24"/>
          <w:lang w:eastAsia="en-US"/>
        </w:rPr>
        <w:t xml:space="preserve"> Soci</w:t>
      </w:r>
      <w:r w:rsidR="008D706B" w:rsidRPr="004107BB">
        <w:rPr>
          <w:rFonts w:ascii="Arial" w:eastAsiaTheme="minorHAnsi" w:hAnsi="Arial" w:cs="Arial"/>
          <w:szCs w:val="24"/>
          <w:lang w:eastAsia="en-US"/>
        </w:rPr>
        <w:t>al del Pla de l'Estany- Banyoles amb l'objecte de prevenir la comissió dels actes</w:t>
      </w:r>
      <w:r w:rsidRPr="004107BB">
        <w:rPr>
          <w:rFonts w:ascii="Arial" w:eastAsiaTheme="minorHAnsi" w:hAnsi="Arial" w:cs="Arial"/>
          <w:szCs w:val="24"/>
          <w:lang w:eastAsia="en-US"/>
        </w:rPr>
        <w:t xml:space="preserve"> </w:t>
      </w:r>
      <w:r w:rsidR="008D706B" w:rsidRPr="004107BB">
        <w:rPr>
          <w:rFonts w:ascii="Arial" w:eastAsiaTheme="minorHAnsi" w:hAnsi="Arial" w:cs="Arial"/>
          <w:szCs w:val="24"/>
          <w:lang w:eastAsia="en-US"/>
        </w:rPr>
        <w:t>delictius i garantir la protecció de la seguretat ciutadana.</w:t>
      </w:r>
    </w:p>
    <w:p w:rsidR="008D706B" w:rsidRPr="004107BB" w:rsidRDefault="008D706B" w:rsidP="008D706B">
      <w:pPr>
        <w:overflowPunct/>
        <w:jc w:val="left"/>
        <w:textAlignment w:val="auto"/>
        <w:rPr>
          <w:rFonts w:ascii="Arial" w:eastAsiaTheme="minorHAnsi" w:hAnsi="Arial" w:cs="Arial"/>
          <w:szCs w:val="24"/>
          <w:lang w:eastAsia="en-US"/>
        </w:rPr>
      </w:pPr>
    </w:p>
    <w:p w:rsidR="008D706B" w:rsidRPr="004107BB" w:rsidRDefault="008D706B" w:rsidP="008D706B">
      <w:pPr>
        <w:overflowPunct/>
        <w:jc w:val="left"/>
        <w:textAlignment w:val="auto"/>
        <w:rPr>
          <w:rFonts w:ascii="Arial" w:eastAsiaTheme="minorHAnsi" w:hAnsi="Arial" w:cs="Arial"/>
          <w:szCs w:val="24"/>
          <w:lang w:eastAsia="en-US"/>
        </w:rPr>
      </w:pPr>
      <w:r w:rsidRPr="004107BB">
        <w:rPr>
          <w:rFonts w:ascii="Arial" w:eastAsiaTheme="minorHAnsi" w:hAnsi="Arial" w:cs="Arial"/>
          <w:szCs w:val="24"/>
          <w:lang w:eastAsia="en-US"/>
        </w:rPr>
        <w:t xml:space="preserve">Atès </w:t>
      </w:r>
      <w:proofErr w:type="spellStart"/>
      <w:r w:rsidRPr="004107BB">
        <w:rPr>
          <w:rFonts w:ascii="Arial" w:eastAsiaTheme="minorHAnsi" w:hAnsi="Arial" w:cs="Arial"/>
          <w:szCs w:val="24"/>
          <w:lang w:eastAsia="en-US"/>
        </w:rPr>
        <w:t>I'interés</w:t>
      </w:r>
      <w:proofErr w:type="spellEnd"/>
      <w:r w:rsidRPr="004107BB">
        <w:rPr>
          <w:rFonts w:ascii="Arial" w:eastAsiaTheme="minorHAnsi" w:hAnsi="Arial" w:cs="Arial"/>
          <w:szCs w:val="24"/>
          <w:lang w:eastAsia="en-US"/>
        </w:rPr>
        <w:t xml:space="preserve"> d'aquest Ajuntament per oferir una resposta d'intervenció per a menors</w:t>
      </w:r>
      <w:r w:rsidR="004107BB">
        <w:rPr>
          <w:rFonts w:ascii="Arial" w:eastAsiaTheme="minorHAnsi" w:hAnsi="Arial" w:cs="Arial"/>
          <w:szCs w:val="24"/>
          <w:lang w:eastAsia="en-US"/>
        </w:rPr>
        <w:t xml:space="preserve"> </w:t>
      </w:r>
      <w:r w:rsidRPr="004107BB">
        <w:rPr>
          <w:rFonts w:ascii="Arial" w:eastAsiaTheme="minorHAnsi" w:hAnsi="Arial" w:cs="Arial"/>
          <w:szCs w:val="24"/>
          <w:lang w:eastAsia="en-US"/>
        </w:rPr>
        <w:t>d'edat sancionats pel consum o tinença de substàncies il·legals en llocs,vies</w:t>
      </w:r>
      <w:r w:rsidR="004107BB">
        <w:rPr>
          <w:rFonts w:ascii="Arial" w:eastAsiaTheme="minorHAnsi" w:hAnsi="Arial" w:cs="Arial"/>
          <w:szCs w:val="24"/>
          <w:lang w:eastAsia="en-US"/>
        </w:rPr>
        <w:t xml:space="preserve"> </w:t>
      </w:r>
      <w:r w:rsidRPr="004107BB">
        <w:rPr>
          <w:rFonts w:ascii="Arial" w:eastAsiaTheme="minorHAnsi" w:hAnsi="Arial" w:cs="Arial"/>
          <w:szCs w:val="24"/>
          <w:lang w:eastAsia="en-US"/>
        </w:rPr>
        <w:t>establiments o transports públics i per tal de disminuir els riscos associats al seu</w:t>
      </w:r>
      <w:r w:rsidR="004107BB">
        <w:rPr>
          <w:rFonts w:ascii="Arial" w:eastAsiaTheme="minorHAnsi" w:hAnsi="Arial" w:cs="Arial"/>
          <w:szCs w:val="24"/>
          <w:lang w:eastAsia="en-US"/>
        </w:rPr>
        <w:t xml:space="preserve"> </w:t>
      </w:r>
      <w:r w:rsidRPr="004107BB">
        <w:rPr>
          <w:rFonts w:ascii="Arial" w:eastAsiaTheme="minorHAnsi" w:hAnsi="Arial" w:cs="Arial"/>
          <w:szCs w:val="24"/>
          <w:lang w:eastAsia="en-US"/>
        </w:rPr>
        <w:t xml:space="preserve">consum, tal com preveu </w:t>
      </w:r>
      <w:proofErr w:type="spellStart"/>
      <w:r w:rsidRPr="004107BB">
        <w:rPr>
          <w:rFonts w:ascii="Arial" w:eastAsiaTheme="minorHAnsi" w:hAnsi="Arial" w:cs="Arial"/>
          <w:szCs w:val="24"/>
          <w:lang w:eastAsia="en-US"/>
        </w:rPr>
        <w:t>l'esmentat</w:t>
      </w:r>
      <w:proofErr w:type="spellEnd"/>
      <w:r w:rsidRPr="004107BB">
        <w:rPr>
          <w:rFonts w:ascii="Arial" w:eastAsiaTheme="minorHAnsi" w:hAnsi="Arial" w:cs="Arial"/>
          <w:szCs w:val="24"/>
          <w:lang w:eastAsia="en-US"/>
        </w:rPr>
        <w:t xml:space="preserve"> Protocol .</w:t>
      </w:r>
    </w:p>
    <w:p w:rsidR="008D706B" w:rsidRPr="004107BB" w:rsidRDefault="008D706B" w:rsidP="008D706B">
      <w:pPr>
        <w:overflowPunct/>
        <w:jc w:val="left"/>
        <w:textAlignment w:val="auto"/>
        <w:rPr>
          <w:rFonts w:ascii="Arial" w:eastAsiaTheme="minorHAnsi" w:hAnsi="Arial" w:cs="Arial"/>
          <w:szCs w:val="24"/>
          <w:lang w:eastAsia="en-US"/>
        </w:rPr>
      </w:pPr>
    </w:p>
    <w:p w:rsidR="008D706B" w:rsidRPr="004107BB" w:rsidRDefault="008D706B" w:rsidP="008D706B">
      <w:pPr>
        <w:overflowPunct/>
        <w:jc w:val="left"/>
        <w:textAlignment w:val="auto"/>
        <w:rPr>
          <w:rFonts w:ascii="Arial" w:eastAsiaTheme="minorHAnsi" w:hAnsi="Arial" w:cs="Arial"/>
          <w:szCs w:val="24"/>
          <w:lang w:eastAsia="en-US"/>
        </w:rPr>
      </w:pPr>
      <w:r w:rsidRPr="004107BB">
        <w:rPr>
          <w:rFonts w:ascii="Arial" w:eastAsiaTheme="minorHAnsi" w:hAnsi="Arial" w:cs="Arial"/>
          <w:szCs w:val="24"/>
          <w:lang w:eastAsia="en-US"/>
        </w:rPr>
        <w:t>Per tot això, es proposa:</w:t>
      </w:r>
    </w:p>
    <w:p w:rsidR="008D706B" w:rsidRPr="004107BB" w:rsidRDefault="008D706B" w:rsidP="008D706B">
      <w:pPr>
        <w:overflowPunct/>
        <w:jc w:val="left"/>
        <w:textAlignment w:val="auto"/>
        <w:rPr>
          <w:rFonts w:ascii="Arial" w:eastAsiaTheme="minorHAnsi" w:hAnsi="Arial" w:cs="Arial"/>
          <w:szCs w:val="24"/>
          <w:lang w:eastAsia="en-US"/>
        </w:rPr>
      </w:pPr>
    </w:p>
    <w:p w:rsidR="008D706B" w:rsidRPr="004107BB" w:rsidRDefault="008D706B" w:rsidP="008D706B">
      <w:pPr>
        <w:overflowPunct/>
        <w:jc w:val="left"/>
        <w:textAlignment w:val="auto"/>
        <w:rPr>
          <w:rFonts w:ascii="Arial" w:eastAsiaTheme="minorHAnsi" w:hAnsi="Arial" w:cs="Arial"/>
          <w:szCs w:val="24"/>
          <w:lang w:eastAsia="en-US"/>
        </w:rPr>
      </w:pPr>
      <w:r w:rsidRPr="004107BB">
        <w:rPr>
          <w:rFonts w:ascii="Arial" w:eastAsiaTheme="minorHAnsi" w:hAnsi="Arial" w:cs="Arial"/>
          <w:b/>
          <w:szCs w:val="24"/>
          <w:lang w:eastAsia="en-US"/>
        </w:rPr>
        <w:t>Primer</w:t>
      </w:r>
      <w:r w:rsidRPr="004107BB">
        <w:rPr>
          <w:rFonts w:ascii="Arial" w:eastAsiaTheme="minorHAnsi" w:hAnsi="Arial" w:cs="Arial"/>
          <w:szCs w:val="24"/>
          <w:lang w:eastAsia="en-US"/>
        </w:rPr>
        <w:t>.- Adherir-se al Protocol del Programa d'implementació de mesures alternatives</w:t>
      </w:r>
    </w:p>
    <w:p w:rsidR="008D706B" w:rsidRPr="004107BB" w:rsidRDefault="008D706B" w:rsidP="008D706B">
      <w:pPr>
        <w:overflowPunct/>
        <w:jc w:val="left"/>
        <w:textAlignment w:val="auto"/>
        <w:rPr>
          <w:rFonts w:ascii="Arial" w:eastAsiaTheme="minorHAnsi" w:hAnsi="Arial" w:cs="Arial"/>
          <w:szCs w:val="24"/>
          <w:lang w:eastAsia="en-US"/>
        </w:rPr>
      </w:pPr>
      <w:r w:rsidRPr="004107BB">
        <w:rPr>
          <w:rFonts w:ascii="Arial" w:eastAsiaTheme="minorHAnsi" w:hAnsi="Arial" w:cs="Arial"/>
          <w:szCs w:val="24"/>
          <w:lang w:eastAsia="en-US"/>
        </w:rPr>
        <w:t>a la sanció administrativa per consum o tinença de substàncies il·legals per part de</w:t>
      </w:r>
    </w:p>
    <w:p w:rsidR="008D706B" w:rsidRPr="004107BB" w:rsidRDefault="008D706B" w:rsidP="008D706B">
      <w:pPr>
        <w:overflowPunct/>
        <w:jc w:val="left"/>
        <w:textAlignment w:val="auto"/>
        <w:rPr>
          <w:rFonts w:ascii="Arial" w:eastAsiaTheme="minorHAnsi" w:hAnsi="Arial" w:cs="Arial"/>
          <w:szCs w:val="24"/>
          <w:lang w:eastAsia="en-US"/>
        </w:rPr>
      </w:pPr>
      <w:r w:rsidRPr="004107BB">
        <w:rPr>
          <w:rFonts w:ascii="Arial" w:eastAsiaTheme="minorHAnsi" w:hAnsi="Arial" w:cs="Arial"/>
          <w:szCs w:val="24"/>
          <w:lang w:eastAsia="en-US"/>
        </w:rPr>
        <w:t xml:space="preserve">menors d'edat del Pla de </w:t>
      </w:r>
      <w:proofErr w:type="spellStart"/>
      <w:r w:rsidRPr="004107BB">
        <w:rPr>
          <w:rFonts w:ascii="Arial" w:eastAsiaTheme="minorHAnsi" w:hAnsi="Arial" w:cs="Arial"/>
          <w:szCs w:val="24"/>
          <w:lang w:eastAsia="en-US"/>
        </w:rPr>
        <w:t>I'Estany</w:t>
      </w:r>
      <w:proofErr w:type="spellEnd"/>
      <w:r w:rsidRPr="004107BB">
        <w:rPr>
          <w:rFonts w:ascii="Arial" w:eastAsiaTheme="minorHAnsi" w:hAnsi="Arial" w:cs="Arial"/>
          <w:szCs w:val="24"/>
          <w:lang w:eastAsia="en-US"/>
        </w:rPr>
        <w:t>.</w:t>
      </w:r>
    </w:p>
    <w:p w:rsidR="008D706B" w:rsidRPr="004107BB" w:rsidRDefault="008D706B" w:rsidP="008D706B">
      <w:pPr>
        <w:overflowPunct/>
        <w:jc w:val="left"/>
        <w:textAlignment w:val="auto"/>
        <w:rPr>
          <w:rFonts w:ascii="Arial" w:eastAsiaTheme="minorHAnsi" w:hAnsi="Arial" w:cs="Arial"/>
          <w:szCs w:val="24"/>
          <w:lang w:eastAsia="en-US"/>
        </w:rPr>
      </w:pPr>
    </w:p>
    <w:p w:rsidR="00C27059" w:rsidRPr="004107BB" w:rsidRDefault="008D706B" w:rsidP="00ED2250">
      <w:pPr>
        <w:rPr>
          <w:rFonts w:ascii="Arial" w:hAnsi="Arial" w:cs="Arial"/>
          <w:b/>
          <w:szCs w:val="24"/>
          <w:u w:val="single"/>
        </w:rPr>
      </w:pPr>
      <w:r w:rsidRPr="004107BB">
        <w:rPr>
          <w:rFonts w:ascii="Arial" w:eastAsiaTheme="minorHAnsi" w:hAnsi="Arial" w:cs="Arial"/>
          <w:b/>
          <w:szCs w:val="24"/>
          <w:lang w:eastAsia="en-US"/>
        </w:rPr>
        <w:t>Segon</w:t>
      </w:r>
      <w:r w:rsidRPr="004107BB">
        <w:rPr>
          <w:rFonts w:ascii="Arial" w:eastAsiaTheme="minorHAnsi" w:hAnsi="Arial" w:cs="Arial"/>
          <w:szCs w:val="24"/>
          <w:lang w:eastAsia="en-US"/>
        </w:rPr>
        <w:t xml:space="preserve">.- Comunicar </w:t>
      </w:r>
      <w:proofErr w:type="spellStart"/>
      <w:r w:rsidRPr="004107BB">
        <w:rPr>
          <w:rFonts w:ascii="Arial" w:eastAsiaTheme="minorHAnsi" w:hAnsi="Arial" w:cs="Arial"/>
          <w:szCs w:val="24"/>
          <w:lang w:eastAsia="en-US"/>
        </w:rPr>
        <w:t>I'adopció</w:t>
      </w:r>
      <w:proofErr w:type="spellEnd"/>
      <w:r w:rsidRPr="004107BB">
        <w:rPr>
          <w:rFonts w:ascii="Arial" w:eastAsiaTheme="minorHAnsi" w:hAnsi="Arial" w:cs="Arial"/>
          <w:szCs w:val="24"/>
          <w:lang w:eastAsia="en-US"/>
        </w:rPr>
        <w:t xml:space="preserve"> d'aquest acord al Consell Comarcal del </w:t>
      </w:r>
      <w:r w:rsidR="00464978" w:rsidRPr="004107BB">
        <w:rPr>
          <w:rFonts w:ascii="Arial" w:eastAsiaTheme="minorHAnsi" w:hAnsi="Arial" w:cs="Arial"/>
          <w:szCs w:val="24"/>
          <w:lang w:eastAsia="en-US"/>
        </w:rPr>
        <w:t>P</w:t>
      </w:r>
      <w:r w:rsidRPr="004107BB">
        <w:rPr>
          <w:rFonts w:ascii="Arial" w:eastAsiaTheme="minorHAnsi" w:hAnsi="Arial" w:cs="Arial"/>
          <w:szCs w:val="24"/>
          <w:lang w:eastAsia="en-US"/>
        </w:rPr>
        <w:t xml:space="preserve">la de </w:t>
      </w:r>
      <w:proofErr w:type="spellStart"/>
      <w:r w:rsidRPr="004107BB">
        <w:rPr>
          <w:rFonts w:ascii="Arial" w:eastAsiaTheme="minorHAnsi" w:hAnsi="Arial" w:cs="Arial"/>
          <w:szCs w:val="24"/>
          <w:lang w:eastAsia="en-US"/>
        </w:rPr>
        <w:t>I'Estanv</w:t>
      </w:r>
      <w:proofErr w:type="spellEnd"/>
      <w:r w:rsidRPr="004107BB">
        <w:rPr>
          <w:rFonts w:ascii="Arial" w:eastAsiaTheme="minorHAnsi" w:hAnsi="Arial" w:cs="Arial"/>
          <w:szCs w:val="24"/>
          <w:lang w:eastAsia="en-US"/>
        </w:rPr>
        <w:t>.</w:t>
      </w:r>
    </w:p>
    <w:p w:rsidR="004107BB" w:rsidRDefault="004107BB" w:rsidP="00ED2250">
      <w:pPr>
        <w:rPr>
          <w:rFonts w:ascii="Arial" w:hAnsi="Arial" w:cs="Arial"/>
          <w:b/>
          <w:u w:val="single"/>
          <w:lang w:val="es-ES"/>
        </w:rPr>
      </w:pPr>
    </w:p>
    <w:p w:rsidR="00C27059" w:rsidRDefault="00C27059" w:rsidP="00ED2250">
      <w:pPr>
        <w:rPr>
          <w:rFonts w:ascii="Arial" w:hAnsi="Arial" w:cs="Arial"/>
          <w:b/>
          <w:u w:val="single"/>
          <w:lang w:val="es-ES"/>
        </w:rPr>
      </w:pPr>
    </w:p>
    <w:p w:rsidR="00ED2250" w:rsidRPr="009F4D20" w:rsidRDefault="00ED2250" w:rsidP="00ED2250">
      <w:pPr>
        <w:jc w:val="left"/>
        <w:rPr>
          <w:rFonts w:ascii="Arial" w:hAnsi="Arial" w:cs="Arial"/>
          <w:b/>
          <w:u w:val="single"/>
          <w:lang w:val="es-ES"/>
        </w:rPr>
      </w:pPr>
      <w:r>
        <w:rPr>
          <w:rFonts w:ascii="Arial" w:hAnsi="Arial" w:cs="Arial"/>
          <w:b/>
          <w:u w:val="single"/>
          <w:lang w:val="es-ES"/>
        </w:rPr>
        <w:t>9è.- ADJUDICACIÓ DELS SERVEIS</w:t>
      </w:r>
      <w:r w:rsidRPr="009F4D20">
        <w:rPr>
          <w:rFonts w:ascii="Arial" w:hAnsi="Arial"/>
          <w:b/>
          <w:u w:val="single"/>
        </w:rPr>
        <w:t xml:space="preserve"> </w:t>
      </w:r>
      <w:r>
        <w:rPr>
          <w:rFonts w:ascii="Arial" w:hAnsi="Arial"/>
          <w:b/>
          <w:u w:val="single"/>
        </w:rPr>
        <w:t>DELS SERVEIS DE NETEJA DE DIVERSES DEPENDÈNCIES MUNICIPALS MITJANÇANT PROCEDIMENT NEGOCIAT</w:t>
      </w:r>
    </w:p>
    <w:p w:rsidR="00C02F98" w:rsidRDefault="00C02F98">
      <w:pPr>
        <w:rPr>
          <w:lang w:val="es-ES"/>
        </w:rPr>
      </w:pPr>
    </w:p>
    <w:p w:rsidR="00136716" w:rsidRDefault="00136716">
      <w:pPr>
        <w:rPr>
          <w:lang w:val="es-ES"/>
        </w:rPr>
      </w:pPr>
    </w:p>
    <w:p w:rsidR="00A26591" w:rsidRDefault="002E7B4A" w:rsidP="00A26591">
      <w:pPr>
        <w:rPr>
          <w:rFonts w:ascii="Arial" w:hAnsi="Arial" w:cs="Arial"/>
        </w:rPr>
      </w:pPr>
      <w:r>
        <w:rPr>
          <w:rFonts w:ascii="Arial" w:hAnsi="Arial" w:cs="Arial"/>
        </w:rPr>
        <w:t>Pren la paraula la regidora Sra. Pilar Busquets i explica que</w:t>
      </w:r>
      <w:r w:rsidR="00A26591" w:rsidRPr="00A26591">
        <w:rPr>
          <w:rFonts w:ascii="Arial" w:hAnsi="Arial" w:cs="Arial"/>
        </w:rPr>
        <w:t xml:space="preserve"> </w:t>
      </w:r>
      <w:r w:rsidR="00A26591">
        <w:rPr>
          <w:rFonts w:ascii="Arial" w:hAnsi="Arial" w:cs="Arial"/>
        </w:rPr>
        <w:t xml:space="preserve"> a la licitació per a l’adjudicació dels serveis de neteja de diverses dependències municipals mitjançant procediment negociat, s’ha presentat una única oferta la de l’empresa “La Bruixa Banyolina”</w:t>
      </w:r>
    </w:p>
    <w:p w:rsidR="007208E6" w:rsidRDefault="007208E6" w:rsidP="00136716">
      <w:pPr>
        <w:rPr>
          <w:rFonts w:ascii="Arial" w:hAnsi="Arial" w:cs="Arial"/>
        </w:rPr>
      </w:pPr>
    </w:p>
    <w:p w:rsidR="00136716" w:rsidRPr="00B26F61" w:rsidRDefault="00136716" w:rsidP="00136716">
      <w:pPr>
        <w:rPr>
          <w:rFonts w:ascii="Arial" w:hAnsi="Arial" w:cs="Arial"/>
          <w:szCs w:val="24"/>
        </w:rPr>
      </w:pPr>
      <w:r>
        <w:rPr>
          <w:rFonts w:ascii="Arial" w:hAnsi="Arial" w:cs="Arial"/>
          <w:szCs w:val="24"/>
        </w:rPr>
        <w:t>Q</w:t>
      </w:r>
      <w:r w:rsidRPr="00B26F61">
        <w:rPr>
          <w:rFonts w:ascii="Arial" w:hAnsi="Arial" w:cs="Arial"/>
          <w:szCs w:val="24"/>
        </w:rPr>
        <w:t xml:space="preserve">ue el procediment s’ha desenvolupat conforme a allò establert als articles </w:t>
      </w:r>
      <w:r>
        <w:rPr>
          <w:rFonts w:ascii="Arial" w:hAnsi="Arial" w:cs="Arial"/>
          <w:szCs w:val="24"/>
        </w:rPr>
        <w:t>109</w:t>
      </w:r>
      <w:r w:rsidRPr="00B26F61">
        <w:rPr>
          <w:rFonts w:ascii="Arial" w:hAnsi="Arial" w:cs="Arial"/>
          <w:szCs w:val="24"/>
        </w:rPr>
        <w:t>,</w:t>
      </w:r>
      <w:r>
        <w:rPr>
          <w:rFonts w:ascii="Arial" w:hAnsi="Arial" w:cs="Arial"/>
          <w:szCs w:val="24"/>
        </w:rPr>
        <w:t xml:space="preserve"> 110</w:t>
      </w:r>
      <w:r w:rsidRPr="00B26F61">
        <w:rPr>
          <w:rFonts w:ascii="Arial" w:hAnsi="Arial" w:cs="Arial"/>
          <w:szCs w:val="24"/>
        </w:rPr>
        <w:t xml:space="preserve"> i 1</w:t>
      </w:r>
      <w:r>
        <w:rPr>
          <w:rFonts w:ascii="Arial" w:hAnsi="Arial" w:cs="Arial"/>
          <w:szCs w:val="24"/>
        </w:rPr>
        <w:t>38</w:t>
      </w:r>
      <w:r w:rsidRPr="00B26F61">
        <w:rPr>
          <w:rFonts w:ascii="Arial" w:hAnsi="Arial" w:cs="Arial"/>
          <w:szCs w:val="24"/>
        </w:rPr>
        <w:t xml:space="preserve"> i següents de</w:t>
      </w:r>
      <w:r>
        <w:rPr>
          <w:rFonts w:ascii="Arial" w:hAnsi="Arial" w:cs="Arial"/>
          <w:szCs w:val="24"/>
        </w:rPr>
        <w:t>l TRLCSP 3/2011</w:t>
      </w:r>
      <w:r w:rsidRPr="00B26F61">
        <w:rPr>
          <w:rFonts w:ascii="Arial" w:hAnsi="Arial" w:cs="Arial"/>
          <w:szCs w:val="24"/>
        </w:rPr>
        <w:t xml:space="preserve">, de </w:t>
      </w:r>
      <w:r>
        <w:rPr>
          <w:rFonts w:ascii="Arial" w:hAnsi="Arial" w:cs="Arial"/>
          <w:szCs w:val="24"/>
        </w:rPr>
        <w:t>14 de novembre</w:t>
      </w:r>
      <w:r w:rsidRPr="00B26F61">
        <w:rPr>
          <w:rFonts w:ascii="Arial" w:hAnsi="Arial" w:cs="Arial"/>
          <w:szCs w:val="24"/>
        </w:rPr>
        <w:t>, de contractes del sector públic.</w:t>
      </w:r>
    </w:p>
    <w:p w:rsidR="00136716" w:rsidRPr="00B26F61" w:rsidRDefault="00136716" w:rsidP="00136716">
      <w:pPr>
        <w:rPr>
          <w:rFonts w:ascii="Arial" w:hAnsi="Arial" w:cs="Arial"/>
          <w:szCs w:val="24"/>
        </w:rPr>
      </w:pPr>
      <w:r>
        <w:rPr>
          <w:rFonts w:ascii="Arial" w:hAnsi="Arial" w:cs="Arial"/>
          <w:szCs w:val="24"/>
        </w:rPr>
        <w:t>Q</w:t>
      </w:r>
      <w:r w:rsidRPr="00B26F61">
        <w:rPr>
          <w:rFonts w:ascii="Arial" w:hAnsi="Arial" w:cs="Arial"/>
          <w:szCs w:val="24"/>
        </w:rPr>
        <w:t>ue la licitació del contracte s’ha realitzat conforme a allò previst a l’ar</w:t>
      </w:r>
      <w:r>
        <w:rPr>
          <w:rFonts w:ascii="Arial" w:hAnsi="Arial" w:cs="Arial"/>
          <w:szCs w:val="24"/>
        </w:rPr>
        <w:t>ticle 142</w:t>
      </w:r>
      <w:r w:rsidRPr="00B26F61">
        <w:rPr>
          <w:rFonts w:ascii="Arial" w:hAnsi="Arial" w:cs="Arial"/>
          <w:szCs w:val="24"/>
        </w:rPr>
        <w:t xml:space="preserve"> de la citada Llei. </w:t>
      </w:r>
    </w:p>
    <w:p w:rsidR="00136716" w:rsidRDefault="00136716" w:rsidP="00136716">
      <w:pPr>
        <w:rPr>
          <w:rFonts w:ascii="Arial" w:hAnsi="Arial" w:cs="Arial"/>
          <w:szCs w:val="24"/>
        </w:rPr>
      </w:pPr>
    </w:p>
    <w:p w:rsidR="004107BB" w:rsidRDefault="004107BB" w:rsidP="00136716">
      <w:pPr>
        <w:pStyle w:val="Textosinformato"/>
        <w:rPr>
          <w:rFonts w:ascii="Arial" w:hAnsi="Arial" w:cs="Arial"/>
          <w:sz w:val="24"/>
          <w:szCs w:val="24"/>
        </w:rPr>
      </w:pPr>
    </w:p>
    <w:p w:rsidR="004107BB" w:rsidRDefault="004107BB" w:rsidP="00136716">
      <w:pPr>
        <w:pStyle w:val="Textosinformato"/>
        <w:rPr>
          <w:rFonts w:ascii="Arial" w:hAnsi="Arial" w:cs="Arial"/>
          <w:sz w:val="24"/>
          <w:szCs w:val="24"/>
        </w:rPr>
      </w:pPr>
    </w:p>
    <w:p w:rsidR="00136716" w:rsidRPr="00136716" w:rsidRDefault="00136716" w:rsidP="00136716">
      <w:pPr>
        <w:pStyle w:val="Textosinformato"/>
        <w:rPr>
          <w:rFonts w:ascii="Arial" w:hAnsi="Arial"/>
          <w:b/>
          <w:sz w:val="24"/>
          <w:szCs w:val="24"/>
          <w:u w:val="single"/>
        </w:rPr>
      </w:pPr>
      <w:r w:rsidRPr="00136716">
        <w:rPr>
          <w:rFonts w:ascii="Arial" w:hAnsi="Arial" w:cs="Arial"/>
          <w:sz w:val="24"/>
          <w:szCs w:val="24"/>
        </w:rPr>
        <w:t>Que la proposta presentada és conforme al</w:t>
      </w:r>
      <w:r>
        <w:rPr>
          <w:rFonts w:ascii="Arial" w:hAnsi="Arial" w:cs="Arial"/>
          <w:sz w:val="24"/>
          <w:szCs w:val="24"/>
        </w:rPr>
        <w:t xml:space="preserve"> </w:t>
      </w:r>
      <w:r w:rsidRPr="00136716">
        <w:rPr>
          <w:rFonts w:ascii="Arial" w:hAnsi="Arial"/>
          <w:sz w:val="24"/>
        </w:rPr>
        <w:t xml:space="preserve">plec de condicions </w:t>
      </w:r>
      <w:proofErr w:type="spellStart"/>
      <w:r w:rsidRPr="00136716">
        <w:rPr>
          <w:rFonts w:ascii="Arial" w:hAnsi="Arial"/>
          <w:sz w:val="24"/>
        </w:rPr>
        <w:t>econòmico-administratives</w:t>
      </w:r>
      <w:proofErr w:type="spellEnd"/>
      <w:r w:rsidRPr="00136716">
        <w:rPr>
          <w:rFonts w:ascii="Arial" w:hAnsi="Arial"/>
          <w:sz w:val="24"/>
        </w:rPr>
        <w:t xml:space="preserve"> particulars per a la contractació dels serveis de neteja de diverses dependències municipals mitjançant procediment negociat.</w:t>
      </w:r>
    </w:p>
    <w:p w:rsidR="00136716" w:rsidRDefault="00136716" w:rsidP="00136716">
      <w:pPr>
        <w:rPr>
          <w:rFonts w:ascii="Arial" w:hAnsi="Arial" w:cs="Arial"/>
          <w:szCs w:val="24"/>
        </w:rPr>
      </w:pPr>
    </w:p>
    <w:p w:rsidR="007208E6" w:rsidRPr="007208E6" w:rsidRDefault="007208E6" w:rsidP="007208E6">
      <w:pPr>
        <w:rPr>
          <w:rFonts w:ascii="Arial" w:hAnsi="Arial" w:cs="Arial"/>
        </w:rPr>
      </w:pPr>
      <w:r>
        <w:rPr>
          <w:rFonts w:ascii="Arial" w:hAnsi="Arial" w:cs="Arial"/>
        </w:rPr>
        <w:t xml:space="preserve">Que en el plec de condicions s’havia proposat una reducció d’hores a l’escola Alzina </w:t>
      </w:r>
      <w:proofErr w:type="spellStart"/>
      <w:r>
        <w:rPr>
          <w:rFonts w:ascii="Arial" w:hAnsi="Arial" w:cs="Arial"/>
        </w:rPr>
        <w:t>Reclamadora</w:t>
      </w:r>
      <w:proofErr w:type="spellEnd"/>
      <w:r>
        <w:rPr>
          <w:rFonts w:ascii="Arial" w:hAnsi="Arial" w:cs="Arial"/>
        </w:rPr>
        <w:t xml:space="preserve"> i l’empresa adjudicatària ho ha acceptat. També es va incloure la neteja de vidres a tots els locals. També es va fer un canvi a les escoles velles, ja que la gent  que les lloga, ja escombra i frega el local, per tant el que l’empresa ha de fer són els vidres i  a fons la cuina i lavabos. També se’ls va demanar que a les factures es detalli els treballs fets durant el mes. D’aquesta manera hi haurà més control per part d’uns i altres. L’actual contracte era molt antic i no es detallaven les factures. També comenta</w:t>
      </w:r>
      <w:r>
        <w:rPr>
          <w:rFonts w:ascii="Arial" w:hAnsi="Arial" w:cs="Arial"/>
          <w:szCs w:val="24"/>
        </w:rPr>
        <w:t xml:space="preserve"> que una vegada acabada  l’ampliació de l’escola, s’hauran de contractar més hores de neteja.</w:t>
      </w:r>
    </w:p>
    <w:p w:rsidR="007208E6" w:rsidRDefault="007208E6" w:rsidP="00136716">
      <w:pPr>
        <w:rPr>
          <w:rFonts w:ascii="Arial" w:hAnsi="Arial" w:cs="Arial"/>
          <w:szCs w:val="24"/>
        </w:rPr>
      </w:pPr>
    </w:p>
    <w:p w:rsidR="007208E6" w:rsidRDefault="007208E6" w:rsidP="00136716">
      <w:pPr>
        <w:rPr>
          <w:rFonts w:ascii="Arial" w:hAnsi="Arial" w:cs="Arial"/>
          <w:szCs w:val="24"/>
        </w:rPr>
      </w:pPr>
      <w:r>
        <w:rPr>
          <w:rFonts w:ascii="Arial" w:hAnsi="Arial" w:cs="Arial"/>
          <w:szCs w:val="24"/>
        </w:rPr>
        <w:t>Pren la paraula el regidor Sr. Lluís Freixa i comenta que les hores que destinen a l’escola les haurien de controlar des de l’escola i informar a l’Ajuntament.</w:t>
      </w:r>
    </w:p>
    <w:p w:rsidR="007208E6" w:rsidRDefault="007208E6" w:rsidP="00136716">
      <w:pPr>
        <w:rPr>
          <w:rFonts w:ascii="Arial" w:hAnsi="Arial" w:cs="Arial"/>
          <w:szCs w:val="24"/>
        </w:rPr>
      </w:pPr>
      <w:r>
        <w:rPr>
          <w:rFonts w:ascii="Arial" w:hAnsi="Arial" w:cs="Arial"/>
          <w:szCs w:val="24"/>
        </w:rPr>
        <w:t>Continua el Sr. Freixa i fa una queixa en el sentit que a l’obertura de les pliques no se’ls va convocar en temps, se’ls va avisar una hora abans i no varen poder ser-hi.</w:t>
      </w:r>
    </w:p>
    <w:p w:rsidR="007208E6" w:rsidRDefault="007208E6" w:rsidP="00136716">
      <w:pPr>
        <w:rPr>
          <w:rFonts w:ascii="Arial" w:hAnsi="Arial" w:cs="Arial"/>
          <w:szCs w:val="24"/>
        </w:rPr>
      </w:pPr>
      <w:r>
        <w:rPr>
          <w:rFonts w:ascii="Arial" w:hAnsi="Arial" w:cs="Arial"/>
          <w:szCs w:val="24"/>
        </w:rPr>
        <w:t>Contesta la Sra. Pilar Busquets i diu que va ser un error i demana disculpes</w:t>
      </w:r>
      <w:r w:rsidR="001467BC">
        <w:rPr>
          <w:rFonts w:ascii="Arial" w:hAnsi="Arial" w:cs="Arial"/>
          <w:szCs w:val="24"/>
        </w:rPr>
        <w:t>, que al presentar-se una única empresa, l’obertura del sobre núm. 2 deixa de tenir la importància d’haver d’escollir una o altra. La veritat és que veritablement la intenció era avisar-los, però se’n va recordar tard. Que no va ser fet expressament i torna a demanar disculpes al grup de CIU.</w:t>
      </w:r>
    </w:p>
    <w:p w:rsidR="001467BC" w:rsidRDefault="001467BC" w:rsidP="00136716">
      <w:pPr>
        <w:rPr>
          <w:rFonts w:ascii="Arial" w:hAnsi="Arial" w:cs="Arial"/>
          <w:szCs w:val="24"/>
        </w:rPr>
      </w:pPr>
    </w:p>
    <w:p w:rsidR="001467BC" w:rsidRDefault="001467BC" w:rsidP="00136716">
      <w:pPr>
        <w:rPr>
          <w:rFonts w:ascii="Arial" w:hAnsi="Arial" w:cs="Arial"/>
          <w:szCs w:val="24"/>
        </w:rPr>
      </w:pPr>
      <w:r>
        <w:rPr>
          <w:rFonts w:ascii="Arial" w:hAnsi="Arial" w:cs="Arial"/>
          <w:szCs w:val="24"/>
        </w:rPr>
        <w:t>Pren la paraula el regidor Sr. Lluís Freixa i diu que continuen trobant-hi a faltar el pavelló i que voten el punt en blanc.</w:t>
      </w:r>
    </w:p>
    <w:p w:rsidR="001467BC" w:rsidRDefault="001467BC" w:rsidP="00136716">
      <w:pPr>
        <w:rPr>
          <w:rFonts w:ascii="Arial" w:hAnsi="Arial" w:cs="Arial"/>
          <w:szCs w:val="24"/>
        </w:rPr>
      </w:pPr>
    </w:p>
    <w:p w:rsidR="00136716" w:rsidRDefault="00136716" w:rsidP="00136716">
      <w:pPr>
        <w:rPr>
          <w:rFonts w:ascii="Arial" w:hAnsi="Arial" w:cs="Arial"/>
          <w:szCs w:val="24"/>
        </w:rPr>
      </w:pPr>
      <w:r>
        <w:rPr>
          <w:rFonts w:ascii="Arial" w:hAnsi="Arial" w:cs="Arial"/>
          <w:szCs w:val="24"/>
        </w:rPr>
        <w:t xml:space="preserve">Així doncs </w:t>
      </w:r>
      <w:r w:rsidR="001467BC">
        <w:rPr>
          <w:rFonts w:ascii="Arial" w:hAnsi="Arial" w:cs="Arial"/>
          <w:szCs w:val="24"/>
        </w:rPr>
        <w:t>per 5 vots a favor i 3 abstencions s’acorda:</w:t>
      </w:r>
    </w:p>
    <w:p w:rsidR="00136716" w:rsidRPr="00B26F61" w:rsidRDefault="00136716" w:rsidP="00136716">
      <w:pPr>
        <w:rPr>
          <w:rFonts w:ascii="Arial" w:hAnsi="Arial" w:cs="Arial"/>
          <w:szCs w:val="24"/>
        </w:rPr>
      </w:pPr>
    </w:p>
    <w:p w:rsidR="00136716" w:rsidRDefault="00136716" w:rsidP="00136716">
      <w:pPr>
        <w:rPr>
          <w:rFonts w:ascii="Arial" w:hAnsi="Arial" w:cs="Arial"/>
          <w:szCs w:val="24"/>
        </w:rPr>
      </w:pPr>
      <w:r w:rsidRPr="00B26F61">
        <w:rPr>
          <w:rFonts w:ascii="Arial" w:hAnsi="Arial" w:cs="Arial"/>
          <w:szCs w:val="24"/>
        </w:rPr>
        <w:t> PRIMER: Adjudicar provisionalment el contracte de</w:t>
      </w:r>
      <w:r>
        <w:rPr>
          <w:rFonts w:ascii="Arial" w:hAnsi="Arial" w:cs="Arial"/>
          <w:szCs w:val="24"/>
        </w:rPr>
        <w:t>l</w:t>
      </w:r>
      <w:r w:rsidRPr="00B26F61">
        <w:rPr>
          <w:rFonts w:ascii="Arial" w:hAnsi="Arial" w:cs="Arial"/>
          <w:szCs w:val="24"/>
        </w:rPr>
        <w:t xml:space="preserve"> servei públic </w:t>
      </w:r>
      <w:r>
        <w:rPr>
          <w:rFonts w:ascii="Arial" w:hAnsi="Arial" w:cs="Arial"/>
          <w:szCs w:val="24"/>
        </w:rPr>
        <w:t>per a la  neteja de diverses dependències municipals a l’empresa “La Bruixa Banyolina”</w:t>
      </w:r>
      <w:r w:rsidR="00542AE4">
        <w:rPr>
          <w:rFonts w:ascii="Arial" w:hAnsi="Arial" w:cs="Arial"/>
          <w:szCs w:val="24"/>
        </w:rPr>
        <w:t xml:space="preserve"> per un import total de 45.742,57 euros ( 37.803,78 € principal +7938,79 € IVA)</w:t>
      </w:r>
    </w:p>
    <w:p w:rsidR="00542AE4" w:rsidRDefault="00542AE4" w:rsidP="00542AE4">
      <w:pPr>
        <w:rPr>
          <w:rFonts w:ascii="Arial" w:hAnsi="Arial" w:cs="Arial"/>
        </w:rPr>
      </w:pPr>
    </w:p>
    <w:p w:rsidR="00542AE4" w:rsidRPr="00B26F61" w:rsidRDefault="00542AE4" w:rsidP="00542AE4">
      <w:pPr>
        <w:rPr>
          <w:rFonts w:ascii="Arial" w:hAnsi="Arial" w:cs="Arial"/>
          <w:szCs w:val="24"/>
        </w:rPr>
      </w:pPr>
      <w:r w:rsidRPr="00B26F61">
        <w:rPr>
          <w:rFonts w:ascii="Arial" w:hAnsi="Arial" w:cs="Arial"/>
        </w:rPr>
        <w:t>SEGON:</w:t>
      </w:r>
      <w:r w:rsidRPr="00B26F61">
        <w:rPr>
          <w:rFonts w:ascii="Arial" w:hAnsi="Arial" w:cs="Arial"/>
          <w:szCs w:val="18"/>
        </w:rPr>
        <w:t xml:space="preserve"> </w:t>
      </w:r>
      <w:r w:rsidRPr="00B26F61">
        <w:rPr>
          <w:rFonts w:ascii="Arial" w:hAnsi="Arial" w:cs="Arial"/>
          <w:szCs w:val="24"/>
        </w:rPr>
        <w:t>Comunicar aquest acord a l’adjudicatari en virtut de l’article 1</w:t>
      </w:r>
      <w:r>
        <w:rPr>
          <w:rFonts w:ascii="Arial" w:hAnsi="Arial" w:cs="Arial"/>
          <w:szCs w:val="24"/>
        </w:rPr>
        <w:t>51.2</w:t>
      </w:r>
      <w:r w:rsidRPr="00B26F61">
        <w:rPr>
          <w:rFonts w:ascii="Arial" w:hAnsi="Arial" w:cs="Arial"/>
          <w:szCs w:val="24"/>
        </w:rPr>
        <w:t xml:space="preserve"> de </w:t>
      </w:r>
      <w:smartTag w:uri="urn:schemas-microsoft-com:office:smarttags" w:element="PersonName">
        <w:smartTagPr>
          <w:attr w:name="ProductID" w:val="la Llei"/>
        </w:smartTagPr>
        <w:r w:rsidRPr="00B26F61">
          <w:rPr>
            <w:rFonts w:ascii="Arial" w:hAnsi="Arial" w:cs="Arial"/>
            <w:szCs w:val="24"/>
          </w:rPr>
          <w:t>la Llei</w:t>
        </w:r>
      </w:smartTag>
      <w:r w:rsidRPr="00B26F61">
        <w:rPr>
          <w:rFonts w:ascii="Arial" w:hAnsi="Arial" w:cs="Arial"/>
          <w:szCs w:val="24"/>
        </w:rPr>
        <w:t xml:space="preserve"> de contractes del sector públic, </w:t>
      </w:r>
      <w:r>
        <w:rPr>
          <w:rFonts w:ascii="Arial" w:hAnsi="Arial" w:cs="Arial"/>
          <w:szCs w:val="24"/>
        </w:rPr>
        <w:t xml:space="preserve">i requerir-li que dins el termini de deu dies </w:t>
      </w:r>
      <w:r w:rsidRPr="00B26F61">
        <w:rPr>
          <w:rFonts w:ascii="Arial" w:hAnsi="Arial" w:cs="Arial"/>
          <w:szCs w:val="24"/>
        </w:rPr>
        <w:t xml:space="preserve">comptats  des del següent a aquell en què </w:t>
      </w:r>
      <w:r>
        <w:rPr>
          <w:rFonts w:ascii="Arial" w:hAnsi="Arial" w:cs="Arial"/>
          <w:szCs w:val="24"/>
        </w:rPr>
        <w:t>hagi rebut el requeriment, presenti la documentació que s’esmenta a continuació</w:t>
      </w:r>
      <w:r w:rsidRPr="00B26F61">
        <w:rPr>
          <w:rFonts w:ascii="Arial" w:hAnsi="Arial" w:cs="Arial"/>
          <w:szCs w:val="24"/>
        </w:rPr>
        <w:t xml:space="preserve">. Les normes autonòmiques de desenvolupament d’aquesta Llei podran fixar un termini major, sense excedir </w:t>
      </w:r>
      <w:r>
        <w:rPr>
          <w:rFonts w:ascii="Arial" w:hAnsi="Arial" w:cs="Arial"/>
          <w:szCs w:val="24"/>
        </w:rPr>
        <w:t>de vint dies hàbils.</w:t>
      </w:r>
    </w:p>
    <w:p w:rsidR="00542AE4" w:rsidRDefault="00542AE4" w:rsidP="00542AE4">
      <w:pPr>
        <w:rPr>
          <w:rFonts w:ascii="Arial" w:hAnsi="Arial" w:cs="Arial"/>
          <w:szCs w:val="24"/>
        </w:rPr>
      </w:pPr>
    </w:p>
    <w:p w:rsidR="00542AE4" w:rsidRPr="00B26F61" w:rsidRDefault="00542AE4" w:rsidP="00542AE4">
      <w:pPr>
        <w:rPr>
          <w:rFonts w:ascii="Arial" w:hAnsi="Arial" w:cs="Arial"/>
          <w:szCs w:val="24"/>
        </w:rPr>
      </w:pPr>
      <w:r w:rsidRPr="00B26F61">
        <w:rPr>
          <w:rFonts w:ascii="Arial" w:hAnsi="Arial" w:cs="Arial"/>
          <w:szCs w:val="24"/>
        </w:rPr>
        <w:t xml:space="preserve">Durant el termini de </w:t>
      </w:r>
      <w:r>
        <w:rPr>
          <w:rFonts w:ascii="Arial" w:hAnsi="Arial" w:cs="Arial"/>
          <w:szCs w:val="24"/>
        </w:rPr>
        <w:t>deu dies</w:t>
      </w:r>
      <w:r w:rsidRPr="00B26F61">
        <w:rPr>
          <w:rFonts w:ascii="Arial" w:hAnsi="Arial" w:cs="Arial"/>
          <w:szCs w:val="24"/>
        </w:rPr>
        <w:t xml:space="preserve"> comptats des del següent a aquell en què </w:t>
      </w:r>
      <w:r>
        <w:rPr>
          <w:rFonts w:ascii="Arial" w:hAnsi="Arial" w:cs="Arial"/>
          <w:szCs w:val="24"/>
        </w:rPr>
        <w:t xml:space="preserve">hagi rebut el requeriment, </w:t>
      </w:r>
      <w:r w:rsidRPr="00B26F61">
        <w:rPr>
          <w:rFonts w:ascii="Arial" w:hAnsi="Arial" w:cs="Arial"/>
          <w:szCs w:val="24"/>
        </w:rPr>
        <w:t>l’adjudicatari haurà de presentar la documentació següent:</w:t>
      </w:r>
    </w:p>
    <w:p w:rsidR="00542AE4" w:rsidRDefault="00542AE4" w:rsidP="00542AE4">
      <w:pPr>
        <w:rPr>
          <w:rFonts w:ascii="Arial" w:hAnsi="Arial" w:cs="Arial"/>
          <w:szCs w:val="22"/>
        </w:rPr>
      </w:pPr>
    </w:p>
    <w:p w:rsidR="004107BB" w:rsidRDefault="004107BB" w:rsidP="00542AE4">
      <w:pPr>
        <w:rPr>
          <w:rFonts w:ascii="Arial" w:hAnsi="Arial" w:cs="Arial"/>
          <w:szCs w:val="22"/>
        </w:rPr>
      </w:pPr>
    </w:p>
    <w:p w:rsidR="004107BB" w:rsidRDefault="004107BB" w:rsidP="00542AE4">
      <w:pPr>
        <w:rPr>
          <w:rFonts w:ascii="Arial" w:hAnsi="Arial" w:cs="Arial"/>
          <w:szCs w:val="22"/>
        </w:rPr>
      </w:pPr>
    </w:p>
    <w:p w:rsidR="004107BB" w:rsidRDefault="004107BB" w:rsidP="00542AE4">
      <w:pPr>
        <w:rPr>
          <w:rFonts w:ascii="Arial" w:hAnsi="Arial" w:cs="Arial"/>
          <w:szCs w:val="22"/>
        </w:rPr>
      </w:pPr>
    </w:p>
    <w:p w:rsidR="00542AE4" w:rsidRPr="00B26F61" w:rsidRDefault="00542AE4" w:rsidP="00542AE4">
      <w:pPr>
        <w:rPr>
          <w:rFonts w:ascii="Arial" w:hAnsi="Arial" w:cs="Arial"/>
          <w:szCs w:val="24"/>
        </w:rPr>
      </w:pPr>
      <w:r w:rsidRPr="00B26F61">
        <w:rPr>
          <w:rFonts w:ascii="Arial" w:hAnsi="Arial" w:cs="Arial"/>
          <w:szCs w:val="22"/>
        </w:rPr>
        <w:t>a) La garantia definitiva 5% del preu del contracte</w:t>
      </w:r>
      <w:r>
        <w:rPr>
          <w:rFonts w:ascii="Arial" w:hAnsi="Arial" w:cs="Arial"/>
          <w:szCs w:val="22"/>
        </w:rPr>
        <w:t xml:space="preserve"> ( 1890,19 euros) Mil vuit-cents noranta euros amb dinou cèntims,</w:t>
      </w:r>
      <w:r w:rsidRPr="00B26F61">
        <w:rPr>
          <w:rFonts w:ascii="Arial" w:hAnsi="Arial" w:cs="Arial"/>
          <w:szCs w:val="22"/>
        </w:rPr>
        <w:t xml:space="preserve"> a la tresoreria de l’Ajuntament.</w:t>
      </w:r>
    </w:p>
    <w:p w:rsidR="00542AE4" w:rsidRDefault="00542AE4" w:rsidP="00542AE4">
      <w:pPr>
        <w:rPr>
          <w:rFonts w:ascii="Arial" w:hAnsi="Arial" w:cs="Arial"/>
          <w:szCs w:val="22"/>
        </w:rPr>
      </w:pPr>
    </w:p>
    <w:p w:rsidR="00D6389C" w:rsidRPr="001467BC" w:rsidRDefault="00542AE4" w:rsidP="00D6389C">
      <w:pPr>
        <w:rPr>
          <w:rFonts w:ascii="TTE2BFAA68t00" w:hAnsi="TTE2BFAA68t00" w:cs="TTE2BFAA68t00"/>
          <w:u w:val="single"/>
        </w:rPr>
      </w:pPr>
      <w:r w:rsidRPr="00B26F61">
        <w:rPr>
          <w:rFonts w:ascii="Arial" w:hAnsi="Arial" w:cs="Arial"/>
          <w:szCs w:val="22"/>
        </w:rPr>
        <w:t xml:space="preserve">b) </w:t>
      </w:r>
      <w:r w:rsidR="00D6389C">
        <w:rPr>
          <w:rFonts w:ascii="Arial" w:hAnsi="Arial" w:cs="Arial"/>
          <w:szCs w:val="22"/>
        </w:rPr>
        <w:t>P</w:t>
      </w:r>
      <w:r w:rsidR="00D6389C" w:rsidRPr="003E10DF">
        <w:rPr>
          <w:rFonts w:ascii="TTE2BFA0C8t00" w:hAnsi="TTE2BFA0C8t00" w:cs="TTE2BFA0C8t00"/>
        </w:rPr>
        <w:t>resentar una còpia de la pòlissa actualitzada d’assegurança de</w:t>
      </w:r>
      <w:r w:rsidR="00D6389C">
        <w:rPr>
          <w:rFonts w:ascii="TTE2BFA0C8t00" w:hAnsi="TTE2BFA0C8t00" w:cs="TTE2BFA0C8t00"/>
        </w:rPr>
        <w:t xml:space="preserve"> </w:t>
      </w:r>
      <w:r w:rsidR="00D6389C" w:rsidRPr="003E10DF">
        <w:rPr>
          <w:rFonts w:ascii="TTE2BFA0C8t00" w:hAnsi="TTE2BFA0C8t00" w:cs="TTE2BFA0C8t00"/>
        </w:rPr>
        <w:t xml:space="preserve">cobertura de riscs per import de </w:t>
      </w:r>
      <w:r w:rsidR="00D6389C">
        <w:rPr>
          <w:rFonts w:ascii="TTE2BFA0C8t00" w:hAnsi="TTE2BFA0C8t00" w:cs="TTE2BFA0C8t00"/>
        </w:rPr>
        <w:t>300.000,00 euros pels</w:t>
      </w:r>
      <w:r w:rsidR="00D6389C" w:rsidRPr="003E10DF">
        <w:rPr>
          <w:rFonts w:ascii="TTE2BFA0C8t00" w:hAnsi="TTE2BFA0C8t00" w:cs="TTE2BFA0C8t00"/>
        </w:rPr>
        <w:t xml:space="preserve"> fets que puguin donar lloc a responsabilitat.</w:t>
      </w:r>
    </w:p>
    <w:p w:rsidR="00542AE4" w:rsidRPr="00B26F61" w:rsidRDefault="00542AE4" w:rsidP="00542AE4">
      <w:pPr>
        <w:rPr>
          <w:rFonts w:ascii="Arial" w:hAnsi="Arial" w:cs="Arial"/>
          <w:szCs w:val="24"/>
        </w:rPr>
      </w:pPr>
    </w:p>
    <w:p w:rsidR="00542AE4" w:rsidRPr="00B26F61" w:rsidRDefault="00542AE4" w:rsidP="00542AE4">
      <w:pPr>
        <w:rPr>
          <w:rFonts w:ascii="Arial" w:hAnsi="Arial" w:cs="Arial"/>
          <w:szCs w:val="22"/>
        </w:rPr>
      </w:pPr>
      <w:r>
        <w:rPr>
          <w:rFonts w:ascii="Arial" w:hAnsi="Arial" w:cs="Arial"/>
          <w:szCs w:val="22"/>
        </w:rPr>
        <w:t>c</w:t>
      </w:r>
      <w:r w:rsidRPr="00B26F61">
        <w:rPr>
          <w:rFonts w:ascii="Arial" w:hAnsi="Arial" w:cs="Arial"/>
          <w:szCs w:val="22"/>
        </w:rPr>
        <w:t>) Aportar l</w:t>
      </w:r>
      <w:r>
        <w:rPr>
          <w:rFonts w:ascii="Arial" w:hAnsi="Arial" w:cs="Arial"/>
          <w:szCs w:val="22"/>
        </w:rPr>
        <w:t>’alta a la matrícula de IAE i</w:t>
      </w:r>
      <w:r w:rsidRPr="00B26F61">
        <w:rPr>
          <w:rFonts w:ascii="Arial" w:hAnsi="Arial" w:cs="Arial"/>
          <w:szCs w:val="22"/>
        </w:rPr>
        <w:t xml:space="preserve"> una declaració responsable de trobar-se al corrent de les obligacions per aquest concepte, llevat que es trobi exempt d’aquest tribut. En aquest darrer cas, l’adjudicatari provisional es trobarà obligat a presentar una declaració responsable expressiva de la causa de l’exempció i del precepte legal que l’empara.</w:t>
      </w:r>
    </w:p>
    <w:p w:rsidR="00542AE4" w:rsidRDefault="00542AE4" w:rsidP="00542AE4">
      <w:pPr>
        <w:rPr>
          <w:rFonts w:ascii="Arial" w:hAnsi="Arial" w:cs="Arial"/>
          <w:szCs w:val="24"/>
        </w:rPr>
      </w:pPr>
    </w:p>
    <w:p w:rsidR="001467BC" w:rsidRDefault="001467BC" w:rsidP="00542AE4">
      <w:pPr>
        <w:rPr>
          <w:rFonts w:ascii="Arial" w:hAnsi="Arial" w:cs="Arial"/>
          <w:szCs w:val="24"/>
        </w:rPr>
      </w:pPr>
      <w:r>
        <w:rPr>
          <w:rFonts w:ascii="Arial" w:hAnsi="Arial" w:cs="Arial"/>
          <w:szCs w:val="24"/>
        </w:rPr>
        <w:t xml:space="preserve">d) Aportar l’afiliació i l’alta dels treballadors </w:t>
      </w:r>
      <w:r w:rsidR="003C486A">
        <w:rPr>
          <w:rFonts w:ascii="Arial" w:hAnsi="Arial" w:cs="Arial"/>
          <w:szCs w:val="24"/>
        </w:rPr>
        <w:t xml:space="preserve">que de forma continuada treballen a les dependències de l’Ajuntament, </w:t>
      </w:r>
      <w:r>
        <w:rPr>
          <w:rFonts w:ascii="Arial" w:hAnsi="Arial" w:cs="Arial"/>
          <w:szCs w:val="24"/>
        </w:rPr>
        <w:t>d’acord amb el que determina l’art. 5 del Decret 5/2011 i comunicar a l’Ajuntament el canvi de</w:t>
      </w:r>
      <w:r w:rsidR="003C486A">
        <w:rPr>
          <w:rFonts w:ascii="Arial" w:hAnsi="Arial" w:cs="Arial"/>
          <w:szCs w:val="24"/>
        </w:rPr>
        <w:t>ls</w:t>
      </w:r>
      <w:r>
        <w:rPr>
          <w:rFonts w:ascii="Arial" w:hAnsi="Arial" w:cs="Arial"/>
          <w:szCs w:val="24"/>
        </w:rPr>
        <w:t xml:space="preserve"> treballador</w:t>
      </w:r>
      <w:r w:rsidR="003C486A">
        <w:rPr>
          <w:rFonts w:ascii="Arial" w:hAnsi="Arial" w:cs="Arial"/>
          <w:szCs w:val="24"/>
        </w:rPr>
        <w:t>s/</w:t>
      </w:r>
      <w:r>
        <w:rPr>
          <w:rFonts w:ascii="Arial" w:hAnsi="Arial" w:cs="Arial"/>
          <w:szCs w:val="24"/>
        </w:rPr>
        <w:t xml:space="preserve">es </w:t>
      </w:r>
      <w:r w:rsidR="003C486A">
        <w:rPr>
          <w:rFonts w:ascii="Arial" w:hAnsi="Arial" w:cs="Arial"/>
          <w:szCs w:val="24"/>
        </w:rPr>
        <w:t>si s’escau.</w:t>
      </w:r>
      <w:r>
        <w:rPr>
          <w:rFonts w:ascii="Arial" w:hAnsi="Arial" w:cs="Arial"/>
          <w:szCs w:val="24"/>
        </w:rPr>
        <w:t xml:space="preserve"> </w:t>
      </w:r>
    </w:p>
    <w:p w:rsidR="001467BC" w:rsidRDefault="001467BC" w:rsidP="00542AE4">
      <w:pPr>
        <w:rPr>
          <w:rFonts w:ascii="Arial" w:hAnsi="Arial" w:cs="Arial"/>
          <w:szCs w:val="24"/>
        </w:rPr>
      </w:pPr>
    </w:p>
    <w:p w:rsidR="00542AE4" w:rsidRDefault="00542AE4" w:rsidP="00542AE4">
      <w:pPr>
        <w:rPr>
          <w:rFonts w:ascii="Arial" w:hAnsi="Arial" w:cs="Arial"/>
          <w:szCs w:val="24"/>
        </w:rPr>
      </w:pPr>
      <w:r w:rsidRPr="00B26F61">
        <w:rPr>
          <w:rFonts w:ascii="Arial" w:hAnsi="Arial" w:cs="Arial"/>
          <w:szCs w:val="24"/>
        </w:rPr>
        <w:t>TERCER:  Facultar a l’alcalde per a que pugui signar qualsevol document que calgui per fer</w:t>
      </w:r>
      <w:r>
        <w:rPr>
          <w:rFonts w:ascii="Arial" w:hAnsi="Arial" w:cs="Arial"/>
          <w:szCs w:val="24"/>
        </w:rPr>
        <w:t xml:space="preserve"> efectius els acords precedents.</w:t>
      </w:r>
    </w:p>
    <w:p w:rsidR="00542AE4" w:rsidRDefault="00542AE4" w:rsidP="00542AE4">
      <w:pPr>
        <w:rPr>
          <w:rFonts w:ascii="Arial" w:hAnsi="Arial" w:cs="Arial"/>
          <w:szCs w:val="24"/>
        </w:rPr>
      </w:pPr>
    </w:p>
    <w:p w:rsidR="003C486A" w:rsidRDefault="003C486A" w:rsidP="00542AE4">
      <w:pPr>
        <w:rPr>
          <w:rFonts w:ascii="Arial" w:hAnsi="Arial" w:cs="Arial"/>
          <w:szCs w:val="24"/>
        </w:rPr>
      </w:pPr>
    </w:p>
    <w:p w:rsidR="003C486A" w:rsidRDefault="003C486A" w:rsidP="00542AE4">
      <w:pPr>
        <w:rPr>
          <w:rFonts w:ascii="Arial" w:hAnsi="Arial" w:cs="Arial"/>
          <w:b/>
          <w:szCs w:val="24"/>
          <w:u w:val="single"/>
        </w:rPr>
      </w:pPr>
      <w:r>
        <w:rPr>
          <w:rFonts w:ascii="Arial" w:hAnsi="Arial" w:cs="Arial"/>
          <w:b/>
          <w:szCs w:val="24"/>
          <w:u w:val="single"/>
        </w:rPr>
        <w:t>10è.- PRECS I PREGUNTES</w:t>
      </w:r>
    </w:p>
    <w:p w:rsidR="003C486A" w:rsidRDefault="003C486A" w:rsidP="00542AE4">
      <w:pPr>
        <w:rPr>
          <w:rFonts w:ascii="Arial" w:hAnsi="Arial" w:cs="Arial"/>
          <w:szCs w:val="24"/>
        </w:rPr>
      </w:pPr>
    </w:p>
    <w:p w:rsidR="003C486A" w:rsidRDefault="003C486A" w:rsidP="00542AE4">
      <w:pPr>
        <w:rPr>
          <w:rFonts w:ascii="Arial" w:hAnsi="Arial" w:cs="Arial"/>
          <w:szCs w:val="24"/>
        </w:rPr>
      </w:pPr>
      <w:r>
        <w:rPr>
          <w:rFonts w:ascii="Arial" w:hAnsi="Arial" w:cs="Arial"/>
          <w:szCs w:val="24"/>
        </w:rPr>
        <w:t xml:space="preserve">Arribat el torn de precs i preguntes, pren la paraula el Sr. Lluís Freixa i comenta que va anar al pavelló a veure l’expedient del concurs pel dinamitzador de  l’espai jove, i que va veure que en comptes de 8 persones com es va dir a l’últim ple, </w:t>
      </w:r>
      <w:r w:rsidR="00E1161E">
        <w:rPr>
          <w:rFonts w:ascii="Arial" w:hAnsi="Arial" w:cs="Arial"/>
          <w:szCs w:val="24"/>
        </w:rPr>
        <w:t>se’n varen presentar</w:t>
      </w:r>
      <w:r>
        <w:rPr>
          <w:rFonts w:ascii="Arial" w:hAnsi="Arial" w:cs="Arial"/>
          <w:szCs w:val="24"/>
        </w:rPr>
        <w:t xml:space="preserve"> 10</w:t>
      </w:r>
      <w:r w:rsidR="00E1161E">
        <w:rPr>
          <w:rFonts w:ascii="Arial" w:hAnsi="Arial" w:cs="Arial"/>
          <w:szCs w:val="24"/>
        </w:rPr>
        <w:t>.</w:t>
      </w:r>
      <w:r>
        <w:rPr>
          <w:rFonts w:ascii="Arial" w:hAnsi="Arial" w:cs="Arial"/>
          <w:szCs w:val="24"/>
        </w:rPr>
        <w:t xml:space="preserve"> Que </w:t>
      </w:r>
      <w:r w:rsidR="00E1161E">
        <w:rPr>
          <w:rFonts w:ascii="Arial" w:hAnsi="Arial" w:cs="Arial"/>
          <w:szCs w:val="24"/>
        </w:rPr>
        <w:t>considera</w:t>
      </w:r>
      <w:r>
        <w:rPr>
          <w:rFonts w:ascii="Arial" w:hAnsi="Arial" w:cs="Arial"/>
          <w:szCs w:val="24"/>
        </w:rPr>
        <w:t xml:space="preserve"> que </w:t>
      </w:r>
      <w:r w:rsidR="00E1161E">
        <w:rPr>
          <w:rFonts w:ascii="Arial" w:hAnsi="Arial" w:cs="Arial"/>
          <w:szCs w:val="24"/>
        </w:rPr>
        <w:t xml:space="preserve">l’expedient </w:t>
      </w:r>
      <w:r>
        <w:rPr>
          <w:rFonts w:ascii="Arial" w:hAnsi="Arial" w:cs="Arial"/>
          <w:szCs w:val="24"/>
        </w:rPr>
        <w:t>es va fer corr</w:t>
      </w:r>
      <w:r w:rsidR="00E1161E">
        <w:rPr>
          <w:rFonts w:ascii="Arial" w:hAnsi="Arial" w:cs="Arial"/>
          <w:szCs w:val="24"/>
        </w:rPr>
        <w:t xml:space="preserve">ecte, </w:t>
      </w:r>
      <w:r>
        <w:rPr>
          <w:rFonts w:ascii="Arial" w:hAnsi="Arial" w:cs="Arial"/>
          <w:szCs w:val="24"/>
        </w:rPr>
        <w:t xml:space="preserve"> </w:t>
      </w:r>
      <w:r w:rsidR="00E1161E">
        <w:rPr>
          <w:rFonts w:ascii="Arial" w:hAnsi="Arial" w:cs="Arial"/>
          <w:szCs w:val="24"/>
        </w:rPr>
        <w:t>però que creu que l’equip de govern els hauria d’utilitzar més per aquests temes, ser garants.</w:t>
      </w:r>
    </w:p>
    <w:p w:rsidR="00E1161E" w:rsidRDefault="00E1161E" w:rsidP="00542AE4">
      <w:pPr>
        <w:rPr>
          <w:rFonts w:ascii="Arial" w:hAnsi="Arial" w:cs="Arial"/>
          <w:szCs w:val="24"/>
        </w:rPr>
      </w:pPr>
      <w:r>
        <w:rPr>
          <w:rFonts w:ascii="Arial" w:hAnsi="Arial" w:cs="Arial"/>
          <w:szCs w:val="24"/>
        </w:rPr>
        <w:t>També agrair a l’equip de govern que canvies les dates de les xerrades així no varen tenir cap mena d’influència en la campanya electoral, i hi havia la possibilitat de que s’hagués fet una denúncia a la Junta Electoral.</w:t>
      </w:r>
    </w:p>
    <w:p w:rsidR="00954B69" w:rsidRDefault="00E1161E" w:rsidP="00542AE4">
      <w:pPr>
        <w:rPr>
          <w:rFonts w:ascii="Arial" w:hAnsi="Arial" w:cs="Arial"/>
          <w:szCs w:val="24"/>
        </w:rPr>
      </w:pPr>
      <w:r>
        <w:rPr>
          <w:rFonts w:ascii="Arial" w:hAnsi="Arial" w:cs="Arial"/>
          <w:szCs w:val="24"/>
        </w:rPr>
        <w:t>El que no varen entendre són tants canvis de calendari, ja que han vist 6 dates diferents. Això s’hauria de mirar que no tornés a passar</w:t>
      </w:r>
      <w:r w:rsidR="00954B69">
        <w:rPr>
          <w:rFonts w:ascii="Arial" w:hAnsi="Arial" w:cs="Arial"/>
          <w:szCs w:val="24"/>
        </w:rPr>
        <w:t>. La primera xerrada es va passar tard i va fallar la comunicació, i aquesta que s’havia fet en temps es va passar amb la data malament.</w:t>
      </w:r>
    </w:p>
    <w:p w:rsidR="00954B69" w:rsidRDefault="00954B69" w:rsidP="00542AE4">
      <w:pPr>
        <w:rPr>
          <w:rFonts w:ascii="Arial" w:hAnsi="Arial" w:cs="Arial"/>
          <w:szCs w:val="24"/>
        </w:rPr>
      </w:pPr>
    </w:p>
    <w:p w:rsidR="00954B69" w:rsidRDefault="00954B69" w:rsidP="00542AE4">
      <w:pPr>
        <w:rPr>
          <w:rFonts w:ascii="Arial" w:hAnsi="Arial" w:cs="Arial"/>
          <w:szCs w:val="24"/>
        </w:rPr>
      </w:pPr>
      <w:r>
        <w:rPr>
          <w:rFonts w:ascii="Arial" w:hAnsi="Arial" w:cs="Arial"/>
          <w:szCs w:val="24"/>
        </w:rPr>
        <w:t>Pren la paraula la regidora Sra. Pilar Busquets i diu que tenen raó que aquestes errades no donen bona imatge, que no es per justificar, però que qui s’equivoca és la gent que treballa i fa activitats.</w:t>
      </w:r>
    </w:p>
    <w:p w:rsidR="00954B69" w:rsidRDefault="00954B69" w:rsidP="00542AE4">
      <w:pPr>
        <w:rPr>
          <w:rFonts w:ascii="Arial" w:hAnsi="Arial" w:cs="Arial"/>
          <w:szCs w:val="24"/>
        </w:rPr>
      </w:pPr>
    </w:p>
    <w:p w:rsidR="00954B69" w:rsidRDefault="00954B69" w:rsidP="00542AE4">
      <w:pPr>
        <w:rPr>
          <w:rFonts w:ascii="Arial" w:hAnsi="Arial" w:cs="Arial"/>
          <w:szCs w:val="24"/>
        </w:rPr>
      </w:pPr>
      <w:r>
        <w:rPr>
          <w:rFonts w:ascii="Arial" w:hAnsi="Arial" w:cs="Arial"/>
          <w:szCs w:val="24"/>
        </w:rPr>
        <w:t>El Sr. Lluís Freixa comenta que li sap greu per ells pels comentaris que se senten en el poble.</w:t>
      </w:r>
    </w:p>
    <w:p w:rsidR="00954B69" w:rsidRDefault="00954B69" w:rsidP="00542AE4">
      <w:pPr>
        <w:rPr>
          <w:rFonts w:ascii="Arial" w:hAnsi="Arial" w:cs="Arial"/>
          <w:szCs w:val="24"/>
        </w:rPr>
      </w:pPr>
    </w:p>
    <w:p w:rsidR="00954B69" w:rsidRDefault="00954B69" w:rsidP="00542AE4">
      <w:pPr>
        <w:rPr>
          <w:rFonts w:ascii="Arial" w:hAnsi="Arial" w:cs="Arial"/>
          <w:szCs w:val="24"/>
        </w:rPr>
      </w:pPr>
      <w:r>
        <w:rPr>
          <w:rFonts w:ascii="Arial" w:hAnsi="Arial" w:cs="Arial"/>
          <w:szCs w:val="24"/>
        </w:rPr>
        <w:t>La Sra. Pilar Busquets explica com va anar l’error.</w:t>
      </w:r>
    </w:p>
    <w:p w:rsidR="00954B69" w:rsidRDefault="00954B69" w:rsidP="00542AE4">
      <w:pPr>
        <w:rPr>
          <w:rFonts w:ascii="Arial" w:hAnsi="Arial" w:cs="Arial"/>
          <w:szCs w:val="24"/>
        </w:rPr>
      </w:pPr>
    </w:p>
    <w:p w:rsidR="004107BB" w:rsidRDefault="004107BB" w:rsidP="00542AE4">
      <w:pPr>
        <w:rPr>
          <w:rFonts w:ascii="Arial" w:hAnsi="Arial" w:cs="Arial"/>
          <w:szCs w:val="24"/>
        </w:rPr>
      </w:pPr>
    </w:p>
    <w:p w:rsidR="004107BB" w:rsidRDefault="004107BB" w:rsidP="00542AE4">
      <w:pPr>
        <w:rPr>
          <w:rFonts w:ascii="Arial" w:hAnsi="Arial" w:cs="Arial"/>
          <w:szCs w:val="24"/>
        </w:rPr>
      </w:pPr>
    </w:p>
    <w:p w:rsidR="004107BB" w:rsidRDefault="004107BB" w:rsidP="00542AE4">
      <w:pPr>
        <w:rPr>
          <w:rFonts w:ascii="Arial" w:hAnsi="Arial" w:cs="Arial"/>
          <w:szCs w:val="24"/>
        </w:rPr>
      </w:pPr>
    </w:p>
    <w:p w:rsidR="00954B69" w:rsidRDefault="00954B69" w:rsidP="00542AE4">
      <w:pPr>
        <w:rPr>
          <w:rFonts w:ascii="Arial" w:hAnsi="Arial" w:cs="Arial"/>
          <w:szCs w:val="24"/>
        </w:rPr>
      </w:pPr>
      <w:r>
        <w:rPr>
          <w:rFonts w:ascii="Arial" w:hAnsi="Arial" w:cs="Arial"/>
          <w:szCs w:val="24"/>
        </w:rPr>
        <w:t>El Sr. Freixa comenta que la iniciativa és molt bona, però que s’hauria d’intentar que no passessin més errors d’aquest tipus.</w:t>
      </w:r>
    </w:p>
    <w:p w:rsidR="00954B69" w:rsidRDefault="00954B69" w:rsidP="00542AE4">
      <w:pPr>
        <w:rPr>
          <w:rFonts w:ascii="Arial" w:hAnsi="Arial" w:cs="Arial"/>
          <w:szCs w:val="24"/>
        </w:rPr>
      </w:pPr>
      <w:r>
        <w:rPr>
          <w:rFonts w:ascii="Arial" w:hAnsi="Arial" w:cs="Arial"/>
          <w:szCs w:val="24"/>
        </w:rPr>
        <w:t>Continua el regidor i manifesta que el canvi que s’ha fet a l’agutzil els hi sembla bé, però que els podien haver informat abans de confeccionar-lo.</w:t>
      </w:r>
    </w:p>
    <w:p w:rsidR="00954B69" w:rsidRDefault="00954B69" w:rsidP="00542AE4">
      <w:pPr>
        <w:rPr>
          <w:rFonts w:ascii="Arial" w:hAnsi="Arial" w:cs="Arial"/>
          <w:szCs w:val="24"/>
        </w:rPr>
      </w:pPr>
    </w:p>
    <w:p w:rsidR="00423FD7" w:rsidRDefault="00954B69" w:rsidP="00542AE4">
      <w:pPr>
        <w:rPr>
          <w:rFonts w:ascii="Arial" w:hAnsi="Arial" w:cs="Arial"/>
          <w:szCs w:val="24"/>
        </w:rPr>
      </w:pPr>
      <w:r>
        <w:rPr>
          <w:rFonts w:ascii="Arial" w:hAnsi="Arial" w:cs="Arial"/>
          <w:szCs w:val="24"/>
        </w:rPr>
        <w:t xml:space="preserve">Contesta la Sra. Pilar Busquets i manifesta que feia </w:t>
      </w:r>
      <w:r w:rsidR="002B6A11">
        <w:rPr>
          <w:rFonts w:ascii="Arial" w:hAnsi="Arial" w:cs="Arial"/>
          <w:szCs w:val="24"/>
        </w:rPr>
        <w:t>temps que</w:t>
      </w:r>
      <w:r>
        <w:rPr>
          <w:rFonts w:ascii="Arial" w:hAnsi="Arial" w:cs="Arial"/>
          <w:szCs w:val="24"/>
        </w:rPr>
        <w:t xml:space="preserve"> volien canviar </w:t>
      </w:r>
      <w:r w:rsidR="002B6A11">
        <w:rPr>
          <w:rFonts w:ascii="Arial" w:hAnsi="Arial" w:cs="Arial"/>
          <w:szCs w:val="24"/>
        </w:rPr>
        <w:t xml:space="preserve">el format, </w:t>
      </w:r>
      <w:r>
        <w:rPr>
          <w:rFonts w:ascii="Arial" w:hAnsi="Arial" w:cs="Arial"/>
          <w:szCs w:val="24"/>
        </w:rPr>
        <w:t xml:space="preserve">però no sabien com fer-ho, ja que la revista era molt densa i la gent es queixava que era de mal llegir, que </w:t>
      </w:r>
      <w:r w:rsidR="002B6A11">
        <w:rPr>
          <w:rFonts w:ascii="Arial" w:hAnsi="Arial" w:cs="Arial"/>
          <w:szCs w:val="24"/>
        </w:rPr>
        <w:t xml:space="preserve">el canvi el varen decidir amb el tècnic de joventut i </w:t>
      </w:r>
      <w:r>
        <w:rPr>
          <w:rFonts w:ascii="Arial" w:hAnsi="Arial" w:cs="Arial"/>
          <w:szCs w:val="24"/>
        </w:rPr>
        <w:t xml:space="preserve">no està fet expressament, </w:t>
      </w:r>
      <w:r w:rsidR="00CF491B">
        <w:rPr>
          <w:rFonts w:ascii="Arial" w:hAnsi="Arial" w:cs="Arial"/>
          <w:szCs w:val="24"/>
        </w:rPr>
        <w:t xml:space="preserve">en el sentit de no voler comunicar el canvi, </w:t>
      </w:r>
      <w:r>
        <w:rPr>
          <w:rFonts w:ascii="Arial" w:hAnsi="Arial" w:cs="Arial"/>
          <w:szCs w:val="24"/>
        </w:rPr>
        <w:t xml:space="preserve">però que recordin que </w:t>
      </w:r>
      <w:r w:rsidR="002B6A11">
        <w:rPr>
          <w:rFonts w:ascii="Arial" w:hAnsi="Arial" w:cs="Arial"/>
          <w:szCs w:val="24"/>
        </w:rPr>
        <w:t>estan molt més informats que el que informaven ells al</w:t>
      </w:r>
      <w:r w:rsidR="00CF491B">
        <w:rPr>
          <w:rFonts w:ascii="Arial" w:hAnsi="Arial" w:cs="Arial"/>
          <w:szCs w:val="24"/>
        </w:rPr>
        <w:t xml:space="preserve"> grup </w:t>
      </w:r>
      <w:r w:rsidR="002B6A11">
        <w:rPr>
          <w:rFonts w:ascii="Arial" w:hAnsi="Arial" w:cs="Arial"/>
          <w:szCs w:val="24"/>
        </w:rPr>
        <w:t xml:space="preserve">de l’oposició </w:t>
      </w:r>
      <w:r>
        <w:rPr>
          <w:rFonts w:ascii="Arial" w:hAnsi="Arial" w:cs="Arial"/>
          <w:szCs w:val="24"/>
        </w:rPr>
        <w:t>quan  estaven al govern</w:t>
      </w:r>
      <w:r w:rsidR="002B6A11">
        <w:rPr>
          <w:rFonts w:ascii="Arial" w:hAnsi="Arial" w:cs="Arial"/>
          <w:szCs w:val="24"/>
        </w:rPr>
        <w:t>.</w:t>
      </w:r>
    </w:p>
    <w:p w:rsidR="00423FD7" w:rsidRDefault="00423FD7" w:rsidP="00542AE4">
      <w:pPr>
        <w:rPr>
          <w:rFonts w:ascii="Arial" w:hAnsi="Arial" w:cs="Arial"/>
          <w:szCs w:val="24"/>
        </w:rPr>
      </w:pPr>
    </w:p>
    <w:p w:rsidR="00954B69" w:rsidRDefault="00423FD7" w:rsidP="00542AE4">
      <w:pPr>
        <w:rPr>
          <w:rFonts w:ascii="Arial" w:hAnsi="Arial" w:cs="Arial"/>
          <w:szCs w:val="24"/>
        </w:rPr>
      </w:pPr>
      <w:r>
        <w:rPr>
          <w:rFonts w:ascii="Arial" w:hAnsi="Arial" w:cs="Arial"/>
          <w:szCs w:val="24"/>
        </w:rPr>
        <w:t>Pren la paraula la regidora Sra. Consol Mas i demana què passa amb l’enllumenat públic, ja que tenen queixes de la zona de la llar d’infants i davant l’escola.</w:t>
      </w:r>
      <w:r w:rsidR="00781D5B">
        <w:rPr>
          <w:rFonts w:ascii="Arial" w:hAnsi="Arial" w:cs="Arial"/>
          <w:szCs w:val="24"/>
        </w:rPr>
        <w:t xml:space="preserve"> </w:t>
      </w:r>
      <w:r w:rsidR="00954B69">
        <w:rPr>
          <w:rFonts w:ascii="Arial" w:hAnsi="Arial" w:cs="Arial"/>
          <w:szCs w:val="24"/>
        </w:rPr>
        <w:t xml:space="preserve">  </w:t>
      </w:r>
    </w:p>
    <w:p w:rsidR="00423FD7" w:rsidRDefault="00423FD7" w:rsidP="00542AE4">
      <w:pPr>
        <w:rPr>
          <w:rFonts w:ascii="Arial" w:hAnsi="Arial" w:cs="Arial"/>
          <w:szCs w:val="24"/>
        </w:rPr>
      </w:pPr>
      <w:r>
        <w:rPr>
          <w:rFonts w:ascii="Arial" w:hAnsi="Arial" w:cs="Arial"/>
          <w:szCs w:val="24"/>
        </w:rPr>
        <w:t>Contesta el Sr. Alcalde i diu que aquestes zones estan en obres .</w:t>
      </w:r>
      <w:r w:rsidR="00147EA6">
        <w:rPr>
          <w:rFonts w:ascii="Arial" w:hAnsi="Arial" w:cs="Arial"/>
          <w:szCs w:val="24"/>
        </w:rPr>
        <w:t>Que hi ha el solar on hi posen material, que quan s’hagin acabat les obres s’hi instal·larà un parc infantil i 3 o 4 punts de llum.</w:t>
      </w:r>
    </w:p>
    <w:p w:rsidR="00423FD7" w:rsidRDefault="00423FD7" w:rsidP="00542AE4">
      <w:pPr>
        <w:rPr>
          <w:rFonts w:ascii="Arial" w:hAnsi="Arial" w:cs="Arial"/>
          <w:szCs w:val="24"/>
        </w:rPr>
      </w:pPr>
      <w:r>
        <w:rPr>
          <w:rFonts w:ascii="Arial" w:hAnsi="Arial" w:cs="Arial"/>
          <w:szCs w:val="24"/>
        </w:rPr>
        <w:t xml:space="preserve">El Sr. Lluís Freixa </w:t>
      </w:r>
      <w:r w:rsidR="00147EA6">
        <w:rPr>
          <w:rFonts w:ascii="Arial" w:hAnsi="Arial" w:cs="Arial"/>
          <w:szCs w:val="24"/>
        </w:rPr>
        <w:t>contesta que no es aquesta zona, sinó el carrer de davant la llar d’infants.</w:t>
      </w:r>
    </w:p>
    <w:p w:rsidR="00147EA6" w:rsidRDefault="00147EA6" w:rsidP="00542AE4">
      <w:pPr>
        <w:rPr>
          <w:rFonts w:ascii="Arial" w:hAnsi="Arial" w:cs="Arial"/>
          <w:szCs w:val="24"/>
        </w:rPr>
      </w:pPr>
      <w:r>
        <w:rPr>
          <w:rFonts w:ascii="Arial" w:hAnsi="Arial" w:cs="Arial"/>
          <w:szCs w:val="24"/>
        </w:rPr>
        <w:t xml:space="preserve">El Sr. Alcalde contesta que aquesta zona no està </w:t>
      </w:r>
      <w:proofErr w:type="spellStart"/>
      <w:r>
        <w:rPr>
          <w:rFonts w:ascii="Arial" w:hAnsi="Arial" w:cs="Arial"/>
          <w:szCs w:val="24"/>
        </w:rPr>
        <w:t>recepcionada</w:t>
      </w:r>
      <w:proofErr w:type="spellEnd"/>
      <w:r>
        <w:rPr>
          <w:rFonts w:ascii="Arial" w:hAnsi="Arial" w:cs="Arial"/>
          <w:szCs w:val="24"/>
        </w:rPr>
        <w:t xml:space="preserve"> per l’Ajuntament.</w:t>
      </w:r>
    </w:p>
    <w:p w:rsidR="00147EA6" w:rsidRDefault="00147EA6" w:rsidP="00542AE4">
      <w:pPr>
        <w:rPr>
          <w:rFonts w:ascii="Arial" w:hAnsi="Arial" w:cs="Arial"/>
          <w:szCs w:val="24"/>
        </w:rPr>
      </w:pPr>
      <w:r>
        <w:rPr>
          <w:rFonts w:ascii="Arial" w:hAnsi="Arial" w:cs="Arial"/>
          <w:szCs w:val="24"/>
        </w:rPr>
        <w:t>La Sra. Consol Mas diu que a l’entrada del C/</w:t>
      </w:r>
      <w:proofErr w:type="spellStart"/>
      <w:r>
        <w:rPr>
          <w:rFonts w:ascii="Arial" w:hAnsi="Arial" w:cs="Arial"/>
          <w:szCs w:val="24"/>
        </w:rPr>
        <w:t>Melianta</w:t>
      </w:r>
      <w:proofErr w:type="spellEnd"/>
      <w:r>
        <w:rPr>
          <w:rFonts w:ascii="Arial" w:hAnsi="Arial" w:cs="Arial"/>
          <w:szCs w:val="24"/>
        </w:rPr>
        <w:t xml:space="preserve">, zona de la piscina i La </w:t>
      </w:r>
      <w:proofErr w:type="spellStart"/>
      <w:r>
        <w:rPr>
          <w:rFonts w:ascii="Arial" w:hAnsi="Arial" w:cs="Arial"/>
          <w:szCs w:val="24"/>
        </w:rPr>
        <w:t>Farrès</w:t>
      </w:r>
      <w:proofErr w:type="spellEnd"/>
      <w:r>
        <w:rPr>
          <w:rFonts w:ascii="Arial" w:hAnsi="Arial" w:cs="Arial"/>
          <w:szCs w:val="24"/>
        </w:rPr>
        <w:t>, l’enllumenat també falla moltes vegades.</w:t>
      </w:r>
    </w:p>
    <w:p w:rsidR="00147EA6" w:rsidRDefault="00147EA6" w:rsidP="00542AE4">
      <w:pPr>
        <w:rPr>
          <w:rFonts w:ascii="Arial" w:hAnsi="Arial" w:cs="Arial"/>
          <w:szCs w:val="24"/>
        </w:rPr>
      </w:pPr>
      <w:r>
        <w:rPr>
          <w:rFonts w:ascii="Arial" w:hAnsi="Arial" w:cs="Arial"/>
          <w:szCs w:val="24"/>
        </w:rPr>
        <w:t>El Sr. Alcalde contesta que s’està modificant poc a poc</w:t>
      </w:r>
      <w:r w:rsidR="00CF491B">
        <w:rPr>
          <w:rFonts w:ascii="Arial" w:hAnsi="Arial" w:cs="Arial"/>
          <w:szCs w:val="24"/>
        </w:rPr>
        <w:t>, que no hi ha</w:t>
      </w:r>
      <w:r>
        <w:rPr>
          <w:rFonts w:ascii="Arial" w:hAnsi="Arial" w:cs="Arial"/>
          <w:szCs w:val="24"/>
        </w:rPr>
        <w:t xml:space="preserve">  tresoreria</w:t>
      </w:r>
      <w:r w:rsidR="00CF491B">
        <w:rPr>
          <w:rFonts w:ascii="Arial" w:hAnsi="Arial" w:cs="Arial"/>
          <w:szCs w:val="24"/>
        </w:rPr>
        <w:t xml:space="preserve"> per fer-ho tot.</w:t>
      </w:r>
      <w:r>
        <w:rPr>
          <w:rFonts w:ascii="Arial" w:hAnsi="Arial" w:cs="Arial"/>
          <w:szCs w:val="24"/>
        </w:rPr>
        <w:t xml:space="preserve"> Que la tècnica està fent un llistat on s’han de modificar quadres i sectors.</w:t>
      </w:r>
    </w:p>
    <w:p w:rsidR="00147EA6" w:rsidRDefault="00147EA6" w:rsidP="00542AE4">
      <w:pPr>
        <w:rPr>
          <w:rFonts w:ascii="Arial" w:hAnsi="Arial" w:cs="Arial"/>
          <w:szCs w:val="24"/>
        </w:rPr>
      </w:pPr>
      <w:r>
        <w:rPr>
          <w:rFonts w:ascii="Arial" w:hAnsi="Arial" w:cs="Arial"/>
          <w:szCs w:val="24"/>
        </w:rPr>
        <w:t>Continua el Sr. Alcalde i diu que actualment totes les bombetes són de baix consum, i que tots els fanals hauri</w:t>
      </w:r>
      <w:r w:rsidR="00BB784F">
        <w:rPr>
          <w:rFonts w:ascii="Arial" w:hAnsi="Arial" w:cs="Arial"/>
          <w:szCs w:val="24"/>
        </w:rPr>
        <w:t>en de fer llum baix</w:t>
      </w:r>
      <w:r w:rsidR="00CF491B">
        <w:rPr>
          <w:rFonts w:ascii="Arial" w:hAnsi="Arial" w:cs="Arial"/>
          <w:szCs w:val="24"/>
        </w:rPr>
        <w:t>,</w:t>
      </w:r>
      <w:r w:rsidR="00BB784F">
        <w:rPr>
          <w:rFonts w:ascii="Arial" w:hAnsi="Arial" w:cs="Arial"/>
          <w:szCs w:val="24"/>
        </w:rPr>
        <w:t xml:space="preserve"> no escampat</w:t>
      </w:r>
      <w:r w:rsidR="00CF491B">
        <w:rPr>
          <w:rFonts w:ascii="Arial" w:hAnsi="Arial" w:cs="Arial"/>
          <w:szCs w:val="24"/>
        </w:rPr>
        <w:t>,</w:t>
      </w:r>
      <w:r w:rsidR="00BB784F">
        <w:rPr>
          <w:rFonts w:ascii="Arial" w:hAnsi="Arial" w:cs="Arial"/>
          <w:szCs w:val="24"/>
        </w:rPr>
        <w:t xml:space="preserve"> igual que els que es varen instal·lar als carrers dels tres rius</w:t>
      </w:r>
      <w:r w:rsidR="00CF491B">
        <w:rPr>
          <w:rFonts w:ascii="Arial" w:hAnsi="Arial" w:cs="Arial"/>
          <w:szCs w:val="24"/>
        </w:rPr>
        <w:t xml:space="preserve">, que tot i que al canviar-los algú es va queixar. En canvi </w:t>
      </w:r>
      <w:r w:rsidR="0081078C">
        <w:rPr>
          <w:rFonts w:ascii="Arial" w:hAnsi="Arial" w:cs="Arial"/>
          <w:szCs w:val="24"/>
        </w:rPr>
        <w:t>ara estan contents del canvi.</w:t>
      </w:r>
    </w:p>
    <w:p w:rsidR="0081078C" w:rsidRDefault="0081078C" w:rsidP="00542AE4">
      <w:pPr>
        <w:rPr>
          <w:rFonts w:ascii="Arial" w:hAnsi="Arial" w:cs="Arial"/>
          <w:szCs w:val="24"/>
        </w:rPr>
      </w:pPr>
      <w:r>
        <w:rPr>
          <w:rFonts w:ascii="Arial" w:hAnsi="Arial" w:cs="Arial"/>
          <w:szCs w:val="24"/>
        </w:rPr>
        <w:t>El Sr. Lluís Freixa pregunta si  s’ha negociat amb l’empresa</w:t>
      </w:r>
      <w:r w:rsidR="00CF491B">
        <w:rPr>
          <w:rFonts w:ascii="Arial" w:hAnsi="Arial" w:cs="Arial"/>
          <w:szCs w:val="24"/>
        </w:rPr>
        <w:t xml:space="preserve"> d’energia elèctrica.</w:t>
      </w:r>
    </w:p>
    <w:p w:rsidR="0081078C" w:rsidRDefault="0081078C" w:rsidP="00542AE4">
      <w:pPr>
        <w:rPr>
          <w:rFonts w:ascii="Arial" w:hAnsi="Arial" w:cs="Arial"/>
          <w:szCs w:val="24"/>
        </w:rPr>
      </w:pPr>
      <w:r>
        <w:rPr>
          <w:rFonts w:ascii="Arial" w:hAnsi="Arial" w:cs="Arial"/>
          <w:szCs w:val="24"/>
        </w:rPr>
        <w:t>El Sr. Alcalde diu que la tècnica de l’Ajuntament ho està negociant, però que si no hi ha subvencions per les modificacions és difícil de portar-ho a terme, ja que hi ha instal·lacions molt antigues.</w:t>
      </w:r>
    </w:p>
    <w:p w:rsidR="0081078C" w:rsidRDefault="0081078C" w:rsidP="00542AE4">
      <w:pPr>
        <w:rPr>
          <w:rFonts w:ascii="Arial" w:hAnsi="Arial" w:cs="Arial"/>
          <w:szCs w:val="24"/>
        </w:rPr>
      </w:pPr>
      <w:r>
        <w:rPr>
          <w:rFonts w:ascii="Arial" w:hAnsi="Arial" w:cs="Arial"/>
          <w:szCs w:val="24"/>
        </w:rPr>
        <w:t>Pren la paraula el regidor Sr. Jaume Roura i pregunta si els aspersors de la piscina encara funcionen, ja que un dia a la nit que estava en aquella zona li va semblar que funcionaven.</w:t>
      </w:r>
    </w:p>
    <w:p w:rsidR="0081078C" w:rsidRDefault="0081078C" w:rsidP="00542AE4">
      <w:pPr>
        <w:rPr>
          <w:rFonts w:ascii="Arial" w:hAnsi="Arial" w:cs="Arial"/>
          <w:szCs w:val="24"/>
        </w:rPr>
      </w:pPr>
      <w:r>
        <w:rPr>
          <w:rFonts w:ascii="Arial" w:hAnsi="Arial" w:cs="Arial"/>
          <w:szCs w:val="24"/>
        </w:rPr>
        <w:t>El Sr. Alcalde diu que no haurien de funcionar, que ja ho pre</w:t>
      </w:r>
      <w:r w:rsidR="007C762A">
        <w:rPr>
          <w:rFonts w:ascii="Arial" w:hAnsi="Arial" w:cs="Arial"/>
          <w:szCs w:val="24"/>
        </w:rPr>
        <w:t>g</w:t>
      </w:r>
      <w:r>
        <w:rPr>
          <w:rFonts w:ascii="Arial" w:hAnsi="Arial" w:cs="Arial"/>
          <w:szCs w:val="24"/>
        </w:rPr>
        <w:t>untarà al cap de la brigada.</w:t>
      </w:r>
    </w:p>
    <w:p w:rsidR="0081078C" w:rsidRDefault="0081078C" w:rsidP="00542AE4">
      <w:pPr>
        <w:rPr>
          <w:rFonts w:ascii="Arial" w:hAnsi="Arial" w:cs="Arial"/>
          <w:szCs w:val="24"/>
        </w:rPr>
      </w:pPr>
    </w:p>
    <w:p w:rsidR="0081078C" w:rsidRDefault="0081078C" w:rsidP="00542AE4">
      <w:pPr>
        <w:rPr>
          <w:rFonts w:ascii="Arial" w:hAnsi="Arial" w:cs="Arial"/>
          <w:szCs w:val="24"/>
        </w:rPr>
      </w:pPr>
      <w:r>
        <w:rPr>
          <w:rFonts w:ascii="Arial" w:hAnsi="Arial" w:cs="Arial"/>
          <w:szCs w:val="24"/>
        </w:rPr>
        <w:t>Seguidament pren la paraula el Sr. lluís Freixa i pregunta si la calefacció del pavelló està homologada? I quan va costar la caldera?</w:t>
      </w:r>
    </w:p>
    <w:p w:rsidR="0081078C" w:rsidRDefault="0081078C" w:rsidP="00542AE4">
      <w:pPr>
        <w:rPr>
          <w:rFonts w:ascii="Arial" w:hAnsi="Arial" w:cs="Arial"/>
          <w:szCs w:val="24"/>
        </w:rPr>
      </w:pPr>
      <w:r>
        <w:rPr>
          <w:rFonts w:ascii="Arial" w:hAnsi="Arial" w:cs="Arial"/>
          <w:szCs w:val="24"/>
        </w:rPr>
        <w:t>Contesta el regidor Sr. Xavier Cros i diu que no està homologada i que la despesa de la caldera va ser de 1.000 euros més la instal·lació.</w:t>
      </w:r>
    </w:p>
    <w:p w:rsidR="0081078C" w:rsidRDefault="00CB0D66" w:rsidP="00542AE4">
      <w:pPr>
        <w:rPr>
          <w:rFonts w:ascii="Arial" w:hAnsi="Arial" w:cs="Arial"/>
          <w:szCs w:val="24"/>
        </w:rPr>
      </w:pPr>
      <w:r>
        <w:rPr>
          <w:rFonts w:ascii="Arial" w:hAnsi="Arial" w:cs="Arial"/>
          <w:szCs w:val="24"/>
        </w:rPr>
        <w:t>El Sr. Alcalde comenta qu</w:t>
      </w:r>
      <w:r w:rsidR="0081078C">
        <w:rPr>
          <w:rFonts w:ascii="Arial" w:hAnsi="Arial" w:cs="Arial"/>
          <w:szCs w:val="24"/>
        </w:rPr>
        <w:t>e</w:t>
      </w:r>
      <w:r>
        <w:rPr>
          <w:rFonts w:ascii="Arial" w:hAnsi="Arial" w:cs="Arial"/>
          <w:szCs w:val="24"/>
        </w:rPr>
        <w:t xml:space="preserve"> la caldera no funciona mai quan hi ha gent al pavelló, sempre unes hores abans per escalfar-lo.</w:t>
      </w:r>
    </w:p>
    <w:p w:rsidR="00CB0D66" w:rsidRDefault="00CB0D66" w:rsidP="00542AE4">
      <w:pPr>
        <w:rPr>
          <w:rFonts w:ascii="Arial" w:hAnsi="Arial" w:cs="Arial"/>
          <w:szCs w:val="24"/>
        </w:rPr>
      </w:pPr>
    </w:p>
    <w:p w:rsidR="00CF491B" w:rsidRDefault="00CF491B" w:rsidP="00542AE4">
      <w:pPr>
        <w:rPr>
          <w:rFonts w:ascii="Arial" w:hAnsi="Arial" w:cs="Arial"/>
          <w:szCs w:val="24"/>
        </w:rPr>
      </w:pPr>
    </w:p>
    <w:p w:rsidR="00CF491B" w:rsidRDefault="00CF491B" w:rsidP="00542AE4">
      <w:pPr>
        <w:rPr>
          <w:rFonts w:ascii="Arial" w:hAnsi="Arial" w:cs="Arial"/>
          <w:szCs w:val="24"/>
        </w:rPr>
      </w:pPr>
    </w:p>
    <w:p w:rsidR="00CB0D66" w:rsidRDefault="00CB0D66" w:rsidP="00542AE4">
      <w:pPr>
        <w:rPr>
          <w:rFonts w:ascii="Arial" w:hAnsi="Arial" w:cs="Arial"/>
          <w:szCs w:val="24"/>
        </w:rPr>
      </w:pPr>
      <w:r>
        <w:rPr>
          <w:rFonts w:ascii="Arial" w:hAnsi="Arial" w:cs="Arial"/>
          <w:szCs w:val="24"/>
        </w:rPr>
        <w:t>A continuació el Sr. Lluís Freixa pregunta quan es penjarà l’estelada gran que el grup de CIU va donar a l’Ajuntament?</w:t>
      </w:r>
    </w:p>
    <w:p w:rsidR="00CB0D66" w:rsidRDefault="00CB0D66" w:rsidP="00542AE4">
      <w:pPr>
        <w:rPr>
          <w:rFonts w:ascii="Arial" w:hAnsi="Arial" w:cs="Arial"/>
          <w:szCs w:val="24"/>
        </w:rPr>
      </w:pPr>
      <w:r>
        <w:rPr>
          <w:rFonts w:ascii="Arial" w:hAnsi="Arial" w:cs="Arial"/>
          <w:szCs w:val="24"/>
        </w:rPr>
        <w:t>El Sr. Alcalde contesta que es volia instal·lar a dalt de l’antic dipòsit d’aigua, però els tècni</w:t>
      </w:r>
      <w:r w:rsidR="00895E95">
        <w:rPr>
          <w:rFonts w:ascii="Arial" w:hAnsi="Arial" w:cs="Arial"/>
          <w:szCs w:val="24"/>
        </w:rPr>
        <w:t>cs varen informar negativament,</w:t>
      </w:r>
      <w:r>
        <w:rPr>
          <w:rFonts w:ascii="Arial" w:hAnsi="Arial" w:cs="Arial"/>
          <w:szCs w:val="24"/>
        </w:rPr>
        <w:t xml:space="preserve"> no ho veien segur, ja que el pal de l’estelada havia de ser molt alt</w:t>
      </w:r>
      <w:r w:rsidR="00895E95">
        <w:rPr>
          <w:rFonts w:ascii="Arial" w:hAnsi="Arial" w:cs="Arial"/>
          <w:szCs w:val="24"/>
        </w:rPr>
        <w:t>. Varen donar una altra solució que l’Alcalde explica al Ple per a instal·lar-la a l’antic dipòsit d’aigua.</w:t>
      </w:r>
    </w:p>
    <w:p w:rsidR="007C762A" w:rsidRDefault="007C762A" w:rsidP="00542AE4">
      <w:pPr>
        <w:rPr>
          <w:rFonts w:ascii="Arial" w:hAnsi="Arial" w:cs="Arial"/>
          <w:szCs w:val="24"/>
        </w:rPr>
      </w:pPr>
    </w:p>
    <w:p w:rsidR="007C762A" w:rsidRDefault="007C762A" w:rsidP="00542AE4">
      <w:pPr>
        <w:rPr>
          <w:rFonts w:ascii="Arial" w:hAnsi="Arial" w:cs="Arial"/>
          <w:szCs w:val="24"/>
        </w:rPr>
      </w:pPr>
      <w:r>
        <w:rPr>
          <w:rFonts w:ascii="Arial" w:hAnsi="Arial" w:cs="Arial"/>
          <w:szCs w:val="24"/>
        </w:rPr>
        <w:t xml:space="preserve">El Sr. Alcalde pren la paraula i comenta que el proper ple ordinari s’hauria de celebrar el dia 31 de desembre i proposa avançar-lo al dia  20 de desembre, abans de les festes nadalenques. La Corporació, per unanimitat, està d’acord a avançar el ple ordinari al dia 20 de desembre de 2012.l </w:t>
      </w:r>
    </w:p>
    <w:p w:rsidR="00895E95" w:rsidRDefault="00895E95" w:rsidP="00542AE4">
      <w:pPr>
        <w:rPr>
          <w:rFonts w:ascii="Arial" w:hAnsi="Arial" w:cs="Arial"/>
          <w:szCs w:val="24"/>
        </w:rPr>
      </w:pPr>
    </w:p>
    <w:p w:rsidR="00895E95" w:rsidRDefault="00895E95" w:rsidP="00542AE4">
      <w:pPr>
        <w:rPr>
          <w:rFonts w:ascii="Arial" w:hAnsi="Arial" w:cs="Arial"/>
          <w:szCs w:val="24"/>
        </w:rPr>
      </w:pPr>
      <w:r>
        <w:rPr>
          <w:rFonts w:ascii="Arial" w:hAnsi="Arial" w:cs="Arial"/>
          <w:szCs w:val="24"/>
        </w:rPr>
        <w:t xml:space="preserve">I no havent-hi més assumptes a </w:t>
      </w:r>
      <w:r w:rsidR="009E6A38">
        <w:rPr>
          <w:rFonts w:ascii="Arial" w:hAnsi="Arial" w:cs="Arial"/>
          <w:szCs w:val="24"/>
        </w:rPr>
        <w:t>tractar el Sr. Alcalde dóna per acabada la sessió a les vint-i-tres hores. Ho certifico.</w:t>
      </w:r>
    </w:p>
    <w:p w:rsidR="00CB0D66" w:rsidRDefault="00CB0D66" w:rsidP="00542AE4">
      <w:pPr>
        <w:rPr>
          <w:rFonts w:ascii="Arial" w:hAnsi="Arial" w:cs="Arial"/>
          <w:szCs w:val="24"/>
        </w:rPr>
      </w:pPr>
      <w:r>
        <w:rPr>
          <w:rFonts w:ascii="Arial" w:hAnsi="Arial" w:cs="Arial"/>
          <w:szCs w:val="24"/>
        </w:rPr>
        <w:t xml:space="preserve">  </w:t>
      </w:r>
    </w:p>
    <w:p w:rsidR="00423FD7" w:rsidRPr="003C486A" w:rsidRDefault="00423FD7" w:rsidP="00542AE4">
      <w:pPr>
        <w:rPr>
          <w:rFonts w:ascii="Arial" w:hAnsi="Arial" w:cs="Arial"/>
          <w:szCs w:val="24"/>
        </w:rPr>
      </w:pPr>
    </w:p>
    <w:p w:rsidR="00542AE4" w:rsidRPr="00CC7A6F" w:rsidRDefault="00542AE4" w:rsidP="00542AE4">
      <w:pPr>
        <w:rPr>
          <w:rFonts w:ascii="Arial" w:hAnsi="Arial" w:cs="Arial"/>
          <w:szCs w:val="24"/>
        </w:rPr>
      </w:pPr>
    </w:p>
    <w:p w:rsidR="00542AE4" w:rsidRPr="00761D7D" w:rsidRDefault="00542AE4" w:rsidP="00136716">
      <w:pPr>
        <w:rPr>
          <w:rFonts w:ascii="Arial" w:hAnsi="Arial" w:cs="Arial"/>
          <w:szCs w:val="24"/>
        </w:rPr>
      </w:pPr>
    </w:p>
    <w:p w:rsidR="00136716" w:rsidRDefault="00136716" w:rsidP="00136716">
      <w:pPr>
        <w:rPr>
          <w:rFonts w:ascii="Arial" w:hAnsi="Arial" w:cs="Arial"/>
          <w:szCs w:val="24"/>
        </w:rPr>
      </w:pPr>
    </w:p>
    <w:p w:rsidR="00136716" w:rsidRPr="00136716" w:rsidRDefault="00136716"/>
    <w:sectPr w:rsidR="00136716" w:rsidRPr="00136716" w:rsidSect="00022A1D">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BFAA68t00">
    <w:panose1 w:val="00000000000000000000"/>
    <w:charset w:val="00"/>
    <w:family w:val="auto"/>
    <w:notTrueType/>
    <w:pitch w:val="default"/>
    <w:sig w:usb0="00000003" w:usb1="00000000" w:usb2="00000000" w:usb3="00000000" w:csb0="00000001" w:csb1="00000000"/>
  </w:font>
  <w:font w:name="TTE2BFA0C8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4D487862"/>
    <w:multiLevelType w:val="hybridMultilevel"/>
    <w:tmpl w:val="3CACF1C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AB013D0"/>
    <w:multiLevelType w:val="hybridMultilevel"/>
    <w:tmpl w:val="C2604F8A"/>
    <w:lvl w:ilvl="0" w:tplc="4ED819E4">
      <w:numFmt w:val="bullet"/>
      <w:lvlText w:val="-"/>
      <w:lvlJc w:val="left"/>
      <w:pPr>
        <w:tabs>
          <w:tab w:val="num" w:pos="720"/>
        </w:tabs>
        <w:ind w:left="720" w:hanging="360"/>
      </w:pPr>
      <w:rPr>
        <w:rFonts w:ascii="Times New Roman" w:eastAsia="Cambria"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250"/>
    <w:rsid w:val="000000C6"/>
    <w:rsid w:val="00011BC7"/>
    <w:rsid w:val="00013BA2"/>
    <w:rsid w:val="00014879"/>
    <w:rsid w:val="00015444"/>
    <w:rsid w:val="00022A1D"/>
    <w:rsid w:val="0002436E"/>
    <w:rsid w:val="00027CA1"/>
    <w:rsid w:val="00032D80"/>
    <w:rsid w:val="00037AA8"/>
    <w:rsid w:val="00053BD4"/>
    <w:rsid w:val="00085431"/>
    <w:rsid w:val="000A2A56"/>
    <w:rsid w:val="000B38C0"/>
    <w:rsid w:val="000D08A3"/>
    <w:rsid w:val="000E611D"/>
    <w:rsid w:val="000F1566"/>
    <w:rsid w:val="00101051"/>
    <w:rsid w:val="00105C0C"/>
    <w:rsid w:val="001120CF"/>
    <w:rsid w:val="00116F9B"/>
    <w:rsid w:val="00136716"/>
    <w:rsid w:val="001369D4"/>
    <w:rsid w:val="001467BC"/>
    <w:rsid w:val="001473FD"/>
    <w:rsid w:val="00147EA6"/>
    <w:rsid w:val="0015489C"/>
    <w:rsid w:val="00162266"/>
    <w:rsid w:val="00162B19"/>
    <w:rsid w:val="00170148"/>
    <w:rsid w:val="001930D7"/>
    <w:rsid w:val="001A1080"/>
    <w:rsid w:val="001A3FB5"/>
    <w:rsid w:val="001A407A"/>
    <w:rsid w:val="001A41B9"/>
    <w:rsid w:val="001B6571"/>
    <w:rsid w:val="001D1F5A"/>
    <w:rsid w:val="001E1E44"/>
    <w:rsid w:val="001E2312"/>
    <w:rsid w:val="001F4333"/>
    <w:rsid w:val="001F74C0"/>
    <w:rsid w:val="00206BEA"/>
    <w:rsid w:val="002137E1"/>
    <w:rsid w:val="00215157"/>
    <w:rsid w:val="002249A1"/>
    <w:rsid w:val="00242297"/>
    <w:rsid w:val="00243E47"/>
    <w:rsid w:val="002507DF"/>
    <w:rsid w:val="00262969"/>
    <w:rsid w:val="00273C33"/>
    <w:rsid w:val="00276A31"/>
    <w:rsid w:val="00287104"/>
    <w:rsid w:val="002908F5"/>
    <w:rsid w:val="002912A4"/>
    <w:rsid w:val="00291E02"/>
    <w:rsid w:val="0029250A"/>
    <w:rsid w:val="002A21BE"/>
    <w:rsid w:val="002B5DE1"/>
    <w:rsid w:val="002B69AC"/>
    <w:rsid w:val="002B6A11"/>
    <w:rsid w:val="002C5A31"/>
    <w:rsid w:val="002C7FEB"/>
    <w:rsid w:val="002D2027"/>
    <w:rsid w:val="002D3056"/>
    <w:rsid w:val="002E7B4A"/>
    <w:rsid w:val="002F2939"/>
    <w:rsid w:val="0031764B"/>
    <w:rsid w:val="0033229B"/>
    <w:rsid w:val="003400FF"/>
    <w:rsid w:val="003405E5"/>
    <w:rsid w:val="003511C8"/>
    <w:rsid w:val="00373516"/>
    <w:rsid w:val="00376FE7"/>
    <w:rsid w:val="003868A6"/>
    <w:rsid w:val="00391A4A"/>
    <w:rsid w:val="003974A6"/>
    <w:rsid w:val="003A1964"/>
    <w:rsid w:val="003A2EA8"/>
    <w:rsid w:val="003A54D5"/>
    <w:rsid w:val="003C486A"/>
    <w:rsid w:val="003E01A2"/>
    <w:rsid w:val="004107BB"/>
    <w:rsid w:val="00413FF5"/>
    <w:rsid w:val="0042388E"/>
    <w:rsid w:val="00423FD7"/>
    <w:rsid w:val="00430EE6"/>
    <w:rsid w:val="00435333"/>
    <w:rsid w:val="0044544B"/>
    <w:rsid w:val="0045667D"/>
    <w:rsid w:val="00457772"/>
    <w:rsid w:val="00457CF2"/>
    <w:rsid w:val="00464978"/>
    <w:rsid w:val="00473C56"/>
    <w:rsid w:val="00485F17"/>
    <w:rsid w:val="004A1D9A"/>
    <w:rsid w:val="004C50F8"/>
    <w:rsid w:val="004E5B7B"/>
    <w:rsid w:val="004F23CF"/>
    <w:rsid w:val="00500432"/>
    <w:rsid w:val="00505432"/>
    <w:rsid w:val="005107AB"/>
    <w:rsid w:val="0051752E"/>
    <w:rsid w:val="00534F02"/>
    <w:rsid w:val="00541019"/>
    <w:rsid w:val="00541D2D"/>
    <w:rsid w:val="00542AE4"/>
    <w:rsid w:val="005558B6"/>
    <w:rsid w:val="00557379"/>
    <w:rsid w:val="005620EA"/>
    <w:rsid w:val="00573E30"/>
    <w:rsid w:val="00580B27"/>
    <w:rsid w:val="00585D00"/>
    <w:rsid w:val="00591E8C"/>
    <w:rsid w:val="00592B41"/>
    <w:rsid w:val="00593148"/>
    <w:rsid w:val="005A7CFF"/>
    <w:rsid w:val="005B2AE9"/>
    <w:rsid w:val="005B5D10"/>
    <w:rsid w:val="005C3BD0"/>
    <w:rsid w:val="005F4360"/>
    <w:rsid w:val="005F70E9"/>
    <w:rsid w:val="0061545A"/>
    <w:rsid w:val="006176AF"/>
    <w:rsid w:val="0063534A"/>
    <w:rsid w:val="006550A0"/>
    <w:rsid w:val="00664021"/>
    <w:rsid w:val="006664B7"/>
    <w:rsid w:val="00683666"/>
    <w:rsid w:val="00690D17"/>
    <w:rsid w:val="00695EE4"/>
    <w:rsid w:val="006A7476"/>
    <w:rsid w:val="006B08BA"/>
    <w:rsid w:val="006B1735"/>
    <w:rsid w:val="006B5CAB"/>
    <w:rsid w:val="006C1313"/>
    <w:rsid w:val="006C312C"/>
    <w:rsid w:val="006D0833"/>
    <w:rsid w:val="006D5C80"/>
    <w:rsid w:val="006E4AF0"/>
    <w:rsid w:val="006E5C04"/>
    <w:rsid w:val="006F17F9"/>
    <w:rsid w:val="006F7381"/>
    <w:rsid w:val="007208E6"/>
    <w:rsid w:val="0073006C"/>
    <w:rsid w:val="00740240"/>
    <w:rsid w:val="00743C6F"/>
    <w:rsid w:val="00766DB9"/>
    <w:rsid w:val="00781832"/>
    <w:rsid w:val="00781D5B"/>
    <w:rsid w:val="00783808"/>
    <w:rsid w:val="00787A24"/>
    <w:rsid w:val="00791957"/>
    <w:rsid w:val="007B46EE"/>
    <w:rsid w:val="007B7693"/>
    <w:rsid w:val="007C762A"/>
    <w:rsid w:val="007C7B8F"/>
    <w:rsid w:val="007D1D14"/>
    <w:rsid w:val="007D3134"/>
    <w:rsid w:val="007D64C5"/>
    <w:rsid w:val="007E0B0A"/>
    <w:rsid w:val="007E1727"/>
    <w:rsid w:val="007E1DAA"/>
    <w:rsid w:val="007E57C8"/>
    <w:rsid w:val="0080498A"/>
    <w:rsid w:val="0081078C"/>
    <w:rsid w:val="00812B21"/>
    <w:rsid w:val="0082260B"/>
    <w:rsid w:val="00824A59"/>
    <w:rsid w:val="0085219F"/>
    <w:rsid w:val="00856A14"/>
    <w:rsid w:val="0086569A"/>
    <w:rsid w:val="00876CE0"/>
    <w:rsid w:val="00880189"/>
    <w:rsid w:val="0089412E"/>
    <w:rsid w:val="00895E95"/>
    <w:rsid w:val="008B2FC0"/>
    <w:rsid w:val="008C2E3C"/>
    <w:rsid w:val="008C508B"/>
    <w:rsid w:val="008C7E8C"/>
    <w:rsid w:val="008D20EC"/>
    <w:rsid w:val="008D706B"/>
    <w:rsid w:val="008E0936"/>
    <w:rsid w:val="008E12A8"/>
    <w:rsid w:val="00900D75"/>
    <w:rsid w:val="00916447"/>
    <w:rsid w:val="009213B0"/>
    <w:rsid w:val="00954B69"/>
    <w:rsid w:val="00964206"/>
    <w:rsid w:val="00971B21"/>
    <w:rsid w:val="00972196"/>
    <w:rsid w:val="0099055B"/>
    <w:rsid w:val="00997115"/>
    <w:rsid w:val="009A3850"/>
    <w:rsid w:val="009D796C"/>
    <w:rsid w:val="009E6A38"/>
    <w:rsid w:val="009F019E"/>
    <w:rsid w:val="009F74A9"/>
    <w:rsid w:val="00A0223A"/>
    <w:rsid w:val="00A075BB"/>
    <w:rsid w:val="00A26591"/>
    <w:rsid w:val="00A30C60"/>
    <w:rsid w:val="00A3628C"/>
    <w:rsid w:val="00A4319B"/>
    <w:rsid w:val="00A670AB"/>
    <w:rsid w:val="00A77C01"/>
    <w:rsid w:val="00A92FEA"/>
    <w:rsid w:val="00AA43F9"/>
    <w:rsid w:val="00AB3035"/>
    <w:rsid w:val="00AB4C7B"/>
    <w:rsid w:val="00AC532B"/>
    <w:rsid w:val="00AD2F92"/>
    <w:rsid w:val="00AD7DA2"/>
    <w:rsid w:val="00AE27CD"/>
    <w:rsid w:val="00AE6ED5"/>
    <w:rsid w:val="00AF783C"/>
    <w:rsid w:val="00B03DEF"/>
    <w:rsid w:val="00B1225A"/>
    <w:rsid w:val="00B3272E"/>
    <w:rsid w:val="00B76B81"/>
    <w:rsid w:val="00B80227"/>
    <w:rsid w:val="00B80256"/>
    <w:rsid w:val="00BA1101"/>
    <w:rsid w:val="00BA1684"/>
    <w:rsid w:val="00BA73C9"/>
    <w:rsid w:val="00BB784F"/>
    <w:rsid w:val="00BC1DB5"/>
    <w:rsid w:val="00BD7584"/>
    <w:rsid w:val="00BE5C60"/>
    <w:rsid w:val="00BF2C16"/>
    <w:rsid w:val="00C02DE6"/>
    <w:rsid w:val="00C02F98"/>
    <w:rsid w:val="00C07FA6"/>
    <w:rsid w:val="00C16851"/>
    <w:rsid w:val="00C27059"/>
    <w:rsid w:val="00C35423"/>
    <w:rsid w:val="00C52571"/>
    <w:rsid w:val="00C53D08"/>
    <w:rsid w:val="00C55F04"/>
    <w:rsid w:val="00C56A71"/>
    <w:rsid w:val="00C56CA9"/>
    <w:rsid w:val="00C61C8C"/>
    <w:rsid w:val="00C67503"/>
    <w:rsid w:val="00C7345C"/>
    <w:rsid w:val="00C76A86"/>
    <w:rsid w:val="00C855A8"/>
    <w:rsid w:val="00C86210"/>
    <w:rsid w:val="00C901A6"/>
    <w:rsid w:val="00C94E2C"/>
    <w:rsid w:val="00CA19AA"/>
    <w:rsid w:val="00CB0D66"/>
    <w:rsid w:val="00CB47DB"/>
    <w:rsid w:val="00CD08A7"/>
    <w:rsid w:val="00CE50AF"/>
    <w:rsid w:val="00CF491B"/>
    <w:rsid w:val="00D019FE"/>
    <w:rsid w:val="00D1748E"/>
    <w:rsid w:val="00D26BF8"/>
    <w:rsid w:val="00D40E1A"/>
    <w:rsid w:val="00D45B63"/>
    <w:rsid w:val="00D5002C"/>
    <w:rsid w:val="00D5157E"/>
    <w:rsid w:val="00D56DE7"/>
    <w:rsid w:val="00D6389C"/>
    <w:rsid w:val="00D81D99"/>
    <w:rsid w:val="00D859CA"/>
    <w:rsid w:val="00D87708"/>
    <w:rsid w:val="00D90EC8"/>
    <w:rsid w:val="00D96D6E"/>
    <w:rsid w:val="00DA459B"/>
    <w:rsid w:val="00DE00ED"/>
    <w:rsid w:val="00DE3401"/>
    <w:rsid w:val="00DF0769"/>
    <w:rsid w:val="00DF2EC1"/>
    <w:rsid w:val="00E00310"/>
    <w:rsid w:val="00E0154B"/>
    <w:rsid w:val="00E06944"/>
    <w:rsid w:val="00E07834"/>
    <w:rsid w:val="00E1161E"/>
    <w:rsid w:val="00E16062"/>
    <w:rsid w:val="00E42F54"/>
    <w:rsid w:val="00E458CD"/>
    <w:rsid w:val="00E565BE"/>
    <w:rsid w:val="00E66084"/>
    <w:rsid w:val="00E67457"/>
    <w:rsid w:val="00E711C5"/>
    <w:rsid w:val="00E76CBD"/>
    <w:rsid w:val="00E93694"/>
    <w:rsid w:val="00EA4947"/>
    <w:rsid w:val="00EA5C2C"/>
    <w:rsid w:val="00EC1CA9"/>
    <w:rsid w:val="00EC26D4"/>
    <w:rsid w:val="00ED2250"/>
    <w:rsid w:val="00EE322A"/>
    <w:rsid w:val="00EE4719"/>
    <w:rsid w:val="00EF349F"/>
    <w:rsid w:val="00F155FE"/>
    <w:rsid w:val="00F168EA"/>
    <w:rsid w:val="00F217EF"/>
    <w:rsid w:val="00F21926"/>
    <w:rsid w:val="00F43F01"/>
    <w:rsid w:val="00F52618"/>
    <w:rsid w:val="00F56F6D"/>
    <w:rsid w:val="00F60374"/>
    <w:rsid w:val="00F94CE1"/>
    <w:rsid w:val="00F96382"/>
    <w:rsid w:val="00F97A57"/>
    <w:rsid w:val="00FB3D4F"/>
    <w:rsid w:val="00FB63F0"/>
    <w:rsid w:val="00FC3BCB"/>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5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ED2250"/>
    <w:pPr>
      <w:keepNext/>
      <w:outlineLvl w:val="0"/>
    </w:pPr>
    <w:rPr>
      <w:b/>
    </w:rPr>
  </w:style>
  <w:style w:type="paragraph" w:styleId="Ttulo2">
    <w:name w:val="heading 2"/>
    <w:basedOn w:val="Normal"/>
    <w:next w:val="Normal"/>
    <w:link w:val="Ttulo2Car"/>
    <w:uiPriority w:val="9"/>
    <w:semiHidden/>
    <w:unhideWhenUsed/>
    <w:qFormat/>
    <w:rsid w:val="00D174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250"/>
    <w:rPr>
      <w:rFonts w:ascii="Times New Roman" w:eastAsia="Times New Roman" w:hAnsi="Times New Roman" w:cs="Times New Roman"/>
      <w:b/>
      <w:sz w:val="24"/>
      <w:szCs w:val="20"/>
      <w:lang w:val="ca-ES" w:eastAsia="es-ES"/>
    </w:rPr>
  </w:style>
  <w:style w:type="character" w:styleId="Hipervnculo">
    <w:name w:val="Hyperlink"/>
    <w:basedOn w:val="Fuentedeprrafopredeter"/>
    <w:uiPriority w:val="99"/>
    <w:semiHidden/>
    <w:unhideWhenUsed/>
    <w:rsid w:val="008D706B"/>
    <w:rPr>
      <w:color w:val="0069A6"/>
      <w:u w:val="single"/>
    </w:rPr>
  </w:style>
  <w:style w:type="paragraph" w:styleId="Textodeglobo">
    <w:name w:val="Balloon Text"/>
    <w:basedOn w:val="Normal"/>
    <w:link w:val="TextodegloboCar"/>
    <w:uiPriority w:val="99"/>
    <w:semiHidden/>
    <w:unhideWhenUsed/>
    <w:rsid w:val="008D706B"/>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06B"/>
    <w:rPr>
      <w:rFonts w:ascii="Tahoma" w:eastAsia="Times New Roman" w:hAnsi="Tahoma" w:cs="Tahoma"/>
      <w:sz w:val="16"/>
      <w:szCs w:val="16"/>
      <w:lang w:val="ca-ES" w:eastAsia="es-ES"/>
    </w:rPr>
  </w:style>
  <w:style w:type="paragraph" w:styleId="Encabezado">
    <w:name w:val="header"/>
    <w:basedOn w:val="Normal"/>
    <w:link w:val="EncabezadoCar"/>
    <w:semiHidden/>
    <w:unhideWhenUsed/>
    <w:rsid w:val="0002436E"/>
    <w:pPr>
      <w:tabs>
        <w:tab w:val="center" w:pos="4419"/>
        <w:tab w:val="right" w:pos="8838"/>
      </w:tabs>
      <w:overflowPunct/>
      <w:autoSpaceDE/>
      <w:autoSpaceDN/>
      <w:adjustRightInd/>
      <w:jc w:val="left"/>
      <w:textAlignment w:val="auto"/>
    </w:pPr>
    <w:rPr>
      <w:rFonts w:ascii="Cambria" w:eastAsia="Cambria" w:hAnsi="Cambria" w:cs="Arial"/>
      <w:lang w:val="es-ES_tradnl" w:eastAsia="en-US"/>
    </w:rPr>
  </w:style>
  <w:style w:type="character" w:customStyle="1" w:styleId="EncabezadoCar">
    <w:name w:val="Encabezado Car"/>
    <w:basedOn w:val="Fuentedeprrafopredeter"/>
    <w:link w:val="Encabezado"/>
    <w:semiHidden/>
    <w:rsid w:val="0002436E"/>
    <w:rPr>
      <w:rFonts w:ascii="Cambria" w:eastAsia="Cambria" w:hAnsi="Cambria" w:cs="Arial"/>
      <w:sz w:val="24"/>
      <w:szCs w:val="20"/>
      <w:lang w:val="es-ES_tradnl"/>
    </w:rPr>
  </w:style>
  <w:style w:type="paragraph" w:styleId="Textoindependiente">
    <w:name w:val="Body Text"/>
    <w:basedOn w:val="Normal"/>
    <w:link w:val="TextoindependienteCar"/>
    <w:semiHidden/>
    <w:rsid w:val="0002436E"/>
    <w:pPr>
      <w:overflowPunct/>
      <w:autoSpaceDE/>
      <w:autoSpaceDN/>
      <w:adjustRightInd/>
      <w:textAlignment w:val="auto"/>
    </w:pPr>
    <w:rPr>
      <w:rFonts w:ascii="Arial" w:eastAsia="Cambria" w:hAnsi="Arial" w:cs="Arial"/>
      <w:sz w:val="22"/>
      <w:lang w:eastAsia="en-US"/>
    </w:rPr>
  </w:style>
  <w:style w:type="character" w:customStyle="1" w:styleId="TextoindependienteCar">
    <w:name w:val="Texto independiente Car"/>
    <w:basedOn w:val="Fuentedeprrafopredeter"/>
    <w:link w:val="Textoindependiente"/>
    <w:semiHidden/>
    <w:rsid w:val="0002436E"/>
    <w:rPr>
      <w:rFonts w:ascii="Arial" w:eastAsia="Cambria" w:hAnsi="Arial" w:cs="Arial"/>
      <w:szCs w:val="20"/>
      <w:lang w:val="ca-ES"/>
    </w:rPr>
  </w:style>
  <w:style w:type="character" w:customStyle="1" w:styleId="Ttulo2Car">
    <w:name w:val="Título 2 Car"/>
    <w:basedOn w:val="Fuentedeprrafopredeter"/>
    <w:link w:val="Ttulo2"/>
    <w:uiPriority w:val="9"/>
    <w:semiHidden/>
    <w:rsid w:val="00D1748E"/>
    <w:rPr>
      <w:rFonts w:asciiTheme="majorHAnsi" w:eastAsiaTheme="majorEastAsia" w:hAnsiTheme="majorHAnsi" w:cstheme="majorBidi"/>
      <w:b/>
      <w:bCs/>
      <w:color w:val="4F81BD" w:themeColor="accent1"/>
      <w:sz w:val="26"/>
      <w:szCs w:val="26"/>
      <w:lang w:val="ca-ES" w:eastAsia="es-ES"/>
    </w:rPr>
  </w:style>
  <w:style w:type="paragraph" w:styleId="Textosinformato">
    <w:name w:val="Plain Text"/>
    <w:basedOn w:val="Normal"/>
    <w:link w:val="TextosinformatoCar"/>
    <w:rsid w:val="00136716"/>
    <w:pPr>
      <w:overflowPunct/>
      <w:autoSpaceDE/>
      <w:autoSpaceDN/>
      <w:adjustRightInd/>
      <w:textAlignment w:val="auto"/>
    </w:pPr>
    <w:rPr>
      <w:rFonts w:ascii="Courier New" w:hAnsi="Courier New"/>
      <w:sz w:val="20"/>
    </w:rPr>
  </w:style>
  <w:style w:type="character" w:customStyle="1" w:styleId="TextosinformatoCar">
    <w:name w:val="Texto sin formato Car"/>
    <w:basedOn w:val="Fuentedeprrafopredeter"/>
    <w:link w:val="Textosinformato"/>
    <w:rsid w:val="00136716"/>
    <w:rPr>
      <w:rFonts w:ascii="Courier New" w:eastAsia="Times New Roman" w:hAnsi="Courier New" w:cs="Times New Roman"/>
      <w:sz w:val="20"/>
      <w:szCs w:val="20"/>
      <w:lang w:val="ca-ES" w:eastAsia="es-ES"/>
    </w:rPr>
  </w:style>
  <w:style w:type="paragraph" w:customStyle="1" w:styleId="Default">
    <w:name w:val="Default"/>
    <w:rsid w:val="00542AE4"/>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styleId="Prrafodelista">
    <w:name w:val="List Paragraph"/>
    <w:basedOn w:val="Normal"/>
    <w:uiPriority w:val="34"/>
    <w:qFormat/>
    <w:rsid w:val="00C35423"/>
    <w:pPr>
      <w:ind w:left="720"/>
      <w:contextualSpacing/>
    </w:pPr>
  </w:style>
</w:styles>
</file>

<file path=word/webSettings.xml><?xml version="1.0" encoding="utf-8"?>
<w:webSettings xmlns:r="http://schemas.openxmlformats.org/officeDocument/2006/relationships" xmlns:w="http://schemas.openxmlformats.org/wordprocessingml/2006/main">
  <w:divs>
    <w:div w:id="196436729">
      <w:marLeft w:val="0"/>
      <w:marRight w:val="0"/>
      <w:marTop w:val="0"/>
      <w:marBottom w:val="0"/>
      <w:divBdr>
        <w:top w:val="none" w:sz="0" w:space="0" w:color="auto"/>
        <w:left w:val="none" w:sz="0" w:space="0" w:color="auto"/>
        <w:bottom w:val="none" w:sz="0" w:space="0" w:color="auto"/>
        <w:right w:val="none" w:sz="0" w:space="0" w:color="auto"/>
      </w:divBdr>
      <w:divsChild>
        <w:div w:id="899747524">
          <w:marLeft w:val="0"/>
          <w:marRight w:val="0"/>
          <w:marTop w:val="0"/>
          <w:marBottom w:val="0"/>
          <w:divBdr>
            <w:top w:val="single" w:sz="6" w:space="0" w:color="A3A3A3"/>
            <w:left w:val="single" w:sz="6" w:space="0" w:color="A3A3A3"/>
            <w:bottom w:val="single" w:sz="6" w:space="2" w:color="DFDFDF"/>
            <w:right w:val="single" w:sz="6" w:space="0" w:color="A3A3A3"/>
          </w:divBdr>
        </w:div>
      </w:divsChild>
    </w:div>
    <w:div w:id="391270345">
      <w:marLeft w:val="0"/>
      <w:marRight w:val="0"/>
      <w:marTop w:val="0"/>
      <w:marBottom w:val="0"/>
      <w:divBdr>
        <w:top w:val="none" w:sz="0" w:space="0" w:color="auto"/>
        <w:left w:val="none" w:sz="0" w:space="0" w:color="auto"/>
        <w:bottom w:val="none" w:sz="0" w:space="0" w:color="auto"/>
        <w:right w:val="none" w:sz="0" w:space="0" w:color="auto"/>
      </w:divBdr>
      <w:divsChild>
        <w:div w:id="240523987">
          <w:marLeft w:val="0"/>
          <w:marRight w:val="0"/>
          <w:marTop w:val="0"/>
          <w:marBottom w:val="0"/>
          <w:divBdr>
            <w:top w:val="single" w:sz="6" w:space="0" w:color="A3A3A3"/>
            <w:left w:val="single" w:sz="6" w:space="0" w:color="A3A3A3"/>
            <w:bottom w:val="single" w:sz="6" w:space="2" w:color="DFDFDF"/>
            <w:right w:val="single" w:sz="6" w:space="0" w:color="A3A3A3"/>
          </w:divBdr>
        </w:div>
      </w:divsChild>
    </w:div>
    <w:div w:id="842474947">
      <w:marLeft w:val="0"/>
      <w:marRight w:val="0"/>
      <w:marTop w:val="0"/>
      <w:marBottom w:val="0"/>
      <w:divBdr>
        <w:top w:val="none" w:sz="0" w:space="0" w:color="auto"/>
        <w:left w:val="none" w:sz="0" w:space="0" w:color="auto"/>
        <w:bottom w:val="none" w:sz="0" w:space="0" w:color="auto"/>
        <w:right w:val="none" w:sz="0" w:space="0" w:color="auto"/>
      </w:divBdr>
      <w:divsChild>
        <w:div w:id="1500121690">
          <w:marLeft w:val="0"/>
          <w:marRight w:val="0"/>
          <w:marTop w:val="0"/>
          <w:marBottom w:val="0"/>
          <w:divBdr>
            <w:top w:val="none" w:sz="0" w:space="0" w:color="auto"/>
            <w:left w:val="none" w:sz="0" w:space="0" w:color="auto"/>
            <w:bottom w:val="single" w:sz="6" w:space="2" w:color="4F4F4F"/>
            <w:right w:val="none" w:sz="0" w:space="0" w:color="auto"/>
          </w:divBdr>
          <w:divsChild>
            <w:div w:id="1778408370">
              <w:marLeft w:val="0"/>
              <w:marRight w:val="0"/>
              <w:marTop w:val="0"/>
              <w:marBottom w:val="0"/>
              <w:divBdr>
                <w:top w:val="none" w:sz="0" w:space="0" w:color="auto"/>
                <w:left w:val="none" w:sz="0" w:space="0" w:color="auto"/>
                <w:bottom w:val="none" w:sz="0" w:space="0" w:color="auto"/>
                <w:right w:val="none" w:sz="0" w:space="0" w:color="auto"/>
              </w:divBdr>
            </w:div>
          </w:divsChild>
        </w:div>
        <w:div w:id="849684207">
          <w:marLeft w:val="0"/>
          <w:marRight w:val="0"/>
          <w:marTop w:val="0"/>
          <w:marBottom w:val="150"/>
          <w:divBdr>
            <w:top w:val="none" w:sz="0" w:space="0" w:color="auto"/>
            <w:left w:val="none" w:sz="0" w:space="0" w:color="auto"/>
            <w:bottom w:val="none" w:sz="0" w:space="0" w:color="auto"/>
            <w:right w:val="none" w:sz="0" w:space="0" w:color="auto"/>
          </w:divBdr>
        </w:div>
      </w:divsChild>
    </w:div>
    <w:div w:id="1077823437">
      <w:marLeft w:val="0"/>
      <w:marRight w:val="0"/>
      <w:marTop w:val="0"/>
      <w:marBottom w:val="0"/>
      <w:divBdr>
        <w:top w:val="none" w:sz="0" w:space="0" w:color="auto"/>
        <w:left w:val="none" w:sz="0" w:space="0" w:color="auto"/>
        <w:bottom w:val="none" w:sz="0" w:space="0" w:color="auto"/>
        <w:right w:val="none" w:sz="0" w:space="0" w:color="auto"/>
      </w:divBdr>
      <w:divsChild>
        <w:div w:id="1327319621">
          <w:marLeft w:val="0"/>
          <w:marRight w:val="0"/>
          <w:marTop w:val="0"/>
          <w:marBottom w:val="0"/>
          <w:divBdr>
            <w:top w:val="none" w:sz="0" w:space="0" w:color="auto"/>
            <w:left w:val="none" w:sz="0" w:space="0" w:color="auto"/>
            <w:bottom w:val="single" w:sz="6" w:space="2" w:color="4F4F4F"/>
            <w:right w:val="none" w:sz="0" w:space="0" w:color="auto"/>
          </w:divBdr>
          <w:divsChild>
            <w:div w:id="629289432">
              <w:marLeft w:val="0"/>
              <w:marRight w:val="0"/>
              <w:marTop w:val="0"/>
              <w:marBottom w:val="0"/>
              <w:divBdr>
                <w:top w:val="none" w:sz="0" w:space="0" w:color="auto"/>
                <w:left w:val="none" w:sz="0" w:space="0" w:color="auto"/>
                <w:bottom w:val="none" w:sz="0" w:space="0" w:color="auto"/>
                <w:right w:val="none" w:sz="0" w:space="0" w:color="auto"/>
              </w:divBdr>
            </w:div>
          </w:divsChild>
        </w:div>
        <w:div w:id="1293907487">
          <w:marLeft w:val="0"/>
          <w:marRight w:val="0"/>
          <w:marTop w:val="0"/>
          <w:marBottom w:val="150"/>
          <w:divBdr>
            <w:top w:val="none" w:sz="0" w:space="0" w:color="auto"/>
            <w:left w:val="none" w:sz="0" w:space="0" w:color="auto"/>
            <w:bottom w:val="none" w:sz="0" w:space="0" w:color="auto"/>
            <w:right w:val="none" w:sz="0" w:space="0" w:color="auto"/>
          </w:divBdr>
        </w:div>
      </w:divsChild>
    </w:div>
    <w:div w:id="1766076341">
      <w:marLeft w:val="0"/>
      <w:marRight w:val="0"/>
      <w:marTop w:val="0"/>
      <w:marBottom w:val="0"/>
      <w:divBdr>
        <w:top w:val="none" w:sz="0" w:space="0" w:color="auto"/>
        <w:left w:val="none" w:sz="0" w:space="0" w:color="auto"/>
        <w:bottom w:val="none" w:sz="0" w:space="0" w:color="auto"/>
        <w:right w:val="none" w:sz="0" w:space="0" w:color="auto"/>
      </w:divBdr>
      <w:divsChild>
        <w:div w:id="585462931">
          <w:marLeft w:val="0"/>
          <w:marRight w:val="0"/>
          <w:marTop w:val="0"/>
          <w:marBottom w:val="0"/>
          <w:divBdr>
            <w:top w:val="single" w:sz="6" w:space="0" w:color="A3A3A3"/>
            <w:left w:val="single" w:sz="6" w:space="0" w:color="A3A3A3"/>
            <w:bottom w:val="single" w:sz="6" w:space="2" w:color="DFDFDF"/>
            <w:right w:val="single" w:sz="6" w:space="0" w:color="A3A3A3"/>
          </w:divBdr>
        </w:div>
      </w:divsChild>
    </w:div>
    <w:div w:id="1822188088">
      <w:marLeft w:val="0"/>
      <w:marRight w:val="0"/>
      <w:marTop w:val="0"/>
      <w:marBottom w:val="0"/>
      <w:divBdr>
        <w:top w:val="none" w:sz="0" w:space="0" w:color="auto"/>
        <w:left w:val="none" w:sz="0" w:space="0" w:color="auto"/>
        <w:bottom w:val="none" w:sz="0" w:space="0" w:color="auto"/>
        <w:right w:val="none" w:sz="0" w:space="0" w:color="auto"/>
      </w:divBdr>
      <w:divsChild>
        <w:div w:id="1201170526">
          <w:marLeft w:val="0"/>
          <w:marRight w:val="0"/>
          <w:marTop w:val="0"/>
          <w:marBottom w:val="0"/>
          <w:divBdr>
            <w:top w:val="none" w:sz="0" w:space="0" w:color="auto"/>
            <w:left w:val="none" w:sz="0" w:space="0" w:color="auto"/>
            <w:bottom w:val="single" w:sz="6" w:space="2" w:color="4F4F4F"/>
            <w:right w:val="none" w:sz="0" w:space="0" w:color="auto"/>
          </w:divBdr>
          <w:divsChild>
            <w:div w:id="491485374">
              <w:marLeft w:val="0"/>
              <w:marRight w:val="0"/>
              <w:marTop w:val="0"/>
              <w:marBottom w:val="0"/>
              <w:divBdr>
                <w:top w:val="none" w:sz="0" w:space="0" w:color="auto"/>
                <w:left w:val="none" w:sz="0" w:space="0" w:color="auto"/>
                <w:bottom w:val="none" w:sz="0" w:space="0" w:color="auto"/>
                <w:right w:val="none" w:sz="0" w:space="0" w:color="auto"/>
              </w:divBdr>
            </w:div>
          </w:divsChild>
        </w:div>
        <w:div w:id="20766579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2B2D-9D31-4F1F-A84A-D77CD443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4631</Words>
  <Characters>25472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2012-11-22T12:16:00Z</cp:lastPrinted>
  <dcterms:created xsi:type="dcterms:W3CDTF">2012-12-18T14:27:00Z</dcterms:created>
  <dcterms:modified xsi:type="dcterms:W3CDTF">2012-12-18T14:27:00Z</dcterms:modified>
</cp:coreProperties>
</file>