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A8" w:rsidRDefault="007C25A8" w:rsidP="007C25A8"/>
    <w:p w:rsidR="007C25A8" w:rsidRDefault="007C25A8" w:rsidP="007C25A8"/>
    <w:p w:rsidR="007C25A8" w:rsidRDefault="007C25A8" w:rsidP="007C25A8"/>
    <w:p w:rsidR="007C25A8" w:rsidRPr="00464BF3" w:rsidRDefault="007C25A8" w:rsidP="007C25A8">
      <w:pPr>
        <w:pStyle w:val="Ttulo1"/>
        <w:rPr>
          <w:rFonts w:ascii="Arial" w:hAnsi="Arial" w:cs="Arial"/>
          <w:sz w:val="22"/>
          <w:szCs w:val="22"/>
        </w:rPr>
      </w:pPr>
      <w:r w:rsidRPr="00464BF3">
        <w:rPr>
          <w:rFonts w:ascii="Arial" w:hAnsi="Arial" w:cs="Arial"/>
          <w:sz w:val="22"/>
          <w:szCs w:val="22"/>
        </w:rPr>
        <w:t>ACTA DE LA SESSIÓ ORDINÀRIA CELEBRADA PER L’AJUNTAMENT PLE EN  DATA</w:t>
      </w:r>
      <w:r w:rsidRPr="00464BF3">
        <w:rPr>
          <w:rFonts w:ascii="Arial" w:hAnsi="Arial" w:cs="Arial"/>
          <w:sz w:val="22"/>
          <w:szCs w:val="22"/>
        </w:rPr>
        <w:tab/>
      </w:r>
      <w:r w:rsidR="00464BF3">
        <w:rPr>
          <w:rFonts w:ascii="Arial" w:hAnsi="Arial" w:cs="Arial"/>
          <w:sz w:val="22"/>
          <w:szCs w:val="22"/>
        </w:rPr>
        <w:t>28 DE NOVEMBRE DE 2011.</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b/>
          <w:sz w:val="22"/>
          <w:szCs w:val="22"/>
        </w:rPr>
      </w:pPr>
      <w:r w:rsidRPr="00464BF3">
        <w:rPr>
          <w:rFonts w:ascii="Arial" w:hAnsi="Arial" w:cs="Arial"/>
          <w:b/>
          <w:sz w:val="22"/>
          <w:szCs w:val="22"/>
        </w:rPr>
        <w:t>Identificació de la sessió</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Caràcter: Ordinari</w:t>
      </w:r>
    </w:p>
    <w:p w:rsidR="007C25A8" w:rsidRPr="00464BF3" w:rsidRDefault="007C25A8" w:rsidP="007C25A8">
      <w:pPr>
        <w:rPr>
          <w:rFonts w:ascii="Arial" w:hAnsi="Arial" w:cs="Arial"/>
          <w:sz w:val="22"/>
          <w:szCs w:val="22"/>
        </w:rPr>
      </w:pPr>
      <w:r w:rsidRPr="00464BF3">
        <w:rPr>
          <w:rFonts w:ascii="Arial" w:hAnsi="Arial" w:cs="Arial"/>
          <w:sz w:val="22"/>
          <w:szCs w:val="22"/>
        </w:rPr>
        <w:t xml:space="preserve">Data: </w:t>
      </w:r>
      <w:r w:rsidR="0068088E" w:rsidRPr="00464BF3">
        <w:rPr>
          <w:rFonts w:ascii="Arial" w:hAnsi="Arial" w:cs="Arial"/>
          <w:sz w:val="22"/>
          <w:szCs w:val="22"/>
        </w:rPr>
        <w:t>28 de novembre de 2011</w:t>
      </w:r>
    </w:p>
    <w:p w:rsidR="007C25A8" w:rsidRPr="00464BF3" w:rsidRDefault="007C25A8" w:rsidP="007C25A8">
      <w:pPr>
        <w:rPr>
          <w:rFonts w:ascii="Arial" w:hAnsi="Arial" w:cs="Arial"/>
          <w:sz w:val="22"/>
          <w:szCs w:val="22"/>
        </w:rPr>
      </w:pPr>
      <w:r w:rsidRPr="00464BF3">
        <w:rPr>
          <w:rFonts w:ascii="Arial" w:hAnsi="Arial" w:cs="Arial"/>
          <w:sz w:val="22"/>
          <w:szCs w:val="22"/>
        </w:rPr>
        <w:t>Lloc: Sala d’Actes de l’Ajuntament de Fontcoberta</w:t>
      </w:r>
    </w:p>
    <w:p w:rsidR="007C25A8" w:rsidRPr="00464BF3" w:rsidRDefault="007C25A8" w:rsidP="007C25A8">
      <w:pPr>
        <w:rPr>
          <w:rFonts w:ascii="Arial" w:hAnsi="Arial" w:cs="Arial"/>
          <w:sz w:val="22"/>
          <w:szCs w:val="22"/>
        </w:rPr>
      </w:pPr>
      <w:r w:rsidRPr="00464BF3">
        <w:rPr>
          <w:rFonts w:ascii="Arial" w:hAnsi="Arial" w:cs="Arial"/>
          <w:sz w:val="22"/>
          <w:szCs w:val="22"/>
        </w:rPr>
        <w:t>Hora. Les 21’30h.</w:t>
      </w:r>
    </w:p>
    <w:p w:rsidR="007C25A8" w:rsidRPr="00464BF3" w:rsidRDefault="007C25A8" w:rsidP="007C25A8">
      <w:pPr>
        <w:tabs>
          <w:tab w:val="left" w:pos="720"/>
        </w:tabs>
        <w:rPr>
          <w:rFonts w:ascii="Arial" w:hAnsi="Arial" w:cs="Arial"/>
          <w:sz w:val="22"/>
          <w:szCs w:val="22"/>
        </w:rPr>
      </w:pPr>
    </w:p>
    <w:p w:rsidR="007C25A8" w:rsidRPr="00464BF3" w:rsidRDefault="007C25A8" w:rsidP="007C25A8">
      <w:pPr>
        <w:tabs>
          <w:tab w:val="left" w:pos="720"/>
        </w:tabs>
        <w:rPr>
          <w:rFonts w:ascii="Arial" w:hAnsi="Arial" w:cs="Arial"/>
          <w:b/>
          <w:sz w:val="22"/>
          <w:szCs w:val="22"/>
        </w:rPr>
      </w:pPr>
      <w:r w:rsidRPr="00464BF3">
        <w:rPr>
          <w:rFonts w:ascii="Arial" w:hAnsi="Arial" w:cs="Arial"/>
          <w:b/>
          <w:sz w:val="22"/>
          <w:szCs w:val="22"/>
        </w:rPr>
        <w:t xml:space="preserve">Assistents: </w:t>
      </w:r>
    </w:p>
    <w:p w:rsidR="007C25A8" w:rsidRPr="00464BF3" w:rsidRDefault="007C25A8" w:rsidP="007C25A8">
      <w:pPr>
        <w:tabs>
          <w:tab w:val="left" w:pos="720"/>
        </w:tabs>
        <w:rPr>
          <w:rFonts w:ascii="Arial" w:hAnsi="Arial" w:cs="Arial"/>
          <w:sz w:val="22"/>
          <w:szCs w:val="22"/>
        </w:rPr>
      </w:pPr>
    </w:p>
    <w:p w:rsidR="007C25A8" w:rsidRPr="00464BF3" w:rsidRDefault="007C25A8" w:rsidP="007C25A8">
      <w:pPr>
        <w:tabs>
          <w:tab w:val="left" w:pos="720"/>
        </w:tabs>
        <w:rPr>
          <w:rFonts w:ascii="Arial" w:hAnsi="Arial" w:cs="Arial"/>
          <w:sz w:val="22"/>
          <w:szCs w:val="22"/>
        </w:rPr>
      </w:pPr>
      <w:r w:rsidRPr="00464BF3">
        <w:rPr>
          <w:rFonts w:ascii="Arial" w:hAnsi="Arial" w:cs="Arial"/>
          <w:sz w:val="22"/>
          <w:szCs w:val="22"/>
        </w:rPr>
        <w:t xml:space="preserve">Alcalde:  Sr. Joan </w:t>
      </w:r>
      <w:proofErr w:type="spellStart"/>
      <w:r w:rsidRPr="00464BF3">
        <w:rPr>
          <w:rFonts w:ascii="Arial" w:hAnsi="Arial" w:cs="Arial"/>
          <w:sz w:val="22"/>
          <w:szCs w:val="22"/>
        </w:rPr>
        <w:t>Estarriola</w:t>
      </w:r>
      <w:proofErr w:type="spellEnd"/>
      <w:r w:rsidRPr="00464BF3">
        <w:rPr>
          <w:rFonts w:ascii="Arial" w:hAnsi="Arial" w:cs="Arial"/>
          <w:sz w:val="22"/>
          <w:szCs w:val="22"/>
        </w:rPr>
        <w:t xml:space="preserve"> i Vilardell</w:t>
      </w:r>
    </w:p>
    <w:p w:rsidR="007C25A8" w:rsidRPr="00464BF3" w:rsidRDefault="007C25A8" w:rsidP="007C25A8">
      <w:pPr>
        <w:tabs>
          <w:tab w:val="left" w:pos="720"/>
        </w:tabs>
        <w:rPr>
          <w:rFonts w:ascii="Arial" w:hAnsi="Arial" w:cs="Arial"/>
          <w:sz w:val="22"/>
          <w:szCs w:val="22"/>
        </w:rPr>
      </w:pPr>
    </w:p>
    <w:p w:rsidR="007C25A8" w:rsidRPr="00464BF3" w:rsidRDefault="007C25A8" w:rsidP="007C25A8">
      <w:pPr>
        <w:tabs>
          <w:tab w:val="left" w:pos="720"/>
        </w:tabs>
        <w:rPr>
          <w:rFonts w:ascii="Arial" w:hAnsi="Arial" w:cs="Arial"/>
          <w:sz w:val="22"/>
          <w:szCs w:val="22"/>
        </w:rPr>
      </w:pPr>
      <w:r w:rsidRPr="00464BF3">
        <w:rPr>
          <w:rFonts w:ascii="Arial" w:hAnsi="Arial" w:cs="Arial"/>
          <w:sz w:val="22"/>
          <w:szCs w:val="22"/>
        </w:rPr>
        <w:t xml:space="preserve">Regidors: </w:t>
      </w:r>
    </w:p>
    <w:p w:rsidR="007C25A8" w:rsidRPr="00464BF3" w:rsidRDefault="007C25A8" w:rsidP="007C25A8">
      <w:pPr>
        <w:tabs>
          <w:tab w:val="left" w:pos="720"/>
        </w:tabs>
        <w:ind w:left="720"/>
        <w:rPr>
          <w:rFonts w:ascii="Arial" w:hAnsi="Arial" w:cs="Arial"/>
          <w:sz w:val="22"/>
          <w:szCs w:val="22"/>
        </w:rPr>
      </w:pPr>
    </w:p>
    <w:p w:rsidR="007C25A8" w:rsidRPr="00464BF3" w:rsidRDefault="007C25A8" w:rsidP="007C25A8">
      <w:pPr>
        <w:tabs>
          <w:tab w:val="left" w:pos="720"/>
        </w:tabs>
        <w:rPr>
          <w:rFonts w:ascii="Arial" w:hAnsi="Arial" w:cs="Arial"/>
          <w:sz w:val="22"/>
          <w:szCs w:val="22"/>
        </w:rPr>
      </w:pP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Sra. Pilar Busquets i Barceló</w:t>
      </w:r>
    </w:p>
    <w:p w:rsidR="007C25A8" w:rsidRPr="00464BF3" w:rsidRDefault="007C25A8" w:rsidP="007C25A8">
      <w:pPr>
        <w:tabs>
          <w:tab w:val="left" w:pos="720"/>
        </w:tabs>
        <w:ind w:left="360"/>
        <w:rPr>
          <w:rFonts w:ascii="Arial" w:hAnsi="Arial" w:cs="Arial"/>
          <w:sz w:val="22"/>
          <w:szCs w:val="22"/>
        </w:rPr>
      </w:pPr>
      <w:r w:rsidRPr="00464BF3">
        <w:rPr>
          <w:rFonts w:ascii="Arial" w:hAnsi="Arial" w:cs="Arial"/>
          <w:sz w:val="22"/>
          <w:szCs w:val="22"/>
        </w:rPr>
        <w:t xml:space="preserve"> -    Sr. Carles Pedrola Carreras</w:t>
      </w:r>
    </w:p>
    <w:p w:rsidR="007C25A8" w:rsidRPr="00464BF3" w:rsidRDefault="007C25A8" w:rsidP="007C25A8">
      <w:pPr>
        <w:tabs>
          <w:tab w:val="left" w:pos="720"/>
        </w:tabs>
        <w:ind w:left="360"/>
        <w:rPr>
          <w:rFonts w:ascii="Arial" w:hAnsi="Arial" w:cs="Arial"/>
          <w:sz w:val="22"/>
          <w:szCs w:val="22"/>
        </w:rPr>
      </w:pPr>
      <w:r w:rsidRPr="00464BF3">
        <w:rPr>
          <w:rFonts w:ascii="Arial" w:hAnsi="Arial" w:cs="Arial"/>
          <w:sz w:val="22"/>
          <w:szCs w:val="22"/>
        </w:rPr>
        <w:t>-     Sr. Xavier Cros Verdaguer</w:t>
      </w: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 xml:space="preserve">Sr. Narcís </w:t>
      </w:r>
      <w:proofErr w:type="spellStart"/>
      <w:r w:rsidRPr="00464BF3">
        <w:rPr>
          <w:rFonts w:ascii="Arial" w:hAnsi="Arial" w:cs="Arial"/>
          <w:sz w:val="22"/>
          <w:szCs w:val="22"/>
        </w:rPr>
        <w:t>Bartis</w:t>
      </w:r>
      <w:proofErr w:type="spellEnd"/>
      <w:r w:rsidRPr="00464BF3">
        <w:rPr>
          <w:rFonts w:ascii="Arial" w:hAnsi="Arial" w:cs="Arial"/>
          <w:sz w:val="22"/>
          <w:szCs w:val="22"/>
        </w:rPr>
        <w:t xml:space="preserve"> Bosch </w:t>
      </w: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Sr. Lluís Freixa Macià</w:t>
      </w: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 xml:space="preserve">Sr. Jaume Roura i Noguer </w:t>
      </w: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Sra. Consol Mas i Torres.</w:t>
      </w:r>
    </w:p>
    <w:p w:rsidR="007C25A8" w:rsidRPr="00464BF3" w:rsidRDefault="007C25A8" w:rsidP="007C25A8">
      <w:pPr>
        <w:numPr>
          <w:ilvl w:val="0"/>
          <w:numId w:val="1"/>
        </w:numPr>
        <w:tabs>
          <w:tab w:val="left" w:pos="720"/>
        </w:tabs>
        <w:rPr>
          <w:rFonts w:ascii="Arial" w:hAnsi="Arial" w:cs="Arial"/>
          <w:sz w:val="22"/>
          <w:szCs w:val="22"/>
        </w:rPr>
      </w:pPr>
      <w:r w:rsidRPr="00464BF3">
        <w:rPr>
          <w:rFonts w:ascii="Arial" w:hAnsi="Arial" w:cs="Arial"/>
          <w:sz w:val="22"/>
          <w:szCs w:val="22"/>
        </w:rPr>
        <w:t>Sr. Francesc Molina Jiménez</w:t>
      </w:r>
    </w:p>
    <w:p w:rsidR="007C25A8" w:rsidRPr="00464BF3" w:rsidRDefault="007C25A8" w:rsidP="007C25A8">
      <w:pPr>
        <w:tabs>
          <w:tab w:val="left" w:pos="720"/>
        </w:tabs>
        <w:ind w:left="720"/>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 xml:space="preserve">      </w:t>
      </w:r>
    </w:p>
    <w:p w:rsidR="007C25A8" w:rsidRPr="00464BF3" w:rsidRDefault="007C25A8" w:rsidP="007C25A8">
      <w:pPr>
        <w:rPr>
          <w:rFonts w:ascii="Arial" w:hAnsi="Arial" w:cs="Arial"/>
          <w:sz w:val="22"/>
          <w:szCs w:val="22"/>
        </w:rPr>
      </w:pPr>
    </w:p>
    <w:p w:rsidR="007C25A8" w:rsidRPr="00464BF3" w:rsidRDefault="007C25A8" w:rsidP="007C25A8">
      <w:pPr>
        <w:overflowPunct/>
        <w:textAlignment w:val="auto"/>
        <w:rPr>
          <w:rFonts w:ascii="Arial" w:eastAsia="Calibri" w:hAnsi="Arial" w:cs="Arial"/>
          <w:sz w:val="22"/>
          <w:szCs w:val="22"/>
          <w:lang w:eastAsia="en-US"/>
        </w:rPr>
      </w:pPr>
      <w:r w:rsidRPr="00464BF3">
        <w:rPr>
          <w:rFonts w:ascii="Arial" w:eastAsia="Calibri" w:hAnsi="Arial" w:cs="Arial"/>
          <w:sz w:val="22"/>
          <w:szCs w:val="22"/>
          <w:lang w:eastAsia="en-US"/>
        </w:rPr>
        <w:t>Hi assisteix,  com a Secretària de la Corporació, la Sra. Maria Grau i Pagès.</w:t>
      </w:r>
    </w:p>
    <w:p w:rsidR="007C25A8" w:rsidRPr="00464BF3" w:rsidRDefault="007C25A8" w:rsidP="007C25A8">
      <w:pPr>
        <w:overflowPunct/>
        <w:textAlignment w:val="auto"/>
        <w:rPr>
          <w:rFonts w:ascii="Arial" w:eastAsia="Calibri" w:hAnsi="Arial" w:cs="Arial"/>
          <w:sz w:val="22"/>
          <w:szCs w:val="22"/>
          <w:lang w:eastAsia="en-US"/>
        </w:rPr>
      </w:pPr>
    </w:p>
    <w:p w:rsidR="007C25A8" w:rsidRPr="00464BF3" w:rsidRDefault="007C25A8" w:rsidP="007C25A8">
      <w:pPr>
        <w:overflowPunct/>
        <w:textAlignment w:val="auto"/>
        <w:rPr>
          <w:rFonts w:ascii="Arial" w:eastAsia="Calibri" w:hAnsi="Arial" w:cs="Arial"/>
          <w:sz w:val="22"/>
          <w:szCs w:val="22"/>
          <w:lang w:eastAsia="en-US"/>
        </w:rPr>
      </w:pPr>
      <w:proofErr w:type="spellStart"/>
      <w:r w:rsidRPr="00464BF3">
        <w:rPr>
          <w:rFonts w:ascii="Arial" w:eastAsia="Calibri" w:hAnsi="Arial" w:cs="Arial"/>
          <w:sz w:val="22"/>
          <w:szCs w:val="22"/>
          <w:lang w:eastAsia="en-US"/>
        </w:rPr>
        <w:t>L’Alcalde-President</w:t>
      </w:r>
      <w:proofErr w:type="spellEnd"/>
      <w:r w:rsidRPr="00464BF3">
        <w:rPr>
          <w:rFonts w:ascii="Arial" w:eastAsia="Calibri" w:hAnsi="Arial" w:cs="Arial"/>
          <w:sz w:val="22"/>
          <w:szCs w:val="22"/>
          <w:lang w:eastAsia="en-US"/>
        </w:rPr>
        <w:t xml:space="preserve"> obre l’acte públic i es procedeix a tractar els assumptes  inclosos a l’ordre del dia .</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b/>
          <w:sz w:val="22"/>
          <w:szCs w:val="22"/>
          <w:u w:val="single"/>
        </w:rPr>
        <w:t>1r.- APROVACIO ACTA ANTERIOR.-</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 xml:space="preserve">Els membres de la Corporació disposen d’una fotocòpia de l’esborrany de l’acta de la sessió celebrada el dia </w:t>
      </w:r>
      <w:r w:rsidR="0068088E" w:rsidRPr="00464BF3">
        <w:rPr>
          <w:rFonts w:ascii="Arial" w:hAnsi="Arial" w:cs="Arial"/>
          <w:sz w:val="22"/>
          <w:szCs w:val="22"/>
        </w:rPr>
        <w:t xml:space="preserve">31 d’octubre de 2011 </w:t>
      </w:r>
      <w:r w:rsidRPr="00464BF3">
        <w:rPr>
          <w:rFonts w:ascii="Arial" w:hAnsi="Arial" w:cs="Arial"/>
          <w:sz w:val="22"/>
          <w:szCs w:val="22"/>
        </w:rPr>
        <w:t xml:space="preserve">que és aprovada per unanimitat, amb </w:t>
      </w:r>
      <w:r w:rsidR="0068088E" w:rsidRPr="00464BF3">
        <w:rPr>
          <w:rFonts w:ascii="Arial" w:hAnsi="Arial" w:cs="Arial"/>
          <w:sz w:val="22"/>
          <w:szCs w:val="22"/>
        </w:rPr>
        <w:t xml:space="preserve">una esmena en els precs i preguntes on diu el monòlit de Sant </w:t>
      </w:r>
      <w:proofErr w:type="spellStart"/>
      <w:r w:rsidR="0068088E" w:rsidRPr="00464BF3">
        <w:rPr>
          <w:rFonts w:ascii="Arial" w:hAnsi="Arial" w:cs="Arial"/>
          <w:sz w:val="22"/>
          <w:szCs w:val="22"/>
        </w:rPr>
        <w:t>Galderic</w:t>
      </w:r>
      <w:proofErr w:type="spellEnd"/>
      <w:r w:rsidR="0068088E" w:rsidRPr="00464BF3">
        <w:rPr>
          <w:rFonts w:ascii="Arial" w:hAnsi="Arial" w:cs="Arial"/>
          <w:sz w:val="22"/>
          <w:szCs w:val="22"/>
        </w:rPr>
        <w:t>, ha de dir el monòlit de Lluis Companys a la Plaça de la Font.</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p>
    <w:p w:rsidR="007C25A8" w:rsidRPr="00464BF3" w:rsidRDefault="007C25A8" w:rsidP="007C25A8">
      <w:pPr>
        <w:tabs>
          <w:tab w:val="left" w:pos="4962"/>
        </w:tabs>
        <w:rPr>
          <w:rFonts w:ascii="Arial" w:hAnsi="Arial" w:cs="Arial"/>
          <w:sz w:val="22"/>
          <w:szCs w:val="22"/>
        </w:rPr>
      </w:pPr>
      <w:r w:rsidRPr="00464BF3">
        <w:rPr>
          <w:rFonts w:ascii="Arial" w:hAnsi="Arial" w:cs="Arial"/>
          <w:b/>
          <w:sz w:val="22"/>
          <w:szCs w:val="22"/>
          <w:u w:val="single"/>
        </w:rPr>
        <w:t>2n.- RESOLUCIONS DE L’ALCALDIA I DESPATX OFICIAL</w:t>
      </w:r>
    </w:p>
    <w:p w:rsidR="007C25A8" w:rsidRPr="00464BF3" w:rsidRDefault="007C25A8" w:rsidP="007C25A8">
      <w:pPr>
        <w:tabs>
          <w:tab w:val="left" w:pos="4962"/>
        </w:tabs>
        <w:rPr>
          <w:rFonts w:ascii="Arial" w:hAnsi="Arial" w:cs="Arial"/>
          <w:sz w:val="22"/>
          <w:szCs w:val="22"/>
        </w:rPr>
      </w:pPr>
    </w:p>
    <w:p w:rsidR="007C25A8" w:rsidRPr="00464BF3" w:rsidRDefault="007C25A8" w:rsidP="007C25A8">
      <w:pPr>
        <w:tabs>
          <w:tab w:val="left" w:pos="4962"/>
        </w:tabs>
        <w:rPr>
          <w:rFonts w:ascii="Arial" w:hAnsi="Arial" w:cs="Arial"/>
          <w:sz w:val="22"/>
          <w:szCs w:val="22"/>
        </w:rPr>
      </w:pPr>
      <w:r w:rsidRPr="00464BF3">
        <w:rPr>
          <w:rFonts w:ascii="Arial" w:hAnsi="Arial" w:cs="Arial"/>
          <w:sz w:val="22"/>
          <w:szCs w:val="22"/>
        </w:rPr>
        <w:t xml:space="preserve">El Sr. Alcalde dóna compte al Ple de les resolucions d’alcaldia núm. </w:t>
      </w:r>
      <w:r w:rsidR="0068088E" w:rsidRPr="00464BF3">
        <w:rPr>
          <w:rFonts w:ascii="Arial" w:hAnsi="Arial" w:cs="Arial"/>
          <w:sz w:val="22"/>
          <w:szCs w:val="22"/>
        </w:rPr>
        <w:t>144</w:t>
      </w:r>
      <w:r w:rsidRPr="00464BF3">
        <w:rPr>
          <w:rFonts w:ascii="Arial" w:hAnsi="Arial" w:cs="Arial"/>
          <w:sz w:val="22"/>
          <w:szCs w:val="22"/>
        </w:rPr>
        <w:t xml:space="preserve"> a la </w:t>
      </w:r>
      <w:r w:rsidR="0068088E" w:rsidRPr="00464BF3">
        <w:rPr>
          <w:rFonts w:ascii="Arial" w:hAnsi="Arial" w:cs="Arial"/>
          <w:sz w:val="22"/>
          <w:szCs w:val="22"/>
        </w:rPr>
        <w:t>154/2011</w:t>
      </w:r>
      <w:r w:rsidRPr="00464BF3">
        <w:rPr>
          <w:rFonts w:ascii="Arial" w:hAnsi="Arial" w:cs="Arial"/>
          <w:sz w:val="22"/>
          <w:szCs w:val="22"/>
        </w:rPr>
        <w:t xml:space="preserve">  i de l’última correspondència oficial arribada, de la que cal destacar:</w:t>
      </w:r>
    </w:p>
    <w:p w:rsidR="007C25A8" w:rsidRPr="00464BF3" w:rsidRDefault="007C25A8" w:rsidP="007C25A8">
      <w:pPr>
        <w:tabs>
          <w:tab w:val="left" w:pos="4962"/>
        </w:tabs>
        <w:rPr>
          <w:rFonts w:ascii="Arial" w:hAnsi="Arial" w:cs="Arial"/>
          <w:sz w:val="22"/>
          <w:szCs w:val="22"/>
        </w:rPr>
      </w:pPr>
    </w:p>
    <w:p w:rsidR="007C25A8" w:rsidRPr="00464BF3" w:rsidRDefault="007C25A8" w:rsidP="007C25A8">
      <w:pPr>
        <w:tabs>
          <w:tab w:val="left" w:pos="4962"/>
        </w:tabs>
        <w:rPr>
          <w:rFonts w:ascii="Arial" w:hAnsi="Arial" w:cs="Arial"/>
          <w:sz w:val="22"/>
          <w:szCs w:val="22"/>
        </w:rPr>
      </w:pPr>
    </w:p>
    <w:p w:rsidR="002A2C6D" w:rsidRPr="00464BF3" w:rsidRDefault="0068088E"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Es</w:t>
      </w:r>
      <w:r w:rsidR="002A2C6D" w:rsidRPr="00464BF3">
        <w:rPr>
          <w:rFonts w:ascii="Arial" w:hAnsi="Arial" w:cs="Arial"/>
          <w:sz w:val="22"/>
          <w:szCs w:val="22"/>
        </w:rPr>
        <w:t>c</w:t>
      </w:r>
      <w:r w:rsidRPr="00464BF3">
        <w:rPr>
          <w:rFonts w:ascii="Arial" w:hAnsi="Arial" w:cs="Arial"/>
          <w:sz w:val="22"/>
          <w:szCs w:val="22"/>
        </w:rPr>
        <w:t>rit de</w:t>
      </w:r>
      <w:r w:rsidR="002A2C6D" w:rsidRPr="00464BF3">
        <w:rPr>
          <w:rFonts w:ascii="Arial" w:hAnsi="Arial" w:cs="Arial"/>
          <w:sz w:val="22"/>
          <w:szCs w:val="22"/>
        </w:rPr>
        <w:t>l Servei Territorial de Carreteres en el que notifiquen la resolució de pròrroga del termini d’execució de l’obra del giratori a la Ctra. de Banyoles a Figueres, terme municipal de Fontcoberta.</w:t>
      </w:r>
    </w:p>
    <w:p w:rsidR="005D4A79" w:rsidRPr="00464BF3" w:rsidRDefault="005D4A79"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lastRenderedPageBreak/>
        <w:t>Escrit del Departament de Governació, Direcció General d’Administració Local</w:t>
      </w:r>
      <w:r w:rsidR="002A2C6D" w:rsidRPr="00464BF3">
        <w:rPr>
          <w:rFonts w:ascii="Arial" w:hAnsi="Arial" w:cs="Arial"/>
          <w:sz w:val="22"/>
          <w:szCs w:val="22"/>
        </w:rPr>
        <w:t xml:space="preserve"> </w:t>
      </w:r>
      <w:r w:rsidRPr="00464BF3">
        <w:rPr>
          <w:rFonts w:ascii="Arial" w:hAnsi="Arial" w:cs="Arial"/>
          <w:sz w:val="22"/>
          <w:szCs w:val="22"/>
        </w:rPr>
        <w:t>en el que comuniquen la quantitat del Fons de cooperació local del municipi, que és de 73.300,90 euros.</w:t>
      </w:r>
    </w:p>
    <w:p w:rsidR="005D4A79" w:rsidRPr="00464BF3" w:rsidRDefault="005D4A79"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Escrit del Departament de Governació, Direcció General d’Administració Local en el que comuniquen la quantitat de la participació en el fons, tram municipal d’import 5.271,16 euros.</w:t>
      </w:r>
    </w:p>
    <w:p w:rsidR="005D4A79" w:rsidRPr="00464BF3" w:rsidRDefault="005D4A79"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Escrit del Departament de Governació, Direcció General d’Administració Local en el que comuniquen que s’ha enviat un document comptable a pagar de 42.719,02 a compte del Fons.</w:t>
      </w:r>
    </w:p>
    <w:p w:rsidR="00243365" w:rsidRPr="00464BF3" w:rsidRDefault="005D4A79"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 xml:space="preserve">Escrit del Departament de Governació, Direcció General d’Administració Local en el que comuniquen </w:t>
      </w:r>
      <w:r w:rsidR="00243365" w:rsidRPr="00464BF3">
        <w:rPr>
          <w:rFonts w:ascii="Arial" w:hAnsi="Arial" w:cs="Arial"/>
          <w:sz w:val="22"/>
          <w:szCs w:val="22"/>
        </w:rPr>
        <w:t>la resolució de les retribucions a determinats càrrecs electes per un import de 11.028,00 euros.</w:t>
      </w:r>
    </w:p>
    <w:p w:rsidR="002A5EE0" w:rsidRPr="00464BF3" w:rsidRDefault="00243365"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 xml:space="preserve">2 escrits de l’Ajuntament de Vilademuls en el comuniquen la informació pública de la modificació puntual de les normes subsidiàries de planejament urbanístic del municipi, relatiu a la unitat d’actuació UA2 i UA3 de </w:t>
      </w:r>
      <w:proofErr w:type="spellStart"/>
      <w:r w:rsidRPr="00464BF3">
        <w:rPr>
          <w:rFonts w:ascii="Arial" w:hAnsi="Arial" w:cs="Arial"/>
          <w:sz w:val="22"/>
          <w:szCs w:val="22"/>
        </w:rPr>
        <w:t>Vilafreser</w:t>
      </w:r>
      <w:proofErr w:type="spellEnd"/>
      <w:r w:rsidRPr="00464BF3">
        <w:rPr>
          <w:rFonts w:ascii="Arial" w:hAnsi="Arial" w:cs="Arial"/>
          <w:sz w:val="22"/>
          <w:szCs w:val="22"/>
        </w:rPr>
        <w:t xml:space="preserve">  i a l’adaptació a la normativa mediambiental o altres normatives sectorials per les explotacions pecuàries existents. </w:t>
      </w:r>
    </w:p>
    <w:p w:rsidR="007C25A8" w:rsidRPr="00464BF3" w:rsidRDefault="002A5EE0" w:rsidP="0068088E">
      <w:pPr>
        <w:pStyle w:val="Prrafodelista"/>
        <w:numPr>
          <w:ilvl w:val="0"/>
          <w:numId w:val="1"/>
        </w:numPr>
        <w:tabs>
          <w:tab w:val="left" w:pos="4962"/>
        </w:tabs>
        <w:rPr>
          <w:rFonts w:ascii="Arial" w:hAnsi="Arial" w:cs="Arial"/>
          <w:sz w:val="22"/>
          <w:szCs w:val="22"/>
        </w:rPr>
      </w:pPr>
      <w:r w:rsidRPr="00464BF3">
        <w:rPr>
          <w:rFonts w:ascii="Arial" w:hAnsi="Arial" w:cs="Arial"/>
          <w:sz w:val="22"/>
          <w:szCs w:val="22"/>
        </w:rPr>
        <w:t>Escrit de la Diputació de Girona en el ens notifiquen que ens deneguen la su</w:t>
      </w:r>
      <w:r w:rsidR="008037A0" w:rsidRPr="00464BF3">
        <w:rPr>
          <w:rFonts w:ascii="Arial" w:hAnsi="Arial" w:cs="Arial"/>
          <w:sz w:val="22"/>
          <w:szCs w:val="22"/>
        </w:rPr>
        <w:t>bvenció de Cooperació esportiva.</w:t>
      </w:r>
      <w:r w:rsidR="0068088E" w:rsidRPr="00464BF3">
        <w:rPr>
          <w:rFonts w:ascii="Arial" w:hAnsi="Arial" w:cs="Arial"/>
          <w:sz w:val="22"/>
          <w:szCs w:val="22"/>
        </w:rPr>
        <w:t xml:space="preserve"> </w:t>
      </w:r>
    </w:p>
    <w:p w:rsidR="007C25A8" w:rsidRPr="00464BF3" w:rsidRDefault="007C25A8" w:rsidP="007C25A8">
      <w:pPr>
        <w:tabs>
          <w:tab w:val="left" w:pos="4962"/>
        </w:tabs>
        <w:rPr>
          <w:rFonts w:ascii="Arial" w:hAnsi="Arial" w:cs="Arial"/>
          <w:sz w:val="22"/>
          <w:szCs w:val="22"/>
        </w:rPr>
      </w:pPr>
    </w:p>
    <w:p w:rsidR="007C25A8" w:rsidRPr="00464BF3" w:rsidRDefault="007C25A8" w:rsidP="007C25A8">
      <w:pPr>
        <w:rPr>
          <w:rFonts w:ascii="Arial" w:hAnsi="Arial" w:cs="Arial"/>
          <w:b/>
          <w:sz w:val="22"/>
          <w:szCs w:val="22"/>
          <w:u w:val="single"/>
        </w:rPr>
      </w:pPr>
    </w:p>
    <w:p w:rsidR="007C25A8" w:rsidRPr="00464BF3" w:rsidRDefault="007C25A8" w:rsidP="007C25A8">
      <w:pPr>
        <w:rPr>
          <w:rFonts w:ascii="Arial" w:hAnsi="Arial" w:cs="Arial"/>
          <w:b/>
          <w:sz w:val="22"/>
          <w:szCs w:val="22"/>
          <w:u w:val="single"/>
        </w:rPr>
      </w:pPr>
    </w:p>
    <w:p w:rsidR="002A5EE0" w:rsidRPr="00464BF3" w:rsidRDefault="002A5EE0" w:rsidP="007C25A8">
      <w:pPr>
        <w:rPr>
          <w:rFonts w:ascii="Arial" w:hAnsi="Arial" w:cs="Arial"/>
          <w:b/>
          <w:sz w:val="22"/>
          <w:szCs w:val="22"/>
          <w:u w:val="single"/>
        </w:rPr>
      </w:pPr>
      <w:r w:rsidRPr="00464BF3">
        <w:rPr>
          <w:rFonts w:ascii="Arial" w:hAnsi="Arial" w:cs="Arial"/>
          <w:b/>
          <w:sz w:val="22"/>
          <w:szCs w:val="22"/>
          <w:u w:val="single"/>
        </w:rPr>
        <w:t>3r.- INFORMACIÓ DE L’ALCALDIA I DEL DESPATX OFICIAL</w:t>
      </w:r>
    </w:p>
    <w:p w:rsidR="002A5EE0" w:rsidRPr="00464BF3" w:rsidRDefault="002A5EE0" w:rsidP="007C25A8">
      <w:pPr>
        <w:rPr>
          <w:rFonts w:ascii="Arial" w:hAnsi="Arial" w:cs="Arial"/>
          <w:b/>
          <w:sz w:val="22"/>
          <w:szCs w:val="22"/>
          <w:u w:val="single"/>
        </w:rPr>
      </w:pPr>
    </w:p>
    <w:p w:rsidR="002A5EE0" w:rsidRPr="00464BF3" w:rsidRDefault="008037A0" w:rsidP="007C25A8">
      <w:pPr>
        <w:rPr>
          <w:rFonts w:ascii="Arial" w:hAnsi="Arial" w:cs="Arial"/>
          <w:sz w:val="22"/>
          <w:szCs w:val="22"/>
        </w:rPr>
      </w:pPr>
      <w:r w:rsidRPr="00464BF3">
        <w:rPr>
          <w:rFonts w:ascii="Arial" w:hAnsi="Arial" w:cs="Arial"/>
          <w:sz w:val="22"/>
          <w:szCs w:val="22"/>
        </w:rPr>
        <w:t>Pren la paraula el Sr. Alcalde i diu que en relació a l’últim Ple vol demanar disculpes  per no haver consensuat el punt 7è de la Moció per l’adhesió de Fontcoberta a l’Associació de municipis per la independència, que va tenir un problema familiar no greu però si urgent i el va trasbalsar. Que no és la seva intenció fer-ho així, que seria molt fàcil de dir al cap de l’oposició que per trobar-lo i consensuar els temes</w:t>
      </w:r>
      <w:r w:rsidR="000D6F8B">
        <w:rPr>
          <w:rFonts w:ascii="Arial" w:hAnsi="Arial" w:cs="Arial"/>
          <w:sz w:val="22"/>
          <w:szCs w:val="22"/>
        </w:rPr>
        <w:t xml:space="preserve"> ho fessin en</w:t>
      </w:r>
      <w:r w:rsidRPr="00464BF3">
        <w:rPr>
          <w:rFonts w:ascii="Arial" w:hAnsi="Arial" w:cs="Arial"/>
          <w:sz w:val="22"/>
          <w:szCs w:val="22"/>
        </w:rPr>
        <w:t xml:space="preserve"> horari d’Alcaldia i punt. Que ell creu que ja hi posa voluntat que està intentant </w:t>
      </w:r>
      <w:r w:rsidR="000D6F8B">
        <w:rPr>
          <w:rFonts w:ascii="Arial" w:hAnsi="Arial" w:cs="Arial"/>
          <w:sz w:val="22"/>
          <w:szCs w:val="22"/>
        </w:rPr>
        <w:t xml:space="preserve">emmotllar-se per tal de </w:t>
      </w:r>
      <w:r w:rsidRPr="00464BF3">
        <w:rPr>
          <w:rFonts w:ascii="Arial" w:hAnsi="Arial" w:cs="Arial"/>
          <w:sz w:val="22"/>
          <w:szCs w:val="22"/>
        </w:rPr>
        <w:t xml:space="preserve">trobar un horari per </w:t>
      </w:r>
      <w:r w:rsidR="000D6F8B">
        <w:rPr>
          <w:rFonts w:ascii="Arial" w:hAnsi="Arial" w:cs="Arial"/>
          <w:sz w:val="22"/>
          <w:szCs w:val="22"/>
        </w:rPr>
        <w:t>reunir-se</w:t>
      </w:r>
      <w:r w:rsidRPr="00464BF3">
        <w:rPr>
          <w:rFonts w:ascii="Arial" w:hAnsi="Arial" w:cs="Arial"/>
          <w:sz w:val="22"/>
          <w:szCs w:val="22"/>
        </w:rPr>
        <w:t>, però que costa molt</w:t>
      </w:r>
      <w:r w:rsidR="000D6F8B">
        <w:rPr>
          <w:rFonts w:ascii="Arial" w:hAnsi="Arial" w:cs="Arial"/>
          <w:sz w:val="22"/>
          <w:szCs w:val="22"/>
        </w:rPr>
        <w:t xml:space="preserve"> degut a la feina del cap de l’oposició.</w:t>
      </w:r>
      <w:r w:rsidRPr="00464BF3">
        <w:rPr>
          <w:rFonts w:ascii="Arial" w:hAnsi="Arial" w:cs="Arial"/>
          <w:sz w:val="22"/>
          <w:szCs w:val="22"/>
        </w:rPr>
        <w:t xml:space="preserve">. Que està dolgut per haver fet constar en acta que una cosa és la intenció i l’altra la realitat. </w:t>
      </w:r>
    </w:p>
    <w:p w:rsidR="008037A0" w:rsidRPr="00464BF3" w:rsidRDefault="008037A0" w:rsidP="007C25A8">
      <w:pPr>
        <w:rPr>
          <w:rFonts w:ascii="Arial" w:hAnsi="Arial" w:cs="Arial"/>
          <w:sz w:val="22"/>
          <w:szCs w:val="22"/>
        </w:rPr>
      </w:pPr>
      <w:r w:rsidRPr="00464BF3">
        <w:rPr>
          <w:rFonts w:ascii="Arial" w:hAnsi="Arial" w:cs="Arial"/>
          <w:sz w:val="22"/>
          <w:szCs w:val="22"/>
        </w:rPr>
        <w:t>Que a l’última legislatura es varen consensuar molts temes com: “la ubicació de la zona esportiva, la compra de terrenys de la Pedrera, el local de la gent gran .. .”</w:t>
      </w:r>
    </w:p>
    <w:p w:rsidR="008037A0" w:rsidRPr="00464BF3" w:rsidRDefault="008037A0" w:rsidP="007C25A8">
      <w:pPr>
        <w:rPr>
          <w:rFonts w:ascii="Arial" w:hAnsi="Arial" w:cs="Arial"/>
          <w:sz w:val="22"/>
          <w:szCs w:val="22"/>
        </w:rPr>
      </w:pPr>
      <w:r w:rsidRPr="00464BF3">
        <w:rPr>
          <w:rFonts w:ascii="Arial" w:hAnsi="Arial" w:cs="Arial"/>
          <w:sz w:val="22"/>
          <w:szCs w:val="22"/>
        </w:rPr>
        <w:t xml:space="preserve">Que creu que </w:t>
      </w:r>
      <w:r w:rsidR="00F2010D" w:rsidRPr="00464BF3">
        <w:rPr>
          <w:rFonts w:ascii="Arial" w:hAnsi="Arial" w:cs="Arial"/>
          <w:sz w:val="22"/>
          <w:szCs w:val="22"/>
        </w:rPr>
        <w:t xml:space="preserve">no es pot fer com els polítics professionals, que davant de tot </w:t>
      </w:r>
      <w:r w:rsidR="00C664D3">
        <w:rPr>
          <w:rFonts w:ascii="Arial" w:hAnsi="Arial" w:cs="Arial"/>
          <w:sz w:val="22"/>
          <w:szCs w:val="22"/>
        </w:rPr>
        <w:t xml:space="preserve">són </w:t>
      </w:r>
      <w:r w:rsidR="00F2010D" w:rsidRPr="00464BF3">
        <w:rPr>
          <w:rFonts w:ascii="Arial" w:hAnsi="Arial" w:cs="Arial"/>
          <w:sz w:val="22"/>
          <w:szCs w:val="22"/>
        </w:rPr>
        <w:t>veïns i el que ell vol es que es vegi la bona voluntat. Perquè sinó</w:t>
      </w:r>
      <w:r w:rsidR="00C664D3">
        <w:rPr>
          <w:rFonts w:ascii="Arial" w:hAnsi="Arial" w:cs="Arial"/>
          <w:sz w:val="22"/>
          <w:szCs w:val="22"/>
        </w:rPr>
        <w:t>,</w:t>
      </w:r>
      <w:r w:rsidR="00F2010D" w:rsidRPr="00464BF3">
        <w:rPr>
          <w:rFonts w:ascii="Arial" w:hAnsi="Arial" w:cs="Arial"/>
          <w:sz w:val="22"/>
          <w:szCs w:val="22"/>
        </w:rPr>
        <w:t xml:space="preserve"> no s’ajuda a crear un clima de confiança ni de bon rotllo.</w:t>
      </w:r>
    </w:p>
    <w:p w:rsidR="00F2010D" w:rsidRPr="00464BF3" w:rsidRDefault="00F2010D" w:rsidP="007C25A8">
      <w:pPr>
        <w:rPr>
          <w:rFonts w:ascii="Arial" w:hAnsi="Arial" w:cs="Arial"/>
          <w:sz w:val="22"/>
          <w:szCs w:val="22"/>
        </w:rPr>
      </w:pPr>
      <w:r w:rsidRPr="00464BF3">
        <w:rPr>
          <w:rFonts w:ascii="Arial" w:hAnsi="Arial" w:cs="Arial"/>
          <w:sz w:val="22"/>
          <w:szCs w:val="22"/>
        </w:rPr>
        <w:t xml:space="preserve">En relació a la pregunta de com es calculaven les Contribucions Especials del C/Mare de Déu de la Font, </w:t>
      </w:r>
      <w:r w:rsidR="00C664D3">
        <w:rPr>
          <w:rFonts w:ascii="Arial" w:hAnsi="Arial" w:cs="Arial"/>
          <w:sz w:val="22"/>
          <w:szCs w:val="22"/>
        </w:rPr>
        <w:t xml:space="preserve">comenta que </w:t>
      </w:r>
      <w:r w:rsidRPr="00464BF3">
        <w:rPr>
          <w:rFonts w:ascii="Arial" w:hAnsi="Arial" w:cs="Arial"/>
          <w:sz w:val="22"/>
          <w:szCs w:val="22"/>
        </w:rPr>
        <w:t>és un tema que ja es va aprovar fa dos anys. Es calculen a terços 1/3 per la superfície de la parcel·la, 1/3 la part edificada 1/3 per m lineals de façana.</w:t>
      </w:r>
    </w:p>
    <w:p w:rsidR="008037A0" w:rsidRPr="00464BF3" w:rsidRDefault="00F2010D" w:rsidP="007C25A8">
      <w:pPr>
        <w:rPr>
          <w:rFonts w:ascii="Arial" w:hAnsi="Arial" w:cs="Arial"/>
          <w:sz w:val="22"/>
          <w:szCs w:val="22"/>
        </w:rPr>
      </w:pPr>
      <w:r w:rsidRPr="00464BF3">
        <w:rPr>
          <w:rFonts w:ascii="Arial" w:hAnsi="Arial" w:cs="Arial"/>
          <w:sz w:val="22"/>
          <w:szCs w:val="22"/>
        </w:rPr>
        <w:t>Els problemes que surten són les parcel·les de les cruïlles que s’agafen uns m. estimatius, i quan s’acaba l’obra es miren els m. afectats</w:t>
      </w:r>
      <w:r w:rsidR="00C664D3">
        <w:rPr>
          <w:rFonts w:ascii="Arial" w:hAnsi="Arial" w:cs="Arial"/>
          <w:sz w:val="22"/>
          <w:szCs w:val="22"/>
        </w:rPr>
        <w:t>,</w:t>
      </w:r>
      <w:r w:rsidRPr="00464BF3">
        <w:rPr>
          <w:rFonts w:ascii="Arial" w:hAnsi="Arial" w:cs="Arial"/>
          <w:sz w:val="22"/>
          <w:szCs w:val="22"/>
        </w:rPr>
        <w:t xml:space="preserve"> que poden ser més dels estim</w:t>
      </w:r>
      <w:r w:rsidR="00C664D3">
        <w:rPr>
          <w:rFonts w:ascii="Arial" w:hAnsi="Arial" w:cs="Arial"/>
          <w:sz w:val="22"/>
          <w:szCs w:val="22"/>
        </w:rPr>
        <w:t>atius o menys, i això ho enllaça</w:t>
      </w:r>
      <w:r w:rsidRPr="00464BF3">
        <w:rPr>
          <w:rFonts w:ascii="Arial" w:hAnsi="Arial" w:cs="Arial"/>
          <w:sz w:val="22"/>
          <w:szCs w:val="22"/>
        </w:rPr>
        <w:t xml:space="preserve"> en el punt de tornar els diners en els veïns, punt del Ple anterior on </w:t>
      </w:r>
      <w:r w:rsidR="00C664D3">
        <w:rPr>
          <w:rFonts w:ascii="Arial" w:hAnsi="Arial" w:cs="Arial"/>
          <w:sz w:val="22"/>
          <w:szCs w:val="22"/>
        </w:rPr>
        <w:t xml:space="preserve">el grup de CIU va </w:t>
      </w:r>
      <w:r w:rsidRPr="00464BF3">
        <w:rPr>
          <w:rFonts w:ascii="Arial" w:hAnsi="Arial" w:cs="Arial"/>
          <w:sz w:val="22"/>
          <w:szCs w:val="22"/>
        </w:rPr>
        <w:t xml:space="preserve">votar en contra. Penso que </w:t>
      </w:r>
      <w:r w:rsidR="00C664D3">
        <w:rPr>
          <w:rFonts w:ascii="Arial" w:hAnsi="Arial" w:cs="Arial"/>
          <w:sz w:val="22"/>
          <w:szCs w:val="22"/>
        </w:rPr>
        <w:t xml:space="preserve">quan </w:t>
      </w:r>
      <w:r w:rsidRPr="00464BF3">
        <w:rPr>
          <w:rFonts w:ascii="Arial" w:hAnsi="Arial" w:cs="Arial"/>
          <w:sz w:val="22"/>
          <w:szCs w:val="22"/>
        </w:rPr>
        <w:t xml:space="preserve"> no enteneu </w:t>
      </w:r>
      <w:r w:rsidR="00C664D3">
        <w:rPr>
          <w:rFonts w:ascii="Arial" w:hAnsi="Arial" w:cs="Arial"/>
          <w:sz w:val="22"/>
          <w:szCs w:val="22"/>
        </w:rPr>
        <w:t xml:space="preserve">una proposta, </w:t>
      </w:r>
      <w:r w:rsidRPr="00464BF3">
        <w:rPr>
          <w:rFonts w:ascii="Arial" w:hAnsi="Arial" w:cs="Arial"/>
          <w:sz w:val="22"/>
          <w:szCs w:val="22"/>
        </w:rPr>
        <w:t>el que s’ha de fer es demanar explicació o bé votar en blanc, però no en contra</w:t>
      </w:r>
      <w:r w:rsidR="004F478B" w:rsidRPr="00464BF3">
        <w:rPr>
          <w:rFonts w:ascii="Arial" w:hAnsi="Arial" w:cs="Arial"/>
          <w:sz w:val="22"/>
          <w:szCs w:val="22"/>
        </w:rPr>
        <w:t>. De 16 veïns de cruïlles, a 11 els varen afectar menys m.</w:t>
      </w:r>
    </w:p>
    <w:p w:rsidR="004F478B" w:rsidRPr="00464BF3" w:rsidRDefault="004F478B" w:rsidP="007C25A8">
      <w:pPr>
        <w:rPr>
          <w:rFonts w:ascii="Arial" w:hAnsi="Arial" w:cs="Arial"/>
          <w:sz w:val="22"/>
          <w:szCs w:val="22"/>
        </w:rPr>
      </w:pPr>
      <w:r w:rsidRPr="00464BF3">
        <w:rPr>
          <w:rFonts w:ascii="Arial" w:hAnsi="Arial" w:cs="Arial"/>
          <w:sz w:val="22"/>
          <w:szCs w:val="22"/>
        </w:rPr>
        <w:t xml:space="preserve">L’Ajuntament va prendre el compromís que </w:t>
      </w:r>
      <w:proofErr w:type="spellStart"/>
      <w:r w:rsidRPr="00464BF3">
        <w:rPr>
          <w:rFonts w:ascii="Arial" w:hAnsi="Arial" w:cs="Arial"/>
          <w:sz w:val="22"/>
          <w:szCs w:val="22"/>
        </w:rPr>
        <w:t>l’import</w:t>
      </w:r>
      <w:proofErr w:type="spellEnd"/>
      <w:r w:rsidRPr="00464BF3">
        <w:rPr>
          <w:rFonts w:ascii="Arial" w:hAnsi="Arial" w:cs="Arial"/>
          <w:sz w:val="22"/>
          <w:szCs w:val="22"/>
        </w:rPr>
        <w:t xml:space="preserve"> que es va aprovar de les contribucions especials seria la quantitat màxima que els veïns haurien de pagar, i que si es modificava seria per treure</w:t>
      </w:r>
      <w:r w:rsidR="00464BF3">
        <w:rPr>
          <w:rFonts w:ascii="Arial" w:hAnsi="Arial" w:cs="Arial"/>
          <w:sz w:val="22"/>
          <w:szCs w:val="22"/>
        </w:rPr>
        <w:t>’n</w:t>
      </w:r>
      <w:r w:rsidRPr="00464BF3">
        <w:rPr>
          <w:rFonts w:ascii="Arial" w:hAnsi="Arial" w:cs="Arial"/>
          <w:sz w:val="22"/>
          <w:szCs w:val="22"/>
        </w:rPr>
        <w:t xml:space="preserve"> la part corresponent</w:t>
      </w:r>
      <w:r w:rsidR="00464BF3">
        <w:rPr>
          <w:rFonts w:ascii="Arial" w:hAnsi="Arial" w:cs="Arial"/>
          <w:sz w:val="22"/>
          <w:szCs w:val="22"/>
        </w:rPr>
        <w:t>.</w:t>
      </w:r>
    </w:p>
    <w:p w:rsidR="004F478B" w:rsidRPr="00464BF3" w:rsidRDefault="004F478B" w:rsidP="007C25A8">
      <w:pPr>
        <w:rPr>
          <w:rFonts w:ascii="Arial" w:hAnsi="Arial" w:cs="Arial"/>
          <w:sz w:val="22"/>
          <w:szCs w:val="22"/>
        </w:rPr>
      </w:pPr>
      <w:r w:rsidRPr="00464BF3">
        <w:rPr>
          <w:rFonts w:ascii="Arial" w:hAnsi="Arial" w:cs="Arial"/>
          <w:sz w:val="22"/>
          <w:szCs w:val="22"/>
        </w:rPr>
        <w:t xml:space="preserve">Seguidament explica </w:t>
      </w:r>
      <w:r w:rsidR="00464BF3">
        <w:rPr>
          <w:rFonts w:ascii="Arial" w:hAnsi="Arial" w:cs="Arial"/>
          <w:sz w:val="22"/>
          <w:szCs w:val="22"/>
        </w:rPr>
        <w:t>el finançament de l’obra del C/M</w:t>
      </w:r>
      <w:r w:rsidRPr="00464BF3">
        <w:rPr>
          <w:rFonts w:ascii="Arial" w:hAnsi="Arial" w:cs="Arial"/>
          <w:sz w:val="22"/>
          <w:szCs w:val="22"/>
        </w:rPr>
        <w:t>are de Déu de la Font, la licitació, els imprevistos i com es valora la baixa.</w:t>
      </w:r>
    </w:p>
    <w:p w:rsidR="004F478B" w:rsidRPr="00464BF3" w:rsidRDefault="004F478B" w:rsidP="007C25A8">
      <w:pPr>
        <w:rPr>
          <w:rFonts w:ascii="Arial" w:hAnsi="Arial" w:cs="Arial"/>
          <w:sz w:val="22"/>
          <w:szCs w:val="22"/>
        </w:rPr>
      </w:pPr>
    </w:p>
    <w:p w:rsidR="004F478B" w:rsidRPr="00464BF3" w:rsidRDefault="004F478B" w:rsidP="007C25A8">
      <w:pPr>
        <w:rPr>
          <w:rFonts w:ascii="Arial" w:hAnsi="Arial" w:cs="Arial"/>
          <w:sz w:val="22"/>
          <w:szCs w:val="22"/>
        </w:rPr>
      </w:pPr>
      <w:r w:rsidRPr="00464BF3">
        <w:rPr>
          <w:rFonts w:ascii="Arial" w:hAnsi="Arial" w:cs="Arial"/>
          <w:sz w:val="22"/>
          <w:szCs w:val="22"/>
        </w:rPr>
        <w:lastRenderedPageBreak/>
        <w:t xml:space="preserve">A continuació explica el projecte de gasificar el Veïnat de </w:t>
      </w:r>
      <w:proofErr w:type="spellStart"/>
      <w:r w:rsidRPr="00464BF3">
        <w:rPr>
          <w:rFonts w:ascii="Arial" w:hAnsi="Arial" w:cs="Arial"/>
          <w:sz w:val="22"/>
          <w:szCs w:val="22"/>
        </w:rPr>
        <w:t>Melianta</w:t>
      </w:r>
      <w:proofErr w:type="spellEnd"/>
      <w:r w:rsidRPr="00464BF3">
        <w:rPr>
          <w:rFonts w:ascii="Arial" w:hAnsi="Arial" w:cs="Arial"/>
          <w:sz w:val="22"/>
          <w:szCs w:val="22"/>
        </w:rPr>
        <w:t>. Es va agafar com a eix el C/Mare de Déu de la Font i es va començar a ramificar els carrers del costat, començant pels carrers on hi ha major nombre d’abonats. La mecànica és la de sol·licitar llicència d’obres, es passa a informe tècnic i s’autoritza amb el compromís de deixar el carrer tal i com l’han trobat.</w:t>
      </w:r>
    </w:p>
    <w:p w:rsidR="004F478B" w:rsidRPr="00464BF3" w:rsidRDefault="004F478B" w:rsidP="007C25A8">
      <w:pPr>
        <w:rPr>
          <w:rFonts w:ascii="Arial" w:hAnsi="Arial" w:cs="Arial"/>
          <w:sz w:val="22"/>
          <w:szCs w:val="22"/>
        </w:rPr>
      </w:pPr>
      <w:r w:rsidRPr="00464BF3">
        <w:rPr>
          <w:rFonts w:ascii="Arial" w:hAnsi="Arial" w:cs="Arial"/>
          <w:sz w:val="22"/>
          <w:szCs w:val="22"/>
        </w:rPr>
        <w:t xml:space="preserve">De calendari no n’hi ha, sí que tenen una data </w:t>
      </w:r>
      <w:r w:rsidR="008B70C9" w:rsidRPr="00464BF3">
        <w:rPr>
          <w:rFonts w:ascii="Arial" w:hAnsi="Arial" w:cs="Arial"/>
          <w:sz w:val="22"/>
          <w:szCs w:val="22"/>
        </w:rPr>
        <w:t xml:space="preserve">aproximada </w:t>
      </w:r>
      <w:r w:rsidRPr="00464BF3">
        <w:rPr>
          <w:rFonts w:ascii="Arial" w:hAnsi="Arial" w:cs="Arial"/>
          <w:sz w:val="22"/>
          <w:szCs w:val="22"/>
        </w:rPr>
        <w:t xml:space="preserve">per acabar l’obra , el març de 2012, però no </w:t>
      </w:r>
      <w:r w:rsidR="008B70C9" w:rsidRPr="00464BF3">
        <w:rPr>
          <w:rFonts w:ascii="Arial" w:hAnsi="Arial" w:cs="Arial"/>
          <w:sz w:val="22"/>
          <w:szCs w:val="22"/>
        </w:rPr>
        <w:t xml:space="preserve">és </w:t>
      </w:r>
      <w:r w:rsidRPr="00464BF3">
        <w:rPr>
          <w:rFonts w:ascii="Arial" w:hAnsi="Arial" w:cs="Arial"/>
          <w:sz w:val="22"/>
          <w:szCs w:val="22"/>
        </w:rPr>
        <w:t>una data fixa.</w:t>
      </w:r>
    </w:p>
    <w:p w:rsidR="008B70C9" w:rsidRPr="00464BF3" w:rsidRDefault="008B70C9" w:rsidP="007C25A8">
      <w:pPr>
        <w:rPr>
          <w:rFonts w:ascii="Arial" w:hAnsi="Arial" w:cs="Arial"/>
          <w:sz w:val="22"/>
          <w:szCs w:val="22"/>
        </w:rPr>
      </w:pPr>
      <w:r w:rsidRPr="00464BF3">
        <w:rPr>
          <w:rFonts w:ascii="Arial" w:hAnsi="Arial" w:cs="Arial"/>
          <w:sz w:val="22"/>
          <w:szCs w:val="22"/>
        </w:rPr>
        <w:t>Preguntàveu qui feia el seguiment de l’obra, doncs el Regidor de la via pública coordinat amb el cap de la brigada.</w:t>
      </w:r>
    </w:p>
    <w:p w:rsidR="008B70C9" w:rsidRPr="00464BF3" w:rsidRDefault="008B70C9" w:rsidP="007C25A8">
      <w:pPr>
        <w:rPr>
          <w:rFonts w:ascii="Arial" w:hAnsi="Arial" w:cs="Arial"/>
          <w:sz w:val="22"/>
          <w:szCs w:val="22"/>
        </w:rPr>
      </w:pPr>
      <w:r w:rsidRPr="00464BF3">
        <w:rPr>
          <w:rFonts w:ascii="Arial" w:hAnsi="Arial" w:cs="Arial"/>
          <w:sz w:val="22"/>
          <w:szCs w:val="22"/>
        </w:rPr>
        <w:t>Si que hi ha hagut queixes de veïns, però s’han intentat solucionar, que en termes generals treballen be i van ràpids.</w:t>
      </w:r>
    </w:p>
    <w:p w:rsidR="008B70C9" w:rsidRPr="00464BF3" w:rsidRDefault="008B70C9" w:rsidP="007C25A8">
      <w:pPr>
        <w:rPr>
          <w:rFonts w:ascii="Arial" w:hAnsi="Arial" w:cs="Arial"/>
          <w:sz w:val="22"/>
          <w:szCs w:val="22"/>
        </w:rPr>
      </w:pPr>
    </w:p>
    <w:p w:rsidR="00A41F28" w:rsidRPr="00464BF3" w:rsidRDefault="008B70C9" w:rsidP="007C25A8">
      <w:pPr>
        <w:rPr>
          <w:rFonts w:ascii="Arial" w:hAnsi="Arial" w:cs="Arial"/>
          <w:sz w:val="22"/>
          <w:szCs w:val="22"/>
        </w:rPr>
      </w:pPr>
      <w:r w:rsidRPr="00464BF3">
        <w:rPr>
          <w:rFonts w:ascii="Arial" w:hAnsi="Arial" w:cs="Arial"/>
          <w:sz w:val="22"/>
          <w:szCs w:val="22"/>
        </w:rPr>
        <w:t xml:space="preserve">Seguidament i en relació al tema de l’endeutament el Sr. Alcalde explica al Ple les ràtios d’endeutament que te l’Ajuntament i que el problema més important és el de tresoreria i relaciona els imports de subvencions </w:t>
      </w:r>
      <w:r w:rsidR="00A41F28" w:rsidRPr="00464BF3">
        <w:rPr>
          <w:rFonts w:ascii="Arial" w:hAnsi="Arial" w:cs="Arial"/>
          <w:sz w:val="22"/>
          <w:szCs w:val="22"/>
        </w:rPr>
        <w:t xml:space="preserve">pendents </w:t>
      </w:r>
      <w:r w:rsidRPr="00464BF3">
        <w:rPr>
          <w:rFonts w:ascii="Arial" w:hAnsi="Arial" w:cs="Arial"/>
          <w:sz w:val="22"/>
          <w:szCs w:val="22"/>
        </w:rPr>
        <w:t>de diferents conselleries de la Generalitat</w:t>
      </w:r>
      <w:r w:rsidR="00A41F28" w:rsidRPr="00464BF3">
        <w:rPr>
          <w:rFonts w:ascii="Arial" w:hAnsi="Arial" w:cs="Arial"/>
          <w:sz w:val="22"/>
          <w:szCs w:val="22"/>
        </w:rPr>
        <w:t xml:space="preserve"> que no s’han ingressat a l’Ajuntament.</w:t>
      </w:r>
    </w:p>
    <w:p w:rsidR="00A41F28" w:rsidRPr="00464BF3" w:rsidRDefault="00A41F28" w:rsidP="007C25A8">
      <w:pPr>
        <w:rPr>
          <w:rFonts w:ascii="Arial" w:hAnsi="Arial" w:cs="Arial"/>
          <w:sz w:val="22"/>
          <w:szCs w:val="22"/>
        </w:rPr>
      </w:pPr>
    </w:p>
    <w:p w:rsidR="008037A0" w:rsidRPr="00464BF3" w:rsidRDefault="00A41F28" w:rsidP="007C25A8">
      <w:pPr>
        <w:rPr>
          <w:rFonts w:ascii="Arial" w:hAnsi="Arial" w:cs="Arial"/>
          <w:sz w:val="22"/>
          <w:szCs w:val="22"/>
        </w:rPr>
      </w:pPr>
      <w:r w:rsidRPr="00464BF3">
        <w:rPr>
          <w:rFonts w:ascii="Arial" w:hAnsi="Arial" w:cs="Arial"/>
          <w:sz w:val="22"/>
          <w:szCs w:val="22"/>
        </w:rPr>
        <w:t xml:space="preserve">A continuació el Sr. Lluís Freixa comenta que en relació a les </w:t>
      </w:r>
      <w:proofErr w:type="spellStart"/>
      <w:r w:rsidRPr="00464BF3">
        <w:rPr>
          <w:rFonts w:ascii="Arial" w:hAnsi="Arial" w:cs="Arial"/>
          <w:sz w:val="22"/>
          <w:szCs w:val="22"/>
        </w:rPr>
        <w:t>C.Especials</w:t>
      </w:r>
      <w:proofErr w:type="spellEnd"/>
      <w:r w:rsidRPr="00464BF3">
        <w:rPr>
          <w:rFonts w:ascii="Arial" w:hAnsi="Arial" w:cs="Arial"/>
          <w:sz w:val="22"/>
          <w:szCs w:val="22"/>
        </w:rPr>
        <w:t xml:space="preserve"> varen votar en contra perquè es varen fer dues preguntes i no es varen saber respondre. Li respon la Tinent d’Alcalde  Sra. Pilar Busquets que era qui portava la sessió en el Ple passat. Es debat el tema, i el Sr. Alcalde torna a explicar com es </w:t>
      </w:r>
      <w:proofErr w:type="spellStart"/>
      <w:r w:rsidRPr="00464BF3">
        <w:rPr>
          <w:rFonts w:ascii="Arial" w:hAnsi="Arial" w:cs="Arial"/>
          <w:sz w:val="22"/>
          <w:szCs w:val="22"/>
        </w:rPr>
        <w:t>recalculen</w:t>
      </w:r>
      <w:proofErr w:type="spellEnd"/>
      <w:r w:rsidRPr="00464BF3">
        <w:rPr>
          <w:rFonts w:ascii="Arial" w:hAnsi="Arial" w:cs="Arial"/>
          <w:sz w:val="22"/>
          <w:szCs w:val="22"/>
        </w:rPr>
        <w:t xml:space="preserve"> les C. Especials, i és dóna el punt per acabat. </w:t>
      </w:r>
      <w:r w:rsidR="008B70C9" w:rsidRPr="00464BF3">
        <w:rPr>
          <w:rFonts w:ascii="Arial" w:hAnsi="Arial" w:cs="Arial"/>
          <w:sz w:val="22"/>
          <w:szCs w:val="22"/>
        </w:rPr>
        <w:t xml:space="preserve"> </w:t>
      </w:r>
    </w:p>
    <w:p w:rsidR="008037A0" w:rsidRPr="00464BF3" w:rsidRDefault="008037A0" w:rsidP="007C25A8">
      <w:pPr>
        <w:rPr>
          <w:rFonts w:ascii="Arial" w:hAnsi="Arial" w:cs="Arial"/>
          <w:sz w:val="22"/>
          <w:szCs w:val="22"/>
        </w:rPr>
      </w:pPr>
    </w:p>
    <w:p w:rsidR="002A5EE0" w:rsidRPr="00464BF3" w:rsidRDefault="002A5EE0" w:rsidP="007C25A8">
      <w:pPr>
        <w:rPr>
          <w:rFonts w:ascii="Arial" w:hAnsi="Arial" w:cs="Arial"/>
          <w:b/>
          <w:sz w:val="22"/>
          <w:szCs w:val="22"/>
          <w:u w:val="single"/>
        </w:rPr>
      </w:pPr>
    </w:p>
    <w:p w:rsidR="002A5EE0" w:rsidRPr="00464BF3" w:rsidRDefault="002A5EE0" w:rsidP="007C25A8">
      <w:pPr>
        <w:rPr>
          <w:rFonts w:ascii="Arial" w:hAnsi="Arial" w:cs="Arial"/>
          <w:b/>
          <w:sz w:val="22"/>
          <w:szCs w:val="22"/>
          <w:u w:val="single"/>
        </w:rPr>
      </w:pPr>
    </w:p>
    <w:p w:rsidR="007C25A8" w:rsidRPr="00464BF3" w:rsidRDefault="007C25A8" w:rsidP="007C25A8">
      <w:pPr>
        <w:rPr>
          <w:rFonts w:ascii="Arial" w:hAnsi="Arial" w:cs="Arial"/>
          <w:b/>
          <w:sz w:val="22"/>
          <w:szCs w:val="22"/>
          <w:u w:val="single"/>
        </w:rPr>
      </w:pPr>
      <w:r w:rsidRPr="00464BF3">
        <w:rPr>
          <w:rFonts w:ascii="Arial" w:hAnsi="Arial" w:cs="Arial"/>
          <w:b/>
          <w:sz w:val="22"/>
          <w:szCs w:val="22"/>
          <w:u w:val="single"/>
        </w:rPr>
        <w:t>4t.- APROVACIO DEFINITIVA PROJECTE CAMI SERRA PELADA</w:t>
      </w:r>
    </w:p>
    <w:p w:rsidR="007C25A8" w:rsidRPr="00464BF3" w:rsidRDefault="007C25A8" w:rsidP="007C25A8">
      <w:pPr>
        <w:rPr>
          <w:rFonts w:ascii="Arial" w:hAnsi="Arial" w:cs="Arial"/>
          <w:b/>
          <w:sz w:val="22"/>
          <w:szCs w:val="22"/>
          <w:u w:val="single"/>
        </w:rPr>
      </w:pP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L’Ajuntament Ple, en sessió ordinària celebrada el dia 26 de setembre de  2011 va acordar aprovar inicialment el Projecte d’arranjament de la Serra Pelada i l’escola vella de Vilavenut”, redactat pel servei tècnic del Consell Comarcal del Pla de l’Estany.</w:t>
      </w:r>
    </w:p>
    <w:p w:rsidR="007C25A8" w:rsidRPr="00464BF3" w:rsidRDefault="007C25A8" w:rsidP="007C25A8">
      <w:pPr>
        <w:pStyle w:val="Textoindependiente"/>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 xml:space="preserve">I al no </w:t>
      </w:r>
      <w:proofErr w:type="spellStart"/>
      <w:r w:rsidRPr="00464BF3">
        <w:rPr>
          <w:rFonts w:ascii="Arial" w:hAnsi="Arial" w:cs="Arial"/>
          <w:sz w:val="22"/>
          <w:szCs w:val="22"/>
        </w:rPr>
        <w:t>haver-se</w:t>
      </w:r>
      <w:proofErr w:type="spellEnd"/>
      <w:r w:rsidRPr="00464BF3">
        <w:rPr>
          <w:rFonts w:ascii="Arial" w:hAnsi="Arial" w:cs="Arial"/>
          <w:sz w:val="22"/>
          <w:szCs w:val="22"/>
        </w:rPr>
        <w:t xml:space="preserve"> presentat cap mena de reclamació en el termini d’exposició pública del projecte d’arranjament de la Serra Pelada i l’escola vella de Vilavenut, redactat pel servei tècnic del Consell Comarcal del Pla de l’Estany, BOP núm. 189 de data 3 d’octubre de 2011, d’acord amb el que determinen els art. 235 del </w:t>
      </w:r>
      <w:proofErr w:type="spellStart"/>
      <w:r w:rsidRPr="00464BF3">
        <w:rPr>
          <w:rFonts w:ascii="Arial" w:hAnsi="Arial" w:cs="Arial"/>
          <w:sz w:val="22"/>
          <w:szCs w:val="22"/>
        </w:rPr>
        <w:t>D.L</w:t>
      </w:r>
      <w:proofErr w:type="spellEnd"/>
      <w:r w:rsidRPr="00464BF3">
        <w:rPr>
          <w:rFonts w:ascii="Arial" w:hAnsi="Arial" w:cs="Arial"/>
          <w:sz w:val="22"/>
          <w:szCs w:val="22"/>
        </w:rPr>
        <w:t xml:space="preserve">. 2/2003, de 28 d’abril, pel qual s’aprova el text refós de la Llei municipal i de Règim Local de Catalunya i l’art. 37 del Reglament d’Obres,  Activitats i Serveis dels ens locals, es proposa l’aprovació definitiva de </w:t>
      </w:r>
      <w:proofErr w:type="spellStart"/>
      <w:r w:rsidRPr="00464BF3">
        <w:rPr>
          <w:rFonts w:ascii="Arial" w:hAnsi="Arial" w:cs="Arial"/>
          <w:sz w:val="22"/>
          <w:szCs w:val="22"/>
        </w:rPr>
        <w:t>l’esmentat</w:t>
      </w:r>
      <w:proofErr w:type="spellEnd"/>
      <w:r w:rsidRPr="00464BF3">
        <w:rPr>
          <w:rFonts w:ascii="Arial" w:hAnsi="Arial" w:cs="Arial"/>
          <w:sz w:val="22"/>
          <w:szCs w:val="22"/>
        </w:rPr>
        <w:t xml:space="preserve"> projecte.</w:t>
      </w:r>
    </w:p>
    <w:p w:rsidR="00EC10D2" w:rsidRPr="00464BF3" w:rsidRDefault="00EC10D2" w:rsidP="00EC10D2">
      <w:pPr>
        <w:pStyle w:val="Textoindependiente"/>
        <w:rPr>
          <w:rFonts w:ascii="Arial" w:hAnsi="Arial" w:cs="Arial"/>
          <w:sz w:val="22"/>
          <w:szCs w:val="22"/>
        </w:rPr>
      </w:pPr>
    </w:p>
    <w:p w:rsidR="00A41F28" w:rsidRPr="00464BF3" w:rsidRDefault="00A41F28" w:rsidP="00EC10D2">
      <w:pPr>
        <w:pStyle w:val="Textoindependiente"/>
        <w:rPr>
          <w:rFonts w:ascii="Arial" w:hAnsi="Arial" w:cs="Arial"/>
          <w:sz w:val="22"/>
          <w:szCs w:val="22"/>
        </w:rPr>
      </w:pPr>
      <w:r w:rsidRPr="00464BF3">
        <w:rPr>
          <w:rFonts w:ascii="Arial" w:hAnsi="Arial" w:cs="Arial"/>
          <w:sz w:val="22"/>
          <w:szCs w:val="22"/>
        </w:rPr>
        <w:t>Pren la paraula el Regidor sr. Jaume Roura i demana si en aquesta obra hi haurà Contribucions Especials.</w:t>
      </w:r>
    </w:p>
    <w:p w:rsidR="00A41F28" w:rsidRPr="00464BF3" w:rsidRDefault="00A41F28" w:rsidP="00EC10D2">
      <w:pPr>
        <w:pStyle w:val="Textoindependiente"/>
        <w:rPr>
          <w:rFonts w:ascii="Arial" w:hAnsi="Arial" w:cs="Arial"/>
          <w:sz w:val="22"/>
          <w:szCs w:val="22"/>
        </w:rPr>
      </w:pPr>
      <w:r w:rsidRPr="00464BF3">
        <w:rPr>
          <w:rFonts w:ascii="Arial" w:hAnsi="Arial" w:cs="Arial"/>
          <w:sz w:val="22"/>
          <w:szCs w:val="22"/>
        </w:rPr>
        <w:t>El Sr. Alcalde contesta que no es poden posar contribucions especials en una obra quan ja hi ha l’obra feta i només es fa un arranjament o un asfaltat de nou.</w:t>
      </w:r>
    </w:p>
    <w:p w:rsidR="00A41F28" w:rsidRPr="00464BF3" w:rsidRDefault="00A41F28" w:rsidP="00EC10D2">
      <w:pPr>
        <w:pStyle w:val="Textoindependiente"/>
        <w:rPr>
          <w:rFonts w:ascii="Arial" w:hAnsi="Arial" w:cs="Arial"/>
          <w:sz w:val="22"/>
          <w:szCs w:val="22"/>
        </w:rPr>
      </w:pPr>
      <w:r w:rsidRPr="00464BF3">
        <w:rPr>
          <w:rFonts w:ascii="Arial" w:hAnsi="Arial" w:cs="Arial"/>
          <w:sz w:val="22"/>
          <w:szCs w:val="22"/>
        </w:rPr>
        <w:t>Es podrien posar contribucions especials si es fes més obra o s’ampliés amb serveis.</w:t>
      </w:r>
    </w:p>
    <w:p w:rsidR="00A41F28" w:rsidRPr="00464BF3" w:rsidRDefault="00A41F28" w:rsidP="00EC10D2">
      <w:pPr>
        <w:pStyle w:val="Textoindependiente"/>
        <w:rPr>
          <w:rFonts w:ascii="Arial" w:hAnsi="Arial" w:cs="Arial"/>
          <w:sz w:val="22"/>
          <w:szCs w:val="22"/>
        </w:rPr>
      </w:pPr>
      <w:r w:rsidRPr="00464BF3">
        <w:rPr>
          <w:rFonts w:ascii="Arial" w:hAnsi="Arial" w:cs="Arial"/>
          <w:sz w:val="22"/>
          <w:szCs w:val="22"/>
        </w:rPr>
        <w:t>El Sr. Roura demana quin és el finançament de l ‘obra?</w:t>
      </w:r>
    </w:p>
    <w:p w:rsidR="00A41F28" w:rsidRPr="00464BF3" w:rsidRDefault="00A41F28" w:rsidP="00EC10D2">
      <w:pPr>
        <w:pStyle w:val="Textoindependiente"/>
        <w:rPr>
          <w:rFonts w:ascii="Arial" w:hAnsi="Arial" w:cs="Arial"/>
          <w:sz w:val="22"/>
          <w:szCs w:val="22"/>
        </w:rPr>
      </w:pPr>
      <w:r w:rsidRPr="00464BF3">
        <w:rPr>
          <w:rFonts w:ascii="Arial" w:hAnsi="Arial" w:cs="Arial"/>
          <w:sz w:val="22"/>
          <w:szCs w:val="22"/>
        </w:rPr>
        <w:t xml:space="preserve">El Sr. Alcalde contesta que de moment hi ha 60.000,00 euros més una part no definida de la Diputació, també es compte amb la baixa i </w:t>
      </w:r>
      <w:proofErr w:type="spellStart"/>
      <w:r w:rsidRPr="00464BF3">
        <w:rPr>
          <w:rFonts w:ascii="Arial" w:hAnsi="Arial" w:cs="Arial"/>
          <w:sz w:val="22"/>
          <w:szCs w:val="22"/>
        </w:rPr>
        <w:t>l’import</w:t>
      </w:r>
      <w:proofErr w:type="spellEnd"/>
      <w:r w:rsidRPr="00464BF3">
        <w:rPr>
          <w:rFonts w:ascii="Arial" w:hAnsi="Arial" w:cs="Arial"/>
          <w:sz w:val="22"/>
          <w:szCs w:val="22"/>
        </w:rPr>
        <w:t xml:space="preserve"> que falti s’haurà d’anar a crèdit.</w:t>
      </w:r>
    </w:p>
    <w:p w:rsidR="00A41F28" w:rsidRPr="00464BF3" w:rsidRDefault="00A41F28" w:rsidP="00EC10D2">
      <w:pPr>
        <w:pStyle w:val="Textoindependiente"/>
        <w:rPr>
          <w:rFonts w:ascii="Arial" w:hAnsi="Arial" w:cs="Arial"/>
          <w:sz w:val="22"/>
          <w:szCs w:val="22"/>
        </w:rPr>
      </w:pPr>
    </w:p>
    <w:p w:rsidR="00EC10D2" w:rsidRPr="00464BF3" w:rsidRDefault="00EC10D2" w:rsidP="00EC10D2">
      <w:pPr>
        <w:pStyle w:val="Textoindependiente"/>
        <w:rPr>
          <w:rFonts w:ascii="Arial" w:hAnsi="Arial" w:cs="Arial"/>
          <w:sz w:val="22"/>
          <w:szCs w:val="22"/>
        </w:rPr>
      </w:pPr>
      <w:r w:rsidRPr="00464BF3">
        <w:rPr>
          <w:rFonts w:ascii="Arial" w:hAnsi="Arial" w:cs="Arial"/>
          <w:sz w:val="22"/>
          <w:szCs w:val="22"/>
        </w:rPr>
        <w:t>Seguidament es passa a la votació, i per unanimitat s’acorda:</w:t>
      </w:r>
    </w:p>
    <w:p w:rsidR="00EC10D2" w:rsidRPr="00464BF3" w:rsidRDefault="00EC10D2" w:rsidP="007C25A8">
      <w:pPr>
        <w:rPr>
          <w:rFonts w:ascii="Arial" w:hAnsi="Arial" w:cs="Arial"/>
          <w:sz w:val="22"/>
          <w:szCs w:val="22"/>
        </w:rPr>
      </w:pPr>
    </w:p>
    <w:p w:rsidR="00EC10D2" w:rsidRPr="00464BF3" w:rsidRDefault="00EC10D2" w:rsidP="00EC10D2">
      <w:pPr>
        <w:pStyle w:val="Textoindependiente"/>
        <w:numPr>
          <w:ilvl w:val="0"/>
          <w:numId w:val="1"/>
        </w:numPr>
        <w:rPr>
          <w:rFonts w:ascii="Arial" w:hAnsi="Arial" w:cs="Arial"/>
          <w:sz w:val="22"/>
          <w:szCs w:val="22"/>
        </w:rPr>
      </w:pPr>
      <w:r w:rsidRPr="00464BF3">
        <w:rPr>
          <w:rFonts w:ascii="Arial" w:hAnsi="Arial" w:cs="Arial"/>
          <w:sz w:val="22"/>
          <w:szCs w:val="22"/>
        </w:rPr>
        <w:t>Aprovar definitivament el projecte d’arranjament de la Serra Pelada i l’escola vella de Vilavenut”</w:t>
      </w:r>
    </w:p>
    <w:p w:rsidR="00EC10D2" w:rsidRPr="00464BF3" w:rsidRDefault="00EC10D2" w:rsidP="00EC10D2">
      <w:pPr>
        <w:pStyle w:val="Textoindependiente"/>
        <w:numPr>
          <w:ilvl w:val="0"/>
          <w:numId w:val="1"/>
        </w:numPr>
        <w:rPr>
          <w:rFonts w:ascii="Arial" w:hAnsi="Arial" w:cs="Arial"/>
          <w:sz w:val="22"/>
          <w:szCs w:val="22"/>
        </w:rPr>
      </w:pPr>
      <w:r w:rsidRPr="00464BF3">
        <w:rPr>
          <w:rFonts w:ascii="Arial" w:hAnsi="Arial" w:cs="Arial"/>
          <w:sz w:val="22"/>
          <w:szCs w:val="22"/>
        </w:rPr>
        <w:lastRenderedPageBreak/>
        <w:t xml:space="preserve">Exposar l’acord al públic d’acord amb el que determinen els art. 235 del D:L: 2/2003, de 28 d’abril, pel qual s’aprova el text refós de la Llei municipal i de règim local de Catalunya i l’art. 37 del Reglament d’Obres,  </w:t>
      </w:r>
    </w:p>
    <w:p w:rsidR="00EC10D2" w:rsidRPr="00464BF3" w:rsidRDefault="00EC10D2" w:rsidP="00EC10D2">
      <w:pPr>
        <w:pStyle w:val="Textoindependiente"/>
        <w:numPr>
          <w:ilvl w:val="0"/>
          <w:numId w:val="1"/>
        </w:numPr>
        <w:rPr>
          <w:rFonts w:ascii="Arial" w:hAnsi="Arial" w:cs="Arial"/>
          <w:sz w:val="22"/>
          <w:szCs w:val="22"/>
        </w:rPr>
      </w:pPr>
      <w:r w:rsidRPr="00464BF3">
        <w:rPr>
          <w:rFonts w:ascii="Arial" w:hAnsi="Arial" w:cs="Arial"/>
          <w:sz w:val="22"/>
          <w:szCs w:val="22"/>
        </w:rPr>
        <w:t xml:space="preserve">Activitats i Serveis dels ens locals </w:t>
      </w:r>
    </w:p>
    <w:p w:rsidR="00EC10D2" w:rsidRPr="00464BF3" w:rsidRDefault="00EC10D2" w:rsidP="00A41F28">
      <w:pPr>
        <w:pStyle w:val="Textoindependiente"/>
        <w:ind w:left="720"/>
        <w:rPr>
          <w:rFonts w:ascii="Arial" w:hAnsi="Arial" w:cs="Arial"/>
          <w:sz w:val="22"/>
          <w:szCs w:val="22"/>
        </w:rPr>
      </w:pPr>
    </w:p>
    <w:p w:rsidR="007C25A8" w:rsidRPr="00464BF3" w:rsidRDefault="007C25A8" w:rsidP="007C25A8">
      <w:pPr>
        <w:pStyle w:val="Textoindependiente"/>
        <w:rPr>
          <w:rFonts w:ascii="Arial" w:hAnsi="Arial" w:cs="Arial"/>
          <w:sz w:val="22"/>
          <w:szCs w:val="22"/>
        </w:rPr>
      </w:pP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lang w:val="es-ES"/>
        </w:rPr>
      </w:pPr>
      <w:r w:rsidRPr="00464BF3">
        <w:rPr>
          <w:rFonts w:ascii="Arial" w:hAnsi="Arial" w:cs="Arial"/>
          <w:b/>
          <w:sz w:val="22"/>
          <w:szCs w:val="22"/>
          <w:u w:val="single"/>
          <w:lang w:val="es-ES"/>
        </w:rPr>
        <w:t>5è.- APROVACIÓ DEFINITIVA DISSOLUCIO PATRONAT DE LA FUNDACIÓ PÚBLICA DEL MUSEU DE LA HISTÒRIA DE FONTCOBERTA.</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sz w:val="22"/>
          <w:szCs w:val="22"/>
        </w:rPr>
      </w:pPr>
      <w:r w:rsidRPr="00464BF3">
        <w:rPr>
          <w:rFonts w:ascii="Arial" w:hAnsi="Arial" w:cs="Arial"/>
          <w:sz w:val="22"/>
          <w:szCs w:val="22"/>
        </w:rPr>
        <w:t xml:space="preserve">El Ple de la Corporació, en sessió ordinària del dia 26 de setembre de 2011, va aprovar inicialment la dissolució del Patronat de la Fundació Pública del Museu de la Història de Fontcoberta, organisme autònom local dependent de l’Ajuntament de Fontcoberta, amb seu a </w:t>
      </w:r>
      <w:proofErr w:type="spellStart"/>
      <w:r w:rsidRPr="00464BF3">
        <w:rPr>
          <w:rFonts w:ascii="Arial" w:hAnsi="Arial" w:cs="Arial"/>
          <w:sz w:val="22"/>
          <w:szCs w:val="22"/>
        </w:rPr>
        <w:t>Can</w:t>
      </w:r>
      <w:proofErr w:type="spellEnd"/>
      <w:r w:rsidRPr="00464BF3">
        <w:rPr>
          <w:rFonts w:ascii="Arial" w:hAnsi="Arial" w:cs="Arial"/>
          <w:sz w:val="22"/>
          <w:szCs w:val="22"/>
        </w:rPr>
        <w:t xml:space="preserve"> Jan de la </w:t>
      </w:r>
      <w:proofErr w:type="spellStart"/>
      <w:r w:rsidRPr="00464BF3">
        <w:rPr>
          <w:rFonts w:ascii="Arial" w:hAnsi="Arial" w:cs="Arial"/>
          <w:sz w:val="22"/>
          <w:szCs w:val="22"/>
        </w:rPr>
        <w:t>Farrès</w:t>
      </w:r>
      <w:proofErr w:type="spellEnd"/>
      <w:r w:rsidRPr="00464BF3">
        <w:rPr>
          <w:rFonts w:ascii="Arial" w:hAnsi="Arial" w:cs="Arial"/>
          <w:sz w:val="22"/>
          <w:szCs w:val="22"/>
        </w:rPr>
        <w:t xml:space="preserve">, que tenia com a objecte primordial l’administració i organització del patrimoni museístic de </w:t>
      </w:r>
      <w:proofErr w:type="spellStart"/>
      <w:r w:rsidRPr="00464BF3">
        <w:rPr>
          <w:rFonts w:ascii="Arial" w:hAnsi="Arial" w:cs="Arial"/>
          <w:sz w:val="22"/>
          <w:szCs w:val="22"/>
        </w:rPr>
        <w:t>Can</w:t>
      </w:r>
      <w:proofErr w:type="spellEnd"/>
      <w:r w:rsidRPr="00464BF3">
        <w:rPr>
          <w:rFonts w:ascii="Arial" w:hAnsi="Arial" w:cs="Arial"/>
          <w:sz w:val="22"/>
          <w:szCs w:val="22"/>
        </w:rPr>
        <w:t xml:space="preserve"> Jan de la </w:t>
      </w:r>
      <w:proofErr w:type="spellStart"/>
      <w:r w:rsidRPr="00464BF3">
        <w:rPr>
          <w:rFonts w:ascii="Arial" w:hAnsi="Arial" w:cs="Arial"/>
          <w:sz w:val="22"/>
          <w:szCs w:val="22"/>
        </w:rPr>
        <w:t>Farrès</w:t>
      </w:r>
      <w:proofErr w:type="spellEnd"/>
      <w:r w:rsidRPr="00464BF3">
        <w:rPr>
          <w:rFonts w:ascii="Arial" w:hAnsi="Arial" w:cs="Arial"/>
          <w:sz w:val="22"/>
          <w:szCs w:val="22"/>
        </w:rPr>
        <w:t>.</w:t>
      </w:r>
    </w:p>
    <w:p w:rsidR="007C25A8" w:rsidRPr="00464BF3" w:rsidRDefault="007C25A8" w:rsidP="007C25A8">
      <w:pPr>
        <w:rPr>
          <w:rFonts w:ascii="Arial" w:hAnsi="Arial" w:cs="Arial"/>
          <w:sz w:val="22"/>
          <w:szCs w:val="22"/>
        </w:rPr>
      </w:pPr>
      <w:r w:rsidRPr="00464BF3">
        <w:rPr>
          <w:rFonts w:ascii="Arial" w:hAnsi="Arial" w:cs="Arial"/>
          <w:sz w:val="22"/>
          <w:szCs w:val="22"/>
        </w:rPr>
        <w:t xml:space="preserve">I al no </w:t>
      </w:r>
      <w:proofErr w:type="spellStart"/>
      <w:r w:rsidRPr="00464BF3">
        <w:rPr>
          <w:rFonts w:ascii="Arial" w:hAnsi="Arial" w:cs="Arial"/>
          <w:sz w:val="22"/>
          <w:szCs w:val="22"/>
        </w:rPr>
        <w:t>haver-se</w:t>
      </w:r>
      <w:proofErr w:type="spellEnd"/>
      <w:r w:rsidRPr="00464BF3">
        <w:rPr>
          <w:rFonts w:ascii="Arial" w:hAnsi="Arial" w:cs="Arial"/>
          <w:sz w:val="22"/>
          <w:szCs w:val="22"/>
        </w:rPr>
        <w:t xml:space="preserve"> presentat cap mena de reclamació en el termini d’exposició pública del l’expedient de dissolució del patronat de la Fundació Pública del Museu de la Història de Fon</w:t>
      </w:r>
      <w:r w:rsidR="00067CDF" w:rsidRPr="00464BF3">
        <w:rPr>
          <w:rFonts w:ascii="Arial" w:hAnsi="Arial" w:cs="Arial"/>
          <w:sz w:val="22"/>
          <w:szCs w:val="22"/>
        </w:rPr>
        <w:t>t</w:t>
      </w:r>
      <w:r w:rsidRPr="00464BF3">
        <w:rPr>
          <w:rFonts w:ascii="Arial" w:hAnsi="Arial" w:cs="Arial"/>
          <w:sz w:val="22"/>
          <w:szCs w:val="22"/>
        </w:rPr>
        <w:t xml:space="preserve">coberta, BOP núm. 194 de data 10 d’octubre de 2011, </w:t>
      </w:r>
      <w:r w:rsidR="00067CDF" w:rsidRPr="00464BF3">
        <w:rPr>
          <w:rFonts w:ascii="Arial" w:hAnsi="Arial" w:cs="Arial"/>
          <w:sz w:val="22"/>
          <w:szCs w:val="22"/>
        </w:rPr>
        <w:t xml:space="preserve">el Sr. Alcalde </w:t>
      </w:r>
      <w:r w:rsidRPr="00464BF3">
        <w:rPr>
          <w:rFonts w:ascii="Arial" w:hAnsi="Arial" w:cs="Arial"/>
          <w:sz w:val="22"/>
          <w:szCs w:val="22"/>
        </w:rPr>
        <w:t xml:space="preserve">proposa l’aprovació definitiva de </w:t>
      </w:r>
      <w:proofErr w:type="spellStart"/>
      <w:r w:rsidRPr="00464BF3">
        <w:rPr>
          <w:rFonts w:ascii="Arial" w:hAnsi="Arial" w:cs="Arial"/>
          <w:sz w:val="22"/>
          <w:szCs w:val="22"/>
        </w:rPr>
        <w:t>l’esmentat</w:t>
      </w:r>
      <w:proofErr w:type="spellEnd"/>
      <w:r w:rsidRPr="00464BF3">
        <w:rPr>
          <w:rFonts w:ascii="Arial" w:hAnsi="Arial" w:cs="Arial"/>
          <w:sz w:val="22"/>
          <w:szCs w:val="22"/>
        </w:rPr>
        <w:t xml:space="preserve"> expedient</w:t>
      </w:r>
      <w:r w:rsidR="00067CDF" w:rsidRPr="00464BF3">
        <w:rPr>
          <w:rFonts w:ascii="Arial" w:hAnsi="Arial" w:cs="Arial"/>
          <w:sz w:val="22"/>
          <w:szCs w:val="22"/>
        </w:rPr>
        <w:t>, ja que comenta que si no hi ha museu no hi ha patronat.</w:t>
      </w:r>
    </w:p>
    <w:p w:rsidR="00067CDF" w:rsidRPr="00464BF3" w:rsidRDefault="00067CDF" w:rsidP="007C25A8">
      <w:pPr>
        <w:rPr>
          <w:rFonts w:ascii="Arial" w:hAnsi="Arial" w:cs="Arial"/>
          <w:sz w:val="22"/>
          <w:szCs w:val="22"/>
        </w:rPr>
      </w:pPr>
      <w:r w:rsidRPr="00464BF3">
        <w:rPr>
          <w:rFonts w:ascii="Arial" w:hAnsi="Arial" w:cs="Arial"/>
          <w:sz w:val="22"/>
          <w:szCs w:val="22"/>
        </w:rPr>
        <w:t>Pren la paraula el Sr. Lluís Freixa i manifesta que ja saben la seva resposta i que per tant voten en contra.</w:t>
      </w:r>
    </w:p>
    <w:p w:rsidR="007C25A8" w:rsidRPr="00464BF3" w:rsidRDefault="007C25A8" w:rsidP="007C25A8">
      <w:pPr>
        <w:rPr>
          <w:rFonts w:ascii="Arial" w:hAnsi="Arial" w:cs="Arial"/>
          <w:sz w:val="22"/>
          <w:szCs w:val="22"/>
        </w:rPr>
      </w:pPr>
    </w:p>
    <w:p w:rsidR="00A41F28" w:rsidRPr="00464BF3" w:rsidRDefault="00A41F28" w:rsidP="007C25A8">
      <w:pPr>
        <w:rPr>
          <w:rFonts w:ascii="Arial" w:hAnsi="Arial" w:cs="Arial"/>
          <w:sz w:val="22"/>
          <w:szCs w:val="22"/>
        </w:rPr>
      </w:pPr>
      <w:r w:rsidRPr="00464BF3">
        <w:rPr>
          <w:rFonts w:ascii="Arial" w:hAnsi="Arial" w:cs="Arial"/>
          <w:sz w:val="22"/>
          <w:szCs w:val="22"/>
        </w:rPr>
        <w:t>A continuació es passa a la votació</w:t>
      </w:r>
      <w:r w:rsidR="00067CDF" w:rsidRPr="00464BF3">
        <w:rPr>
          <w:rFonts w:ascii="Arial" w:hAnsi="Arial" w:cs="Arial"/>
          <w:sz w:val="22"/>
          <w:szCs w:val="22"/>
        </w:rPr>
        <w:t xml:space="preserve"> i s’aprova la dissolució definitiva del Patronat de la Fundació Pública del Museu de la Història de Fontcoberta per 5 vots a favor i 4 en contra.</w:t>
      </w:r>
      <w:r w:rsidRPr="00464BF3">
        <w:rPr>
          <w:rFonts w:ascii="Arial" w:hAnsi="Arial" w:cs="Arial"/>
          <w:sz w:val="22"/>
          <w:szCs w:val="22"/>
        </w:rPr>
        <w:t xml:space="preserve"> </w:t>
      </w:r>
    </w:p>
    <w:p w:rsidR="007C25A8" w:rsidRPr="00464BF3" w:rsidRDefault="007C25A8" w:rsidP="007C25A8">
      <w:pPr>
        <w:rPr>
          <w:rFonts w:ascii="Arial" w:hAnsi="Arial" w:cs="Arial"/>
          <w:sz w:val="22"/>
          <w:szCs w:val="22"/>
        </w:rPr>
      </w:pPr>
    </w:p>
    <w:p w:rsidR="007C25A8" w:rsidRPr="00464BF3" w:rsidRDefault="007C25A8" w:rsidP="007C25A8">
      <w:pPr>
        <w:rPr>
          <w:rFonts w:ascii="Arial" w:hAnsi="Arial" w:cs="Arial"/>
          <w:b/>
          <w:sz w:val="22"/>
          <w:szCs w:val="22"/>
          <w:u w:val="single"/>
          <w:lang w:val="es-ES"/>
        </w:rPr>
      </w:pPr>
      <w:r w:rsidRPr="00464BF3">
        <w:rPr>
          <w:rFonts w:ascii="Arial" w:hAnsi="Arial" w:cs="Arial"/>
          <w:b/>
          <w:sz w:val="22"/>
          <w:szCs w:val="22"/>
          <w:u w:val="single"/>
          <w:lang w:val="es-ES"/>
        </w:rPr>
        <w:t>6è.- APROVACIÓ PROVISIONAL DEL PLA ESPECIAL DEL CATALEG DE MASIES I CASES RURALS EN SÒL NO URBANITZABLE DEL MUNICIPI DE FONTCOBERTA.</w:t>
      </w:r>
    </w:p>
    <w:p w:rsidR="0068088E" w:rsidRPr="00464BF3" w:rsidRDefault="0068088E">
      <w:pPr>
        <w:rPr>
          <w:rFonts w:ascii="Arial" w:hAnsi="Arial" w:cs="Arial"/>
          <w:b/>
          <w:sz w:val="22"/>
          <w:szCs w:val="22"/>
          <w:u w:val="single"/>
          <w:lang w:val="es-ES"/>
        </w:rPr>
      </w:pPr>
    </w:p>
    <w:p w:rsidR="00067CDF" w:rsidRPr="00464BF3" w:rsidRDefault="00067CDF">
      <w:pPr>
        <w:rPr>
          <w:rFonts w:ascii="Arial" w:hAnsi="Arial" w:cs="Arial"/>
          <w:sz w:val="22"/>
          <w:szCs w:val="22"/>
        </w:rPr>
      </w:pPr>
      <w:r w:rsidRPr="00464BF3">
        <w:rPr>
          <w:rFonts w:ascii="Arial" w:hAnsi="Arial" w:cs="Arial"/>
          <w:sz w:val="22"/>
          <w:szCs w:val="22"/>
        </w:rPr>
        <w:t>Pren la paraula el Sr. Alcalde i diu textualment:</w:t>
      </w:r>
    </w:p>
    <w:p w:rsidR="00067CDF" w:rsidRDefault="00067CDF" w:rsidP="00067CDF">
      <w:pPr>
        <w:tabs>
          <w:tab w:val="left" w:pos="2763"/>
        </w:tabs>
        <w:spacing w:line="24" w:lineRule="atLeast"/>
        <w:rPr>
          <w:rFonts w:ascii="Arial" w:hAnsi="Arial"/>
          <w:sz w:val="22"/>
        </w:rPr>
      </w:pPr>
      <w:r>
        <w:rPr>
          <w:rFonts w:ascii="Arial" w:hAnsi="Arial"/>
          <w:sz w:val="22"/>
        </w:rPr>
        <w:t>Aprovarem, si així ho considereu oportú, el document de Catàleg de Masies i Cases Rurals d’aquest municipi que va merèixer l’aprovació inicial en acord també de Ple de data 24 de setembre de 2009.</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L’expedient ha estat exposat al públic, i sol·licitats els informes que requereix la llei d’Urbanisme.</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Han tingut entrada 11 al·legacions que han estat respostes pels serveis tècnics del Consell Comarcal i incorporades on s’hagi escaigut en el document presentat.</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S’ha incorporat, també, les prescripcions assenyalades en els informes dels diferents organismes.</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Existeix, però, discrepància en el resultat de l’informe del Departament de Medi Ambient i habitatge emès el 2 de juliol de 2010. Aquest informe assenyala les següents consideracions:</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p>
    <w:p w:rsidR="00067CDF" w:rsidRDefault="00067CDF" w:rsidP="00067CDF">
      <w:pPr>
        <w:tabs>
          <w:tab w:val="left" w:pos="851"/>
        </w:tabs>
        <w:spacing w:line="24" w:lineRule="atLeast"/>
        <w:ind w:left="851"/>
        <w:rPr>
          <w:rFonts w:ascii="Arial" w:hAnsi="Arial"/>
          <w:sz w:val="22"/>
        </w:rPr>
      </w:pPr>
      <w:r>
        <w:rPr>
          <w:rFonts w:ascii="Arial" w:hAnsi="Arial"/>
          <w:sz w:val="22"/>
        </w:rPr>
        <w:t xml:space="preserve">- Excloure del catàleg les fitxes corresponents a Casanova del Sord (R01), </w:t>
      </w:r>
      <w:proofErr w:type="spellStart"/>
      <w:r>
        <w:rPr>
          <w:rFonts w:ascii="Arial" w:hAnsi="Arial"/>
          <w:sz w:val="22"/>
        </w:rPr>
        <w:t>Can</w:t>
      </w:r>
      <w:proofErr w:type="spellEnd"/>
      <w:r>
        <w:rPr>
          <w:rFonts w:ascii="Arial" w:hAnsi="Arial"/>
          <w:sz w:val="22"/>
        </w:rPr>
        <w:t xml:space="preserve"> Llagosta (R02), </w:t>
      </w:r>
      <w:proofErr w:type="spellStart"/>
      <w:r>
        <w:rPr>
          <w:rFonts w:ascii="Arial" w:hAnsi="Arial"/>
          <w:sz w:val="22"/>
        </w:rPr>
        <w:t>Can</w:t>
      </w:r>
      <w:proofErr w:type="spellEnd"/>
      <w:r>
        <w:rPr>
          <w:rFonts w:ascii="Arial" w:hAnsi="Arial"/>
          <w:sz w:val="22"/>
        </w:rPr>
        <w:t xml:space="preserve"> Bosch (R03), Casanova d’en Mir (R09)i </w:t>
      </w:r>
      <w:proofErr w:type="spellStart"/>
      <w:r>
        <w:rPr>
          <w:rFonts w:ascii="Arial" w:hAnsi="Arial"/>
          <w:sz w:val="22"/>
        </w:rPr>
        <w:t>Can</w:t>
      </w:r>
      <w:proofErr w:type="spellEnd"/>
      <w:r>
        <w:rPr>
          <w:rFonts w:ascii="Arial" w:hAnsi="Arial"/>
          <w:sz w:val="22"/>
        </w:rPr>
        <w:t xml:space="preserve"> </w:t>
      </w:r>
      <w:proofErr w:type="spellStart"/>
      <w:r>
        <w:rPr>
          <w:rFonts w:ascii="Arial" w:hAnsi="Arial"/>
          <w:sz w:val="22"/>
        </w:rPr>
        <w:t>Moixac</w:t>
      </w:r>
      <w:proofErr w:type="spellEnd"/>
      <w:r>
        <w:rPr>
          <w:rFonts w:ascii="Arial" w:hAnsi="Arial"/>
          <w:sz w:val="22"/>
        </w:rPr>
        <w:t xml:space="preserve"> (R10).</w:t>
      </w:r>
    </w:p>
    <w:p w:rsidR="00067CDF" w:rsidRDefault="00067CDF" w:rsidP="00067CDF">
      <w:pPr>
        <w:tabs>
          <w:tab w:val="left" w:pos="851"/>
        </w:tabs>
        <w:spacing w:line="24" w:lineRule="atLeast"/>
        <w:rPr>
          <w:rFonts w:ascii="Arial" w:hAnsi="Arial"/>
          <w:sz w:val="22"/>
        </w:rPr>
      </w:pPr>
      <w:r>
        <w:rPr>
          <w:rFonts w:ascii="Arial" w:hAnsi="Arial"/>
          <w:sz w:val="22"/>
        </w:rPr>
        <w:lastRenderedPageBreak/>
        <w:tab/>
        <w:t>- Justificar la vialitat ambiental de les ruïnes de Mas Ventós (R04) i Cal Cucut (R05).</w:t>
      </w:r>
    </w:p>
    <w:p w:rsidR="00067CDF" w:rsidRDefault="00067CDF" w:rsidP="00067CDF">
      <w:pPr>
        <w:tabs>
          <w:tab w:val="left" w:pos="851"/>
        </w:tabs>
        <w:spacing w:line="24" w:lineRule="atLeast"/>
        <w:rPr>
          <w:rFonts w:ascii="Arial" w:hAnsi="Arial"/>
          <w:sz w:val="22"/>
        </w:rPr>
      </w:pPr>
      <w:r>
        <w:rPr>
          <w:rFonts w:ascii="Arial" w:hAnsi="Arial"/>
          <w:sz w:val="22"/>
        </w:rPr>
        <w:tab/>
      </w:r>
    </w:p>
    <w:p w:rsidR="00067CDF" w:rsidRDefault="00067CDF" w:rsidP="00067CDF">
      <w:pPr>
        <w:tabs>
          <w:tab w:val="left" w:pos="2763"/>
        </w:tabs>
        <w:spacing w:line="24" w:lineRule="atLeast"/>
        <w:rPr>
          <w:rFonts w:ascii="Arial" w:hAnsi="Arial"/>
          <w:sz w:val="22"/>
        </w:rPr>
      </w:pPr>
      <w:r>
        <w:rPr>
          <w:rFonts w:ascii="Arial" w:hAnsi="Arial"/>
          <w:sz w:val="22"/>
        </w:rPr>
        <w:t>Poso a la vostra consideració aquest fet perquè, tot i que  l’informe assenyala que aquestes ruïnes cal que s’excloguin del catàleg perquè “corresponen a ruïnes d’escassa entitat i la seva reconstrucció pot comportar impactes sobre el medi”, crec que no tant sols no són motius suficients com per excloure-les, sinó que hi ha molts altres motius que justifiquen la seva recuperació:</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1418"/>
        </w:tabs>
        <w:spacing w:line="24" w:lineRule="atLeast"/>
        <w:ind w:left="1416"/>
        <w:rPr>
          <w:rFonts w:ascii="Arial" w:hAnsi="Arial"/>
          <w:sz w:val="22"/>
        </w:rPr>
      </w:pPr>
      <w:r>
        <w:rPr>
          <w:rFonts w:ascii="Arial" w:hAnsi="Arial"/>
          <w:sz w:val="22"/>
        </w:rPr>
        <w:tab/>
        <w:t>- L’escassa entitat de la ruïna no pot ser un criteri determinant, per la in concreció en la mateixa descripció.</w:t>
      </w: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1418"/>
        </w:tabs>
        <w:spacing w:line="24" w:lineRule="atLeast"/>
        <w:ind w:left="1416"/>
        <w:rPr>
          <w:rFonts w:ascii="Arial" w:hAnsi="Arial"/>
          <w:sz w:val="22"/>
        </w:rPr>
      </w:pPr>
      <w:r>
        <w:rPr>
          <w:rFonts w:ascii="Arial" w:hAnsi="Arial"/>
          <w:sz w:val="22"/>
        </w:rPr>
        <w:t>- Impactes sobre el medi en la reconstrucció: qualsevol actuació en sòl no urbanitzable té un impacte sobre el medi, però no ens trobem pas en un Medi extremadament sensible a les actuacions de la reconstrucció d’un habitatge si es compleixen les mesures de gestió de residus aplicable a qualsevol obra sigui en rústic, sigui en sòl urbà. Considerant cada una d’aquestes ruïnes, podem dir que la recuperació no suposaria cap impacte paisatgista negatiu.</w:t>
      </w: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1418"/>
        </w:tabs>
        <w:spacing w:line="24" w:lineRule="atLeast"/>
        <w:ind w:left="1416"/>
        <w:rPr>
          <w:rFonts w:ascii="Arial" w:hAnsi="Arial"/>
          <w:sz w:val="22"/>
        </w:rPr>
      </w:pPr>
      <w:r>
        <w:rPr>
          <w:rFonts w:ascii="Arial" w:hAnsi="Arial"/>
          <w:sz w:val="22"/>
        </w:rPr>
        <w:t>- En la recuperació d’aquestes ruïnes (7 ut ) cal considerar el benefici social que representa la presencia d’hàbitat humà en espais on històricament hi havia existit assentament humà, cohesionant el veïnat de pagès.</w:t>
      </w:r>
    </w:p>
    <w:p w:rsidR="00067CDF" w:rsidRDefault="00067CDF" w:rsidP="00067CDF">
      <w:pPr>
        <w:tabs>
          <w:tab w:val="left" w:pos="1418"/>
        </w:tabs>
        <w:spacing w:line="24" w:lineRule="atLeast"/>
        <w:ind w:left="1416"/>
        <w:rPr>
          <w:rFonts w:ascii="Arial" w:hAnsi="Arial"/>
          <w:sz w:val="22"/>
        </w:rPr>
      </w:pPr>
    </w:p>
    <w:p w:rsidR="00067CDF" w:rsidRDefault="00067CDF" w:rsidP="00464BF3">
      <w:pPr>
        <w:tabs>
          <w:tab w:val="left" w:pos="1418"/>
        </w:tabs>
        <w:spacing w:line="24" w:lineRule="atLeast"/>
        <w:ind w:left="1416"/>
        <w:rPr>
          <w:rFonts w:ascii="Arial" w:hAnsi="Arial"/>
          <w:sz w:val="22"/>
        </w:rPr>
      </w:pPr>
      <w:r>
        <w:rPr>
          <w:rFonts w:ascii="Arial" w:hAnsi="Arial"/>
          <w:sz w:val="22"/>
        </w:rPr>
        <w:t>- La recuperació i preservació suposaria protegir l’espai rural, conservar els boscos nets i garantir els camins mantinguts.</w:t>
      </w: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1418"/>
        </w:tabs>
        <w:spacing w:line="24" w:lineRule="atLeast"/>
        <w:ind w:left="1416"/>
        <w:rPr>
          <w:rFonts w:ascii="Arial" w:hAnsi="Arial"/>
          <w:sz w:val="22"/>
        </w:rPr>
      </w:pPr>
      <w:r>
        <w:rPr>
          <w:rFonts w:ascii="Arial" w:hAnsi="Arial"/>
          <w:sz w:val="22"/>
        </w:rPr>
        <w:tab/>
        <w:t xml:space="preserve">-  La reconstrucció de l’edifici cal que mantingui relació harmònica amb el Paisatge i la topografia </w:t>
      </w:r>
      <w:proofErr w:type="spellStart"/>
      <w:r>
        <w:rPr>
          <w:rFonts w:ascii="Arial" w:hAnsi="Arial"/>
          <w:sz w:val="22"/>
        </w:rPr>
        <w:t>d’on</w:t>
      </w:r>
      <w:proofErr w:type="spellEnd"/>
      <w:r>
        <w:rPr>
          <w:rFonts w:ascii="Arial" w:hAnsi="Arial"/>
          <w:sz w:val="22"/>
        </w:rPr>
        <w:t xml:space="preserve"> s’ubiqui complint la normativa establerta en el mateix catàleg i en el Pla d’Ordenació Urbanística d’aquest municipi.</w:t>
      </w: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1418"/>
        </w:tabs>
        <w:spacing w:line="24" w:lineRule="atLeast"/>
        <w:ind w:left="1416"/>
        <w:rPr>
          <w:rFonts w:ascii="Arial" w:hAnsi="Arial"/>
          <w:sz w:val="22"/>
        </w:rPr>
      </w:pPr>
      <w:r>
        <w:rPr>
          <w:rFonts w:ascii="Arial" w:hAnsi="Arial"/>
          <w:sz w:val="22"/>
        </w:rPr>
        <w:t>- Moltes d’aquestes ruïnes són propietat de famílies que per mantenir els seus fills en el territori, desitgen de poder recuperar aquestes antigues edificacions. Mantenint l’estabilitat familiar i dels seus descendents donant sortida a la necessitat d’habitatge dels seus fills, mantenint-los en el mateix municipi evitant la davallada demogràfica del sòl rural, contribuint a l’equilibri territorial del país.</w:t>
      </w: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1418"/>
        </w:tabs>
        <w:spacing w:line="24" w:lineRule="atLeast"/>
        <w:ind w:left="1416"/>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 xml:space="preserve">Es per tot això que us proposo l’aprovació provisional del Pla Especial del Catàleg de Masies mantenint les ruïnes assenyalades en aquest document, i trametre’l a la Comissió d’Urbanisme de Girona per a l’aprovació definitiva. </w:t>
      </w:r>
    </w:p>
    <w:p w:rsidR="00067CDF" w:rsidRDefault="00067CDF" w:rsidP="00067CDF">
      <w:pPr>
        <w:tabs>
          <w:tab w:val="left" w:pos="2763"/>
        </w:tabs>
        <w:spacing w:line="24" w:lineRule="atLeast"/>
        <w:rPr>
          <w:rFonts w:ascii="Arial" w:hAnsi="Arial"/>
          <w:sz w:val="22"/>
        </w:rPr>
      </w:pPr>
    </w:p>
    <w:p w:rsidR="00067CDF" w:rsidRDefault="00067CDF" w:rsidP="00067CDF">
      <w:pPr>
        <w:tabs>
          <w:tab w:val="left" w:pos="2763"/>
        </w:tabs>
        <w:spacing w:line="24" w:lineRule="atLeast"/>
        <w:rPr>
          <w:rFonts w:ascii="Arial" w:hAnsi="Arial"/>
          <w:sz w:val="22"/>
        </w:rPr>
      </w:pPr>
      <w:r>
        <w:rPr>
          <w:rFonts w:ascii="Arial" w:hAnsi="Arial"/>
          <w:sz w:val="22"/>
        </w:rPr>
        <w:t>Pren la paraula el Regidor Sr. Lluís Freixa i comenta que l’han tingut poc temps per estudiar-lo be , que l’aprovaran per preservar les runes, ja que ho consideren molt important.</w:t>
      </w:r>
    </w:p>
    <w:p w:rsidR="00067CDF" w:rsidRDefault="00067CDF" w:rsidP="00067CDF">
      <w:pPr>
        <w:tabs>
          <w:tab w:val="left" w:pos="2763"/>
        </w:tabs>
        <w:spacing w:line="24" w:lineRule="atLeast"/>
        <w:rPr>
          <w:rFonts w:ascii="Arial" w:hAnsi="Arial"/>
          <w:sz w:val="22"/>
        </w:rPr>
      </w:pPr>
      <w:r>
        <w:rPr>
          <w:rFonts w:ascii="Arial" w:hAnsi="Arial"/>
          <w:sz w:val="22"/>
        </w:rPr>
        <w:t xml:space="preserve">Pregunta si han donat resposta a tothom qui ha presentat una al·legació? </w:t>
      </w:r>
    </w:p>
    <w:p w:rsidR="00067CDF" w:rsidRDefault="00067CDF" w:rsidP="00067CDF">
      <w:pPr>
        <w:tabs>
          <w:tab w:val="left" w:pos="2763"/>
        </w:tabs>
        <w:spacing w:line="24" w:lineRule="atLeast"/>
        <w:rPr>
          <w:rFonts w:ascii="Arial" w:hAnsi="Arial"/>
          <w:sz w:val="22"/>
        </w:rPr>
      </w:pPr>
      <w:r>
        <w:rPr>
          <w:rFonts w:ascii="Arial" w:hAnsi="Arial"/>
          <w:sz w:val="22"/>
        </w:rPr>
        <w:t>El Sr. Alcalde contesta que sí.</w:t>
      </w:r>
    </w:p>
    <w:p w:rsidR="00067CDF" w:rsidRDefault="00067CDF" w:rsidP="00067CDF">
      <w:pPr>
        <w:tabs>
          <w:tab w:val="left" w:pos="2763"/>
        </w:tabs>
        <w:spacing w:line="24" w:lineRule="atLeast"/>
        <w:rPr>
          <w:rFonts w:ascii="Arial" w:hAnsi="Arial"/>
          <w:sz w:val="22"/>
        </w:rPr>
      </w:pPr>
      <w:r>
        <w:rPr>
          <w:rFonts w:ascii="Arial" w:hAnsi="Arial"/>
          <w:sz w:val="22"/>
        </w:rPr>
        <w:t>Llavors el Sr. Freixa comenta que han vist que se segueix amb el soterrament de</w:t>
      </w:r>
      <w:r w:rsidR="00DD2D49">
        <w:rPr>
          <w:rFonts w:ascii="Arial" w:hAnsi="Arial"/>
          <w:sz w:val="22"/>
        </w:rPr>
        <w:t>l subministrament elèctric i telefònic</w:t>
      </w:r>
      <w:r>
        <w:rPr>
          <w:rFonts w:ascii="Arial" w:hAnsi="Arial"/>
          <w:sz w:val="22"/>
        </w:rPr>
        <w:t xml:space="preserve"> i ells </w:t>
      </w:r>
      <w:r w:rsidR="00123226">
        <w:rPr>
          <w:rFonts w:ascii="Arial" w:hAnsi="Arial"/>
          <w:sz w:val="22"/>
        </w:rPr>
        <w:t>en</w:t>
      </w:r>
      <w:r>
        <w:rPr>
          <w:rFonts w:ascii="Arial" w:hAnsi="Arial"/>
          <w:sz w:val="22"/>
        </w:rPr>
        <w:t xml:space="preserve"> aix</w:t>
      </w:r>
      <w:r w:rsidR="00123226">
        <w:rPr>
          <w:rFonts w:ascii="Arial" w:hAnsi="Arial"/>
          <w:sz w:val="22"/>
        </w:rPr>
        <w:t>ò</w:t>
      </w:r>
      <w:r>
        <w:rPr>
          <w:rFonts w:ascii="Arial" w:hAnsi="Arial"/>
          <w:sz w:val="22"/>
        </w:rPr>
        <w:t xml:space="preserve"> no hi estan d’acord, que demanen que no </w:t>
      </w:r>
      <w:r w:rsidR="00123226">
        <w:rPr>
          <w:rFonts w:ascii="Arial" w:hAnsi="Arial"/>
          <w:sz w:val="22"/>
        </w:rPr>
        <w:t>s’obligui a fer-ho.</w:t>
      </w:r>
    </w:p>
    <w:p w:rsidR="00123226" w:rsidRDefault="00123226" w:rsidP="00067CDF">
      <w:pPr>
        <w:tabs>
          <w:tab w:val="left" w:pos="2763"/>
        </w:tabs>
        <w:spacing w:line="24" w:lineRule="atLeast"/>
        <w:rPr>
          <w:rFonts w:ascii="Arial" w:hAnsi="Arial"/>
          <w:sz w:val="22"/>
        </w:rPr>
      </w:pPr>
      <w:r>
        <w:rPr>
          <w:rFonts w:ascii="Arial" w:hAnsi="Arial"/>
          <w:sz w:val="22"/>
        </w:rPr>
        <w:lastRenderedPageBreak/>
        <w:t>El Sr. Alcalde diu que no pot donar en aquests moments una resposta, que dimecres parlarà amb el tècnic, però que creu que és una normativa nova. Que de fet és una condició, que obligarà quan es faci una millora a l’habitatge.</w:t>
      </w:r>
    </w:p>
    <w:p w:rsidR="00123226" w:rsidRDefault="00123226" w:rsidP="00067CDF">
      <w:pPr>
        <w:tabs>
          <w:tab w:val="left" w:pos="2763"/>
        </w:tabs>
        <w:spacing w:line="24" w:lineRule="atLeast"/>
        <w:rPr>
          <w:rFonts w:ascii="Arial" w:hAnsi="Arial"/>
          <w:sz w:val="22"/>
        </w:rPr>
      </w:pPr>
      <w:r>
        <w:rPr>
          <w:rFonts w:ascii="Arial" w:hAnsi="Arial"/>
          <w:sz w:val="22"/>
        </w:rPr>
        <w:t>Que l’emplaça a anar a urbanisme a defensar–ho tot junts.</w:t>
      </w:r>
    </w:p>
    <w:p w:rsidR="00123226" w:rsidRDefault="00123226" w:rsidP="00067CDF">
      <w:pPr>
        <w:tabs>
          <w:tab w:val="left" w:pos="2763"/>
        </w:tabs>
        <w:spacing w:line="24" w:lineRule="atLeast"/>
        <w:rPr>
          <w:rFonts w:ascii="Arial" w:hAnsi="Arial"/>
          <w:sz w:val="22"/>
        </w:rPr>
      </w:pPr>
      <w:r>
        <w:rPr>
          <w:rFonts w:ascii="Arial" w:hAnsi="Arial"/>
          <w:sz w:val="22"/>
        </w:rPr>
        <w:t>El Sr. Freixa diu que d’acord que ja hi està disposat.</w:t>
      </w:r>
    </w:p>
    <w:p w:rsidR="00123226" w:rsidRDefault="00123226" w:rsidP="00067CDF">
      <w:pPr>
        <w:tabs>
          <w:tab w:val="left" w:pos="2763"/>
        </w:tabs>
        <w:spacing w:line="24" w:lineRule="atLeast"/>
        <w:rPr>
          <w:rFonts w:ascii="Arial" w:hAnsi="Arial"/>
          <w:sz w:val="22"/>
        </w:rPr>
      </w:pPr>
    </w:p>
    <w:p w:rsidR="00123226" w:rsidRDefault="00123226" w:rsidP="00067CDF">
      <w:pPr>
        <w:tabs>
          <w:tab w:val="left" w:pos="2763"/>
        </w:tabs>
        <w:spacing w:line="24" w:lineRule="atLeast"/>
        <w:rPr>
          <w:rFonts w:ascii="Arial" w:hAnsi="Arial"/>
          <w:sz w:val="22"/>
        </w:rPr>
      </w:pPr>
      <w:r>
        <w:rPr>
          <w:rFonts w:ascii="Arial" w:hAnsi="Arial"/>
          <w:sz w:val="22"/>
        </w:rPr>
        <w:t xml:space="preserve">Arribada la votació, s’acorda per unanimitat l’aprovació provisional del Pla Especial urbanístic del Catàleg de masies, cases rurals i ruïnes en sòl no urbanitzable del municipi de Fontcoberta amb la </w:t>
      </w:r>
      <w:proofErr w:type="spellStart"/>
      <w:r>
        <w:rPr>
          <w:rFonts w:ascii="Arial" w:hAnsi="Arial"/>
          <w:sz w:val="22"/>
        </w:rPr>
        <w:t>salvetat</w:t>
      </w:r>
      <w:proofErr w:type="spellEnd"/>
      <w:r>
        <w:rPr>
          <w:rFonts w:ascii="Arial" w:hAnsi="Arial"/>
          <w:sz w:val="22"/>
        </w:rPr>
        <w:t xml:space="preserve"> del soterrament de línia</w:t>
      </w:r>
      <w:r w:rsidR="00026EA3">
        <w:rPr>
          <w:rFonts w:ascii="Arial" w:hAnsi="Arial"/>
          <w:sz w:val="22"/>
        </w:rPr>
        <w:t xml:space="preserve"> del subministrament elèctric i telefònic en un perímetre immediat de les edificacions en un radi de 50 m. línia.</w:t>
      </w:r>
    </w:p>
    <w:p w:rsidR="00796C52" w:rsidRDefault="00796C52" w:rsidP="00067CDF">
      <w:pPr>
        <w:tabs>
          <w:tab w:val="left" w:pos="2763"/>
        </w:tabs>
        <w:spacing w:line="24" w:lineRule="atLeast"/>
        <w:rPr>
          <w:rFonts w:ascii="Arial" w:hAnsi="Arial"/>
          <w:sz w:val="22"/>
        </w:rPr>
      </w:pPr>
    </w:p>
    <w:p w:rsidR="00796C52" w:rsidRDefault="00796C52" w:rsidP="00067CDF">
      <w:pPr>
        <w:tabs>
          <w:tab w:val="left" w:pos="2763"/>
        </w:tabs>
        <w:spacing w:line="24" w:lineRule="atLeast"/>
        <w:rPr>
          <w:rFonts w:ascii="Arial" w:hAnsi="Arial"/>
          <w:sz w:val="22"/>
        </w:rPr>
      </w:pPr>
    </w:p>
    <w:p w:rsidR="00123226" w:rsidRDefault="00123226" w:rsidP="00067CDF">
      <w:pPr>
        <w:tabs>
          <w:tab w:val="left" w:pos="2763"/>
        </w:tabs>
        <w:spacing w:line="24" w:lineRule="atLeast"/>
        <w:rPr>
          <w:rFonts w:ascii="Arial" w:hAnsi="Arial"/>
          <w:sz w:val="22"/>
        </w:rPr>
      </w:pPr>
    </w:p>
    <w:p w:rsidR="00123226" w:rsidRDefault="00123226" w:rsidP="00067CDF">
      <w:pPr>
        <w:tabs>
          <w:tab w:val="left" w:pos="2763"/>
        </w:tabs>
        <w:spacing w:line="24" w:lineRule="atLeast"/>
        <w:rPr>
          <w:rFonts w:ascii="Arial" w:hAnsi="Arial"/>
          <w:b/>
          <w:sz w:val="22"/>
          <w:u w:val="single"/>
        </w:rPr>
      </w:pPr>
      <w:r>
        <w:rPr>
          <w:rFonts w:ascii="Arial" w:hAnsi="Arial"/>
          <w:b/>
          <w:sz w:val="22"/>
          <w:u w:val="single"/>
        </w:rPr>
        <w:t>7è.- PRECS I PREGUNTES</w:t>
      </w:r>
    </w:p>
    <w:p w:rsidR="00123226" w:rsidRDefault="00123226" w:rsidP="00067CDF">
      <w:pPr>
        <w:tabs>
          <w:tab w:val="left" w:pos="2763"/>
        </w:tabs>
        <w:spacing w:line="24" w:lineRule="atLeast"/>
        <w:rPr>
          <w:rFonts w:ascii="Arial" w:hAnsi="Arial"/>
          <w:b/>
          <w:sz w:val="22"/>
          <w:u w:val="single"/>
        </w:rPr>
      </w:pPr>
    </w:p>
    <w:p w:rsidR="00123226" w:rsidRDefault="00123226" w:rsidP="00067CDF">
      <w:pPr>
        <w:tabs>
          <w:tab w:val="left" w:pos="2763"/>
        </w:tabs>
        <w:spacing w:line="24" w:lineRule="atLeast"/>
        <w:rPr>
          <w:rFonts w:ascii="Arial" w:hAnsi="Arial"/>
          <w:sz w:val="22"/>
        </w:rPr>
      </w:pPr>
      <w:r>
        <w:rPr>
          <w:rFonts w:ascii="Arial" w:hAnsi="Arial"/>
          <w:sz w:val="22"/>
        </w:rPr>
        <w:t>Arribat el torn de precs i preguntes pren la paraula el Sr. Lluís Freixa i diu que en relació a la pròrroga del giratori de la Ctra. de Banyoles a Figueres recorden i reiteren que la senyalització de l’obra és molt deficient, que algú pot fer-se mal i l’últim responsable serà l’Ajuntament.</w:t>
      </w:r>
    </w:p>
    <w:p w:rsidR="00107AF1" w:rsidRDefault="00123226" w:rsidP="00067CDF">
      <w:pPr>
        <w:tabs>
          <w:tab w:val="left" w:pos="2763"/>
        </w:tabs>
        <w:spacing w:line="24" w:lineRule="atLeast"/>
        <w:rPr>
          <w:rFonts w:ascii="Arial" w:hAnsi="Arial"/>
          <w:sz w:val="22"/>
        </w:rPr>
      </w:pPr>
      <w:r>
        <w:rPr>
          <w:rFonts w:ascii="Arial" w:hAnsi="Arial"/>
          <w:sz w:val="22"/>
        </w:rPr>
        <w:t>El Sr. Alcalde contesta que no, que l’Ajuntament no, que a més es va fer un descàrrec a carreteres, mitjançant un escrit del tècnic</w:t>
      </w:r>
      <w:r w:rsidR="00107AF1">
        <w:rPr>
          <w:rFonts w:ascii="Arial" w:hAnsi="Arial"/>
          <w:sz w:val="22"/>
        </w:rPr>
        <w:t xml:space="preserve"> municipal</w:t>
      </w:r>
      <w:r>
        <w:rPr>
          <w:rFonts w:ascii="Arial" w:hAnsi="Arial"/>
          <w:sz w:val="22"/>
        </w:rPr>
        <w:t>,  i se’ls hi va dir</w:t>
      </w:r>
      <w:r w:rsidR="00107AF1">
        <w:rPr>
          <w:rFonts w:ascii="Arial" w:hAnsi="Arial"/>
          <w:sz w:val="22"/>
        </w:rPr>
        <w:t>.</w:t>
      </w:r>
    </w:p>
    <w:p w:rsidR="00107AF1" w:rsidRDefault="00107AF1" w:rsidP="00067CDF">
      <w:pPr>
        <w:tabs>
          <w:tab w:val="left" w:pos="2763"/>
        </w:tabs>
        <w:spacing w:line="24" w:lineRule="atLeast"/>
        <w:rPr>
          <w:rFonts w:ascii="Arial" w:hAnsi="Arial"/>
          <w:sz w:val="22"/>
        </w:rPr>
      </w:pPr>
      <w:r>
        <w:rPr>
          <w:rFonts w:ascii="Arial" w:hAnsi="Arial"/>
          <w:sz w:val="22"/>
        </w:rPr>
        <w:t>Pren la paraula el regidor Sr. Carles Pedrola i manifesta que si l’obra és de carreteres, són ells els únics responsables.</w:t>
      </w:r>
    </w:p>
    <w:p w:rsidR="00123226" w:rsidRDefault="00107AF1" w:rsidP="00067CDF">
      <w:pPr>
        <w:tabs>
          <w:tab w:val="left" w:pos="2763"/>
        </w:tabs>
        <w:spacing w:line="24" w:lineRule="atLeast"/>
        <w:rPr>
          <w:rFonts w:ascii="Arial" w:hAnsi="Arial"/>
          <w:sz w:val="22"/>
        </w:rPr>
      </w:pPr>
      <w:r>
        <w:rPr>
          <w:rFonts w:ascii="Arial" w:hAnsi="Arial"/>
          <w:sz w:val="22"/>
        </w:rPr>
        <w:t>Amb la conclusió de que els responsables són els que han parat l’obra, es debat sobre el tema de la mala senyalització d</w:t>
      </w:r>
      <w:r w:rsidR="00464BF3">
        <w:rPr>
          <w:rFonts w:ascii="Arial" w:hAnsi="Arial"/>
          <w:sz w:val="22"/>
        </w:rPr>
        <w:t xml:space="preserve">’aquestes </w:t>
      </w:r>
      <w:r>
        <w:rPr>
          <w:rFonts w:ascii="Arial" w:hAnsi="Arial"/>
          <w:sz w:val="22"/>
        </w:rPr>
        <w:t>obres per part de l’administració.</w:t>
      </w:r>
    </w:p>
    <w:p w:rsidR="00107AF1" w:rsidRDefault="00107AF1" w:rsidP="00067CDF">
      <w:pPr>
        <w:tabs>
          <w:tab w:val="left" w:pos="2763"/>
        </w:tabs>
        <w:spacing w:line="24" w:lineRule="atLeast"/>
        <w:rPr>
          <w:rFonts w:ascii="Arial" w:hAnsi="Arial"/>
          <w:sz w:val="22"/>
        </w:rPr>
      </w:pPr>
      <w:r>
        <w:rPr>
          <w:rFonts w:ascii="Arial" w:hAnsi="Arial"/>
          <w:sz w:val="22"/>
        </w:rPr>
        <w:t>A continuació pren la paraula la regidora Sra. Consol Mas i pregunta com està el tema de l’ampliació de l’escola.</w:t>
      </w:r>
    </w:p>
    <w:p w:rsidR="00107AF1" w:rsidRDefault="00107AF1" w:rsidP="00067CDF">
      <w:pPr>
        <w:tabs>
          <w:tab w:val="left" w:pos="2763"/>
        </w:tabs>
        <w:spacing w:line="24" w:lineRule="atLeast"/>
        <w:rPr>
          <w:rFonts w:ascii="Arial" w:hAnsi="Arial"/>
          <w:sz w:val="22"/>
        </w:rPr>
      </w:pPr>
      <w:r>
        <w:rPr>
          <w:rFonts w:ascii="Arial" w:hAnsi="Arial"/>
          <w:sz w:val="22"/>
        </w:rPr>
        <w:t xml:space="preserve">El Sr. Alcalde contesta que aquesta setmana han de parlar amb el Sr. Albert </w:t>
      </w:r>
      <w:proofErr w:type="spellStart"/>
      <w:r>
        <w:rPr>
          <w:rFonts w:ascii="Arial" w:hAnsi="Arial"/>
          <w:sz w:val="22"/>
        </w:rPr>
        <w:t>Bayot</w:t>
      </w:r>
      <w:proofErr w:type="spellEnd"/>
      <w:r>
        <w:rPr>
          <w:rFonts w:ascii="Arial" w:hAnsi="Arial"/>
          <w:sz w:val="22"/>
        </w:rPr>
        <w:t xml:space="preserve">. Que els </w:t>
      </w:r>
      <w:proofErr w:type="spellStart"/>
      <w:r>
        <w:rPr>
          <w:rFonts w:ascii="Arial" w:hAnsi="Arial"/>
          <w:sz w:val="22"/>
        </w:rPr>
        <w:t>d’Agisa</w:t>
      </w:r>
      <w:proofErr w:type="spellEnd"/>
      <w:r>
        <w:rPr>
          <w:rFonts w:ascii="Arial" w:hAnsi="Arial"/>
          <w:sz w:val="22"/>
        </w:rPr>
        <w:t xml:space="preserve"> ja han anat a l’escola a fer diversos amidaments. Que l’última notícia és que començaran a principis de desembre, però que tot i així demà farà una gestió.</w:t>
      </w:r>
    </w:p>
    <w:p w:rsidR="00464BF3" w:rsidRDefault="00464BF3" w:rsidP="00067CDF">
      <w:pPr>
        <w:tabs>
          <w:tab w:val="left" w:pos="2763"/>
        </w:tabs>
        <w:spacing w:line="24" w:lineRule="atLeast"/>
        <w:rPr>
          <w:rFonts w:ascii="Arial" w:hAnsi="Arial"/>
          <w:sz w:val="22"/>
        </w:rPr>
      </w:pPr>
    </w:p>
    <w:p w:rsidR="00464BF3" w:rsidRDefault="00464BF3" w:rsidP="00067CDF">
      <w:pPr>
        <w:tabs>
          <w:tab w:val="left" w:pos="2763"/>
        </w:tabs>
        <w:spacing w:line="24" w:lineRule="atLeast"/>
        <w:rPr>
          <w:rFonts w:ascii="Arial" w:hAnsi="Arial"/>
          <w:sz w:val="22"/>
        </w:rPr>
      </w:pPr>
    </w:p>
    <w:p w:rsidR="00107AF1" w:rsidRDefault="00107AF1" w:rsidP="00067CDF">
      <w:pPr>
        <w:tabs>
          <w:tab w:val="left" w:pos="2763"/>
        </w:tabs>
        <w:spacing w:line="24" w:lineRule="atLeast"/>
        <w:rPr>
          <w:rFonts w:ascii="Arial" w:hAnsi="Arial"/>
          <w:sz w:val="22"/>
        </w:rPr>
      </w:pPr>
      <w:r>
        <w:rPr>
          <w:rFonts w:ascii="Arial" w:hAnsi="Arial"/>
          <w:sz w:val="22"/>
        </w:rPr>
        <w:t>I abans de donar per acabada la sessió el Sr. Alcalde proposa de fer el Ple de desembre el dia 19, ja que l’últim dilluns és el dia 26 i és festa. La proposta és aprovada per unanimitat.</w:t>
      </w:r>
    </w:p>
    <w:p w:rsidR="00107AF1" w:rsidRPr="00123226" w:rsidRDefault="00107AF1" w:rsidP="00067CDF">
      <w:pPr>
        <w:tabs>
          <w:tab w:val="left" w:pos="2763"/>
        </w:tabs>
        <w:spacing w:line="24" w:lineRule="atLeast"/>
        <w:rPr>
          <w:rFonts w:ascii="Arial" w:hAnsi="Arial"/>
          <w:sz w:val="22"/>
        </w:rPr>
      </w:pPr>
    </w:p>
    <w:p w:rsidR="00123226" w:rsidRDefault="00107AF1" w:rsidP="00067CDF">
      <w:pPr>
        <w:tabs>
          <w:tab w:val="left" w:pos="2763"/>
        </w:tabs>
        <w:spacing w:line="24" w:lineRule="atLeast"/>
        <w:rPr>
          <w:rFonts w:ascii="Arial" w:hAnsi="Arial"/>
          <w:sz w:val="22"/>
        </w:rPr>
      </w:pPr>
      <w:r>
        <w:rPr>
          <w:rFonts w:ascii="Arial" w:hAnsi="Arial"/>
          <w:sz w:val="22"/>
        </w:rPr>
        <w:t>I no havent-hi més assumptes a tractar el Sr. Alcalde dóna per acabada la sessió a les 22:30 hores. Ho certifico.</w:t>
      </w:r>
    </w:p>
    <w:p w:rsidR="00107AF1" w:rsidRDefault="00107AF1" w:rsidP="00067CDF">
      <w:pPr>
        <w:tabs>
          <w:tab w:val="left" w:pos="2763"/>
        </w:tabs>
        <w:spacing w:line="24" w:lineRule="atLeast"/>
        <w:rPr>
          <w:rFonts w:ascii="Arial" w:hAnsi="Arial"/>
          <w:sz w:val="22"/>
        </w:rPr>
      </w:pPr>
    </w:p>
    <w:p w:rsidR="00107AF1" w:rsidRDefault="00107AF1" w:rsidP="00067CDF">
      <w:pPr>
        <w:tabs>
          <w:tab w:val="left" w:pos="2763"/>
        </w:tabs>
        <w:spacing w:line="24" w:lineRule="atLeast"/>
        <w:rPr>
          <w:rFonts w:ascii="Arial" w:hAnsi="Arial"/>
          <w:sz w:val="22"/>
        </w:rPr>
      </w:pPr>
    </w:p>
    <w:p w:rsidR="00107AF1" w:rsidRDefault="00107AF1" w:rsidP="00067CDF">
      <w:pPr>
        <w:tabs>
          <w:tab w:val="left" w:pos="2763"/>
        </w:tabs>
        <w:spacing w:line="24" w:lineRule="atLeast"/>
        <w:rPr>
          <w:rFonts w:ascii="Arial" w:hAnsi="Arial"/>
          <w:sz w:val="22"/>
        </w:rPr>
      </w:pPr>
      <w:r>
        <w:rPr>
          <w:rFonts w:ascii="Arial" w:hAnsi="Arial"/>
          <w:sz w:val="22"/>
        </w:rPr>
        <w:t xml:space="preserve">                                                                                                        Vist i Plau</w:t>
      </w:r>
    </w:p>
    <w:p w:rsidR="00107AF1" w:rsidRDefault="00107AF1" w:rsidP="00067CDF">
      <w:pPr>
        <w:tabs>
          <w:tab w:val="left" w:pos="2763"/>
        </w:tabs>
        <w:spacing w:line="24" w:lineRule="atLeast"/>
        <w:rPr>
          <w:rFonts w:ascii="Arial" w:hAnsi="Arial"/>
          <w:sz w:val="22"/>
        </w:rPr>
      </w:pPr>
      <w:r>
        <w:rPr>
          <w:rFonts w:ascii="Arial" w:hAnsi="Arial"/>
          <w:sz w:val="22"/>
        </w:rPr>
        <w:t xml:space="preserve">                                                                                                            </w:t>
      </w:r>
    </w:p>
    <w:p w:rsidR="00107AF1" w:rsidRDefault="00107AF1" w:rsidP="00067CDF">
      <w:pPr>
        <w:tabs>
          <w:tab w:val="left" w:pos="2763"/>
        </w:tabs>
        <w:spacing w:line="24" w:lineRule="atLeast"/>
        <w:rPr>
          <w:rFonts w:ascii="Arial" w:hAnsi="Arial"/>
          <w:sz w:val="22"/>
        </w:rPr>
      </w:pPr>
    </w:p>
    <w:p w:rsidR="00107AF1" w:rsidRDefault="00107AF1" w:rsidP="00067CDF">
      <w:pPr>
        <w:tabs>
          <w:tab w:val="left" w:pos="2763"/>
        </w:tabs>
        <w:spacing w:line="24" w:lineRule="atLeast"/>
        <w:rPr>
          <w:rFonts w:ascii="Arial" w:hAnsi="Arial"/>
          <w:sz w:val="22"/>
        </w:rPr>
      </w:pPr>
    </w:p>
    <w:p w:rsidR="00107AF1" w:rsidRDefault="00107AF1" w:rsidP="00067CDF">
      <w:pPr>
        <w:tabs>
          <w:tab w:val="left" w:pos="2763"/>
        </w:tabs>
        <w:spacing w:line="24" w:lineRule="atLeast"/>
        <w:rPr>
          <w:rFonts w:ascii="Arial" w:hAnsi="Arial"/>
          <w:sz w:val="22"/>
        </w:rPr>
      </w:pPr>
      <w:r>
        <w:rPr>
          <w:rFonts w:ascii="Arial" w:hAnsi="Arial"/>
          <w:sz w:val="22"/>
        </w:rPr>
        <w:t xml:space="preserve">                </w:t>
      </w:r>
    </w:p>
    <w:p w:rsidR="00123226" w:rsidRDefault="00123226" w:rsidP="00067CDF">
      <w:pPr>
        <w:tabs>
          <w:tab w:val="left" w:pos="2763"/>
        </w:tabs>
        <w:spacing w:line="24" w:lineRule="atLeast"/>
        <w:rPr>
          <w:rFonts w:ascii="Arial" w:hAnsi="Arial"/>
          <w:sz w:val="22"/>
        </w:rPr>
      </w:pPr>
    </w:p>
    <w:p w:rsidR="00123226" w:rsidRDefault="00123226" w:rsidP="00067CDF">
      <w:pPr>
        <w:tabs>
          <w:tab w:val="left" w:pos="2763"/>
        </w:tabs>
        <w:spacing w:line="24" w:lineRule="atLeast"/>
        <w:rPr>
          <w:rFonts w:ascii="Arial" w:hAnsi="Arial"/>
          <w:sz w:val="22"/>
        </w:rPr>
      </w:pPr>
    </w:p>
    <w:p w:rsidR="00123226" w:rsidRDefault="00464BF3" w:rsidP="00067CDF">
      <w:pPr>
        <w:tabs>
          <w:tab w:val="left" w:pos="2763"/>
        </w:tabs>
        <w:spacing w:line="24" w:lineRule="atLeast"/>
        <w:rPr>
          <w:rFonts w:ascii="Arial" w:hAnsi="Arial"/>
          <w:sz w:val="22"/>
        </w:rPr>
      </w:pPr>
      <w:r>
        <w:rPr>
          <w:rFonts w:ascii="Arial" w:hAnsi="Arial"/>
          <w:sz w:val="22"/>
        </w:rPr>
        <w:t xml:space="preserve">                                                                                                           L’Alcalde</w:t>
      </w:r>
    </w:p>
    <w:p w:rsidR="00464BF3" w:rsidRDefault="00464BF3" w:rsidP="00464BF3">
      <w:pPr>
        <w:tabs>
          <w:tab w:val="left" w:pos="2763"/>
        </w:tabs>
        <w:spacing w:line="24" w:lineRule="atLeast"/>
        <w:jc w:val="left"/>
        <w:rPr>
          <w:rFonts w:ascii="Arial" w:hAnsi="Arial"/>
          <w:sz w:val="22"/>
        </w:rPr>
      </w:pPr>
      <w:r>
        <w:rPr>
          <w:rFonts w:ascii="Arial" w:hAnsi="Arial"/>
          <w:sz w:val="22"/>
        </w:rPr>
        <w:t xml:space="preserve">                                                                                              Joan </w:t>
      </w:r>
      <w:proofErr w:type="spellStart"/>
      <w:r>
        <w:rPr>
          <w:rFonts w:ascii="Arial" w:hAnsi="Arial"/>
          <w:sz w:val="22"/>
        </w:rPr>
        <w:t>Estarriola</w:t>
      </w:r>
      <w:proofErr w:type="spellEnd"/>
      <w:r>
        <w:rPr>
          <w:rFonts w:ascii="Arial" w:hAnsi="Arial"/>
          <w:sz w:val="22"/>
        </w:rPr>
        <w:t xml:space="preserve"> i Vilardell</w:t>
      </w:r>
    </w:p>
    <w:p w:rsidR="00123226" w:rsidRDefault="00123226" w:rsidP="00067CDF">
      <w:pPr>
        <w:tabs>
          <w:tab w:val="left" w:pos="2763"/>
        </w:tabs>
        <w:spacing w:line="24" w:lineRule="atLeast"/>
        <w:rPr>
          <w:rFonts w:ascii="Arial" w:hAnsi="Arial"/>
          <w:sz w:val="22"/>
        </w:rPr>
      </w:pPr>
    </w:p>
    <w:p w:rsidR="00123226" w:rsidRDefault="00123226" w:rsidP="00067CDF">
      <w:pPr>
        <w:tabs>
          <w:tab w:val="left" w:pos="2763"/>
        </w:tabs>
        <w:spacing w:line="24" w:lineRule="atLeast"/>
        <w:rPr>
          <w:rFonts w:ascii="Arial" w:hAnsi="Arial"/>
          <w:sz w:val="22"/>
        </w:rPr>
      </w:pPr>
    </w:p>
    <w:p w:rsidR="00067CDF" w:rsidRDefault="00067CDF" w:rsidP="00067CDF">
      <w:pPr>
        <w:spacing w:line="24" w:lineRule="atLeast"/>
        <w:rPr>
          <w:rFonts w:ascii="Arial" w:hAnsi="Arial"/>
          <w:sz w:val="22"/>
        </w:rPr>
      </w:pPr>
    </w:p>
    <w:p w:rsidR="00067CDF" w:rsidRDefault="00067CDF" w:rsidP="00067CDF">
      <w:pPr>
        <w:spacing w:line="24" w:lineRule="atLeast"/>
        <w:rPr>
          <w:rFonts w:ascii="Arial" w:hAnsi="Arial"/>
          <w:sz w:val="22"/>
        </w:rPr>
      </w:pPr>
    </w:p>
    <w:p w:rsidR="00067CDF" w:rsidRDefault="00067CDF" w:rsidP="00067CDF">
      <w:pPr>
        <w:spacing w:line="24" w:lineRule="atLeast"/>
        <w:rPr>
          <w:rFonts w:ascii="Arial" w:hAnsi="Arial"/>
          <w:sz w:val="22"/>
        </w:rPr>
      </w:pPr>
    </w:p>
    <w:p w:rsidR="00067CDF" w:rsidRPr="00067CDF" w:rsidRDefault="00067CDF">
      <w:pPr>
        <w:rPr>
          <w:b/>
          <w:u w:val="single"/>
        </w:rPr>
      </w:pPr>
    </w:p>
    <w:sectPr w:rsidR="00067CDF" w:rsidRPr="00067CDF" w:rsidSect="00643895">
      <w:pgSz w:w="11907" w:h="16840" w:code="9"/>
      <w:pgMar w:top="1418" w:right="1701" w:bottom="1418"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FA265D2"/>
    <w:lvl w:ilvl="0">
      <w:numFmt w:val="bullet"/>
      <w:lvlText w:val="*"/>
      <w:lvlJc w:val="left"/>
    </w:lvl>
  </w:abstractNum>
  <w:num w:numId="1">
    <w:abstractNumId w:val="0"/>
    <w:lvlOverride w:ilvl="0">
      <w:lvl w:ilvl="0">
        <w:start w:val="8790"/>
        <w:numFmt w:val="bullet"/>
        <w:lvlText w:val="-"/>
        <w:legacy w:legacy="1" w:legacySpace="120" w:legacyIndent="360"/>
        <w:lvlJc w:val="left"/>
        <w:pPr>
          <w:ind w:left="72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5A8"/>
    <w:rsid w:val="000000C6"/>
    <w:rsid w:val="00026EA3"/>
    <w:rsid w:val="00067CDF"/>
    <w:rsid w:val="000A2A56"/>
    <w:rsid w:val="000D6F8B"/>
    <w:rsid w:val="00101051"/>
    <w:rsid w:val="00107AF1"/>
    <w:rsid w:val="001120CF"/>
    <w:rsid w:val="00123226"/>
    <w:rsid w:val="0015489C"/>
    <w:rsid w:val="00162266"/>
    <w:rsid w:val="001A407A"/>
    <w:rsid w:val="001D1F5A"/>
    <w:rsid w:val="001F4333"/>
    <w:rsid w:val="001F74C0"/>
    <w:rsid w:val="00215157"/>
    <w:rsid w:val="00242297"/>
    <w:rsid w:val="00243365"/>
    <w:rsid w:val="00262969"/>
    <w:rsid w:val="00276A31"/>
    <w:rsid w:val="00287104"/>
    <w:rsid w:val="00291E02"/>
    <w:rsid w:val="0029250A"/>
    <w:rsid w:val="002A2C6D"/>
    <w:rsid w:val="002A5EE0"/>
    <w:rsid w:val="002B69AC"/>
    <w:rsid w:val="002D2027"/>
    <w:rsid w:val="002D3056"/>
    <w:rsid w:val="002F2939"/>
    <w:rsid w:val="003400FF"/>
    <w:rsid w:val="00373516"/>
    <w:rsid w:val="00376FE7"/>
    <w:rsid w:val="003868A6"/>
    <w:rsid w:val="00391A4A"/>
    <w:rsid w:val="003A1964"/>
    <w:rsid w:val="003A54D5"/>
    <w:rsid w:val="0042388E"/>
    <w:rsid w:val="00430EE6"/>
    <w:rsid w:val="00457772"/>
    <w:rsid w:val="00464BF3"/>
    <w:rsid w:val="00485F17"/>
    <w:rsid w:val="004C50F8"/>
    <w:rsid w:val="004F23CF"/>
    <w:rsid w:val="004F478B"/>
    <w:rsid w:val="00500432"/>
    <w:rsid w:val="0051752E"/>
    <w:rsid w:val="00522E1B"/>
    <w:rsid w:val="00541D2D"/>
    <w:rsid w:val="005558B6"/>
    <w:rsid w:val="00580B27"/>
    <w:rsid w:val="00593148"/>
    <w:rsid w:val="005B5D10"/>
    <w:rsid w:val="005D4A79"/>
    <w:rsid w:val="005F4360"/>
    <w:rsid w:val="006176AF"/>
    <w:rsid w:val="00632D35"/>
    <w:rsid w:val="0063534A"/>
    <w:rsid w:val="00643895"/>
    <w:rsid w:val="0068088E"/>
    <w:rsid w:val="00683666"/>
    <w:rsid w:val="00695EE4"/>
    <w:rsid w:val="006A7476"/>
    <w:rsid w:val="006B08BA"/>
    <w:rsid w:val="006C312C"/>
    <w:rsid w:val="006D0833"/>
    <w:rsid w:val="0073006C"/>
    <w:rsid w:val="00766DB9"/>
    <w:rsid w:val="00781832"/>
    <w:rsid w:val="00787A24"/>
    <w:rsid w:val="00796C52"/>
    <w:rsid w:val="007A2500"/>
    <w:rsid w:val="007B7693"/>
    <w:rsid w:val="007C25A8"/>
    <w:rsid w:val="007C7B8F"/>
    <w:rsid w:val="007E0B0A"/>
    <w:rsid w:val="007E57C8"/>
    <w:rsid w:val="008037A0"/>
    <w:rsid w:val="0089412E"/>
    <w:rsid w:val="008B70C9"/>
    <w:rsid w:val="008C2E3C"/>
    <w:rsid w:val="008C508B"/>
    <w:rsid w:val="008E0936"/>
    <w:rsid w:val="008E12A8"/>
    <w:rsid w:val="00900D75"/>
    <w:rsid w:val="00916447"/>
    <w:rsid w:val="00971B21"/>
    <w:rsid w:val="00972196"/>
    <w:rsid w:val="00997115"/>
    <w:rsid w:val="009A3850"/>
    <w:rsid w:val="009F019E"/>
    <w:rsid w:val="009F74A9"/>
    <w:rsid w:val="00A30C60"/>
    <w:rsid w:val="00A41F28"/>
    <w:rsid w:val="00A77C01"/>
    <w:rsid w:val="00AD7DA2"/>
    <w:rsid w:val="00AE6ED5"/>
    <w:rsid w:val="00AF783C"/>
    <w:rsid w:val="00B03DEF"/>
    <w:rsid w:val="00B3272E"/>
    <w:rsid w:val="00B80227"/>
    <w:rsid w:val="00B80256"/>
    <w:rsid w:val="00BC1DB5"/>
    <w:rsid w:val="00C52571"/>
    <w:rsid w:val="00C55F04"/>
    <w:rsid w:val="00C56A71"/>
    <w:rsid w:val="00C56CA9"/>
    <w:rsid w:val="00C664D3"/>
    <w:rsid w:val="00C67503"/>
    <w:rsid w:val="00CA19AA"/>
    <w:rsid w:val="00CB47DB"/>
    <w:rsid w:val="00D019FE"/>
    <w:rsid w:val="00D5002C"/>
    <w:rsid w:val="00D5157E"/>
    <w:rsid w:val="00D56DE7"/>
    <w:rsid w:val="00D81D99"/>
    <w:rsid w:val="00D90EC8"/>
    <w:rsid w:val="00D96D6E"/>
    <w:rsid w:val="00DD2D49"/>
    <w:rsid w:val="00DE00ED"/>
    <w:rsid w:val="00DE3401"/>
    <w:rsid w:val="00E0154B"/>
    <w:rsid w:val="00E06944"/>
    <w:rsid w:val="00E16062"/>
    <w:rsid w:val="00E44C5D"/>
    <w:rsid w:val="00E711C5"/>
    <w:rsid w:val="00EC10D2"/>
    <w:rsid w:val="00EC1CA9"/>
    <w:rsid w:val="00EE322A"/>
    <w:rsid w:val="00EE4719"/>
    <w:rsid w:val="00EF349F"/>
    <w:rsid w:val="00F155FE"/>
    <w:rsid w:val="00F168EA"/>
    <w:rsid w:val="00F2010D"/>
    <w:rsid w:val="00F217EF"/>
    <w:rsid w:val="00F21926"/>
    <w:rsid w:val="00F52618"/>
    <w:rsid w:val="00F56F6D"/>
    <w:rsid w:val="00F60374"/>
    <w:rsid w:val="00F94CE1"/>
    <w:rsid w:val="00F96382"/>
    <w:rsid w:val="00FB3D4F"/>
    <w:rsid w:val="00FD4D1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A8"/>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ca-ES" w:eastAsia="es-ES"/>
    </w:rPr>
  </w:style>
  <w:style w:type="paragraph" w:styleId="Ttulo1">
    <w:name w:val="heading 1"/>
    <w:basedOn w:val="Normal"/>
    <w:next w:val="Normal"/>
    <w:link w:val="Ttulo1Car"/>
    <w:qFormat/>
    <w:rsid w:val="007C25A8"/>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C25A8"/>
    <w:rPr>
      <w:rFonts w:ascii="Times New Roman" w:eastAsia="Times New Roman" w:hAnsi="Times New Roman" w:cs="Times New Roman"/>
      <w:b/>
      <w:sz w:val="24"/>
      <w:szCs w:val="20"/>
      <w:lang w:val="ca-ES" w:eastAsia="es-ES"/>
    </w:rPr>
  </w:style>
  <w:style w:type="paragraph" w:styleId="Textoindependiente">
    <w:name w:val="Body Text"/>
    <w:basedOn w:val="Normal"/>
    <w:link w:val="TextoindependienteCar"/>
    <w:rsid w:val="007C25A8"/>
    <w:pPr>
      <w:overflowPunct/>
      <w:autoSpaceDE/>
      <w:autoSpaceDN/>
      <w:adjustRightInd/>
      <w:textAlignment w:val="auto"/>
    </w:pPr>
    <w:rPr>
      <w:szCs w:val="24"/>
    </w:rPr>
  </w:style>
  <w:style w:type="character" w:customStyle="1" w:styleId="TextoindependienteCar">
    <w:name w:val="Texto independiente Car"/>
    <w:basedOn w:val="Fuentedeprrafopredeter"/>
    <w:link w:val="Textoindependiente"/>
    <w:rsid w:val="007C25A8"/>
    <w:rPr>
      <w:rFonts w:ascii="Times New Roman" w:eastAsia="Times New Roman" w:hAnsi="Times New Roman" w:cs="Times New Roman"/>
      <w:sz w:val="24"/>
      <w:szCs w:val="24"/>
      <w:lang w:val="ca-ES" w:eastAsia="es-ES"/>
    </w:rPr>
  </w:style>
  <w:style w:type="paragraph" w:styleId="Prrafodelista">
    <w:name w:val="List Paragraph"/>
    <w:basedOn w:val="Normal"/>
    <w:uiPriority w:val="34"/>
    <w:qFormat/>
    <w:rsid w:val="006808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B96E2-45D5-4E50-9E91-EA3DC9B59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2443</Words>
  <Characters>13438</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15850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3</cp:revision>
  <cp:lastPrinted>2011-12-14T18:04:00Z</cp:lastPrinted>
  <dcterms:created xsi:type="dcterms:W3CDTF">2011-12-14T16:34:00Z</dcterms:created>
  <dcterms:modified xsi:type="dcterms:W3CDTF">2011-12-14T18:40:00Z</dcterms:modified>
</cp:coreProperties>
</file>